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6762D" w14:textId="77777777" w:rsidR="00D874B3" w:rsidRDefault="00D874B3" w:rsidP="000274E2">
      <w:bookmarkStart w:id="0" w:name="_Toc205632711"/>
    </w:p>
    <w:p w14:paraId="060733F4" w14:textId="74A9E9AD" w:rsidR="0080696F" w:rsidRDefault="0080696F" w:rsidP="0080696F">
      <w:pPr>
        <w:pStyle w:val="Title"/>
      </w:pPr>
      <w:r w:rsidRPr="008E4F49">
        <w:t>Pharmacy Reengineering (PRE)</w:t>
      </w:r>
    </w:p>
    <w:p w14:paraId="63225E49" w14:textId="2CF0D4CB" w:rsidR="00D9610D" w:rsidRDefault="008B0C41" w:rsidP="001257B9">
      <w:pPr>
        <w:pStyle w:val="Title"/>
      </w:pPr>
      <w:r>
        <w:t>Inbound ePrescribing</w:t>
      </w:r>
      <w:r w:rsidR="00D82C4A">
        <w:t xml:space="preserve"> Version </w:t>
      </w:r>
      <w:r w:rsidR="005C0B9D">
        <w:t>4.0</w:t>
      </w:r>
    </w:p>
    <w:p w14:paraId="567F0D02" w14:textId="13A2B8C2" w:rsidR="001257B9" w:rsidRDefault="00A92D08" w:rsidP="001257B9">
      <w:pPr>
        <w:pStyle w:val="Title"/>
      </w:pPr>
      <w:r>
        <w:t xml:space="preserve">VistA Patch # </w:t>
      </w:r>
      <w:r w:rsidR="00C9032B">
        <w:t>PSO*7.0*</w:t>
      </w:r>
      <w:r w:rsidR="005C0B9D">
        <w:t>581</w:t>
      </w:r>
    </w:p>
    <w:p w14:paraId="6322E688" w14:textId="3657BD53" w:rsidR="001257B9" w:rsidRPr="00227FB4" w:rsidRDefault="001257B9" w:rsidP="001257B9">
      <w:pPr>
        <w:pStyle w:val="Title"/>
      </w:pPr>
      <w:r>
        <w:t>Installation</w:t>
      </w:r>
      <w:r w:rsidR="007C1667">
        <w:t xml:space="preserve"> </w:t>
      </w:r>
      <w:r>
        <w:t>Guide</w:t>
      </w:r>
    </w:p>
    <w:p w14:paraId="4CF2E352" w14:textId="77777777" w:rsidR="001257B9" w:rsidRPr="00CA2F5D" w:rsidRDefault="001257B9" w:rsidP="00CA2F5D">
      <w:pPr>
        <w:pStyle w:val="CoverTitleInstructions"/>
        <w:rPr>
          <w:color w:val="auto"/>
        </w:rPr>
      </w:pPr>
      <w:r w:rsidRPr="00227FB4">
        <w:rPr>
          <w:noProof/>
        </w:rPr>
        <w:drawing>
          <wp:inline distT="0" distB="0" distL="0" distR="0" wp14:anchorId="5387B88B" wp14:editId="18BF7BC6">
            <wp:extent cx="2171700" cy="2171700"/>
            <wp:effectExtent l="0" t="0" r="0" b="0"/>
            <wp:docPr id="1" name="Picture 1" descr="Department of Veterans Affairs official seal" title="Department of Veterans Affairs officia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 of Veterans Affairs official 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inline>
        </w:drawing>
      </w:r>
    </w:p>
    <w:p w14:paraId="1D079A8E" w14:textId="77777777" w:rsidR="001257B9" w:rsidRPr="00CA2F5D" w:rsidRDefault="001257B9" w:rsidP="001257B9">
      <w:pPr>
        <w:pStyle w:val="Title"/>
        <w:rPr>
          <w:color w:val="auto"/>
        </w:rPr>
      </w:pPr>
    </w:p>
    <w:p w14:paraId="47C1044A" w14:textId="5A76EBD9" w:rsidR="001257B9" w:rsidRPr="00227FB4" w:rsidRDefault="00AE3D89" w:rsidP="001257B9">
      <w:pPr>
        <w:pStyle w:val="Title2"/>
      </w:pPr>
      <w:r>
        <w:t xml:space="preserve">January </w:t>
      </w:r>
      <w:r w:rsidR="005C0B9D">
        <w:t xml:space="preserve"> 202</w:t>
      </w:r>
      <w:r>
        <w:t>1</w:t>
      </w:r>
      <w:r w:rsidR="0050660D">
        <w:t xml:space="preserve"> </w:t>
      </w:r>
    </w:p>
    <w:p w14:paraId="52CE6864" w14:textId="1F42C6E4" w:rsidR="001257B9" w:rsidRDefault="008B0C41" w:rsidP="001257B9">
      <w:pPr>
        <w:pStyle w:val="Title2"/>
      </w:pPr>
      <w:r>
        <w:t xml:space="preserve">Version </w:t>
      </w:r>
      <w:r w:rsidR="008C309F">
        <w:t>1.</w:t>
      </w:r>
      <w:r w:rsidR="00AE3D89">
        <w:t>5</w:t>
      </w:r>
    </w:p>
    <w:p w14:paraId="62EB170D" w14:textId="77777777" w:rsidR="00934BA8" w:rsidRPr="00227FB4" w:rsidRDefault="00934BA8" w:rsidP="001257B9">
      <w:pPr>
        <w:pStyle w:val="Title2"/>
      </w:pPr>
    </w:p>
    <w:p w14:paraId="7BA098B2" w14:textId="77777777" w:rsidR="0080696F" w:rsidRPr="008E4F49" w:rsidRDefault="0080696F" w:rsidP="0080696F">
      <w:pPr>
        <w:pStyle w:val="Title2"/>
      </w:pPr>
      <w:r w:rsidRPr="008E4F49">
        <w:t>Department of Veterans Affairs</w:t>
      </w:r>
    </w:p>
    <w:p w14:paraId="5B0ED787" w14:textId="77777777" w:rsidR="0080696F" w:rsidRPr="008E4F49" w:rsidRDefault="0080696F" w:rsidP="0080696F">
      <w:pPr>
        <w:pStyle w:val="Title2"/>
      </w:pPr>
      <w:r w:rsidRPr="008E4F49">
        <w:t>Office of Information and Technology (OI&amp;T)</w:t>
      </w:r>
    </w:p>
    <w:p w14:paraId="6F0DB333" w14:textId="77777777" w:rsidR="0080696F" w:rsidRPr="0080696F" w:rsidRDefault="0080696F" w:rsidP="0080696F">
      <w:pPr>
        <w:pStyle w:val="BodyText"/>
        <w:rPr>
          <w:lang w:bidi="ar-SA"/>
        </w:rPr>
        <w:sectPr w:rsidR="0080696F" w:rsidRPr="0080696F" w:rsidSect="00FA1BF4">
          <w:headerReference w:type="even" r:id="rId12"/>
          <w:headerReference w:type="default" r:id="rId13"/>
          <w:headerReference w:type="first" r:id="rId14"/>
          <w:pgSz w:w="12240" w:h="15840" w:code="1"/>
          <w:pgMar w:top="1440" w:right="1440" w:bottom="1440" w:left="1440" w:header="720" w:footer="720" w:gutter="0"/>
          <w:pgNumType w:fmt="lowerRoman" w:start="1"/>
          <w:cols w:space="720"/>
          <w:vAlign w:val="center"/>
          <w:docGrid w:linePitch="360"/>
        </w:sectPr>
      </w:pPr>
    </w:p>
    <w:p w14:paraId="0D0A014D" w14:textId="77777777" w:rsidR="001257B9" w:rsidRDefault="001257B9" w:rsidP="001257B9">
      <w:pPr>
        <w:pStyle w:val="Title2"/>
      </w:pPr>
      <w:r>
        <w:lastRenderedPageBreak/>
        <w:t>Revision History</w:t>
      </w:r>
    </w:p>
    <w:tbl>
      <w:tblPr>
        <w:tblW w:w="488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Description w:val="Revision History showing date artifact was created or revised, version number, description, and author."/>
      </w:tblPr>
      <w:tblGrid>
        <w:gridCol w:w="1590"/>
        <w:gridCol w:w="1062"/>
        <w:gridCol w:w="4312"/>
        <w:gridCol w:w="2175"/>
      </w:tblGrid>
      <w:tr w:rsidR="001257B9" w:rsidRPr="005068FD" w14:paraId="25103D75" w14:textId="77777777" w:rsidTr="008B0C41">
        <w:trPr>
          <w:cantSplit/>
          <w:tblHeader/>
        </w:trPr>
        <w:tc>
          <w:tcPr>
            <w:tcW w:w="870" w:type="pct"/>
            <w:shd w:val="clear" w:color="auto" w:fill="F2F2F2"/>
          </w:tcPr>
          <w:p w14:paraId="6C7AA976" w14:textId="77777777" w:rsidR="001257B9" w:rsidRPr="005068FD" w:rsidRDefault="001257B9" w:rsidP="006546F9">
            <w:pPr>
              <w:pStyle w:val="TableHeading"/>
            </w:pPr>
            <w:r w:rsidRPr="005068FD">
              <w:t>Date</w:t>
            </w:r>
          </w:p>
        </w:tc>
        <w:tc>
          <w:tcPr>
            <w:tcW w:w="581" w:type="pct"/>
            <w:shd w:val="clear" w:color="auto" w:fill="F2F2F2"/>
          </w:tcPr>
          <w:p w14:paraId="38C40995" w14:textId="77777777" w:rsidR="001257B9" w:rsidRPr="005068FD" w:rsidRDefault="001257B9" w:rsidP="006546F9">
            <w:pPr>
              <w:pStyle w:val="TableHeading"/>
            </w:pPr>
            <w:r w:rsidRPr="005068FD">
              <w:t>Version</w:t>
            </w:r>
          </w:p>
        </w:tc>
        <w:tc>
          <w:tcPr>
            <w:tcW w:w="2359" w:type="pct"/>
            <w:shd w:val="clear" w:color="auto" w:fill="F2F2F2"/>
          </w:tcPr>
          <w:p w14:paraId="53B05A64" w14:textId="77777777" w:rsidR="001257B9" w:rsidRPr="005068FD" w:rsidRDefault="001257B9" w:rsidP="006546F9">
            <w:pPr>
              <w:pStyle w:val="TableHeading"/>
            </w:pPr>
            <w:r w:rsidRPr="005068FD">
              <w:t>Description</w:t>
            </w:r>
          </w:p>
        </w:tc>
        <w:tc>
          <w:tcPr>
            <w:tcW w:w="1190" w:type="pct"/>
            <w:shd w:val="clear" w:color="auto" w:fill="F2F2F2"/>
          </w:tcPr>
          <w:p w14:paraId="2F889030" w14:textId="77777777" w:rsidR="001257B9" w:rsidRPr="005068FD" w:rsidRDefault="001257B9" w:rsidP="006546F9">
            <w:pPr>
              <w:pStyle w:val="TableHeading"/>
            </w:pPr>
            <w:r w:rsidRPr="005068FD">
              <w:t>Author</w:t>
            </w:r>
          </w:p>
        </w:tc>
      </w:tr>
      <w:tr w:rsidR="006D35FF" w14:paraId="61C148BF" w14:textId="77777777" w:rsidTr="008B0C41">
        <w:trPr>
          <w:cantSplit/>
        </w:trPr>
        <w:tc>
          <w:tcPr>
            <w:tcW w:w="870" w:type="pct"/>
          </w:tcPr>
          <w:p w14:paraId="558907EA" w14:textId="3BC8B38C" w:rsidR="006D35FF" w:rsidRDefault="006D35FF" w:rsidP="00162BB3">
            <w:pPr>
              <w:pStyle w:val="TableText"/>
            </w:pPr>
            <w:r>
              <w:t>01/2021</w:t>
            </w:r>
          </w:p>
        </w:tc>
        <w:tc>
          <w:tcPr>
            <w:tcW w:w="581" w:type="pct"/>
          </w:tcPr>
          <w:p w14:paraId="050178C6" w14:textId="43FC84E2" w:rsidR="006D35FF" w:rsidRDefault="006D35FF" w:rsidP="006546F9">
            <w:pPr>
              <w:pStyle w:val="TableText"/>
            </w:pPr>
            <w:r>
              <w:t>1.5</w:t>
            </w:r>
          </w:p>
        </w:tc>
        <w:tc>
          <w:tcPr>
            <w:tcW w:w="2359" w:type="pct"/>
          </w:tcPr>
          <w:p w14:paraId="2482F276" w14:textId="00ACE4E0" w:rsidR="006D35FF" w:rsidRDefault="00A41093" w:rsidP="002C5D48">
            <w:pPr>
              <w:pStyle w:val="TableText"/>
            </w:pPr>
            <w:r>
              <w:t>Updated PSOERX01 Checksum to match value in Patch Description (</w:t>
            </w:r>
            <w:hyperlink w:anchor="RoutineInfo1" w:history="1">
              <w:r w:rsidR="0065323F" w:rsidRPr="0065323F">
                <w:rPr>
                  <w:rStyle w:val="Hyperlink"/>
                </w:rPr>
                <w:t>pg12</w:t>
              </w:r>
            </w:hyperlink>
            <w:r w:rsidR="00C72612">
              <w:t>)</w:t>
            </w:r>
          </w:p>
        </w:tc>
        <w:tc>
          <w:tcPr>
            <w:tcW w:w="1190" w:type="pct"/>
          </w:tcPr>
          <w:p w14:paraId="4E9C6AFD" w14:textId="3326161C" w:rsidR="006D35FF" w:rsidRPr="0050264A" w:rsidRDefault="006D35FF" w:rsidP="006546F9">
            <w:pPr>
              <w:pStyle w:val="TableText"/>
            </w:pPr>
            <w:r w:rsidRPr="0050264A">
              <w:t>Technatomy</w:t>
            </w:r>
          </w:p>
        </w:tc>
      </w:tr>
      <w:tr w:rsidR="000E4E4E" w14:paraId="703FB38F" w14:textId="77777777" w:rsidTr="008B0C41">
        <w:trPr>
          <w:cantSplit/>
        </w:trPr>
        <w:tc>
          <w:tcPr>
            <w:tcW w:w="870" w:type="pct"/>
          </w:tcPr>
          <w:p w14:paraId="1D5170F5" w14:textId="5D86B9A2" w:rsidR="000E4E4E" w:rsidRDefault="000E4E4E" w:rsidP="00162BB3">
            <w:pPr>
              <w:pStyle w:val="TableText"/>
            </w:pPr>
            <w:r>
              <w:t>12/2020</w:t>
            </w:r>
          </w:p>
        </w:tc>
        <w:tc>
          <w:tcPr>
            <w:tcW w:w="581" w:type="pct"/>
          </w:tcPr>
          <w:p w14:paraId="58671EC0" w14:textId="0C424E8D" w:rsidR="000E4E4E" w:rsidRDefault="000E4E4E" w:rsidP="006546F9">
            <w:pPr>
              <w:pStyle w:val="TableText"/>
            </w:pPr>
            <w:r>
              <w:t>1.4</w:t>
            </w:r>
          </w:p>
        </w:tc>
        <w:tc>
          <w:tcPr>
            <w:tcW w:w="2359" w:type="pct"/>
          </w:tcPr>
          <w:p w14:paraId="07138AFD" w14:textId="0285DC8E" w:rsidR="000E4E4E" w:rsidRPr="00D91543" w:rsidRDefault="00A62C7F" w:rsidP="002C5D48">
            <w:pPr>
              <w:pStyle w:val="TableText"/>
            </w:pPr>
            <w:r>
              <w:t>Updated section 4.1.1 with Change Healthcare coordination (</w:t>
            </w:r>
            <w:hyperlink w:anchor="PrePost" w:history="1">
              <w:r w:rsidRPr="001C1715">
                <w:rPr>
                  <w:rStyle w:val="Hyperlink"/>
                </w:rPr>
                <w:t>pg6</w:t>
              </w:r>
            </w:hyperlink>
            <w:r>
              <w:t xml:space="preserve">), Added section 4.11.2 for contact support for Change Healthcare coordination </w:t>
            </w:r>
            <w:hyperlink w:anchor="ChgHlthCare" w:history="1">
              <w:r w:rsidRPr="00FE0D13">
                <w:rPr>
                  <w:rStyle w:val="Hyperlink"/>
                </w:rPr>
                <w:t>(pg15</w:t>
              </w:r>
            </w:hyperlink>
            <w:r>
              <w:t>),</w:t>
            </w:r>
            <w:r w:rsidR="008A6AD1">
              <w:t>Updated section 4.8 Installation Procedure (</w:t>
            </w:r>
            <w:hyperlink w:anchor="InstallProc" w:history="1">
              <w:r w:rsidR="008A6AD1" w:rsidRPr="008B0085">
                <w:rPr>
                  <w:rStyle w:val="Hyperlink"/>
                </w:rPr>
                <w:t>pg8</w:t>
              </w:r>
            </w:hyperlink>
            <w:r w:rsidR="008A6AD1">
              <w:t>) , Updated section 4.10 with PSO*7.O*581-T12 Routine information (</w:t>
            </w:r>
            <w:hyperlink w:anchor="RoutineInfo" w:history="1">
              <w:r w:rsidR="008A6AD1" w:rsidRPr="008B0085">
                <w:rPr>
                  <w:rStyle w:val="Hyperlink"/>
                </w:rPr>
                <w:t>pg10</w:t>
              </w:r>
            </w:hyperlink>
            <w:r w:rsidR="008A6AD1">
              <w:t xml:space="preserve">), </w:t>
            </w:r>
            <w:r w:rsidR="000E4E4E">
              <w:t xml:space="preserve">Updated section 4.9 reference to section 4.11 </w:t>
            </w:r>
            <w:bookmarkStart w:id="1" w:name="pg11"/>
            <w:r w:rsidR="000E4E4E">
              <w:t>(</w:t>
            </w:r>
            <w:bookmarkEnd w:id="1"/>
            <w:r w:rsidR="00B34549">
              <w:fldChar w:fldCharType="begin"/>
            </w:r>
            <w:r w:rsidR="00B34549">
              <w:instrText xml:space="preserve"> HYPERLINK  \l "PostInstall" </w:instrText>
            </w:r>
            <w:r w:rsidR="00B34549">
              <w:fldChar w:fldCharType="separate"/>
            </w:r>
            <w:r w:rsidR="00B34549" w:rsidRPr="00B34549">
              <w:rPr>
                <w:rStyle w:val="Hyperlink"/>
              </w:rPr>
              <w:t>pg11</w:t>
            </w:r>
            <w:r w:rsidR="00B34549">
              <w:fldChar w:fldCharType="end"/>
            </w:r>
            <w:r w:rsidR="000E4E4E">
              <w:t>); Updated section 4.11 text (</w:t>
            </w:r>
            <w:hyperlink w:anchor="PostInstallProc" w:history="1">
              <w:r w:rsidR="00EB3B5E" w:rsidRPr="00EB3B5E">
                <w:rPr>
                  <w:rStyle w:val="Hyperlink"/>
                </w:rPr>
                <w:t>pg14</w:t>
              </w:r>
              <w:r w:rsidR="000E4E4E" w:rsidRPr="00EB3B5E">
                <w:rPr>
                  <w:rStyle w:val="Hyperlink"/>
                </w:rPr>
                <w:t>)</w:t>
              </w:r>
            </w:hyperlink>
            <w:r w:rsidR="000E4E4E">
              <w:t>; Updated section 5.6 SNow reference (</w:t>
            </w:r>
            <w:hyperlink w:anchor="BackOutProc" w:history="1">
              <w:r w:rsidR="00862739" w:rsidRPr="009246DD">
                <w:rPr>
                  <w:rStyle w:val="Hyperlink"/>
                </w:rPr>
                <w:t>pg17</w:t>
              </w:r>
            </w:hyperlink>
            <w:r w:rsidR="000E4E4E">
              <w:t>).</w:t>
            </w:r>
          </w:p>
        </w:tc>
        <w:tc>
          <w:tcPr>
            <w:tcW w:w="1190" w:type="pct"/>
          </w:tcPr>
          <w:p w14:paraId="13C7BA38" w14:textId="53F57DCA" w:rsidR="000E4E4E" w:rsidRPr="0050264A" w:rsidRDefault="00FB6260" w:rsidP="006546F9">
            <w:pPr>
              <w:pStyle w:val="TableText"/>
            </w:pPr>
            <w:r w:rsidRPr="0050264A">
              <w:t>Technatomy</w:t>
            </w:r>
          </w:p>
        </w:tc>
      </w:tr>
      <w:tr w:rsidR="0050264A" w14:paraId="31414F94" w14:textId="77777777" w:rsidTr="008B0C41">
        <w:trPr>
          <w:cantSplit/>
        </w:trPr>
        <w:tc>
          <w:tcPr>
            <w:tcW w:w="870" w:type="pct"/>
          </w:tcPr>
          <w:p w14:paraId="2BC69207" w14:textId="41173745" w:rsidR="0050264A" w:rsidRDefault="0050264A" w:rsidP="00162BB3">
            <w:pPr>
              <w:pStyle w:val="TableText"/>
            </w:pPr>
            <w:r>
              <w:t>12/2020</w:t>
            </w:r>
          </w:p>
        </w:tc>
        <w:tc>
          <w:tcPr>
            <w:tcW w:w="581" w:type="pct"/>
          </w:tcPr>
          <w:p w14:paraId="7BDCE55D" w14:textId="1C56A27B" w:rsidR="0050264A" w:rsidRDefault="0050264A" w:rsidP="006546F9">
            <w:pPr>
              <w:pStyle w:val="TableText"/>
            </w:pPr>
            <w:r>
              <w:t>1.3</w:t>
            </w:r>
          </w:p>
        </w:tc>
        <w:tc>
          <w:tcPr>
            <w:tcW w:w="2359" w:type="pct"/>
          </w:tcPr>
          <w:p w14:paraId="64582448" w14:textId="77192133" w:rsidR="0050264A" w:rsidRDefault="00D91543" w:rsidP="002C5D48">
            <w:pPr>
              <w:pStyle w:val="TableText"/>
            </w:pPr>
            <w:r w:rsidRPr="00D91543">
              <w:t>Updated section 4.</w:t>
            </w:r>
            <w:r>
              <w:t>10</w:t>
            </w:r>
            <w:r w:rsidR="0066654F">
              <w:t xml:space="preserve"> Routine Information (</w:t>
            </w:r>
            <w:hyperlink w:anchor="PostInstall" w:history="1">
              <w:r w:rsidR="00CB3ACA" w:rsidRPr="00CB3ACA">
                <w:rPr>
                  <w:rStyle w:val="Hyperlink"/>
                </w:rPr>
                <w:t>pg10</w:t>
              </w:r>
            </w:hyperlink>
            <w:r w:rsidR="0066654F">
              <w:t>);</w:t>
            </w:r>
            <w:r w:rsidRPr="00D91543">
              <w:t xml:space="preserve"> </w:t>
            </w:r>
            <w:r>
              <w:t>Updated section 4.9 Post Installation Instructions (</w:t>
            </w:r>
            <w:hyperlink w:anchor="RoutineInfo" w:history="1">
              <w:r w:rsidR="00F27C21" w:rsidRPr="00B47FC1">
                <w:rPr>
                  <w:rStyle w:val="Hyperlink"/>
                </w:rPr>
                <w:t>pg10</w:t>
              </w:r>
            </w:hyperlink>
            <w:r>
              <w:t xml:space="preserve">); </w:t>
            </w:r>
            <w:r w:rsidR="0034730B">
              <w:t xml:space="preserve">Updated section </w:t>
            </w:r>
            <w:r w:rsidR="002D0485">
              <w:t>4</w:t>
            </w:r>
            <w:r w:rsidR="0034730B">
              <w:t>.8 Installation instructions to match PD,</w:t>
            </w:r>
            <w:r w:rsidR="007261BF">
              <w:t xml:space="preserve"> </w:t>
            </w:r>
            <w:r w:rsidR="00162DF0">
              <w:t>Updated section 4.</w:t>
            </w:r>
            <w:r w:rsidR="007261BF">
              <w:t>8</w:t>
            </w:r>
            <w:r w:rsidR="00162DF0">
              <w:t xml:space="preserve"> remove redundant text </w:t>
            </w:r>
            <w:r w:rsidR="00557088">
              <w:t>(</w:t>
            </w:r>
            <w:hyperlink w:anchor="InstallProc" w:history="1">
              <w:r w:rsidR="008A4CFA" w:rsidRPr="008A4CFA">
                <w:rPr>
                  <w:rStyle w:val="Hyperlink"/>
                </w:rPr>
                <w:t>pg8</w:t>
              </w:r>
            </w:hyperlink>
            <w:r w:rsidR="00162DF0">
              <w:t>)</w:t>
            </w:r>
            <w:r w:rsidR="00A35780">
              <w:t>;</w:t>
            </w:r>
            <w:r w:rsidR="007261BF">
              <w:t xml:space="preserve"> </w:t>
            </w:r>
            <w:r w:rsidR="00046BAC">
              <w:t>Up</w:t>
            </w:r>
            <w:r w:rsidR="00162DF0">
              <w:t>da</w:t>
            </w:r>
            <w:r w:rsidR="00046BAC">
              <w:t>ted Section 4.1</w:t>
            </w:r>
            <w:r w:rsidR="008F09BD">
              <w:t>1</w:t>
            </w:r>
            <w:r w:rsidR="00046BAC">
              <w:t xml:space="preserve">.1 section heading, </w:t>
            </w:r>
            <w:r w:rsidR="00893B29">
              <w:t>Added additional steps to section 4.1</w:t>
            </w:r>
            <w:r w:rsidR="004F43C1">
              <w:t>1</w:t>
            </w:r>
            <w:r w:rsidR="00893B29">
              <w:t>.</w:t>
            </w:r>
            <w:r w:rsidR="00480593">
              <w:t>1</w:t>
            </w:r>
            <w:r w:rsidR="00893B29">
              <w:t xml:space="preserve"> (</w:t>
            </w:r>
            <w:hyperlink w:anchor="ConfigWeb" w:history="1">
              <w:r w:rsidR="00EA6BD7" w:rsidRPr="00AD674D">
                <w:rPr>
                  <w:rStyle w:val="Hyperlink"/>
                </w:rPr>
                <w:t>pg14</w:t>
              </w:r>
            </w:hyperlink>
            <w:r w:rsidR="00EA6BD7">
              <w:t>)</w:t>
            </w:r>
            <w:r w:rsidR="00893B29">
              <w:t xml:space="preserve">; </w:t>
            </w:r>
            <w:r w:rsidR="00044F50">
              <w:t>Updated section 4.1 and deleted section 4.1.2 (</w:t>
            </w:r>
            <w:bookmarkStart w:id="2" w:name="pg6"/>
            <w:r w:rsidR="00AD674D">
              <w:fldChar w:fldCharType="begin"/>
            </w:r>
            <w:r w:rsidR="00AD674D">
              <w:instrText xml:space="preserve"> HYPERLINK  \l "PrePost" </w:instrText>
            </w:r>
            <w:r w:rsidR="00AD674D">
              <w:fldChar w:fldCharType="separate"/>
            </w:r>
            <w:r w:rsidR="00EA6BD7" w:rsidRPr="00AD674D">
              <w:rPr>
                <w:rStyle w:val="Hyperlink"/>
              </w:rPr>
              <w:t>pg6</w:t>
            </w:r>
            <w:bookmarkEnd w:id="2"/>
            <w:r w:rsidR="00AD674D">
              <w:fldChar w:fldCharType="end"/>
            </w:r>
            <w:r w:rsidR="00044F50">
              <w:t xml:space="preserve">) </w:t>
            </w:r>
          </w:p>
        </w:tc>
        <w:tc>
          <w:tcPr>
            <w:tcW w:w="1190" w:type="pct"/>
          </w:tcPr>
          <w:p w14:paraId="2474D5F8" w14:textId="0613F69E" w:rsidR="0050264A" w:rsidRDefault="0050264A" w:rsidP="006546F9">
            <w:pPr>
              <w:pStyle w:val="TableText"/>
            </w:pPr>
            <w:r w:rsidRPr="0050264A">
              <w:t>Technatomy</w:t>
            </w:r>
          </w:p>
        </w:tc>
      </w:tr>
      <w:tr w:rsidR="007E13E9" w14:paraId="1AD6DB0E" w14:textId="77777777" w:rsidTr="008B0C41">
        <w:trPr>
          <w:cantSplit/>
        </w:trPr>
        <w:tc>
          <w:tcPr>
            <w:tcW w:w="870" w:type="pct"/>
          </w:tcPr>
          <w:p w14:paraId="6231A33B" w14:textId="0F786FBC" w:rsidR="007E13E9" w:rsidRDefault="007E13E9" w:rsidP="00162BB3">
            <w:pPr>
              <w:pStyle w:val="TableText"/>
            </w:pPr>
            <w:r>
              <w:t>12/2020</w:t>
            </w:r>
          </w:p>
        </w:tc>
        <w:tc>
          <w:tcPr>
            <w:tcW w:w="581" w:type="pct"/>
          </w:tcPr>
          <w:p w14:paraId="254FEA86" w14:textId="40C30483" w:rsidR="007E13E9" w:rsidRDefault="007E13E9" w:rsidP="006546F9">
            <w:pPr>
              <w:pStyle w:val="TableText"/>
            </w:pPr>
            <w:r>
              <w:t>1.2</w:t>
            </w:r>
          </w:p>
        </w:tc>
        <w:tc>
          <w:tcPr>
            <w:tcW w:w="2359" w:type="pct"/>
          </w:tcPr>
          <w:p w14:paraId="05E4D33A" w14:textId="0BF2BB40" w:rsidR="007E13E9" w:rsidRDefault="00246B2D" w:rsidP="002C5D48">
            <w:pPr>
              <w:pStyle w:val="TableText"/>
            </w:pPr>
            <w:r>
              <w:t>Updated section 4.1.1 with reference to Installation steps (</w:t>
            </w:r>
            <w:hyperlink w:anchor="InstallSteps" w:history="1">
              <w:r w:rsidR="00EA6BD7" w:rsidRPr="00AD674D">
                <w:rPr>
                  <w:rStyle w:val="Hyperlink"/>
                </w:rPr>
                <w:t>pg6</w:t>
              </w:r>
            </w:hyperlink>
            <w:r>
              <w:t xml:space="preserve">); </w:t>
            </w:r>
            <w:r w:rsidR="00207D82">
              <w:t xml:space="preserve">Added section </w:t>
            </w:r>
            <w:r w:rsidR="00207D82" w:rsidRPr="00207D82">
              <w:t>4.1</w:t>
            </w:r>
            <w:r w:rsidR="004E5222">
              <w:t>0</w:t>
            </w:r>
            <w:r w:rsidR="00207D82" w:rsidRPr="00207D82">
              <w:t>.1</w:t>
            </w:r>
            <w:r>
              <w:t xml:space="preserve"> </w:t>
            </w:r>
            <w:r w:rsidR="00207D82" w:rsidRPr="00207D82">
              <w:t>Configure Web Server Entry</w:t>
            </w:r>
            <w:r w:rsidR="00207D82">
              <w:t xml:space="preserve"> (</w:t>
            </w:r>
            <w:bookmarkStart w:id="3" w:name="pg14"/>
            <w:r w:rsidR="00AD674D">
              <w:fldChar w:fldCharType="begin"/>
            </w:r>
            <w:r w:rsidR="00AD674D">
              <w:instrText xml:space="preserve"> HYPERLINK  \l "ConfigWeb" </w:instrText>
            </w:r>
            <w:r w:rsidR="00AD674D">
              <w:fldChar w:fldCharType="separate"/>
            </w:r>
            <w:r w:rsidR="00CE32DE" w:rsidRPr="00AD674D">
              <w:rPr>
                <w:rStyle w:val="Hyperlink"/>
              </w:rPr>
              <w:t>pg14</w:t>
            </w:r>
            <w:r w:rsidR="00D873AE" w:rsidRPr="00AD674D">
              <w:rPr>
                <w:rStyle w:val="Hyperlink"/>
              </w:rPr>
              <w:t>)</w:t>
            </w:r>
            <w:bookmarkEnd w:id="3"/>
            <w:r w:rsidR="00AD674D">
              <w:fldChar w:fldCharType="end"/>
            </w:r>
          </w:p>
        </w:tc>
        <w:tc>
          <w:tcPr>
            <w:tcW w:w="1190" w:type="pct"/>
          </w:tcPr>
          <w:p w14:paraId="3688028E" w14:textId="5C58C3D2" w:rsidR="007E13E9" w:rsidRPr="005F7D1C" w:rsidRDefault="007E13E9" w:rsidP="006546F9">
            <w:pPr>
              <w:pStyle w:val="TableText"/>
            </w:pPr>
            <w:r>
              <w:t>Technatomy</w:t>
            </w:r>
          </w:p>
        </w:tc>
      </w:tr>
      <w:tr w:rsidR="005F7D1C" w14:paraId="76083CA6" w14:textId="77777777" w:rsidTr="008B0C41">
        <w:trPr>
          <w:cantSplit/>
        </w:trPr>
        <w:tc>
          <w:tcPr>
            <w:tcW w:w="870" w:type="pct"/>
          </w:tcPr>
          <w:p w14:paraId="060D2031" w14:textId="42CB57B8" w:rsidR="005F7D1C" w:rsidRDefault="005F7D1C" w:rsidP="00162BB3">
            <w:pPr>
              <w:pStyle w:val="TableText"/>
            </w:pPr>
            <w:r>
              <w:t>12/2020</w:t>
            </w:r>
          </w:p>
        </w:tc>
        <w:tc>
          <w:tcPr>
            <w:tcW w:w="581" w:type="pct"/>
          </w:tcPr>
          <w:p w14:paraId="4098BD42" w14:textId="7D478158" w:rsidR="005F7D1C" w:rsidRDefault="005F7D1C" w:rsidP="006546F9">
            <w:pPr>
              <w:pStyle w:val="TableText"/>
            </w:pPr>
            <w:r>
              <w:t>1.1</w:t>
            </w:r>
          </w:p>
        </w:tc>
        <w:tc>
          <w:tcPr>
            <w:tcW w:w="2359" w:type="pct"/>
          </w:tcPr>
          <w:p w14:paraId="3EA1756D" w14:textId="421BC206" w:rsidR="005F7D1C" w:rsidRDefault="005F7D1C" w:rsidP="002C5D48">
            <w:pPr>
              <w:pStyle w:val="TableText"/>
            </w:pPr>
            <w:r>
              <w:t xml:space="preserve">Deleted DIRB reference </w:t>
            </w:r>
            <w:r w:rsidRPr="005F7D1C">
              <w:t>(</w:t>
            </w:r>
            <w:hyperlink w:anchor="pg7" w:history="1">
              <w:r w:rsidR="00F474C9" w:rsidRPr="00F474C9">
                <w:rPr>
                  <w:rStyle w:val="Hyperlink"/>
                </w:rPr>
                <w:t>pg7</w:t>
              </w:r>
            </w:hyperlink>
            <w:r w:rsidRPr="005F7D1C">
              <w:t>)</w:t>
            </w:r>
            <w:r w:rsidR="00D2590A">
              <w:t xml:space="preserve">; Updated Section </w:t>
            </w:r>
            <w:r w:rsidR="00D2590A" w:rsidRPr="00D2590A">
              <w:t>4.</w:t>
            </w:r>
            <w:r w:rsidR="002A1956">
              <w:t>8</w:t>
            </w:r>
            <w:r w:rsidR="00493CC5">
              <w:t xml:space="preserve"> </w:t>
            </w:r>
            <w:r w:rsidR="00D2590A" w:rsidRPr="00D2590A">
              <w:t>KIDS</w:t>
            </w:r>
            <w:r w:rsidR="00D2590A">
              <w:t xml:space="preserve"> </w:t>
            </w:r>
            <w:r w:rsidR="00493CC5">
              <w:t xml:space="preserve">Installation </w:t>
            </w:r>
            <w:bookmarkStart w:id="4" w:name="pg9"/>
            <w:r w:rsidR="00EA6BD7" w:rsidRPr="00EA6BD7">
              <w:t>(</w:t>
            </w:r>
            <w:bookmarkEnd w:id="4"/>
            <w:r w:rsidR="00FE2157">
              <w:fldChar w:fldCharType="begin"/>
            </w:r>
            <w:r w:rsidR="00FE2157">
              <w:instrText xml:space="preserve"> HYPERLINK  \l "KIDSInstall" </w:instrText>
            </w:r>
            <w:r w:rsidR="00FE2157">
              <w:fldChar w:fldCharType="separate"/>
            </w:r>
            <w:r w:rsidR="00FE2157" w:rsidRPr="00FE2157">
              <w:rPr>
                <w:rStyle w:val="Hyperlink"/>
              </w:rPr>
              <w:t>pg9</w:t>
            </w:r>
            <w:r w:rsidR="00FE2157">
              <w:fldChar w:fldCharType="end"/>
            </w:r>
            <w:r w:rsidR="00EA6BD7" w:rsidRPr="00EA6BD7">
              <w:t>)</w:t>
            </w:r>
          </w:p>
        </w:tc>
        <w:tc>
          <w:tcPr>
            <w:tcW w:w="1190" w:type="pct"/>
          </w:tcPr>
          <w:p w14:paraId="5322B861" w14:textId="74083A6D" w:rsidR="005F7D1C" w:rsidRDefault="005F7D1C" w:rsidP="006546F9">
            <w:pPr>
              <w:pStyle w:val="TableText"/>
            </w:pPr>
            <w:r w:rsidRPr="005F7D1C">
              <w:t>Technatomy</w:t>
            </w:r>
          </w:p>
        </w:tc>
      </w:tr>
      <w:tr w:rsidR="001257B9" w14:paraId="63606C6F" w14:textId="77777777" w:rsidTr="008B0C41">
        <w:trPr>
          <w:cantSplit/>
        </w:trPr>
        <w:tc>
          <w:tcPr>
            <w:tcW w:w="870" w:type="pct"/>
          </w:tcPr>
          <w:p w14:paraId="3D8234E9" w14:textId="66E141B5" w:rsidR="001257B9" w:rsidRDefault="005C0B9D" w:rsidP="00162BB3">
            <w:pPr>
              <w:pStyle w:val="TableText"/>
            </w:pPr>
            <w:r>
              <w:t>12</w:t>
            </w:r>
            <w:r w:rsidR="00C9032B">
              <w:t>/20</w:t>
            </w:r>
            <w:r>
              <w:t>20</w:t>
            </w:r>
          </w:p>
        </w:tc>
        <w:tc>
          <w:tcPr>
            <w:tcW w:w="581" w:type="pct"/>
          </w:tcPr>
          <w:p w14:paraId="47349334" w14:textId="2849753B" w:rsidR="001257B9" w:rsidRDefault="00AB625A" w:rsidP="006546F9">
            <w:pPr>
              <w:pStyle w:val="TableText"/>
            </w:pPr>
            <w:r>
              <w:t>1.0</w:t>
            </w:r>
          </w:p>
        </w:tc>
        <w:tc>
          <w:tcPr>
            <w:tcW w:w="2359" w:type="pct"/>
          </w:tcPr>
          <w:p w14:paraId="22E127A5" w14:textId="4340F523" w:rsidR="002C5D48" w:rsidRDefault="0050660D" w:rsidP="002C5D48">
            <w:pPr>
              <w:pStyle w:val="TableText"/>
            </w:pPr>
            <w:r>
              <w:t xml:space="preserve">Updated </w:t>
            </w:r>
            <w:hyperlink w:anchor="p1" w:history="1">
              <w:r w:rsidR="00360B93">
                <w:t>S</w:t>
              </w:r>
              <w:r w:rsidRPr="00DA549E">
                <w:rPr>
                  <w:rStyle w:val="Hyperlink"/>
                </w:rPr>
                <w:t>ection 1.1</w:t>
              </w:r>
            </w:hyperlink>
            <w:r>
              <w:t xml:space="preserve"> on patch dependencies</w:t>
            </w:r>
          </w:p>
          <w:p w14:paraId="47001372" w14:textId="201C9FFE" w:rsidR="0050660D" w:rsidRDefault="0050660D" w:rsidP="00F5679D">
            <w:pPr>
              <w:pStyle w:val="TableText"/>
            </w:pPr>
            <w:r>
              <w:t xml:space="preserve">Updated </w:t>
            </w:r>
            <w:hyperlink w:anchor="p2" w:history="1">
              <w:r w:rsidR="00360B93">
                <w:t>S</w:t>
              </w:r>
              <w:r w:rsidRPr="00DA549E">
                <w:rPr>
                  <w:rStyle w:val="Hyperlink"/>
                </w:rPr>
                <w:t>ection 3.1</w:t>
              </w:r>
            </w:hyperlink>
            <w:r w:rsidR="00CA5202">
              <w:t xml:space="preserve">, </w:t>
            </w:r>
            <w:hyperlink w:anchor="p3" w:history="1">
              <w:r w:rsidR="00360B93" w:rsidRPr="00360B93">
                <w:rPr>
                  <w:rStyle w:val="Hyperlink"/>
                </w:rPr>
                <w:t>Section 3.1.2,</w:t>
              </w:r>
            </w:hyperlink>
            <w:r w:rsidR="00360B93">
              <w:t xml:space="preserve"> </w:t>
            </w:r>
            <w:hyperlink w:anchor="p3_3_1_3" w:history="1">
              <w:r w:rsidR="00360B93" w:rsidRPr="00360B93">
                <w:rPr>
                  <w:rStyle w:val="Hyperlink"/>
                </w:rPr>
                <w:t>Section 3.1.3</w:t>
              </w:r>
            </w:hyperlink>
            <w:r w:rsidR="00360B93">
              <w:t xml:space="preserve">, </w:t>
            </w:r>
            <w:hyperlink w:anchor="p43" w:history="1">
              <w:r w:rsidR="008C0224" w:rsidRPr="008C0224">
                <w:rPr>
                  <w:rStyle w:val="Hyperlink"/>
                </w:rPr>
                <w:t>Section 4.3</w:t>
              </w:r>
            </w:hyperlink>
            <w:r w:rsidR="008C0224">
              <w:t xml:space="preserve">, </w:t>
            </w:r>
            <w:hyperlink w:anchor="p6" w:history="1">
              <w:r w:rsidR="00F5679D" w:rsidRPr="00F5679D">
                <w:rPr>
                  <w:rStyle w:val="Hyperlink"/>
                </w:rPr>
                <w:t>Section 4.9</w:t>
              </w:r>
            </w:hyperlink>
            <w:r w:rsidR="00F5679D">
              <w:t>,</w:t>
            </w:r>
            <w:r w:rsidR="00360B93">
              <w:t xml:space="preserve"> and</w:t>
            </w:r>
            <w:r w:rsidR="00F5679D">
              <w:t xml:space="preserve"> </w:t>
            </w:r>
            <w:r w:rsidR="00360B93">
              <w:t>S</w:t>
            </w:r>
            <w:r w:rsidR="00CA5202">
              <w:t xml:space="preserve">ection </w:t>
            </w:r>
            <w:hyperlink w:anchor="p7" w:history="1">
              <w:r w:rsidR="00CA5202" w:rsidRPr="00DA549E">
                <w:rPr>
                  <w:rStyle w:val="Hyperlink"/>
                </w:rPr>
                <w:t>4.10</w:t>
              </w:r>
            </w:hyperlink>
          </w:p>
        </w:tc>
        <w:tc>
          <w:tcPr>
            <w:tcW w:w="1190" w:type="pct"/>
          </w:tcPr>
          <w:p w14:paraId="68F6E948" w14:textId="73599C63" w:rsidR="001257B9" w:rsidRDefault="00A92D08" w:rsidP="006546F9">
            <w:pPr>
              <w:pStyle w:val="TableText"/>
            </w:pPr>
            <w:r>
              <w:t>Technatomy</w:t>
            </w:r>
          </w:p>
        </w:tc>
      </w:tr>
    </w:tbl>
    <w:p w14:paraId="50FCA891" w14:textId="0D4085E7" w:rsidR="007810B6" w:rsidRDefault="007810B6">
      <w:pPr>
        <w:spacing w:before="0" w:after="0"/>
        <w:jc w:val="left"/>
      </w:pPr>
      <w:r>
        <w:br w:type="page"/>
      </w:r>
    </w:p>
    <w:p w14:paraId="5BC30B3A" w14:textId="77777777" w:rsidR="007810B6" w:rsidRPr="007810B6" w:rsidRDefault="007810B6" w:rsidP="00AB3079">
      <w:pPr>
        <w:pStyle w:val="BodyText"/>
        <w:sectPr w:rsidR="007810B6" w:rsidRPr="007810B6" w:rsidSect="0028784E">
          <w:headerReference w:type="even" r:id="rId15"/>
          <w:headerReference w:type="default" r:id="rId16"/>
          <w:footerReference w:type="default" r:id="rId17"/>
          <w:headerReference w:type="first" r:id="rId18"/>
          <w:pgSz w:w="12240" w:h="15840" w:code="1"/>
          <w:pgMar w:top="1440" w:right="1440" w:bottom="1440" w:left="1440" w:header="720" w:footer="720" w:gutter="0"/>
          <w:pgNumType w:fmt="lowerRoman"/>
          <w:cols w:space="720"/>
          <w:docGrid w:linePitch="360"/>
        </w:sectPr>
      </w:pPr>
    </w:p>
    <w:p w14:paraId="05C49682" w14:textId="34E93B63" w:rsidR="009B584A" w:rsidRDefault="009B584A" w:rsidP="00934BA8">
      <w:pPr>
        <w:pStyle w:val="TOCTItle"/>
      </w:pPr>
      <w:bookmarkStart w:id="5" w:name="_Toc57967951"/>
      <w:r>
        <w:lastRenderedPageBreak/>
        <w:t>Table of Contents</w:t>
      </w:r>
      <w:bookmarkEnd w:id="5"/>
    </w:p>
    <w:p w14:paraId="35918A24" w14:textId="488F9EED" w:rsidR="0050573E" w:rsidRDefault="009B584A">
      <w:pPr>
        <w:pStyle w:val="TOC1"/>
        <w:rPr>
          <w:rFonts w:asciiTheme="minorHAnsi" w:eastAsiaTheme="minorEastAsia" w:hAnsiTheme="minorHAnsi" w:cstheme="minorBidi"/>
          <w:b w:val="0"/>
          <w:noProof/>
          <w:sz w:val="22"/>
          <w:szCs w:val="22"/>
        </w:rPr>
      </w:pPr>
      <w:r>
        <w:fldChar w:fldCharType="begin"/>
      </w:r>
      <w:r>
        <w:instrText xml:space="preserve"> TOC \o \h \z \t "Appendix 1,1" </w:instrText>
      </w:r>
      <w:r>
        <w:fldChar w:fldCharType="separate"/>
      </w:r>
      <w:hyperlink w:anchor="_Toc57967951" w:history="1">
        <w:r w:rsidR="0050573E" w:rsidRPr="00AA2610">
          <w:rPr>
            <w:rStyle w:val="Hyperlink"/>
            <w:noProof/>
          </w:rPr>
          <w:t>Table of Contents</w:t>
        </w:r>
        <w:r w:rsidR="0050573E">
          <w:rPr>
            <w:noProof/>
            <w:webHidden/>
          </w:rPr>
          <w:tab/>
        </w:r>
        <w:r w:rsidR="0050573E">
          <w:rPr>
            <w:noProof/>
            <w:webHidden/>
          </w:rPr>
          <w:fldChar w:fldCharType="begin"/>
        </w:r>
        <w:r w:rsidR="0050573E">
          <w:rPr>
            <w:noProof/>
            <w:webHidden/>
          </w:rPr>
          <w:instrText xml:space="preserve"> PAGEREF _Toc57967951 \h </w:instrText>
        </w:r>
        <w:r w:rsidR="0050573E">
          <w:rPr>
            <w:noProof/>
            <w:webHidden/>
          </w:rPr>
        </w:r>
        <w:r w:rsidR="0050573E">
          <w:rPr>
            <w:noProof/>
            <w:webHidden/>
          </w:rPr>
          <w:fldChar w:fldCharType="separate"/>
        </w:r>
        <w:r w:rsidR="00F13D93">
          <w:rPr>
            <w:noProof/>
            <w:webHidden/>
          </w:rPr>
          <w:t>iii</w:t>
        </w:r>
        <w:r w:rsidR="0050573E">
          <w:rPr>
            <w:noProof/>
            <w:webHidden/>
          </w:rPr>
          <w:fldChar w:fldCharType="end"/>
        </w:r>
      </w:hyperlink>
    </w:p>
    <w:p w14:paraId="2B6D4F16" w14:textId="1C00C59E" w:rsidR="0050573E" w:rsidRDefault="00F26AAE">
      <w:pPr>
        <w:pStyle w:val="TOC1"/>
        <w:rPr>
          <w:rFonts w:asciiTheme="minorHAnsi" w:eastAsiaTheme="minorEastAsia" w:hAnsiTheme="minorHAnsi" w:cstheme="minorBidi"/>
          <w:b w:val="0"/>
          <w:noProof/>
          <w:sz w:val="22"/>
          <w:szCs w:val="22"/>
        </w:rPr>
      </w:pPr>
      <w:hyperlink w:anchor="_Toc57967952" w:history="1">
        <w:r w:rsidR="0050573E" w:rsidRPr="00AA2610">
          <w:rPr>
            <w:rStyle w:val="Hyperlink"/>
            <w:noProof/>
          </w:rPr>
          <w:t>1</w:t>
        </w:r>
        <w:r w:rsidR="0050573E">
          <w:rPr>
            <w:rFonts w:asciiTheme="minorHAnsi" w:eastAsiaTheme="minorEastAsia" w:hAnsiTheme="minorHAnsi" w:cstheme="minorBidi"/>
            <w:b w:val="0"/>
            <w:noProof/>
            <w:sz w:val="22"/>
            <w:szCs w:val="22"/>
          </w:rPr>
          <w:tab/>
        </w:r>
        <w:r w:rsidR="0050573E" w:rsidRPr="00AA2610">
          <w:rPr>
            <w:rStyle w:val="Hyperlink"/>
            <w:noProof/>
          </w:rPr>
          <w:t>Introduction</w:t>
        </w:r>
        <w:r w:rsidR="0050573E">
          <w:rPr>
            <w:noProof/>
            <w:webHidden/>
          </w:rPr>
          <w:tab/>
        </w:r>
        <w:r w:rsidR="0050573E">
          <w:rPr>
            <w:noProof/>
            <w:webHidden/>
          </w:rPr>
          <w:fldChar w:fldCharType="begin"/>
        </w:r>
        <w:r w:rsidR="0050573E">
          <w:rPr>
            <w:noProof/>
            <w:webHidden/>
          </w:rPr>
          <w:instrText xml:space="preserve"> PAGEREF _Toc57967952 \h </w:instrText>
        </w:r>
        <w:r w:rsidR="0050573E">
          <w:rPr>
            <w:noProof/>
            <w:webHidden/>
          </w:rPr>
        </w:r>
        <w:r w:rsidR="0050573E">
          <w:rPr>
            <w:noProof/>
            <w:webHidden/>
          </w:rPr>
          <w:fldChar w:fldCharType="separate"/>
        </w:r>
        <w:r w:rsidR="00F13D93">
          <w:rPr>
            <w:noProof/>
            <w:webHidden/>
          </w:rPr>
          <w:t>1</w:t>
        </w:r>
        <w:r w:rsidR="0050573E">
          <w:rPr>
            <w:noProof/>
            <w:webHidden/>
          </w:rPr>
          <w:fldChar w:fldCharType="end"/>
        </w:r>
      </w:hyperlink>
    </w:p>
    <w:p w14:paraId="1B7FC7D3" w14:textId="677D06DD" w:rsidR="0050573E" w:rsidRDefault="00F26AAE">
      <w:pPr>
        <w:pStyle w:val="TOC2"/>
        <w:rPr>
          <w:rFonts w:asciiTheme="minorHAnsi" w:eastAsiaTheme="minorEastAsia" w:hAnsiTheme="minorHAnsi" w:cstheme="minorBidi"/>
          <w:b w:val="0"/>
          <w:noProof/>
          <w:sz w:val="22"/>
          <w:szCs w:val="22"/>
        </w:rPr>
      </w:pPr>
      <w:hyperlink w:anchor="_Toc57967953" w:history="1">
        <w:r w:rsidR="0050573E" w:rsidRPr="00AA2610">
          <w:rPr>
            <w:rStyle w:val="Hyperlink"/>
            <w:noProof/>
          </w:rPr>
          <w:t>1.1</w:t>
        </w:r>
        <w:r w:rsidR="0050573E">
          <w:rPr>
            <w:rFonts w:asciiTheme="minorHAnsi" w:eastAsiaTheme="minorEastAsia" w:hAnsiTheme="minorHAnsi" w:cstheme="minorBidi"/>
            <w:b w:val="0"/>
            <w:noProof/>
            <w:sz w:val="22"/>
            <w:szCs w:val="22"/>
          </w:rPr>
          <w:tab/>
        </w:r>
        <w:r w:rsidR="0050573E" w:rsidRPr="00AA2610">
          <w:rPr>
            <w:rStyle w:val="Hyperlink"/>
            <w:noProof/>
          </w:rPr>
          <w:t>Dependencies</w:t>
        </w:r>
        <w:r w:rsidR="0050573E">
          <w:rPr>
            <w:noProof/>
            <w:webHidden/>
          </w:rPr>
          <w:tab/>
        </w:r>
        <w:r w:rsidR="0050573E">
          <w:rPr>
            <w:noProof/>
            <w:webHidden/>
          </w:rPr>
          <w:fldChar w:fldCharType="begin"/>
        </w:r>
        <w:r w:rsidR="0050573E">
          <w:rPr>
            <w:noProof/>
            <w:webHidden/>
          </w:rPr>
          <w:instrText xml:space="preserve"> PAGEREF _Toc57967953 \h </w:instrText>
        </w:r>
        <w:r w:rsidR="0050573E">
          <w:rPr>
            <w:noProof/>
            <w:webHidden/>
          </w:rPr>
        </w:r>
        <w:r w:rsidR="0050573E">
          <w:rPr>
            <w:noProof/>
            <w:webHidden/>
          </w:rPr>
          <w:fldChar w:fldCharType="separate"/>
        </w:r>
        <w:r w:rsidR="00F13D93">
          <w:rPr>
            <w:noProof/>
            <w:webHidden/>
          </w:rPr>
          <w:t>1</w:t>
        </w:r>
        <w:r w:rsidR="0050573E">
          <w:rPr>
            <w:noProof/>
            <w:webHidden/>
          </w:rPr>
          <w:fldChar w:fldCharType="end"/>
        </w:r>
      </w:hyperlink>
    </w:p>
    <w:p w14:paraId="1021B269" w14:textId="5840335F" w:rsidR="0050573E" w:rsidRDefault="00F26AAE">
      <w:pPr>
        <w:pStyle w:val="TOC2"/>
        <w:rPr>
          <w:rFonts w:asciiTheme="minorHAnsi" w:eastAsiaTheme="minorEastAsia" w:hAnsiTheme="minorHAnsi" w:cstheme="minorBidi"/>
          <w:b w:val="0"/>
          <w:noProof/>
          <w:sz w:val="22"/>
          <w:szCs w:val="22"/>
        </w:rPr>
      </w:pPr>
      <w:hyperlink w:anchor="_Toc57967954" w:history="1">
        <w:r w:rsidR="0050573E" w:rsidRPr="00AA2610">
          <w:rPr>
            <w:rStyle w:val="Hyperlink"/>
            <w:noProof/>
          </w:rPr>
          <w:t>1.2</w:t>
        </w:r>
        <w:r w:rsidR="0050573E">
          <w:rPr>
            <w:rFonts w:asciiTheme="minorHAnsi" w:eastAsiaTheme="minorEastAsia" w:hAnsiTheme="minorHAnsi" w:cstheme="minorBidi"/>
            <w:b w:val="0"/>
            <w:noProof/>
            <w:sz w:val="22"/>
            <w:szCs w:val="22"/>
          </w:rPr>
          <w:tab/>
        </w:r>
        <w:r w:rsidR="0050573E" w:rsidRPr="00AA2610">
          <w:rPr>
            <w:rStyle w:val="Hyperlink"/>
            <w:noProof/>
          </w:rPr>
          <w:t>Constraints</w:t>
        </w:r>
        <w:r w:rsidR="0050573E">
          <w:rPr>
            <w:noProof/>
            <w:webHidden/>
          </w:rPr>
          <w:tab/>
        </w:r>
        <w:r w:rsidR="0050573E">
          <w:rPr>
            <w:noProof/>
            <w:webHidden/>
          </w:rPr>
          <w:fldChar w:fldCharType="begin"/>
        </w:r>
        <w:r w:rsidR="0050573E">
          <w:rPr>
            <w:noProof/>
            <w:webHidden/>
          </w:rPr>
          <w:instrText xml:space="preserve"> PAGEREF _Toc57967954 \h </w:instrText>
        </w:r>
        <w:r w:rsidR="0050573E">
          <w:rPr>
            <w:noProof/>
            <w:webHidden/>
          </w:rPr>
        </w:r>
        <w:r w:rsidR="0050573E">
          <w:rPr>
            <w:noProof/>
            <w:webHidden/>
          </w:rPr>
          <w:fldChar w:fldCharType="separate"/>
        </w:r>
        <w:r w:rsidR="00F13D93">
          <w:rPr>
            <w:noProof/>
            <w:webHidden/>
          </w:rPr>
          <w:t>1</w:t>
        </w:r>
        <w:r w:rsidR="0050573E">
          <w:rPr>
            <w:noProof/>
            <w:webHidden/>
          </w:rPr>
          <w:fldChar w:fldCharType="end"/>
        </w:r>
      </w:hyperlink>
    </w:p>
    <w:p w14:paraId="77C627EE" w14:textId="36EDEFBD" w:rsidR="0050573E" w:rsidRDefault="00F26AAE">
      <w:pPr>
        <w:pStyle w:val="TOC1"/>
        <w:rPr>
          <w:rFonts w:asciiTheme="minorHAnsi" w:eastAsiaTheme="minorEastAsia" w:hAnsiTheme="minorHAnsi" w:cstheme="minorBidi"/>
          <w:b w:val="0"/>
          <w:noProof/>
          <w:sz w:val="22"/>
          <w:szCs w:val="22"/>
        </w:rPr>
      </w:pPr>
      <w:hyperlink w:anchor="_Toc57967955" w:history="1">
        <w:r w:rsidR="0050573E" w:rsidRPr="00AA2610">
          <w:rPr>
            <w:rStyle w:val="Hyperlink"/>
            <w:noProof/>
          </w:rPr>
          <w:t>2</w:t>
        </w:r>
        <w:r w:rsidR="0050573E">
          <w:rPr>
            <w:rFonts w:asciiTheme="minorHAnsi" w:eastAsiaTheme="minorEastAsia" w:hAnsiTheme="minorHAnsi" w:cstheme="minorBidi"/>
            <w:b w:val="0"/>
            <w:noProof/>
            <w:sz w:val="22"/>
            <w:szCs w:val="22"/>
          </w:rPr>
          <w:tab/>
        </w:r>
        <w:r w:rsidR="0050573E" w:rsidRPr="00AA2610">
          <w:rPr>
            <w:rStyle w:val="Hyperlink"/>
            <w:noProof/>
          </w:rPr>
          <w:t>Roles and Responsibilities</w:t>
        </w:r>
        <w:r w:rsidR="0050573E">
          <w:rPr>
            <w:noProof/>
            <w:webHidden/>
          </w:rPr>
          <w:tab/>
        </w:r>
        <w:r w:rsidR="0050573E">
          <w:rPr>
            <w:noProof/>
            <w:webHidden/>
          </w:rPr>
          <w:fldChar w:fldCharType="begin"/>
        </w:r>
        <w:r w:rsidR="0050573E">
          <w:rPr>
            <w:noProof/>
            <w:webHidden/>
          </w:rPr>
          <w:instrText xml:space="preserve"> PAGEREF _Toc57967955 \h </w:instrText>
        </w:r>
        <w:r w:rsidR="0050573E">
          <w:rPr>
            <w:noProof/>
            <w:webHidden/>
          </w:rPr>
        </w:r>
        <w:r w:rsidR="0050573E">
          <w:rPr>
            <w:noProof/>
            <w:webHidden/>
          </w:rPr>
          <w:fldChar w:fldCharType="separate"/>
        </w:r>
        <w:r w:rsidR="00F13D93">
          <w:rPr>
            <w:noProof/>
            <w:webHidden/>
          </w:rPr>
          <w:t>2</w:t>
        </w:r>
        <w:r w:rsidR="0050573E">
          <w:rPr>
            <w:noProof/>
            <w:webHidden/>
          </w:rPr>
          <w:fldChar w:fldCharType="end"/>
        </w:r>
      </w:hyperlink>
    </w:p>
    <w:p w14:paraId="07F6C1BC" w14:textId="2EDE1A53" w:rsidR="0050573E" w:rsidRDefault="00F26AAE">
      <w:pPr>
        <w:pStyle w:val="TOC1"/>
        <w:rPr>
          <w:rFonts w:asciiTheme="minorHAnsi" w:eastAsiaTheme="minorEastAsia" w:hAnsiTheme="minorHAnsi" w:cstheme="minorBidi"/>
          <w:b w:val="0"/>
          <w:noProof/>
          <w:sz w:val="22"/>
          <w:szCs w:val="22"/>
        </w:rPr>
      </w:pPr>
      <w:hyperlink w:anchor="_Toc57967956" w:history="1">
        <w:r w:rsidR="0050573E" w:rsidRPr="00AA2610">
          <w:rPr>
            <w:rStyle w:val="Hyperlink"/>
            <w:noProof/>
          </w:rPr>
          <w:t>3</w:t>
        </w:r>
        <w:r w:rsidR="0050573E">
          <w:rPr>
            <w:rFonts w:asciiTheme="minorHAnsi" w:eastAsiaTheme="minorEastAsia" w:hAnsiTheme="minorHAnsi" w:cstheme="minorBidi"/>
            <w:b w:val="0"/>
            <w:noProof/>
            <w:sz w:val="22"/>
            <w:szCs w:val="22"/>
          </w:rPr>
          <w:tab/>
        </w:r>
        <w:r w:rsidR="0050573E" w:rsidRPr="00AA2610">
          <w:rPr>
            <w:rStyle w:val="Hyperlink"/>
            <w:noProof/>
          </w:rPr>
          <w:t>Deployment</w:t>
        </w:r>
        <w:r w:rsidR="0050573E">
          <w:rPr>
            <w:noProof/>
            <w:webHidden/>
          </w:rPr>
          <w:tab/>
        </w:r>
        <w:r w:rsidR="0050573E">
          <w:rPr>
            <w:noProof/>
            <w:webHidden/>
          </w:rPr>
          <w:fldChar w:fldCharType="begin"/>
        </w:r>
        <w:r w:rsidR="0050573E">
          <w:rPr>
            <w:noProof/>
            <w:webHidden/>
          </w:rPr>
          <w:instrText xml:space="preserve"> PAGEREF _Toc57967956 \h </w:instrText>
        </w:r>
        <w:r w:rsidR="0050573E">
          <w:rPr>
            <w:noProof/>
            <w:webHidden/>
          </w:rPr>
        </w:r>
        <w:r w:rsidR="0050573E">
          <w:rPr>
            <w:noProof/>
            <w:webHidden/>
          </w:rPr>
          <w:fldChar w:fldCharType="separate"/>
        </w:r>
        <w:r w:rsidR="00F13D93">
          <w:rPr>
            <w:noProof/>
            <w:webHidden/>
          </w:rPr>
          <w:t>3</w:t>
        </w:r>
        <w:r w:rsidR="0050573E">
          <w:rPr>
            <w:noProof/>
            <w:webHidden/>
          </w:rPr>
          <w:fldChar w:fldCharType="end"/>
        </w:r>
      </w:hyperlink>
    </w:p>
    <w:p w14:paraId="20730EE8" w14:textId="5B4C24CE" w:rsidR="0050573E" w:rsidRDefault="00F26AAE">
      <w:pPr>
        <w:pStyle w:val="TOC2"/>
        <w:rPr>
          <w:rFonts w:asciiTheme="minorHAnsi" w:eastAsiaTheme="minorEastAsia" w:hAnsiTheme="minorHAnsi" w:cstheme="minorBidi"/>
          <w:b w:val="0"/>
          <w:noProof/>
          <w:sz w:val="22"/>
          <w:szCs w:val="22"/>
        </w:rPr>
      </w:pPr>
      <w:hyperlink w:anchor="_Toc57967957" w:history="1">
        <w:r w:rsidR="0050573E" w:rsidRPr="00AA2610">
          <w:rPr>
            <w:rStyle w:val="Hyperlink"/>
            <w:noProof/>
          </w:rPr>
          <w:t>3.1</w:t>
        </w:r>
        <w:r w:rsidR="0050573E">
          <w:rPr>
            <w:rFonts w:asciiTheme="minorHAnsi" w:eastAsiaTheme="minorEastAsia" w:hAnsiTheme="minorHAnsi" w:cstheme="minorBidi"/>
            <w:b w:val="0"/>
            <w:noProof/>
            <w:sz w:val="22"/>
            <w:szCs w:val="22"/>
          </w:rPr>
          <w:tab/>
        </w:r>
        <w:r w:rsidR="0050573E" w:rsidRPr="00AA2610">
          <w:rPr>
            <w:rStyle w:val="Hyperlink"/>
            <w:noProof/>
          </w:rPr>
          <w:t>Timeline</w:t>
        </w:r>
        <w:r w:rsidR="0050573E">
          <w:rPr>
            <w:noProof/>
            <w:webHidden/>
          </w:rPr>
          <w:tab/>
        </w:r>
        <w:r w:rsidR="0050573E">
          <w:rPr>
            <w:noProof/>
            <w:webHidden/>
          </w:rPr>
          <w:fldChar w:fldCharType="begin"/>
        </w:r>
        <w:r w:rsidR="0050573E">
          <w:rPr>
            <w:noProof/>
            <w:webHidden/>
          </w:rPr>
          <w:instrText xml:space="preserve"> PAGEREF _Toc57967957 \h </w:instrText>
        </w:r>
        <w:r w:rsidR="0050573E">
          <w:rPr>
            <w:noProof/>
            <w:webHidden/>
          </w:rPr>
        </w:r>
        <w:r w:rsidR="0050573E">
          <w:rPr>
            <w:noProof/>
            <w:webHidden/>
          </w:rPr>
          <w:fldChar w:fldCharType="separate"/>
        </w:r>
        <w:r w:rsidR="00F13D93">
          <w:rPr>
            <w:noProof/>
            <w:webHidden/>
          </w:rPr>
          <w:t>3</w:t>
        </w:r>
        <w:r w:rsidR="0050573E">
          <w:rPr>
            <w:noProof/>
            <w:webHidden/>
          </w:rPr>
          <w:fldChar w:fldCharType="end"/>
        </w:r>
      </w:hyperlink>
    </w:p>
    <w:p w14:paraId="790FAA4D" w14:textId="3913B641" w:rsidR="0050573E" w:rsidRDefault="00F26AAE">
      <w:pPr>
        <w:pStyle w:val="TOC3"/>
        <w:rPr>
          <w:rFonts w:asciiTheme="minorHAnsi" w:eastAsiaTheme="minorEastAsia" w:hAnsiTheme="minorHAnsi" w:cstheme="minorBidi"/>
          <w:b w:val="0"/>
          <w:noProof/>
          <w:sz w:val="22"/>
          <w:szCs w:val="22"/>
        </w:rPr>
      </w:pPr>
      <w:hyperlink w:anchor="_Toc57967958" w:history="1">
        <w:r w:rsidR="0050573E" w:rsidRPr="00AA2610">
          <w:rPr>
            <w:rStyle w:val="Hyperlink"/>
            <w:noProof/>
          </w:rPr>
          <w:t>3.1.1</w:t>
        </w:r>
        <w:r w:rsidR="0050573E">
          <w:rPr>
            <w:rFonts w:asciiTheme="minorHAnsi" w:eastAsiaTheme="minorEastAsia" w:hAnsiTheme="minorHAnsi" w:cstheme="minorBidi"/>
            <w:b w:val="0"/>
            <w:noProof/>
            <w:sz w:val="22"/>
            <w:szCs w:val="22"/>
          </w:rPr>
          <w:tab/>
        </w:r>
        <w:r w:rsidR="0050573E" w:rsidRPr="00AA2610">
          <w:rPr>
            <w:rStyle w:val="Hyperlink"/>
            <w:noProof/>
          </w:rPr>
          <w:t>Deployment Topology</w:t>
        </w:r>
        <w:r w:rsidR="0050573E">
          <w:rPr>
            <w:noProof/>
            <w:webHidden/>
          </w:rPr>
          <w:tab/>
        </w:r>
        <w:r w:rsidR="0050573E">
          <w:rPr>
            <w:noProof/>
            <w:webHidden/>
          </w:rPr>
          <w:fldChar w:fldCharType="begin"/>
        </w:r>
        <w:r w:rsidR="0050573E">
          <w:rPr>
            <w:noProof/>
            <w:webHidden/>
          </w:rPr>
          <w:instrText xml:space="preserve"> PAGEREF _Toc57967958 \h </w:instrText>
        </w:r>
        <w:r w:rsidR="0050573E">
          <w:rPr>
            <w:noProof/>
            <w:webHidden/>
          </w:rPr>
        </w:r>
        <w:r w:rsidR="0050573E">
          <w:rPr>
            <w:noProof/>
            <w:webHidden/>
          </w:rPr>
          <w:fldChar w:fldCharType="separate"/>
        </w:r>
        <w:r w:rsidR="00F13D93">
          <w:rPr>
            <w:noProof/>
            <w:webHidden/>
          </w:rPr>
          <w:t>4</w:t>
        </w:r>
        <w:r w:rsidR="0050573E">
          <w:rPr>
            <w:noProof/>
            <w:webHidden/>
          </w:rPr>
          <w:fldChar w:fldCharType="end"/>
        </w:r>
      </w:hyperlink>
    </w:p>
    <w:p w14:paraId="69054BE0" w14:textId="7161B9AB" w:rsidR="0050573E" w:rsidRDefault="00F26AAE">
      <w:pPr>
        <w:pStyle w:val="TOC3"/>
        <w:rPr>
          <w:rFonts w:asciiTheme="minorHAnsi" w:eastAsiaTheme="minorEastAsia" w:hAnsiTheme="minorHAnsi" w:cstheme="minorBidi"/>
          <w:b w:val="0"/>
          <w:noProof/>
          <w:sz w:val="22"/>
          <w:szCs w:val="22"/>
        </w:rPr>
      </w:pPr>
      <w:hyperlink w:anchor="_Toc57967959" w:history="1">
        <w:r w:rsidR="0050573E" w:rsidRPr="00AA2610">
          <w:rPr>
            <w:rStyle w:val="Hyperlink"/>
            <w:noProof/>
          </w:rPr>
          <w:t>3.1.2</w:t>
        </w:r>
        <w:r w:rsidR="0050573E">
          <w:rPr>
            <w:rFonts w:asciiTheme="minorHAnsi" w:eastAsiaTheme="minorEastAsia" w:hAnsiTheme="minorHAnsi" w:cstheme="minorBidi"/>
            <w:b w:val="0"/>
            <w:noProof/>
            <w:sz w:val="22"/>
            <w:szCs w:val="22"/>
          </w:rPr>
          <w:tab/>
        </w:r>
        <w:r w:rsidR="0050573E" w:rsidRPr="00AA2610">
          <w:rPr>
            <w:rStyle w:val="Hyperlink"/>
            <w:noProof/>
          </w:rPr>
          <w:t>Site Information (Locations, Deployment Recipients)</w:t>
        </w:r>
        <w:r w:rsidR="0050573E">
          <w:rPr>
            <w:noProof/>
            <w:webHidden/>
          </w:rPr>
          <w:tab/>
        </w:r>
        <w:r w:rsidR="0050573E">
          <w:rPr>
            <w:noProof/>
            <w:webHidden/>
          </w:rPr>
          <w:fldChar w:fldCharType="begin"/>
        </w:r>
        <w:r w:rsidR="0050573E">
          <w:rPr>
            <w:noProof/>
            <w:webHidden/>
          </w:rPr>
          <w:instrText xml:space="preserve"> PAGEREF _Toc57967959 \h </w:instrText>
        </w:r>
        <w:r w:rsidR="0050573E">
          <w:rPr>
            <w:noProof/>
            <w:webHidden/>
          </w:rPr>
        </w:r>
        <w:r w:rsidR="0050573E">
          <w:rPr>
            <w:noProof/>
            <w:webHidden/>
          </w:rPr>
          <w:fldChar w:fldCharType="separate"/>
        </w:r>
        <w:r w:rsidR="00F13D93">
          <w:rPr>
            <w:noProof/>
            <w:webHidden/>
          </w:rPr>
          <w:t>4</w:t>
        </w:r>
        <w:r w:rsidR="0050573E">
          <w:rPr>
            <w:noProof/>
            <w:webHidden/>
          </w:rPr>
          <w:fldChar w:fldCharType="end"/>
        </w:r>
      </w:hyperlink>
    </w:p>
    <w:p w14:paraId="0B3CAC9E" w14:textId="63E91D13" w:rsidR="0050573E" w:rsidRDefault="00F26AAE">
      <w:pPr>
        <w:pStyle w:val="TOC3"/>
        <w:rPr>
          <w:rFonts w:asciiTheme="minorHAnsi" w:eastAsiaTheme="minorEastAsia" w:hAnsiTheme="minorHAnsi" w:cstheme="minorBidi"/>
          <w:b w:val="0"/>
          <w:noProof/>
          <w:sz w:val="22"/>
          <w:szCs w:val="22"/>
        </w:rPr>
      </w:pPr>
      <w:hyperlink w:anchor="_Toc57967960" w:history="1">
        <w:r w:rsidR="0050573E" w:rsidRPr="00AA2610">
          <w:rPr>
            <w:rStyle w:val="Hyperlink"/>
            <w:noProof/>
          </w:rPr>
          <w:t>3.1.3</w:t>
        </w:r>
        <w:r w:rsidR="0050573E">
          <w:rPr>
            <w:rFonts w:asciiTheme="minorHAnsi" w:eastAsiaTheme="minorEastAsia" w:hAnsiTheme="minorHAnsi" w:cstheme="minorBidi"/>
            <w:b w:val="0"/>
            <w:noProof/>
            <w:sz w:val="22"/>
            <w:szCs w:val="22"/>
          </w:rPr>
          <w:tab/>
        </w:r>
        <w:r w:rsidR="0050573E" w:rsidRPr="00AA2610">
          <w:rPr>
            <w:rStyle w:val="Hyperlink"/>
            <w:noProof/>
          </w:rPr>
          <w:t>Site Preparation</w:t>
        </w:r>
        <w:r w:rsidR="0050573E">
          <w:rPr>
            <w:noProof/>
            <w:webHidden/>
          </w:rPr>
          <w:tab/>
        </w:r>
        <w:r w:rsidR="0050573E">
          <w:rPr>
            <w:noProof/>
            <w:webHidden/>
          </w:rPr>
          <w:fldChar w:fldCharType="begin"/>
        </w:r>
        <w:r w:rsidR="0050573E">
          <w:rPr>
            <w:noProof/>
            <w:webHidden/>
          </w:rPr>
          <w:instrText xml:space="preserve"> PAGEREF _Toc57967960 \h </w:instrText>
        </w:r>
        <w:r w:rsidR="0050573E">
          <w:rPr>
            <w:noProof/>
            <w:webHidden/>
          </w:rPr>
        </w:r>
        <w:r w:rsidR="0050573E">
          <w:rPr>
            <w:noProof/>
            <w:webHidden/>
          </w:rPr>
          <w:fldChar w:fldCharType="separate"/>
        </w:r>
        <w:r w:rsidR="00F13D93">
          <w:rPr>
            <w:noProof/>
            <w:webHidden/>
          </w:rPr>
          <w:t>5</w:t>
        </w:r>
        <w:r w:rsidR="0050573E">
          <w:rPr>
            <w:noProof/>
            <w:webHidden/>
          </w:rPr>
          <w:fldChar w:fldCharType="end"/>
        </w:r>
      </w:hyperlink>
    </w:p>
    <w:p w14:paraId="31B6CD84" w14:textId="784BA50E" w:rsidR="0050573E" w:rsidRDefault="00F26AAE">
      <w:pPr>
        <w:pStyle w:val="TOC2"/>
        <w:rPr>
          <w:rFonts w:asciiTheme="minorHAnsi" w:eastAsiaTheme="minorEastAsia" w:hAnsiTheme="minorHAnsi" w:cstheme="minorBidi"/>
          <w:b w:val="0"/>
          <w:noProof/>
          <w:sz w:val="22"/>
          <w:szCs w:val="22"/>
        </w:rPr>
      </w:pPr>
      <w:hyperlink w:anchor="_Toc57967961" w:history="1">
        <w:r w:rsidR="0050573E" w:rsidRPr="00AA2610">
          <w:rPr>
            <w:rStyle w:val="Hyperlink"/>
            <w:noProof/>
          </w:rPr>
          <w:t>3.2</w:t>
        </w:r>
        <w:r w:rsidR="0050573E">
          <w:rPr>
            <w:rFonts w:asciiTheme="minorHAnsi" w:eastAsiaTheme="minorEastAsia" w:hAnsiTheme="minorHAnsi" w:cstheme="minorBidi"/>
            <w:b w:val="0"/>
            <w:noProof/>
            <w:sz w:val="22"/>
            <w:szCs w:val="22"/>
          </w:rPr>
          <w:tab/>
        </w:r>
        <w:r w:rsidR="0050573E" w:rsidRPr="00AA2610">
          <w:rPr>
            <w:rStyle w:val="Hyperlink"/>
            <w:noProof/>
          </w:rPr>
          <w:t>Resources</w:t>
        </w:r>
        <w:r w:rsidR="0050573E">
          <w:rPr>
            <w:noProof/>
            <w:webHidden/>
          </w:rPr>
          <w:tab/>
        </w:r>
        <w:r w:rsidR="0050573E">
          <w:rPr>
            <w:noProof/>
            <w:webHidden/>
          </w:rPr>
          <w:fldChar w:fldCharType="begin"/>
        </w:r>
        <w:r w:rsidR="0050573E">
          <w:rPr>
            <w:noProof/>
            <w:webHidden/>
          </w:rPr>
          <w:instrText xml:space="preserve"> PAGEREF _Toc57967961 \h </w:instrText>
        </w:r>
        <w:r w:rsidR="0050573E">
          <w:rPr>
            <w:noProof/>
            <w:webHidden/>
          </w:rPr>
        </w:r>
        <w:r w:rsidR="0050573E">
          <w:rPr>
            <w:noProof/>
            <w:webHidden/>
          </w:rPr>
          <w:fldChar w:fldCharType="separate"/>
        </w:r>
        <w:r w:rsidR="00F13D93">
          <w:rPr>
            <w:noProof/>
            <w:webHidden/>
          </w:rPr>
          <w:t>5</w:t>
        </w:r>
        <w:r w:rsidR="0050573E">
          <w:rPr>
            <w:noProof/>
            <w:webHidden/>
          </w:rPr>
          <w:fldChar w:fldCharType="end"/>
        </w:r>
      </w:hyperlink>
    </w:p>
    <w:p w14:paraId="4CF7098F" w14:textId="16096461" w:rsidR="0050573E" w:rsidRDefault="00F26AAE">
      <w:pPr>
        <w:pStyle w:val="TOC3"/>
        <w:rPr>
          <w:rFonts w:asciiTheme="minorHAnsi" w:eastAsiaTheme="minorEastAsia" w:hAnsiTheme="minorHAnsi" w:cstheme="minorBidi"/>
          <w:b w:val="0"/>
          <w:noProof/>
          <w:sz w:val="22"/>
          <w:szCs w:val="22"/>
        </w:rPr>
      </w:pPr>
      <w:hyperlink w:anchor="_Toc57967962" w:history="1">
        <w:r w:rsidR="0050573E" w:rsidRPr="00AA2610">
          <w:rPr>
            <w:rStyle w:val="Hyperlink"/>
            <w:noProof/>
          </w:rPr>
          <w:t>3.2.1</w:t>
        </w:r>
        <w:r w:rsidR="0050573E">
          <w:rPr>
            <w:rFonts w:asciiTheme="minorHAnsi" w:eastAsiaTheme="minorEastAsia" w:hAnsiTheme="minorHAnsi" w:cstheme="minorBidi"/>
            <w:b w:val="0"/>
            <w:noProof/>
            <w:sz w:val="22"/>
            <w:szCs w:val="22"/>
          </w:rPr>
          <w:tab/>
        </w:r>
        <w:r w:rsidR="0050573E" w:rsidRPr="00AA2610">
          <w:rPr>
            <w:rStyle w:val="Hyperlink"/>
            <w:noProof/>
          </w:rPr>
          <w:t>Facility Specifics</w:t>
        </w:r>
        <w:r w:rsidR="0050573E">
          <w:rPr>
            <w:noProof/>
            <w:webHidden/>
          </w:rPr>
          <w:tab/>
        </w:r>
        <w:r w:rsidR="0050573E">
          <w:rPr>
            <w:noProof/>
            <w:webHidden/>
          </w:rPr>
          <w:fldChar w:fldCharType="begin"/>
        </w:r>
        <w:r w:rsidR="0050573E">
          <w:rPr>
            <w:noProof/>
            <w:webHidden/>
          </w:rPr>
          <w:instrText xml:space="preserve"> PAGEREF _Toc57967962 \h </w:instrText>
        </w:r>
        <w:r w:rsidR="0050573E">
          <w:rPr>
            <w:noProof/>
            <w:webHidden/>
          </w:rPr>
        </w:r>
        <w:r w:rsidR="0050573E">
          <w:rPr>
            <w:noProof/>
            <w:webHidden/>
          </w:rPr>
          <w:fldChar w:fldCharType="separate"/>
        </w:r>
        <w:r w:rsidR="00F13D93">
          <w:rPr>
            <w:noProof/>
            <w:webHidden/>
          </w:rPr>
          <w:t>5</w:t>
        </w:r>
        <w:r w:rsidR="0050573E">
          <w:rPr>
            <w:noProof/>
            <w:webHidden/>
          </w:rPr>
          <w:fldChar w:fldCharType="end"/>
        </w:r>
      </w:hyperlink>
    </w:p>
    <w:p w14:paraId="3C368D2A" w14:textId="588FDDFC" w:rsidR="0050573E" w:rsidRDefault="00F26AAE">
      <w:pPr>
        <w:pStyle w:val="TOC3"/>
        <w:rPr>
          <w:rFonts w:asciiTheme="minorHAnsi" w:eastAsiaTheme="minorEastAsia" w:hAnsiTheme="minorHAnsi" w:cstheme="minorBidi"/>
          <w:b w:val="0"/>
          <w:noProof/>
          <w:sz w:val="22"/>
          <w:szCs w:val="22"/>
        </w:rPr>
      </w:pPr>
      <w:hyperlink w:anchor="_Toc57967963" w:history="1">
        <w:r w:rsidR="0050573E" w:rsidRPr="00AA2610">
          <w:rPr>
            <w:rStyle w:val="Hyperlink"/>
            <w:noProof/>
          </w:rPr>
          <w:t>3.2.2</w:t>
        </w:r>
        <w:r w:rsidR="0050573E">
          <w:rPr>
            <w:rFonts w:asciiTheme="minorHAnsi" w:eastAsiaTheme="minorEastAsia" w:hAnsiTheme="minorHAnsi" w:cstheme="minorBidi"/>
            <w:b w:val="0"/>
            <w:noProof/>
            <w:sz w:val="22"/>
            <w:szCs w:val="22"/>
          </w:rPr>
          <w:tab/>
        </w:r>
        <w:r w:rsidR="0050573E" w:rsidRPr="00AA2610">
          <w:rPr>
            <w:rStyle w:val="Hyperlink"/>
            <w:noProof/>
          </w:rPr>
          <w:t>Hardware</w:t>
        </w:r>
        <w:r w:rsidR="0050573E">
          <w:rPr>
            <w:noProof/>
            <w:webHidden/>
          </w:rPr>
          <w:tab/>
        </w:r>
        <w:r w:rsidR="0050573E">
          <w:rPr>
            <w:noProof/>
            <w:webHidden/>
          </w:rPr>
          <w:fldChar w:fldCharType="begin"/>
        </w:r>
        <w:r w:rsidR="0050573E">
          <w:rPr>
            <w:noProof/>
            <w:webHidden/>
          </w:rPr>
          <w:instrText xml:space="preserve"> PAGEREF _Toc57967963 \h </w:instrText>
        </w:r>
        <w:r w:rsidR="0050573E">
          <w:rPr>
            <w:noProof/>
            <w:webHidden/>
          </w:rPr>
        </w:r>
        <w:r w:rsidR="0050573E">
          <w:rPr>
            <w:noProof/>
            <w:webHidden/>
          </w:rPr>
          <w:fldChar w:fldCharType="separate"/>
        </w:r>
        <w:r w:rsidR="00F13D93">
          <w:rPr>
            <w:noProof/>
            <w:webHidden/>
          </w:rPr>
          <w:t>5</w:t>
        </w:r>
        <w:r w:rsidR="0050573E">
          <w:rPr>
            <w:noProof/>
            <w:webHidden/>
          </w:rPr>
          <w:fldChar w:fldCharType="end"/>
        </w:r>
      </w:hyperlink>
    </w:p>
    <w:p w14:paraId="13D25269" w14:textId="25233BFC" w:rsidR="0050573E" w:rsidRDefault="00F26AAE">
      <w:pPr>
        <w:pStyle w:val="TOC3"/>
        <w:rPr>
          <w:rFonts w:asciiTheme="minorHAnsi" w:eastAsiaTheme="minorEastAsia" w:hAnsiTheme="minorHAnsi" w:cstheme="minorBidi"/>
          <w:b w:val="0"/>
          <w:noProof/>
          <w:sz w:val="22"/>
          <w:szCs w:val="22"/>
        </w:rPr>
      </w:pPr>
      <w:hyperlink w:anchor="_Toc57967964" w:history="1">
        <w:r w:rsidR="0050573E" w:rsidRPr="00AA2610">
          <w:rPr>
            <w:rStyle w:val="Hyperlink"/>
            <w:noProof/>
          </w:rPr>
          <w:t>3.2.3</w:t>
        </w:r>
        <w:r w:rsidR="0050573E">
          <w:rPr>
            <w:rFonts w:asciiTheme="minorHAnsi" w:eastAsiaTheme="minorEastAsia" w:hAnsiTheme="minorHAnsi" w:cstheme="minorBidi"/>
            <w:b w:val="0"/>
            <w:noProof/>
            <w:sz w:val="22"/>
            <w:szCs w:val="22"/>
          </w:rPr>
          <w:tab/>
        </w:r>
        <w:r w:rsidR="0050573E" w:rsidRPr="00AA2610">
          <w:rPr>
            <w:rStyle w:val="Hyperlink"/>
            <w:noProof/>
          </w:rPr>
          <w:t>Software</w:t>
        </w:r>
        <w:r w:rsidR="0050573E">
          <w:rPr>
            <w:noProof/>
            <w:webHidden/>
          </w:rPr>
          <w:tab/>
        </w:r>
        <w:r w:rsidR="0050573E">
          <w:rPr>
            <w:noProof/>
            <w:webHidden/>
          </w:rPr>
          <w:fldChar w:fldCharType="begin"/>
        </w:r>
        <w:r w:rsidR="0050573E">
          <w:rPr>
            <w:noProof/>
            <w:webHidden/>
          </w:rPr>
          <w:instrText xml:space="preserve"> PAGEREF _Toc57967964 \h </w:instrText>
        </w:r>
        <w:r w:rsidR="0050573E">
          <w:rPr>
            <w:noProof/>
            <w:webHidden/>
          </w:rPr>
        </w:r>
        <w:r w:rsidR="0050573E">
          <w:rPr>
            <w:noProof/>
            <w:webHidden/>
          </w:rPr>
          <w:fldChar w:fldCharType="separate"/>
        </w:r>
        <w:r w:rsidR="00F13D93">
          <w:rPr>
            <w:noProof/>
            <w:webHidden/>
          </w:rPr>
          <w:t>5</w:t>
        </w:r>
        <w:r w:rsidR="0050573E">
          <w:rPr>
            <w:noProof/>
            <w:webHidden/>
          </w:rPr>
          <w:fldChar w:fldCharType="end"/>
        </w:r>
      </w:hyperlink>
    </w:p>
    <w:p w14:paraId="06B04AEF" w14:textId="2FBA4700" w:rsidR="0050573E" w:rsidRDefault="00F26AAE">
      <w:pPr>
        <w:pStyle w:val="TOC3"/>
        <w:rPr>
          <w:rFonts w:asciiTheme="minorHAnsi" w:eastAsiaTheme="minorEastAsia" w:hAnsiTheme="minorHAnsi" w:cstheme="minorBidi"/>
          <w:b w:val="0"/>
          <w:noProof/>
          <w:sz w:val="22"/>
          <w:szCs w:val="22"/>
        </w:rPr>
      </w:pPr>
      <w:hyperlink w:anchor="_Toc57967965" w:history="1">
        <w:r w:rsidR="0050573E" w:rsidRPr="00AA2610">
          <w:rPr>
            <w:rStyle w:val="Hyperlink"/>
            <w:noProof/>
          </w:rPr>
          <w:t>3.2.4</w:t>
        </w:r>
        <w:r w:rsidR="0050573E">
          <w:rPr>
            <w:rFonts w:asciiTheme="minorHAnsi" w:eastAsiaTheme="minorEastAsia" w:hAnsiTheme="minorHAnsi" w:cstheme="minorBidi"/>
            <w:b w:val="0"/>
            <w:noProof/>
            <w:sz w:val="22"/>
            <w:szCs w:val="22"/>
          </w:rPr>
          <w:tab/>
        </w:r>
        <w:r w:rsidR="0050573E" w:rsidRPr="00AA2610">
          <w:rPr>
            <w:rStyle w:val="Hyperlink"/>
            <w:noProof/>
          </w:rPr>
          <w:t>Communications</w:t>
        </w:r>
        <w:r w:rsidR="0050573E">
          <w:rPr>
            <w:noProof/>
            <w:webHidden/>
          </w:rPr>
          <w:tab/>
        </w:r>
        <w:r w:rsidR="0050573E">
          <w:rPr>
            <w:noProof/>
            <w:webHidden/>
          </w:rPr>
          <w:fldChar w:fldCharType="begin"/>
        </w:r>
        <w:r w:rsidR="0050573E">
          <w:rPr>
            <w:noProof/>
            <w:webHidden/>
          </w:rPr>
          <w:instrText xml:space="preserve"> PAGEREF _Toc57967965 \h </w:instrText>
        </w:r>
        <w:r w:rsidR="0050573E">
          <w:rPr>
            <w:noProof/>
            <w:webHidden/>
          </w:rPr>
        </w:r>
        <w:r w:rsidR="0050573E">
          <w:rPr>
            <w:noProof/>
            <w:webHidden/>
          </w:rPr>
          <w:fldChar w:fldCharType="separate"/>
        </w:r>
        <w:r w:rsidR="00F13D93">
          <w:rPr>
            <w:noProof/>
            <w:webHidden/>
          </w:rPr>
          <w:t>5</w:t>
        </w:r>
        <w:r w:rsidR="0050573E">
          <w:rPr>
            <w:noProof/>
            <w:webHidden/>
          </w:rPr>
          <w:fldChar w:fldCharType="end"/>
        </w:r>
      </w:hyperlink>
    </w:p>
    <w:p w14:paraId="34375C8F" w14:textId="4E78AC43" w:rsidR="0050573E" w:rsidRDefault="00F26AAE">
      <w:pPr>
        <w:pStyle w:val="TOC4"/>
        <w:rPr>
          <w:rFonts w:asciiTheme="minorHAnsi" w:eastAsiaTheme="minorEastAsia" w:hAnsiTheme="minorHAnsi" w:cstheme="minorBidi"/>
          <w:sz w:val="22"/>
          <w:szCs w:val="22"/>
        </w:rPr>
      </w:pPr>
      <w:hyperlink w:anchor="_Toc57967966" w:history="1">
        <w:r w:rsidR="0050573E" w:rsidRPr="00AA2610">
          <w:rPr>
            <w:rStyle w:val="Hyperlink"/>
          </w:rPr>
          <w:t>3.2.4.1</w:t>
        </w:r>
        <w:r w:rsidR="0050573E">
          <w:rPr>
            <w:rFonts w:asciiTheme="minorHAnsi" w:eastAsiaTheme="minorEastAsia" w:hAnsiTheme="minorHAnsi" w:cstheme="minorBidi"/>
            <w:sz w:val="22"/>
            <w:szCs w:val="22"/>
          </w:rPr>
          <w:tab/>
        </w:r>
        <w:r w:rsidR="0050573E" w:rsidRPr="00AA2610">
          <w:rPr>
            <w:rStyle w:val="Hyperlink"/>
          </w:rPr>
          <w:t>Deployment/Installation/Back-Out Checklist</w:t>
        </w:r>
        <w:r w:rsidR="0050573E">
          <w:rPr>
            <w:webHidden/>
          </w:rPr>
          <w:tab/>
        </w:r>
        <w:r w:rsidR="0050573E">
          <w:rPr>
            <w:webHidden/>
          </w:rPr>
          <w:fldChar w:fldCharType="begin"/>
        </w:r>
        <w:r w:rsidR="0050573E">
          <w:rPr>
            <w:webHidden/>
          </w:rPr>
          <w:instrText xml:space="preserve"> PAGEREF _Toc57967966 \h </w:instrText>
        </w:r>
        <w:r w:rsidR="0050573E">
          <w:rPr>
            <w:webHidden/>
          </w:rPr>
        </w:r>
        <w:r w:rsidR="0050573E">
          <w:rPr>
            <w:webHidden/>
          </w:rPr>
          <w:fldChar w:fldCharType="separate"/>
        </w:r>
        <w:r w:rsidR="00F13D93">
          <w:rPr>
            <w:webHidden/>
          </w:rPr>
          <w:t>5</w:t>
        </w:r>
        <w:r w:rsidR="0050573E">
          <w:rPr>
            <w:webHidden/>
          </w:rPr>
          <w:fldChar w:fldCharType="end"/>
        </w:r>
      </w:hyperlink>
    </w:p>
    <w:p w14:paraId="4AE6BA75" w14:textId="60145516" w:rsidR="0050573E" w:rsidRDefault="00F26AAE">
      <w:pPr>
        <w:pStyle w:val="TOC1"/>
        <w:rPr>
          <w:rFonts w:asciiTheme="minorHAnsi" w:eastAsiaTheme="minorEastAsia" w:hAnsiTheme="minorHAnsi" w:cstheme="minorBidi"/>
          <w:b w:val="0"/>
          <w:noProof/>
          <w:sz w:val="22"/>
          <w:szCs w:val="22"/>
        </w:rPr>
      </w:pPr>
      <w:hyperlink w:anchor="_Toc57967967" w:history="1">
        <w:r w:rsidR="0050573E" w:rsidRPr="00AA2610">
          <w:rPr>
            <w:rStyle w:val="Hyperlink"/>
            <w:noProof/>
          </w:rPr>
          <w:t>4</w:t>
        </w:r>
        <w:r w:rsidR="0050573E">
          <w:rPr>
            <w:rFonts w:asciiTheme="minorHAnsi" w:eastAsiaTheme="minorEastAsia" w:hAnsiTheme="minorHAnsi" w:cstheme="minorBidi"/>
            <w:b w:val="0"/>
            <w:noProof/>
            <w:sz w:val="22"/>
            <w:szCs w:val="22"/>
          </w:rPr>
          <w:tab/>
        </w:r>
        <w:r w:rsidR="0050573E" w:rsidRPr="00AA2610">
          <w:rPr>
            <w:rStyle w:val="Hyperlink"/>
            <w:noProof/>
          </w:rPr>
          <w:t>Installation</w:t>
        </w:r>
        <w:r w:rsidR="0050573E">
          <w:rPr>
            <w:noProof/>
            <w:webHidden/>
          </w:rPr>
          <w:tab/>
        </w:r>
        <w:r w:rsidR="0050573E">
          <w:rPr>
            <w:noProof/>
            <w:webHidden/>
          </w:rPr>
          <w:fldChar w:fldCharType="begin"/>
        </w:r>
        <w:r w:rsidR="0050573E">
          <w:rPr>
            <w:noProof/>
            <w:webHidden/>
          </w:rPr>
          <w:instrText xml:space="preserve"> PAGEREF _Toc57967967 \h </w:instrText>
        </w:r>
        <w:r w:rsidR="0050573E">
          <w:rPr>
            <w:noProof/>
            <w:webHidden/>
          </w:rPr>
        </w:r>
        <w:r w:rsidR="0050573E">
          <w:rPr>
            <w:noProof/>
            <w:webHidden/>
          </w:rPr>
          <w:fldChar w:fldCharType="separate"/>
        </w:r>
        <w:r w:rsidR="00F13D93">
          <w:rPr>
            <w:noProof/>
            <w:webHidden/>
          </w:rPr>
          <w:t>6</w:t>
        </w:r>
        <w:r w:rsidR="0050573E">
          <w:rPr>
            <w:noProof/>
            <w:webHidden/>
          </w:rPr>
          <w:fldChar w:fldCharType="end"/>
        </w:r>
      </w:hyperlink>
    </w:p>
    <w:p w14:paraId="108BF28C" w14:textId="38812E87" w:rsidR="0050573E" w:rsidRDefault="00F26AAE">
      <w:pPr>
        <w:pStyle w:val="TOC2"/>
        <w:rPr>
          <w:rFonts w:asciiTheme="minorHAnsi" w:eastAsiaTheme="minorEastAsia" w:hAnsiTheme="minorHAnsi" w:cstheme="minorBidi"/>
          <w:b w:val="0"/>
          <w:noProof/>
          <w:sz w:val="22"/>
          <w:szCs w:val="22"/>
        </w:rPr>
      </w:pPr>
      <w:hyperlink w:anchor="_Toc57967968" w:history="1">
        <w:r w:rsidR="0050573E" w:rsidRPr="00AA2610">
          <w:rPr>
            <w:rStyle w:val="Hyperlink"/>
            <w:noProof/>
          </w:rPr>
          <w:t>4.1</w:t>
        </w:r>
        <w:r w:rsidR="0050573E">
          <w:rPr>
            <w:rFonts w:asciiTheme="minorHAnsi" w:eastAsiaTheme="minorEastAsia" w:hAnsiTheme="minorHAnsi" w:cstheme="minorBidi"/>
            <w:b w:val="0"/>
            <w:noProof/>
            <w:sz w:val="22"/>
            <w:szCs w:val="22"/>
          </w:rPr>
          <w:tab/>
        </w:r>
        <w:r w:rsidR="0050573E" w:rsidRPr="00AA2610">
          <w:rPr>
            <w:rStyle w:val="Hyperlink"/>
            <w:noProof/>
          </w:rPr>
          <w:t>Pre-installation and System Requirements</w:t>
        </w:r>
        <w:r w:rsidR="0050573E">
          <w:rPr>
            <w:noProof/>
            <w:webHidden/>
          </w:rPr>
          <w:tab/>
        </w:r>
        <w:r w:rsidR="0050573E">
          <w:rPr>
            <w:noProof/>
            <w:webHidden/>
          </w:rPr>
          <w:fldChar w:fldCharType="begin"/>
        </w:r>
        <w:r w:rsidR="0050573E">
          <w:rPr>
            <w:noProof/>
            <w:webHidden/>
          </w:rPr>
          <w:instrText xml:space="preserve"> PAGEREF _Toc57967968 \h </w:instrText>
        </w:r>
        <w:r w:rsidR="0050573E">
          <w:rPr>
            <w:noProof/>
            <w:webHidden/>
          </w:rPr>
        </w:r>
        <w:r w:rsidR="0050573E">
          <w:rPr>
            <w:noProof/>
            <w:webHidden/>
          </w:rPr>
          <w:fldChar w:fldCharType="separate"/>
        </w:r>
        <w:r w:rsidR="00F13D93">
          <w:rPr>
            <w:noProof/>
            <w:webHidden/>
          </w:rPr>
          <w:t>6</w:t>
        </w:r>
        <w:r w:rsidR="0050573E">
          <w:rPr>
            <w:noProof/>
            <w:webHidden/>
          </w:rPr>
          <w:fldChar w:fldCharType="end"/>
        </w:r>
      </w:hyperlink>
    </w:p>
    <w:p w14:paraId="63E4A8BE" w14:textId="6BEA64A7" w:rsidR="0050573E" w:rsidRDefault="00F26AAE">
      <w:pPr>
        <w:pStyle w:val="TOC3"/>
        <w:rPr>
          <w:rFonts w:asciiTheme="minorHAnsi" w:eastAsiaTheme="minorEastAsia" w:hAnsiTheme="minorHAnsi" w:cstheme="minorBidi"/>
          <w:b w:val="0"/>
          <w:noProof/>
          <w:sz w:val="22"/>
          <w:szCs w:val="22"/>
        </w:rPr>
      </w:pPr>
      <w:hyperlink w:anchor="_Toc57967969" w:history="1">
        <w:r w:rsidR="0050573E" w:rsidRPr="00AA2610">
          <w:rPr>
            <w:rStyle w:val="Hyperlink"/>
            <w:noProof/>
          </w:rPr>
          <w:t>4.1.1</w:t>
        </w:r>
        <w:r w:rsidR="0050573E">
          <w:rPr>
            <w:rFonts w:asciiTheme="minorHAnsi" w:eastAsiaTheme="minorEastAsia" w:hAnsiTheme="minorHAnsi" w:cstheme="minorBidi"/>
            <w:b w:val="0"/>
            <w:noProof/>
            <w:sz w:val="22"/>
            <w:szCs w:val="22"/>
          </w:rPr>
          <w:tab/>
        </w:r>
        <w:r w:rsidR="0050573E" w:rsidRPr="00AA2610">
          <w:rPr>
            <w:rStyle w:val="Hyperlink"/>
            <w:noProof/>
          </w:rPr>
          <w:t>Pre/Post Installation Overview</w:t>
        </w:r>
        <w:r w:rsidR="0050573E">
          <w:rPr>
            <w:noProof/>
            <w:webHidden/>
          </w:rPr>
          <w:tab/>
        </w:r>
        <w:r w:rsidR="0050573E">
          <w:rPr>
            <w:noProof/>
            <w:webHidden/>
          </w:rPr>
          <w:fldChar w:fldCharType="begin"/>
        </w:r>
        <w:r w:rsidR="0050573E">
          <w:rPr>
            <w:noProof/>
            <w:webHidden/>
          </w:rPr>
          <w:instrText xml:space="preserve"> PAGEREF _Toc57967969 \h </w:instrText>
        </w:r>
        <w:r w:rsidR="0050573E">
          <w:rPr>
            <w:noProof/>
            <w:webHidden/>
          </w:rPr>
        </w:r>
        <w:r w:rsidR="0050573E">
          <w:rPr>
            <w:noProof/>
            <w:webHidden/>
          </w:rPr>
          <w:fldChar w:fldCharType="separate"/>
        </w:r>
        <w:r w:rsidR="00F13D93">
          <w:rPr>
            <w:noProof/>
            <w:webHidden/>
          </w:rPr>
          <w:t>6</w:t>
        </w:r>
        <w:r w:rsidR="0050573E">
          <w:rPr>
            <w:noProof/>
            <w:webHidden/>
          </w:rPr>
          <w:fldChar w:fldCharType="end"/>
        </w:r>
      </w:hyperlink>
    </w:p>
    <w:p w14:paraId="562A7097" w14:textId="7DDC047B" w:rsidR="0050573E" w:rsidRDefault="00F26AAE">
      <w:pPr>
        <w:pStyle w:val="TOC2"/>
        <w:rPr>
          <w:rFonts w:asciiTheme="minorHAnsi" w:eastAsiaTheme="minorEastAsia" w:hAnsiTheme="minorHAnsi" w:cstheme="minorBidi"/>
          <w:b w:val="0"/>
          <w:noProof/>
          <w:sz w:val="22"/>
          <w:szCs w:val="22"/>
        </w:rPr>
      </w:pPr>
      <w:hyperlink w:anchor="_Toc57967970" w:history="1">
        <w:r w:rsidR="0050573E" w:rsidRPr="00AA2610">
          <w:rPr>
            <w:rStyle w:val="Hyperlink"/>
            <w:noProof/>
          </w:rPr>
          <w:t>4.2</w:t>
        </w:r>
        <w:r w:rsidR="0050573E">
          <w:rPr>
            <w:rFonts w:asciiTheme="minorHAnsi" w:eastAsiaTheme="minorEastAsia" w:hAnsiTheme="minorHAnsi" w:cstheme="minorBidi"/>
            <w:b w:val="0"/>
            <w:noProof/>
            <w:sz w:val="22"/>
            <w:szCs w:val="22"/>
          </w:rPr>
          <w:tab/>
        </w:r>
        <w:r w:rsidR="0050573E" w:rsidRPr="00AA2610">
          <w:rPr>
            <w:rStyle w:val="Hyperlink"/>
            <w:noProof/>
          </w:rPr>
          <w:t>Platform Installation and Preparation</w:t>
        </w:r>
        <w:r w:rsidR="0050573E">
          <w:rPr>
            <w:noProof/>
            <w:webHidden/>
          </w:rPr>
          <w:tab/>
        </w:r>
        <w:r w:rsidR="0050573E">
          <w:rPr>
            <w:noProof/>
            <w:webHidden/>
          </w:rPr>
          <w:fldChar w:fldCharType="begin"/>
        </w:r>
        <w:r w:rsidR="0050573E">
          <w:rPr>
            <w:noProof/>
            <w:webHidden/>
          </w:rPr>
          <w:instrText xml:space="preserve"> PAGEREF _Toc57967970 \h </w:instrText>
        </w:r>
        <w:r w:rsidR="0050573E">
          <w:rPr>
            <w:noProof/>
            <w:webHidden/>
          </w:rPr>
        </w:r>
        <w:r w:rsidR="0050573E">
          <w:rPr>
            <w:noProof/>
            <w:webHidden/>
          </w:rPr>
          <w:fldChar w:fldCharType="separate"/>
        </w:r>
        <w:r w:rsidR="00F13D93">
          <w:rPr>
            <w:noProof/>
            <w:webHidden/>
          </w:rPr>
          <w:t>6</w:t>
        </w:r>
        <w:r w:rsidR="0050573E">
          <w:rPr>
            <w:noProof/>
            <w:webHidden/>
          </w:rPr>
          <w:fldChar w:fldCharType="end"/>
        </w:r>
      </w:hyperlink>
    </w:p>
    <w:p w14:paraId="352E3C74" w14:textId="5DE001EE" w:rsidR="0050573E" w:rsidRDefault="00F26AAE">
      <w:pPr>
        <w:pStyle w:val="TOC2"/>
        <w:rPr>
          <w:rFonts w:asciiTheme="minorHAnsi" w:eastAsiaTheme="minorEastAsia" w:hAnsiTheme="minorHAnsi" w:cstheme="minorBidi"/>
          <w:b w:val="0"/>
          <w:noProof/>
          <w:sz w:val="22"/>
          <w:szCs w:val="22"/>
        </w:rPr>
      </w:pPr>
      <w:hyperlink w:anchor="_Toc57967971" w:history="1">
        <w:r w:rsidR="0050573E" w:rsidRPr="00AA2610">
          <w:rPr>
            <w:rStyle w:val="Hyperlink"/>
            <w:noProof/>
          </w:rPr>
          <w:t>4.3</w:t>
        </w:r>
        <w:r w:rsidR="0050573E">
          <w:rPr>
            <w:rFonts w:asciiTheme="minorHAnsi" w:eastAsiaTheme="minorEastAsia" w:hAnsiTheme="minorHAnsi" w:cstheme="minorBidi"/>
            <w:b w:val="0"/>
            <w:noProof/>
            <w:sz w:val="22"/>
            <w:szCs w:val="22"/>
          </w:rPr>
          <w:tab/>
        </w:r>
        <w:r w:rsidR="0050573E" w:rsidRPr="00AA2610">
          <w:rPr>
            <w:rStyle w:val="Hyperlink"/>
            <w:noProof/>
          </w:rPr>
          <w:t>Download and Extract Files</w:t>
        </w:r>
        <w:r w:rsidR="0050573E">
          <w:rPr>
            <w:noProof/>
            <w:webHidden/>
          </w:rPr>
          <w:tab/>
        </w:r>
        <w:r w:rsidR="0050573E">
          <w:rPr>
            <w:noProof/>
            <w:webHidden/>
          </w:rPr>
          <w:fldChar w:fldCharType="begin"/>
        </w:r>
        <w:r w:rsidR="0050573E">
          <w:rPr>
            <w:noProof/>
            <w:webHidden/>
          </w:rPr>
          <w:instrText xml:space="preserve"> PAGEREF _Toc57967971 \h </w:instrText>
        </w:r>
        <w:r w:rsidR="0050573E">
          <w:rPr>
            <w:noProof/>
            <w:webHidden/>
          </w:rPr>
        </w:r>
        <w:r w:rsidR="0050573E">
          <w:rPr>
            <w:noProof/>
            <w:webHidden/>
          </w:rPr>
          <w:fldChar w:fldCharType="separate"/>
        </w:r>
        <w:r w:rsidR="00F13D93">
          <w:rPr>
            <w:noProof/>
            <w:webHidden/>
          </w:rPr>
          <w:t>6</w:t>
        </w:r>
        <w:r w:rsidR="0050573E">
          <w:rPr>
            <w:noProof/>
            <w:webHidden/>
          </w:rPr>
          <w:fldChar w:fldCharType="end"/>
        </w:r>
      </w:hyperlink>
    </w:p>
    <w:p w14:paraId="49D201AF" w14:textId="06667C32" w:rsidR="0050573E" w:rsidRDefault="00F26AAE">
      <w:pPr>
        <w:pStyle w:val="TOC2"/>
        <w:rPr>
          <w:rFonts w:asciiTheme="minorHAnsi" w:eastAsiaTheme="minorEastAsia" w:hAnsiTheme="minorHAnsi" w:cstheme="minorBidi"/>
          <w:b w:val="0"/>
          <w:noProof/>
          <w:sz w:val="22"/>
          <w:szCs w:val="22"/>
        </w:rPr>
      </w:pPr>
      <w:hyperlink w:anchor="_Toc57967972" w:history="1">
        <w:r w:rsidR="0050573E" w:rsidRPr="00AA2610">
          <w:rPr>
            <w:rStyle w:val="Hyperlink"/>
            <w:noProof/>
          </w:rPr>
          <w:t>4.4</w:t>
        </w:r>
        <w:r w:rsidR="0050573E">
          <w:rPr>
            <w:rFonts w:asciiTheme="minorHAnsi" w:eastAsiaTheme="minorEastAsia" w:hAnsiTheme="minorHAnsi" w:cstheme="minorBidi"/>
            <w:b w:val="0"/>
            <w:noProof/>
            <w:sz w:val="22"/>
            <w:szCs w:val="22"/>
          </w:rPr>
          <w:tab/>
        </w:r>
        <w:r w:rsidR="0050573E" w:rsidRPr="00AA2610">
          <w:rPr>
            <w:rStyle w:val="Hyperlink"/>
            <w:noProof/>
          </w:rPr>
          <w:t>Database Creation</w:t>
        </w:r>
        <w:r w:rsidR="0050573E">
          <w:rPr>
            <w:noProof/>
            <w:webHidden/>
          </w:rPr>
          <w:tab/>
        </w:r>
        <w:r w:rsidR="0050573E">
          <w:rPr>
            <w:noProof/>
            <w:webHidden/>
          </w:rPr>
          <w:fldChar w:fldCharType="begin"/>
        </w:r>
        <w:r w:rsidR="0050573E">
          <w:rPr>
            <w:noProof/>
            <w:webHidden/>
          </w:rPr>
          <w:instrText xml:space="preserve"> PAGEREF _Toc57967972 \h </w:instrText>
        </w:r>
        <w:r w:rsidR="0050573E">
          <w:rPr>
            <w:noProof/>
            <w:webHidden/>
          </w:rPr>
        </w:r>
        <w:r w:rsidR="0050573E">
          <w:rPr>
            <w:noProof/>
            <w:webHidden/>
          </w:rPr>
          <w:fldChar w:fldCharType="separate"/>
        </w:r>
        <w:r w:rsidR="00F13D93">
          <w:rPr>
            <w:noProof/>
            <w:webHidden/>
          </w:rPr>
          <w:t>7</w:t>
        </w:r>
        <w:r w:rsidR="0050573E">
          <w:rPr>
            <w:noProof/>
            <w:webHidden/>
          </w:rPr>
          <w:fldChar w:fldCharType="end"/>
        </w:r>
      </w:hyperlink>
    </w:p>
    <w:p w14:paraId="189784B9" w14:textId="26D57675" w:rsidR="0050573E" w:rsidRDefault="00F26AAE">
      <w:pPr>
        <w:pStyle w:val="TOC2"/>
        <w:rPr>
          <w:rFonts w:asciiTheme="minorHAnsi" w:eastAsiaTheme="minorEastAsia" w:hAnsiTheme="minorHAnsi" w:cstheme="minorBidi"/>
          <w:b w:val="0"/>
          <w:noProof/>
          <w:sz w:val="22"/>
          <w:szCs w:val="22"/>
        </w:rPr>
      </w:pPr>
      <w:hyperlink w:anchor="_Toc57967973" w:history="1">
        <w:r w:rsidR="0050573E" w:rsidRPr="00AA2610">
          <w:rPr>
            <w:rStyle w:val="Hyperlink"/>
            <w:noProof/>
          </w:rPr>
          <w:t>4.5</w:t>
        </w:r>
        <w:r w:rsidR="0050573E">
          <w:rPr>
            <w:rFonts w:asciiTheme="minorHAnsi" w:eastAsiaTheme="minorEastAsia" w:hAnsiTheme="minorHAnsi" w:cstheme="minorBidi"/>
            <w:b w:val="0"/>
            <w:noProof/>
            <w:sz w:val="22"/>
            <w:szCs w:val="22"/>
          </w:rPr>
          <w:tab/>
        </w:r>
        <w:r w:rsidR="0050573E" w:rsidRPr="00AA2610">
          <w:rPr>
            <w:rStyle w:val="Hyperlink"/>
            <w:noProof/>
          </w:rPr>
          <w:t>Installation Scripts</w:t>
        </w:r>
        <w:r w:rsidR="0050573E">
          <w:rPr>
            <w:noProof/>
            <w:webHidden/>
          </w:rPr>
          <w:tab/>
        </w:r>
        <w:r w:rsidR="0050573E">
          <w:rPr>
            <w:noProof/>
            <w:webHidden/>
          </w:rPr>
          <w:fldChar w:fldCharType="begin"/>
        </w:r>
        <w:r w:rsidR="0050573E">
          <w:rPr>
            <w:noProof/>
            <w:webHidden/>
          </w:rPr>
          <w:instrText xml:space="preserve"> PAGEREF _Toc57967973 \h </w:instrText>
        </w:r>
        <w:r w:rsidR="0050573E">
          <w:rPr>
            <w:noProof/>
            <w:webHidden/>
          </w:rPr>
        </w:r>
        <w:r w:rsidR="0050573E">
          <w:rPr>
            <w:noProof/>
            <w:webHidden/>
          </w:rPr>
          <w:fldChar w:fldCharType="separate"/>
        </w:r>
        <w:r w:rsidR="00F13D93">
          <w:rPr>
            <w:noProof/>
            <w:webHidden/>
          </w:rPr>
          <w:t>7</w:t>
        </w:r>
        <w:r w:rsidR="0050573E">
          <w:rPr>
            <w:noProof/>
            <w:webHidden/>
          </w:rPr>
          <w:fldChar w:fldCharType="end"/>
        </w:r>
      </w:hyperlink>
    </w:p>
    <w:p w14:paraId="07CB6123" w14:textId="12EF351E" w:rsidR="0050573E" w:rsidRDefault="00F26AAE">
      <w:pPr>
        <w:pStyle w:val="TOC2"/>
        <w:rPr>
          <w:rFonts w:asciiTheme="minorHAnsi" w:eastAsiaTheme="minorEastAsia" w:hAnsiTheme="minorHAnsi" w:cstheme="minorBidi"/>
          <w:b w:val="0"/>
          <w:noProof/>
          <w:sz w:val="22"/>
          <w:szCs w:val="22"/>
        </w:rPr>
      </w:pPr>
      <w:hyperlink w:anchor="_Toc57967974" w:history="1">
        <w:r w:rsidR="0050573E" w:rsidRPr="00AA2610">
          <w:rPr>
            <w:rStyle w:val="Hyperlink"/>
            <w:noProof/>
          </w:rPr>
          <w:t>4.6</w:t>
        </w:r>
        <w:r w:rsidR="0050573E">
          <w:rPr>
            <w:rFonts w:asciiTheme="minorHAnsi" w:eastAsiaTheme="minorEastAsia" w:hAnsiTheme="minorHAnsi" w:cstheme="minorBidi"/>
            <w:b w:val="0"/>
            <w:noProof/>
            <w:sz w:val="22"/>
            <w:szCs w:val="22"/>
          </w:rPr>
          <w:tab/>
        </w:r>
        <w:r w:rsidR="0050573E" w:rsidRPr="00AA2610">
          <w:rPr>
            <w:rStyle w:val="Hyperlink"/>
            <w:noProof/>
          </w:rPr>
          <w:t>Cron Scripts</w:t>
        </w:r>
        <w:r w:rsidR="0050573E">
          <w:rPr>
            <w:noProof/>
            <w:webHidden/>
          </w:rPr>
          <w:tab/>
        </w:r>
        <w:r w:rsidR="0050573E">
          <w:rPr>
            <w:noProof/>
            <w:webHidden/>
          </w:rPr>
          <w:fldChar w:fldCharType="begin"/>
        </w:r>
        <w:r w:rsidR="0050573E">
          <w:rPr>
            <w:noProof/>
            <w:webHidden/>
          </w:rPr>
          <w:instrText xml:space="preserve"> PAGEREF _Toc57967974 \h </w:instrText>
        </w:r>
        <w:r w:rsidR="0050573E">
          <w:rPr>
            <w:noProof/>
            <w:webHidden/>
          </w:rPr>
        </w:r>
        <w:r w:rsidR="0050573E">
          <w:rPr>
            <w:noProof/>
            <w:webHidden/>
          </w:rPr>
          <w:fldChar w:fldCharType="separate"/>
        </w:r>
        <w:r w:rsidR="00F13D93">
          <w:rPr>
            <w:noProof/>
            <w:webHidden/>
          </w:rPr>
          <w:t>7</w:t>
        </w:r>
        <w:r w:rsidR="0050573E">
          <w:rPr>
            <w:noProof/>
            <w:webHidden/>
          </w:rPr>
          <w:fldChar w:fldCharType="end"/>
        </w:r>
      </w:hyperlink>
    </w:p>
    <w:p w14:paraId="205A2A79" w14:textId="7F3C8C9D" w:rsidR="0050573E" w:rsidRDefault="00F26AAE">
      <w:pPr>
        <w:pStyle w:val="TOC2"/>
        <w:rPr>
          <w:rFonts w:asciiTheme="minorHAnsi" w:eastAsiaTheme="minorEastAsia" w:hAnsiTheme="minorHAnsi" w:cstheme="minorBidi"/>
          <w:b w:val="0"/>
          <w:noProof/>
          <w:sz w:val="22"/>
          <w:szCs w:val="22"/>
        </w:rPr>
      </w:pPr>
      <w:hyperlink w:anchor="_Toc57967975" w:history="1">
        <w:r w:rsidR="0050573E" w:rsidRPr="00AA2610">
          <w:rPr>
            <w:rStyle w:val="Hyperlink"/>
            <w:noProof/>
          </w:rPr>
          <w:t>4.7</w:t>
        </w:r>
        <w:r w:rsidR="0050573E">
          <w:rPr>
            <w:rFonts w:asciiTheme="minorHAnsi" w:eastAsiaTheme="minorEastAsia" w:hAnsiTheme="minorHAnsi" w:cstheme="minorBidi"/>
            <w:b w:val="0"/>
            <w:noProof/>
            <w:sz w:val="22"/>
            <w:szCs w:val="22"/>
          </w:rPr>
          <w:tab/>
        </w:r>
        <w:r w:rsidR="0050573E" w:rsidRPr="00AA2610">
          <w:rPr>
            <w:rStyle w:val="Hyperlink"/>
            <w:noProof/>
          </w:rPr>
          <w:t>Access Requirements and Skills Needed for the Installation</w:t>
        </w:r>
        <w:r w:rsidR="0050573E">
          <w:rPr>
            <w:noProof/>
            <w:webHidden/>
          </w:rPr>
          <w:tab/>
        </w:r>
        <w:r w:rsidR="0050573E">
          <w:rPr>
            <w:noProof/>
            <w:webHidden/>
          </w:rPr>
          <w:fldChar w:fldCharType="begin"/>
        </w:r>
        <w:r w:rsidR="0050573E">
          <w:rPr>
            <w:noProof/>
            <w:webHidden/>
          </w:rPr>
          <w:instrText xml:space="preserve"> PAGEREF _Toc57967975 \h </w:instrText>
        </w:r>
        <w:r w:rsidR="0050573E">
          <w:rPr>
            <w:noProof/>
            <w:webHidden/>
          </w:rPr>
        </w:r>
        <w:r w:rsidR="0050573E">
          <w:rPr>
            <w:noProof/>
            <w:webHidden/>
          </w:rPr>
          <w:fldChar w:fldCharType="separate"/>
        </w:r>
        <w:r w:rsidR="00F13D93">
          <w:rPr>
            <w:noProof/>
            <w:webHidden/>
          </w:rPr>
          <w:t>7</w:t>
        </w:r>
        <w:r w:rsidR="0050573E">
          <w:rPr>
            <w:noProof/>
            <w:webHidden/>
          </w:rPr>
          <w:fldChar w:fldCharType="end"/>
        </w:r>
      </w:hyperlink>
    </w:p>
    <w:p w14:paraId="3E1C249F" w14:textId="7247E186" w:rsidR="0050573E" w:rsidRDefault="00F26AAE">
      <w:pPr>
        <w:pStyle w:val="TOC2"/>
        <w:rPr>
          <w:rFonts w:asciiTheme="minorHAnsi" w:eastAsiaTheme="minorEastAsia" w:hAnsiTheme="minorHAnsi" w:cstheme="minorBidi"/>
          <w:b w:val="0"/>
          <w:noProof/>
          <w:sz w:val="22"/>
          <w:szCs w:val="22"/>
        </w:rPr>
      </w:pPr>
      <w:hyperlink w:anchor="_Toc57967976" w:history="1">
        <w:r w:rsidR="0050573E" w:rsidRPr="00AA2610">
          <w:rPr>
            <w:rStyle w:val="Hyperlink"/>
            <w:noProof/>
          </w:rPr>
          <w:t>4.8</w:t>
        </w:r>
        <w:r w:rsidR="0050573E">
          <w:rPr>
            <w:rFonts w:asciiTheme="minorHAnsi" w:eastAsiaTheme="minorEastAsia" w:hAnsiTheme="minorHAnsi" w:cstheme="minorBidi"/>
            <w:b w:val="0"/>
            <w:noProof/>
            <w:sz w:val="22"/>
            <w:szCs w:val="22"/>
          </w:rPr>
          <w:tab/>
        </w:r>
        <w:r w:rsidR="0050573E" w:rsidRPr="00AA2610">
          <w:rPr>
            <w:rStyle w:val="Hyperlink"/>
            <w:noProof/>
          </w:rPr>
          <w:t>Installation Procedure</w:t>
        </w:r>
        <w:r w:rsidR="0050573E">
          <w:rPr>
            <w:noProof/>
            <w:webHidden/>
          </w:rPr>
          <w:tab/>
        </w:r>
        <w:r w:rsidR="0050573E">
          <w:rPr>
            <w:noProof/>
            <w:webHidden/>
          </w:rPr>
          <w:fldChar w:fldCharType="begin"/>
        </w:r>
        <w:r w:rsidR="0050573E">
          <w:rPr>
            <w:noProof/>
            <w:webHidden/>
          </w:rPr>
          <w:instrText xml:space="preserve"> PAGEREF _Toc57967976 \h </w:instrText>
        </w:r>
        <w:r w:rsidR="0050573E">
          <w:rPr>
            <w:noProof/>
            <w:webHidden/>
          </w:rPr>
        </w:r>
        <w:r w:rsidR="0050573E">
          <w:rPr>
            <w:noProof/>
            <w:webHidden/>
          </w:rPr>
          <w:fldChar w:fldCharType="separate"/>
        </w:r>
        <w:r w:rsidR="00F13D93">
          <w:rPr>
            <w:noProof/>
            <w:webHidden/>
          </w:rPr>
          <w:t>8</w:t>
        </w:r>
        <w:r w:rsidR="0050573E">
          <w:rPr>
            <w:noProof/>
            <w:webHidden/>
          </w:rPr>
          <w:fldChar w:fldCharType="end"/>
        </w:r>
      </w:hyperlink>
    </w:p>
    <w:p w14:paraId="58B5B83C" w14:textId="0816CFAE" w:rsidR="0050573E" w:rsidRDefault="00F26AAE">
      <w:pPr>
        <w:pStyle w:val="TOC3"/>
        <w:rPr>
          <w:rFonts w:asciiTheme="minorHAnsi" w:eastAsiaTheme="minorEastAsia" w:hAnsiTheme="minorHAnsi" w:cstheme="minorBidi"/>
          <w:b w:val="0"/>
          <w:noProof/>
          <w:sz w:val="22"/>
          <w:szCs w:val="22"/>
        </w:rPr>
      </w:pPr>
      <w:hyperlink w:anchor="_Toc57967977" w:history="1">
        <w:r w:rsidR="0050573E" w:rsidRPr="00AA2610">
          <w:rPr>
            <w:rStyle w:val="Hyperlink"/>
            <w:noProof/>
          </w:rPr>
          <w:t>4.8.1</w:t>
        </w:r>
        <w:r w:rsidR="0050573E">
          <w:rPr>
            <w:rFonts w:asciiTheme="minorHAnsi" w:eastAsiaTheme="minorEastAsia" w:hAnsiTheme="minorHAnsi" w:cstheme="minorBidi"/>
            <w:b w:val="0"/>
            <w:noProof/>
            <w:sz w:val="22"/>
            <w:szCs w:val="22"/>
          </w:rPr>
          <w:tab/>
        </w:r>
        <w:r w:rsidR="0050573E" w:rsidRPr="00AA2610">
          <w:rPr>
            <w:rStyle w:val="Hyperlink"/>
            <w:noProof/>
          </w:rPr>
          <w:t>Back-out Plan</w:t>
        </w:r>
        <w:r w:rsidR="0050573E">
          <w:rPr>
            <w:noProof/>
            <w:webHidden/>
          </w:rPr>
          <w:tab/>
        </w:r>
        <w:r w:rsidR="0050573E">
          <w:rPr>
            <w:noProof/>
            <w:webHidden/>
          </w:rPr>
          <w:fldChar w:fldCharType="begin"/>
        </w:r>
        <w:r w:rsidR="0050573E">
          <w:rPr>
            <w:noProof/>
            <w:webHidden/>
          </w:rPr>
          <w:instrText xml:space="preserve"> PAGEREF _Toc57967977 \h </w:instrText>
        </w:r>
        <w:r w:rsidR="0050573E">
          <w:rPr>
            <w:noProof/>
            <w:webHidden/>
          </w:rPr>
        </w:r>
        <w:r w:rsidR="0050573E">
          <w:rPr>
            <w:noProof/>
            <w:webHidden/>
          </w:rPr>
          <w:fldChar w:fldCharType="separate"/>
        </w:r>
        <w:r w:rsidR="00F13D93">
          <w:rPr>
            <w:noProof/>
            <w:webHidden/>
          </w:rPr>
          <w:t>10</w:t>
        </w:r>
        <w:r w:rsidR="0050573E">
          <w:rPr>
            <w:noProof/>
            <w:webHidden/>
          </w:rPr>
          <w:fldChar w:fldCharType="end"/>
        </w:r>
      </w:hyperlink>
    </w:p>
    <w:p w14:paraId="4E69B2C8" w14:textId="5AF24B65" w:rsidR="0050573E" w:rsidRDefault="00F26AAE">
      <w:pPr>
        <w:pStyle w:val="TOC3"/>
        <w:rPr>
          <w:rFonts w:asciiTheme="minorHAnsi" w:eastAsiaTheme="minorEastAsia" w:hAnsiTheme="minorHAnsi" w:cstheme="minorBidi"/>
          <w:b w:val="0"/>
          <w:noProof/>
          <w:sz w:val="22"/>
          <w:szCs w:val="22"/>
        </w:rPr>
      </w:pPr>
      <w:hyperlink w:anchor="_Toc57967978" w:history="1">
        <w:r w:rsidR="0050573E" w:rsidRPr="00AA2610">
          <w:rPr>
            <w:rStyle w:val="Hyperlink"/>
            <w:noProof/>
          </w:rPr>
          <w:t>4.8.2</w:t>
        </w:r>
        <w:r w:rsidR="0050573E">
          <w:rPr>
            <w:rFonts w:asciiTheme="minorHAnsi" w:eastAsiaTheme="minorEastAsia" w:hAnsiTheme="minorHAnsi" w:cstheme="minorBidi"/>
            <w:b w:val="0"/>
            <w:noProof/>
            <w:sz w:val="22"/>
            <w:szCs w:val="22"/>
          </w:rPr>
          <w:tab/>
        </w:r>
        <w:r w:rsidR="0050573E" w:rsidRPr="00AA2610">
          <w:rPr>
            <w:rStyle w:val="Hyperlink"/>
            <w:noProof/>
          </w:rPr>
          <w:t>Patch Verification</w:t>
        </w:r>
        <w:r w:rsidR="0050573E">
          <w:rPr>
            <w:noProof/>
            <w:webHidden/>
          </w:rPr>
          <w:tab/>
        </w:r>
        <w:r w:rsidR="0050573E">
          <w:rPr>
            <w:noProof/>
            <w:webHidden/>
          </w:rPr>
          <w:fldChar w:fldCharType="begin"/>
        </w:r>
        <w:r w:rsidR="0050573E">
          <w:rPr>
            <w:noProof/>
            <w:webHidden/>
          </w:rPr>
          <w:instrText xml:space="preserve"> PAGEREF _Toc57967978 \h </w:instrText>
        </w:r>
        <w:r w:rsidR="0050573E">
          <w:rPr>
            <w:noProof/>
            <w:webHidden/>
          </w:rPr>
        </w:r>
        <w:r w:rsidR="0050573E">
          <w:rPr>
            <w:noProof/>
            <w:webHidden/>
          </w:rPr>
          <w:fldChar w:fldCharType="separate"/>
        </w:r>
        <w:r w:rsidR="00F13D93">
          <w:rPr>
            <w:noProof/>
            <w:webHidden/>
          </w:rPr>
          <w:t>10</w:t>
        </w:r>
        <w:r w:rsidR="0050573E">
          <w:rPr>
            <w:noProof/>
            <w:webHidden/>
          </w:rPr>
          <w:fldChar w:fldCharType="end"/>
        </w:r>
      </w:hyperlink>
    </w:p>
    <w:p w14:paraId="47FC8C74" w14:textId="5A1BE468" w:rsidR="0050573E" w:rsidRDefault="00F26AAE">
      <w:pPr>
        <w:pStyle w:val="TOC2"/>
        <w:rPr>
          <w:rFonts w:asciiTheme="minorHAnsi" w:eastAsiaTheme="minorEastAsia" w:hAnsiTheme="minorHAnsi" w:cstheme="minorBidi"/>
          <w:b w:val="0"/>
          <w:noProof/>
          <w:sz w:val="22"/>
          <w:szCs w:val="22"/>
        </w:rPr>
      </w:pPr>
      <w:hyperlink w:anchor="_Toc57967979" w:history="1">
        <w:r w:rsidR="0050573E" w:rsidRPr="00AA2610">
          <w:rPr>
            <w:rStyle w:val="Hyperlink"/>
            <w:noProof/>
          </w:rPr>
          <w:t>4.9</w:t>
        </w:r>
        <w:r w:rsidR="0050573E">
          <w:rPr>
            <w:rFonts w:asciiTheme="minorHAnsi" w:eastAsiaTheme="minorEastAsia" w:hAnsiTheme="minorHAnsi" w:cstheme="minorBidi"/>
            <w:b w:val="0"/>
            <w:noProof/>
            <w:sz w:val="22"/>
            <w:szCs w:val="22"/>
          </w:rPr>
          <w:tab/>
        </w:r>
        <w:r w:rsidR="0050573E" w:rsidRPr="00AA2610">
          <w:rPr>
            <w:rStyle w:val="Hyperlink"/>
            <w:noProof/>
          </w:rPr>
          <w:t>Post-Installation Instructions</w:t>
        </w:r>
        <w:r w:rsidR="0050573E">
          <w:rPr>
            <w:noProof/>
            <w:webHidden/>
          </w:rPr>
          <w:tab/>
        </w:r>
        <w:r w:rsidR="0050573E">
          <w:rPr>
            <w:noProof/>
            <w:webHidden/>
          </w:rPr>
          <w:fldChar w:fldCharType="begin"/>
        </w:r>
        <w:r w:rsidR="0050573E">
          <w:rPr>
            <w:noProof/>
            <w:webHidden/>
          </w:rPr>
          <w:instrText xml:space="preserve"> PAGEREF _Toc57967979 \h </w:instrText>
        </w:r>
        <w:r w:rsidR="0050573E">
          <w:rPr>
            <w:noProof/>
            <w:webHidden/>
          </w:rPr>
        </w:r>
        <w:r w:rsidR="0050573E">
          <w:rPr>
            <w:noProof/>
            <w:webHidden/>
          </w:rPr>
          <w:fldChar w:fldCharType="separate"/>
        </w:r>
        <w:r w:rsidR="00F13D93">
          <w:rPr>
            <w:noProof/>
            <w:webHidden/>
          </w:rPr>
          <w:t>10</w:t>
        </w:r>
        <w:r w:rsidR="0050573E">
          <w:rPr>
            <w:noProof/>
            <w:webHidden/>
          </w:rPr>
          <w:fldChar w:fldCharType="end"/>
        </w:r>
      </w:hyperlink>
    </w:p>
    <w:p w14:paraId="3EA52A43" w14:textId="1FBA019C" w:rsidR="0050573E" w:rsidRDefault="00F26AAE">
      <w:pPr>
        <w:pStyle w:val="TOC2"/>
        <w:rPr>
          <w:rFonts w:asciiTheme="minorHAnsi" w:eastAsiaTheme="minorEastAsia" w:hAnsiTheme="minorHAnsi" w:cstheme="minorBidi"/>
          <w:b w:val="0"/>
          <w:noProof/>
          <w:sz w:val="22"/>
          <w:szCs w:val="22"/>
        </w:rPr>
      </w:pPr>
      <w:hyperlink w:anchor="_Toc57967980" w:history="1">
        <w:r w:rsidR="0050573E" w:rsidRPr="00AA2610">
          <w:rPr>
            <w:rStyle w:val="Hyperlink"/>
            <w:noProof/>
          </w:rPr>
          <w:t>4.10</w:t>
        </w:r>
        <w:r w:rsidR="0050573E">
          <w:rPr>
            <w:rFonts w:asciiTheme="minorHAnsi" w:eastAsiaTheme="minorEastAsia" w:hAnsiTheme="minorHAnsi" w:cstheme="minorBidi"/>
            <w:b w:val="0"/>
            <w:noProof/>
            <w:sz w:val="22"/>
            <w:szCs w:val="22"/>
          </w:rPr>
          <w:tab/>
        </w:r>
        <w:r w:rsidR="0050573E" w:rsidRPr="00AA2610">
          <w:rPr>
            <w:rStyle w:val="Hyperlink"/>
            <w:noProof/>
          </w:rPr>
          <w:t>Routine Information</w:t>
        </w:r>
        <w:r w:rsidR="0050573E">
          <w:rPr>
            <w:noProof/>
            <w:webHidden/>
          </w:rPr>
          <w:tab/>
        </w:r>
        <w:r w:rsidR="0050573E">
          <w:rPr>
            <w:noProof/>
            <w:webHidden/>
          </w:rPr>
          <w:fldChar w:fldCharType="begin"/>
        </w:r>
        <w:r w:rsidR="0050573E">
          <w:rPr>
            <w:noProof/>
            <w:webHidden/>
          </w:rPr>
          <w:instrText xml:space="preserve"> PAGEREF _Toc57967980 \h </w:instrText>
        </w:r>
        <w:r w:rsidR="0050573E">
          <w:rPr>
            <w:noProof/>
            <w:webHidden/>
          </w:rPr>
        </w:r>
        <w:r w:rsidR="0050573E">
          <w:rPr>
            <w:noProof/>
            <w:webHidden/>
          </w:rPr>
          <w:fldChar w:fldCharType="separate"/>
        </w:r>
        <w:r w:rsidR="00F13D93">
          <w:rPr>
            <w:noProof/>
            <w:webHidden/>
          </w:rPr>
          <w:t>10</w:t>
        </w:r>
        <w:r w:rsidR="0050573E">
          <w:rPr>
            <w:noProof/>
            <w:webHidden/>
          </w:rPr>
          <w:fldChar w:fldCharType="end"/>
        </w:r>
      </w:hyperlink>
    </w:p>
    <w:p w14:paraId="61532A4C" w14:textId="4E96FD56" w:rsidR="0050573E" w:rsidRDefault="00F26AAE">
      <w:pPr>
        <w:pStyle w:val="TOC2"/>
        <w:rPr>
          <w:rFonts w:asciiTheme="minorHAnsi" w:eastAsiaTheme="minorEastAsia" w:hAnsiTheme="minorHAnsi" w:cstheme="minorBidi"/>
          <w:b w:val="0"/>
          <w:noProof/>
          <w:sz w:val="22"/>
          <w:szCs w:val="22"/>
        </w:rPr>
      </w:pPr>
      <w:hyperlink w:anchor="_Toc57967981" w:history="1">
        <w:r w:rsidR="0050573E" w:rsidRPr="00AA2610">
          <w:rPr>
            <w:rStyle w:val="Hyperlink"/>
            <w:noProof/>
          </w:rPr>
          <w:t>4.11</w:t>
        </w:r>
        <w:r w:rsidR="0050573E">
          <w:rPr>
            <w:rFonts w:asciiTheme="minorHAnsi" w:eastAsiaTheme="minorEastAsia" w:hAnsiTheme="minorHAnsi" w:cstheme="minorBidi"/>
            <w:b w:val="0"/>
            <w:noProof/>
            <w:sz w:val="22"/>
            <w:szCs w:val="22"/>
          </w:rPr>
          <w:tab/>
        </w:r>
        <w:r w:rsidR="0050573E" w:rsidRPr="00AA2610">
          <w:rPr>
            <w:rStyle w:val="Hyperlink"/>
            <w:noProof/>
          </w:rPr>
          <w:t>Post-Installation Procedure</w:t>
        </w:r>
        <w:r w:rsidR="0050573E">
          <w:rPr>
            <w:noProof/>
            <w:webHidden/>
          </w:rPr>
          <w:tab/>
        </w:r>
        <w:r w:rsidR="0050573E">
          <w:rPr>
            <w:noProof/>
            <w:webHidden/>
          </w:rPr>
          <w:fldChar w:fldCharType="begin"/>
        </w:r>
        <w:r w:rsidR="0050573E">
          <w:rPr>
            <w:noProof/>
            <w:webHidden/>
          </w:rPr>
          <w:instrText xml:space="preserve"> PAGEREF _Toc57967981 \h </w:instrText>
        </w:r>
        <w:r w:rsidR="0050573E">
          <w:rPr>
            <w:noProof/>
            <w:webHidden/>
          </w:rPr>
        </w:r>
        <w:r w:rsidR="0050573E">
          <w:rPr>
            <w:noProof/>
            <w:webHidden/>
          </w:rPr>
          <w:fldChar w:fldCharType="separate"/>
        </w:r>
        <w:r w:rsidR="00F13D93">
          <w:rPr>
            <w:noProof/>
            <w:webHidden/>
          </w:rPr>
          <w:t>14</w:t>
        </w:r>
        <w:r w:rsidR="0050573E">
          <w:rPr>
            <w:noProof/>
            <w:webHidden/>
          </w:rPr>
          <w:fldChar w:fldCharType="end"/>
        </w:r>
      </w:hyperlink>
    </w:p>
    <w:p w14:paraId="4E8A9D45" w14:textId="36517F5A" w:rsidR="0050573E" w:rsidRDefault="00F26AAE">
      <w:pPr>
        <w:pStyle w:val="TOC3"/>
        <w:rPr>
          <w:rFonts w:asciiTheme="minorHAnsi" w:eastAsiaTheme="minorEastAsia" w:hAnsiTheme="minorHAnsi" w:cstheme="minorBidi"/>
          <w:b w:val="0"/>
          <w:noProof/>
          <w:sz w:val="22"/>
          <w:szCs w:val="22"/>
        </w:rPr>
      </w:pPr>
      <w:hyperlink w:anchor="_Toc57967982" w:history="1">
        <w:r w:rsidR="0050573E" w:rsidRPr="00AA2610">
          <w:rPr>
            <w:rStyle w:val="Hyperlink"/>
            <w:noProof/>
          </w:rPr>
          <w:t>4.11.1</w:t>
        </w:r>
        <w:r w:rsidR="0050573E">
          <w:rPr>
            <w:rFonts w:asciiTheme="minorHAnsi" w:eastAsiaTheme="minorEastAsia" w:hAnsiTheme="minorHAnsi" w:cstheme="minorBidi"/>
            <w:b w:val="0"/>
            <w:noProof/>
            <w:sz w:val="22"/>
            <w:szCs w:val="22"/>
          </w:rPr>
          <w:tab/>
        </w:r>
        <w:r w:rsidR="0050573E" w:rsidRPr="00AA2610">
          <w:rPr>
            <w:rStyle w:val="Hyperlink"/>
            <w:noProof/>
          </w:rPr>
          <w:t>Configure Web Server Entry Needed for PSO*7*581</w:t>
        </w:r>
        <w:r w:rsidR="0050573E">
          <w:rPr>
            <w:noProof/>
            <w:webHidden/>
          </w:rPr>
          <w:tab/>
        </w:r>
        <w:r w:rsidR="0050573E">
          <w:rPr>
            <w:noProof/>
            <w:webHidden/>
          </w:rPr>
          <w:fldChar w:fldCharType="begin"/>
        </w:r>
        <w:r w:rsidR="0050573E">
          <w:rPr>
            <w:noProof/>
            <w:webHidden/>
          </w:rPr>
          <w:instrText xml:space="preserve"> PAGEREF _Toc57967982 \h </w:instrText>
        </w:r>
        <w:r w:rsidR="0050573E">
          <w:rPr>
            <w:noProof/>
            <w:webHidden/>
          </w:rPr>
        </w:r>
        <w:r w:rsidR="0050573E">
          <w:rPr>
            <w:noProof/>
            <w:webHidden/>
          </w:rPr>
          <w:fldChar w:fldCharType="separate"/>
        </w:r>
        <w:r w:rsidR="00F13D93">
          <w:rPr>
            <w:noProof/>
            <w:webHidden/>
          </w:rPr>
          <w:t>14</w:t>
        </w:r>
        <w:r w:rsidR="0050573E">
          <w:rPr>
            <w:noProof/>
            <w:webHidden/>
          </w:rPr>
          <w:fldChar w:fldCharType="end"/>
        </w:r>
      </w:hyperlink>
    </w:p>
    <w:p w14:paraId="36C03CFA" w14:textId="6E7B4B56" w:rsidR="0050573E" w:rsidRDefault="00F26AAE">
      <w:pPr>
        <w:pStyle w:val="TOC3"/>
        <w:rPr>
          <w:rFonts w:asciiTheme="minorHAnsi" w:eastAsiaTheme="minorEastAsia" w:hAnsiTheme="minorHAnsi" w:cstheme="minorBidi"/>
          <w:b w:val="0"/>
          <w:noProof/>
          <w:sz w:val="22"/>
          <w:szCs w:val="22"/>
        </w:rPr>
      </w:pPr>
      <w:hyperlink w:anchor="_Toc57967983" w:history="1">
        <w:r w:rsidR="0050573E" w:rsidRPr="00AA2610">
          <w:rPr>
            <w:rStyle w:val="Hyperlink"/>
            <w:noProof/>
          </w:rPr>
          <w:t>4.11.2</w:t>
        </w:r>
        <w:r w:rsidR="0050573E">
          <w:rPr>
            <w:rFonts w:asciiTheme="minorHAnsi" w:eastAsiaTheme="minorEastAsia" w:hAnsiTheme="minorHAnsi" w:cstheme="minorBidi"/>
            <w:b w:val="0"/>
            <w:noProof/>
            <w:sz w:val="22"/>
            <w:szCs w:val="22"/>
          </w:rPr>
          <w:tab/>
        </w:r>
        <w:r w:rsidR="0050573E" w:rsidRPr="00AA2610">
          <w:rPr>
            <w:rStyle w:val="Hyperlink"/>
            <w:noProof/>
          </w:rPr>
          <w:t>Coordination of Installation with Change Healthcare</w:t>
        </w:r>
        <w:r w:rsidR="0050573E">
          <w:rPr>
            <w:noProof/>
            <w:webHidden/>
          </w:rPr>
          <w:tab/>
        </w:r>
        <w:r w:rsidR="0050573E">
          <w:rPr>
            <w:noProof/>
            <w:webHidden/>
          </w:rPr>
          <w:fldChar w:fldCharType="begin"/>
        </w:r>
        <w:r w:rsidR="0050573E">
          <w:rPr>
            <w:noProof/>
            <w:webHidden/>
          </w:rPr>
          <w:instrText xml:space="preserve"> PAGEREF _Toc57967983 \h </w:instrText>
        </w:r>
        <w:r w:rsidR="0050573E">
          <w:rPr>
            <w:noProof/>
            <w:webHidden/>
          </w:rPr>
        </w:r>
        <w:r w:rsidR="0050573E">
          <w:rPr>
            <w:noProof/>
            <w:webHidden/>
          </w:rPr>
          <w:fldChar w:fldCharType="separate"/>
        </w:r>
        <w:r w:rsidR="00F13D93">
          <w:rPr>
            <w:noProof/>
            <w:webHidden/>
          </w:rPr>
          <w:t>15</w:t>
        </w:r>
        <w:r w:rsidR="0050573E">
          <w:rPr>
            <w:noProof/>
            <w:webHidden/>
          </w:rPr>
          <w:fldChar w:fldCharType="end"/>
        </w:r>
      </w:hyperlink>
    </w:p>
    <w:p w14:paraId="07F025A8" w14:textId="0205E7F6" w:rsidR="0050573E" w:rsidRDefault="00F26AAE">
      <w:pPr>
        <w:pStyle w:val="TOC2"/>
        <w:rPr>
          <w:rFonts w:asciiTheme="minorHAnsi" w:eastAsiaTheme="minorEastAsia" w:hAnsiTheme="minorHAnsi" w:cstheme="minorBidi"/>
          <w:b w:val="0"/>
          <w:noProof/>
          <w:sz w:val="22"/>
          <w:szCs w:val="22"/>
        </w:rPr>
      </w:pPr>
      <w:hyperlink w:anchor="_Toc57967984" w:history="1">
        <w:r w:rsidR="0050573E" w:rsidRPr="00AA2610">
          <w:rPr>
            <w:rStyle w:val="Hyperlink"/>
            <w:noProof/>
          </w:rPr>
          <w:t>4.12</w:t>
        </w:r>
        <w:r w:rsidR="0050573E">
          <w:rPr>
            <w:rFonts w:asciiTheme="minorHAnsi" w:eastAsiaTheme="minorEastAsia" w:hAnsiTheme="minorHAnsi" w:cstheme="minorBidi"/>
            <w:b w:val="0"/>
            <w:noProof/>
            <w:sz w:val="22"/>
            <w:szCs w:val="22"/>
          </w:rPr>
          <w:tab/>
        </w:r>
        <w:r w:rsidR="0050573E" w:rsidRPr="00AA2610">
          <w:rPr>
            <w:rStyle w:val="Hyperlink"/>
            <w:noProof/>
          </w:rPr>
          <w:t>Database Tuning</w:t>
        </w:r>
        <w:r w:rsidR="0050573E">
          <w:rPr>
            <w:noProof/>
            <w:webHidden/>
          </w:rPr>
          <w:tab/>
        </w:r>
        <w:r w:rsidR="0050573E">
          <w:rPr>
            <w:noProof/>
            <w:webHidden/>
          </w:rPr>
          <w:fldChar w:fldCharType="begin"/>
        </w:r>
        <w:r w:rsidR="0050573E">
          <w:rPr>
            <w:noProof/>
            <w:webHidden/>
          </w:rPr>
          <w:instrText xml:space="preserve"> PAGEREF _Toc57967984 \h </w:instrText>
        </w:r>
        <w:r w:rsidR="0050573E">
          <w:rPr>
            <w:noProof/>
            <w:webHidden/>
          </w:rPr>
        </w:r>
        <w:r w:rsidR="0050573E">
          <w:rPr>
            <w:noProof/>
            <w:webHidden/>
          </w:rPr>
          <w:fldChar w:fldCharType="separate"/>
        </w:r>
        <w:r w:rsidR="00F13D93">
          <w:rPr>
            <w:noProof/>
            <w:webHidden/>
          </w:rPr>
          <w:t>15</w:t>
        </w:r>
        <w:r w:rsidR="0050573E">
          <w:rPr>
            <w:noProof/>
            <w:webHidden/>
          </w:rPr>
          <w:fldChar w:fldCharType="end"/>
        </w:r>
      </w:hyperlink>
    </w:p>
    <w:p w14:paraId="22E1418D" w14:textId="250364E4" w:rsidR="0050573E" w:rsidRDefault="00F26AAE">
      <w:pPr>
        <w:pStyle w:val="TOC1"/>
        <w:rPr>
          <w:rFonts w:asciiTheme="minorHAnsi" w:eastAsiaTheme="minorEastAsia" w:hAnsiTheme="minorHAnsi" w:cstheme="minorBidi"/>
          <w:b w:val="0"/>
          <w:noProof/>
          <w:sz w:val="22"/>
          <w:szCs w:val="22"/>
        </w:rPr>
      </w:pPr>
      <w:hyperlink w:anchor="_Toc57967985" w:history="1">
        <w:r w:rsidR="0050573E" w:rsidRPr="00AA2610">
          <w:rPr>
            <w:rStyle w:val="Hyperlink"/>
            <w:noProof/>
          </w:rPr>
          <w:t>5</w:t>
        </w:r>
        <w:r w:rsidR="0050573E">
          <w:rPr>
            <w:rFonts w:asciiTheme="minorHAnsi" w:eastAsiaTheme="minorEastAsia" w:hAnsiTheme="minorHAnsi" w:cstheme="minorBidi"/>
            <w:b w:val="0"/>
            <w:noProof/>
            <w:sz w:val="22"/>
            <w:szCs w:val="22"/>
          </w:rPr>
          <w:tab/>
        </w:r>
        <w:r w:rsidR="0050573E" w:rsidRPr="00AA2610">
          <w:rPr>
            <w:rStyle w:val="Hyperlink"/>
            <w:noProof/>
          </w:rPr>
          <w:t>Back-Out Procedure</w:t>
        </w:r>
        <w:r w:rsidR="0050573E">
          <w:rPr>
            <w:noProof/>
            <w:webHidden/>
          </w:rPr>
          <w:tab/>
        </w:r>
        <w:r w:rsidR="0050573E">
          <w:rPr>
            <w:noProof/>
            <w:webHidden/>
          </w:rPr>
          <w:fldChar w:fldCharType="begin"/>
        </w:r>
        <w:r w:rsidR="0050573E">
          <w:rPr>
            <w:noProof/>
            <w:webHidden/>
          </w:rPr>
          <w:instrText xml:space="preserve"> PAGEREF _Toc57967985 \h </w:instrText>
        </w:r>
        <w:r w:rsidR="0050573E">
          <w:rPr>
            <w:noProof/>
            <w:webHidden/>
          </w:rPr>
        </w:r>
        <w:r w:rsidR="0050573E">
          <w:rPr>
            <w:noProof/>
            <w:webHidden/>
          </w:rPr>
          <w:fldChar w:fldCharType="separate"/>
        </w:r>
        <w:r w:rsidR="00F13D93">
          <w:rPr>
            <w:noProof/>
            <w:webHidden/>
          </w:rPr>
          <w:t>15</w:t>
        </w:r>
        <w:r w:rsidR="0050573E">
          <w:rPr>
            <w:noProof/>
            <w:webHidden/>
          </w:rPr>
          <w:fldChar w:fldCharType="end"/>
        </w:r>
      </w:hyperlink>
    </w:p>
    <w:p w14:paraId="369C7572" w14:textId="210E7848" w:rsidR="0050573E" w:rsidRDefault="00F26AAE">
      <w:pPr>
        <w:pStyle w:val="TOC2"/>
        <w:rPr>
          <w:rFonts w:asciiTheme="minorHAnsi" w:eastAsiaTheme="minorEastAsia" w:hAnsiTheme="minorHAnsi" w:cstheme="minorBidi"/>
          <w:b w:val="0"/>
          <w:noProof/>
          <w:sz w:val="22"/>
          <w:szCs w:val="22"/>
        </w:rPr>
      </w:pPr>
      <w:hyperlink w:anchor="_Toc57967986" w:history="1">
        <w:r w:rsidR="0050573E" w:rsidRPr="00AA2610">
          <w:rPr>
            <w:rStyle w:val="Hyperlink"/>
            <w:noProof/>
          </w:rPr>
          <w:t>5.1</w:t>
        </w:r>
        <w:r w:rsidR="0050573E">
          <w:rPr>
            <w:rFonts w:asciiTheme="minorHAnsi" w:eastAsiaTheme="minorEastAsia" w:hAnsiTheme="minorHAnsi" w:cstheme="minorBidi"/>
            <w:b w:val="0"/>
            <w:noProof/>
            <w:sz w:val="22"/>
            <w:szCs w:val="22"/>
          </w:rPr>
          <w:tab/>
        </w:r>
        <w:r w:rsidR="0050573E" w:rsidRPr="00AA2610">
          <w:rPr>
            <w:rStyle w:val="Hyperlink"/>
            <w:noProof/>
          </w:rPr>
          <w:t>Back-Out Strategy</w:t>
        </w:r>
        <w:r w:rsidR="0050573E">
          <w:rPr>
            <w:noProof/>
            <w:webHidden/>
          </w:rPr>
          <w:tab/>
        </w:r>
        <w:r w:rsidR="0050573E">
          <w:rPr>
            <w:noProof/>
            <w:webHidden/>
          </w:rPr>
          <w:fldChar w:fldCharType="begin"/>
        </w:r>
        <w:r w:rsidR="0050573E">
          <w:rPr>
            <w:noProof/>
            <w:webHidden/>
          </w:rPr>
          <w:instrText xml:space="preserve"> PAGEREF _Toc57967986 \h </w:instrText>
        </w:r>
        <w:r w:rsidR="0050573E">
          <w:rPr>
            <w:noProof/>
            <w:webHidden/>
          </w:rPr>
        </w:r>
        <w:r w:rsidR="0050573E">
          <w:rPr>
            <w:noProof/>
            <w:webHidden/>
          </w:rPr>
          <w:fldChar w:fldCharType="separate"/>
        </w:r>
        <w:r w:rsidR="00F13D93">
          <w:rPr>
            <w:noProof/>
            <w:webHidden/>
          </w:rPr>
          <w:t>16</w:t>
        </w:r>
        <w:r w:rsidR="0050573E">
          <w:rPr>
            <w:noProof/>
            <w:webHidden/>
          </w:rPr>
          <w:fldChar w:fldCharType="end"/>
        </w:r>
      </w:hyperlink>
    </w:p>
    <w:p w14:paraId="2B526B3C" w14:textId="1A4C783C" w:rsidR="0050573E" w:rsidRDefault="00F26AAE">
      <w:pPr>
        <w:pStyle w:val="TOC2"/>
        <w:rPr>
          <w:rFonts w:asciiTheme="minorHAnsi" w:eastAsiaTheme="minorEastAsia" w:hAnsiTheme="minorHAnsi" w:cstheme="minorBidi"/>
          <w:b w:val="0"/>
          <w:noProof/>
          <w:sz w:val="22"/>
          <w:szCs w:val="22"/>
        </w:rPr>
      </w:pPr>
      <w:hyperlink w:anchor="_Toc57967987" w:history="1">
        <w:r w:rsidR="0050573E" w:rsidRPr="00AA2610">
          <w:rPr>
            <w:rStyle w:val="Hyperlink"/>
            <w:noProof/>
          </w:rPr>
          <w:t>5.2</w:t>
        </w:r>
        <w:r w:rsidR="0050573E">
          <w:rPr>
            <w:rFonts w:asciiTheme="minorHAnsi" w:eastAsiaTheme="minorEastAsia" w:hAnsiTheme="minorHAnsi" w:cstheme="minorBidi"/>
            <w:b w:val="0"/>
            <w:noProof/>
            <w:sz w:val="22"/>
            <w:szCs w:val="22"/>
          </w:rPr>
          <w:tab/>
        </w:r>
        <w:r w:rsidR="0050573E" w:rsidRPr="00AA2610">
          <w:rPr>
            <w:rStyle w:val="Hyperlink"/>
            <w:noProof/>
          </w:rPr>
          <w:t>Back-Out Considerations</w:t>
        </w:r>
        <w:r w:rsidR="0050573E">
          <w:rPr>
            <w:noProof/>
            <w:webHidden/>
          </w:rPr>
          <w:tab/>
        </w:r>
        <w:r w:rsidR="0050573E">
          <w:rPr>
            <w:noProof/>
            <w:webHidden/>
          </w:rPr>
          <w:fldChar w:fldCharType="begin"/>
        </w:r>
        <w:r w:rsidR="0050573E">
          <w:rPr>
            <w:noProof/>
            <w:webHidden/>
          </w:rPr>
          <w:instrText xml:space="preserve"> PAGEREF _Toc57967987 \h </w:instrText>
        </w:r>
        <w:r w:rsidR="0050573E">
          <w:rPr>
            <w:noProof/>
            <w:webHidden/>
          </w:rPr>
        </w:r>
        <w:r w:rsidR="0050573E">
          <w:rPr>
            <w:noProof/>
            <w:webHidden/>
          </w:rPr>
          <w:fldChar w:fldCharType="separate"/>
        </w:r>
        <w:r w:rsidR="00F13D93">
          <w:rPr>
            <w:noProof/>
            <w:webHidden/>
          </w:rPr>
          <w:t>16</w:t>
        </w:r>
        <w:r w:rsidR="0050573E">
          <w:rPr>
            <w:noProof/>
            <w:webHidden/>
          </w:rPr>
          <w:fldChar w:fldCharType="end"/>
        </w:r>
      </w:hyperlink>
    </w:p>
    <w:p w14:paraId="13E8A7F4" w14:textId="4C6259CB" w:rsidR="0050573E" w:rsidRDefault="00F26AAE">
      <w:pPr>
        <w:pStyle w:val="TOC3"/>
        <w:rPr>
          <w:rFonts w:asciiTheme="minorHAnsi" w:eastAsiaTheme="minorEastAsia" w:hAnsiTheme="minorHAnsi" w:cstheme="minorBidi"/>
          <w:b w:val="0"/>
          <w:noProof/>
          <w:sz w:val="22"/>
          <w:szCs w:val="22"/>
        </w:rPr>
      </w:pPr>
      <w:hyperlink w:anchor="_Toc57967988" w:history="1">
        <w:r w:rsidR="0050573E" w:rsidRPr="00AA2610">
          <w:rPr>
            <w:rStyle w:val="Hyperlink"/>
            <w:noProof/>
          </w:rPr>
          <w:t>5.2.1</w:t>
        </w:r>
        <w:r w:rsidR="0050573E">
          <w:rPr>
            <w:rFonts w:asciiTheme="minorHAnsi" w:eastAsiaTheme="minorEastAsia" w:hAnsiTheme="minorHAnsi" w:cstheme="minorBidi"/>
            <w:b w:val="0"/>
            <w:noProof/>
            <w:sz w:val="22"/>
            <w:szCs w:val="22"/>
          </w:rPr>
          <w:tab/>
        </w:r>
        <w:r w:rsidR="0050573E" w:rsidRPr="00AA2610">
          <w:rPr>
            <w:rStyle w:val="Hyperlink"/>
            <w:noProof/>
          </w:rPr>
          <w:t>Load Testing</w:t>
        </w:r>
        <w:r w:rsidR="0050573E">
          <w:rPr>
            <w:noProof/>
            <w:webHidden/>
          </w:rPr>
          <w:tab/>
        </w:r>
        <w:r w:rsidR="0050573E">
          <w:rPr>
            <w:noProof/>
            <w:webHidden/>
          </w:rPr>
          <w:fldChar w:fldCharType="begin"/>
        </w:r>
        <w:r w:rsidR="0050573E">
          <w:rPr>
            <w:noProof/>
            <w:webHidden/>
          </w:rPr>
          <w:instrText xml:space="preserve"> PAGEREF _Toc57967988 \h </w:instrText>
        </w:r>
        <w:r w:rsidR="0050573E">
          <w:rPr>
            <w:noProof/>
            <w:webHidden/>
          </w:rPr>
        </w:r>
        <w:r w:rsidR="0050573E">
          <w:rPr>
            <w:noProof/>
            <w:webHidden/>
          </w:rPr>
          <w:fldChar w:fldCharType="separate"/>
        </w:r>
        <w:r w:rsidR="00F13D93">
          <w:rPr>
            <w:noProof/>
            <w:webHidden/>
          </w:rPr>
          <w:t>16</w:t>
        </w:r>
        <w:r w:rsidR="0050573E">
          <w:rPr>
            <w:noProof/>
            <w:webHidden/>
          </w:rPr>
          <w:fldChar w:fldCharType="end"/>
        </w:r>
      </w:hyperlink>
    </w:p>
    <w:p w14:paraId="5F7FF63C" w14:textId="6062A80C" w:rsidR="0050573E" w:rsidRDefault="00F26AAE">
      <w:pPr>
        <w:pStyle w:val="TOC3"/>
        <w:rPr>
          <w:rFonts w:asciiTheme="minorHAnsi" w:eastAsiaTheme="minorEastAsia" w:hAnsiTheme="minorHAnsi" w:cstheme="minorBidi"/>
          <w:b w:val="0"/>
          <w:noProof/>
          <w:sz w:val="22"/>
          <w:szCs w:val="22"/>
        </w:rPr>
      </w:pPr>
      <w:hyperlink w:anchor="_Toc57967989" w:history="1">
        <w:r w:rsidR="0050573E" w:rsidRPr="00AA2610">
          <w:rPr>
            <w:rStyle w:val="Hyperlink"/>
            <w:noProof/>
          </w:rPr>
          <w:t>5.2.2</w:t>
        </w:r>
        <w:r w:rsidR="0050573E">
          <w:rPr>
            <w:rFonts w:asciiTheme="minorHAnsi" w:eastAsiaTheme="minorEastAsia" w:hAnsiTheme="minorHAnsi" w:cstheme="minorBidi"/>
            <w:b w:val="0"/>
            <w:noProof/>
            <w:sz w:val="22"/>
            <w:szCs w:val="22"/>
          </w:rPr>
          <w:tab/>
        </w:r>
        <w:r w:rsidR="0050573E" w:rsidRPr="00AA2610">
          <w:rPr>
            <w:rStyle w:val="Hyperlink"/>
            <w:noProof/>
          </w:rPr>
          <w:t>User Acceptance Testing</w:t>
        </w:r>
        <w:r w:rsidR="0050573E">
          <w:rPr>
            <w:noProof/>
            <w:webHidden/>
          </w:rPr>
          <w:tab/>
        </w:r>
        <w:r w:rsidR="0050573E">
          <w:rPr>
            <w:noProof/>
            <w:webHidden/>
          </w:rPr>
          <w:fldChar w:fldCharType="begin"/>
        </w:r>
        <w:r w:rsidR="0050573E">
          <w:rPr>
            <w:noProof/>
            <w:webHidden/>
          </w:rPr>
          <w:instrText xml:space="preserve"> PAGEREF _Toc57967989 \h </w:instrText>
        </w:r>
        <w:r w:rsidR="0050573E">
          <w:rPr>
            <w:noProof/>
            <w:webHidden/>
          </w:rPr>
        </w:r>
        <w:r w:rsidR="0050573E">
          <w:rPr>
            <w:noProof/>
            <w:webHidden/>
          </w:rPr>
          <w:fldChar w:fldCharType="separate"/>
        </w:r>
        <w:r w:rsidR="00F13D93">
          <w:rPr>
            <w:noProof/>
            <w:webHidden/>
          </w:rPr>
          <w:t>16</w:t>
        </w:r>
        <w:r w:rsidR="0050573E">
          <w:rPr>
            <w:noProof/>
            <w:webHidden/>
          </w:rPr>
          <w:fldChar w:fldCharType="end"/>
        </w:r>
      </w:hyperlink>
    </w:p>
    <w:p w14:paraId="4B163749" w14:textId="7A0C8F3A" w:rsidR="0050573E" w:rsidRDefault="00F26AAE">
      <w:pPr>
        <w:pStyle w:val="TOC2"/>
        <w:rPr>
          <w:rFonts w:asciiTheme="minorHAnsi" w:eastAsiaTheme="minorEastAsia" w:hAnsiTheme="minorHAnsi" w:cstheme="minorBidi"/>
          <w:b w:val="0"/>
          <w:noProof/>
          <w:sz w:val="22"/>
          <w:szCs w:val="22"/>
        </w:rPr>
      </w:pPr>
      <w:hyperlink w:anchor="_Toc57967990" w:history="1">
        <w:r w:rsidR="0050573E" w:rsidRPr="00AA2610">
          <w:rPr>
            <w:rStyle w:val="Hyperlink"/>
            <w:noProof/>
          </w:rPr>
          <w:t>5.3</w:t>
        </w:r>
        <w:r w:rsidR="0050573E">
          <w:rPr>
            <w:rFonts w:asciiTheme="minorHAnsi" w:eastAsiaTheme="minorEastAsia" w:hAnsiTheme="minorHAnsi" w:cstheme="minorBidi"/>
            <w:b w:val="0"/>
            <w:noProof/>
            <w:sz w:val="22"/>
            <w:szCs w:val="22"/>
          </w:rPr>
          <w:tab/>
        </w:r>
        <w:r w:rsidR="0050573E" w:rsidRPr="00AA2610">
          <w:rPr>
            <w:rStyle w:val="Hyperlink"/>
            <w:noProof/>
          </w:rPr>
          <w:t>Back-Out Criteria</w:t>
        </w:r>
        <w:r w:rsidR="0050573E">
          <w:rPr>
            <w:noProof/>
            <w:webHidden/>
          </w:rPr>
          <w:tab/>
        </w:r>
        <w:r w:rsidR="0050573E">
          <w:rPr>
            <w:noProof/>
            <w:webHidden/>
          </w:rPr>
          <w:fldChar w:fldCharType="begin"/>
        </w:r>
        <w:r w:rsidR="0050573E">
          <w:rPr>
            <w:noProof/>
            <w:webHidden/>
          </w:rPr>
          <w:instrText xml:space="preserve"> PAGEREF _Toc57967990 \h </w:instrText>
        </w:r>
        <w:r w:rsidR="0050573E">
          <w:rPr>
            <w:noProof/>
            <w:webHidden/>
          </w:rPr>
        </w:r>
        <w:r w:rsidR="0050573E">
          <w:rPr>
            <w:noProof/>
            <w:webHidden/>
          </w:rPr>
          <w:fldChar w:fldCharType="separate"/>
        </w:r>
        <w:r w:rsidR="00F13D93">
          <w:rPr>
            <w:noProof/>
            <w:webHidden/>
          </w:rPr>
          <w:t>16</w:t>
        </w:r>
        <w:r w:rsidR="0050573E">
          <w:rPr>
            <w:noProof/>
            <w:webHidden/>
          </w:rPr>
          <w:fldChar w:fldCharType="end"/>
        </w:r>
      </w:hyperlink>
    </w:p>
    <w:p w14:paraId="2E53BD0B" w14:textId="7440A817" w:rsidR="0050573E" w:rsidRDefault="00F26AAE">
      <w:pPr>
        <w:pStyle w:val="TOC2"/>
        <w:rPr>
          <w:rFonts w:asciiTheme="minorHAnsi" w:eastAsiaTheme="minorEastAsia" w:hAnsiTheme="minorHAnsi" w:cstheme="minorBidi"/>
          <w:b w:val="0"/>
          <w:noProof/>
          <w:sz w:val="22"/>
          <w:szCs w:val="22"/>
        </w:rPr>
      </w:pPr>
      <w:hyperlink w:anchor="_Toc57967991" w:history="1">
        <w:r w:rsidR="0050573E" w:rsidRPr="00AA2610">
          <w:rPr>
            <w:rStyle w:val="Hyperlink"/>
            <w:noProof/>
          </w:rPr>
          <w:t>5.4</w:t>
        </w:r>
        <w:r w:rsidR="0050573E">
          <w:rPr>
            <w:rFonts w:asciiTheme="minorHAnsi" w:eastAsiaTheme="minorEastAsia" w:hAnsiTheme="minorHAnsi" w:cstheme="minorBidi"/>
            <w:b w:val="0"/>
            <w:noProof/>
            <w:sz w:val="22"/>
            <w:szCs w:val="22"/>
          </w:rPr>
          <w:tab/>
        </w:r>
        <w:r w:rsidR="0050573E" w:rsidRPr="00AA2610">
          <w:rPr>
            <w:rStyle w:val="Hyperlink"/>
            <w:noProof/>
          </w:rPr>
          <w:t>Back-Out Risks</w:t>
        </w:r>
        <w:r w:rsidR="0050573E">
          <w:rPr>
            <w:noProof/>
            <w:webHidden/>
          </w:rPr>
          <w:tab/>
        </w:r>
        <w:r w:rsidR="0050573E">
          <w:rPr>
            <w:noProof/>
            <w:webHidden/>
          </w:rPr>
          <w:fldChar w:fldCharType="begin"/>
        </w:r>
        <w:r w:rsidR="0050573E">
          <w:rPr>
            <w:noProof/>
            <w:webHidden/>
          </w:rPr>
          <w:instrText xml:space="preserve"> PAGEREF _Toc57967991 \h </w:instrText>
        </w:r>
        <w:r w:rsidR="0050573E">
          <w:rPr>
            <w:noProof/>
            <w:webHidden/>
          </w:rPr>
        </w:r>
        <w:r w:rsidR="0050573E">
          <w:rPr>
            <w:noProof/>
            <w:webHidden/>
          </w:rPr>
          <w:fldChar w:fldCharType="separate"/>
        </w:r>
        <w:r w:rsidR="00F13D93">
          <w:rPr>
            <w:noProof/>
            <w:webHidden/>
          </w:rPr>
          <w:t>16</w:t>
        </w:r>
        <w:r w:rsidR="0050573E">
          <w:rPr>
            <w:noProof/>
            <w:webHidden/>
          </w:rPr>
          <w:fldChar w:fldCharType="end"/>
        </w:r>
      </w:hyperlink>
    </w:p>
    <w:p w14:paraId="5D881A73" w14:textId="3786A327" w:rsidR="0050573E" w:rsidRDefault="00F26AAE">
      <w:pPr>
        <w:pStyle w:val="TOC2"/>
        <w:rPr>
          <w:rFonts w:asciiTheme="minorHAnsi" w:eastAsiaTheme="minorEastAsia" w:hAnsiTheme="minorHAnsi" w:cstheme="minorBidi"/>
          <w:b w:val="0"/>
          <w:noProof/>
          <w:sz w:val="22"/>
          <w:szCs w:val="22"/>
        </w:rPr>
      </w:pPr>
      <w:hyperlink w:anchor="_Toc57967992" w:history="1">
        <w:r w:rsidR="0050573E" w:rsidRPr="00AA2610">
          <w:rPr>
            <w:rStyle w:val="Hyperlink"/>
            <w:noProof/>
          </w:rPr>
          <w:t>5.5</w:t>
        </w:r>
        <w:r w:rsidR="0050573E">
          <w:rPr>
            <w:rFonts w:asciiTheme="minorHAnsi" w:eastAsiaTheme="minorEastAsia" w:hAnsiTheme="minorHAnsi" w:cstheme="minorBidi"/>
            <w:b w:val="0"/>
            <w:noProof/>
            <w:sz w:val="22"/>
            <w:szCs w:val="22"/>
          </w:rPr>
          <w:tab/>
        </w:r>
        <w:r w:rsidR="0050573E" w:rsidRPr="00AA2610">
          <w:rPr>
            <w:rStyle w:val="Hyperlink"/>
            <w:noProof/>
          </w:rPr>
          <w:t>Authority for Back-Out</w:t>
        </w:r>
        <w:r w:rsidR="0050573E">
          <w:rPr>
            <w:noProof/>
            <w:webHidden/>
          </w:rPr>
          <w:tab/>
        </w:r>
        <w:r w:rsidR="0050573E">
          <w:rPr>
            <w:noProof/>
            <w:webHidden/>
          </w:rPr>
          <w:fldChar w:fldCharType="begin"/>
        </w:r>
        <w:r w:rsidR="0050573E">
          <w:rPr>
            <w:noProof/>
            <w:webHidden/>
          </w:rPr>
          <w:instrText xml:space="preserve"> PAGEREF _Toc57967992 \h </w:instrText>
        </w:r>
        <w:r w:rsidR="0050573E">
          <w:rPr>
            <w:noProof/>
            <w:webHidden/>
          </w:rPr>
        </w:r>
        <w:r w:rsidR="0050573E">
          <w:rPr>
            <w:noProof/>
            <w:webHidden/>
          </w:rPr>
          <w:fldChar w:fldCharType="separate"/>
        </w:r>
        <w:r w:rsidR="00F13D93">
          <w:rPr>
            <w:noProof/>
            <w:webHidden/>
          </w:rPr>
          <w:t>16</w:t>
        </w:r>
        <w:r w:rsidR="0050573E">
          <w:rPr>
            <w:noProof/>
            <w:webHidden/>
          </w:rPr>
          <w:fldChar w:fldCharType="end"/>
        </w:r>
      </w:hyperlink>
    </w:p>
    <w:p w14:paraId="496B843F" w14:textId="54143A9A" w:rsidR="0050573E" w:rsidRDefault="00F26AAE">
      <w:pPr>
        <w:pStyle w:val="TOC2"/>
        <w:rPr>
          <w:rFonts w:asciiTheme="minorHAnsi" w:eastAsiaTheme="minorEastAsia" w:hAnsiTheme="minorHAnsi" w:cstheme="minorBidi"/>
          <w:b w:val="0"/>
          <w:noProof/>
          <w:sz w:val="22"/>
          <w:szCs w:val="22"/>
        </w:rPr>
      </w:pPr>
      <w:hyperlink w:anchor="_Toc57967993" w:history="1">
        <w:r w:rsidR="0050573E" w:rsidRPr="00AA2610">
          <w:rPr>
            <w:rStyle w:val="Hyperlink"/>
            <w:noProof/>
          </w:rPr>
          <w:t>5.6</w:t>
        </w:r>
        <w:r w:rsidR="0050573E">
          <w:rPr>
            <w:rFonts w:asciiTheme="minorHAnsi" w:eastAsiaTheme="minorEastAsia" w:hAnsiTheme="minorHAnsi" w:cstheme="minorBidi"/>
            <w:b w:val="0"/>
            <w:noProof/>
            <w:sz w:val="22"/>
            <w:szCs w:val="22"/>
          </w:rPr>
          <w:tab/>
        </w:r>
        <w:r w:rsidR="0050573E" w:rsidRPr="00AA2610">
          <w:rPr>
            <w:rStyle w:val="Hyperlink"/>
            <w:noProof/>
          </w:rPr>
          <w:t>Back-Out Procedure</w:t>
        </w:r>
        <w:r w:rsidR="0050573E">
          <w:rPr>
            <w:noProof/>
            <w:webHidden/>
          </w:rPr>
          <w:tab/>
        </w:r>
        <w:r w:rsidR="0050573E">
          <w:rPr>
            <w:noProof/>
            <w:webHidden/>
          </w:rPr>
          <w:fldChar w:fldCharType="begin"/>
        </w:r>
        <w:r w:rsidR="0050573E">
          <w:rPr>
            <w:noProof/>
            <w:webHidden/>
          </w:rPr>
          <w:instrText xml:space="preserve"> PAGEREF _Toc57967993 \h </w:instrText>
        </w:r>
        <w:r w:rsidR="0050573E">
          <w:rPr>
            <w:noProof/>
            <w:webHidden/>
          </w:rPr>
        </w:r>
        <w:r w:rsidR="0050573E">
          <w:rPr>
            <w:noProof/>
            <w:webHidden/>
          </w:rPr>
          <w:fldChar w:fldCharType="separate"/>
        </w:r>
        <w:r w:rsidR="00F13D93">
          <w:rPr>
            <w:noProof/>
            <w:webHidden/>
          </w:rPr>
          <w:t>17</w:t>
        </w:r>
        <w:r w:rsidR="0050573E">
          <w:rPr>
            <w:noProof/>
            <w:webHidden/>
          </w:rPr>
          <w:fldChar w:fldCharType="end"/>
        </w:r>
      </w:hyperlink>
    </w:p>
    <w:p w14:paraId="3CBD2FE4" w14:textId="0907A66E" w:rsidR="0050573E" w:rsidRDefault="00F26AAE">
      <w:pPr>
        <w:pStyle w:val="TOC1"/>
        <w:rPr>
          <w:rFonts w:asciiTheme="minorHAnsi" w:eastAsiaTheme="minorEastAsia" w:hAnsiTheme="minorHAnsi" w:cstheme="minorBidi"/>
          <w:b w:val="0"/>
          <w:noProof/>
          <w:sz w:val="22"/>
          <w:szCs w:val="22"/>
        </w:rPr>
      </w:pPr>
      <w:hyperlink w:anchor="_Toc57967994" w:history="1">
        <w:r w:rsidR="0050573E" w:rsidRPr="00AA2610">
          <w:rPr>
            <w:rStyle w:val="Hyperlink"/>
            <w:noProof/>
          </w:rPr>
          <w:t>6</w:t>
        </w:r>
        <w:r w:rsidR="0050573E">
          <w:rPr>
            <w:rFonts w:asciiTheme="minorHAnsi" w:eastAsiaTheme="minorEastAsia" w:hAnsiTheme="minorHAnsi" w:cstheme="minorBidi"/>
            <w:b w:val="0"/>
            <w:noProof/>
            <w:sz w:val="22"/>
            <w:szCs w:val="22"/>
          </w:rPr>
          <w:tab/>
        </w:r>
        <w:r w:rsidR="0050573E" w:rsidRPr="00AA2610">
          <w:rPr>
            <w:rStyle w:val="Hyperlink"/>
            <w:noProof/>
          </w:rPr>
          <w:t>Rollback Procedure</w:t>
        </w:r>
        <w:r w:rsidR="0050573E">
          <w:rPr>
            <w:noProof/>
            <w:webHidden/>
          </w:rPr>
          <w:tab/>
        </w:r>
        <w:r w:rsidR="0050573E">
          <w:rPr>
            <w:noProof/>
            <w:webHidden/>
          </w:rPr>
          <w:fldChar w:fldCharType="begin"/>
        </w:r>
        <w:r w:rsidR="0050573E">
          <w:rPr>
            <w:noProof/>
            <w:webHidden/>
          </w:rPr>
          <w:instrText xml:space="preserve"> PAGEREF _Toc57967994 \h </w:instrText>
        </w:r>
        <w:r w:rsidR="0050573E">
          <w:rPr>
            <w:noProof/>
            <w:webHidden/>
          </w:rPr>
        </w:r>
        <w:r w:rsidR="0050573E">
          <w:rPr>
            <w:noProof/>
            <w:webHidden/>
          </w:rPr>
          <w:fldChar w:fldCharType="separate"/>
        </w:r>
        <w:r w:rsidR="00F13D93">
          <w:rPr>
            <w:noProof/>
            <w:webHidden/>
          </w:rPr>
          <w:t>17</w:t>
        </w:r>
        <w:r w:rsidR="0050573E">
          <w:rPr>
            <w:noProof/>
            <w:webHidden/>
          </w:rPr>
          <w:fldChar w:fldCharType="end"/>
        </w:r>
      </w:hyperlink>
    </w:p>
    <w:p w14:paraId="40E310D9" w14:textId="627FE97E" w:rsidR="0050573E" w:rsidRDefault="00F26AAE">
      <w:pPr>
        <w:pStyle w:val="TOC2"/>
        <w:rPr>
          <w:rFonts w:asciiTheme="minorHAnsi" w:eastAsiaTheme="minorEastAsia" w:hAnsiTheme="minorHAnsi" w:cstheme="minorBidi"/>
          <w:b w:val="0"/>
          <w:noProof/>
          <w:sz w:val="22"/>
          <w:szCs w:val="22"/>
        </w:rPr>
      </w:pPr>
      <w:hyperlink w:anchor="_Toc57967995" w:history="1">
        <w:r w:rsidR="0050573E" w:rsidRPr="00AA2610">
          <w:rPr>
            <w:rStyle w:val="Hyperlink"/>
            <w:noProof/>
          </w:rPr>
          <w:t>6.1</w:t>
        </w:r>
        <w:r w:rsidR="0050573E">
          <w:rPr>
            <w:rFonts w:asciiTheme="minorHAnsi" w:eastAsiaTheme="minorEastAsia" w:hAnsiTheme="minorHAnsi" w:cstheme="minorBidi"/>
            <w:b w:val="0"/>
            <w:noProof/>
            <w:sz w:val="22"/>
            <w:szCs w:val="22"/>
          </w:rPr>
          <w:tab/>
        </w:r>
        <w:r w:rsidR="0050573E" w:rsidRPr="00AA2610">
          <w:rPr>
            <w:rStyle w:val="Hyperlink"/>
            <w:noProof/>
          </w:rPr>
          <w:t>Rollback Considerations</w:t>
        </w:r>
        <w:r w:rsidR="0050573E">
          <w:rPr>
            <w:noProof/>
            <w:webHidden/>
          </w:rPr>
          <w:tab/>
        </w:r>
        <w:r w:rsidR="0050573E">
          <w:rPr>
            <w:noProof/>
            <w:webHidden/>
          </w:rPr>
          <w:fldChar w:fldCharType="begin"/>
        </w:r>
        <w:r w:rsidR="0050573E">
          <w:rPr>
            <w:noProof/>
            <w:webHidden/>
          </w:rPr>
          <w:instrText xml:space="preserve"> PAGEREF _Toc57967995 \h </w:instrText>
        </w:r>
        <w:r w:rsidR="0050573E">
          <w:rPr>
            <w:noProof/>
            <w:webHidden/>
          </w:rPr>
        </w:r>
        <w:r w:rsidR="0050573E">
          <w:rPr>
            <w:noProof/>
            <w:webHidden/>
          </w:rPr>
          <w:fldChar w:fldCharType="separate"/>
        </w:r>
        <w:r w:rsidR="00F13D93">
          <w:rPr>
            <w:noProof/>
            <w:webHidden/>
          </w:rPr>
          <w:t>17</w:t>
        </w:r>
        <w:r w:rsidR="0050573E">
          <w:rPr>
            <w:noProof/>
            <w:webHidden/>
          </w:rPr>
          <w:fldChar w:fldCharType="end"/>
        </w:r>
      </w:hyperlink>
    </w:p>
    <w:p w14:paraId="620A388F" w14:textId="4AC5D757" w:rsidR="0050573E" w:rsidRDefault="00F26AAE">
      <w:pPr>
        <w:pStyle w:val="TOC2"/>
        <w:rPr>
          <w:rFonts w:asciiTheme="minorHAnsi" w:eastAsiaTheme="minorEastAsia" w:hAnsiTheme="minorHAnsi" w:cstheme="minorBidi"/>
          <w:b w:val="0"/>
          <w:noProof/>
          <w:sz w:val="22"/>
          <w:szCs w:val="22"/>
        </w:rPr>
      </w:pPr>
      <w:hyperlink w:anchor="_Toc57967996" w:history="1">
        <w:r w:rsidR="0050573E" w:rsidRPr="00AA2610">
          <w:rPr>
            <w:rStyle w:val="Hyperlink"/>
            <w:noProof/>
          </w:rPr>
          <w:t>6.2</w:t>
        </w:r>
        <w:r w:rsidR="0050573E">
          <w:rPr>
            <w:rFonts w:asciiTheme="minorHAnsi" w:eastAsiaTheme="minorEastAsia" w:hAnsiTheme="minorHAnsi" w:cstheme="minorBidi"/>
            <w:b w:val="0"/>
            <w:noProof/>
            <w:sz w:val="22"/>
            <w:szCs w:val="22"/>
          </w:rPr>
          <w:tab/>
        </w:r>
        <w:r w:rsidR="0050573E" w:rsidRPr="00AA2610">
          <w:rPr>
            <w:rStyle w:val="Hyperlink"/>
            <w:noProof/>
          </w:rPr>
          <w:t>Rollback Criteria</w:t>
        </w:r>
        <w:r w:rsidR="0050573E">
          <w:rPr>
            <w:noProof/>
            <w:webHidden/>
          </w:rPr>
          <w:tab/>
        </w:r>
        <w:r w:rsidR="0050573E">
          <w:rPr>
            <w:noProof/>
            <w:webHidden/>
          </w:rPr>
          <w:fldChar w:fldCharType="begin"/>
        </w:r>
        <w:r w:rsidR="0050573E">
          <w:rPr>
            <w:noProof/>
            <w:webHidden/>
          </w:rPr>
          <w:instrText xml:space="preserve"> PAGEREF _Toc57967996 \h </w:instrText>
        </w:r>
        <w:r w:rsidR="0050573E">
          <w:rPr>
            <w:noProof/>
            <w:webHidden/>
          </w:rPr>
        </w:r>
        <w:r w:rsidR="0050573E">
          <w:rPr>
            <w:noProof/>
            <w:webHidden/>
          </w:rPr>
          <w:fldChar w:fldCharType="separate"/>
        </w:r>
        <w:r w:rsidR="00F13D93">
          <w:rPr>
            <w:noProof/>
            <w:webHidden/>
          </w:rPr>
          <w:t>17</w:t>
        </w:r>
        <w:r w:rsidR="0050573E">
          <w:rPr>
            <w:noProof/>
            <w:webHidden/>
          </w:rPr>
          <w:fldChar w:fldCharType="end"/>
        </w:r>
      </w:hyperlink>
    </w:p>
    <w:p w14:paraId="3D28BD16" w14:textId="7ADA9AFA" w:rsidR="0050573E" w:rsidRDefault="00F26AAE">
      <w:pPr>
        <w:pStyle w:val="TOC2"/>
        <w:rPr>
          <w:rFonts w:asciiTheme="minorHAnsi" w:eastAsiaTheme="minorEastAsia" w:hAnsiTheme="minorHAnsi" w:cstheme="minorBidi"/>
          <w:b w:val="0"/>
          <w:noProof/>
          <w:sz w:val="22"/>
          <w:szCs w:val="22"/>
        </w:rPr>
      </w:pPr>
      <w:hyperlink w:anchor="_Toc57967997" w:history="1">
        <w:r w:rsidR="0050573E" w:rsidRPr="00AA2610">
          <w:rPr>
            <w:rStyle w:val="Hyperlink"/>
            <w:noProof/>
          </w:rPr>
          <w:t>6.3</w:t>
        </w:r>
        <w:r w:rsidR="0050573E">
          <w:rPr>
            <w:rFonts w:asciiTheme="minorHAnsi" w:eastAsiaTheme="minorEastAsia" w:hAnsiTheme="minorHAnsi" w:cstheme="minorBidi"/>
            <w:b w:val="0"/>
            <w:noProof/>
            <w:sz w:val="22"/>
            <w:szCs w:val="22"/>
          </w:rPr>
          <w:tab/>
        </w:r>
        <w:r w:rsidR="0050573E" w:rsidRPr="00AA2610">
          <w:rPr>
            <w:rStyle w:val="Hyperlink"/>
            <w:noProof/>
          </w:rPr>
          <w:t>Rollback Risks</w:t>
        </w:r>
        <w:r w:rsidR="0050573E">
          <w:rPr>
            <w:noProof/>
            <w:webHidden/>
          </w:rPr>
          <w:tab/>
        </w:r>
        <w:r w:rsidR="0050573E">
          <w:rPr>
            <w:noProof/>
            <w:webHidden/>
          </w:rPr>
          <w:fldChar w:fldCharType="begin"/>
        </w:r>
        <w:r w:rsidR="0050573E">
          <w:rPr>
            <w:noProof/>
            <w:webHidden/>
          </w:rPr>
          <w:instrText xml:space="preserve"> PAGEREF _Toc57967997 \h </w:instrText>
        </w:r>
        <w:r w:rsidR="0050573E">
          <w:rPr>
            <w:noProof/>
            <w:webHidden/>
          </w:rPr>
        </w:r>
        <w:r w:rsidR="0050573E">
          <w:rPr>
            <w:noProof/>
            <w:webHidden/>
          </w:rPr>
          <w:fldChar w:fldCharType="separate"/>
        </w:r>
        <w:r w:rsidR="00F13D93">
          <w:rPr>
            <w:noProof/>
            <w:webHidden/>
          </w:rPr>
          <w:t>17</w:t>
        </w:r>
        <w:r w:rsidR="0050573E">
          <w:rPr>
            <w:noProof/>
            <w:webHidden/>
          </w:rPr>
          <w:fldChar w:fldCharType="end"/>
        </w:r>
      </w:hyperlink>
    </w:p>
    <w:p w14:paraId="5EEAC77D" w14:textId="3917204A" w:rsidR="0050573E" w:rsidRDefault="00F26AAE">
      <w:pPr>
        <w:pStyle w:val="TOC2"/>
        <w:rPr>
          <w:rFonts w:asciiTheme="minorHAnsi" w:eastAsiaTheme="minorEastAsia" w:hAnsiTheme="minorHAnsi" w:cstheme="minorBidi"/>
          <w:b w:val="0"/>
          <w:noProof/>
          <w:sz w:val="22"/>
          <w:szCs w:val="22"/>
        </w:rPr>
      </w:pPr>
      <w:hyperlink w:anchor="_Toc57967998" w:history="1">
        <w:r w:rsidR="0050573E" w:rsidRPr="00AA2610">
          <w:rPr>
            <w:rStyle w:val="Hyperlink"/>
            <w:noProof/>
          </w:rPr>
          <w:t>6.4</w:t>
        </w:r>
        <w:r w:rsidR="0050573E">
          <w:rPr>
            <w:rFonts w:asciiTheme="minorHAnsi" w:eastAsiaTheme="minorEastAsia" w:hAnsiTheme="minorHAnsi" w:cstheme="minorBidi"/>
            <w:b w:val="0"/>
            <w:noProof/>
            <w:sz w:val="22"/>
            <w:szCs w:val="22"/>
          </w:rPr>
          <w:tab/>
        </w:r>
        <w:r w:rsidR="0050573E" w:rsidRPr="00AA2610">
          <w:rPr>
            <w:rStyle w:val="Hyperlink"/>
            <w:noProof/>
          </w:rPr>
          <w:t>Authority for Rollback</w:t>
        </w:r>
        <w:r w:rsidR="0050573E">
          <w:rPr>
            <w:noProof/>
            <w:webHidden/>
          </w:rPr>
          <w:tab/>
        </w:r>
        <w:r w:rsidR="0050573E">
          <w:rPr>
            <w:noProof/>
            <w:webHidden/>
          </w:rPr>
          <w:fldChar w:fldCharType="begin"/>
        </w:r>
        <w:r w:rsidR="0050573E">
          <w:rPr>
            <w:noProof/>
            <w:webHidden/>
          </w:rPr>
          <w:instrText xml:space="preserve"> PAGEREF _Toc57967998 \h </w:instrText>
        </w:r>
        <w:r w:rsidR="0050573E">
          <w:rPr>
            <w:noProof/>
            <w:webHidden/>
          </w:rPr>
        </w:r>
        <w:r w:rsidR="0050573E">
          <w:rPr>
            <w:noProof/>
            <w:webHidden/>
          </w:rPr>
          <w:fldChar w:fldCharType="separate"/>
        </w:r>
        <w:r w:rsidR="00F13D93">
          <w:rPr>
            <w:noProof/>
            <w:webHidden/>
          </w:rPr>
          <w:t>17</w:t>
        </w:r>
        <w:r w:rsidR="0050573E">
          <w:rPr>
            <w:noProof/>
            <w:webHidden/>
          </w:rPr>
          <w:fldChar w:fldCharType="end"/>
        </w:r>
      </w:hyperlink>
    </w:p>
    <w:p w14:paraId="6FF3DFB9" w14:textId="460C3D56" w:rsidR="0050573E" w:rsidRDefault="00F26AAE">
      <w:pPr>
        <w:pStyle w:val="TOC2"/>
        <w:rPr>
          <w:rFonts w:asciiTheme="minorHAnsi" w:eastAsiaTheme="minorEastAsia" w:hAnsiTheme="minorHAnsi" w:cstheme="minorBidi"/>
          <w:b w:val="0"/>
          <w:noProof/>
          <w:sz w:val="22"/>
          <w:szCs w:val="22"/>
        </w:rPr>
      </w:pPr>
      <w:hyperlink w:anchor="_Toc57967999" w:history="1">
        <w:r w:rsidR="0050573E" w:rsidRPr="00AA2610">
          <w:rPr>
            <w:rStyle w:val="Hyperlink"/>
            <w:noProof/>
          </w:rPr>
          <w:t>6.5</w:t>
        </w:r>
        <w:r w:rsidR="0050573E">
          <w:rPr>
            <w:rFonts w:asciiTheme="minorHAnsi" w:eastAsiaTheme="minorEastAsia" w:hAnsiTheme="minorHAnsi" w:cstheme="minorBidi"/>
            <w:b w:val="0"/>
            <w:noProof/>
            <w:sz w:val="22"/>
            <w:szCs w:val="22"/>
          </w:rPr>
          <w:tab/>
        </w:r>
        <w:r w:rsidR="0050573E" w:rsidRPr="00AA2610">
          <w:rPr>
            <w:rStyle w:val="Hyperlink"/>
            <w:noProof/>
          </w:rPr>
          <w:t>Rollback Procedure</w:t>
        </w:r>
        <w:r w:rsidR="0050573E">
          <w:rPr>
            <w:noProof/>
            <w:webHidden/>
          </w:rPr>
          <w:tab/>
        </w:r>
        <w:r w:rsidR="0050573E">
          <w:rPr>
            <w:noProof/>
            <w:webHidden/>
          </w:rPr>
          <w:fldChar w:fldCharType="begin"/>
        </w:r>
        <w:r w:rsidR="0050573E">
          <w:rPr>
            <w:noProof/>
            <w:webHidden/>
          </w:rPr>
          <w:instrText xml:space="preserve"> PAGEREF _Toc57967999 \h </w:instrText>
        </w:r>
        <w:r w:rsidR="0050573E">
          <w:rPr>
            <w:noProof/>
            <w:webHidden/>
          </w:rPr>
        </w:r>
        <w:r w:rsidR="0050573E">
          <w:rPr>
            <w:noProof/>
            <w:webHidden/>
          </w:rPr>
          <w:fldChar w:fldCharType="separate"/>
        </w:r>
        <w:r w:rsidR="00F13D93">
          <w:rPr>
            <w:noProof/>
            <w:webHidden/>
          </w:rPr>
          <w:t>17</w:t>
        </w:r>
        <w:r w:rsidR="0050573E">
          <w:rPr>
            <w:noProof/>
            <w:webHidden/>
          </w:rPr>
          <w:fldChar w:fldCharType="end"/>
        </w:r>
      </w:hyperlink>
    </w:p>
    <w:p w14:paraId="710E4100" w14:textId="67A8B2BD" w:rsidR="005551F5" w:rsidRPr="0055538A" w:rsidRDefault="009B584A" w:rsidP="0055538A">
      <w:pPr>
        <w:rPr>
          <w:rFonts w:asciiTheme="majorHAnsi" w:eastAsiaTheme="majorEastAsia" w:hAnsiTheme="majorHAnsi" w:cstheme="majorBidi"/>
          <w:sz w:val="32"/>
          <w:szCs w:val="32"/>
        </w:rPr>
      </w:pPr>
      <w:r>
        <w:fldChar w:fldCharType="end"/>
      </w:r>
      <w:r w:rsidR="005551F5" w:rsidRPr="0055538A">
        <w:br w:type="page"/>
      </w:r>
    </w:p>
    <w:p w14:paraId="5958A3DB" w14:textId="77777777" w:rsidR="002E22F1" w:rsidRPr="002E22F1" w:rsidRDefault="002E22F1" w:rsidP="002E22F1">
      <w:pPr>
        <w:sectPr w:rsidR="002E22F1" w:rsidRPr="002E22F1" w:rsidSect="0028784E">
          <w:pgSz w:w="12240" w:h="15840" w:code="1"/>
          <w:pgMar w:top="1440" w:right="1440" w:bottom="1440" w:left="1440" w:header="720" w:footer="720" w:gutter="0"/>
          <w:pgNumType w:fmt="lowerRoman"/>
          <w:cols w:space="720"/>
          <w:docGrid w:linePitch="360"/>
        </w:sectPr>
      </w:pPr>
    </w:p>
    <w:p w14:paraId="2A46DF0A" w14:textId="69164291" w:rsidR="00F07689" w:rsidRPr="00F07689" w:rsidRDefault="00F07689" w:rsidP="00083458">
      <w:pPr>
        <w:pStyle w:val="Heading1"/>
      </w:pPr>
      <w:bookmarkStart w:id="6" w:name="_Toc421540852"/>
      <w:bookmarkStart w:id="7" w:name="_Toc457203401"/>
      <w:bookmarkStart w:id="8" w:name="_Toc467502831"/>
      <w:bookmarkStart w:id="9" w:name="_Ref56695866"/>
      <w:bookmarkStart w:id="10" w:name="_Ref56695905"/>
      <w:bookmarkStart w:id="11" w:name="_Toc57967952"/>
      <w:bookmarkEnd w:id="0"/>
      <w:r w:rsidRPr="00F07689">
        <w:lastRenderedPageBreak/>
        <w:t>Introduction</w:t>
      </w:r>
      <w:bookmarkEnd w:id="6"/>
      <w:bookmarkEnd w:id="7"/>
      <w:bookmarkEnd w:id="8"/>
      <w:bookmarkEnd w:id="9"/>
      <w:bookmarkEnd w:id="10"/>
      <w:bookmarkEnd w:id="11"/>
    </w:p>
    <w:p w14:paraId="106B49E5" w14:textId="685721CF" w:rsidR="00F07689" w:rsidRPr="00F07689" w:rsidRDefault="00F07689" w:rsidP="00AB3079">
      <w:pPr>
        <w:pStyle w:val="BodyText"/>
      </w:pPr>
      <w:r w:rsidRPr="00CA2F5D">
        <w:t xml:space="preserve">This document describes </w:t>
      </w:r>
      <w:r w:rsidR="001A0330" w:rsidRPr="00CA2F5D">
        <w:t>how</w:t>
      </w:r>
      <w:r w:rsidR="00304773">
        <w:t xml:space="preserve"> to deploy and install </w:t>
      </w:r>
      <w:r w:rsidR="008B0C41">
        <w:t xml:space="preserve">the Pharmacy </w:t>
      </w:r>
      <w:r w:rsidR="00162BB3">
        <w:t xml:space="preserve">Reengineering (PRE) Inbound ePrescribing (IEP) </w:t>
      </w:r>
      <w:r w:rsidR="00FC457A">
        <w:t xml:space="preserve">VistA </w:t>
      </w:r>
      <w:r w:rsidR="00304773">
        <w:t>P</w:t>
      </w:r>
      <w:r w:rsidR="006546F9" w:rsidRPr="00CA2F5D">
        <w:t>atch</w:t>
      </w:r>
      <w:r w:rsidRPr="00CA2F5D">
        <w:t xml:space="preserve"> </w:t>
      </w:r>
      <w:r w:rsidR="001E4CE2">
        <w:t>(</w:t>
      </w:r>
      <w:r w:rsidR="00C9032B">
        <w:t>PSO*7.0*5</w:t>
      </w:r>
      <w:r w:rsidR="005C0B9D">
        <w:t>8</w:t>
      </w:r>
      <w:r w:rsidR="00C9032B">
        <w:t>1</w:t>
      </w:r>
      <w:r w:rsidR="001E4CE2">
        <w:t>).</w:t>
      </w:r>
    </w:p>
    <w:p w14:paraId="08BD16B9" w14:textId="7C3D8CFF" w:rsidR="00F07689" w:rsidRDefault="00F07689" w:rsidP="00AB3079">
      <w:pPr>
        <w:pStyle w:val="BodyText"/>
      </w:pPr>
      <w:r w:rsidRPr="00CA2F5D">
        <w:t>The purpose of this plan is to provide a single, common document that describes how, when, where, and to whom the</w:t>
      </w:r>
      <w:r w:rsidR="007E1B6E">
        <w:t xml:space="preserve"> </w:t>
      </w:r>
      <w:r w:rsidR="00162BB3">
        <w:t>IEP</w:t>
      </w:r>
      <w:r w:rsidR="007E1B6E">
        <w:t xml:space="preserve"> </w:t>
      </w:r>
      <w:r w:rsidR="00952CF2">
        <w:t>p</w:t>
      </w:r>
      <w:r w:rsidR="00CA2F5D" w:rsidRPr="00CA2F5D">
        <w:t xml:space="preserve">atch </w:t>
      </w:r>
      <w:r w:rsidR="00C9032B">
        <w:t>PSO*7.0*5</w:t>
      </w:r>
      <w:r w:rsidR="005C0B9D">
        <w:t>8</w:t>
      </w:r>
      <w:r w:rsidR="00C9032B">
        <w:t>1</w:t>
      </w:r>
      <w:r w:rsidR="00952CF2">
        <w:t xml:space="preserve"> </w:t>
      </w:r>
      <w:r w:rsidRPr="00CA2F5D">
        <w:t>will be deployed</w:t>
      </w:r>
      <w:r w:rsidR="009123D8" w:rsidRPr="00CA2F5D">
        <w:t xml:space="preserve"> and installed, as well as how it is to be backed out and rolled back, if necessary</w:t>
      </w:r>
      <w:r w:rsidRPr="00CA2F5D">
        <w:t xml:space="preserve">. The plan also identifies resources, communications plan, and rollout schedule. Specific instructions for installation, back-out, and rollback </w:t>
      </w:r>
      <w:r w:rsidR="0005370A" w:rsidRPr="00CA2F5D">
        <w:t>are</w:t>
      </w:r>
      <w:r w:rsidRPr="00CA2F5D">
        <w:t xml:space="preserve"> included in this document</w:t>
      </w:r>
      <w:r w:rsidRPr="00F07689">
        <w:t>.</w:t>
      </w:r>
    </w:p>
    <w:p w14:paraId="605718D5" w14:textId="77777777" w:rsidR="00604645" w:rsidRPr="00F07689" w:rsidRDefault="00604645" w:rsidP="00AB3079">
      <w:pPr>
        <w:pStyle w:val="BodyText"/>
      </w:pPr>
    </w:p>
    <w:p w14:paraId="591D782B" w14:textId="5FD969E4" w:rsidR="00F07689" w:rsidRDefault="00F07689" w:rsidP="0039633B">
      <w:pPr>
        <w:pStyle w:val="Heading2"/>
      </w:pPr>
      <w:bookmarkStart w:id="12" w:name="_Toc411336918"/>
      <w:bookmarkStart w:id="13" w:name="_Toc421540857"/>
      <w:bookmarkStart w:id="14" w:name="_Toc457203402"/>
      <w:bookmarkStart w:id="15" w:name="_Toc467502832"/>
      <w:bookmarkStart w:id="16" w:name="_Toc57967953"/>
      <w:bookmarkStart w:id="17" w:name="_Hlk54769694"/>
      <w:r w:rsidRPr="00F07689">
        <w:t>Dependencies</w:t>
      </w:r>
      <w:bookmarkEnd w:id="12"/>
      <w:bookmarkEnd w:id="13"/>
      <w:bookmarkEnd w:id="14"/>
      <w:bookmarkEnd w:id="15"/>
      <w:bookmarkEnd w:id="16"/>
    </w:p>
    <w:p w14:paraId="420D7176" w14:textId="08608983" w:rsidR="00162BB3" w:rsidRDefault="00162BB3" w:rsidP="00934BA8">
      <w:pPr>
        <w:pStyle w:val="BodyText"/>
      </w:pPr>
      <w:r w:rsidRPr="00577161">
        <w:t xml:space="preserve">Patch </w:t>
      </w:r>
      <w:r w:rsidR="00C9032B" w:rsidRPr="00577161">
        <w:t>PSO*7.0*5</w:t>
      </w:r>
      <w:r w:rsidR="005705AC" w:rsidRPr="00577161">
        <w:t>8</w:t>
      </w:r>
      <w:r w:rsidR="00C9032B" w:rsidRPr="00577161">
        <w:t>1</w:t>
      </w:r>
      <w:r w:rsidRPr="00577161">
        <w:t xml:space="preserve"> possesses a direct application dependency on the VistA Outpatient Pharmacy</w:t>
      </w:r>
      <w:r w:rsidR="00D0247E" w:rsidRPr="00577161">
        <w:t xml:space="preserve"> (OP)</w:t>
      </w:r>
      <w:r w:rsidRPr="00577161">
        <w:t xml:space="preserve"> v.7.0 application</w:t>
      </w:r>
      <w:r w:rsidR="000D2A3F" w:rsidRPr="00577161">
        <w:t xml:space="preserve">. </w:t>
      </w:r>
      <w:bookmarkStart w:id="18" w:name="_Hlk51761109"/>
      <w:bookmarkStart w:id="19" w:name="p1"/>
      <w:r w:rsidR="004029EC" w:rsidRPr="00577161">
        <w:t xml:space="preserve">Patch </w:t>
      </w:r>
      <w:r w:rsidR="00577161" w:rsidRPr="00577161">
        <w:t xml:space="preserve">PSO*7*457, </w:t>
      </w:r>
      <w:r w:rsidR="004029EC" w:rsidRPr="00577161">
        <w:t>PSO*7*</w:t>
      </w:r>
      <w:r w:rsidR="00EB3B3F" w:rsidRPr="00577161">
        <w:t>508</w:t>
      </w:r>
      <w:r w:rsidR="005B770D" w:rsidRPr="00577161">
        <w:t>, PSO*7*</w:t>
      </w:r>
      <w:r w:rsidR="00EB3B3F" w:rsidRPr="00577161">
        <w:t>527</w:t>
      </w:r>
      <w:r w:rsidR="003C2491" w:rsidRPr="00577161">
        <w:t>, PSO*7*</w:t>
      </w:r>
      <w:r w:rsidR="00EB3B3F" w:rsidRPr="00577161">
        <w:t>551</w:t>
      </w:r>
      <w:r w:rsidR="0050660D" w:rsidRPr="00577161">
        <w:t>, PSO*7*</w:t>
      </w:r>
      <w:r w:rsidR="00EB3B3F" w:rsidRPr="00577161">
        <w:t>565, PSO*7*567, PSO*7*582, PSO*7*591, PSO*7*598</w:t>
      </w:r>
      <w:bookmarkEnd w:id="18"/>
      <w:r w:rsidR="008C0224" w:rsidRPr="00577161">
        <w:t>, and PSO*7*606</w:t>
      </w:r>
      <w:r w:rsidR="005B770D" w:rsidRPr="00577161">
        <w:t xml:space="preserve"> </w:t>
      </w:r>
      <w:r w:rsidR="0050660D" w:rsidRPr="00577161">
        <w:t>are</w:t>
      </w:r>
      <w:r w:rsidR="000D2A3F" w:rsidRPr="00577161">
        <w:t xml:space="preserve"> required to </w:t>
      </w:r>
      <w:r w:rsidR="000E1ACF" w:rsidRPr="00577161">
        <w:t xml:space="preserve">be </w:t>
      </w:r>
      <w:r w:rsidR="000D2A3F" w:rsidRPr="00577161">
        <w:t>install</w:t>
      </w:r>
      <w:r w:rsidR="000E1ACF" w:rsidRPr="00577161">
        <w:t>ed</w:t>
      </w:r>
      <w:r w:rsidR="000D2A3F" w:rsidRPr="00577161">
        <w:t xml:space="preserve"> before </w:t>
      </w:r>
      <w:r w:rsidR="005705AC" w:rsidRPr="00577161">
        <w:t>PSO*7.0*581</w:t>
      </w:r>
      <w:r w:rsidR="004029EC" w:rsidRPr="00577161">
        <w:t>.</w:t>
      </w:r>
    </w:p>
    <w:p w14:paraId="7A8809CE" w14:textId="77777777" w:rsidR="00604645" w:rsidRDefault="00604645" w:rsidP="00934BA8">
      <w:pPr>
        <w:pStyle w:val="BodyText"/>
      </w:pPr>
    </w:p>
    <w:p w14:paraId="12C3F799" w14:textId="7FAE3DED" w:rsidR="00F07689" w:rsidRDefault="00F07689" w:rsidP="0039633B">
      <w:pPr>
        <w:pStyle w:val="Heading2"/>
      </w:pPr>
      <w:bookmarkStart w:id="20" w:name="_Toc411336919"/>
      <w:bookmarkStart w:id="21" w:name="_Toc421540858"/>
      <w:bookmarkStart w:id="22" w:name="_Toc457203403"/>
      <w:bookmarkStart w:id="23" w:name="_Toc467502833"/>
      <w:bookmarkStart w:id="24" w:name="_Toc57967954"/>
      <w:bookmarkEnd w:id="17"/>
      <w:bookmarkEnd w:id="19"/>
      <w:r w:rsidRPr="00F07689">
        <w:t>Constraints</w:t>
      </w:r>
      <w:bookmarkEnd w:id="20"/>
      <w:bookmarkEnd w:id="21"/>
      <w:bookmarkEnd w:id="22"/>
      <w:bookmarkEnd w:id="23"/>
      <w:bookmarkEnd w:id="24"/>
    </w:p>
    <w:p w14:paraId="33C6279F" w14:textId="77777777" w:rsidR="00A03C6E" w:rsidRDefault="00A03C6E" w:rsidP="00A03C6E">
      <w:pPr>
        <w:spacing w:before="0" w:after="0"/>
        <w:jc w:val="left"/>
      </w:pPr>
      <w:bookmarkStart w:id="25" w:name="_Toc411336920"/>
      <w:bookmarkStart w:id="26" w:name="_Toc421540859"/>
      <w:bookmarkStart w:id="27" w:name="_Ref444173896"/>
      <w:bookmarkStart w:id="28" w:name="_Ref444173917"/>
      <w:bookmarkStart w:id="29" w:name="_Toc457203404"/>
      <w:bookmarkStart w:id="30" w:name="_Toc467502835"/>
      <w:r>
        <w:t xml:space="preserve">A Pre-installation routine exists that will load new file entries for the </w:t>
      </w:r>
    </w:p>
    <w:p w14:paraId="53EACAAA" w14:textId="77777777" w:rsidR="00A03C6E" w:rsidRDefault="00A03C6E" w:rsidP="00A03C6E">
      <w:pPr>
        <w:spacing w:before="0" w:after="0"/>
        <w:jc w:val="left"/>
      </w:pPr>
      <w:r>
        <w:t xml:space="preserve">ERX SERVICE REASON CODES file (#52.45). The number of codes are large </w:t>
      </w:r>
    </w:p>
    <w:p w14:paraId="716DB5AB" w14:textId="77777777" w:rsidR="00A03C6E" w:rsidRDefault="00A03C6E" w:rsidP="00A03C6E">
      <w:pPr>
        <w:spacing w:before="0" w:after="0"/>
        <w:jc w:val="left"/>
      </w:pPr>
      <w:r>
        <w:t>enough that it will require the installer to use GIGEN^%ZSPECIAL to load a</w:t>
      </w:r>
    </w:p>
    <w:p w14:paraId="472BC00D" w14:textId="18DF6021" w:rsidR="00934BA8" w:rsidRDefault="00A03C6E" w:rsidP="00A03C6E">
      <w:pPr>
        <w:spacing w:before="0" w:after="0"/>
        <w:jc w:val="left"/>
        <w:rPr>
          <w:rFonts w:ascii="Arial" w:hAnsi="Arial" w:cs="Arial"/>
          <w:b/>
          <w:bCs/>
          <w:kern w:val="32"/>
          <w:sz w:val="36"/>
          <w:szCs w:val="32"/>
        </w:rPr>
      </w:pPr>
      <w:r>
        <w:t>.GBL file which contains a temp global.</w:t>
      </w:r>
      <w:r w:rsidR="00934BA8">
        <w:br w:type="page"/>
      </w:r>
    </w:p>
    <w:p w14:paraId="51C9482D" w14:textId="22BCFC67" w:rsidR="00F07689" w:rsidRDefault="00F07689" w:rsidP="00083458">
      <w:pPr>
        <w:pStyle w:val="Heading1"/>
      </w:pPr>
      <w:bookmarkStart w:id="31" w:name="_Toc57967955"/>
      <w:r w:rsidRPr="00F07689">
        <w:lastRenderedPageBreak/>
        <w:t>Roles and Responsibilities</w:t>
      </w:r>
      <w:bookmarkEnd w:id="25"/>
      <w:bookmarkEnd w:id="26"/>
      <w:bookmarkEnd w:id="27"/>
      <w:bookmarkEnd w:id="28"/>
      <w:bookmarkEnd w:id="29"/>
      <w:bookmarkEnd w:id="30"/>
      <w:bookmarkEnd w:id="31"/>
    </w:p>
    <w:p w14:paraId="5BB990CF" w14:textId="08BACD27" w:rsidR="00B17CE9" w:rsidRPr="003E0062" w:rsidRDefault="00B17CE9" w:rsidP="00B17CE9">
      <w:pPr>
        <w:pStyle w:val="BodyText"/>
      </w:pPr>
      <w:bookmarkStart w:id="32" w:name="_Toc421540860"/>
      <w:bookmarkStart w:id="33" w:name="_Toc457203405"/>
      <w:bookmarkStart w:id="34" w:name="_Toc467502836"/>
      <w:r>
        <w:t xml:space="preserve">This section outlines the roles and responsibilities for managing the deployment of the </w:t>
      </w:r>
      <w:r w:rsidR="00952CF2">
        <w:t xml:space="preserve">patch </w:t>
      </w:r>
      <w:r w:rsidR="005705AC">
        <w:t>PSO*7.0*581</w:t>
      </w:r>
      <w:r>
        <w:t>.</w:t>
      </w:r>
    </w:p>
    <w:p w14:paraId="3524C4C2" w14:textId="6AFDBA06" w:rsidR="006279E8" w:rsidRDefault="006279E8" w:rsidP="00BE35D0">
      <w:pPr>
        <w:pStyle w:val="CaptionTable"/>
      </w:pPr>
      <w:r>
        <w:t xml:space="preserve">Table </w:t>
      </w:r>
      <w:r w:rsidR="00F26AAE">
        <w:fldChar w:fldCharType="begin"/>
      </w:r>
      <w:r w:rsidR="00F26AAE">
        <w:instrText xml:space="preserve"> SEQ Table \* ARABIC </w:instrText>
      </w:r>
      <w:r w:rsidR="00F26AAE">
        <w:fldChar w:fldCharType="separate"/>
      </w:r>
      <w:r w:rsidR="00F13D93">
        <w:rPr>
          <w:noProof/>
        </w:rPr>
        <w:t>1</w:t>
      </w:r>
      <w:r w:rsidR="00F26AAE">
        <w:rPr>
          <w:noProof/>
        </w:rPr>
        <w:fldChar w:fldCharType="end"/>
      </w:r>
      <w:r>
        <w:t xml:space="preserve">: </w:t>
      </w:r>
      <w:r w:rsidRPr="006279E8">
        <w:t>Deployment, Installation, Back-out, and Rollback Roles and Responsibilities</w:t>
      </w: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Description w:val="Deployment, Installation, Back-out, and Rollback Roles and Responsibilities"/>
      </w:tblPr>
      <w:tblGrid>
        <w:gridCol w:w="425"/>
        <w:gridCol w:w="2638"/>
        <w:gridCol w:w="1384"/>
        <w:gridCol w:w="3021"/>
        <w:gridCol w:w="1671"/>
      </w:tblGrid>
      <w:tr w:rsidR="00B17CE9" w:rsidRPr="00B17CE9" w14:paraId="7829353B" w14:textId="77777777" w:rsidTr="005E722C">
        <w:trPr>
          <w:cantSplit/>
          <w:tblHeader/>
        </w:trPr>
        <w:tc>
          <w:tcPr>
            <w:tcW w:w="233" w:type="pct"/>
            <w:shd w:val="clear" w:color="auto" w:fill="CCCCCC"/>
            <w:vAlign w:val="center"/>
          </w:tcPr>
          <w:p w14:paraId="7214790D" w14:textId="77777777" w:rsidR="00B17CE9" w:rsidRPr="006279E8" w:rsidRDefault="00B17CE9" w:rsidP="00934BA8">
            <w:pPr>
              <w:pStyle w:val="TableHeading"/>
              <w:rPr>
                <w:highlight w:val="lightGray"/>
              </w:rPr>
            </w:pPr>
            <w:bookmarkStart w:id="35" w:name="ColumnTitle_03"/>
            <w:bookmarkEnd w:id="35"/>
            <w:r w:rsidRPr="006279E8">
              <w:rPr>
                <w:highlight w:val="lightGray"/>
              </w:rPr>
              <w:t>ID</w:t>
            </w:r>
          </w:p>
        </w:tc>
        <w:tc>
          <w:tcPr>
            <w:tcW w:w="1443" w:type="pct"/>
            <w:shd w:val="clear" w:color="auto" w:fill="D9D9D9" w:themeFill="background1" w:themeFillShade="D9"/>
            <w:vAlign w:val="center"/>
          </w:tcPr>
          <w:p w14:paraId="1674DA4A" w14:textId="77777777" w:rsidR="00B17CE9" w:rsidRPr="006279E8" w:rsidRDefault="00B17CE9" w:rsidP="00934BA8">
            <w:pPr>
              <w:pStyle w:val="TableHeading"/>
              <w:rPr>
                <w:highlight w:val="lightGray"/>
              </w:rPr>
            </w:pPr>
            <w:r w:rsidRPr="006279E8">
              <w:rPr>
                <w:highlight w:val="lightGray"/>
              </w:rPr>
              <w:t>Team</w:t>
            </w:r>
          </w:p>
        </w:tc>
        <w:tc>
          <w:tcPr>
            <w:tcW w:w="757" w:type="pct"/>
            <w:shd w:val="clear" w:color="auto" w:fill="D9D9D9" w:themeFill="background1" w:themeFillShade="D9"/>
            <w:vAlign w:val="center"/>
          </w:tcPr>
          <w:p w14:paraId="1BE71862" w14:textId="77777777" w:rsidR="00B17CE9" w:rsidRPr="006279E8" w:rsidRDefault="00B17CE9" w:rsidP="00934BA8">
            <w:pPr>
              <w:pStyle w:val="TableHeading"/>
              <w:rPr>
                <w:highlight w:val="lightGray"/>
              </w:rPr>
            </w:pPr>
            <w:r w:rsidRPr="006279E8">
              <w:rPr>
                <w:highlight w:val="lightGray"/>
              </w:rPr>
              <w:t>Phase / Role</w:t>
            </w:r>
          </w:p>
        </w:tc>
        <w:tc>
          <w:tcPr>
            <w:tcW w:w="1653" w:type="pct"/>
            <w:shd w:val="clear" w:color="auto" w:fill="D9D9D9" w:themeFill="background1" w:themeFillShade="D9"/>
            <w:vAlign w:val="center"/>
          </w:tcPr>
          <w:p w14:paraId="0B9F36BB" w14:textId="77777777" w:rsidR="00B17CE9" w:rsidRPr="006279E8" w:rsidRDefault="00B17CE9" w:rsidP="00934BA8">
            <w:pPr>
              <w:pStyle w:val="TableHeading"/>
              <w:rPr>
                <w:highlight w:val="lightGray"/>
              </w:rPr>
            </w:pPr>
            <w:r w:rsidRPr="006279E8">
              <w:rPr>
                <w:highlight w:val="lightGray"/>
              </w:rPr>
              <w:t>Tasks</w:t>
            </w:r>
          </w:p>
        </w:tc>
        <w:tc>
          <w:tcPr>
            <w:tcW w:w="914" w:type="pct"/>
            <w:shd w:val="clear" w:color="auto" w:fill="D9D9D9" w:themeFill="background1" w:themeFillShade="D9"/>
            <w:vAlign w:val="center"/>
          </w:tcPr>
          <w:p w14:paraId="76035037" w14:textId="77777777" w:rsidR="00B17CE9" w:rsidRPr="006279E8" w:rsidRDefault="00B17CE9" w:rsidP="00934BA8">
            <w:pPr>
              <w:pStyle w:val="TableHeading"/>
              <w:rPr>
                <w:highlight w:val="lightGray"/>
              </w:rPr>
            </w:pPr>
            <w:r w:rsidRPr="006279E8">
              <w:rPr>
                <w:highlight w:val="lightGray"/>
              </w:rPr>
              <w:t>Project Phase (See Schedule)</w:t>
            </w:r>
          </w:p>
        </w:tc>
      </w:tr>
      <w:tr w:rsidR="00B17CE9" w:rsidRPr="00B17CE9" w14:paraId="766FBEC4" w14:textId="77777777" w:rsidTr="006279E8">
        <w:trPr>
          <w:cantSplit/>
        </w:trPr>
        <w:tc>
          <w:tcPr>
            <w:tcW w:w="233" w:type="pct"/>
            <w:vAlign w:val="center"/>
          </w:tcPr>
          <w:p w14:paraId="5FEBFDCF" w14:textId="77777777" w:rsidR="00B17CE9" w:rsidRPr="00B17CE9" w:rsidRDefault="00B17CE9" w:rsidP="00934BA8">
            <w:pPr>
              <w:pStyle w:val="TableText"/>
              <w:rPr>
                <w:lang w:val="en-AU"/>
              </w:rPr>
            </w:pPr>
            <w:r w:rsidRPr="00B17CE9">
              <w:rPr>
                <w:lang w:val="en-AU"/>
              </w:rPr>
              <w:t>1</w:t>
            </w:r>
          </w:p>
        </w:tc>
        <w:tc>
          <w:tcPr>
            <w:tcW w:w="1443" w:type="pct"/>
          </w:tcPr>
          <w:p w14:paraId="7B74E542" w14:textId="4B85E603" w:rsidR="00B17CE9" w:rsidRPr="00B17CE9" w:rsidRDefault="00B17CE9" w:rsidP="00934BA8">
            <w:pPr>
              <w:pStyle w:val="TableText"/>
              <w:rPr>
                <w:lang w:val="en-AU"/>
              </w:rPr>
            </w:pPr>
            <w:r w:rsidRPr="00B17CE9">
              <w:rPr>
                <w:lang w:val="en-AU"/>
              </w:rPr>
              <w:t>F</w:t>
            </w:r>
            <w:r w:rsidR="00BF0762">
              <w:rPr>
                <w:lang w:val="en-AU"/>
              </w:rPr>
              <w:t xml:space="preserve">ield </w:t>
            </w:r>
            <w:r w:rsidRPr="00B17CE9">
              <w:rPr>
                <w:lang w:val="en-AU"/>
              </w:rPr>
              <w:t>O</w:t>
            </w:r>
            <w:r w:rsidR="00BF0762">
              <w:rPr>
                <w:lang w:val="en-AU"/>
              </w:rPr>
              <w:t>perations (FO)</w:t>
            </w:r>
            <w:r w:rsidRPr="00B17CE9">
              <w:rPr>
                <w:lang w:val="en-AU"/>
              </w:rPr>
              <w:t>, E</w:t>
            </w:r>
            <w:r w:rsidR="00BF0762">
              <w:rPr>
                <w:lang w:val="en-AU"/>
              </w:rPr>
              <w:t>nterprise Operations (EO)</w:t>
            </w:r>
            <w:r w:rsidRPr="00B17CE9">
              <w:rPr>
                <w:lang w:val="en-AU"/>
              </w:rPr>
              <w:t xml:space="preserve">, or </w:t>
            </w:r>
            <w:r>
              <w:rPr>
                <w:lang w:val="en-AU"/>
              </w:rPr>
              <w:t>Enterprise Program Management Office (EPMO)</w:t>
            </w:r>
            <w:r w:rsidRPr="00B17CE9">
              <w:rPr>
                <w:lang w:val="en-AU"/>
              </w:rPr>
              <w:t xml:space="preserve"> (depending upon project ownership)</w:t>
            </w:r>
          </w:p>
        </w:tc>
        <w:tc>
          <w:tcPr>
            <w:tcW w:w="757" w:type="pct"/>
          </w:tcPr>
          <w:p w14:paraId="4E8C06DE" w14:textId="77777777" w:rsidR="00B17CE9" w:rsidRPr="00B17CE9" w:rsidRDefault="00B17CE9" w:rsidP="00934BA8">
            <w:pPr>
              <w:pStyle w:val="TableText"/>
              <w:rPr>
                <w:lang w:val="en-AU"/>
              </w:rPr>
            </w:pPr>
            <w:r w:rsidRPr="00B17CE9">
              <w:rPr>
                <w:lang w:val="en-AU"/>
              </w:rPr>
              <w:t>Deployment</w:t>
            </w:r>
          </w:p>
        </w:tc>
        <w:tc>
          <w:tcPr>
            <w:tcW w:w="1653" w:type="pct"/>
          </w:tcPr>
          <w:p w14:paraId="6CF05015" w14:textId="77777777" w:rsidR="00B17CE9" w:rsidRPr="00B17CE9" w:rsidRDefault="00B17CE9" w:rsidP="00934BA8">
            <w:pPr>
              <w:pStyle w:val="TableText"/>
              <w:rPr>
                <w:lang w:val="en-AU"/>
              </w:rPr>
            </w:pPr>
            <w:r w:rsidRPr="00B17CE9">
              <w:rPr>
                <w:lang w:val="en-AU"/>
              </w:rPr>
              <w:t>Plan and schedule deployment (including orchestration with vendors)</w:t>
            </w:r>
          </w:p>
        </w:tc>
        <w:tc>
          <w:tcPr>
            <w:tcW w:w="914" w:type="pct"/>
          </w:tcPr>
          <w:p w14:paraId="5A3D22E0" w14:textId="77777777" w:rsidR="00B17CE9" w:rsidRPr="00B17CE9" w:rsidRDefault="00B17CE9" w:rsidP="00934BA8">
            <w:pPr>
              <w:pStyle w:val="TableText"/>
              <w:rPr>
                <w:lang w:val="en-AU"/>
              </w:rPr>
            </w:pPr>
            <w:r w:rsidRPr="00B17CE9">
              <w:rPr>
                <w:lang w:val="en-AU"/>
              </w:rPr>
              <w:t>Deployment</w:t>
            </w:r>
          </w:p>
        </w:tc>
      </w:tr>
      <w:tr w:rsidR="00B17CE9" w:rsidRPr="00B17CE9" w14:paraId="7D974D47" w14:textId="77777777" w:rsidTr="006279E8">
        <w:trPr>
          <w:cantSplit/>
        </w:trPr>
        <w:tc>
          <w:tcPr>
            <w:tcW w:w="233" w:type="pct"/>
            <w:vAlign w:val="center"/>
          </w:tcPr>
          <w:p w14:paraId="37F66BC6" w14:textId="77777777" w:rsidR="00B17CE9" w:rsidRPr="00B17CE9" w:rsidRDefault="00B17CE9" w:rsidP="00934BA8">
            <w:pPr>
              <w:pStyle w:val="TableText"/>
              <w:rPr>
                <w:lang w:val="en-AU"/>
              </w:rPr>
            </w:pPr>
            <w:r w:rsidRPr="00B17CE9">
              <w:rPr>
                <w:lang w:val="en-AU"/>
              </w:rPr>
              <w:t>2</w:t>
            </w:r>
          </w:p>
        </w:tc>
        <w:tc>
          <w:tcPr>
            <w:tcW w:w="1443" w:type="pct"/>
          </w:tcPr>
          <w:p w14:paraId="03916D77" w14:textId="6AD5D0E3" w:rsidR="00B17CE9" w:rsidRPr="00B17CE9" w:rsidRDefault="00B17CE9" w:rsidP="00934BA8">
            <w:pPr>
              <w:pStyle w:val="TableText"/>
              <w:rPr>
                <w:lang w:val="en-AU"/>
              </w:rPr>
            </w:pPr>
            <w:r w:rsidRPr="00B17CE9">
              <w:rPr>
                <w:lang w:val="en-AU"/>
              </w:rPr>
              <w:t xml:space="preserve">FO, EO, or </w:t>
            </w:r>
            <w:r>
              <w:rPr>
                <w:lang w:val="en-AU"/>
              </w:rPr>
              <w:t>EPMO</w:t>
            </w:r>
            <w:r w:rsidRPr="00B17CE9">
              <w:rPr>
                <w:lang w:val="en-AU"/>
              </w:rPr>
              <w:t xml:space="preserve"> (depending upon project ownership)</w:t>
            </w:r>
          </w:p>
        </w:tc>
        <w:tc>
          <w:tcPr>
            <w:tcW w:w="757" w:type="pct"/>
          </w:tcPr>
          <w:p w14:paraId="7D211C3C" w14:textId="77777777" w:rsidR="00B17CE9" w:rsidRPr="00B17CE9" w:rsidRDefault="00B17CE9" w:rsidP="00934BA8">
            <w:pPr>
              <w:pStyle w:val="TableText"/>
              <w:rPr>
                <w:lang w:val="en-AU"/>
              </w:rPr>
            </w:pPr>
            <w:r w:rsidRPr="00B17CE9">
              <w:rPr>
                <w:lang w:val="en-AU"/>
              </w:rPr>
              <w:t>Deployment</w:t>
            </w:r>
          </w:p>
        </w:tc>
        <w:tc>
          <w:tcPr>
            <w:tcW w:w="1653" w:type="pct"/>
          </w:tcPr>
          <w:p w14:paraId="7A4517DD" w14:textId="77777777" w:rsidR="00B17CE9" w:rsidRPr="00B17CE9" w:rsidRDefault="00B17CE9" w:rsidP="00934BA8">
            <w:pPr>
              <w:pStyle w:val="TableText"/>
              <w:rPr>
                <w:lang w:val="en-AU"/>
              </w:rPr>
            </w:pPr>
            <w:r w:rsidRPr="00B17CE9">
              <w:rPr>
                <w:lang w:val="en-AU"/>
              </w:rPr>
              <w:t>Determine and document the roles and responsibilities of those involved in the deployment.</w:t>
            </w:r>
          </w:p>
        </w:tc>
        <w:tc>
          <w:tcPr>
            <w:tcW w:w="914" w:type="pct"/>
          </w:tcPr>
          <w:p w14:paraId="47B1730B" w14:textId="77777777" w:rsidR="00B17CE9" w:rsidRPr="00B17CE9" w:rsidRDefault="00B17CE9" w:rsidP="00934BA8">
            <w:pPr>
              <w:pStyle w:val="TableText"/>
              <w:rPr>
                <w:lang w:val="en-AU"/>
              </w:rPr>
            </w:pPr>
            <w:r w:rsidRPr="00B17CE9">
              <w:rPr>
                <w:lang w:val="en-AU"/>
              </w:rPr>
              <w:t>Design/Build</w:t>
            </w:r>
          </w:p>
        </w:tc>
      </w:tr>
      <w:tr w:rsidR="00B17CE9" w:rsidRPr="00B17CE9" w14:paraId="0750404D" w14:textId="77777777" w:rsidTr="006279E8">
        <w:trPr>
          <w:cantSplit/>
        </w:trPr>
        <w:tc>
          <w:tcPr>
            <w:tcW w:w="233" w:type="pct"/>
            <w:vAlign w:val="center"/>
          </w:tcPr>
          <w:p w14:paraId="307C864B" w14:textId="77777777" w:rsidR="00B17CE9" w:rsidRPr="00B17CE9" w:rsidRDefault="00B17CE9" w:rsidP="00934BA8">
            <w:pPr>
              <w:pStyle w:val="TableText"/>
              <w:rPr>
                <w:lang w:val="en-AU"/>
              </w:rPr>
            </w:pPr>
            <w:r w:rsidRPr="00B17CE9">
              <w:rPr>
                <w:lang w:val="en-AU"/>
              </w:rPr>
              <w:t>3</w:t>
            </w:r>
          </w:p>
        </w:tc>
        <w:tc>
          <w:tcPr>
            <w:tcW w:w="1443" w:type="pct"/>
          </w:tcPr>
          <w:p w14:paraId="3438BB7F" w14:textId="27BB7F77" w:rsidR="00B17CE9" w:rsidRPr="00B17CE9" w:rsidRDefault="00B17CE9" w:rsidP="00934BA8">
            <w:pPr>
              <w:pStyle w:val="TableText"/>
              <w:rPr>
                <w:lang w:val="en-AU"/>
              </w:rPr>
            </w:pPr>
            <w:r w:rsidRPr="00B17CE9">
              <w:rPr>
                <w:lang w:val="en-AU"/>
              </w:rPr>
              <w:t xml:space="preserve">FO, </w:t>
            </w:r>
            <w:r w:rsidR="00BF0762">
              <w:rPr>
                <w:lang w:val="en-AU"/>
              </w:rPr>
              <w:t xml:space="preserve">or </w:t>
            </w:r>
            <w:r w:rsidRPr="00B17CE9">
              <w:rPr>
                <w:lang w:val="en-AU"/>
              </w:rPr>
              <w:t>EO</w:t>
            </w:r>
          </w:p>
        </w:tc>
        <w:tc>
          <w:tcPr>
            <w:tcW w:w="757" w:type="pct"/>
          </w:tcPr>
          <w:p w14:paraId="7F7DBF37" w14:textId="77777777" w:rsidR="00B17CE9" w:rsidRPr="00B17CE9" w:rsidRDefault="00B17CE9" w:rsidP="00934BA8">
            <w:pPr>
              <w:pStyle w:val="TableText"/>
              <w:rPr>
                <w:lang w:val="en-AU"/>
              </w:rPr>
            </w:pPr>
            <w:r w:rsidRPr="00B17CE9">
              <w:rPr>
                <w:lang w:val="en-AU"/>
              </w:rPr>
              <w:t>Deployment</w:t>
            </w:r>
          </w:p>
        </w:tc>
        <w:tc>
          <w:tcPr>
            <w:tcW w:w="1653" w:type="pct"/>
          </w:tcPr>
          <w:p w14:paraId="161D9725" w14:textId="77777777" w:rsidR="00B17CE9" w:rsidRPr="00B17CE9" w:rsidRDefault="00B17CE9" w:rsidP="00934BA8">
            <w:pPr>
              <w:pStyle w:val="TableText"/>
              <w:rPr>
                <w:lang w:val="en-AU"/>
              </w:rPr>
            </w:pPr>
            <w:r w:rsidRPr="00B17CE9">
              <w:rPr>
                <w:lang w:val="en-AU"/>
              </w:rPr>
              <w:t xml:space="preserve">Test for operational readiness </w:t>
            </w:r>
          </w:p>
        </w:tc>
        <w:tc>
          <w:tcPr>
            <w:tcW w:w="914" w:type="pct"/>
          </w:tcPr>
          <w:p w14:paraId="083C2B28" w14:textId="77777777" w:rsidR="00B17CE9" w:rsidRPr="00B17CE9" w:rsidRDefault="00B17CE9" w:rsidP="00934BA8">
            <w:pPr>
              <w:pStyle w:val="TableText"/>
              <w:rPr>
                <w:lang w:val="en-AU"/>
              </w:rPr>
            </w:pPr>
            <w:r w:rsidRPr="00B17CE9">
              <w:rPr>
                <w:lang w:val="en-AU"/>
              </w:rPr>
              <w:t>Design/Build</w:t>
            </w:r>
          </w:p>
        </w:tc>
      </w:tr>
      <w:tr w:rsidR="00B17CE9" w:rsidRPr="00B17CE9" w14:paraId="1B732F13" w14:textId="77777777" w:rsidTr="006279E8">
        <w:trPr>
          <w:cantSplit/>
        </w:trPr>
        <w:tc>
          <w:tcPr>
            <w:tcW w:w="233" w:type="pct"/>
            <w:vAlign w:val="center"/>
          </w:tcPr>
          <w:p w14:paraId="2CBF883D" w14:textId="77777777" w:rsidR="00B17CE9" w:rsidRPr="00B17CE9" w:rsidRDefault="00B17CE9" w:rsidP="00934BA8">
            <w:pPr>
              <w:pStyle w:val="TableText"/>
              <w:rPr>
                <w:lang w:val="en-AU"/>
              </w:rPr>
            </w:pPr>
            <w:r w:rsidRPr="00B17CE9">
              <w:rPr>
                <w:lang w:val="en-AU"/>
              </w:rPr>
              <w:t>4</w:t>
            </w:r>
          </w:p>
        </w:tc>
        <w:tc>
          <w:tcPr>
            <w:tcW w:w="1443" w:type="pct"/>
          </w:tcPr>
          <w:p w14:paraId="4ADA63D3" w14:textId="5F9C7714" w:rsidR="00B17CE9" w:rsidRPr="00B17CE9" w:rsidRDefault="00B17CE9" w:rsidP="00934BA8">
            <w:pPr>
              <w:pStyle w:val="TableText"/>
              <w:rPr>
                <w:lang w:val="en-AU"/>
              </w:rPr>
            </w:pPr>
            <w:r w:rsidRPr="00B17CE9">
              <w:rPr>
                <w:lang w:val="en-AU"/>
              </w:rPr>
              <w:t>FO</w:t>
            </w:r>
            <w:r w:rsidR="00BF0762">
              <w:rPr>
                <w:lang w:val="en-AU"/>
              </w:rPr>
              <w:t xml:space="preserve"> or </w:t>
            </w:r>
            <w:r w:rsidRPr="00B17CE9">
              <w:rPr>
                <w:lang w:val="en-AU"/>
              </w:rPr>
              <w:t>EO</w:t>
            </w:r>
          </w:p>
        </w:tc>
        <w:tc>
          <w:tcPr>
            <w:tcW w:w="757" w:type="pct"/>
          </w:tcPr>
          <w:p w14:paraId="3734836C" w14:textId="77777777" w:rsidR="00B17CE9" w:rsidRPr="00B17CE9" w:rsidRDefault="00B17CE9" w:rsidP="00934BA8">
            <w:pPr>
              <w:pStyle w:val="TableText"/>
              <w:rPr>
                <w:lang w:val="en-AU"/>
              </w:rPr>
            </w:pPr>
            <w:r w:rsidRPr="00B17CE9">
              <w:rPr>
                <w:lang w:val="en-AU"/>
              </w:rPr>
              <w:t>Deployment</w:t>
            </w:r>
          </w:p>
        </w:tc>
        <w:tc>
          <w:tcPr>
            <w:tcW w:w="1653" w:type="pct"/>
          </w:tcPr>
          <w:p w14:paraId="74A2A40B" w14:textId="77777777" w:rsidR="00B17CE9" w:rsidRPr="00B17CE9" w:rsidRDefault="00B17CE9" w:rsidP="00934BA8">
            <w:pPr>
              <w:pStyle w:val="TableText"/>
              <w:rPr>
                <w:lang w:val="en-AU"/>
              </w:rPr>
            </w:pPr>
            <w:r w:rsidRPr="00B17CE9">
              <w:rPr>
                <w:lang w:val="en-AU"/>
              </w:rPr>
              <w:t>Execute deployment</w:t>
            </w:r>
          </w:p>
        </w:tc>
        <w:tc>
          <w:tcPr>
            <w:tcW w:w="914" w:type="pct"/>
          </w:tcPr>
          <w:p w14:paraId="1E7C23B9" w14:textId="77777777" w:rsidR="00B17CE9" w:rsidRPr="00B17CE9" w:rsidRDefault="00B17CE9" w:rsidP="00934BA8">
            <w:pPr>
              <w:pStyle w:val="TableText"/>
              <w:rPr>
                <w:lang w:val="en-AU"/>
              </w:rPr>
            </w:pPr>
            <w:r w:rsidRPr="00B17CE9">
              <w:rPr>
                <w:lang w:val="en-AU"/>
              </w:rPr>
              <w:t>Design/Build</w:t>
            </w:r>
          </w:p>
        </w:tc>
      </w:tr>
      <w:tr w:rsidR="00B17CE9" w:rsidRPr="00B17CE9" w14:paraId="794CCBD0" w14:textId="77777777" w:rsidTr="006279E8">
        <w:trPr>
          <w:cantSplit/>
        </w:trPr>
        <w:tc>
          <w:tcPr>
            <w:tcW w:w="233" w:type="pct"/>
            <w:vAlign w:val="center"/>
          </w:tcPr>
          <w:p w14:paraId="2CE1AE97" w14:textId="77777777" w:rsidR="00B17CE9" w:rsidRPr="00B17CE9" w:rsidRDefault="00B17CE9" w:rsidP="00934BA8">
            <w:pPr>
              <w:pStyle w:val="TableText"/>
              <w:rPr>
                <w:lang w:val="en-AU"/>
              </w:rPr>
            </w:pPr>
            <w:r w:rsidRPr="00B17CE9">
              <w:rPr>
                <w:lang w:val="en-AU"/>
              </w:rPr>
              <w:t>5</w:t>
            </w:r>
          </w:p>
        </w:tc>
        <w:tc>
          <w:tcPr>
            <w:tcW w:w="1443" w:type="pct"/>
          </w:tcPr>
          <w:p w14:paraId="68F3A3A8" w14:textId="285B65E1" w:rsidR="00B17CE9" w:rsidRPr="00B17CE9" w:rsidRDefault="00B17CE9" w:rsidP="00934BA8">
            <w:pPr>
              <w:pStyle w:val="TableText"/>
              <w:rPr>
                <w:lang w:val="en-AU"/>
              </w:rPr>
            </w:pPr>
            <w:r w:rsidRPr="00B17CE9">
              <w:rPr>
                <w:lang w:val="en-AU"/>
              </w:rPr>
              <w:t>FO</w:t>
            </w:r>
            <w:r w:rsidR="00BF0762">
              <w:rPr>
                <w:lang w:val="en-AU"/>
              </w:rPr>
              <w:t xml:space="preserve"> or </w:t>
            </w:r>
            <w:r w:rsidRPr="00B17CE9">
              <w:rPr>
                <w:lang w:val="en-AU"/>
              </w:rPr>
              <w:t>EO</w:t>
            </w:r>
          </w:p>
        </w:tc>
        <w:tc>
          <w:tcPr>
            <w:tcW w:w="757" w:type="pct"/>
          </w:tcPr>
          <w:p w14:paraId="65DA44D6" w14:textId="77777777" w:rsidR="00B17CE9" w:rsidRPr="00B17CE9" w:rsidRDefault="00B17CE9" w:rsidP="00934BA8">
            <w:pPr>
              <w:pStyle w:val="TableText"/>
              <w:rPr>
                <w:lang w:val="en-AU"/>
              </w:rPr>
            </w:pPr>
            <w:r w:rsidRPr="00B17CE9">
              <w:rPr>
                <w:lang w:val="en-AU"/>
              </w:rPr>
              <w:t>Installation</w:t>
            </w:r>
          </w:p>
        </w:tc>
        <w:tc>
          <w:tcPr>
            <w:tcW w:w="1653" w:type="pct"/>
          </w:tcPr>
          <w:p w14:paraId="018FB9A9" w14:textId="77777777" w:rsidR="00B17CE9" w:rsidRPr="00B17CE9" w:rsidRDefault="00B17CE9" w:rsidP="00934BA8">
            <w:pPr>
              <w:pStyle w:val="TableText"/>
              <w:rPr>
                <w:lang w:val="en-AU"/>
              </w:rPr>
            </w:pPr>
            <w:r w:rsidRPr="00B17CE9">
              <w:rPr>
                <w:lang w:val="en-AU"/>
              </w:rPr>
              <w:t xml:space="preserve">Plan and schedule installation </w:t>
            </w:r>
          </w:p>
        </w:tc>
        <w:tc>
          <w:tcPr>
            <w:tcW w:w="914" w:type="pct"/>
          </w:tcPr>
          <w:p w14:paraId="01D23BCD" w14:textId="77777777" w:rsidR="00B17CE9" w:rsidRPr="00B17CE9" w:rsidRDefault="00B17CE9" w:rsidP="00934BA8">
            <w:pPr>
              <w:pStyle w:val="TableText"/>
              <w:rPr>
                <w:lang w:val="en-AU"/>
              </w:rPr>
            </w:pPr>
            <w:r w:rsidRPr="00B17CE9">
              <w:rPr>
                <w:lang w:val="en-AU"/>
              </w:rPr>
              <w:t>Deployment</w:t>
            </w:r>
          </w:p>
        </w:tc>
      </w:tr>
      <w:tr w:rsidR="00B17CE9" w:rsidRPr="00B17CE9" w14:paraId="2F37A6F3" w14:textId="77777777" w:rsidTr="006279E8">
        <w:trPr>
          <w:cantSplit/>
        </w:trPr>
        <w:tc>
          <w:tcPr>
            <w:tcW w:w="233" w:type="pct"/>
            <w:vAlign w:val="center"/>
          </w:tcPr>
          <w:p w14:paraId="1233D393" w14:textId="77777777" w:rsidR="00B17CE9" w:rsidRPr="00B17CE9" w:rsidRDefault="00B17CE9" w:rsidP="00934BA8">
            <w:pPr>
              <w:pStyle w:val="TableText"/>
              <w:rPr>
                <w:lang w:val="en-AU"/>
              </w:rPr>
            </w:pPr>
            <w:r w:rsidRPr="00B17CE9">
              <w:rPr>
                <w:lang w:val="en-AU"/>
              </w:rPr>
              <w:t>6</w:t>
            </w:r>
          </w:p>
        </w:tc>
        <w:tc>
          <w:tcPr>
            <w:tcW w:w="1443" w:type="pct"/>
          </w:tcPr>
          <w:p w14:paraId="694873DC" w14:textId="1D560BA3" w:rsidR="00B17CE9" w:rsidRPr="00B17CE9" w:rsidRDefault="00B17CE9" w:rsidP="00934BA8">
            <w:pPr>
              <w:pStyle w:val="TableText"/>
              <w:rPr>
                <w:lang w:val="en-AU"/>
              </w:rPr>
            </w:pPr>
            <w:r w:rsidRPr="00B17CE9">
              <w:rPr>
                <w:lang w:val="en-AU"/>
              </w:rPr>
              <w:t>Regional P</w:t>
            </w:r>
            <w:r w:rsidR="00BF0762">
              <w:rPr>
                <w:lang w:val="en-AU"/>
              </w:rPr>
              <w:t>roject Manager (P</w:t>
            </w:r>
            <w:r w:rsidRPr="00B17CE9">
              <w:rPr>
                <w:lang w:val="en-AU"/>
              </w:rPr>
              <w:t>M</w:t>
            </w:r>
            <w:r w:rsidR="00BF0762">
              <w:rPr>
                <w:lang w:val="en-AU"/>
              </w:rPr>
              <w:t>)</w:t>
            </w:r>
            <w:r w:rsidRPr="00B17CE9">
              <w:rPr>
                <w:lang w:val="en-AU"/>
              </w:rPr>
              <w:t>/</w:t>
            </w:r>
            <w:r w:rsidRPr="00B17CE9">
              <w:t xml:space="preserve"> </w:t>
            </w:r>
            <w:r w:rsidRPr="00B17CE9">
              <w:rPr>
                <w:lang w:val="en-AU"/>
              </w:rPr>
              <w:t>Field Implementation Services (FIS)/</w:t>
            </w:r>
            <w:r w:rsidRPr="00B17CE9">
              <w:t xml:space="preserve"> </w:t>
            </w:r>
            <w:r w:rsidRPr="00B17CE9">
              <w:rPr>
                <w:lang w:val="en-AU"/>
              </w:rPr>
              <w:t>Office of Policy and Planning (OPP) PM</w:t>
            </w:r>
          </w:p>
        </w:tc>
        <w:tc>
          <w:tcPr>
            <w:tcW w:w="757" w:type="pct"/>
          </w:tcPr>
          <w:p w14:paraId="1B91A760" w14:textId="77777777" w:rsidR="00B17CE9" w:rsidRPr="00B17CE9" w:rsidRDefault="00B17CE9" w:rsidP="00934BA8">
            <w:pPr>
              <w:pStyle w:val="TableText"/>
              <w:rPr>
                <w:lang w:val="en-AU"/>
              </w:rPr>
            </w:pPr>
            <w:r w:rsidRPr="00B17CE9">
              <w:rPr>
                <w:lang w:val="en-AU"/>
              </w:rPr>
              <w:t>Installation</w:t>
            </w:r>
          </w:p>
        </w:tc>
        <w:tc>
          <w:tcPr>
            <w:tcW w:w="1653" w:type="pct"/>
          </w:tcPr>
          <w:p w14:paraId="3DCEC94B" w14:textId="77777777" w:rsidR="00B17CE9" w:rsidRPr="00B17CE9" w:rsidRDefault="00B17CE9" w:rsidP="00934BA8">
            <w:pPr>
              <w:pStyle w:val="TableText"/>
              <w:rPr>
                <w:lang w:val="en-AU"/>
              </w:rPr>
            </w:pPr>
            <w:r w:rsidRPr="00B17CE9">
              <w:rPr>
                <w:lang w:val="en-AU"/>
              </w:rPr>
              <w:t>Ensure authority to operate and that certificate authority security documentation is in place</w:t>
            </w:r>
          </w:p>
        </w:tc>
        <w:tc>
          <w:tcPr>
            <w:tcW w:w="914" w:type="pct"/>
          </w:tcPr>
          <w:p w14:paraId="410D1DA9" w14:textId="77777777" w:rsidR="00B17CE9" w:rsidRPr="00B17CE9" w:rsidRDefault="00B17CE9" w:rsidP="00934BA8">
            <w:pPr>
              <w:pStyle w:val="TableText"/>
              <w:rPr>
                <w:lang w:val="en-AU"/>
              </w:rPr>
            </w:pPr>
            <w:r w:rsidRPr="00B17CE9">
              <w:rPr>
                <w:lang w:val="en-AU"/>
              </w:rPr>
              <w:t>Design/Build</w:t>
            </w:r>
          </w:p>
        </w:tc>
      </w:tr>
      <w:tr w:rsidR="00B17CE9" w:rsidRPr="00B17CE9" w14:paraId="74F77498" w14:textId="77777777" w:rsidTr="006279E8">
        <w:trPr>
          <w:cantSplit/>
        </w:trPr>
        <w:tc>
          <w:tcPr>
            <w:tcW w:w="233" w:type="pct"/>
            <w:vAlign w:val="center"/>
          </w:tcPr>
          <w:p w14:paraId="050C87DB" w14:textId="77777777" w:rsidR="00B17CE9" w:rsidRPr="00B17CE9" w:rsidRDefault="00B17CE9" w:rsidP="00934BA8">
            <w:pPr>
              <w:pStyle w:val="TableText"/>
              <w:rPr>
                <w:lang w:val="en-AU"/>
              </w:rPr>
            </w:pPr>
            <w:r w:rsidRPr="00B17CE9">
              <w:rPr>
                <w:lang w:val="en-AU"/>
              </w:rPr>
              <w:t>7</w:t>
            </w:r>
          </w:p>
        </w:tc>
        <w:tc>
          <w:tcPr>
            <w:tcW w:w="1443" w:type="pct"/>
          </w:tcPr>
          <w:p w14:paraId="4CC48C4A" w14:textId="77777777" w:rsidR="00B17CE9" w:rsidRPr="00B17CE9" w:rsidDel="00004DBA" w:rsidRDefault="00B17CE9" w:rsidP="00934BA8">
            <w:pPr>
              <w:pStyle w:val="TableText"/>
              <w:rPr>
                <w:lang w:val="en-AU"/>
              </w:rPr>
            </w:pPr>
            <w:r w:rsidRPr="00B17CE9">
              <w:rPr>
                <w:lang w:val="en-AU"/>
              </w:rPr>
              <w:t>Regional PM/FIS/OPP PM/ Nat’l Education &amp; Training</w:t>
            </w:r>
          </w:p>
        </w:tc>
        <w:tc>
          <w:tcPr>
            <w:tcW w:w="757" w:type="pct"/>
          </w:tcPr>
          <w:p w14:paraId="2B46C169" w14:textId="77777777" w:rsidR="00B17CE9" w:rsidRPr="00B17CE9" w:rsidRDefault="00B17CE9" w:rsidP="00934BA8">
            <w:pPr>
              <w:pStyle w:val="TableText"/>
              <w:rPr>
                <w:lang w:val="en-AU"/>
              </w:rPr>
            </w:pPr>
            <w:r w:rsidRPr="00B17CE9">
              <w:rPr>
                <w:lang w:val="en-AU"/>
              </w:rPr>
              <w:t>Installations</w:t>
            </w:r>
          </w:p>
        </w:tc>
        <w:tc>
          <w:tcPr>
            <w:tcW w:w="1653" w:type="pct"/>
          </w:tcPr>
          <w:p w14:paraId="54769A68" w14:textId="77777777" w:rsidR="00B17CE9" w:rsidRPr="00B17CE9" w:rsidRDefault="00B17CE9" w:rsidP="00934BA8">
            <w:pPr>
              <w:pStyle w:val="TableText"/>
              <w:rPr>
                <w:lang w:val="en-AU"/>
              </w:rPr>
            </w:pPr>
            <w:r w:rsidRPr="00B17CE9">
              <w:rPr>
                <w:lang w:val="en-AU"/>
              </w:rPr>
              <w:t xml:space="preserve">Coordinate training </w:t>
            </w:r>
          </w:p>
        </w:tc>
        <w:tc>
          <w:tcPr>
            <w:tcW w:w="914" w:type="pct"/>
          </w:tcPr>
          <w:p w14:paraId="650E69A3" w14:textId="77777777" w:rsidR="00B17CE9" w:rsidRPr="00B17CE9" w:rsidRDefault="00B17CE9" w:rsidP="00934BA8">
            <w:pPr>
              <w:pStyle w:val="TableText"/>
              <w:rPr>
                <w:lang w:val="en-AU"/>
              </w:rPr>
            </w:pPr>
            <w:r w:rsidRPr="00B17CE9">
              <w:rPr>
                <w:lang w:val="en-AU"/>
              </w:rPr>
              <w:t>Deployment</w:t>
            </w:r>
          </w:p>
        </w:tc>
      </w:tr>
      <w:tr w:rsidR="00B17CE9" w:rsidRPr="00B17CE9" w14:paraId="3A4B8739" w14:textId="77777777" w:rsidTr="006279E8">
        <w:trPr>
          <w:cantSplit/>
        </w:trPr>
        <w:tc>
          <w:tcPr>
            <w:tcW w:w="233" w:type="pct"/>
            <w:vAlign w:val="center"/>
          </w:tcPr>
          <w:p w14:paraId="5440D804" w14:textId="77777777" w:rsidR="00B17CE9" w:rsidRPr="00B17CE9" w:rsidRDefault="00B17CE9" w:rsidP="00934BA8">
            <w:pPr>
              <w:pStyle w:val="TableText"/>
              <w:rPr>
                <w:lang w:val="en-AU"/>
              </w:rPr>
            </w:pPr>
            <w:r w:rsidRPr="00B17CE9">
              <w:rPr>
                <w:lang w:val="en-AU"/>
              </w:rPr>
              <w:t>8</w:t>
            </w:r>
          </w:p>
        </w:tc>
        <w:tc>
          <w:tcPr>
            <w:tcW w:w="1443" w:type="pct"/>
          </w:tcPr>
          <w:p w14:paraId="56ABE167" w14:textId="556034CA" w:rsidR="00B17CE9" w:rsidRPr="00B17CE9" w:rsidDel="00F61A80" w:rsidRDefault="00B17CE9" w:rsidP="00934BA8">
            <w:pPr>
              <w:pStyle w:val="TableText"/>
              <w:rPr>
                <w:lang w:val="en-AU"/>
              </w:rPr>
            </w:pPr>
            <w:r w:rsidRPr="00B17CE9">
              <w:rPr>
                <w:lang w:val="en-AU"/>
              </w:rPr>
              <w:t>FO, EO, or Product Development (depending upon project ownership)</w:t>
            </w:r>
          </w:p>
        </w:tc>
        <w:tc>
          <w:tcPr>
            <w:tcW w:w="757" w:type="pct"/>
          </w:tcPr>
          <w:p w14:paraId="1AF2FEFE" w14:textId="77777777" w:rsidR="00B17CE9" w:rsidRPr="00B17CE9" w:rsidRDefault="00B17CE9" w:rsidP="00934BA8">
            <w:pPr>
              <w:pStyle w:val="TableText"/>
              <w:rPr>
                <w:lang w:val="en-AU"/>
              </w:rPr>
            </w:pPr>
            <w:r w:rsidRPr="00B17CE9">
              <w:rPr>
                <w:lang w:val="en-AU"/>
              </w:rPr>
              <w:t>Back-out</w:t>
            </w:r>
          </w:p>
        </w:tc>
        <w:tc>
          <w:tcPr>
            <w:tcW w:w="1653" w:type="pct"/>
          </w:tcPr>
          <w:p w14:paraId="772D1031" w14:textId="77777777" w:rsidR="00B17CE9" w:rsidRPr="00B17CE9" w:rsidRDefault="00B17CE9" w:rsidP="00934BA8">
            <w:pPr>
              <w:pStyle w:val="TableText"/>
              <w:rPr>
                <w:lang w:val="en-AU"/>
              </w:rPr>
            </w:pPr>
            <w:r w:rsidRPr="00B17CE9">
              <w:rPr>
                <w:lang w:val="en-AU"/>
              </w:rPr>
              <w:t xml:space="preserve">Confirm availability of back-out instructions and back-out strategy (what are the criteria that trigger a back-out) </w:t>
            </w:r>
          </w:p>
        </w:tc>
        <w:tc>
          <w:tcPr>
            <w:tcW w:w="914" w:type="pct"/>
          </w:tcPr>
          <w:p w14:paraId="16D3114D" w14:textId="77777777" w:rsidR="00B17CE9" w:rsidRPr="00B17CE9" w:rsidRDefault="00B17CE9" w:rsidP="00934BA8">
            <w:pPr>
              <w:pStyle w:val="TableText"/>
              <w:rPr>
                <w:lang w:val="en-AU"/>
              </w:rPr>
            </w:pPr>
            <w:r w:rsidRPr="00B17CE9">
              <w:rPr>
                <w:lang w:val="en-AU"/>
              </w:rPr>
              <w:t>Deployment</w:t>
            </w:r>
          </w:p>
        </w:tc>
      </w:tr>
      <w:tr w:rsidR="00B17CE9" w:rsidRPr="00B17CE9" w14:paraId="37D968FE" w14:textId="77777777" w:rsidTr="006279E8">
        <w:trPr>
          <w:cantSplit/>
        </w:trPr>
        <w:tc>
          <w:tcPr>
            <w:tcW w:w="233" w:type="pct"/>
            <w:vAlign w:val="center"/>
          </w:tcPr>
          <w:p w14:paraId="7E8F5DC9" w14:textId="77777777" w:rsidR="00B17CE9" w:rsidRPr="00B17CE9" w:rsidRDefault="00B17CE9" w:rsidP="00934BA8">
            <w:pPr>
              <w:pStyle w:val="TableText"/>
              <w:rPr>
                <w:lang w:val="en-AU"/>
              </w:rPr>
            </w:pPr>
            <w:r w:rsidRPr="00B17CE9">
              <w:rPr>
                <w:lang w:val="en-AU"/>
              </w:rPr>
              <w:t>9</w:t>
            </w:r>
          </w:p>
        </w:tc>
        <w:tc>
          <w:tcPr>
            <w:tcW w:w="1443" w:type="pct"/>
          </w:tcPr>
          <w:p w14:paraId="5D0DDE2E" w14:textId="66D6113B" w:rsidR="00B17CE9" w:rsidRPr="00B17CE9" w:rsidDel="00F61A80" w:rsidRDefault="00B17CE9" w:rsidP="00934BA8">
            <w:pPr>
              <w:pStyle w:val="TableText"/>
              <w:rPr>
                <w:lang w:val="en-AU"/>
              </w:rPr>
            </w:pPr>
            <w:r w:rsidRPr="00B17CE9">
              <w:rPr>
                <w:lang w:val="en-AU"/>
              </w:rPr>
              <w:t>FO, EO, or Product Development (depending upon project ownership)</w:t>
            </w:r>
          </w:p>
        </w:tc>
        <w:tc>
          <w:tcPr>
            <w:tcW w:w="757" w:type="pct"/>
          </w:tcPr>
          <w:p w14:paraId="781175C8" w14:textId="77777777" w:rsidR="00B17CE9" w:rsidRPr="00B17CE9" w:rsidRDefault="00B17CE9" w:rsidP="00934BA8">
            <w:pPr>
              <w:pStyle w:val="TableText"/>
              <w:rPr>
                <w:lang w:val="en-AU"/>
              </w:rPr>
            </w:pPr>
            <w:r w:rsidRPr="00B17CE9">
              <w:rPr>
                <w:lang w:val="en-AU"/>
              </w:rPr>
              <w:t>Post Deployment</w:t>
            </w:r>
          </w:p>
        </w:tc>
        <w:tc>
          <w:tcPr>
            <w:tcW w:w="1653" w:type="pct"/>
          </w:tcPr>
          <w:p w14:paraId="50E06926" w14:textId="77777777" w:rsidR="00B17CE9" w:rsidRPr="00B17CE9" w:rsidRDefault="00B17CE9" w:rsidP="00934BA8">
            <w:pPr>
              <w:pStyle w:val="TableText"/>
              <w:rPr>
                <w:lang w:val="en-AU"/>
              </w:rPr>
            </w:pPr>
            <w:r w:rsidRPr="00B17CE9">
              <w:rPr>
                <w:lang w:val="en-AU"/>
              </w:rPr>
              <w:t>Hardware, Software and System Support</w:t>
            </w:r>
          </w:p>
        </w:tc>
        <w:tc>
          <w:tcPr>
            <w:tcW w:w="914" w:type="pct"/>
          </w:tcPr>
          <w:p w14:paraId="4C2EBB6F" w14:textId="77777777" w:rsidR="00B17CE9" w:rsidRPr="00B17CE9" w:rsidRDefault="00B17CE9" w:rsidP="00934BA8">
            <w:pPr>
              <w:pStyle w:val="TableText"/>
              <w:rPr>
                <w:lang w:val="en-AU"/>
              </w:rPr>
            </w:pPr>
            <w:r w:rsidRPr="00B17CE9">
              <w:rPr>
                <w:lang w:val="en-AU"/>
              </w:rPr>
              <w:t>Maintenance</w:t>
            </w:r>
          </w:p>
        </w:tc>
      </w:tr>
    </w:tbl>
    <w:p w14:paraId="44D90F0A" w14:textId="339C6FB1" w:rsidR="00F07689" w:rsidRDefault="005F10A9" w:rsidP="00083458">
      <w:pPr>
        <w:pStyle w:val="Heading1"/>
      </w:pPr>
      <w:bookmarkStart w:id="36" w:name="_Toc57967956"/>
      <w:r>
        <w:lastRenderedPageBreak/>
        <w:t>Deployment</w:t>
      </w:r>
      <w:bookmarkEnd w:id="32"/>
      <w:bookmarkEnd w:id="33"/>
      <w:bookmarkEnd w:id="34"/>
      <w:bookmarkEnd w:id="36"/>
    </w:p>
    <w:p w14:paraId="26B01A8D" w14:textId="2F027D31" w:rsidR="00162BB3" w:rsidRPr="005B770D" w:rsidRDefault="005B770D" w:rsidP="006279E8">
      <w:pPr>
        <w:pStyle w:val="BodyText"/>
      </w:pPr>
      <w:bookmarkStart w:id="37" w:name="_Timeline"/>
      <w:bookmarkStart w:id="38" w:name="_Toc421540861"/>
      <w:bookmarkStart w:id="39" w:name="_Toc457203406"/>
      <w:bookmarkStart w:id="40" w:name="_Toc467502837"/>
      <w:bookmarkEnd w:id="37"/>
      <w:r w:rsidRPr="005B770D">
        <w:t xml:space="preserve">Patch </w:t>
      </w:r>
      <w:r w:rsidR="005705AC">
        <w:t>PSO*7.0*581</w:t>
      </w:r>
      <w:r w:rsidRPr="005B770D">
        <w:t xml:space="preserve"> addresses workflow concerns during the creation of an </w:t>
      </w:r>
      <w:proofErr w:type="spellStart"/>
      <w:r w:rsidRPr="005B770D">
        <w:t>eR</w:t>
      </w:r>
      <w:r w:rsidR="00307F17">
        <w:rPr>
          <w:vertAlign w:val="subscript"/>
        </w:rPr>
        <w:t>X</w:t>
      </w:r>
      <w:proofErr w:type="spellEnd"/>
      <w:r w:rsidRPr="005B770D">
        <w:t xml:space="preserve">, resolves formatting issues, and corrects the locking functionality of the Inbound </w:t>
      </w:r>
      <w:proofErr w:type="spellStart"/>
      <w:r w:rsidRPr="005B770D">
        <w:t>eR</w:t>
      </w:r>
      <w:r w:rsidR="00307F17">
        <w:rPr>
          <w:vertAlign w:val="subscript"/>
        </w:rPr>
        <w:t>X</w:t>
      </w:r>
      <w:proofErr w:type="spellEnd"/>
      <w:r w:rsidRPr="005B770D">
        <w:t xml:space="preserve"> software. </w:t>
      </w:r>
      <w:r w:rsidR="00273271" w:rsidRPr="006D294D">
        <w:t>P</w:t>
      </w:r>
      <w:r w:rsidR="00162BB3" w:rsidRPr="006D294D">
        <w:t xml:space="preserve">atch </w:t>
      </w:r>
      <w:r w:rsidR="005705AC">
        <w:t>PSO*7.0*581</w:t>
      </w:r>
      <w:r w:rsidR="00162BB3" w:rsidRPr="006D294D">
        <w:t xml:space="preserve"> will be distributed via the FORUM Patch </w:t>
      </w:r>
      <w:r w:rsidR="00307F17" w:rsidRPr="006D294D">
        <w:t>Module and</w:t>
      </w:r>
      <w:r w:rsidR="00162BB3" w:rsidRPr="006D294D">
        <w:t xml:space="preserve"> may be deployed at any site without regard to deployment status at other sites.</w:t>
      </w:r>
    </w:p>
    <w:p w14:paraId="2C23AB2E" w14:textId="3FE3ACB2" w:rsidR="00F07689" w:rsidRDefault="00F07689" w:rsidP="0039633B">
      <w:pPr>
        <w:pStyle w:val="Heading2"/>
      </w:pPr>
      <w:bookmarkStart w:id="41" w:name="_Toc57967957"/>
      <w:r w:rsidRPr="00F07689">
        <w:t>Timeline</w:t>
      </w:r>
      <w:bookmarkEnd w:id="38"/>
      <w:bookmarkEnd w:id="39"/>
      <w:bookmarkEnd w:id="40"/>
      <w:bookmarkEnd w:id="41"/>
    </w:p>
    <w:p w14:paraId="268BFBEF" w14:textId="4A6AAFFF" w:rsidR="003C16D3" w:rsidRDefault="003C16D3" w:rsidP="003C16D3">
      <w:pPr>
        <w:pStyle w:val="BodyText"/>
      </w:pPr>
      <w:r w:rsidRPr="00F07689">
        <w:t>The deployment and installation is scheduled to run for</w:t>
      </w:r>
      <w:r>
        <w:t xml:space="preserve"> a period of thirty days, as depicted in the Master Deployment S</w:t>
      </w:r>
      <w:r w:rsidRPr="00F07689">
        <w:t>chedule</w:t>
      </w:r>
      <w:r>
        <w:t>.</w:t>
      </w:r>
    </w:p>
    <w:p w14:paraId="3DDD9764" w14:textId="1E68C60F" w:rsidR="006279E8" w:rsidRDefault="006279E8" w:rsidP="00BE35D0">
      <w:pPr>
        <w:pStyle w:val="CaptionTable"/>
      </w:pPr>
      <w:r>
        <w:t xml:space="preserve">Table </w:t>
      </w:r>
      <w:r w:rsidR="00F26AAE">
        <w:fldChar w:fldCharType="begin"/>
      </w:r>
      <w:r w:rsidR="00F26AAE">
        <w:instrText xml:space="preserve"> SEQ Table \* ARABIC </w:instrText>
      </w:r>
      <w:r w:rsidR="00F26AAE">
        <w:fldChar w:fldCharType="separate"/>
      </w:r>
      <w:r w:rsidR="00F13D93">
        <w:rPr>
          <w:noProof/>
        </w:rPr>
        <w:t>2</w:t>
      </w:r>
      <w:r w:rsidR="00F26AAE">
        <w:rPr>
          <w:noProof/>
        </w:rPr>
        <w:fldChar w:fldCharType="end"/>
      </w:r>
      <w:r>
        <w:t>: Master Deployment Schedule</w:t>
      </w:r>
    </w:p>
    <w:tbl>
      <w:tblPr>
        <w:tblStyle w:val="TableGrid"/>
        <w:tblW w:w="5065" w:type="pct"/>
        <w:tblLayout w:type="fixed"/>
        <w:tblCellMar>
          <w:top w:w="58" w:type="dxa"/>
          <w:left w:w="58" w:type="dxa"/>
          <w:bottom w:w="58" w:type="dxa"/>
          <w:right w:w="58" w:type="dxa"/>
        </w:tblCellMar>
        <w:tblLook w:val="04A0" w:firstRow="1" w:lastRow="0" w:firstColumn="1" w:lastColumn="0" w:noHBand="0" w:noVBand="1"/>
        <w:tblDescription w:val="Deployment Timeline table displays the VIP Build and delivery dates"/>
      </w:tblPr>
      <w:tblGrid>
        <w:gridCol w:w="7038"/>
        <w:gridCol w:w="2434"/>
      </w:tblGrid>
      <w:tr w:rsidR="00A3207C" w14:paraId="7A959818" w14:textId="77777777" w:rsidTr="005E722C">
        <w:trPr>
          <w:trHeight w:val="143"/>
          <w:tblHeader/>
        </w:trPr>
        <w:tc>
          <w:tcPr>
            <w:tcW w:w="3715" w:type="pct"/>
            <w:shd w:val="clear" w:color="auto" w:fill="D9D9D9" w:themeFill="background1" w:themeFillShade="D9"/>
            <w:hideMark/>
          </w:tcPr>
          <w:p w14:paraId="061973BF" w14:textId="77777777" w:rsidR="00A3207C" w:rsidRPr="006279E8" w:rsidRDefault="00A3207C" w:rsidP="006279E8">
            <w:pPr>
              <w:pStyle w:val="TableHeading"/>
            </w:pPr>
            <w:bookmarkStart w:id="42" w:name="p2"/>
            <w:r w:rsidRPr="006279E8">
              <w:t>VIP Build</w:t>
            </w:r>
          </w:p>
        </w:tc>
        <w:tc>
          <w:tcPr>
            <w:tcW w:w="1285" w:type="pct"/>
            <w:shd w:val="clear" w:color="auto" w:fill="D9D9D9" w:themeFill="background1" w:themeFillShade="D9"/>
            <w:hideMark/>
          </w:tcPr>
          <w:p w14:paraId="197A0EC7" w14:textId="77777777" w:rsidR="00A3207C" w:rsidRPr="006279E8" w:rsidRDefault="00A3207C" w:rsidP="006279E8">
            <w:pPr>
              <w:pStyle w:val="TableHeading"/>
            </w:pPr>
            <w:r w:rsidRPr="006279E8">
              <w:t>Delivery Dates</w:t>
            </w:r>
          </w:p>
        </w:tc>
      </w:tr>
      <w:tr w:rsidR="00A3207C" w14:paraId="1A91B463" w14:textId="77777777" w:rsidTr="006279E8">
        <w:trPr>
          <w:trHeight w:val="367"/>
        </w:trPr>
        <w:tc>
          <w:tcPr>
            <w:tcW w:w="3715" w:type="pct"/>
            <w:hideMark/>
          </w:tcPr>
          <w:p w14:paraId="57F8CC93" w14:textId="77777777" w:rsidR="00A3207C" w:rsidRPr="006279E8" w:rsidRDefault="00A3207C" w:rsidP="006279E8">
            <w:pPr>
              <w:pStyle w:val="TableText"/>
            </w:pPr>
            <w:r w:rsidRPr="006279E8">
              <w:t xml:space="preserve">VIP Build 1 - </w:t>
            </w:r>
            <w:proofErr w:type="spellStart"/>
            <w:r w:rsidRPr="006279E8">
              <w:t>NewRx</w:t>
            </w:r>
            <w:proofErr w:type="spellEnd"/>
            <w:r w:rsidRPr="006279E8">
              <w:t xml:space="preserve"> and Cancel Rx Request/Response</w:t>
            </w:r>
          </w:p>
        </w:tc>
        <w:tc>
          <w:tcPr>
            <w:tcW w:w="1285" w:type="pct"/>
            <w:hideMark/>
          </w:tcPr>
          <w:p w14:paraId="7ECD06FB" w14:textId="5167490F" w:rsidR="00A3207C" w:rsidRPr="006279E8" w:rsidRDefault="00A3207C" w:rsidP="006279E8">
            <w:pPr>
              <w:pStyle w:val="TableText"/>
            </w:pPr>
            <w:r w:rsidRPr="006279E8">
              <w:t>09/</w:t>
            </w:r>
            <w:r w:rsidR="00A86B5E" w:rsidRPr="006279E8">
              <w:t>23</w:t>
            </w:r>
            <w:r w:rsidRPr="006279E8">
              <w:t>/19-12/</w:t>
            </w:r>
            <w:r w:rsidR="00A86B5E" w:rsidRPr="006279E8">
              <w:t>2</w:t>
            </w:r>
            <w:r w:rsidRPr="006279E8">
              <w:t>0/</w:t>
            </w:r>
            <w:r w:rsidR="00A86B5E" w:rsidRPr="006279E8">
              <w:t>19</w:t>
            </w:r>
          </w:p>
        </w:tc>
      </w:tr>
      <w:tr w:rsidR="00A3207C" w14:paraId="14005E4A" w14:textId="77777777" w:rsidTr="006279E8">
        <w:trPr>
          <w:trHeight w:val="340"/>
        </w:trPr>
        <w:tc>
          <w:tcPr>
            <w:tcW w:w="3715" w:type="pct"/>
            <w:hideMark/>
          </w:tcPr>
          <w:p w14:paraId="62C1EE57" w14:textId="77777777" w:rsidR="00A3207C" w:rsidRPr="006279E8" w:rsidRDefault="00A3207C" w:rsidP="006279E8">
            <w:pPr>
              <w:pStyle w:val="TableText"/>
            </w:pPr>
            <w:r w:rsidRPr="006279E8">
              <w:t xml:space="preserve">VIP Build 2 - </w:t>
            </w:r>
            <w:proofErr w:type="spellStart"/>
            <w:r w:rsidRPr="006279E8">
              <w:t>RxRenewal</w:t>
            </w:r>
            <w:proofErr w:type="spellEnd"/>
            <w:r w:rsidRPr="006279E8">
              <w:t xml:space="preserve"> Request/Response</w:t>
            </w:r>
          </w:p>
        </w:tc>
        <w:tc>
          <w:tcPr>
            <w:tcW w:w="1285" w:type="pct"/>
            <w:hideMark/>
          </w:tcPr>
          <w:p w14:paraId="44E1582C" w14:textId="2CC79328" w:rsidR="00A3207C" w:rsidRPr="006279E8" w:rsidRDefault="00A86B5E" w:rsidP="006279E8">
            <w:pPr>
              <w:pStyle w:val="TableText"/>
            </w:pPr>
            <w:r w:rsidRPr="006279E8">
              <w:t>12</w:t>
            </w:r>
            <w:r w:rsidR="00A3207C" w:rsidRPr="006279E8">
              <w:t>/23/19-</w:t>
            </w:r>
            <w:r w:rsidRPr="006279E8">
              <w:t>04</w:t>
            </w:r>
            <w:r w:rsidR="00A3207C" w:rsidRPr="006279E8">
              <w:t>/</w:t>
            </w:r>
            <w:r w:rsidRPr="006279E8">
              <w:t>1</w:t>
            </w:r>
            <w:r w:rsidR="00A3207C" w:rsidRPr="006279E8">
              <w:t>0/</w:t>
            </w:r>
            <w:r w:rsidRPr="006279E8">
              <w:t>20</w:t>
            </w:r>
          </w:p>
        </w:tc>
      </w:tr>
      <w:tr w:rsidR="00A3207C" w14:paraId="2DDCE592" w14:textId="77777777" w:rsidTr="006279E8">
        <w:trPr>
          <w:trHeight w:val="413"/>
        </w:trPr>
        <w:tc>
          <w:tcPr>
            <w:tcW w:w="3715" w:type="pct"/>
            <w:hideMark/>
          </w:tcPr>
          <w:p w14:paraId="6D2DE93D" w14:textId="77777777" w:rsidR="00A3207C" w:rsidRPr="006279E8" w:rsidRDefault="00A3207C" w:rsidP="006279E8">
            <w:pPr>
              <w:pStyle w:val="TableText"/>
            </w:pPr>
            <w:r w:rsidRPr="006279E8">
              <w:t xml:space="preserve">VIP Build 3 - </w:t>
            </w:r>
            <w:proofErr w:type="spellStart"/>
            <w:r w:rsidRPr="006279E8">
              <w:t>RxChange</w:t>
            </w:r>
            <w:proofErr w:type="spellEnd"/>
            <w:r w:rsidRPr="006279E8">
              <w:t xml:space="preserve"> / Rational Migration</w:t>
            </w:r>
          </w:p>
        </w:tc>
        <w:tc>
          <w:tcPr>
            <w:tcW w:w="1285" w:type="pct"/>
            <w:hideMark/>
          </w:tcPr>
          <w:p w14:paraId="1559B762" w14:textId="77777777" w:rsidR="00A3207C" w:rsidRPr="006279E8" w:rsidRDefault="00A3207C" w:rsidP="006279E8">
            <w:pPr>
              <w:pStyle w:val="TableText"/>
            </w:pPr>
            <w:r w:rsidRPr="006279E8">
              <w:t>03/23/20-06/12/20</w:t>
            </w:r>
          </w:p>
        </w:tc>
      </w:tr>
      <w:tr w:rsidR="00A3207C" w:rsidRPr="00BA4391" w14:paraId="0D488645" w14:textId="77777777" w:rsidTr="006279E8">
        <w:trPr>
          <w:trHeight w:val="350"/>
        </w:trPr>
        <w:tc>
          <w:tcPr>
            <w:tcW w:w="3715" w:type="pct"/>
            <w:hideMark/>
          </w:tcPr>
          <w:p w14:paraId="0E5FEA02" w14:textId="77777777" w:rsidR="00A3207C" w:rsidRPr="006279E8" w:rsidRDefault="00A3207C" w:rsidP="006279E8">
            <w:pPr>
              <w:pStyle w:val="TableText"/>
            </w:pPr>
            <w:r w:rsidRPr="006279E8">
              <w:t xml:space="preserve">VIP Build 4 - </w:t>
            </w:r>
            <w:proofErr w:type="spellStart"/>
            <w:r w:rsidRPr="006279E8">
              <w:t>RxChange</w:t>
            </w:r>
            <w:proofErr w:type="spellEnd"/>
            <w:r w:rsidRPr="006279E8">
              <w:t xml:space="preserve"> / Rational Migration</w:t>
            </w:r>
          </w:p>
        </w:tc>
        <w:tc>
          <w:tcPr>
            <w:tcW w:w="1285" w:type="pct"/>
            <w:hideMark/>
          </w:tcPr>
          <w:p w14:paraId="10A10BA5" w14:textId="77777777" w:rsidR="00A3207C" w:rsidRPr="006279E8" w:rsidRDefault="00A3207C" w:rsidP="006279E8">
            <w:pPr>
              <w:pStyle w:val="TableText"/>
            </w:pPr>
            <w:r w:rsidRPr="006279E8">
              <w:t>06/15/20-09/04/20</w:t>
            </w:r>
          </w:p>
        </w:tc>
      </w:tr>
      <w:tr w:rsidR="00A3207C" w:rsidRPr="00BA4391" w14:paraId="7F5407A4" w14:textId="77777777" w:rsidTr="006279E8">
        <w:trPr>
          <w:trHeight w:val="250"/>
        </w:trPr>
        <w:tc>
          <w:tcPr>
            <w:tcW w:w="3715" w:type="pct"/>
            <w:hideMark/>
          </w:tcPr>
          <w:p w14:paraId="3253C9ED" w14:textId="77777777" w:rsidR="00A3207C" w:rsidRPr="006279E8" w:rsidRDefault="00A3207C" w:rsidP="006279E8">
            <w:pPr>
              <w:pStyle w:val="TableText"/>
            </w:pPr>
            <w:r w:rsidRPr="006279E8">
              <w:t>VIP Build 5 - Regression Testing, Bug fixes, Certification Test</w:t>
            </w:r>
          </w:p>
        </w:tc>
        <w:tc>
          <w:tcPr>
            <w:tcW w:w="1285" w:type="pct"/>
            <w:hideMark/>
          </w:tcPr>
          <w:p w14:paraId="5376602A" w14:textId="77777777" w:rsidR="00A3207C" w:rsidRPr="006279E8" w:rsidRDefault="00A3207C" w:rsidP="006279E8">
            <w:pPr>
              <w:pStyle w:val="TableText"/>
            </w:pPr>
            <w:r w:rsidRPr="006279E8">
              <w:t>09/08/20-10/16/20</w:t>
            </w:r>
          </w:p>
        </w:tc>
      </w:tr>
      <w:tr w:rsidR="00A3207C" w:rsidRPr="00064ACB" w14:paraId="468A83FB" w14:textId="77777777" w:rsidTr="006279E8">
        <w:trPr>
          <w:trHeight w:val="477"/>
        </w:trPr>
        <w:tc>
          <w:tcPr>
            <w:tcW w:w="3715" w:type="pct"/>
            <w:hideMark/>
          </w:tcPr>
          <w:p w14:paraId="55B61D5B" w14:textId="77777777" w:rsidR="00A3207C" w:rsidRPr="006279E8" w:rsidRDefault="00A3207C" w:rsidP="006279E8">
            <w:pPr>
              <w:pStyle w:val="TableText"/>
            </w:pPr>
            <w:r w:rsidRPr="006279E8">
              <w:t>IOC Preparation and Testing</w:t>
            </w:r>
          </w:p>
        </w:tc>
        <w:tc>
          <w:tcPr>
            <w:tcW w:w="1285" w:type="pct"/>
            <w:hideMark/>
          </w:tcPr>
          <w:p w14:paraId="469112C9" w14:textId="7A94FFCB" w:rsidR="00A3207C" w:rsidRPr="006279E8" w:rsidRDefault="00A3207C" w:rsidP="006279E8">
            <w:pPr>
              <w:pStyle w:val="TableText"/>
            </w:pPr>
            <w:r w:rsidRPr="006279E8">
              <w:t>10/19/20-1</w:t>
            </w:r>
            <w:r w:rsidR="006A7EDA">
              <w:t>2/10/</w:t>
            </w:r>
            <w:r w:rsidRPr="006279E8">
              <w:t>20</w:t>
            </w:r>
          </w:p>
        </w:tc>
      </w:tr>
    </w:tbl>
    <w:p w14:paraId="56C91909" w14:textId="77777777" w:rsidR="00BE35D0" w:rsidRDefault="00BE35D0">
      <w:pPr>
        <w:spacing w:before="0" w:after="0"/>
        <w:jc w:val="left"/>
        <w:rPr>
          <w:rFonts w:ascii="Arial" w:hAnsi="Arial" w:cs="Arial"/>
          <w:b/>
          <w:kern w:val="32"/>
          <w:sz w:val="28"/>
          <w:szCs w:val="26"/>
        </w:rPr>
      </w:pPr>
      <w:bookmarkStart w:id="43" w:name="_Toc421540863"/>
      <w:bookmarkStart w:id="44" w:name="_Toc457203407"/>
      <w:bookmarkStart w:id="45" w:name="_Toc467502838"/>
      <w:bookmarkEnd w:id="42"/>
      <w:r>
        <w:br w:type="page"/>
      </w:r>
    </w:p>
    <w:p w14:paraId="7D306749" w14:textId="305F6597" w:rsidR="00F07689" w:rsidRPr="00F07689" w:rsidRDefault="00F07689" w:rsidP="0039633B">
      <w:pPr>
        <w:pStyle w:val="Heading3"/>
      </w:pPr>
      <w:bookmarkStart w:id="46" w:name="_Toc57967958"/>
      <w:r w:rsidRPr="00F07689">
        <w:lastRenderedPageBreak/>
        <w:t>Deployment</w:t>
      </w:r>
      <w:r w:rsidR="001C542F">
        <w:t xml:space="preserve"> Topology</w:t>
      </w:r>
      <w:bookmarkEnd w:id="43"/>
      <w:bookmarkEnd w:id="44"/>
      <w:bookmarkEnd w:id="45"/>
      <w:bookmarkEnd w:id="46"/>
    </w:p>
    <w:p w14:paraId="44F765C3" w14:textId="0F44393E" w:rsidR="00F07689" w:rsidRDefault="00952CF2" w:rsidP="00AB3079">
      <w:pPr>
        <w:pStyle w:val="BodyText"/>
      </w:pPr>
      <w:r>
        <w:t xml:space="preserve">Patch </w:t>
      </w:r>
      <w:r w:rsidR="005705AC">
        <w:t>PSO*7.0*581</w:t>
      </w:r>
      <w:r w:rsidR="00EE0506">
        <w:t xml:space="preserve"> will be released to all VistA sites.</w:t>
      </w:r>
    </w:p>
    <w:p w14:paraId="5CC69AF6" w14:textId="77777777" w:rsidR="00361E96" w:rsidRDefault="004A0B42" w:rsidP="00361E96">
      <w:pPr>
        <w:pStyle w:val="ImageFormat"/>
      </w:pPr>
      <w:r>
        <w:drawing>
          <wp:inline distT="0" distB="0" distL="0" distR="0" wp14:anchorId="40A06D14" wp14:editId="57527B44">
            <wp:extent cx="5931397" cy="3619500"/>
            <wp:effectExtent l="0" t="0" r="0" b="0"/>
            <wp:docPr id="3" name="Picture 3" descr="Deployment Topology (Targeted 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fig.png"/>
                    <pic:cNvPicPr/>
                  </pic:nvPicPr>
                  <pic:blipFill>
                    <a:blip r:embed="rId19">
                      <a:extLst>
                        <a:ext uri="{28A0092B-C50C-407E-A947-70E740481C1C}">
                          <a14:useLocalDpi xmlns:a14="http://schemas.microsoft.com/office/drawing/2010/main" val="0"/>
                        </a:ext>
                      </a:extLst>
                    </a:blip>
                    <a:stretch>
                      <a:fillRect/>
                    </a:stretch>
                  </pic:blipFill>
                  <pic:spPr>
                    <a:xfrm>
                      <a:off x="0" y="0"/>
                      <a:ext cx="5959198" cy="3636465"/>
                    </a:xfrm>
                    <a:prstGeom prst="rect">
                      <a:avLst/>
                    </a:prstGeom>
                  </pic:spPr>
                </pic:pic>
              </a:graphicData>
            </a:graphic>
          </wp:inline>
        </w:drawing>
      </w:r>
    </w:p>
    <w:p w14:paraId="4C467E67" w14:textId="1B7556E8" w:rsidR="00511DB0" w:rsidRPr="004A0B42" w:rsidRDefault="00361E96" w:rsidP="00BE35D0">
      <w:pPr>
        <w:pStyle w:val="Caption"/>
      </w:pPr>
      <w:r>
        <w:t xml:space="preserve">Figure </w:t>
      </w:r>
      <w:r w:rsidR="00F26AAE">
        <w:fldChar w:fldCharType="begin"/>
      </w:r>
      <w:r w:rsidR="00F26AAE">
        <w:instrText xml:space="preserve"> SEQ Figure \* ARABIC </w:instrText>
      </w:r>
      <w:r w:rsidR="00F26AAE">
        <w:fldChar w:fldCharType="separate"/>
      </w:r>
      <w:r w:rsidR="00F13D93">
        <w:rPr>
          <w:noProof/>
        </w:rPr>
        <w:t>1</w:t>
      </w:r>
      <w:r w:rsidR="00F26AAE">
        <w:rPr>
          <w:noProof/>
        </w:rPr>
        <w:fldChar w:fldCharType="end"/>
      </w:r>
      <w:r>
        <w:t>: Deployment Topology (Targeted Architecture)</w:t>
      </w:r>
    </w:p>
    <w:p w14:paraId="6207C89F" w14:textId="3FC255CC" w:rsidR="00F07689" w:rsidRPr="00F07689" w:rsidRDefault="00F07689" w:rsidP="0039633B">
      <w:pPr>
        <w:pStyle w:val="Heading3"/>
      </w:pPr>
      <w:bookmarkStart w:id="47" w:name="_Toc421540864"/>
      <w:bookmarkStart w:id="48" w:name="_Toc457203408"/>
      <w:bookmarkStart w:id="49" w:name="_Toc467502839"/>
      <w:bookmarkStart w:id="50" w:name="_Toc57967959"/>
      <w:bookmarkStart w:id="51" w:name="p3"/>
      <w:r w:rsidRPr="00F07689">
        <w:t>Site Information (Locations, Deployment Recipients)</w:t>
      </w:r>
      <w:bookmarkEnd w:id="47"/>
      <w:bookmarkEnd w:id="48"/>
      <w:bookmarkEnd w:id="49"/>
      <w:bookmarkEnd w:id="50"/>
    </w:p>
    <w:p w14:paraId="1171EC53" w14:textId="1B9895E1" w:rsidR="00511DB0" w:rsidRDefault="00511DB0" w:rsidP="00511DB0">
      <w:pPr>
        <w:pStyle w:val="BodyText"/>
      </w:pPr>
      <w:r>
        <w:t>During IOC testing,</w:t>
      </w:r>
      <w:r w:rsidRPr="0044775B">
        <w:t xml:space="preserve"> </w:t>
      </w:r>
      <w:r w:rsidR="00952CF2">
        <w:t>p</w:t>
      </w:r>
      <w:r>
        <w:t xml:space="preserve">atch </w:t>
      </w:r>
      <w:r w:rsidR="005705AC">
        <w:t>PSO*7.0*581</w:t>
      </w:r>
      <w:r>
        <w:t xml:space="preserve"> will be deployed at the following sites</w:t>
      </w:r>
      <w:bookmarkEnd w:id="51"/>
      <w:r>
        <w:t>:</w:t>
      </w:r>
    </w:p>
    <w:p w14:paraId="0C22A674" w14:textId="77777777" w:rsidR="00A3207C" w:rsidRPr="00677969" w:rsidRDefault="00A3207C" w:rsidP="00A3207C">
      <w:pPr>
        <w:pStyle w:val="BodyTextBullet1"/>
        <w:spacing w:before="120" w:after="120"/>
        <w:rPr>
          <w:lang w:bidi="yi-Hebr"/>
        </w:rPr>
      </w:pPr>
      <w:bookmarkStart w:id="52" w:name="_Hlk51670987"/>
      <w:r>
        <w:rPr>
          <w:lang w:bidi="yi-Hebr"/>
        </w:rPr>
        <w:t>VA Honolulu Regional Office</w:t>
      </w:r>
    </w:p>
    <w:p w14:paraId="285872E7" w14:textId="77777777" w:rsidR="00A3207C" w:rsidRPr="00677969" w:rsidRDefault="00A3207C" w:rsidP="00A3207C">
      <w:pPr>
        <w:pStyle w:val="BodyTextBullet1"/>
        <w:spacing w:before="120" w:after="120"/>
        <w:rPr>
          <w:lang w:bidi="yi-Hebr"/>
        </w:rPr>
      </w:pPr>
      <w:r w:rsidRPr="00677969">
        <w:rPr>
          <w:lang w:bidi="yi-Hebr"/>
        </w:rPr>
        <w:t>Fayetteville VAMC Veterans Health Care System of the Ozarks</w:t>
      </w:r>
    </w:p>
    <w:p w14:paraId="643CDBB0" w14:textId="77777777" w:rsidR="00A3207C" w:rsidRPr="00677969" w:rsidRDefault="00A3207C" w:rsidP="00A3207C">
      <w:pPr>
        <w:pStyle w:val="BodyTextBullet1"/>
        <w:spacing w:before="120" w:after="120"/>
        <w:rPr>
          <w:lang w:bidi="yi-Hebr"/>
        </w:rPr>
      </w:pPr>
      <w:r w:rsidRPr="00677969">
        <w:rPr>
          <w:lang w:bidi="yi-Hebr"/>
        </w:rPr>
        <w:t>Health Administration Center (Meds by Mail)</w:t>
      </w:r>
    </w:p>
    <w:p w14:paraId="65009E32" w14:textId="4596A492" w:rsidR="00D563FD" w:rsidRPr="00DA549E" w:rsidRDefault="00A3207C" w:rsidP="00A3207C">
      <w:pPr>
        <w:pStyle w:val="BodyTextBullet1"/>
      </w:pPr>
      <w:r w:rsidRPr="00DA549E">
        <w:rPr>
          <w:lang w:bidi="yi-Hebr"/>
        </w:rPr>
        <w:t>Indianapolis, IN VA Medical Center</w:t>
      </w:r>
      <w:bookmarkEnd w:id="52"/>
    </w:p>
    <w:p w14:paraId="17017193" w14:textId="4754A609" w:rsidR="00511DB0" w:rsidRDefault="005705AC" w:rsidP="0061386A">
      <w:pPr>
        <w:pStyle w:val="BodyText"/>
      </w:pPr>
      <w:r>
        <w:t>PSO*7.0*581</w:t>
      </w:r>
      <w:r w:rsidR="00952CF2">
        <w:t xml:space="preserve"> </w:t>
      </w:r>
      <w:r w:rsidR="00511DB0">
        <w:t>will be</w:t>
      </w:r>
      <w:r w:rsidR="00511DB0" w:rsidRPr="00AB3079">
        <w:t xml:space="preserve"> delivered to the Information Technology (IT) support staff responsible for the VistA installation at those sites. The software </w:t>
      </w:r>
      <w:r w:rsidR="00511DB0">
        <w:t>will be</w:t>
      </w:r>
      <w:r w:rsidR="00511DB0" w:rsidRPr="00AB3079">
        <w:t xml:space="preserve"> installed in the IOC test and production environments.</w:t>
      </w:r>
    </w:p>
    <w:p w14:paraId="36167620" w14:textId="15728F0C" w:rsidR="00511DB0" w:rsidRDefault="00511DB0" w:rsidP="00511DB0">
      <w:pPr>
        <w:pStyle w:val="BodyText"/>
      </w:pPr>
      <w:r>
        <w:t xml:space="preserve">After National Release, Patch </w:t>
      </w:r>
      <w:r w:rsidR="005705AC">
        <w:t>PSO*7.0*581</w:t>
      </w:r>
      <w:r>
        <w:t xml:space="preserve"> will be deployed at all sites running the </w:t>
      </w:r>
      <w:r w:rsidR="00BF22B4">
        <w:t xml:space="preserve">Outpatient </w:t>
      </w:r>
      <w:r w:rsidR="00BF22B4" w:rsidRPr="002C71C0">
        <w:t>Pharmacy</w:t>
      </w:r>
      <w:r w:rsidRPr="002C71C0">
        <w:t xml:space="preserve"> v.7.0 </w:t>
      </w:r>
      <w:r>
        <w:t>application.</w:t>
      </w:r>
    </w:p>
    <w:p w14:paraId="1B4AAB62" w14:textId="63EBDCAB" w:rsidR="00F07689" w:rsidRPr="00F07689" w:rsidRDefault="00F07689" w:rsidP="0039633B">
      <w:pPr>
        <w:pStyle w:val="Heading3"/>
      </w:pPr>
      <w:bookmarkStart w:id="53" w:name="_Toc421540865"/>
      <w:bookmarkStart w:id="54" w:name="_Toc457203409"/>
      <w:bookmarkStart w:id="55" w:name="_Toc467502840"/>
      <w:bookmarkStart w:id="56" w:name="_Toc57967960"/>
      <w:bookmarkStart w:id="57" w:name="p3_3_1_3"/>
      <w:r w:rsidRPr="00F07689">
        <w:lastRenderedPageBreak/>
        <w:t>Site Preparation</w:t>
      </w:r>
      <w:bookmarkEnd w:id="53"/>
      <w:bookmarkEnd w:id="54"/>
      <w:bookmarkEnd w:id="55"/>
      <w:bookmarkEnd w:id="56"/>
      <w:r w:rsidRPr="00F07689">
        <w:t xml:space="preserve"> </w:t>
      </w:r>
    </w:p>
    <w:bookmarkEnd w:id="57"/>
    <w:p w14:paraId="5FCE5EB9" w14:textId="6447FE14" w:rsidR="00B92544" w:rsidRDefault="00B92544" w:rsidP="00657F06">
      <w:pPr>
        <w:pStyle w:val="BodyText"/>
      </w:pPr>
      <w:r w:rsidRPr="00577161">
        <w:t>To prepare for the site, patch</w:t>
      </w:r>
      <w:r w:rsidR="00307F17" w:rsidRPr="00577161">
        <w:t>:</w:t>
      </w:r>
      <w:r w:rsidR="00577161" w:rsidRPr="00577161">
        <w:t xml:space="preserve"> Patch PSO*7*457,</w:t>
      </w:r>
      <w:r w:rsidRPr="00577161">
        <w:t xml:space="preserve"> </w:t>
      </w:r>
      <w:r w:rsidR="00EB3B3F" w:rsidRPr="00577161">
        <w:t>Patch PSO*7*508, PSO*7*527, PSO*7*551, PSO*7*565, PSO*7*567, PSO*7*582, PSO*7*591, PSO*7*598</w:t>
      </w:r>
      <w:r w:rsidR="008C0224" w:rsidRPr="00577161">
        <w:t xml:space="preserve">, and PSO*7*606 </w:t>
      </w:r>
      <w:r w:rsidRPr="00577161">
        <w:t xml:space="preserve">required to </w:t>
      </w:r>
      <w:r w:rsidR="00FC6C31" w:rsidRPr="00577161">
        <w:t xml:space="preserve">be </w:t>
      </w:r>
      <w:r w:rsidRPr="00577161">
        <w:t>install</w:t>
      </w:r>
      <w:r w:rsidR="00FC6C31" w:rsidRPr="00577161">
        <w:t>ed</w:t>
      </w:r>
      <w:r w:rsidRPr="00577161">
        <w:t xml:space="preserve"> before </w:t>
      </w:r>
      <w:r w:rsidR="005705AC" w:rsidRPr="00577161">
        <w:t>PSO*7.0*581</w:t>
      </w:r>
      <w:r w:rsidRPr="00577161">
        <w:t>.</w:t>
      </w:r>
    </w:p>
    <w:p w14:paraId="1CAD3258" w14:textId="4D8D733C" w:rsidR="00F07689" w:rsidRPr="00F07689" w:rsidRDefault="00F07689" w:rsidP="0039633B">
      <w:pPr>
        <w:pStyle w:val="Heading2"/>
      </w:pPr>
      <w:bookmarkStart w:id="58" w:name="_Toc421540866"/>
      <w:bookmarkStart w:id="59" w:name="_Toc457203410"/>
      <w:bookmarkStart w:id="60" w:name="_Toc467502841"/>
      <w:bookmarkStart w:id="61" w:name="_Toc57967961"/>
      <w:r w:rsidRPr="00F07689">
        <w:t>Resources</w:t>
      </w:r>
      <w:bookmarkEnd w:id="58"/>
      <w:bookmarkEnd w:id="59"/>
      <w:bookmarkEnd w:id="60"/>
      <w:bookmarkEnd w:id="61"/>
    </w:p>
    <w:p w14:paraId="6E031E00" w14:textId="66E688C9" w:rsidR="00511DB0" w:rsidRPr="00EF091E" w:rsidRDefault="00511DB0" w:rsidP="00511DB0">
      <w:pPr>
        <w:pStyle w:val="BodyText"/>
      </w:pPr>
      <w:bookmarkStart w:id="62" w:name="_Toc421540867"/>
      <w:bookmarkStart w:id="63" w:name="_Toc457203411"/>
      <w:bookmarkStart w:id="64" w:name="_Toc467502842"/>
      <w:r w:rsidRPr="00EF091E">
        <w:t xml:space="preserve">Deployment of Patch </w:t>
      </w:r>
      <w:bookmarkStart w:id="65" w:name="_Hlk523487381"/>
      <w:r w:rsidR="005705AC">
        <w:t>PSO*7.0*581</w:t>
      </w:r>
      <w:r w:rsidRPr="00EF091E">
        <w:t xml:space="preserve"> </w:t>
      </w:r>
      <w:bookmarkEnd w:id="65"/>
      <w:r w:rsidRPr="00EF091E">
        <w:t xml:space="preserve">requires an up to date VistA environment running the </w:t>
      </w:r>
      <w:r w:rsidR="00BF22B4" w:rsidRPr="005B5B78">
        <w:t xml:space="preserve">Outpatient Pharmacy </w:t>
      </w:r>
      <w:r w:rsidRPr="005B5B78">
        <w:t xml:space="preserve">v.7.0 </w:t>
      </w:r>
      <w:r w:rsidRPr="00EF091E">
        <w:t xml:space="preserve">application, as well as </w:t>
      </w:r>
      <w:r w:rsidR="00BF0762">
        <w:t>designated IT support</w:t>
      </w:r>
      <w:r w:rsidRPr="00EF091E">
        <w:t xml:space="preserve"> available to perform the patch installation.</w:t>
      </w:r>
    </w:p>
    <w:p w14:paraId="2380641F" w14:textId="44EC986B" w:rsidR="00F07689" w:rsidRDefault="00F07689" w:rsidP="0039633B">
      <w:pPr>
        <w:pStyle w:val="Heading3"/>
      </w:pPr>
      <w:bookmarkStart w:id="66" w:name="_Toc57967962"/>
      <w:r w:rsidRPr="00F07689">
        <w:t>Facility Specifics</w:t>
      </w:r>
      <w:bookmarkEnd w:id="62"/>
      <w:bookmarkEnd w:id="63"/>
      <w:bookmarkEnd w:id="64"/>
      <w:bookmarkEnd w:id="66"/>
    </w:p>
    <w:p w14:paraId="28E13E40" w14:textId="4397E343" w:rsidR="00511DB0" w:rsidRPr="0043241F" w:rsidRDefault="00511DB0" w:rsidP="00511DB0">
      <w:pPr>
        <w:pStyle w:val="BodyText"/>
      </w:pPr>
      <w:r w:rsidRPr="0043241F">
        <w:t>There are no facility-specific deployment or installation features of patch PSO*7*</w:t>
      </w:r>
      <w:r w:rsidR="00CC5CE5">
        <w:t>5</w:t>
      </w:r>
      <w:r w:rsidR="008C0224">
        <w:t>8</w:t>
      </w:r>
      <w:r w:rsidR="00F41F23">
        <w:t>1</w:t>
      </w:r>
      <w:r w:rsidRPr="0043241F">
        <w:t>.</w:t>
      </w:r>
    </w:p>
    <w:p w14:paraId="625E3CF1" w14:textId="66A15E2D" w:rsidR="00F07689" w:rsidRPr="00F07689" w:rsidRDefault="00F07689" w:rsidP="0039633B">
      <w:pPr>
        <w:pStyle w:val="Heading3"/>
      </w:pPr>
      <w:bookmarkStart w:id="67" w:name="_Toc421540868"/>
      <w:bookmarkStart w:id="68" w:name="_Toc457203412"/>
      <w:bookmarkStart w:id="69" w:name="_Toc467502843"/>
      <w:bookmarkStart w:id="70" w:name="_Toc57967963"/>
      <w:r w:rsidRPr="00F07689">
        <w:t>Hardware</w:t>
      </w:r>
      <w:bookmarkEnd w:id="67"/>
      <w:bookmarkEnd w:id="68"/>
      <w:bookmarkEnd w:id="69"/>
      <w:bookmarkEnd w:id="70"/>
    </w:p>
    <w:p w14:paraId="3E0FF73A" w14:textId="351A8786" w:rsidR="009B584A" w:rsidRDefault="007E1B6E" w:rsidP="00AB3079">
      <w:pPr>
        <w:pStyle w:val="BodyText"/>
      </w:pPr>
      <w:bookmarkStart w:id="71" w:name="_Toc421540869"/>
      <w:r>
        <w:t xml:space="preserve">Patch </w:t>
      </w:r>
      <w:r w:rsidR="005705AC">
        <w:t>PSO*7.0*581</w:t>
      </w:r>
      <w:r w:rsidRPr="0098277E">
        <w:t xml:space="preserve"> is being released to enhance </w:t>
      </w:r>
      <w:r>
        <w:t>VistA’s Pharm</w:t>
      </w:r>
      <w:r w:rsidR="004278B1">
        <w:t xml:space="preserve">acy </w:t>
      </w:r>
      <w:r w:rsidR="00952CF2">
        <w:t>O</w:t>
      </w:r>
      <w:r w:rsidR="00BF22B4">
        <w:t>utpatient Pharmacy</w:t>
      </w:r>
      <w:r w:rsidR="004278B1">
        <w:t xml:space="preserve"> package</w:t>
      </w:r>
      <w:r>
        <w:t xml:space="preserve">. The patch </w:t>
      </w:r>
      <w:r w:rsidR="004278B1">
        <w:t>allows the VA to receive prescriptions from external providers and allows</w:t>
      </w:r>
      <w:r w:rsidR="00952CF2">
        <w:t xml:space="preserve"> the p</w:t>
      </w:r>
      <w:r>
        <w:t>harmacist</w:t>
      </w:r>
      <w:r w:rsidRPr="00E514E7">
        <w:t xml:space="preserve"> to </w:t>
      </w:r>
      <w:r w:rsidR="004278B1">
        <w:t>validate the prescription for final processing and dispensing in existing VistA functionality</w:t>
      </w:r>
      <w:r w:rsidRPr="00E514E7">
        <w:t>.</w:t>
      </w:r>
      <w:r w:rsidR="00952CF2">
        <w:t xml:space="preserve"> It will be deployed to all VA p</w:t>
      </w:r>
      <w:r w:rsidR="0079420A" w:rsidRPr="007C5D2E">
        <w:t>harmacy VistA</w:t>
      </w:r>
      <w:r w:rsidR="0061386A">
        <w:t xml:space="preserve"> sites</w:t>
      </w:r>
      <w:r w:rsidR="0079420A" w:rsidRPr="007C5D2E">
        <w:t xml:space="preserve"> </w:t>
      </w:r>
      <w:r w:rsidR="0079420A">
        <w:t>nationwide</w:t>
      </w:r>
      <w:r w:rsidR="0079420A" w:rsidRPr="007C5D2E">
        <w:t xml:space="preserve">. </w:t>
      </w:r>
    </w:p>
    <w:p w14:paraId="4CB18525" w14:textId="67491C68" w:rsidR="0079420A" w:rsidRPr="007C5D2E" w:rsidRDefault="0079420A" w:rsidP="00AB3079">
      <w:pPr>
        <w:pStyle w:val="BodyText"/>
      </w:pPr>
      <w:r w:rsidRPr="007C5D2E">
        <w:t xml:space="preserve">It does not require additional hardware capabilities other than what is currently used by a VistA installation at </w:t>
      </w:r>
      <w:r w:rsidR="00BF0762">
        <w:t xml:space="preserve">the </w:t>
      </w:r>
      <w:r w:rsidRPr="007C5D2E">
        <w:t>sites.</w:t>
      </w:r>
    </w:p>
    <w:p w14:paraId="0A8D7470" w14:textId="2BB7D9F2" w:rsidR="00F07689" w:rsidRDefault="00F07689" w:rsidP="0039633B">
      <w:pPr>
        <w:pStyle w:val="Heading3"/>
      </w:pPr>
      <w:bookmarkStart w:id="72" w:name="_Toc457203413"/>
      <w:bookmarkStart w:id="73" w:name="_Toc467502844"/>
      <w:bookmarkStart w:id="74" w:name="_Toc57967964"/>
      <w:r w:rsidRPr="00F07689">
        <w:t>Software</w:t>
      </w:r>
      <w:bookmarkEnd w:id="71"/>
      <w:bookmarkEnd w:id="72"/>
      <w:bookmarkEnd w:id="73"/>
      <w:bookmarkEnd w:id="74"/>
    </w:p>
    <w:p w14:paraId="6698E9F2" w14:textId="30BFE749" w:rsidR="003D534C" w:rsidRPr="00F07689" w:rsidRDefault="00511DB0" w:rsidP="00511DB0">
      <w:pPr>
        <w:pStyle w:val="BodyText"/>
      </w:pPr>
      <w:r w:rsidRPr="00F07689">
        <w:t>The following table describes software specifications required at each site prior to deployment.</w:t>
      </w:r>
    </w:p>
    <w:p w14:paraId="3511ED7C" w14:textId="3B5D99C1" w:rsidR="00511DB0" w:rsidRPr="00EF091E" w:rsidRDefault="00511DB0" w:rsidP="00361E96">
      <w:pPr>
        <w:pStyle w:val="CaptionTable"/>
      </w:pPr>
      <w:r w:rsidRPr="00EF091E">
        <w:t xml:space="preserve">Table </w:t>
      </w:r>
      <w:r w:rsidR="00F26AAE">
        <w:fldChar w:fldCharType="begin"/>
      </w:r>
      <w:r w:rsidR="00F26AAE">
        <w:instrText xml:space="preserve"> SEQ Table \* ARABIC </w:instrText>
      </w:r>
      <w:r w:rsidR="00F26AAE">
        <w:fldChar w:fldCharType="separate"/>
      </w:r>
      <w:r w:rsidR="00F13D93">
        <w:rPr>
          <w:noProof/>
        </w:rPr>
        <w:t>3</w:t>
      </w:r>
      <w:r w:rsidR="00F26AAE">
        <w:rPr>
          <w:noProof/>
        </w:rPr>
        <w:fldChar w:fldCharType="end"/>
      </w:r>
      <w:r w:rsidRPr="00EF091E">
        <w:t>: Software Specifications</w:t>
      </w: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Description w:val="Software Specifications"/>
      </w:tblPr>
      <w:tblGrid>
        <w:gridCol w:w="1400"/>
        <w:gridCol w:w="1506"/>
        <w:gridCol w:w="1506"/>
        <w:gridCol w:w="1691"/>
        <w:gridCol w:w="1643"/>
        <w:gridCol w:w="1393"/>
      </w:tblGrid>
      <w:tr w:rsidR="00511DB0" w:rsidRPr="00E46D39" w14:paraId="381B456C" w14:textId="77777777" w:rsidTr="005E722C">
        <w:trPr>
          <w:cantSplit/>
          <w:tblHeader/>
        </w:trPr>
        <w:tc>
          <w:tcPr>
            <w:tcW w:w="766" w:type="pct"/>
            <w:shd w:val="clear" w:color="auto" w:fill="D9D9D9" w:themeFill="background1" w:themeFillShade="D9"/>
            <w:vAlign w:val="center"/>
          </w:tcPr>
          <w:p w14:paraId="0BD06CB1" w14:textId="77777777" w:rsidR="00511DB0" w:rsidRPr="00361E96" w:rsidRDefault="00511DB0" w:rsidP="00361E96">
            <w:pPr>
              <w:pStyle w:val="TableHeading"/>
            </w:pPr>
            <w:bookmarkStart w:id="75" w:name="ColumnTitle_07"/>
            <w:bookmarkEnd w:id="75"/>
            <w:r w:rsidRPr="00361E96">
              <w:t>Required Software</w:t>
            </w:r>
          </w:p>
        </w:tc>
        <w:tc>
          <w:tcPr>
            <w:tcW w:w="824" w:type="pct"/>
            <w:shd w:val="clear" w:color="auto" w:fill="D9D9D9" w:themeFill="background1" w:themeFillShade="D9"/>
            <w:vAlign w:val="center"/>
          </w:tcPr>
          <w:p w14:paraId="55E67015" w14:textId="77777777" w:rsidR="00511DB0" w:rsidRPr="00361E96" w:rsidRDefault="00511DB0" w:rsidP="00361E96">
            <w:pPr>
              <w:pStyle w:val="TableHeading"/>
            </w:pPr>
            <w:r w:rsidRPr="00361E96">
              <w:t>Make</w:t>
            </w:r>
          </w:p>
        </w:tc>
        <w:tc>
          <w:tcPr>
            <w:tcW w:w="824" w:type="pct"/>
            <w:shd w:val="clear" w:color="auto" w:fill="D9D9D9" w:themeFill="background1" w:themeFillShade="D9"/>
            <w:vAlign w:val="center"/>
          </w:tcPr>
          <w:p w14:paraId="0466AECC" w14:textId="77777777" w:rsidR="00511DB0" w:rsidRPr="00361E96" w:rsidRDefault="00511DB0" w:rsidP="00361E96">
            <w:pPr>
              <w:pStyle w:val="TableHeading"/>
            </w:pPr>
            <w:r w:rsidRPr="00361E96">
              <w:t>Version</w:t>
            </w:r>
          </w:p>
        </w:tc>
        <w:tc>
          <w:tcPr>
            <w:tcW w:w="925" w:type="pct"/>
            <w:shd w:val="clear" w:color="auto" w:fill="D9D9D9" w:themeFill="background1" w:themeFillShade="D9"/>
            <w:vAlign w:val="center"/>
          </w:tcPr>
          <w:p w14:paraId="724C816D" w14:textId="77777777" w:rsidR="00511DB0" w:rsidRPr="00361E96" w:rsidRDefault="00511DB0" w:rsidP="00361E96">
            <w:pPr>
              <w:pStyle w:val="TableHeading"/>
            </w:pPr>
            <w:r w:rsidRPr="00361E96">
              <w:t>Configuration</w:t>
            </w:r>
          </w:p>
        </w:tc>
        <w:tc>
          <w:tcPr>
            <w:tcW w:w="899" w:type="pct"/>
            <w:shd w:val="clear" w:color="auto" w:fill="D9D9D9" w:themeFill="background1" w:themeFillShade="D9"/>
            <w:vAlign w:val="center"/>
          </w:tcPr>
          <w:p w14:paraId="7C0E3113" w14:textId="77777777" w:rsidR="00511DB0" w:rsidRPr="00361E96" w:rsidRDefault="00511DB0" w:rsidP="00361E96">
            <w:pPr>
              <w:pStyle w:val="TableHeading"/>
            </w:pPr>
            <w:r w:rsidRPr="00361E96">
              <w:t>Manufacturer</w:t>
            </w:r>
          </w:p>
        </w:tc>
        <w:tc>
          <w:tcPr>
            <w:tcW w:w="763" w:type="pct"/>
            <w:shd w:val="clear" w:color="auto" w:fill="D9D9D9" w:themeFill="background1" w:themeFillShade="D9"/>
            <w:vAlign w:val="center"/>
          </w:tcPr>
          <w:p w14:paraId="477D971E" w14:textId="77777777" w:rsidR="00511DB0" w:rsidRPr="00361E96" w:rsidRDefault="00511DB0" w:rsidP="00361E96">
            <w:pPr>
              <w:pStyle w:val="TableHeading"/>
            </w:pPr>
            <w:r w:rsidRPr="00361E96">
              <w:t>Other</w:t>
            </w:r>
          </w:p>
        </w:tc>
      </w:tr>
      <w:tr w:rsidR="00511DB0" w:rsidRPr="00E46D39" w14:paraId="2F1628C3" w14:textId="77777777" w:rsidTr="00361E96">
        <w:trPr>
          <w:cantSplit/>
        </w:trPr>
        <w:tc>
          <w:tcPr>
            <w:tcW w:w="766" w:type="pct"/>
          </w:tcPr>
          <w:p w14:paraId="09430CD1" w14:textId="382F2EFC" w:rsidR="00511DB0" w:rsidRPr="00361E96" w:rsidRDefault="000D2A3F" w:rsidP="00361E96">
            <w:pPr>
              <w:pStyle w:val="TableText"/>
            </w:pPr>
            <w:r w:rsidRPr="00361E96">
              <w:t>O</w:t>
            </w:r>
            <w:r w:rsidR="00511DB0" w:rsidRPr="00361E96">
              <w:t>utpatient Pharmacy</w:t>
            </w:r>
          </w:p>
        </w:tc>
        <w:tc>
          <w:tcPr>
            <w:tcW w:w="824" w:type="pct"/>
          </w:tcPr>
          <w:p w14:paraId="6C4F5376" w14:textId="77777777" w:rsidR="00511DB0" w:rsidRPr="00361E96" w:rsidRDefault="00511DB0" w:rsidP="00361E96">
            <w:pPr>
              <w:pStyle w:val="TableText"/>
            </w:pPr>
          </w:p>
        </w:tc>
        <w:tc>
          <w:tcPr>
            <w:tcW w:w="824" w:type="pct"/>
          </w:tcPr>
          <w:p w14:paraId="3A41D625" w14:textId="77777777" w:rsidR="00511DB0" w:rsidRPr="00361E96" w:rsidRDefault="00511DB0" w:rsidP="00361E96">
            <w:pPr>
              <w:pStyle w:val="TableText"/>
            </w:pPr>
            <w:r w:rsidRPr="00361E96">
              <w:t>7.0</w:t>
            </w:r>
          </w:p>
        </w:tc>
        <w:tc>
          <w:tcPr>
            <w:tcW w:w="925" w:type="pct"/>
          </w:tcPr>
          <w:p w14:paraId="0AC12216" w14:textId="77777777" w:rsidR="00511DB0" w:rsidRPr="00361E96" w:rsidRDefault="00511DB0" w:rsidP="00361E96">
            <w:pPr>
              <w:pStyle w:val="TableText"/>
            </w:pPr>
            <w:r w:rsidRPr="00361E96">
              <w:t>Standard</w:t>
            </w:r>
          </w:p>
        </w:tc>
        <w:tc>
          <w:tcPr>
            <w:tcW w:w="899" w:type="pct"/>
          </w:tcPr>
          <w:p w14:paraId="2E4554E6" w14:textId="77777777" w:rsidR="00511DB0" w:rsidRPr="00361E96" w:rsidRDefault="00511DB0" w:rsidP="00361E96">
            <w:pPr>
              <w:pStyle w:val="TableText"/>
            </w:pPr>
            <w:r w:rsidRPr="00361E96">
              <w:t>VHA</w:t>
            </w:r>
          </w:p>
        </w:tc>
        <w:tc>
          <w:tcPr>
            <w:tcW w:w="763" w:type="pct"/>
          </w:tcPr>
          <w:p w14:paraId="34D6CA28" w14:textId="77777777" w:rsidR="00511DB0" w:rsidRPr="00361E96" w:rsidRDefault="00511DB0" w:rsidP="00361E96">
            <w:pPr>
              <w:pStyle w:val="TableText"/>
            </w:pPr>
          </w:p>
        </w:tc>
      </w:tr>
    </w:tbl>
    <w:p w14:paraId="00269E94" w14:textId="77777777" w:rsidR="00511DB0" w:rsidRDefault="00511DB0" w:rsidP="00511DB0">
      <w:pPr>
        <w:pStyle w:val="BodyText"/>
      </w:pPr>
      <w:r w:rsidRPr="00F07689">
        <w:t>Please see the Roles and Responsibilities table in Section 2 for details about who is responsible for preparing the site to meet these software specifications.</w:t>
      </w:r>
    </w:p>
    <w:p w14:paraId="66EA5DB1" w14:textId="34251B51" w:rsidR="00DE494E" w:rsidRPr="0005370A" w:rsidRDefault="00DE494E" w:rsidP="0039633B">
      <w:pPr>
        <w:pStyle w:val="Heading3"/>
      </w:pPr>
      <w:bookmarkStart w:id="76" w:name="_Toc421540871"/>
      <w:bookmarkStart w:id="77" w:name="_Toc457203414"/>
      <w:bookmarkStart w:id="78" w:name="_Toc467502845"/>
      <w:bookmarkStart w:id="79" w:name="_Toc57967965"/>
      <w:bookmarkStart w:id="80" w:name="_Toc457203416"/>
      <w:bookmarkStart w:id="81" w:name="_Toc467502846"/>
      <w:r w:rsidRPr="0005370A">
        <w:t>Communications</w:t>
      </w:r>
      <w:bookmarkEnd w:id="76"/>
      <w:bookmarkEnd w:id="77"/>
      <w:bookmarkEnd w:id="78"/>
      <w:bookmarkEnd w:id="79"/>
    </w:p>
    <w:p w14:paraId="4819452A" w14:textId="55CDE6DC" w:rsidR="00DE494E" w:rsidRDefault="00E66B52" w:rsidP="00DE494E">
      <w:pPr>
        <w:pStyle w:val="BodyText"/>
      </w:pPr>
      <w:bookmarkStart w:id="82" w:name="_Deployment/Installation/Back-Out_Ch"/>
      <w:bookmarkStart w:id="83" w:name="_Toc457203415"/>
      <w:bookmarkEnd w:id="82"/>
      <w:r>
        <w:t>No notifications are</w:t>
      </w:r>
      <w:r w:rsidR="00DE494E">
        <w:t xml:space="preserve"> required for deployment of patch </w:t>
      </w:r>
      <w:r w:rsidR="005705AC">
        <w:t>PSO*7.0*581</w:t>
      </w:r>
      <w:r w:rsidR="00DE494E">
        <w:t xml:space="preserve"> other than the patch des</w:t>
      </w:r>
      <w:r w:rsidR="00F146CD">
        <w:t>cription released through Forum.</w:t>
      </w:r>
    </w:p>
    <w:p w14:paraId="0C7F2B63" w14:textId="77777777" w:rsidR="00DE494E" w:rsidRDefault="00DE494E" w:rsidP="0039633B">
      <w:pPr>
        <w:pStyle w:val="Heading4"/>
      </w:pPr>
      <w:bookmarkStart w:id="84" w:name="_Toc57967966"/>
      <w:r>
        <w:t>Deployment/Installation/Back-Out Checklist</w:t>
      </w:r>
      <w:bookmarkEnd w:id="83"/>
      <w:bookmarkEnd w:id="84"/>
    </w:p>
    <w:p w14:paraId="09DB769F" w14:textId="5E6EA591" w:rsidR="0039738E" w:rsidRPr="003D534C" w:rsidRDefault="003D534C" w:rsidP="003D534C">
      <w:pPr>
        <w:pStyle w:val="BodyText"/>
        <w:rPr>
          <w:lang w:bidi="ar-SA"/>
        </w:rPr>
      </w:pPr>
      <w:r>
        <w:rPr>
          <w:lang w:bidi="ar-SA"/>
        </w:rPr>
        <w:t>Sites should fill out the table below indicating who performed an activity and when it was performed prior to installation.</w:t>
      </w:r>
    </w:p>
    <w:p w14:paraId="05B02140" w14:textId="426EE185" w:rsidR="00DE494E" w:rsidRDefault="00DE494E" w:rsidP="00361E96">
      <w:pPr>
        <w:pStyle w:val="CaptionTable"/>
      </w:pPr>
      <w:r w:rsidRPr="00F07689">
        <w:lastRenderedPageBreak/>
        <w:t xml:space="preserve">Table </w:t>
      </w:r>
      <w:r w:rsidR="00F26AAE">
        <w:fldChar w:fldCharType="begin"/>
      </w:r>
      <w:r w:rsidR="00F26AAE">
        <w:instrText xml:space="preserve"> SEQ Table \* ARABIC </w:instrText>
      </w:r>
      <w:r w:rsidR="00F26AAE">
        <w:fldChar w:fldCharType="separate"/>
      </w:r>
      <w:r w:rsidR="00F13D93">
        <w:rPr>
          <w:noProof/>
        </w:rPr>
        <w:t>4</w:t>
      </w:r>
      <w:r w:rsidR="00F26AAE">
        <w:rPr>
          <w:noProof/>
        </w:rPr>
        <w:fldChar w:fldCharType="end"/>
      </w:r>
      <w:r w:rsidRPr="00F07689">
        <w:t xml:space="preserve">: </w:t>
      </w:r>
      <w:r w:rsidRPr="004250FD">
        <w:t>D</w:t>
      </w:r>
      <w:r>
        <w:t>eployment/Installation/Back-Out Checklist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4A0" w:firstRow="1" w:lastRow="0" w:firstColumn="1" w:lastColumn="0" w:noHBand="0" w:noVBand="1"/>
        <w:tblCaption w:val="Deployment/Installation/Back-Out Checklist"/>
        <w:tblDescription w:val="Deployment/Installation/Back-Out Checklist"/>
      </w:tblPr>
      <w:tblGrid>
        <w:gridCol w:w="5467"/>
        <w:gridCol w:w="1170"/>
        <w:gridCol w:w="900"/>
        <w:gridCol w:w="1823"/>
      </w:tblGrid>
      <w:tr w:rsidR="00DE494E" w:rsidRPr="00E46D39" w14:paraId="06994AAE" w14:textId="77777777" w:rsidTr="00132327">
        <w:trPr>
          <w:tblHeader/>
        </w:trPr>
        <w:tc>
          <w:tcPr>
            <w:tcW w:w="5467" w:type="dxa"/>
            <w:shd w:val="clear" w:color="auto" w:fill="D9D9D9" w:themeFill="background1" w:themeFillShade="D9"/>
            <w:vAlign w:val="bottom"/>
          </w:tcPr>
          <w:p w14:paraId="50F85523" w14:textId="77777777" w:rsidR="00DE494E" w:rsidRPr="005E722C" w:rsidRDefault="00DE494E" w:rsidP="00361E96">
            <w:pPr>
              <w:pStyle w:val="TableHeading"/>
            </w:pPr>
            <w:r w:rsidRPr="005E722C">
              <w:t>Activity</w:t>
            </w:r>
          </w:p>
        </w:tc>
        <w:tc>
          <w:tcPr>
            <w:tcW w:w="1170" w:type="dxa"/>
            <w:shd w:val="clear" w:color="auto" w:fill="D9D9D9" w:themeFill="background1" w:themeFillShade="D9"/>
            <w:vAlign w:val="bottom"/>
          </w:tcPr>
          <w:p w14:paraId="61E70517" w14:textId="77777777" w:rsidR="00DE494E" w:rsidRPr="005E722C" w:rsidRDefault="00DE494E" w:rsidP="00361E96">
            <w:pPr>
              <w:pStyle w:val="TableHeading"/>
            </w:pPr>
            <w:r w:rsidRPr="005E722C">
              <w:t>Day</w:t>
            </w:r>
          </w:p>
        </w:tc>
        <w:tc>
          <w:tcPr>
            <w:tcW w:w="900" w:type="dxa"/>
            <w:shd w:val="clear" w:color="auto" w:fill="D9D9D9" w:themeFill="background1" w:themeFillShade="D9"/>
            <w:vAlign w:val="bottom"/>
          </w:tcPr>
          <w:p w14:paraId="76BB3A57" w14:textId="77777777" w:rsidR="00DE494E" w:rsidRPr="005E722C" w:rsidRDefault="00DE494E" w:rsidP="00361E96">
            <w:pPr>
              <w:pStyle w:val="TableHeading"/>
            </w:pPr>
            <w:r w:rsidRPr="005E722C">
              <w:t>Time</w:t>
            </w:r>
          </w:p>
        </w:tc>
        <w:tc>
          <w:tcPr>
            <w:tcW w:w="1823" w:type="dxa"/>
            <w:shd w:val="clear" w:color="auto" w:fill="D9D9D9" w:themeFill="background1" w:themeFillShade="D9"/>
            <w:vAlign w:val="bottom"/>
          </w:tcPr>
          <w:p w14:paraId="07BA0688" w14:textId="77777777" w:rsidR="00DE494E" w:rsidRPr="005E722C" w:rsidRDefault="00DE494E" w:rsidP="00361E96">
            <w:pPr>
              <w:pStyle w:val="TableHeading"/>
            </w:pPr>
            <w:r w:rsidRPr="005E722C">
              <w:t>Individual who completed task</w:t>
            </w:r>
          </w:p>
        </w:tc>
      </w:tr>
      <w:tr w:rsidR="00DE494E" w:rsidRPr="00E46D39" w14:paraId="47840680" w14:textId="77777777" w:rsidTr="00132327">
        <w:trPr>
          <w:trHeight w:val="440"/>
        </w:trPr>
        <w:tc>
          <w:tcPr>
            <w:tcW w:w="5467" w:type="dxa"/>
            <w:shd w:val="clear" w:color="auto" w:fill="auto"/>
          </w:tcPr>
          <w:p w14:paraId="41D29C53" w14:textId="1729B14D" w:rsidR="00DE494E" w:rsidRPr="00361E96" w:rsidRDefault="003D534C" w:rsidP="00361E96">
            <w:pPr>
              <w:pStyle w:val="TableText"/>
            </w:pPr>
            <w:r w:rsidRPr="00361E96">
              <w:t>Deploy -The Deploy activity is performed when the patch is sent to site(s) by the National Patch Module or Release Agent.</w:t>
            </w:r>
          </w:p>
        </w:tc>
        <w:tc>
          <w:tcPr>
            <w:tcW w:w="1170" w:type="dxa"/>
            <w:shd w:val="clear" w:color="auto" w:fill="auto"/>
          </w:tcPr>
          <w:p w14:paraId="47C3EEF3" w14:textId="0D0AA6AB" w:rsidR="00DE494E" w:rsidRPr="00361E96" w:rsidRDefault="00DE494E" w:rsidP="00361E96">
            <w:pPr>
              <w:pStyle w:val="TableText"/>
            </w:pPr>
          </w:p>
        </w:tc>
        <w:tc>
          <w:tcPr>
            <w:tcW w:w="900" w:type="dxa"/>
            <w:shd w:val="clear" w:color="auto" w:fill="auto"/>
          </w:tcPr>
          <w:p w14:paraId="42B2AF1A" w14:textId="1353CB39" w:rsidR="00DE494E" w:rsidRPr="00361E96" w:rsidRDefault="00DE494E" w:rsidP="00361E96">
            <w:pPr>
              <w:pStyle w:val="TableText"/>
            </w:pPr>
          </w:p>
        </w:tc>
        <w:tc>
          <w:tcPr>
            <w:tcW w:w="1823" w:type="dxa"/>
            <w:shd w:val="clear" w:color="auto" w:fill="auto"/>
          </w:tcPr>
          <w:p w14:paraId="5BF45594" w14:textId="10A8092D" w:rsidR="00DE494E" w:rsidRPr="00361E96" w:rsidRDefault="00DE494E" w:rsidP="00361E96">
            <w:pPr>
              <w:pStyle w:val="TableText"/>
            </w:pPr>
          </w:p>
        </w:tc>
      </w:tr>
      <w:tr w:rsidR="00DE494E" w:rsidRPr="00E46D39" w14:paraId="3D08682C" w14:textId="77777777" w:rsidTr="00132327">
        <w:trPr>
          <w:trHeight w:val="458"/>
        </w:trPr>
        <w:tc>
          <w:tcPr>
            <w:tcW w:w="5467" w:type="dxa"/>
            <w:shd w:val="clear" w:color="auto" w:fill="auto"/>
          </w:tcPr>
          <w:p w14:paraId="2EFA4061" w14:textId="3F7D6854" w:rsidR="00DE494E" w:rsidRPr="00361E96" w:rsidRDefault="003D534C" w:rsidP="00361E96">
            <w:pPr>
              <w:pStyle w:val="TableText"/>
            </w:pPr>
            <w:r w:rsidRPr="00361E96">
              <w:t>Install - The Install activity is performed when the patch is installed at the site(s).</w:t>
            </w:r>
          </w:p>
        </w:tc>
        <w:tc>
          <w:tcPr>
            <w:tcW w:w="1170" w:type="dxa"/>
            <w:shd w:val="clear" w:color="auto" w:fill="auto"/>
          </w:tcPr>
          <w:p w14:paraId="5184A7F2" w14:textId="1974B10E" w:rsidR="00DE494E" w:rsidRPr="00361E96" w:rsidRDefault="00DE494E" w:rsidP="00361E96">
            <w:pPr>
              <w:pStyle w:val="TableText"/>
            </w:pPr>
          </w:p>
        </w:tc>
        <w:tc>
          <w:tcPr>
            <w:tcW w:w="900" w:type="dxa"/>
            <w:shd w:val="clear" w:color="auto" w:fill="auto"/>
          </w:tcPr>
          <w:p w14:paraId="692BDF87" w14:textId="2CB93849" w:rsidR="00DE494E" w:rsidRPr="00361E96" w:rsidRDefault="00DE494E" w:rsidP="00361E96">
            <w:pPr>
              <w:pStyle w:val="TableText"/>
            </w:pPr>
          </w:p>
        </w:tc>
        <w:tc>
          <w:tcPr>
            <w:tcW w:w="1823" w:type="dxa"/>
            <w:shd w:val="clear" w:color="auto" w:fill="auto"/>
          </w:tcPr>
          <w:p w14:paraId="532B3E78" w14:textId="58B105F6" w:rsidR="00DE494E" w:rsidRPr="00361E96" w:rsidRDefault="00DE494E" w:rsidP="00361E96">
            <w:pPr>
              <w:pStyle w:val="TableText"/>
            </w:pPr>
          </w:p>
        </w:tc>
      </w:tr>
      <w:tr w:rsidR="00DE494E" w:rsidRPr="00E46D39" w14:paraId="69988CDC" w14:textId="77777777" w:rsidTr="00132327">
        <w:trPr>
          <w:trHeight w:val="288"/>
        </w:trPr>
        <w:tc>
          <w:tcPr>
            <w:tcW w:w="5467" w:type="dxa"/>
            <w:shd w:val="clear" w:color="auto" w:fill="auto"/>
          </w:tcPr>
          <w:p w14:paraId="06912D04" w14:textId="53A5906B" w:rsidR="00DE494E" w:rsidRPr="00361E96" w:rsidRDefault="003D534C" w:rsidP="00361E96">
            <w:pPr>
              <w:pStyle w:val="TableText"/>
            </w:pPr>
            <w:r w:rsidRPr="00361E96">
              <w:t>Back-Out - The optional Back-Out activity is performed in the event the patch must be uninstalled, or removed, from the site(s).</w:t>
            </w:r>
          </w:p>
        </w:tc>
        <w:tc>
          <w:tcPr>
            <w:tcW w:w="1170" w:type="dxa"/>
            <w:shd w:val="clear" w:color="auto" w:fill="auto"/>
          </w:tcPr>
          <w:p w14:paraId="0A789B71" w14:textId="34540A8D" w:rsidR="00DE494E" w:rsidRPr="00361E96" w:rsidRDefault="00DE494E" w:rsidP="00361E96">
            <w:pPr>
              <w:pStyle w:val="TableText"/>
            </w:pPr>
          </w:p>
        </w:tc>
        <w:tc>
          <w:tcPr>
            <w:tcW w:w="900" w:type="dxa"/>
            <w:shd w:val="clear" w:color="auto" w:fill="auto"/>
          </w:tcPr>
          <w:p w14:paraId="4FEFFF3D" w14:textId="6BABAE8B" w:rsidR="00DE494E" w:rsidRPr="00361E96" w:rsidRDefault="00DE494E" w:rsidP="00361E96">
            <w:pPr>
              <w:pStyle w:val="TableText"/>
            </w:pPr>
          </w:p>
        </w:tc>
        <w:tc>
          <w:tcPr>
            <w:tcW w:w="1823" w:type="dxa"/>
            <w:shd w:val="clear" w:color="auto" w:fill="auto"/>
          </w:tcPr>
          <w:p w14:paraId="451FA20C" w14:textId="1A3E861C" w:rsidR="00DE494E" w:rsidRPr="00361E96" w:rsidRDefault="00DE494E" w:rsidP="00361E96">
            <w:pPr>
              <w:pStyle w:val="TableText"/>
            </w:pPr>
          </w:p>
        </w:tc>
      </w:tr>
    </w:tbl>
    <w:p w14:paraId="6B0E51D9" w14:textId="77777777" w:rsidR="005B3BC5" w:rsidRDefault="005B3BC5" w:rsidP="005B3BC5"/>
    <w:p w14:paraId="4024B01E" w14:textId="364E0B25" w:rsidR="00222831" w:rsidRDefault="00222831" w:rsidP="00083458">
      <w:pPr>
        <w:pStyle w:val="Heading1"/>
      </w:pPr>
      <w:bookmarkStart w:id="85" w:name="_Toc57967967"/>
      <w:r>
        <w:t>Installation</w:t>
      </w:r>
      <w:bookmarkEnd w:id="80"/>
      <w:bookmarkEnd w:id="81"/>
      <w:bookmarkEnd w:id="85"/>
    </w:p>
    <w:p w14:paraId="5A854597" w14:textId="6E814534" w:rsidR="00AE5904" w:rsidRDefault="00361BE2" w:rsidP="0039633B">
      <w:pPr>
        <w:pStyle w:val="Heading2"/>
      </w:pPr>
      <w:bookmarkStart w:id="86" w:name="_Toc457203417"/>
      <w:bookmarkStart w:id="87" w:name="_Toc467502847"/>
      <w:bookmarkStart w:id="88" w:name="_Toc57967968"/>
      <w:r w:rsidRPr="00A12A14">
        <w:t>Pre-installation</w:t>
      </w:r>
      <w:r>
        <w:t xml:space="preserve"> and </w:t>
      </w:r>
      <w:r w:rsidR="00AE5904">
        <w:t>System Requirements</w:t>
      </w:r>
      <w:bookmarkEnd w:id="86"/>
      <w:bookmarkEnd w:id="87"/>
      <w:bookmarkEnd w:id="88"/>
    </w:p>
    <w:p w14:paraId="383AFB06" w14:textId="2523338E" w:rsidR="000206F5" w:rsidRDefault="00807678" w:rsidP="000206F5">
      <w:pPr>
        <w:pStyle w:val="BodyText"/>
      </w:pPr>
      <w:r w:rsidRPr="00807678">
        <w:t>Access to the National VA Network and to the local network of each site to receive patch PSO*7.0*581 is required to perform the installation, as well as the authority to install patches.</w:t>
      </w:r>
    </w:p>
    <w:p w14:paraId="42AE21AA" w14:textId="527DA653" w:rsidR="00982B7E" w:rsidRPr="00982B7E" w:rsidRDefault="00807678" w:rsidP="0039633B">
      <w:pPr>
        <w:pStyle w:val="Heading3"/>
      </w:pPr>
      <w:bookmarkStart w:id="89" w:name="_Toc57967969"/>
      <w:bookmarkStart w:id="90" w:name="InstallSteps"/>
      <w:bookmarkStart w:id="91" w:name="PrePost"/>
      <w:r w:rsidRPr="00807678">
        <w:t>Pre/Post Installation Overview</w:t>
      </w:r>
      <w:bookmarkEnd w:id="89"/>
    </w:p>
    <w:bookmarkEnd w:id="90"/>
    <w:bookmarkEnd w:id="91"/>
    <w:p w14:paraId="7856752C" w14:textId="6AB255D8" w:rsidR="00EB7BC3" w:rsidRDefault="00291F81" w:rsidP="00291F81">
      <w:pPr>
        <w:pStyle w:val="BodyText"/>
        <w:spacing w:before="0" w:after="0"/>
      </w:pPr>
      <w:r>
        <w:t xml:space="preserve">A pre-installation routine exists that will load new file entries for the ERX SERVICE REASON CODES file (#52.45). The number of codes are large enough that it will require the installer to use </w:t>
      </w:r>
      <w:r w:rsidR="00E4081A">
        <w:t xml:space="preserve">D </w:t>
      </w:r>
      <w:r w:rsidR="008C0224" w:rsidRPr="008C0224">
        <w:t>GIGEN^%ZSPECIAL</w:t>
      </w:r>
      <w:r w:rsidR="00AB6250">
        <w:t xml:space="preserve"> </w:t>
      </w:r>
      <w:r>
        <w:t>to load a .GBL file which contains a temp global.</w:t>
      </w:r>
    </w:p>
    <w:p w14:paraId="5B32EF21" w14:textId="4C0C990F" w:rsidR="00F84CDC" w:rsidRDefault="00F84CDC" w:rsidP="00291F81">
      <w:pPr>
        <w:pStyle w:val="BodyText"/>
        <w:spacing w:before="0" w:after="0"/>
      </w:pPr>
    </w:p>
    <w:p w14:paraId="4E49DFAE" w14:textId="4AC6B3FA" w:rsidR="00FE4E29" w:rsidRDefault="00FE4E29" w:rsidP="00F84CDC">
      <w:pPr>
        <w:pStyle w:val="BodyText"/>
        <w:spacing w:before="0" w:after="0"/>
      </w:pPr>
      <w:r w:rsidRPr="00FE4E29">
        <w:t>There is additional action needed to configure the web service changes for complete installation of this patch.   These changes are critical to ensure new functionality additions and seamless communication of Inbound eRx prescriptions to your medical center.</w:t>
      </w:r>
    </w:p>
    <w:p w14:paraId="43F34CDF" w14:textId="67D8D2B0" w:rsidR="0050573E" w:rsidRDefault="0050573E" w:rsidP="00F84CDC">
      <w:pPr>
        <w:pStyle w:val="BodyText"/>
        <w:spacing w:before="0" w:after="0"/>
      </w:pPr>
    </w:p>
    <w:p w14:paraId="04179550" w14:textId="3BAA5C05" w:rsidR="0050573E" w:rsidRDefault="0050573E" w:rsidP="00F84CDC">
      <w:pPr>
        <w:pStyle w:val="BodyText"/>
        <w:spacing w:before="0" w:after="0"/>
      </w:pPr>
      <w:r w:rsidRPr="0050573E">
        <w:t>Prior to installation, please contact Inbound eRx implementation group, InboundeRx@va.gov, to finalize coordination of installation with Change Healthcare.</w:t>
      </w:r>
    </w:p>
    <w:p w14:paraId="2C3E396C" w14:textId="77777777" w:rsidR="00FE4E29" w:rsidRPr="00EB7BC3" w:rsidRDefault="00FE4E29" w:rsidP="00F84CDC">
      <w:pPr>
        <w:pStyle w:val="BodyText"/>
        <w:spacing w:before="0" w:after="0"/>
      </w:pPr>
    </w:p>
    <w:p w14:paraId="2DA3D2DD" w14:textId="25E9EEA3" w:rsidR="00AE5904" w:rsidRDefault="00AE5904" w:rsidP="0039633B">
      <w:pPr>
        <w:pStyle w:val="Heading2"/>
      </w:pPr>
      <w:bookmarkStart w:id="92" w:name="_Toc457203418"/>
      <w:bookmarkStart w:id="93" w:name="_Toc467502848"/>
      <w:bookmarkStart w:id="94" w:name="_Toc57967970"/>
      <w:r>
        <w:t>Platform Installation and Preparation</w:t>
      </w:r>
      <w:bookmarkEnd w:id="92"/>
      <w:bookmarkEnd w:id="93"/>
      <w:bookmarkEnd w:id="94"/>
    </w:p>
    <w:p w14:paraId="4C9E0BBF" w14:textId="77777777" w:rsidR="005B3BC5" w:rsidRDefault="00511DB0" w:rsidP="00843492">
      <w:pPr>
        <w:pStyle w:val="BodyText"/>
      </w:pPr>
      <w:r>
        <w:t xml:space="preserve">Patch </w:t>
      </w:r>
      <w:r w:rsidR="005705AC">
        <w:t>PSO*7.0*581</w:t>
      </w:r>
      <w:r>
        <w:t xml:space="preserve"> does not require any platform installation or preparation.</w:t>
      </w:r>
      <w:r w:rsidR="00830D9A">
        <w:t xml:space="preserve"> </w:t>
      </w:r>
      <w:bookmarkStart w:id="95" w:name="_Toc457203419"/>
      <w:bookmarkStart w:id="96" w:name="_Toc467502849"/>
    </w:p>
    <w:p w14:paraId="03199EA0" w14:textId="4B6F2C42" w:rsidR="00AE5904" w:rsidRDefault="00AE5904" w:rsidP="0039633B">
      <w:pPr>
        <w:pStyle w:val="Heading2"/>
      </w:pPr>
      <w:bookmarkStart w:id="97" w:name="_Toc57967971"/>
      <w:r>
        <w:t xml:space="preserve">Download and </w:t>
      </w:r>
      <w:r w:rsidR="00700E4A">
        <w:t>Extract Files</w:t>
      </w:r>
      <w:bookmarkEnd w:id="95"/>
      <w:bookmarkEnd w:id="96"/>
      <w:bookmarkEnd w:id="97"/>
    </w:p>
    <w:p w14:paraId="6CC9C49B" w14:textId="67EC2B30" w:rsidR="00CE085B" w:rsidRDefault="00CE085B" w:rsidP="008C0224">
      <w:pPr>
        <w:pStyle w:val="BodyText"/>
        <w:spacing w:before="0" w:after="0"/>
      </w:pPr>
      <w:bookmarkStart w:id="98" w:name="p43"/>
      <w:bookmarkStart w:id="99" w:name="_Ref436642459"/>
      <w:bookmarkStart w:id="100" w:name="_Toc457203420"/>
      <w:bookmarkStart w:id="101" w:name="_Toc467502850"/>
      <w:bookmarkEnd w:id="98"/>
      <w:r w:rsidRPr="00CE085B">
        <w:t>Patch PSO*7*581 is being released as a FORUM Patch message, which will be sent to the G.PATCHES mail group. This patch also has a supporting .GBL data file.</w:t>
      </w:r>
    </w:p>
    <w:p w14:paraId="749422DE" w14:textId="77777777" w:rsidR="00CE085B" w:rsidRPr="00577161" w:rsidRDefault="00CE085B" w:rsidP="008C0224">
      <w:pPr>
        <w:pStyle w:val="BodyText"/>
        <w:spacing w:before="0" w:after="0"/>
      </w:pPr>
    </w:p>
    <w:p w14:paraId="1267EA4B" w14:textId="77777777" w:rsidR="008C0224" w:rsidRPr="00577161" w:rsidRDefault="008C0224" w:rsidP="008C0224">
      <w:pPr>
        <w:pStyle w:val="BodyText"/>
        <w:spacing w:before="0" w:after="0"/>
      </w:pPr>
      <w:r w:rsidRPr="00577161">
        <w:t>The supporting data file is available at the following location:</w:t>
      </w:r>
    </w:p>
    <w:p w14:paraId="3793F605" w14:textId="700B246D" w:rsidR="008C0224" w:rsidRDefault="008C0224" w:rsidP="008C0224">
      <w:pPr>
        <w:pStyle w:val="BodyText"/>
        <w:spacing w:before="0" w:after="0"/>
      </w:pPr>
      <w:r w:rsidRPr="00577161">
        <w:lastRenderedPageBreak/>
        <w:t>/srv/vista/patches/SOFTWARE/PSO_7_581.GBL</w:t>
      </w:r>
    </w:p>
    <w:p w14:paraId="76815A5D" w14:textId="77777777" w:rsidR="004C760C" w:rsidRPr="00577161" w:rsidRDefault="004C760C" w:rsidP="008C0224">
      <w:pPr>
        <w:pStyle w:val="BodyText"/>
        <w:spacing w:before="0" w:after="0"/>
      </w:pPr>
    </w:p>
    <w:p w14:paraId="4251EF30" w14:textId="77777777" w:rsidR="008C0224" w:rsidRPr="00577161" w:rsidRDefault="008C0224" w:rsidP="008C0224">
      <w:pPr>
        <w:pStyle w:val="BodyText"/>
        <w:spacing w:before="0" w:after="0"/>
      </w:pPr>
      <w:r w:rsidRPr="00577161">
        <w:t xml:space="preserve"> </w:t>
      </w:r>
    </w:p>
    <w:p w14:paraId="5C51E851" w14:textId="3E466348" w:rsidR="008C0224" w:rsidRPr="00577161" w:rsidRDefault="008C0224" w:rsidP="008C0224">
      <w:pPr>
        <w:pStyle w:val="BodyText"/>
        <w:spacing w:before="0" w:after="0"/>
      </w:pPr>
      <w:r w:rsidRPr="00577161">
        <w:t xml:space="preserve">File Name                   </w:t>
      </w:r>
      <w:r w:rsidR="0030797C">
        <w:tab/>
      </w:r>
      <w:r w:rsidR="0030797C">
        <w:tab/>
      </w:r>
      <w:r w:rsidRPr="00577161">
        <w:t xml:space="preserve">Contents                 </w:t>
      </w:r>
      <w:r w:rsidR="0030797C">
        <w:tab/>
      </w:r>
      <w:r w:rsidR="0030797C">
        <w:tab/>
      </w:r>
      <w:r w:rsidRPr="00577161">
        <w:t>FTP Mode</w:t>
      </w:r>
    </w:p>
    <w:p w14:paraId="4D4A4A22" w14:textId="2E531A70" w:rsidR="008C0224" w:rsidRPr="00577161" w:rsidRDefault="008C0224" w:rsidP="008C0224">
      <w:pPr>
        <w:pStyle w:val="BodyText"/>
        <w:spacing w:before="0" w:after="0"/>
      </w:pPr>
      <w:r w:rsidRPr="00577161">
        <w:t xml:space="preserve">-----------------           </w:t>
      </w:r>
      <w:r w:rsidR="0030797C">
        <w:tab/>
      </w:r>
      <w:r w:rsidR="0030797C">
        <w:tab/>
      </w:r>
      <w:r w:rsidRPr="00577161">
        <w:t xml:space="preserve">----------              </w:t>
      </w:r>
      <w:r w:rsidR="0030797C">
        <w:tab/>
      </w:r>
      <w:r w:rsidR="0030797C">
        <w:tab/>
      </w:r>
      <w:r w:rsidRPr="00577161">
        <w:t xml:space="preserve"> --------- </w:t>
      </w:r>
    </w:p>
    <w:p w14:paraId="360AEAF8" w14:textId="452A1833" w:rsidR="008C0224" w:rsidRPr="00577161" w:rsidRDefault="008C0224" w:rsidP="008C0224">
      <w:pPr>
        <w:pStyle w:val="BodyText"/>
        <w:spacing w:before="0" w:after="0"/>
      </w:pPr>
      <w:r w:rsidRPr="00577161">
        <w:t xml:space="preserve">PSO_7_581.GBL               </w:t>
      </w:r>
      <w:r w:rsidR="0030797C">
        <w:tab/>
      </w:r>
      <w:r w:rsidRPr="00577161">
        <w:t xml:space="preserve">PSO*7*581 GLOBAL         </w:t>
      </w:r>
      <w:r w:rsidR="0030797C">
        <w:tab/>
      </w:r>
      <w:r w:rsidRPr="00577161">
        <w:t xml:space="preserve"> ASCII</w:t>
      </w:r>
    </w:p>
    <w:p w14:paraId="752BE632" w14:textId="77777777" w:rsidR="008C0224" w:rsidRPr="00577161" w:rsidRDefault="008C0224" w:rsidP="008C0224">
      <w:pPr>
        <w:pStyle w:val="BodyText"/>
        <w:spacing w:before="0" w:after="0"/>
      </w:pPr>
    </w:p>
    <w:p w14:paraId="1FDB626D" w14:textId="33F26D67" w:rsidR="00ED1186" w:rsidRPr="004D23D1" w:rsidRDefault="00511DB0" w:rsidP="00DC6746">
      <w:pPr>
        <w:pStyle w:val="CaptionTable"/>
        <w:spacing w:line="240" w:lineRule="auto"/>
        <w:jc w:val="both"/>
        <w:rPr>
          <w:rFonts w:ascii="Times New Roman" w:hAnsi="Times New Roman" w:cs="Times New Roman"/>
          <w:sz w:val="22"/>
          <w:szCs w:val="22"/>
        </w:rPr>
      </w:pPr>
      <w:r w:rsidRPr="004D23D1">
        <w:rPr>
          <w:rFonts w:ascii="Times New Roman" w:hAnsi="Times New Roman" w:cs="Times New Roman"/>
          <w:sz w:val="22"/>
          <w:szCs w:val="22"/>
        </w:rPr>
        <w:t>The documentation</w:t>
      </w:r>
      <w:r w:rsidR="00C27386" w:rsidRPr="004D23D1">
        <w:rPr>
          <w:rFonts w:ascii="Times New Roman" w:hAnsi="Times New Roman" w:cs="Times New Roman"/>
          <w:sz w:val="22"/>
          <w:szCs w:val="22"/>
        </w:rPr>
        <w:t>, described in the table below,</w:t>
      </w:r>
      <w:r w:rsidRPr="004D23D1">
        <w:rPr>
          <w:rFonts w:ascii="Times New Roman" w:hAnsi="Times New Roman" w:cs="Times New Roman"/>
          <w:sz w:val="22"/>
          <w:szCs w:val="22"/>
        </w:rPr>
        <w:t xml:space="preserve"> will be in the form of Adobe Acrobat files. </w:t>
      </w:r>
      <w:bookmarkStart w:id="102" w:name="_Hlk57200720"/>
      <w:r w:rsidRPr="004D23D1">
        <w:rPr>
          <w:rFonts w:ascii="Times New Roman" w:hAnsi="Times New Roman" w:cs="Times New Roman"/>
          <w:sz w:val="22"/>
          <w:szCs w:val="22"/>
        </w:rPr>
        <w:t>Documentation</w:t>
      </w:r>
      <w:bookmarkEnd w:id="102"/>
      <w:r w:rsidRPr="004D23D1">
        <w:rPr>
          <w:rFonts w:ascii="Times New Roman" w:hAnsi="Times New Roman" w:cs="Times New Roman"/>
          <w:sz w:val="22"/>
          <w:szCs w:val="22"/>
        </w:rPr>
        <w:t xml:space="preserve"> can be found on the </w:t>
      </w:r>
      <w:bookmarkStart w:id="103" w:name="p5"/>
      <w:r w:rsidRPr="004D23D1">
        <w:rPr>
          <w:rFonts w:ascii="Times New Roman" w:hAnsi="Times New Roman" w:cs="Times New Roman"/>
          <w:sz w:val="22"/>
          <w:szCs w:val="22"/>
        </w:rPr>
        <w:t xml:space="preserve">VA Software Documentation Library at: </w:t>
      </w:r>
      <w:hyperlink r:id="rId20" w:history="1">
        <w:r w:rsidRPr="004D23D1">
          <w:rPr>
            <w:rStyle w:val="Hyperlink"/>
            <w:rFonts w:ascii="Times New Roman" w:hAnsi="Times New Roman" w:cs="Times New Roman"/>
            <w:sz w:val="22"/>
            <w:szCs w:val="22"/>
          </w:rPr>
          <w:t>http://www.va.gov/vdl/</w:t>
        </w:r>
        <w:bookmarkEnd w:id="103"/>
      </w:hyperlink>
      <w:r w:rsidR="00AF5D4E" w:rsidRPr="004D23D1">
        <w:rPr>
          <w:rStyle w:val="Hyperlink"/>
          <w:rFonts w:ascii="Times New Roman" w:hAnsi="Times New Roman" w:cs="Times New Roman"/>
          <w:sz w:val="22"/>
          <w:szCs w:val="22"/>
        </w:rPr>
        <w:t>.</w:t>
      </w:r>
      <w:r w:rsidR="00B12207" w:rsidRPr="004D23D1">
        <w:rPr>
          <w:rStyle w:val="Hyperlink"/>
          <w:rFonts w:ascii="Times New Roman" w:hAnsi="Times New Roman" w:cs="Times New Roman"/>
          <w:sz w:val="22"/>
          <w:szCs w:val="22"/>
        </w:rPr>
        <w:t xml:space="preserve">  </w:t>
      </w:r>
      <w:bookmarkStart w:id="104" w:name="_Hlk57204759"/>
      <w:bookmarkStart w:id="105" w:name="p7"/>
      <w:bookmarkStart w:id="106" w:name="pg7"/>
      <w:r w:rsidR="00ED1186" w:rsidRPr="004D23D1">
        <w:rPr>
          <w:rFonts w:ascii="Times New Roman" w:hAnsi="Times New Roman" w:cs="Times New Roman"/>
          <w:sz w:val="22"/>
          <w:szCs w:val="22"/>
        </w:rPr>
        <w:t xml:space="preserve">Documentation can also be found at  </w:t>
      </w:r>
      <w:hyperlink r:id="rId21" w:history="1">
        <w:r w:rsidR="00A3371B" w:rsidRPr="004D23D1">
          <w:rPr>
            <w:rFonts w:ascii="Times New Roman" w:hAnsi="Times New Roman" w:cs="Times New Roman"/>
            <w:color w:val="0563C1"/>
            <w:sz w:val="22"/>
            <w:szCs w:val="22"/>
            <w:u w:val="single"/>
          </w:rPr>
          <w:t>https://download.vista.med.va.gov/index.html/SOFTWARE</w:t>
        </w:r>
      </w:hyperlink>
      <w:r w:rsidR="00A3371B" w:rsidRPr="004D23D1">
        <w:rPr>
          <w:rFonts w:ascii="Times New Roman" w:hAnsi="Times New Roman" w:cs="Times New Roman"/>
          <w:sz w:val="22"/>
          <w:szCs w:val="22"/>
        </w:rPr>
        <w:t>.</w:t>
      </w:r>
    </w:p>
    <w:bookmarkEnd w:id="104"/>
    <w:p w14:paraId="375FE668" w14:textId="190241EF" w:rsidR="00C27386" w:rsidRDefault="00C27386" w:rsidP="00AF5D4E">
      <w:pPr>
        <w:pStyle w:val="CaptionTable"/>
        <w:jc w:val="both"/>
      </w:pPr>
      <w:r>
        <w:t xml:space="preserve">Table </w:t>
      </w:r>
      <w:r w:rsidR="00F26AAE">
        <w:fldChar w:fldCharType="begin"/>
      </w:r>
      <w:r w:rsidR="00F26AAE">
        <w:instrText xml:space="preserve"> SEQ Table \* ARABIC </w:instrText>
      </w:r>
      <w:r w:rsidR="00F26AAE">
        <w:fldChar w:fldCharType="separate"/>
      </w:r>
      <w:r w:rsidR="00F13D93">
        <w:rPr>
          <w:noProof/>
        </w:rPr>
        <w:t>5</w:t>
      </w:r>
      <w:r w:rsidR="00F26AAE">
        <w:rPr>
          <w:noProof/>
        </w:rPr>
        <w:fldChar w:fldCharType="end"/>
      </w:r>
      <w:r>
        <w:t>: Installation Documentation</w:t>
      </w:r>
    </w:p>
    <w:tbl>
      <w:tblPr>
        <w:tblStyle w:val="TableGrid"/>
        <w:tblW w:w="0" w:type="auto"/>
        <w:tblLayout w:type="fixed"/>
        <w:tblCellMar>
          <w:top w:w="58" w:type="dxa"/>
          <w:left w:w="58" w:type="dxa"/>
          <w:bottom w:w="72" w:type="dxa"/>
          <w:right w:w="58" w:type="dxa"/>
        </w:tblCellMar>
        <w:tblLook w:val="04A0" w:firstRow="1" w:lastRow="0" w:firstColumn="1" w:lastColumn="0" w:noHBand="0" w:noVBand="1"/>
      </w:tblPr>
      <w:tblGrid>
        <w:gridCol w:w="4945"/>
        <w:gridCol w:w="2880"/>
        <w:gridCol w:w="1525"/>
      </w:tblGrid>
      <w:tr w:rsidR="00C27386" w14:paraId="242C14D3" w14:textId="77777777" w:rsidTr="005E722C">
        <w:tc>
          <w:tcPr>
            <w:tcW w:w="4945" w:type="dxa"/>
            <w:shd w:val="clear" w:color="auto" w:fill="D9D9D9" w:themeFill="background1" w:themeFillShade="D9"/>
          </w:tcPr>
          <w:bookmarkEnd w:id="105"/>
          <w:bookmarkEnd w:id="106"/>
          <w:p w14:paraId="29078F2C" w14:textId="6481E4D0" w:rsidR="00C27386" w:rsidRDefault="00C27386" w:rsidP="00C27386">
            <w:pPr>
              <w:pStyle w:val="TableHeading"/>
            </w:pPr>
            <w:r>
              <w:t>Title</w:t>
            </w:r>
          </w:p>
        </w:tc>
        <w:tc>
          <w:tcPr>
            <w:tcW w:w="2880" w:type="dxa"/>
            <w:shd w:val="clear" w:color="auto" w:fill="D9D9D9" w:themeFill="background1" w:themeFillShade="D9"/>
          </w:tcPr>
          <w:p w14:paraId="220C6294" w14:textId="2DE4723E" w:rsidR="00C27386" w:rsidRDefault="00C27386" w:rsidP="00C27386">
            <w:pPr>
              <w:pStyle w:val="TableHeading"/>
            </w:pPr>
            <w:r>
              <w:t>File Name</w:t>
            </w:r>
          </w:p>
        </w:tc>
        <w:tc>
          <w:tcPr>
            <w:tcW w:w="1525" w:type="dxa"/>
            <w:shd w:val="clear" w:color="auto" w:fill="D9D9D9" w:themeFill="background1" w:themeFillShade="D9"/>
          </w:tcPr>
          <w:p w14:paraId="502E8834" w14:textId="0B3F7B8F" w:rsidR="00C27386" w:rsidRDefault="00C27386" w:rsidP="00C27386">
            <w:pPr>
              <w:pStyle w:val="TableHeading"/>
            </w:pPr>
            <w:r>
              <w:t>FTP Mode</w:t>
            </w:r>
          </w:p>
        </w:tc>
      </w:tr>
      <w:tr w:rsidR="00C27386" w14:paraId="2A24CC38" w14:textId="77777777" w:rsidTr="00C27386">
        <w:tc>
          <w:tcPr>
            <w:tcW w:w="4945" w:type="dxa"/>
          </w:tcPr>
          <w:p w14:paraId="4A27A5A3" w14:textId="51EE956A" w:rsidR="00C27386" w:rsidRDefault="00C27386" w:rsidP="00C27386">
            <w:pPr>
              <w:pStyle w:val="TableText"/>
            </w:pPr>
            <w:r w:rsidRPr="00C27386">
              <w:t>Installation Guide - Inbound ePrescribing (PSO*7.0*581)</w:t>
            </w:r>
          </w:p>
        </w:tc>
        <w:tc>
          <w:tcPr>
            <w:tcW w:w="2880" w:type="dxa"/>
          </w:tcPr>
          <w:p w14:paraId="6E0A46E3" w14:textId="209FC7B3" w:rsidR="00C27386" w:rsidRDefault="00C27386" w:rsidP="00C27386">
            <w:pPr>
              <w:pStyle w:val="TableText"/>
            </w:pPr>
            <w:r w:rsidRPr="00C27386">
              <w:t>PSO_7_0_P581_ig.pdf</w:t>
            </w:r>
          </w:p>
        </w:tc>
        <w:tc>
          <w:tcPr>
            <w:tcW w:w="1525" w:type="dxa"/>
          </w:tcPr>
          <w:p w14:paraId="1B4E6927" w14:textId="2C2E4D3A" w:rsidR="00C27386" w:rsidRDefault="00C27386" w:rsidP="00C27386">
            <w:pPr>
              <w:pStyle w:val="TableText"/>
            </w:pPr>
            <w:r>
              <w:t>Binary</w:t>
            </w:r>
          </w:p>
        </w:tc>
      </w:tr>
      <w:tr w:rsidR="00C27386" w14:paraId="31B08032" w14:textId="77777777" w:rsidTr="00C27386">
        <w:tc>
          <w:tcPr>
            <w:tcW w:w="4945" w:type="dxa"/>
          </w:tcPr>
          <w:p w14:paraId="60BB4C05" w14:textId="42CB5266" w:rsidR="00C27386" w:rsidRDefault="00C27386" w:rsidP="00C27386">
            <w:pPr>
              <w:pStyle w:val="TableText"/>
            </w:pPr>
            <w:r w:rsidRPr="00C27386">
              <w:t>User Manual – Inbound ePrescribing (PSO*7.0*581)</w:t>
            </w:r>
          </w:p>
        </w:tc>
        <w:tc>
          <w:tcPr>
            <w:tcW w:w="2880" w:type="dxa"/>
          </w:tcPr>
          <w:p w14:paraId="0C604731" w14:textId="77328426" w:rsidR="00C27386" w:rsidRDefault="00C27386" w:rsidP="00C27386">
            <w:pPr>
              <w:pStyle w:val="TableText"/>
            </w:pPr>
            <w:r w:rsidRPr="00C27386">
              <w:t>PSO_7_0_P581_um.pdf</w:t>
            </w:r>
          </w:p>
        </w:tc>
        <w:tc>
          <w:tcPr>
            <w:tcW w:w="1525" w:type="dxa"/>
          </w:tcPr>
          <w:p w14:paraId="6497E170" w14:textId="06CF0677" w:rsidR="00C27386" w:rsidRDefault="00C27386" w:rsidP="00C27386">
            <w:pPr>
              <w:pStyle w:val="TableText"/>
            </w:pPr>
            <w:r w:rsidRPr="00A316F1">
              <w:t>Binary</w:t>
            </w:r>
          </w:p>
        </w:tc>
      </w:tr>
      <w:tr w:rsidR="00C27386" w14:paraId="4E1069CB" w14:textId="77777777" w:rsidTr="00C27386">
        <w:tc>
          <w:tcPr>
            <w:tcW w:w="4945" w:type="dxa"/>
          </w:tcPr>
          <w:p w14:paraId="5B32D754" w14:textId="416AEB3D" w:rsidR="00C27386" w:rsidRDefault="00C27386" w:rsidP="00C27386">
            <w:pPr>
              <w:pStyle w:val="TableText"/>
            </w:pPr>
            <w:r w:rsidRPr="00C27386">
              <w:t>Release Notes - Inbound ePrescribing (PSO*7.0*581)</w:t>
            </w:r>
          </w:p>
        </w:tc>
        <w:tc>
          <w:tcPr>
            <w:tcW w:w="2880" w:type="dxa"/>
          </w:tcPr>
          <w:p w14:paraId="487B9133" w14:textId="4AD4A148" w:rsidR="00C27386" w:rsidRDefault="00C27386" w:rsidP="00C27386">
            <w:pPr>
              <w:pStyle w:val="TableText"/>
            </w:pPr>
            <w:r w:rsidRPr="00C27386">
              <w:t>PSO_7_0_P581_rn.pdf</w:t>
            </w:r>
          </w:p>
        </w:tc>
        <w:tc>
          <w:tcPr>
            <w:tcW w:w="1525" w:type="dxa"/>
          </w:tcPr>
          <w:p w14:paraId="477E29A5" w14:textId="4F37BC53" w:rsidR="00C27386" w:rsidRDefault="00C27386" w:rsidP="00C27386">
            <w:pPr>
              <w:pStyle w:val="TableText"/>
            </w:pPr>
            <w:r w:rsidRPr="00A316F1">
              <w:t>Binary</w:t>
            </w:r>
          </w:p>
        </w:tc>
      </w:tr>
      <w:tr w:rsidR="00C27386" w14:paraId="0BB7202F" w14:textId="77777777" w:rsidTr="00C27386">
        <w:tc>
          <w:tcPr>
            <w:tcW w:w="4945" w:type="dxa"/>
          </w:tcPr>
          <w:p w14:paraId="66B77C31" w14:textId="4E54760F" w:rsidR="00C27386" w:rsidRDefault="00C27386" w:rsidP="00C27386">
            <w:pPr>
              <w:pStyle w:val="TableText"/>
            </w:pPr>
            <w:r w:rsidRPr="00C27386">
              <w:t>Technical Manual/Security Guide - Outpatient Pharmacy V.7.0</w:t>
            </w:r>
          </w:p>
        </w:tc>
        <w:tc>
          <w:tcPr>
            <w:tcW w:w="2880" w:type="dxa"/>
          </w:tcPr>
          <w:p w14:paraId="28244FC6" w14:textId="1F6D21A4" w:rsidR="00C27386" w:rsidRDefault="00C27386" w:rsidP="00C27386">
            <w:pPr>
              <w:pStyle w:val="TableText"/>
            </w:pPr>
            <w:r w:rsidRPr="00C27386">
              <w:t>PSO_7_0_</w:t>
            </w:r>
            <w:r w:rsidR="008C0224">
              <w:t>P581_</w:t>
            </w:r>
            <w:r w:rsidRPr="00C27386">
              <w:t>tm.pdf</w:t>
            </w:r>
          </w:p>
        </w:tc>
        <w:tc>
          <w:tcPr>
            <w:tcW w:w="1525" w:type="dxa"/>
          </w:tcPr>
          <w:p w14:paraId="14152EF5" w14:textId="2840A5BA" w:rsidR="00C27386" w:rsidRDefault="00C27386" w:rsidP="00C27386">
            <w:pPr>
              <w:pStyle w:val="TableText"/>
            </w:pPr>
            <w:r w:rsidRPr="00A316F1">
              <w:t>Binary</w:t>
            </w:r>
          </w:p>
        </w:tc>
      </w:tr>
      <w:tr w:rsidR="00C27386" w14:paraId="1943F2A4" w14:textId="77777777" w:rsidTr="00C27386">
        <w:tc>
          <w:tcPr>
            <w:tcW w:w="4945" w:type="dxa"/>
          </w:tcPr>
          <w:p w14:paraId="0B5A60E0" w14:textId="22845F45" w:rsidR="00C27386" w:rsidRDefault="00C27386" w:rsidP="00C27386">
            <w:pPr>
              <w:pStyle w:val="TableText"/>
            </w:pPr>
            <w:r w:rsidRPr="00C27386">
              <w:t>Implementation Guide - Inbound ePrescribing (PSO*7.0*581)</w:t>
            </w:r>
          </w:p>
        </w:tc>
        <w:tc>
          <w:tcPr>
            <w:tcW w:w="2880" w:type="dxa"/>
          </w:tcPr>
          <w:p w14:paraId="254334E3" w14:textId="10385462" w:rsidR="00C27386" w:rsidRDefault="00C27386" w:rsidP="00C27386">
            <w:pPr>
              <w:pStyle w:val="TableText"/>
            </w:pPr>
            <w:r w:rsidRPr="00C27386">
              <w:t>PSO_7_0_P581_img.pdf</w:t>
            </w:r>
          </w:p>
        </w:tc>
        <w:tc>
          <w:tcPr>
            <w:tcW w:w="1525" w:type="dxa"/>
          </w:tcPr>
          <w:p w14:paraId="1E50B532" w14:textId="5322A7C9" w:rsidR="00C27386" w:rsidRDefault="00C27386" w:rsidP="00C27386">
            <w:pPr>
              <w:pStyle w:val="TableText"/>
            </w:pPr>
            <w:r w:rsidRPr="00A316F1">
              <w:t>Binary</w:t>
            </w:r>
          </w:p>
        </w:tc>
      </w:tr>
    </w:tbl>
    <w:p w14:paraId="2591397B" w14:textId="48321FE7" w:rsidR="00AE5904" w:rsidRDefault="00AE5904" w:rsidP="0039633B">
      <w:pPr>
        <w:pStyle w:val="Heading2"/>
      </w:pPr>
      <w:bookmarkStart w:id="107" w:name="_Toc57967972"/>
      <w:r>
        <w:t>Database Creation</w:t>
      </w:r>
      <w:bookmarkEnd w:id="99"/>
      <w:bookmarkEnd w:id="100"/>
      <w:bookmarkEnd w:id="101"/>
      <w:bookmarkEnd w:id="107"/>
    </w:p>
    <w:p w14:paraId="4B0B5464" w14:textId="21AB04F9" w:rsidR="001B26A5" w:rsidRPr="005A357D" w:rsidRDefault="001B26A5" w:rsidP="001B26A5">
      <w:pPr>
        <w:pStyle w:val="BodyText"/>
      </w:pPr>
      <w:r w:rsidRPr="00982B7E">
        <w:t xml:space="preserve">No new database is required for the patch </w:t>
      </w:r>
      <w:r w:rsidR="005705AC" w:rsidRPr="00982B7E">
        <w:t>PSO*7.0*581</w:t>
      </w:r>
      <w:r w:rsidRPr="00982B7E">
        <w:t>.</w:t>
      </w:r>
    </w:p>
    <w:p w14:paraId="557F67F0" w14:textId="09E735CC" w:rsidR="00AE5904" w:rsidRDefault="00AE5904" w:rsidP="0039633B">
      <w:pPr>
        <w:pStyle w:val="Heading2"/>
      </w:pPr>
      <w:bookmarkStart w:id="108" w:name="_Toc457203421"/>
      <w:bookmarkStart w:id="109" w:name="_Toc467502851"/>
      <w:bookmarkStart w:id="110" w:name="_Toc57967973"/>
      <w:r>
        <w:t>Installation Scripts</w:t>
      </w:r>
      <w:bookmarkEnd w:id="108"/>
      <w:bookmarkEnd w:id="109"/>
      <w:bookmarkEnd w:id="110"/>
    </w:p>
    <w:p w14:paraId="1B7743B3" w14:textId="38EA7D07" w:rsidR="001B26A5" w:rsidRDefault="001B26A5" w:rsidP="001B26A5">
      <w:pPr>
        <w:pStyle w:val="BodyText"/>
      </w:pPr>
      <w:r>
        <w:t xml:space="preserve">No installation scripts are required for installation of patch </w:t>
      </w:r>
      <w:r w:rsidR="005705AC">
        <w:t>PSO*7.0*581</w:t>
      </w:r>
      <w:r>
        <w:t>.</w:t>
      </w:r>
    </w:p>
    <w:p w14:paraId="475AE241" w14:textId="0000C77E" w:rsidR="00AE5904" w:rsidRDefault="00AE5904" w:rsidP="0039633B">
      <w:pPr>
        <w:pStyle w:val="Heading2"/>
      </w:pPr>
      <w:bookmarkStart w:id="111" w:name="_Toc457203422"/>
      <w:bookmarkStart w:id="112" w:name="_Toc467502852"/>
      <w:bookmarkStart w:id="113" w:name="_Toc57967974"/>
      <w:r>
        <w:t>Cron Scripts</w:t>
      </w:r>
      <w:bookmarkEnd w:id="111"/>
      <w:bookmarkEnd w:id="112"/>
      <w:bookmarkEnd w:id="113"/>
    </w:p>
    <w:p w14:paraId="67B8F2DB" w14:textId="16BBC7D2" w:rsidR="00C27386" w:rsidRPr="00577161" w:rsidRDefault="001B26A5" w:rsidP="00577161">
      <w:pPr>
        <w:pStyle w:val="BodyText"/>
      </w:pPr>
      <w:r>
        <w:t xml:space="preserve">No Cron scripts are required for installation of </w:t>
      </w:r>
      <w:r w:rsidR="009B584A">
        <w:t>p</w:t>
      </w:r>
      <w:r>
        <w:t xml:space="preserve">atch </w:t>
      </w:r>
      <w:r w:rsidR="005705AC">
        <w:t>PSO*7.0*581</w:t>
      </w:r>
      <w:r>
        <w:t>.</w:t>
      </w:r>
      <w:bookmarkStart w:id="114" w:name="_Toc457203423"/>
      <w:bookmarkStart w:id="115" w:name="_Toc467502853"/>
    </w:p>
    <w:p w14:paraId="08C4AE65" w14:textId="4C9E15D9" w:rsidR="00FD7CA6" w:rsidRDefault="00BE065D" w:rsidP="0039633B">
      <w:pPr>
        <w:pStyle w:val="Heading2"/>
      </w:pPr>
      <w:bookmarkStart w:id="116" w:name="_Toc57967975"/>
      <w:r>
        <w:t xml:space="preserve">Access Requirements and </w:t>
      </w:r>
      <w:r w:rsidR="005C5ED2">
        <w:t>Skills Needed for the Installation</w:t>
      </w:r>
      <w:bookmarkEnd w:id="114"/>
      <w:bookmarkEnd w:id="115"/>
      <w:bookmarkEnd w:id="116"/>
    </w:p>
    <w:p w14:paraId="26A2C1F6" w14:textId="117D4B18" w:rsidR="001B26A5" w:rsidRDefault="001B26A5" w:rsidP="001B26A5">
      <w:pPr>
        <w:pStyle w:val="BodyText"/>
      </w:pPr>
      <w:r>
        <w:t xml:space="preserve">Access to </w:t>
      </w:r>
      <w:r w:rsidR="00BF22B4">
        <w:t xml:space="preserve">the </w:t>
      </w:r>
      <w:r w:rsidR="00FC4546">
        <w:t>National VA Network</w:t>
      </w:r>
      <w:r w:rsidR="00E46D39">
        <w:t xml:space="preserve"> and</w:t>
      </w:r>
      <w:r w:rsidR="00FC4546">
        <w:t xml:space="preserve"> to</w:t>
      </w:r>
      <w:r>
        <w:t xml:space="preserve"> the local network of each site to receive patch </w:t>
      </w:r>
      <w:r w:rsidR="005705AC">
        <w:t>PSO*7.0*581</w:t>
      </w:r>
      <w:r>
        <w:t xml:space="preserve"> is required to perform the installation, as well as </w:t>
      </w:r>
      <w:r w:rsidR="00E46D39">
        <w:t xml:space="preserve">the </w:t>
      </w:r>
      <w:r>
        <w:t>authority to install patches.</w:t>
      </w:r>
    </w:p>
    <w:p w14:paraId="4CF7D495" w14:textId="77777777" w:rsidR="001B26A5" w:rsidRPr="001948A2" w:rsidRDefault="001B26A5" w:rsidP="001B26A5">
      <w:pPr>
        <w:pStyle w:val="BodyText"/>
      </w:pPr>
      <w:r>
        <w:lastRenderedPageBreak/>
        <w:t xml:space="preserve">Knowledge of, and experience with, the Kernel Installation and Distribution System (KIDS) software is required. For more information, see Section V, Kernel Installation and Distribution System, in the </w:t>
      </w:r>
      <w:hyperlink r:id="rId22" w:tooltip="Kernel 8.0 and Kernel Toolkit 7.3 Systems Management Guide" w:history="1">
        <w:r w:rsidRPr="00C53CE6">
          <w:rPr>
            <w:rStyle w:val="Hyperlink"/>
          </w:rPr>
          <w:t>Kernel 8.0 &amp; Kernel Toolkit 7.3 Systems Management Guide.</w:t>
        </w:r>
      </w:hyperlink>
    </w:p>
    <w:p w14:paraId="0E5884BC" w14:textId="68581EE2" w:rsidR="00FD7CA6" w:rsidRDefault="00FD7CA6" w:rsidP="0039633B">
      <w:pPr>
        <w:pStyle w:val="Heading2"/>
      </w:pPr>
      <w:bookmarkStart w:id="117" w:name="_Toc416250739"/>
      <w:bookmarkStart w:id="118" w:name="_Toc430174019"/>
      <w:bookmarkStart w:id="119" w:name="_Toc457203424"/>
      <w:bookmarkStart w:id="120" w:name="_Toc467502854"/>
      <w:bookmarkStart w:id="121" w:name="_Ref56696509"/>
      <w:bookmarkStart w:id="122" w:name="_Ref56696516"/>
      <w:bookmarkStart w:id="123" w:name="_Toc57967976"/>
      <w:bookmarkStart w:id="124" w:name="InstallProc"/>
      <w:bookmarkStart w:id="125" w:name="p6"/>
      <w:r w:rsidRPr="00C27386">
        <w:t>Installation Procedure</w:t>
      </w:r>
      <w:bookmarkEnd w:id="117"/>
      <w:bookmarkEnd w:id="118"/>
      <w:bookmarkEnd w:id="119"/>
      <w:bookmarkEnd w:id="120"/>
      <w:bookmarkEnd w:id="121"/>
      <w:bookmarkEnd w:id="122"/>
      <w:bookmarkEnd w:id="123"/>
    </w:p>
    <w:bookmarkEnd w:id="124"/>
    <w:p w14:paraId="48FB5AAD" w14:textId="77777777" w:rsidR="003737CB" w:rsidRDefault="003737CB" w:rsidP="003737CB">
      <w:pPr>
        <w:pStyle w:val="BodyText"/>
        <w:rPr>
          <w:lang w:bidi="ar-SA"/>
        </w:rPr>
      </w:pPr>
      <w:r>
        <w:rPr>
          <w:lang w:bidi="ar-SA"/>
        </w:rPr>
        <w:t xml:space="preserve">This patch may be installed with users on the system although it is recommended that it be installed during non-peak hours to minimize potential disruption to users. This patch should take less than 5 minutes to install.  </w:t>
      </w:r>
    </w:p>
    <w:p w14:paraId="17A5AFDA" w14:textId="6DD276F6" w:rsidR="003737CB" w:rsidRPr="003737CB" w:rsidRDefault="003737CB" w:rsidP="003737CB">
      <w:pPr>
        <w:pStyle w:val="BodyText"/>
        <w:rPr>
          <w:lang w:bidi="ar-SA"/>
        </w:rPr>
      </w:pPr>
      <w:r>
        <w:rPr>
          <w:lang w:bidi="ar-SA"/>
        </w:rPr>
        <w:t>Option [PSO ERX FINISH] should be marked out of order during installation of  PSO*7.0*581.</w:t>
      </w:r>
    </w:p>
    <w:p w14:paraId="7D146711" w14:textId="62C002B9" w:rsidR="00F47B1A" w:rsidRDefault="00F47B1A" w:rsidP="00F47B1A">
      <w:pPr>
        <w:pStyle w:val="BodyTextBullet1"/>
        <w:numPr>
          <w:ilvl w:val="0"/>
          <w:numId w:val="21"/>
        </w:numPr>
      </w:pPr>
      <w:bookmarkStart w:id="126" w:name="_Toc457203425"/>
      <w:bookmarkStart w:id="127" w:name="_Toc467502855"/>
      <w:bookmarkEnd w:id="125"/>
      <w:r>
        <w:t>Users may be on the system during the install of PSO*7*581.  It is recommended that this patch be installed during non-peak hours.  This patch should take from 1 to 3 minutes to install depending on the system.</w:t>
      </w:r>
    </w:p>
    <w:p w14:paraId="5BF25D7C" w14:textId="1BDC4811" w:rsidR="00F47B1A" w:rsidRDefault="00F47B1A" w:rsidP="00F47B1A">
      <w:pPr>
        <w:pStyle w:val="BodyTextBullet1"/>
        <w:numPr>
          <w:ilvl w:val="0"/>
          <w:numId w:val="0"/>
        </w:numPr>
        <w:ind w:left="720"/>
      </w:pPr>
      <w:r>
        <w:t xml:space="preserve">Create a backup    </w:t>
      </w:r>
      <w:r w:rsidR="00BF0DBC">
        <w:tab/>
      </w:r>
      <w:r>
        <w:t>1-2 minutes</w:t>
      </w:r>
    </w:p>
    <w:p w14:paraId="7BF9473E" w14:textId="6CC56D58" w:rsidR="00F47B1A" w:rsidRDefault="00F47B1A" w:rsidP="00F47B1A">
      <w:pPr>
        <w:pStyle w:val="BodyTextBullet1"/>
        <w:numPr>
          <w:ilvl w:val="0"/>
          <w:numId w:val="0"/>
        </w:numPr>
        <w:ind w:left="360" w:firstLine="360"/>
      </w:pPr>
      <w:r>
        <w:t xml:space="preserve">Load the Global   </w:t>
      </w:r>
      <w:r w:rsidR="00BF0DBC">
        <w:t xml:space="preserve"> </w:t>
      </w:r>
      <w:r w:rsidR="00BF0DBC">
        <w:tab/>
      </w:r>
      <w:r>
        <w:t>1-2 minute</w:t>
      </w:r>
    </w:p>
    <w:p w14:paraId="5A2DF5D9" w14:textId="6D00B982" w:rsidR="00FC23D8" w:rsidRDefault="00F47B1A" w:rsidP="00F47B1A">
      <w:pPr>
        <w:pStyle w:val="BodyTextBullet1"/>
        <w:numPr>
          <w:ilvl w:val="0"/>
          <w:numId w:val="0"/>
        </w:numPr>
        <w:ind w:left="360" w:firstLine="360"/>
      </w:pPr>
      <w:r>
        <w:t xml:space="preserve">Kids Install       </w:t>
      </w:r>
      <w:r w:rsidR="00BF0DBC">
        <w:t xml:space="preserve">    </w:t>
      </w:r>
      <w:r w:rsidR="00BF0DBC">
        <w:tab/>
      </w:r>
      <w:r>
        <w:t>1-3 minutes</w:t>
      </w:r>
    </w:p>
    <w:p w14:paraId="6B27B487" w14:textId="77777777" w:rsidR="001A4916" w:rsidRDefault="001A4916" w:rsidP="00F47B1A">
      <w:pPr>
        <w:pStyle w:val="BodyTextBullet1"/>
        <w:numPr>
          <w:ilvl w:val="0"/>
          <w:numId w:val="0"/>
        </w:numPr>
        <w:ind w:left="360" w:firstLine="360"/>
      </w:pPr>
    </w:p>
    <w:p w14:paraId="057F0112" w14:textId="7C57D2BC" w:rsidR="00FC23D8" w:rsidRDefault="00FC23D8" w:rsidP="00FC23D8">
      <w:pPr>
        <w:pStyle w:val="BodyTextBullet1"/>
        <w:numPr>
          <w:ilvl w:val="0"/>
          <w:numId w:val="21"/>
        </w:numPr>
      </w:pPr>
      <w:r w:rsidRPr="00FC23D8">
        <w:t>Size/Disk Space Requirements:</w:t>
      </w:r>
    </w:p>
    <w:p w14:paraId="503C785F" w14:textId="4ABD89F4" w:rsidR="00FC23D8" w:rsidRDefault="00FC23D8" w:rsidP="00FC23D8">
      <w:pPr>
        <w:pStyle w:val="BodyTextBullet1"/>
        <w:tabs>
          <w:tab w:val="clear" w:pos="720"/>
          <w:tab w:val="num" w:pos="1080"/>
        </w:tabs>
      </w:pPr>
      <w:r>
        <w:t>The changes to the ERX service reason codes file will be less than 200 kilobytes.</w:t>
      </w:r>
    </w:p>
    <w:p w14:paraId="757A6810" w14:textId="5F40ABF2" w:rsidR="00FC23D8" w:rsidRDefault="00FC23D8" w:rsidP="00FC23D8">
      <w:pPr>
        <w:pStyle w:val="BodyTextBullet1"/>
        <w:numPr>
          <w:ilvl w:val="0"/>
          <w:numId w:val="0"/>
        </w:numPr>
      </w:pPr>
    </w:p>
    <w:p w14:paraId="4F113D94" w14:textId="2129D3D1" w:rsidR="00FC23D8" w:rsidRDefault="00FC23D8" w:rsidP="00FC23D8">
      <w:pPr>
        <w:pStyle w:val="BodyTextBullet1"/>
        <w:numPr>
          <w:ilvl w:val="0"/>
          <w:numId w:val="21"/>
        </w:numPr>
      </w:pPr>
      <w:r w:rsidRPr="00FC23D8">
        <w:t>Create a backup of the following global files before continuing:</w:t>
      </w:r>
    </w:p>
    <w:p w14:paraId="5B798F1A" w14:textId="77777777" w:rsidR="00FC23D8" w:rsidRDefault="00FC23D8" w:rsidP="00FC23D8">
      <w:pPr>
        <w:pStyle w:val="BodyTextBullet1"/>
      </w:pPr>
      <w:r>
        <w:t>ERX SERVICE REASON CODES    #52.45      ^PS(52.45</w:t>
      </w:r>
    </w:p>
    <w:p w14:paraId="4F51795A" w14:textId="1D305D07" w:rsidR="00FC23D8" w:rsidRDefault="00FC23D8" w:rsidP="005B3BC5">
      <w:pPr>
        <w:pStyle w:val="BodyTextBullet1"/>
        <w:numPr>
          <w:ilvl w:val="0"/>
          <w:numId w:val="0"/>
        </w:numPr>
      </w:pPr>
    </w:p>
    <w:p w14:paraId="5FD63D00" w14:textId="5B2CED24" w:rsidR="001141BA" w:rsidRDefault="001141BA" w:rsidP="001141BA">
      <w:pPr>
        <w:pStyle w:val="Note"/>
      </w:pPr>
      <w:r w:rsidRPr="00EC5A8F">
        <w:rPr>
          <w:b/>
          <w:bCs/>
        </w:rPr>
        <w:t>NOTE:</w:t>
      </w:r>
      <w:r>
        <w:t xml:space="preserve"> T</w:t>
      </w:r>
      <w:r w:rsidRPr="00A50349">
        <w:t>hese backup files may get as large as 150 kilobytes. Make sure</w:t>
      </w:r>
      <w:r>
        <w:t xml:space="preserve"> </w:t>
      </w:r>
      <w:r w:rsidRPr="00A50349">
        <w:t xml:space="preserve">space is available before </w:t>
      </w:r>
      <w:r>
        <w:t>p</w:t>
      </w:r>
      <w:r w:rsidRPr="00A50349">
        <w:t>roceeding.</w:t>
      </w:r>
      <w:r>
        <w:t xml:space="preserve"> Creating the backup files should take from 0 to 2 minutes</w:t>
      </w:r>
      <w:r w:rsidR="001A4916">
        <w:t xml:space="preserve"> to create backup files</w:t>
      </w:r>
      <w:r>
        <w:t>.</w:t>
      </w:r>
    </w:p>
    <w:p w14:paraId="37CA1D63" w14:textId="77777777" w:rsidR="001141BA" w:rsidRDefault="001141BA" w:rsidP="00FC23D8">
      <w:pPr>
        <w:pStyle w:val="BodyTextBullet1"/>
        <w:numPr>
          <w:ilvl w:val="0"/>
          <w:numId w:val="0"/>
        </w:numPr>
      </w:pPr>
    </w:p>
    <w:p w14:paraId="4F5420CA" w14:textId="77777777" w:rsidR="00FC23D8" w:rsidRDefault="00FC23D8" w:rsidP="00655C98">
      <w:pPr>
        <w:pStyle w:val="BodyTextBullet1"/>
        <w:numPr>
          <w:ilvl w:val="0"/>
          <w:numId w:val="0"/>
        </w:numPr>
        <w:spacing w:before="0" w:after="0"/>
      </w:pPr>
      <w:r>
        <w:t xml:space="preserve">     When you are creating a backup of a subscripted global, you are saving a partial global (a file </w:t>
      </w:r>
    </w:p>
    <w:p w14:paraId="1679F864" w14:textId="60AFC47E" w:rsidR="00FC23D8" w:rsidRDefault="00FC23D8" w:rsidP="00655C98">
      <w:pPr>
        <w:pStyle w:val="BodyTextBullet1"/>
        <w:numPr>
          <w:ilvl w:val="0"/>
          <w:numId w:val="0"/>
        </w:numPr>
        <w:spacing w:before="0" w:after="0"/>
      </w:pPr>
      <w:r>
        <w:t xml:space="preserve">     within a global).  You should use the utility GOGEN^%ZSPECIAL, and when prompted for </w:t>
      </w:r>
    </w:p>
    <w:p w14:paraId="603AC182" w14:textId="07E7542D" w:rsidR="00FC23D8" w:rsidRDefault="00FC23D8" w:rsidP="00655C98">
      <w:pPr>
        <w:pStyle w:val="BodyTextBullet1"/>
        <w:numPr>
          <w:ilvl w:val="0"/>
          <w:numId w:val="0"/>
        </w:numPr>
        <w:spacing w:before="0" w:after="0"/>
      </w:pPr>
      <w:r>
        <w:t xml:space="preserve">     a global, enter the open global reference as shown below.</w:t>
      </w:r>
    </w:p>
    <w:p w14:paraId="509509E7" w14:textId="77777777" w:rsidR="00FC23D8" w:rsidRDefault="00FC23D8" w:rsidP="00FC23D8">
      <w:pPr>
        <w:pStyle w:val="BodyTextBullet1"/>
        <w:numPr>
          <w:ilvl w:val="0"/>
          <w:numId w:val="0"/>
        </w:numPr>
      </w:pPr>
    </w:p>
    <w:p w14:paraId="3315C4CD" w14:textId="204B9717" w:rsidR="00FC23D8" w:rsidRDefault="00FC23D8" w:rsidP="00FC23D8">
      <w:pPr>
        <w:pStyle w:val="BodyTextBullet1"/>
        <w:numPr>
          <w:ilvl w:val="0"/>
          <w:numId w:val="0"/>
        </w:numPr>
      </w:pPr>
      <w:r>
        <w:t xml:space="preserve">     Example:</w:t>
      </w:r>
    </w:p>
    <w:p w14:paraId="652BC197" w14:textId="6869246A" w:rsidR="00FC23D8" w:rsidRDefault="00FC23D8" w:rsidP="00FC23D8">
      <w:pPr>
        <w:pStyle w:val="BodyTextBullet1"/>
        <w:numPr>
          <w:ilvl w:val="0"/>
          <w:numId w:val="0"/>
        </w:numPr>
      </w:pPr>
      <w:r>
        <w:t xml:space="preserve">            </w:t>
      </w:r>
      <w:r>
        <w:tab/>
        <w:t xml:space="preserve">Enter            </w:t>
      </w:r>
      <w:r w:rsidR="00E27BB3">
        <w:tab/>
      </w:r>
      <w:r>
        <w:t>To create a Backup copy of:</w:t>
      </w:r>
    </w:p>
    <w:p w14:paraId="5AAEA4E1" w14:textId="5B7489DC" w:rsidR="00FC23D8" w:rsidRDefault="00FC23D8" w:rsidP="00FC23D8">
      <w:pPr>
        <w:pStyle w:val="BodyTextBullet1"/>
        <w:numPr>
          <w:ilvl w:val="0"/>
          <w:numId w:val="0"/>
        </w:numPr>
      </w:pPr>
      <w:r>
        <w:t xml:space="preserve">          </w:t>
      </w:r>
      <w:r>
        <w:tab/>
      </w:r>
      <w:r>
        <w:tab/>
        <w:t>------</w:t>
      </w:r>
      <w:r w:rsidR="004C760C">
        <w:t>-</w:t>
      </w:r>
      <w:r>
        <w:t xml:space="preserve">           </w:t>
      </w:r>
      <w:r w:rsidR="00E27BB3">
        <w:tab/>
      </w:r>
      <w:r>
        <w:t>--------------------------</w:t>
      </w:r>
      <w:r w:rsidR="001A4916">
        <w:t>--------</w:t>
      </w:r>
    </w:p>
    <w:p w14:paraId="5CAFB504" w14:textId="47C5A194" w:rsidR="00FC23D8" w:rsidRDefault="00FC23D8" w:rsidP="00FC23D8">
      <w:pPr>
        <w:pStyle w:val="BodyTextBullet1"/>
        <w:numPr>
          <w:ilvl w:val="0"/>
          <w:numId w:val="0"/>
        </w:numPr>
        <w:ind w:left="360"/>
      </w:pPr>
      <w:r>
        <w:t xml:space="preserve">           </w:t>
      </w:r>
      <w:r>
        <w:tab/>
        <w:t>^PS(52.45,       ERX SERVICE REASON CODES</w:t>
      </w:r>
    </w:p>
    <w:p w14:paraId="5C3F31F0" w14:textId="77777777" w:rsidR="00DE678D" w:rsidRDefault="00DE678D" w:rsidP="00DE678D">
      <w:pPr>
        <w:pStyle w:val="BodyTextBullet1"/>
        <w:numPr>
          <w:ilvl w:val="0"/>
          <w:numId w:val="0"/>
        </w:numPr>
      </w:pPr>
    </w:p>
    <w:p w14:paraId="4B683E7C" w14:textId="77777777" w:rsidR="001F6478" w:rsidRDefault="00DE678D" w:rsidP="00DE678D">
      <w:pPr>
        <w:pStyle w:val="BodyTextBullet1"/>
        <w:numPr>
          <w:ilvl w:val="0"/>
          <w:numId w:val="21"/>
        </w:numPr>
      </w:pPr>
      <w:r>
        <w:t xml:space="preserve">Install the data from the global host file PSO_7_581.GBL.  This file contains the eRx </w:t>
      </w:r>
      <w:r w:rsidR="001F6478">
        <w:t xml:space="preserve">  </w:t>
      </w:r>
    </w:p>
    <w:p w14:paraId="5F261147" w14:textId="3F34ACC1" w:rsidR="00DE678D" w:rsidRDefault="001F6478" w:rsidP="001F6478">
      <w:pPr>
        <w:pStyle w:val="BodyTextBullet1"/>
        <w:numPr>
          <w:ilvl w:val="0"/>
          <w:numId w:val="0"/>
        </w:numPr>
      </w:pPr>
      <w:r>
        <w:t xml:space="preserve">      </w:t>
      </w:r>
      <w:r w:rsidR="00DE678D">
        <w:t>service codes import global  ^TMP("PSO581PO").</w:t>
      </w:r>
    </w:p>
    <w:p w14:paraId="48535D6A" w14:textId="4033B381" w:rsidR="001F6478" w:rsidRDefault="001F6478" w:rsidP="005B3BC5">
      <w:pPr>
        <w:pStyle w:val="BodyTextBullet1"/>
        <w:numPr>
          <w:ilvl w:val="0"/>
          <w:numId w:val="0"/>
        </w:numPr>
      </w:pPr>
    </w:p>
    <w:p w14:paraId="3AE596F4" w14:textId="77777777" w:rsidR="001141BA" w:rsidRDefault="001141BA" w:rsidP="001141BA">
      <w:pPr>
        <w:pStyle w:val="Note"/>
      </w:pPr>
      <w:r w:rsidRPr="00EC5A8F">
        <w:rPr>
          <w:b/>
          <w:bCs/>
        </w:rPr>
        <w:lastRenderedPageBreak/>
        <w:t>NOTE:</w:t>
      </w:r>
      <w:r>
        <w:t xml:space="preserve"> </w:t>
      </w:r>
      <w:r w:rsidRPr="00A50349">
        <w:t xml:space="preserve">This global is approximately 150 kilobytes in size. Make sure there is sufficient space </w:t>
      </w:r>
      <w:r>
        <w:t>a</w:t>
      </w:r>
      <w:r w:rsidRPr="00A50349">
        <w:t>vailable to load this global on</w:t>
      </w:r>
      <w:r>
        <w:t xml:space="preserve"> </w:t>
      </w:r>
      <w:r w:rsidRPr="00A50349">
        <w:t>your system. The loading of the global should take less than one minute.</w:t>
      </w:r>
    </w:p>
    <w:p w14:paraId="0565767C" w14:textId="50D6525A" w:rsidR="00DC47FC" w:rsidRDefault="00A21267" w:rsidP="00A21267">
      <w:pPr>
        <w:pStyle w:val="BodyTextBullet1"/>
        <w:numPr>
          <w:ilvl w:val="0"/>
          <w:numId w:val="0"/>
        </w:numPr>
      </w:pPr>
      <w:r>
        <w:t xml:space="preserve">      </w:t>
      </w:r>
      <w:r w:rsidR="00DC47FC" w:rsidRPr="00DC47FC">
        <w:t>From the Programmer prompt, execute the following routine:</w:t>
      </w:r>
    </w:p>
    <w:p w14:paraId="09D2136F" w14:textId="07A20EE0" w:rsidR="00DC47FC" w:rsidRDefault="00DC47FC" w:rsidP="000C1651">
      <w:pPr>
        <w:pStyle w:val="BodyTextBullet1"/>
        <w:numPr>
          <w:ilvl w:val="0"/>
          <w:numId w:val="0"/>
        </w:numPr>
        <w:ind w:firstLine="360"/>
      </w:pPr>
      <w:r>
        <w:t>&gt;D GIGEN^%ZSPECIAL</w:t>
      </w:r>
    </w:p>
    <w:p w14:paraId="6D31D40F" w14:textId="6F2168EF" w:rsidR="004E7219" w:rsidRDefault="00DC47FC" w:rsidP="00DC47FC">
      <w:pPr>
        <w:pStyle w:val="BodyTextBullet1"/>
        <w:numPr>
          <w:ilvl w:val="0"/>
          <w:numId w:val="0"/>
        </w:numPr>
      </w:pPr>
      <w:r>
        <w:t xml:space="preserve">           Global input</w:t>
      </w:r>
    </w:p>
    <w:p w14:paraId="08F4F8EE" w14:textId="5DA44D42" w:rsidR="00DC47FC" w:rsidRDefault="00DC47FC" w:rsidP="00DC47FC">
      <w:pPr>
        <w:pStyle w:val="BodyTextBullet1"/>
        <w:numPr>
          <w:ilvl w:val="0"/>
          <w:numId w:val="0"/>
        </w:numPr>
      </w:pPr>
      <w:r>
        <w:t xml:space="preserve">           Device: /</w:t>
      </w:r>
      <w:proofErr w:type="spellStart"/>
      <w:r w:rsidR="00D57B59">
        <w:t>filepath</w:t>
      </w:r>
      <w:proofErr w:type="spellEnd"/>
      <w:r>
        <w:t>/PSO_7_581.GBL</w:t>
      </w:r>
    </w:p>
    <w:p w14:paraId="1649DAFD" w14:textId="153F5CD0" w:rsidR="00DC47FC" w:rsidRDefault="00DC47FC" w:rsidP="00DC47FC">
      <w:pPr>
        <w:pStyle w:val="BodyTextBullet1"/>
        <w:numPr>
          <w:ilvl w:val="0"/>
          <w:numId w:val="0"/>
        </w:numPr>
      </w:pPr>
      <w:r>
        <w:t xml:space="preserve">           Parameter: RS=&gt;</w:t>
      </w:r>
    </w:p>
    <w:p w14:paraId="2A62E7BD" w14:textId="77777777" w:rsidR="00DC47FC" w:rsidRDefault="00DC47FC" w:rsidP="00DC47FC">
      <w:pPr>
        <w:pStyle w:val="BodyTextBullet1"/>
        <w:numPr>
          <w:ilvl w:val="0"/>
          <w:numId w:val="0"/>
        </w:numPr>
      </w:pPr>
      <w:r>
        <w:t xml:space="preserve">           If you receive the following prompt, respond with 'Y'.</w:t>
      </w:r>
    </w:p>
    <w:p w14:paraId="39C6E712" w14:textId="15C3BBD1" w:rsidR="00DC47FC" w:rsidRDefault="00DC47FC" w:rsidP="00DC47FC">
      <w:pPr>
        <w:pStyle w:val="BodyTextBullet1"/>
        <w:numPr>
          <w:ilvl w:val="0"/>
          <w:numId w:val="0"/>
        </w:numPr>
      </w:pPr>
      <w:r>
        <w:t xml:space="preserve">           Transfer entire set of files?  No=&gt; Y</w:t>
      </w:r>
    </w:p>
    <w:p w14:paraId="066FD642" w14:textId="20A30249" w:rsidR="00AB78EB" w:rsidRDefault="00DC47FC" w:rsidP="00DC47FC">
      <w:pPr>
        <w:pStyle w:val="BodyTextBullet1"/>
        <w:numPr>
          <w:ilvl w:val="0"/>
          <w:numId w:val="0"/>
        </w:numPr>
      </w:pPr>
      <w:r>
        <w:t xml:space="preserve">           Input option: A ^TMP("PSO581PO")</w:t>
      </w:r>
    </w:p>
    <w:p w14:paraId="153C784F" w14:textId="55325369" w:rsidR="00AB78EB" w:rsidRDefault="00AB78EB" w:rsidP="00AB78EB">
      <w:pPr>
        <w:pStyle w:val="BodyTextBullet1"/>
        <w:numPr>
          <w:ilvl w:val="0"/>
          <w:numId w:val="21"/>
        </w:numPr>
      </w:pPr>
      <w:r w:rsidRPr="00AB78EB">
        <w:t>Set up user and IO variables (D ^XUP) for programmer access.</w:t>
      </w:r>
    </w:p>
    <w:p w14:paraId="06B6C408" w14:textId="28E3D63A" w:rsidR="00AB78EB" w:rsidRDefault="00AB78EB" w:rsidP="00AB78EB">
      <w:pPr>
        <w:pStyle w:val="BodyTextBullet1"/>
        <w:numPr>
          <w:ilvl w:val="0"/>
          <w:numId w:val="21"/>
        </w:numPr>
      </w:pPr>
      <w:r w:rsidRPr="00AB78EB">
        <w:t>Distribution Load:</w:t>
      </w:r>
    </w:p>
    <w:p w14:paraId="479E3115" w14:textId="6462CECD" w:rsidR="00AB78EB" w:rsidRDefault="00AB78EB" w:rsidP="00AB78EB">
      <w:pPr>
        <w:pStyle w:val="BodyTextBullet1"/>
        <w:numPr>
          <w:ilvl w:val="0"/>
          <w:numId w:val="0"/>
        </w:numPr>
        <w:ind w:left="360"/>
      </w:pPr>
      <w:r>
        <w:t>Load the KIDS Distribution from the Packman Message using the Packman function "Install/Check Message."</w:t>
      </w:r>
    </w:p>
    <w:p w14:paraId="2561398C" w14:textId="69D4BC20" w:rsidR="00D874B3" w:rsidRPr="00F41930" w:rsidRDefault="00D874B3" w:rsidP="00D874B3">
      <w:pPr>
        <w:pStyle w:val="ListParagraph"/>
        <w:numPr>
          <w:ilvl w:val="0"/>
          <w:numId w:val="21"/>
        </w:numPr>
        <w:autoSpaceDE w:val="0"/>
        <w:autoSpaceDN w:val="0"/>
        <w:adjustRightInd w:val="0"/>
        <w:spacing w:before="0" w:after="0"/>
        <w:jc w:val="left"/>
        <w:rPr>
          <w:szCs w:val="24"/>
        </w:rPr>
      </w:pPr>
      <w:bookmarkStart w:id="128" w:name="_Hlk57204621"/>
      <w:bookmarkStart w:id="129" w:name="pg9X"/>
      <w:bookmarkStart w:id="130" w:name="KIDSInstall"/>
      <w:r w:rsidRPr="00F41930">
        <w:rPr>
          <w:szCs w:val="24"/>
        </w:rPr>
        <w:t>From the Kernel Installation and Distribution System Menu, select</w:t>
      </w:r>
    </w:p>
    <w:p w14:paraId="1DE9776B" w14:textId="77777777" w:rsidR="00D874B3" w:rsidRPr="00F41930" w:rsidRDefault="00D874B3" w:rsidP="00D874B3">
      <w:pPr>
        <w:autoSpaceDE w:val="0"/>
        <w:autoSpaceDN w:val="0"/>
        <w:adjustRightInd w:val="0"/>
        <w:spacing w:before="0" w:after="0"/>
        <w:ind w:left="360"/>
        <w:jc w:val="left"/>
        <w:rPr>
          <w:szCs w:val="24"/>
        </w:rPr>
      </w:pPr>
      <w:r w:rsidRPr="00F41930">
        <w:rPr>
          <w:szCs w:val="24"/>
        </w:rPr>
        <w:t xml:space="preserve">    the Installation Menu.  From this menu, you may elect to use the</w:t>
      </w:r>
    </w:p>
    <w:p w14:paraId="20970942" w14:textId="77777777" w:rsidR="00D874B3" w:rsidRPr="00F41930" w:rsidRDefault="00D874B3" w:rsidP="00D874B3">
      <w:pPr>
        <w:autoSpaceDE w:val="0"/>
        <w:autoSpaceDN w:val="0"/>
        <w:adjustRightInd w:val="0"/>
        <w:spacing w:before="0" w:after="0"/>
        <w:ind w:left="360"/>
        <w:jc w:val="left"/>
        <w:rPr>
          <w:szCs w:val="24"/>
        </w:rPr>
      </w:pPr>
      <w:r w:rsidRPr="00F41930">
        <w:rPr>
          <w:szCs w:val="24"/>
        </w:rPr>
        <w:t xml:space="preserve">    following options. When prompted for the INSTALL NAME enter:  </w:t>
      </w:r>
    </w:p>
    <w:p w14:paraId="5D4AE418" w14:textId="0C504C42" w:rsidR="00D874B3" w:rsidRPr="00F41930" w:rsidRDefault="00D874B3" w:rsidP="00D874B3">
      <w:pPr>
        <w:autoSpaceDE w:val="0"/>
        <w:autoSpaceDN w:val="0"/>
        <w:adjustRightInd w:val="0"/>
        <w:spacing w:before="0" w:after="0"/>
        <w:ind w:left="360"/>
        <w:jc w:val="left"/>
        <w:rPr>
          <w:szCs w:val="24"/>
        </w:rPr>
      </w:pPr>
      <w:r w:rsidRPr="00F41930">
        <w:rPr>
          <w:szCs w:val="24"/>
        </w:rPr>
        <w:t xml:space="preserve">    PSO*7.0*581</w:t>
      </w:r>
    </w:p>
    <w:p w14:paraId="4B9B5254" w14:textId="1EFBEE2E" w:rsidR="00EA660D" w:rsidRPr="00EA660D" w:rsidRDefault="00D874B3" w:rsidP="00EA660D">
      <w:pPr>
        <w:pStyle w:val="ListParagraph"/>
        <w:numPr>
          <w:ilvl w:val="0"/>
          <w:numId w:val="30"/>
        </w:numPr>
        <w:autoSpaceDE w:val="0"/>
        <w:autoSpaceDN w:val="0"/>
        <w:adjustRightInd w:val="0"/>
        <w:spacing w:before="0" w:after="0"/>
        <w:jc w:val="left"/>
        <w:rPr>
          <w:szCs w:val="24"/>
        </w:rPr>
      </w:pPr>
      <w:r w:rsidRPr="00EA660D">
        <w:rPr>
          <w:szCs w:val="24"/>
        </w:rPr>
        <w:t>Backup a Transport Global - This option will create a backup</w:t>
      </w:r>
      <w:r w:rsidR="00EA660D" w:rsidRPr="00EA660D">
        <w:rPr>
          <w:szCs w:val="24"/>
        </w:rPr>
        <w:t xml:space="preserve"> </w:t>
      </w:r>
      <w:r w:rsidRPr="00EA660D">
        <w:rPr>
          <w:szCs w:val="24"/>
        </w:rPr>
        <w:t xml:space="preserve">build of patch </w:t>
      </w:r>
      <w:r w:rsidR="00EA660D" w:rsidRPr="00EA660D">
        <w:rPr>
          <w:szCs w:val="24"/>
        </w:rPr>
        <w:t xml:space="preserve">   </w:t>
      </w:r>
    </w:p>
    <w:p w14:paraId="46951D06" w14:textId="70D10D66" w:rsidR="00216120" w:rsidRPr="00EA660D" w:rsidRDefault="00D874B3" w:rsidP="00EA660D">
      <w:pPr>
        <w:pStyle w:val="ListParagraph"/>
        <w:numPr>
          <w:ilvl w:val="0"/>
          <w:numId w:val="0"/>
        </w:numPr>
        <w:autoSpaceDE w:val="0"/>
        <w:autoSpaceDN w:val="0"/>
        <w:adjustRightInd w:val="0"/>
        <w:spacing w:before="0" w:after="0"/>
        <w:ind w:left="960"/>
        <w:jc w:val="left"/>
        <w:rPr>
          <w:szCs w:val="24"/>
        </w:rPr>
      </w:pPr>
      <w:r w:rsidRPr="00EA660D">
        <w:rPr>
          <w:szCs w:val="24"/>
        </w:rPr>
        <w:t xml:space="preserve">components.  Respond “BUILD” at the “Select one of the following: B </w:t>
      </w:r>
      <w:r w:rsidR="00216120" w:rsidRPr="00EA660D">
        <w:rPr>
          <w:szCs w:val="24"/>
        </w:rPr>
        <w:t xml:space="preserve">   </w:t>
      </w:r>
    </w:p>
    <w:p w14:paraId="514E6F63" w14:textId="41A54A70" w:rsidR="00216120" w:rsidRDefault="00216120" w:rsidP="00D874B3">
      <w:pPr>
        <w:autoSpaceDE w:val="0"/>
        <w:autoSpaceDN w:val="0"/>
        <w:adjustRightInd w:val="0"/>
        <w:spacing w:before="0" w:after="0"/>
        <w:ind w:left="360"/>
        <w:jc w:val="left"/>
        <w:rPr>
          <w:szCs w:val="24"/>
        </w:rPr>
      </w:pPr>
      <w:r>
        <w:rPr>
          <w:szCs w:val="24"/>
        </w:rPr>
        <w:t xml:space="preserve">        </w:t>
      </w:r>
      <w:r w:rsidR="00EA660D">
        <w:rPr>
          <w:szCs w:val="24"/>
        </w:rPr>
        <w:t xml:space="preserve"> </w:t>
      </w:r>
      <w:r>
        <w:rPr>
          <w:szCs w:val="24"/>
        </w:rPr>
        <w:t xml:space="preserve"> </w:t>
      </w:r>
      <w:r w:rsidR="00D874B3" w:rsidRPr="00F41930">
        <w:rPr>
          <w:szCs w:val="24"/>
        </w:rPr>
        <w:t xml:space="preserve">Build or R Routines” prompt.   **THIS IS CRITICAL TO ACCURATE PATCH </w:t>
      </w:r>
    </w:p>
    <w:p w14:paraId="18E21E8D" w14:textId="7D258DE4" w:rsidR="00D874B3" w:rsidRPr="00F41930" w:rsidRDefault="00216120" w:rsidP="00D874B3">
      <w:pPr>
        <w:autoSpaceDE w:val="0"/>
        <w:autoSpaceDN w:val="0"/>
        <w:adjustRightInd w:val="0"/>
        <w:spacing w:before="0" w:after="0"/>
        <w:ind w:left="360"/>
        <w:jc w:val="left"/>
        <w:rPr>
          <w:szCs w:val="24"/>
        </w:rPr>
      </w:pPr>
      <w:r>
        <w:rPr>
          <w:szCs w:val="24"/>
        </w:rPr>
        <w:t xml:space="preserve">         </w:t>
      </w:r>
      <w:r w:rsidR="00EA660D">
        <w:rPr>
          <w:szCs w:val="24"/>
        </w:rPr>
        <w:t xml:space="preserve"> </w:t>
      </w:r>
      <w:r w:rsidR="00D874B3" w:rsidRPr="00F41930">
        <w:rPr>
          <w:szCs w:val="24"/>
        </w:rPr>
        <w:t>BACKUP ON YOUR SYSTEM. **</w:t>
      </w:r>
    </w:p>
    <w:p w14:paraId="3F14135A" w14:textId="7AE9756A" w:rsidR="00370CBA" w:rsidRPr="00370CBA" w:rsidRDefault="00D874B3" w:rsidP="00370CBA">
      <w:pPr>
        <w:pStyle w:val="ListParagraph"/>
        <w:numPr>
          <w:ilvl w:val="0"/>
          <w:numId w:val="30"/>
        </w:numPr>
        <w:autoSpaceDE w:val="0"/>
        <w:autoSpaceDN w:val="0"/>
        <w:adjustRightInd w:val="0"/>
        <w:spacing w:before="0" w:after="0"/>
        <w:jc w:val="left"/>
        <w:rPr>
          <w:szCs w:val="24"/>
        </w:rPr>
      </w:pPr>
      <w:r w:rsidRPr="00370CBA">
        <w:rPr>
          <w:szCs w:val="24"/>
        </w:rPr>
        <w:t>Compare Transport Global to Current System - This option will</w:t>
      </w:r>
      <w:r w:rsidR="00370CBA" w:rsidRPr="00370CBA">
        <w:rPr>
          <w:szCs w:val="24"/>
        </w:rPr>
        <w:t xml:space="preserve"> </w:t>
      </w:r>
      <w:r w:rsidRPr="00370CBA">
        <w:rPr>
          <w:szCs w:val="24"/>
        </w:rPr>
        <w:t xml:space="preserve">allow you to view all </w:t>
      </w:r>
      <w:r w:rsidR="00370CBA" w:rsidRPr="00370CBA">
        <w:rPr>
          <w:szCs w:val="24"/>
        </w:rPr>
        <w:t xml:space="preserve">  </w:t>
      </w:r>
    </w:p>
    <w:p w14:paraId="515AF514" w14:textId="0A1A7214" w:rsidR="00D874B3" w:rsidRPr="00F41930" w:rsidRDefault="00D874B3" w:rsidP="00370CBA">
      <w:pPr>
        <w:pStyle w:val="ListParagraph"/>
        <w:numPr>
          <w:ilvl w:val="0"/>
          <w:numId w:val="0"/>
        </w:numPr>
        <w:autoSpaceDE w:val="0"/>
        <w:autoSpaceDN w:val="0"/>
        <w:adjustRightInd w:val="0"/>
        <w:spacing w:before="0" w:after="0"/>
        <w:ind w:left="960"/>
        <w:jc w:val="left"/>
      </w:pPr>
      <w:r w:rsidRPr="00370CBA">
        <w:rPr>
          <w:szCs w:val="24"/>
        </w:rPr>
        <w:t>changes that will be made when this patch</w:t>
      </w:r>
      <w:r w:rsidR="00E4086A">
        <w:rPr>
          <w:szCs w:val="24"/>
        </w:rPr>
        <w:t xml:space="preserve"> </w:t>
      </w:r>
      <w:r w:rsidRPr="00F41930">
        <w:t>is installed.  It compares all components of this patch</w:t>
      </w:r>
      <w:r w:rsidR="00370CBA">
        <w:t xml:space="preserve"> </w:t>
      </w:r>
      <w:r w:rsidRPr="00F41930">
        <w:t>(routines, DDs, templates, etc.).</w:t>
      </w:r>
    </w:p>
    <w:p w14:paraId="61CE169C" w14:textId="079D14BE" w:rsidR="00370CBA" w:rsidRPr="00370CBA" w:rsidRDefault="00D874B3" w:rsidP="00370CBA">
      <w:pPr>
        <w:pStyle w:val="ListParagraph"/>
        <w:numPr>
          <w:ilvl w:val="0"/>
          <w:numId w:val="30"/>
        </w:numPr>
        <w:autoSpaceDE w:val="0"/>
        <w:autoSpaceDN w:val="0"/>
        <w:adjustRightInd w:val="0"/>
        <w:spacing w:before="0" w:after="0"/>
        <w:jc w:val="left"/>
        <w:rPr>
          <w:szCs w:val="24"/>
        </w:rPr>
      </w:pPr>
      <w:r w:rsidRPr="00370CBA">
        <w:rPr>
          <w:szCs w:val="24"/>
        </w:rPr>
        <w:t>Verify Checksums in Transport Global - This option will allow</w:t>
      </w:r>
      <w:r w:rsidR="00370CBA" w:rsidRPr="00370CBA">
        <w:rPr>
          <w:szCs w:val="24"/>
        </w:rPr>
        <w:t xml:space="preserve"> </w:t>
      </w:r>
      <w:r w:rsidRPr="00370CBA">
        <w:rPr>
          <w:szCs w:val="24"/>
        </w:rPr>
        <w:t xml:space="preserve">you to ensure the </w:t>
      </w:r>
    </w:p>
    <w:p w14:paraId="5A062E43" w14:textId="7117EE4D" w:rsidR="00CB4A0F" w:rsidRPr="00F41930" w:rsidRDefault="00370CBA" w:rsidP="00370CBA">
      <w:pPr>
        <w:pStyle w:val="ListParagraph"/>
        <w:numPr>
          <w:ilvl w:val="0"/>
          <w:numId w:val="0"/>
        </w:numPr>
        <w:autoSpaceDE w:val="0"/>
        <w:autoSpaceDN w:val="0"/>
        <w:adjustRightInd w:val="0"/>
        <w:spacing w:before="0" w:after="0"/>
        <w:ind w:left="960"/>
        <w:jc w:val="left"/>
      </w:pPr>
      <w:r>
        <w:rPr>
          <w:szCs w:val="24"/>
        </w:rPr>
        <w:t xml:space="preserve"> </w:t>
      </w:r>
      <w:r w:rsidR="00D874B3" w:rsidRPr="00370CBA">
        <w:rPr>
          <w:szCs w:val="24"/>
        </w:rPr>
        <w:t>integrity of the routines that are in the</w:t>
      </w:r>
      <w:r w:rsidRPr="00370CBA">
        <w:rPr>
          <w:szCs w:val="24"/>
        </w:rPr>
        <w:t xml:space="preserve"> </w:t>
      </w:r>
      <w:r w:rsidR="00EA660D">
        <w:t xml:space="preserve"> </w:t>
      </w:r>
      <w:r w:rsidR="00D874B3" w:rsidRPr="00F41930">
        <w:t>transport global.</w:t>
      </w:r>
    </w:p>
    <w:bookmarkEnd w:id="128"/>
    <w:p w14:paraId="7E1B0E16" w14:textId="06DDFF5D" w:rsidR="00BE1D26" w:rsidRDefault="00BE1D26" w:rsidP="00BE1D26">
      <w:pPr>
        <w:pStyle w:val="BodyTextBullet1"/>
        <w:numPr>
          <w:ilvl w:val="0"/>
          <w:numId w:val="21"/>
        </w:numPr>
      </w:pPr>
      <w:r w:rsidRPr="00BE1D26">
        <w:t>KIDS Installation:</w:t>
      </w:r>
    </w:p>
    <w:bookmarkEnd w:id="129"/>
    <w:bookmarkEnd w:id="130"/>
    <w:p w14:paraId="3AE4F3AE" w14:textId="77777777" w:rsidR="00BE1D26" w:rsidRDefault="00BE1D26" w:rsidP="00D602CB">
      <w:pPr>
        <w:pStyle w:val="BodyTextBullet1"/>
        <w:numPr>
          <w:ilvl w:val="1"/>
          <w:numId w:val="23"/>
        </w:numPr>
        <w:ind w:left="1080"/>
      </w:pPr>
      <w:r>
        <w:t>Install the patch using the KIDS Installation Menu action</w:t>
      </w:r>
    </w:p>
    <w:p w14:paraId="503A5786" w14:textId="482DC5DD" w:rsidR="00BE1D26" w:rsidRDefault="00C46ABA" w:rsidP="00B40B00">
      <w:pPr>
        <w:pStyle w:val="BodyTextBullet1"/>
        <w:numPr>
          <w:ilvl w:val="0"/>
          <w:numId w:val="0"/>
        </w:numPr>
        <w:ind w:left="720"/>
      </w:pPr>
      <w:r>
        <w:t xml:space="preserve">      </w:t>
      </w:r>
      <w:r w:rsidR="00BE1D26">
        <w:t>"Install Package(s)" and the install name PSO*7.0*581.</w:t>
      </w:r>
    </w:p>
    <w:p w14:paraId="55AAA000" w14:textId="70E268C4" w:rsidR="00BE1D26" w:rsidRDefault="00BE1D26" w:rsidP="00D602CB">
      <w:pPr>
        <w:pStyle w:val="BodyTextBullet1"/>
        <w:numPr>
          <w:ilvl w:val="0"/>
          <w:numId w:val="26"/>
        </w:numPr>
      </w:pPr>
      <w:r>
        <w:t>Respond "NO" at the "Want KIDS to INHIBIT LOGONs during the install?" prompt.</w:t>
      </w:r>
    </w:p>
    <w:p w14:paraId="73AC6D30" w14:textId="226066F7" w:rsidR="00BE1D26" w:rsidRDefault="00BE1D26" w:rsidP="00D602CB">
      <w:pPr>
        <w:pStyle w:val="BodyTextBullet1"/>
        <w:numPr>
          <w:ilvl w:val="0"/>
          <w:numId w:val="26"/>
        </w:numPr>
      </w:pPr>
      <w:r>
        <w:t>Respond "YES" at the "Want to DISABLE Scheduled Options,</w:t>
      </w:r>
    </w:p>
    <w:p w14:paraId="3641CC8C" w14:textId="59CAB90B" w:rsidR="009B4038" w:rsidRDefault="00D602CB" w:rsidP="009B4038">
      <w:pPr>
        <w:pStyle w:val="BodyTextBullet1"/>
        <w:numPr>
          <w:ilvl w:val="0"/>
          <w:numId w:val="0"/>
        </w:numPr>
      </w:pPr>
      <w:r>
        <w:t xml:space="preserve">                  </w:t>
      </w:r>
      <w:r w:rsidR="00BE1D26">
        <w:t>Menu Options, and Protocols?" prompt. Choose option [PSO ERX FINISH</w:t>
      </w:r>
    </w:p>
    <w:p w14:paraId="43839387" w14:textId="1F6180A5" w:rsidR="009B4038" w:rsidRDefault="009B4038" w:rsidP="00CB4A0F">
      <w:pPr>
        <w:pStyle w:val="BodyTextBullet1"/>
        <w:numPr>
          <w:ilvl w:val="0"/>
          <w:numId w:val="29"/>
        </w:numPr>
      </w:pPr>
      <w:r w:rsidRPr="009B4038">
        <w:t>The KIDs install should take less than 1 minute.</w:t>
      </w:r>
    </w:p>
    <w:p w14:paraId="11C31248" w14:textId="44DB95EB" w:rsidR="00BE1D26" w:rsidRDefault="00D12DFA" w:rsidP="00D12DFA">
      <w:pPr>
        <w:pStyle w:val="BodyTextBullet1"/>
        <w:numPr>
          <w:ilvl w:val="0"/>
          <w:numId w:val="21"/>
        </w:numPr>
      </w:pPr>
      <w:r w:rsidRPr="00D12DFA">
        <w:t>Cleanup</w:t>
      </w:r>
    </w:p>
    <w:p w14:paraId="769464A8" w14:textId="1F61A34E" w:rsidR="00D12DFA" w:rsidRDefault="00D12DFA" w:rsidP="00D12DFA">
      <w:pPr>
        <w:pStyle w:val="BodyTextBullet1"/>
        <w:numPr>
          <w:ilvl w:val="0"/>
          <w:numId w:val="22"/>
        </w:numPr>
        <w:spacing w:before="0" w:after="0"/>
      </w:pPr>
      <w:r>
        <w:t>The Post-Install routine PSO581PO should be deleted using the KERNEL option  'Delete Routines' [XTRDEL] upon completion of the installation.</w:t>
      </w:r>
    </w:p>
    <w:p w14:paraId="6A0BB9FF" w14:textId="273177B5" w:rsidR="007A3DF6" w:rsidRPr="00A50349" w:rsidRDefault="00D12DFA" w:rsidP="00011C33">
      <w:pPr>
        <w:pStyle w:val="BodyTextBullet1"/>
        <w:numPr>
          <w:ilvl w:val="0"/>
          <w:numId w:val="0"/>
        </w:numPr>
      </w:pPr>
      <w:r>
        <w:t xml:space="preserve"> </w:t>
      </w:r>
    </w:p>
    <w:p w14:paraId="1A34EF37" w14:textId="77777777" w:rsidR="00B24762" w:rsidRDefault="00EA72B2" w:rsidP="005B3BC5">
      <w:pPr>
        <w:pStyle w:val="Note"/>
      </w:pPr>
      <w:r w:rsidRPr="00D50804">
        <w:rPr>
          <w:b/>
          <w:bCs/>
        </w:rPr>
        <w:lastRenderedPageBreak/>
        <w:t>NOTE:</w:t>
      </w:r>
      <w:r w:rsidRPr="00A50349">
        <w:t xml:space="preserve"> The installation of this patch should trigger an</w:t>
      </w:r>
      <w:r>
        <w:t xml:space="preserve"> update protocol and may spawn </w:t>
      </w:r>
      <w:r w:rsidRPr="00A50349">
        <w:t>background tasks for the Clinical Reminders or Consult packages. You do not need to wait for these background jobs to complete to delete the Environment Check and</w:t>
      </w:r>
      <w:r>
        <w:t xml:space="preserve"> </w:t>
      </w:r>
      <w:r w:rsidRPr="00A50349">
        <w:t>Post-Install routines.</w:t>
      </w:r>
    </w:p>
    <w:p w14:paraId="6F79D34A" w14:textId="7602C46B" w:rsidR="00DA549E" w:rsidRPr="00A50349" w:rsidRDefault="00DA549E" w:rsidP="0039633B">
      <w:pPr>
        <w:pStyle w:val="Heading3"/>
      </w:pPr>
      <w:bookmarkStart w:id="131" w:name="_Toc57967977"/>
      <w:r w:rsidRPr="00A50349">
        <w:t>Back-out Plan</w:t>
      </w:r>
      <w:bookmarkEnd w:id="131"/>
    </w:p>
    <w:p w14:paraId="2CDF0848" w14:textId="1ED9252D" w:rsidR="00DA549E" w:rsidRPr="00A50349" w:rsidRDefault="00DA549E" w:rsidP="00D50804">
      <w:pPr>
        <w:pStyle w:val="BodyText"/>
      </w:pPr>
      <w:r w:rsidRPr="00A50349">
        <w:t xml:space="preserve">To back-out data from a production account could cause </w:t>
      </w:r>
      <w:r w:rsidR="0098367B" w:rsidRPr="00A50349">
        <w:t>broken pointers</w:t>
      </w:r>
      <w:r w:rsidRPr="00A50349">
        <w:t>, &lt;UNDEFINED</w:t>
      </w:r>
      <w:r w:rsidR="0098367B" w:rsidRPr="00A50349">
        <w:t xml:space="preserve">&gt; </w:t>
      </w:r>
      <w:r w:rsidR="0098367B">
        <w:t>errors</w:t>
      </w:r>
      <w:r w:rsidRPr="00A50349">
        <w:t xml:space="preserve"> and hard MUMPS crashes. The back-out plan for data only patches is to report your findings</w:t>
      </w:r>
      <w:r w:rsidR="00A15000">
        <w:t xml:space="preserve"> </w:t>
      </w:r>
      <w:r w:rsidRPr="00A50349">
        <w:t xml:space="preserve">and wait for a repair patch. Contact Help desk to log a ticket. </w:t>
      </w:r>
    </w:p>
    <w:p w14:paraId="4FCA1546" w14:textId="633645EA" w:rsidR="00DA549E" w:rsidRPr="00A50349" w:rsidRDefault="00DA549E" w:rsidP="0039633B">
      <w:pPr>
        <w:pStyle w:val="Heading3"/>
      </w:pPr>
      <w:bookmarkStart w:id="132" w:name="_Toc57967978"/>
      <w:r w:rsidRPr="00A50349">
        <w:t>Patch Verification</w:t>
      </w:r>
      <w:bookmarkEnd w:id="132"/>
    </w:p>
    <w:p w14:paraId="454ABF88" w14:textId="60A98B81" w:rsidR="00526B09" w:rsidRPr="00A50349" w:rsidRDefault="00DA549E" w:rsidP="00D50804">
      <w:pPr>
        <w:pStyle w:val="BodyText"/>
      </w:pPr>
      <w:r w:rsidRPr="00A50349">
        <w:t>Kernel Installation &amp; Distribution System-&gt; Utilities-&gt; Install</w:t>
      </w:r>
      <w:r w:rsidR="00307F17">
        <w:t xml:space="preserve">. </w:t>
      </w:r>
      <w:r w:rsidRPr="00A50349">
        <w:t xml:space="preserve">File Print option can be </w:t>
      </w:r>
      <w:r w:rsidR="0098367B" w:rsidRPr="00A50349">
        <w:t xml:space="preserve">used </w:t>
      </w:r>
      <w:r w:rsidR="0098367B">
        <w:t>to</w:t>
      </w:r>
      <w:r w:rsidRPr="00A50349">
        <w:t xml:space="preserve"> check for any errors plus the</w:t>
      </w:r>
      <w:r w:rsidR="00F5679D">
        <w:t xml:space="preserve"> </w:t>
      </w:r>
      <w:r w:rsidRPr="00A50349">
        <w:t>status of the install being Complete</w:t>
      </w:r>
      <w:r w:rsidR="00644432">
        <w:t>d.</w:t>
      </w:r>
      <w:r w:rsidR="00526B09" w:rsidRPr="00A50349">
        <w:t xml:space="preserve"> </w:t>
      </w:r>
    </w:p>
    <w:p w14:paraId="5320F8A7" w14:textId="2A7D43CF" w:rsidR="00A61B04" w:rsidRDefault="00A61B04" w:rsidP="0039633B">
      <w:pPr>
        <w:pStyle w:val="Heading2"/>
      </w:pPr>
      <w:bookmarkStart w:id="133" w:name="_Toc57967979"/>
      <w:bookmarkStart w:id="134" w:name="PostInstall1"/>
      <w:r w:rsidRPr="00A61B04">
        <w:t>Post-Installation Instructions</w:t>
      </w:r>
      <w:bookmarkEnd w:id="133"/>
    </w:p>
    <w:bookmarkEnd w:id="134"/>
    <w:p w14:paraId="3D416FEC" w14:textId="0B10C640" w:rsidR="00F41930" w:rsidRDefault="007F2EC3" w:rsidP="00F41930">
      <w:r>
        <w:t>T</w:t>
      </w:r>
      <w:r w:rsidR="00A61B04">
        <w:t xml:space="preserve">here are additional steps to be completed in order to finalize installation of this patch. </w:t>
      </w:r>
      <w:r w:rsidR="0063147F">
        <w:t>Please see Post I</w:t>
      </w:r>
      <w:r w:rsidR="009A17E1">
        <w:t xml:space="preserve">nstallation </w:t>
      </w:r>
      <w:r w:rsidR="0063147F">
        <w:t>Procedure below</w:t>
      </w:r>
      <w:r w:rsidR="009A17E1">
        <w:t xml:space="preserve"> in section 4.11</w:t>
      </w:r>
      <w:r w:rsidR="0063147F">
        <w:t xml:space="preserve">. </w:t>
      </w:r>
    </w:p>
    <w:p w14:paraId="24CE4474" w14:textId="76F10C76" w:rsidR="00F41930" w:rsidRPr="00402CB6" w:rsidRDefault="00A61B04" w:rsidP="00F41930">
      <w:pPr>
        <w:pStyle w:val="Heading2"/>
      </w:pPr>
      <w:bookmarkStart w:id="135" w:name="_Toc57967980"/>
      <w:r>
        <w:t>Routine Information</w:t>
      </w:r>
      <w:bookmarkEnd w:id="126"/>
      <w:bookmarkEnd w:id="127"/>
      <w:bookmarkEnd w:id="135"/>
    </w:p>
    <w:p w14:paraId="5147C6C3" w14:textId="77777777" w:rsidR="00A15000" w:rsidRDefault="00A15000" w:rsidP="00A15000">
      <w:pPr>
        <w:pStyle w:val="BodyText"/>
        <w:rPr>
          <w:lang w:bidi="ar-SA"/>
        </w:rPr>
      </w:pPr>
      <w:r>
        <w:rPr>
          <w:lang w:bidi="ar-SA"/>
        </w:rPr>
        <w:t>The second line of each of these routines now looks like:</w:t>
      </w:r>
    </w:p>
    <w:p w14:paraId="49A1076C" w14:textId="6B7A5D29" w:rsidR="00A15000" w:rsidRDefault="00A15000" w:rsidP="00A15000">
      <w:pPr>
        <w:pStyle w:val="BodyText"/>
        <w:rPr>
          <w:lang w:bidi="ar-SA"/>
        </w:rPr>
      </w:pPr>
      <w:r>
        <w:rPr>
          <w:lang w:bidi="ar-SA"/>
        </w:rPr>
        <w:t xml:space="preserve"> ;;7.0;OUTPATIENT PHARMACY;**[Patch List]**;DEC 1997;Build 1</w:t>
      </w:r>
      <w:r w:rsidR="0011092A">
        <w:rPr>
          <w:lang w:bidi="ar-SA"/>
        </w:rPr>
        <w:t>21</w:t>
      </w:r>
    </w:p>
    <w:p w14:paraId="155795F7" w14:textId="543ABE0B" w:rsidR="00A15000" w:rsidRDefault="00A15000" w:rsidP="00A15000">
      <w:pPr>
        <w:pStyle w:val="BodyText"/>
        <w:rPr>
          <w:lang w:bidi="ar-SA"/>
        </w:rPr>
      </w:pPr>
      <w:r>
        <w:rPr>
          <w:lang w:bidi="ar-SA"/>
        </w:rPr>
        <w:t>The checksums below are new checksums, an</w:t>
      </w:r>
      <w:r w:rsidR="00C45DC0">
        <w:rPr>
          <w:lang w:bidi="ar-SA"/>
        </w:rPr>
        <w:t xml:space="preserve"> </w:t>
      </w:r>
      <w:r>
        <w:rPr>
          <w:lang w:bidi="ar-SA"/>
        </w:rPr>
        <w:t>can be checked with CHECK1^XTSUMBLD.</w:t>
      </w:r>
    </w:p>
    <w:p w14:paraId="562DD6CD" w14:textId="77777777" w:rsidR="00E838DE" w:rsidRDefault="00E838DE" w:rsidP="006758BF">
      <w:r>
        <w:t>Routine Name: PSO581EN</w:t>
      </w:r>
    </w:p>
    <w:p w14:paraId="37966298" w14:textId="77777777" w:rsidR="00E838DE" w:rsidRDefault="00E838DE" w:rsidP="006758BF">
      <w:r>
        <w:t xml:space="preserve">    Before:       n/a   After:   B538156  **581**</w:t>
      </w:r>
    </w:p>
    <w:p w14:paraId="1F513F2E" w14:textId="77777777" w:rsidR="00E838DE" w:rsidRDefault="00E838DE" w:rsidP="006758BF">
      <w:r>
        <w:t>Routine Name: PSO581PO</w:t>
      </w:r>
    </w:p>
    <w:p w14:paraId="0AF19903" w14:textId="77777777" w:rsidR="00E838DE" w:rsidRDefault="00E838DE" w:rsidP="006758BF">
      <w:r>
        <w:t xml:space="preserve">    Before:       n/a   After: B28129273  **581**</w:t>
      </w:r>
    </w:p>
    <w:p w14:paraId="7187BEA3" w14:textId="77777777" w:rsidR="00E838DE" w:rsidRDefault="00E838DE" w:rsidP="006758BF">
      <w:r>
        <w:t>Routine Name: PSOERX</w:t>
      </w:r>
    </w:p>
    <w:p w14:paraId="7FA9560B" w14:textId="77777777" w:rsidR="00E838DE" w:rsidRDefault="00E838DE" w:rsidP="006758BF">
      <w:r>
        <w:t xml:space="preserve">    Before:B134630031   After:B135510353  **467,527,508,551,567,591,581**</w:t>
      </w:r>
    </w:p>
    <w:p w14:paraId="1E56D451" w14:textId="77777777" w:rsidR="00E838DE" w:rsidRDefault="00E838DE" w:rsidP="006758BF">
      <w:r>
        <w:t>Routine Name: PSOERX1</w:t>
      </w:r>
    </w:p>
    <w:p w14:paraId="041BE5B2" w14:textId="77777777" w:rsidR="00E838DE" w:rsidRDefault="00E838DE" w:rsidP="006758BF">
      <w:r>
        <w:t xml:space="preserve">    Before: B99497004   After:B169020138  **467,520,527,508,551,581**</w:t>
      </w:r>
    </w:p>
    <w:p w14:paraId="3D478EF8" w14:textId="77777777" w:rsidR="00E838DE" w:rsidRDefault="00E838DE" w:rsidP="006758BF">
      <w:r>
        <w:t>Routine Name: PSOERX1A</w:t>
      </w:r>
    </w:p>
    <w:p w14:paraId="7D44877F" w14:textId="77777777" w:rsidR="00E838DE" w:rsidRDefault="00E838DE" w:rsidP="006758BF">
      <w:r>
        <w:t xml:space="preserve">    Before:B150463790   After:B175273948  **467,527,508,551,581**</w:t>
      </w:r>
    </w:p>
    <w:p w14:paraId="490F174F" w14:textId="77777777" w:rsidR="00E838DE" w:rsidRDefault="00E838DE" w:rsidP="006758BF">
      <w:r>
        <w:t>Routine Name: PSOERX1B</w:t>
      </w:r>
    </w:p>
    <w:p w14:paraId="62FE1B6C" w14:textId="77777777" w:rsidR="00E838DE" w:rsidRDefault="00E838DE" w:rsidP="006758BF">
      <w:r>
        <w:t xml:space="preserve">    Before:B185624398   After:B148682031  **467,506,520,527,508,551,591,</w:t>
      </w:r>
    </w:p>
    <w:p w14:paraId="496EE363" w14:textId="77777777" w:rsidR="00E838DE" w:rsidRDefault="00E838DE" w:rsidP="006758BF">
      <w:r>
        <w:t xml:space="preserve">                                           606,581**</w:t>
      </w:r>
    </w:p>
    <w:p w14:paraId="3E162F0C" w14:textId="77777777" w:rsidR="00E838DE" w:rsidRDefault="00E838DE" w:rsidP="006758BF">
      <w:r>
        <w:t>Routine Name: PSOERX1C</w:t>
      </w:r>
    </w:p>
    <w:p w14:paraId="442D9644" w14:textId="7B67F077" w:rsidR="006F23BA" w:rsidRDefault="00E838DE" w:rsidP="006758BF">
      <w:r>
        <w:t xml:space="preserve">    Before: B64623473   After:B113785814  **467,520,527,508,551,581**</w:t>
      </w:r>
    </w:p>
    <w:p w14:paraId="4BD29A97" w14:textId="56C44F93" w:rsidR="00E838DE" w:rsidRDefault="00E838DE" w:rsidP="006758BF">
      <w:r>
        <w:lastRenderedPageBreak/>
        <w:t>Routine Name: PSOERX1D</w:t>
      </w:r>
    </w:p>
    <w:p w14:paraId="61301FD1" w14:textId="478EE819" w:rsidR="001B27F0" w:rsidRDefault="00E838DE" w:rsidP="006758BF">
      <w:r>
        <w:t xml:space="preserve">    Before:       n/a   After:B217653722  **581**</w:t>
      </w:r>
    </w:p>
    <w:p w14:paraId="23E64957" w14:textId="77777777" w:rsidR="00E838DE" w:rsidRDefault="00E838DE" w:rsidP="006758BF">
      <w:r>
        <w:t>Routine Name: PSOERX1E</w:t>
      </w:r>
    </w:p>
    <w:p w14:paraId="54985350" w14:textId="77777777" w:rsidR="00E838DE" w:rsidRDefault="00E838DE" w:rsidP="006758BF">
      <w:r>
        <w:t xml:space="preserve">    Before:       n/a   After:  B1908867  **581**</w:t>
      </w:r>
    </w:p>
    <w:p w14:paraId="72C1138E" w14:textId="77777777" w:rsidR="00E838DE" w:rsidRDefault="00E838DE" w:rsidP="006758BF">
      <w:r>
        <w:t>Routine Name: PSOERXA1</w:t>
      </w:r>
    </w:p>
    <w:p w14:paraId="74181336" w14:textId="77777777" w:rsidR="00E838DE" w:rsidRDefault="00E838DE" w:rsidP="006758BF">
      <w:r>
        <w:t xml:space="preserve">    Before:B188036698   After:B191218900  **467,520,508,551,581**</w:t>
      </w:r>
    </w:p>
    <w:p w14:paraId="5AA5FCB8" w14:textId="77777777" w:rsidR="00E838DE" w:rsidRDefault="00E838DE" w:rsidP="006758BF">
      <w:r>
        <w:t>Routine Name: PSOERXA5</w:t>
      </w:r>
    </w:p>
    <w:p w14:paraId="2CDD13A9" w14:textId="77777777" w:rsidR="00E838DE" w:rsidRDefault="00E838DE" w:rsidP="006758BF">
      <w:r>
        <w:t xml:space="preserve">    Before: B65388361   After: B67783943  **508,581**</w:t>
      </w:r>
    </w:p>
    <w:p w14:paraId="3847F4B1" w14:textId="77777777" w:rsidR="00E838DE" w:rsidRDefault="00E838DE" w:rsidP="006758BF">
      <w:r>
        <w:t>Routine Name: PSOERXA6</w:t>
      </w:r>
    </w:p>
    <w:p w14:paraId="3B82E9EA" w14:textId="77777777" w:rsidR="00E838DE" w:rsidRDefault="00E838DE" w:rsidP="006758BF">
      <w:r>
        <w:t xml:space="preserve">    Before:       n/a   After: B60070780  **581**</w:t>
      </w:r>
    </w:p>
    <w:p w14:paraId="28549804" w14:textId="77777777" w:rsidR="00E838DE" w:rsidRDefault="00E838DE" w:rsidP="006758BF">
      <w:r>
        <w:t>Routine Name: PSOERXC1</w:t>
      </w:r>
    </w:p>
    <w:p w14:paraId="50589B68" w14:textId="77777777" w:rsidR="00E838DE" w:rsidRDefault="00E838DE" w:rsidP="006758BF">
      <w:r>
        <w:t xml:space="preserve">    Before:B106890934   After:B106435535  **508,551,567,581**</w:t>
      </w:r>
    </w:p>
    <w:p w14:paraId="724EC955" w14:textId="77777777" w:rsidR="00E838DE" w:rsidRDefault="00E838DE" w:rsidP="006758BF">
      <w:r>
        <w:t>Routine Name: PSOERXD1</w:t>
      </w:r>
    </w:p>
    <w:p w14:paraId="538EB8F0" w14:textId="77777777" w:rsidR="00E838DE" w:rsidRDefault="00E838DE" w:rsidP="006758BF">
      <w:r>
        <w:t xml:space="preserve">    Before:B131735326   After:B142880201  **467,520,551,582,581**</w:t>
      </w:r>
    </w:p>
    <w:p w14:paraId="2559C128" w14:textId="77777777" w:rsidR="00E838DE" w:rsidRDefault="00E838DE" w:rsidP="006758BF">
      <w:r>
        <w:t>Routine Name: PSOERXD2</w:t>
      </w:r>
    </w:p>
    <w:p w14:paraId="7F53D991" w14:textId="77777777" w:rsidR="00E838DE" w:rsidRDefault="00E838DE" w:rsidP="006758BF">
      <w:r>
        <w:t xml:space="preserve">    Before:B183875290   After:B164315173  **467,506,520,508,551,581**</w:t>
      </w:r>
    </w:p>
    <w:p w14:paraId="4ECE9F2A" w14:textId="77777777" w:rsidR="00E838DE" w:rsidRDefault="00E838DE" w:rsidP="006758BF">
      <w:r>
        <w:t>Routine Name: PSOERXEN</w:t>
      </w:r>
    </w:p>
    <w:p w14:paraId="67BCE21A" w14:textId="77777777" w:rsidR="00E838DE" w:rsidRDefault="00E838DE" w:rsidP="006758BF">
      <w:r>
        <w:t xml:space="preserve">    Before: B15625365   After: B16386315  **508,581**</w:t>
      </w:r>
    </w:p>
    <w:p w14:paraId="543AE319" w14:textId="77777777" w:rsidR="00E838DE" w:rsidRDefault="00E838DE" w:rsidP="006758BF">
      <w:r>
        <w:t>Routine Name: PSOERXH1</w:t>
      </w:r>
    </w:p>
    <w:p w14:paraId="7227263F" w14:textId="77777777" w:rsidR="00E838DE" w:rsidRDefault="00E838DE" w:rsidP="006758BF">
      <w:r>
        <w:t xml:space="preserve">    Before: B17222601   After: B36800437  **467,527,508,581**</w:t>
      </w:r>
    </w:p>
    <w:p w14:paraId="62F33BDE" w14:textId="77777777" w:rsidR="00E838DE" w:rsidRDefault="00E838DE" w:rsidP="006758BF">
      <w:r>
        <w:t>Routine Name: PSOERXI1</w:t>
      </w:r>
    </w:p>
    <w:p w14:paraId="284C8C97" w14:textId="77777777" w:rsidR="00E838DE" w:rsidRDefault="00E838DE" w:rsidP="006758BF">
      <w:r>
        <w:t xml:space="preserve">    Before:       n/a   After:B156967276  **581**</w:t>
      </w:r>
    </w:p>
    <w:p w14:paraId="1BBA47A3" w14:textId="77777777" w:rsidR="00E838DE" w:rsidRDefault="00E838DE" w:rsidP="006758BF">
      <w:r>
        <w:t>Routine Name: PSOERXIA</w:t>
      </w:r>
    </w:p>
    <w:p w14:paraId="545AF654" w14:textId="77777777" w:rsidR="00E838DE" w:rsidRDefault="00E838DE" w:rsidP="006758BF">
      <w:r>
        <w:t xml:space="preserve">    Before:       n/a   After: B81005829  **581**</w:t>
      </w:r>
    </w:p>
    <w:p w14:paraId="40A8E49C" w14:textId="77777777" w:rsidR="00E838DE" w:rsidRDefault="00E838DE" w:rsidP="006758BF">
      <w:r>
        <w:t>Routine Name: PSOERXIB</w:t>
      </w:r>
    </w:p>
    <w:p w14:paraId="2A570453" w14:textId="77777777" w:rsidR="00E838DE" w:rsidRDefault="00E838DE" w:rsidP="006758BF">
      <w:r>
        <w:t xml:space="preserve">    Before:       n/a   After: B57255225  **581**</w:t>
      </w:r>
    </w:p>
    <w:p w14:paraId="674D9AD9" w14:textId="77777777" w:rsidR="00E838DE" w:rsidRDefault="00E838DE" w:rsidP="006758BF">
      <w:r>
        <w:t>Routine Name: PSOERXIC</w:t>
      </w:r>
    </w:p>
    <w:p w14:paraId="273A679A" w14:textId="77777777" w:rsidR="00E838DE" w:rsidRDefault="00E838DE" w:rsidP="006758BF">
      <w:r>
        <w:t xml:space="preserve">    Before:       n/a   After: B14137332  **581**</w:t>
      </w:r>
    </w:p>
    <w:p w14:paraId="06A54096" w14:textId="77777777" w:rsidR="00E838DE" w:rsidRDefault="00E838DE" w:rsidP="006758BF">
      <w:r>
        <w:t>Routine Name: PSOERXID</w:t>
      </w:r>
    </w:p>
    <w:p w14:paraId="0CAB7278" w14:textId="77777777" w:rsidR="00E838DE" w:rsidRDefault="00E838DE" w:rsidP="006758BF">
      <w:r>
        <w:t xml:space="preserve">    Before:       n/a   After: B88864726  **581**</w:t>
      </w:r>
    </w:p>
    <w:p w14:paraId="28530D02" w14:textId="77777777" w:rsidR="00E838DE" w:rsidRDefault="00E838DE" w:rsidP="006758BF">
      <w:r>
        <w:t>Routine Name: PSOERXIE</w:t>
      </w:r>
    </w:p>
    <w:p w14:paraId="75BEE299" w14:textId="4322330C" w:rsidR="006F23BA" w:rsidRDefault="00E838DE" w:rsidP="006758BF">
      <w:r>
        <w:t xml:space="preserve">    Before:       n/a   After:B158461983  **581**</w:t>
      </w:r>
    </w:p>
    <w:p w14:paraId="2DA2C229" w14:textId="77777777" w:rsidR="00A62C7F" w:rsidRDefault="00A62C7F" w:rsidP="006758BF"/>
    <w:p w14:paraId="0CBAED9D" w14:textId="506AD60E" w:rsidR="00E838DE" w:rsidRDefault="00E838DE" w:rsidP="006758BF">
      <w:r>
        <w:lastRenderedPageBreak/>
        <w:t>Routine Name: PSOERXIF</w:t>
      </w:r>
    </w:p>
    <w:p w14:paraId="6C1B926A" w14:textId="5AE2BD8E" w:rsidR="00A8465A" w:rsidRDefault="00E838DE" w:rsidP="006758BF">
      <w:r>
        <w:t xml:space="preserve">    Before:       n/a   After:B151624775  **581**</w:t>
      </w:r>
    </w:p>
    <w:p w14:paraId="2B5A91FD" w14:textId="77777777" w:rsidR="00E838DE" w:rsidRDefault="00E838DE" w:rsidP="006758BF">
      <w:r>
        <w:t>Routine Name: PSOERXIG</w:t>
      </w:r>
    </w:p>
    <w:p w14:paraId="4C9F4EE2" w14:textId="77777777" w:rsidR="00E838DE" w:rsidRDefault="00E838DE" w:rsidP="006758BF">
      <w:r>
        <w:t xml:space="preserve">    Before:       n/a   After:B148255571  **581**</w:t>
      </w:r>
    </w:p>
    <w:p w14:paraId="16A201E1" w14:textId="77777777" w:rsidR="00E838DE" w:rsidRDefault="00E838DE" w:rsidP="006758BF">
      <w:r>
        <w:t>Routine Name: PSOERXIH</w:t>
      </w:r>
    </w:p>
    <w:p w14:paraId="602EDD0B" w14:textId="77777777" w:rsidR="00E838DE" w:rsidRDefault="00E838DE" w:rsidP="006758BF">
      <w:r>
        <w:t xml:space="preserve">    Before:       n/a   After: B56027681  **581**</w:t>
      </w:r>
    </w:p>
    <w:p w14:paraId="00E2D3B4" w14:textId="77777777" w:rsidR="00E838DE" w:rsidRDefault="00E838DE" w:rsidP="006758BF">
      <w:r>
        <w:t>Routine Name: PSOERXII</w:t>
      </w:r>
    </w:p>
    <w:p w14:paraId="18E058AA" w14:textId="77777777" w:rsidR="00E838DE" w:rsidRDefault="00E838DE" w:rsidP="006758BF">
      <w:r>
        <w:t xml:space="preserve">    Before:       n/a   After: B46614130  **581**</w:t>
      </w:r>
    </w:p>
    <w:p w14:paraId="71B6350B" w14:textId="77777777" w:rsidR="00E838DE" w:rsidRDefault="00E838DE" w:rsidP="006758BF">
      <w:r>
        <w:t>Routine Name: PSOERXIU</w:t>
      </w:r>
    </w:p>
    <w:p w14:paraId="761DD0AE" w14:textId="77777777" w:rsidR="00E838DE" w:rsidRDefault="00E838DE" w:rsidP="006758BF">
      <w:r>
        <w:t xml:space="preserve">    Before:       n/a   After: B15943170  **581**</w:t>
      </w:r>
    </w:p>
    <w:p w14:paraId="70DB982C" w14:textId="77777777" w:rsidR="00E838DE" w:rsidRDefault="00E838DE" w:rsidP="006758BF">
      <w:bookmarkStart w:id="136" w:name="RoutineInfo"/>
      <w:bookmarkStart w:id="137" w:name="RoutineInfo1"/>
      <w:r>
        <w:t>Routine Name: PSOERXO1</w:t>
      </w:r>
    </w:p>
    <w:p w14:paraId="3369BEA8" w14:textId="58E56B46" w:rsidR="00E838DE" w:rsidRDefault="00E838DE" w:rsidP="006758BF">
      <w:r>
        <w:t xml:space="preserve">    Before:B115835250   After:B177</w:t>
      </w:r>
      <w:r w:rsidR="00E16433">
        <w:t>621724</w:t>
      </w:r>
      <w:r>
        <w:t xml:space="preserve">  **467,520,508,581**</w:t>
      </w:r>
    </w:p>
    <w:bookmarkEnd w:id="136"/>
    <w:bookmarkEnd w:id="137"/>
    <w:p w14:paraId="7AC3F171" w14:textId="77777777" w:rsidR="00E838DE" w:rsidRDefault="00E838DE" w:rsidP="006758BF">
      <w:r>
        <w:t>Routine Name: PSOERXOA</w:t>
      </w:r>
    </w:p>
    <w:p w14:paraId="4A128804" w14:textId="77777777" w:rsidR="00E838DE" w:rsidRDefault="00E838DE" w:rsidP="006758BF">
      <w:r>
        <w:t xml:space="preserve">    Before:       n/a   After: B77421182  **581**</w:t>
      </w:r>
    </w:p>
    <w:p w14:paraId="43F8E6FB" w14:textId="77777777" w:rsidR="00E838DE" w:rsidRDefault="00E838DE" w:rsidP="006758BF">
      <w:r>
        <w:t>Routine Name: PSOERXOB</w:t>
      </w:r>
    </w:p>
    <w:p w14:paraId="3EC209BE" w14:textId="77777777" w:rsidR="00E838DE" w:rsidRDefault="00E838DE" w:rsidP="006758BF">
      <w:r>
        <w:t xml:space="preserve">    Before:       n/a   After: B66413086  **581**</w:t>
      </w:r>
    </w:p>
    <w:p w14:paraId="34FCA0B4" w14:textId="77777777" w:rsidR="00E838DE" w:rsidRDefault="00E838DE" w:rsidP="006758BF">
      <w:r>
        <w:t>Routine Name: PSOERXOC</w:t>
      </w:r>
    </w:p>
    <w:p w14:paraId="5AADFBB2" w14:textId="77777777" w:rsidR="00E838DE" w:rsidRDefault="00E838DE" w:rsidP="006758BF">
      <w:r>
        <w:t xml:space="preserve">    Before:       n/a   After: B42735501  **581**</w:t>
      </w:r>
    </w:p>
    <w:p w14:paraId="5F9DC17D" w14:textId="77777777" w:rsidR="00E838DE" w:rsidRDefault="00E838DE" w:rsidP="006758BF">
      <w:r>
        <w:t>Routine Name: PSOERXOD</w:t>
      </w:r>
    </w:p>
    <w:p w14:paraId="4214D2D8" w14:textId="4016E810" w:rsidR="00E838DE" w:rsidRDefault="00E838DE" w:rsidP="006758BF">
      <w:r>
        <w:t xml:space="preserve">    Before:       n/a   After: B540</w:t>
      </w:r>
      <w:r w:rsidR="006C5A7C">
        <w:t>01451</w:t>
      </w:r>
      <w:r>
        <w:t xml:space="preserve">  **581**</w:t>
      </w:r>
    </w:p>
    <w:p w14:paraId="33E97AAB" w14:textId="77777777" w:rsidR="00E838DE" w:rsidRDefault="00E838DE" w:rsidP="006758BF">
      <w:r>
        <w:t>Routine Name: PSOERXOE</w:t>
      </w:r>
    </w:p>
    <w:p w14:paraId="1F13AF91" w14:textId="77777777" w:rsidR="00E838DE" w:rsidRDefault="00E838DE" w:rsidP="006758BF">
      <w:r>
        <w:t xml:space="preserve">    Before:       n/a   After: B31609262  **581**</w:t>
      </w:r>
    </w:p>
    <w:p w14:paraId="5142FF0E" w14:textId="77777777" w:rsidR="00E838DE" w:rsidRDefault="00E838DE" w:rsidP="006758BF">
      <w:r>
        <w:t>Routine Name: PSOERXOF</w:t>
      </w:r>
    </w:p>
    <w:p w14:paraId="123F8A77" w14:textId="18D65C10" w:rsidR="00E838DE" w:rsidRDefault="00E838DE" w:rsidP="006758BF">
      <w:r>
        <w:t xml:space="preserve">    Before:       n/a   After: B18</w:t>
      </w:r>
      <w:r w:rsidR="006C5A7C">
        <w:t>714201</w:t>
      </w:r>
      <w:r>
        <w:t xml:space="preserve">  **581**</w:t>
      </w:r>
    </w:p>
    <w:p w14:paraId="2AAFAA8F" w14:textId="77777777" w:rsidR="00E838DE" w:rsidRDefault="00E838DE" w:rsidP="006758BF">
      <w:r>
        <w:t>Routine Name: PSOERXOG</w:t>
      </w:r>
    </w:p>
    <w:p w14:paraId="302EF3B0" w14:textId="77777777" w:rsidR="00E838DE" w:rsidRDefault="00E838DE" w:rsidP="006758BF">
      <w:r>
        <w:t xml:space="preserve">    Before:       n/a   After: B63703408  **581**</w:t>
      </w:r>
    </w:p>
    <w:p w14:paraId="14476235" w14:textId="77777777" w:rsidR="00E838DE" w:rsidRDefault="00E838DE" w:rsidP="006758BF">
      <w:r>
        <w:t>Routine Name: PSOERXOH</w:t>
      </w:r>
    </w:p>
    <w:p w14:paraId="118F58BC" w14:textId="77777777" w:rsidR="00E838DE" w:rsidRDefault="00E838DE" w:rsidP="006758BF">
      <w:r>
        <w:t xml:space="preserve">    Before:       n/a   After: B16534499  **581**</w:t>
      </w:r>
    </w:p>
    <w:p w14:paraId="434BD0BB" w14:textId="77777777" w:rsidR="00E838DE" w:rsidRDefault="00E838DE" w:rsidP="006758BF">
      <w:r>
        <w:t>Routine Name: PSOERXOI</w:t>
      </w:r>
    </w:p>
    <w:p w14:paraId="4E9364C2" w14:textId="77777777" w:rsidR="00E838DE" w:rsidRDefault="00E838DE" w:rsidP="006758BF">
      <w:r>
        <w:t xml:space="preserve">    Before:       n/a   After: B19896023  **581**</w:t>
      </w:r>
    </w:p>
    <w:p w14:paraId="078D439E" w14:textId="77777777" w:rsidR="00E838DE" w:rsidRDefault="00E838DE" w:rsidP="006758BF">
      <w:r>
        <w:t>Routine Name: PSOERXOJ</w:t>
      </w:r>
    </w:p>
    <w:p w14:paraId="49E5FE5A" w14:textId="281889D7" w:rsidR="006F23BA" w:rsidRDefault="00E838DE" w:rsidP="006758BF">
      <w:r>
        <w:t xml:space="preserve">    Before:       n/a   After: B37952226  **581**</w:t>
      </w:r>
    </w:p>
    <w:p w14:paraId="7C4692CE" w14:textId="77777777" w:rsidR="00A62C7F" w:rsidRDefault="00A62C7F" w:rsidP="006758BF"/>
    <w:p w14:paraId="11C10CAA" w14:textId="57FF6806" w:rsidR="00E838DE" w:rsidRDefault="00E838DE" w:rsidP="006758BF">
      <w:r>
        <w:lastRenderedPageBreak/>
        <w:t>Routine Name: PSOERXOK</w:t>
      </w:r>
    </w:p>
    <w:p w14:paraId="3D169687" w14:textId="70B13F9F" w:rsidR="00CF76DA" w:rsidRDefault="00E838DE" w:rsidP="006758BF">
      <w:r>
        <w:t xml:space="preserve">    Before:       n/a   After: B55804980  **581**</w:t>
      </w:r>
    </w:p>
    <w:p w14:paraId="0DCB6C11" w14:textId="5B072B57" w:rsidR="00E838DE" w:rsidRDefault="00E838DE" w:rsidP="006758BF">
      <w:r>
        <w:t>Routine Name: PSOERXOL</w:t>
      </w:r>
    </w:p>
    <w:p w14:paraId="4FFD7BE0" w14:textId="77777777" w:rsidR="00E838DE" w:rsidRDefault="00E838DE" w:rsidP="006758BF">
      <w:r>
        <w:t xml:space="preserve">    Before:       n/a   After: B66259682  **581**</w:t>
      </w:r>
    </w:p>
    <w:p w14:paraId="4A8626F4" w14:textId="77777777" w:rsidR="00E838DE" w:rsidRDefault="00E838DE" w:rsidP="006758BF">
      <w:r>
        <w:t>Routine Name: PSOERXOM</w:t>
      </w:r>
    </w:p>
    <w:p w14:paraId="17912BAB" w14:textId="77777777" w:rsidR="00E838DE" w:rsidRDefault="00E838DE" w:rsidP="006758BF">
      <w:r>
        <w:t xml:space="preserve">    Before:       n/a   After:B121574740  **581**</w:t>
      </w:r>
    </w:p>
    <w:p w14:paraId="37450E79" w14:textId="77777777" w:rsidR="00E838DE" w:rsidRDefault="00E838DE" w:rsidP="006758BF">
      <w:r>
        <w:t>Routine Name: PSOERXON</w:t>
      </w:r>
    </w:p>
    <w:p w14:paraId="6F48F924" w14:textId="77777777" w:rsidR="00E838DE" w:rsidRDefault="00E838DE" w:rsidP="006758BF">
      <w:r>
        <w:t xml:space="preserve">    Before:       n/a   After:B116135344  **581**</w:t>
      </w:r>
    </w:p>
    <w:p w14:paraId="5D8ADB54" w14:textId="77777777" w:rsidR="00E838DE" w:rsidRDefault="00E838DE" w:rsidP="006758BF">
      <w:r>
        <w:t>Routine Name: PSOERXOU</w:t>
      </w:r>
    </w:p>
    <w:p w14:paraId="330D0C18" w14:textId="77777777" w:rsidR="00E838DE" w:rsidRDefault="00E838DE" w:rsidP="006758BF">
      <w:r>
        <w:t xml:space="preserve">    Before:       n/a   After: B11448528  **581**</w:t>
      </w:r>
    </w:p>
    <w:p w14:paraId="1695C1BF" w14:textId="77777777" w:rsidR="00E838DE" w:rsidRDefault="00E838DE" w:rsidP="006758BF">
      <w:r>
        <w:t>Routine Name: PSOERXP1</w:t>
      </w:r>
    </w:p>
    <w:p w14:paraId="0A368BBD" w14:textId="77777777" w:rsidR="00E838DE" w:rsidRDefault="00E838DE" w:rsidP="006758BF">
      <w:r>
        <w:t xml:space="preserve">    Before: B28678984   After: B28700221  **467,520,527,551,581**</w:t>
      </w:r>
    </w:p>
    <w:p w14:paraId="699B92D8" w14:textId="77777777" w:rsidR="00E838DE" w:rsidRDefault="00E838DE" w:rsidP="006758BF">
      <w:r>
        <w:t>Routine Name: PSOERXR1</w:t>
      </w:r>
    </w:p>
    <w:p w14:paraId="105D69B9" w14:textId="77777777" w:rsidR="00E838DE" w:rsidRDefault="00E838DE" w:rsidP="006758BF">
      <w:r>
        <w:t xml:space="preserve">    Before: B33604868   After: B32193647  **467,520,527,581**</w:t>
      </w:r>
    </w:p>
    <w:p w14:paraId="6AAD9E58" w14:textId="77777777" w:rsidR="00E838DE" w:rsidRDefault="00E838DE" w:rsidP="006758BF">
      <w:r>
        <w:t>Routine Name: PSOERXU1</w:t>
      </w:r>
    </w:p>
    <w:p w14:paraId="21A08264" w14:textId="77777777" w:rsidR="00E838DE" w:rsidRDefault="00E838DE" w:rsidP="006758BF">
      <w:r>
        <w:t xml:space="preserve">    Before:B153595246   After:B157028111  **467,520,508,551,565,581**</w:t>
      </w:r>
    </w:p>
    <w:p w14:paraId="25B709CD" w14:textId="77777777" w:rsidR="00E838DE" w:rsidRDefault="00E838DE" w:rsidP="006758BF">
      <w:r>
        <w:t>Routine Name: PSOERXU2</w:t>
      </w:r>
    </w:p>
    <w:p w14:paraId="79FFBE48" w14:textId="77777777" w:rsidR="00E838DE" w:rsidRDefault="00E838DE" w:rsidP="006758BF">
      <w:r>
        <w:t xml:space="preserve">    Before: B56457252   After: B61412991  **508,598,581**</w:t>
      </w:r>
    </w:p>
    <w:p w14:paraId="6333D4ED" w14:textId="77777777" w:rsidR="00E838DE" w:rsidRDefault="00E838DE" w:rsidP="006758BF">
      <w:r>
        <w:t>Routine Name: PSOERXU3</w:t>
      </w:r>
    </w:p>
    <w:p w14:paraId="567C8334" w14:textId="77777777" w:rsidR="00E838DE" w:rsidRDefault="00E838DE" w:rsidP="006758BF">
      <w:r>
        <w:t xml:space="preserve">    Before:B169980946   After:B187651757  **508,591,606,581**</w:t>
      </w:r>
    </w:p>
    <w:p w14:paraId="01C24C71" w14:textId="77777777" w:rsidR="00E838DE" w:rsidRDefault="00E838DE" w:rsidP="006758BF">
      <w:r>
        <w:t>Routine Name: PSOERXU4</w:t>
      </w:r>
    </w:p>
    <w:p w14:paraId="15FB49C5" w14:textId="77777777" w:rsidR="00E838DE" w:rsidRDefault="00E838DE" w:rsidP="006758BF">
      <w:r>
        <w:t xml:space="preserve">    Before: B68679574   After: B69312142  **520,508,551,581**</w:t>
      </w:r>
    </w:p>
    <w:p w14:paraId="6449BF51" w14:textId="77777777" w:rsidR="00E838DE" w:rsidRDefault="00E838DE" w:rsidP="006758BF">
      <w:r>
        <w:t>Routine Name: PSOERXU5</w:t>
      </w:r>
    </w:p>
    <w:p w14:paraId="7C3D7278" w14:textId="77777777" w:rsidR="00E838DE" w:rsidRDefault="00E838DE" w:rsidP="006758BF">
      <w:r>
        <w:t xml:space="preserve">    Before: B64488961   After:B149296453  **508,581**</w:t>
      </w:r>
    </w:p>
    <w:p w14:paraId="5C5D62F3" w14:textId="77777777" w:rsidR="00E838DE" w:rsidRDefault="00E838DE" w:rsidP="006758BF">
      <w:r>
        <w:t>Routine Name: PSOERXU6</w:t>
      </w:r>
    </w:p>
    <w:p w14:paraId="05A9D9C6" w14:textId="77777777" w:rsidR="00E838DE" w:rsidRDefault="00E838DE" w:rsidP="006758BF">
      <w:r>
        <w:t xml:space="preserve">    Before:B117656460   After:B120358979  **508,551,581**</w:t>
      </w:r>
    </w:p>
    <w:p w14:paraId="60143E12" w14:textId="77777777" w:rsidR="00E838DE" w:rsidRDefault="00E838DE" w:rsidP="006758BF">
      <w:r>
        <w:t>Routine Name: PSOERXU7</w:t>
      </w:r>
    </w:p>
    <w:p w14:paraId="039E1AC6" w14:textId="77777777" w:rsidR="00E838DE" w:rsidRDefault="00E838DE" w:rsidP="006758BF">
      <w:r>
        <w:t xml:space="preserve">    Before:       n/a   After: B44585380  **581**</w:t>
      </w:r>
    </w:p>
    <w:p w14:paraId="6375D66C" w14:textId="77777777" w:rsidR="00E838DE" w:rsidRDefault="00E838DE" w:rsidP="006758BF">
      <w:r>
        <w:t>Routine Name: PSOERXU8</w:t>
      </w:r>
    </w:p>
    <w:p w14:paraId="3AAFEBCA" w14:textId="77777777" w:rsidR="00E838DE" w:rsidRDefault="00E838DE" w:rsidP="006758BF">
      <w:r>
        <w:t xml:space="preserve">    Before:       n/a   After: B10018931  **581**</w:t>
      </w:r>
    </w:p>
    <w:p w14:paraId="09F57635" w14:textId="77777777" w:rsidR="00E838DE" w:rsidRDefault="00E838DE" w:rsidP="006758BF">
      <w:r>
        <w:t>Routine Name: PSOERXX1</w:t>
      </w:r>
    </w:p>
    <w:p w14:paraId="28C49038" w14:textId="72969ACA" w:rsidR="00E838DE" w:rsidRDefault="00E838DE" w:rsidP="006758BF">
      <w:r>
        <w:t xml:space="preserve">    Before:B155540262   After:B174429887  **467,520,527,508,581**</w:t>
      </w:r>
    </w:p>
    <w:p w14:paraId="17F79A35" w14:textId="77777777" w:rsidR="00A62C7F" w:rsidRDefault="00A62C7F" w:rsidP="006C5A7C"/>
    <w:p w14:paraId="2AE9432D" w14:textId="3A7AE6DE" w:rsidR="006C5A7C" w:rsidRDefault="006C5A7C" w:rsidP="006C5A7C">
      <w:r>
        <w:lastRenderedPageBreak/>
        <w:t>Routine Name: PSOERXX2</w:t>
      </w:r>
    </w:p>
    <w:p w14:paraId="0CD504DE" w14:textId="279B3E21" w:rsidR="006C5A7C" w:rsidRDefault="006C5A7C" w:rsidP="006758BF">
      <w:r>
        <w:t xml:space="preserve">    Before:B185958519   After:B182775958  **467,508,581**</w:t>
      </w:r>
    </w:p>
    <w:p w14:paraId="17DD7A54" w14:textId="77777777" w:rsidR="00E838DE" w:rsidRDefault="00E838DE" w:rsidP="006758BF">
      <w:r>
        <w:t>Routine Name: PSOORNEW</w:t>
      </w:r>
    </w:p>
    <w:p w14:paraId="26AAB505" w14:textId="77777777" w:rsidR="00E838DE" w:rsidRDefault="00E838DE" w:rsidP="006758BF">
      <w:r>
        <w:t xml:space="preserve">    Before:B119452733   After:B124801369  **11,23,27,32,55,46,71,90,94,</w:t>
      </w:r>
    </w:p>
    <w:p w14:paraId="7DEF45BF" w14:textId="4FD22187" w:rsidR="00E838DE" w:rsidRDefault="00E838DE" w:rsidP="006758BF">
      <w:r>
        <w:t xml:space="preserve">                                          </w:t>
      </w:r>
      <w:r w:rsidR="00786CD0">
        <w:tab/>
      </w:r>
      <w:r w:rsidR="00786CD0">
        <w:tab/>
      </w:r>
      <w:r w:rsidR="00786CD0">
        <w:tab/>
        <w:t xml:space="preserve">   </w:t>
      </w:r>
      <w:r w:rsidR="0019494B">
        <w:t xml:space="preserve"> </w:t>
      </w:r>
      <w:r>
        <w:t>106,131,133,143,237,222,258,</w:t>
      </w:r>
    </w:p>
    <w:p w14:paraId="5F53B4C9" w14:textId="2AD03E65" w:rsidR="00E838DE" w:rsidRDefault="00E838DE" w:rsidP="006758BF">
      <w:r>
        <w:t xml:space="preserve">                                           </w:t>
      </w:r>
      <w:r w:rsidR="00786CD0">
        <w:tab/>
      </w:r>
      <w:r w:rsidR="00786CD0">
        <w:tab/>
      </w:r>
      <w:r w:rsidR="00786CD0">
        <w:tab/>
        <w:t xml:space="preserve">    </w:t>
      </w:r>
      <w:r>
        <w:t>206,225,251,386,390,391,372,</w:t>
      </w:r>
    </w:p>
    <w:p w14:paraId="294B5B5D" w14:textId="20DB449F" w:rsidR="00E838DE" w:rsidRDefault="00E838DE" w:rsidP="006758BF">
      <w:r>
        <w:t xml:space="preserve">                                          </w:t>
      </w:r>
      <w:r w:rsidR="00786CD0">
        <w:tab/>
      </w:r>
      <w:r w:rsidR="00786CD0">
        <w:tab/>
      </w:r>
      <w:r w:rsidR="00786CD0">
        <w:tab/>
        <w:t xml:space="preserve">  </w:t>
      </w:r>
      <w:r w:rsidR="0019494B">
        <w:t xml:space="preserve"> </w:t>
      </w:r>
      <w:r w:rsidR="00786CD0">
        <w:t xml:space="preserve"> </w:t>
      </w:r>
      <w:r>
        <w:t>416,431,313,408,436,411,444,</w:t>
      </w:r>
    </w:p>
    <w:p w14:paraId="5C329BCB" w14:textId="16E44FB2" w:rsidR="00E838DE" w:rsidRDefault="00E838DE" w:rsidP="00E838DE">
      <w:r>
        <w:t xml:space="preserve">                                           </w:t>
      </w:r>
      <w:r w:rsidR="00786CD0">
        <w:tab/>
      </w:r>
      <w:r w:rsidR="00786CD0">
        <w:tab/>
      </w:r>
      <w:r w:rsidR="00786CD0">
        <w:tab/>
        <w:t xml:space="preserve">    </w:t>
      </w:r>
      <w:r>
        <w:t>486,446,505,517,508,457,581**</w:t>
      </w:r>
    </w:p>
    <w:p w14:paraId="1F0E59BE" w14:textId="1C8FA7D8" w:rsidR="000439C8" w:rsidRDefault="00E838DE" w:rsidP="00E838DE">
      <w:r>
        <w:t>Routine list of preceding patches: 457, 565, 582, 598, 606</w:t>
      </w:r>
    </w:p>
    <w:p w14:paraId="255B6F09" w14:textId="49004BE7" w:rsidR="00BF22B4" w:rsidRDefault="00BF22B4" w:rsidP="0039633B">
      <w:pPr>
        <w:pStyle w:val="Heading2"/>
      </w:pPr>
      <w:bookmarkStart w:id="138" w:name="_Toc57967981"/>
      <w:bookmarkStart w:id="139" w:name="PostInstallProc"/>
      <w:bookmarkStart w:id="140" w:name="PostInstall"/>
      <w:r>
        <w:t>Post-Installation Procedure</w:t>
      </w:r>
      <w:bookmarkEnd w:id="138"/>
    </w:p>
    <w:bookmarkEnd w:id="139"/>
    <w:bookmarkEnd w:id="140"/>
    <w:p w14:paraId="3D261293" w14:textId="7C7A0EE4" w:rsidR="004D3193" w:rsidRDefault="004D3193" w:rsidP="004D3193">
      <w:pPr>
        <w:pStyle w:val="BodyText"/>
        <w:spacing w:before="0" w:after="0"/>
      </w:pPr>
      <w:r>
        <w:t xml:space="preserve">There are additional steps to be completed </w:t>
      </w:r>
      <w:r w:rsidR="00626863">
        <w:t>to finish patch 581 install and implementation at your site.</w:t>
      </w:r>
    </w:p>
    <w:p w14:paraId="275693F0" w14:textId="34FCD9F7" w:rsidR="00283A5D" w:rsidRDefault="00283A5D" w:rsidP="004D3193">
      <w:pPr>
        <w:pStyle w:val="BodyText"/>
        <w:spacing w:before="0" w:after="0"/>
      </w:pPr>
    </w:p>
    <w:p w14:paraId="6342B68A" w14:textId="165721D8" w:rsidR="00283A5D" w:rsidRDefault="006A7C25" w:rsidP="0039633B">
      <w:pPr>
        <w:pStyle w:val="Heading3"/>
      </w:pPr>
      <w:bookmarkStart w:id="141" w:name="_Toc57967982"/>
      <w:r w:rsidRPr="006A7C25">
        <w:t>Configure Web Server E</w:t>
      </w:r>
      <w:r>
        <w:t>ntry</w:t>
      </w:r>
      <w:r w:rsidRPr="006A7C25">
        <w:t xml:space="preserve"> </w:t>
      </w:r>
      <w:r w:rsidR="00D2125C">
        <w:t>N</w:t>
      </w:r>
      <w:r w:rsidRPr="006A7C25">
        <w:t>eeded for PSO*7*58</w:t>
      </w:r>
      <w:r>
        <w:t>1</w:t>
      </w:r>
      <w:bookmarkEnd w:id="141"/>
    </w:p>
    <w:p w14:paraId="606C59F3" w14:textId="04959E93" w:rsidR="00283A5D" w:rsidRPr="00DC7AC3" w:rsidRDefault="00807678" w:rsidP="00283A5D">
      <w:pPr>
        <w:rPr>
          <w:bCs/>
        </w:rPr>
      </w:pPr>
      <w:bookmarkStart w:id="142" w:name="ConfigWeb"/>
      <w:r w:rsidRPr="00DC7AC3">
        <w:rPr>
          <w:bCs/>
        </w:rPr>
        <w:t>Identify the FQDN, PORT, USERNAME/PASSWORD for the Web Server and Edit the Web Server Entry</w:t>
      </w:r>
    </w:p>
    <w:bookmarkEnd w:id="142"/>
    <w:p w14:paraId="7AF12AFD" w14:textId="77777777" w:rsidR="000439C8" w:rsidRDefault="000439C8" w:rsidP="00283A5D">
      <w:pPr>
        <w:rPr>
          <w:b/>
        </w:rPr>
      </w:pPr>
    </w:p>
    <w:p w14:paraId="37C3BC2F" w14:textId="55649188" w:rsidR="00283A5D" w:rsidRPr="00FF1706" w:rsidRDefault="00283A5D" w:rsidP="00283A5D">
      <w:pPr>
        <w:pBdr>
          <w:top w:val="single" w:sz="4" w:space="1" w:color="auto"/>
          <w:bottom w:val="single" w:sz="4" w:space="1" w:color="auto"/>
        </w:pBdr>
        <w:shd w:val="clear" w:color="auto" w:fill="F2F2F2" w:themeFill="background1" w:themeFillShade="F2"/>
        <w:spacing w:line="264" w:lineRule="auto"/>
      </w:pPr>
      <w:r w:rsidRPr="00DD10E3">
        <w:rPr>
          <w:b/>
        </w:rPr>
        <w:t>NOTE:</w:t>
      </w:r>
      <w:r>
        <w:t xml:space="preserve"> </w:t>
      </w:r>
      <w:r w:rsidRPr="00DD10E3">
        <w:t>To obtain the information needed for configuring the Web Server Entry, submit a help desk ticket to the VA National Service Desk (NSD) at 855-NSD-HELP (673-4357) and reference “Inbound eRx</w:t>
      </w:r>
      <w:r w:rsidR="00E9258B">
        <w:t xml:space="preserve"> to submit</w:t>
      </w:r>
      <w:r w:rsidR="00E9258B" w:rsidRPr="00E9258B">
        <w:t xml:space="preserve"> a YourIT ServiceNow ticket</w:t>
      </w:r>
      <w:r w:rsidRPr="00DD10E3">
        <w:t>”</w:t>
      </w:r>
      <w:r w:rsidR="00E9258B">
        <w:t xml:space="preserve"> </w:t>
      </w:r>
      <w:r w:rsidRPr="00DD10E3">
        <w:t>. The ticket will be routed to an IEP Administrator for assistance.</w:t>
      </w:r>
    </w:p>
    <w:p w14:paraId="1522AA19" w14:textId="77777777" w:rsidR="000439C8" w:rsidRDefault="000439C8" w:rsidP="000439C8">
      <w:pPr>
        <w:pStyle w:val="BodyTextNumbered1"/>
        <w:numPr>
          <w:ilvl w:val="0"/>
          <w:numId w:val="0"/>
        </w:numPr>
        <w:spacing w:before="60" w:after="60"/>
        <w:ind w:left="720" w:hanging="360"/>
      </w:pPr>
    </w:p>
    <w:p w14:paraId="6B17290B" w14:textId="0146D33E" w:rsidR="00283A5D" w:rsidRDefault="00283A5D" w:rsidP="00283A5D">
      <w:pPr>
        <w:pStyle w:val="BodyTextNumbered1"/>
        <w:numPr>
          <w:ilvl w:val="0"/>
          <w:numId w:val="20"/>
        </w:numPr>
        <w:spacing w:before="60" w:after="60"/>
      </w:pPr>
      <w:r>
        <w:t>Select option XOBW WEB SERVER MANAGER.</w:t>
      </w:r>
    </w:p>
    <w:p w14:paraId="728E8042" w14:textId="77777777" w:rsidR="00283A5D" w:rsidRDefault="00283A5D" w:rsidP="00283A5D">
      <w:pPr>
        <w:pStyle w:val="BodyTextNumbered1"/>
        <w:numPr>
          <w:ilvl w:val="0"/>
          <w:numId w:val="19"/>
        </w:numPr>
        <w:spacing w:before="60" w:after="60"/>
      </w:pPr>
      <w:r>
        <w:t>Choose ‘ES’ for Edit Server.</w:t>
      </w:r>
    </w:p>
    <w:p w14:paraId="5FDB4827" w14:textId="77777777" w:rsidR="00283A5D" w:rsidRDefault="00283A5D" w:rsidP="00283A5D">
      <w:pPr>
        <w:pStyle w:val="BodyTextNumbered1"/>
        <w:numPr>
          <w:ilvl w:val="0"/>
          <w:numId w:val="19"/>
        </w:numPr>
        <w:spacing w:before="60" w:after="60"/>
      </w:pPr>
      <w:r>
        <w:t>When prompted ‘NAME’ enter ‘PSO WEB SERVER’.</w:t>
      </w:r>
    </w:p>
    <w:p w14:paraId="7A6BFAD3" w14:textId="77777777" w:rsidR="00283A5D" w:rsidRPr="009C0BB0" w:rsidRDefault="00283A5D" w:rsidP="00283A5D">
      <w:pPr>
        <w:pStyle w:val="BodyTextNumbered1"/>
        <w:numPr>
          <w:ilvl w:val="0"/>
          <w:numId w:val="19"/>
        </w:numPr>
        <w:spacing w:before="60" w:after="60"/>
      </w:pPr>
      <w:r>
        <w:t>When prompted ‘SERVER:’, enter the FQDN of the target server.</w:t>
      </w:r>
    </w:p>
    <w:p w14:paraId="1B8257C2" w14:textId="77777777" w:rsidR="00283A5D" w:rsidRDefault="00283A5D" w:rsidP="00283A5D">
      <w:pPr>
        <w:pStyle w:val="BodyTextNumbered1"/>
        <w:numPr>
          <w:ilvl w:val="0"/>
          <w:numId w:val="19"/>
        </w:numPr>
        <w:spacing w:before="60" w:after="60"/>
      </w:pPr>
      <w:r>
        <w:t>When prompted ‘PORT:’, enter the port number for the target server.</w:t>
      </w:r>
    </w:p>
    <w:p w14:paraId="726D5E8D" w14:textId="77777777" w:rsidR="00283A5D" w:rsidRDefault="00283A5D" w:rsidP="00283A5D">
      <w:pPr>
        <w:pStyle w:val="BodyTextNumbered1"/>
        <w:numPr>
          <w:ilvl w:val="0"/>
          <w:numId w:val="19"/>
        </w:numPr>
        <w:spacing w:before="60" w:after="60"/>
      </w:pPr>
      <w:r>
        <w:t>When prompted for ‘STATUS:’, ensure this is set to ENABLED.</w:t>
      </w:r>
    </w:p>
    <w:p w14:paraId="68D14673" w14:textId="77777777" w:rsidR="00283A5D" w:rsidRDefault="00283A5D" w:rsidP="00283A5D">
      <w:pPr>
        <w:pStyle w:val="BodyTextNumbered1"/>
        <w:numPr>
          <w:ilvl w:val="0"/>
          <w:numId w:val="19"/>
        </w:numPr>
        <w:spacing w:before="60" w:after="60"/>
      </w:pPr>
      <w:r>
        <w:t>When prompted for ‘LOGIN REQUIRED:’, answer ‘YES’.</w:t>
      </w:r>
    </w:p>
    <w:p w14:paraId="3F88941A" w14:textId="77777777" w:rsidR="00283A5D" w:rsidRDefault="00283A5D" w:rsidP="00283A5D">
      <w:pPr>
        <w:pStyle w:val="BodyTextNumbered1"/>
        <w:numPr>
          <w:ilvl w:val="0"/>
          <w:numId w:val="19"/>
        </w:numPr>
        <w:spacing w:before="60" w:after="60"/>
      </w:pPr>
      <w:r>
        <w:t>When prompted for ‘USERNAME:’, enter the assigned username.</w:t>
      </w:r>
    </w:p>
    <w:p w14:paraId="75A6799E" w14:textId="77777777" w:rsidR="00283A5D" w:rsidRDefault="00283A5D" w:rsidP="00283A5D">
      <w:pPr>
        <w:pStyle w:val="BodyTextNumbered1"/>
        <w:numPr>
          <w:ilvl w:val="0"/>
          <w:numId w:val="19"/>
        </w:numPr>
        <w:spacing w:before="60" w:after="60"/>
      </w:pPr>
      <w:r>
        <w:t>When prompted ‘Want to edit PASSWORD (Y/N), respond ‘YES’.</w:t>
      </w:r>
    </w:p>
    <w:p w14:paraId="0E9489E1" w14:textId="77777777" w:rsidR="00283A5D" w:rsidRDefault="00283A5D" w:rsidP="00283A5D">
      <w:pPr>
        <w:pStyle w:val="BodyTextNumbered1"/>
        <w:numPr>
          <w:ilvl w:val="0"/>
          <w:numId w:val="19"/>
        </w:numPr>
        <w:spacing w:before="60" w:after="60"/>
      </w:pPr>
      <w:r>
        <w:t>Enter the password associated with the username.</w:t>
      </w:r>
    </w:p>
    <w:p w14:paraId="737A2A5E" w14:textId="332A2BBF" w:rsidR="00283A5D" w:rsidRDefault="00283A5D" w:rsidP="00283A5D">
      <w:pPr>
        <w:pStyle w:val="BodyTextNumbered1"/>
        <w:numPr>
          <w:ilvl w:val="0"/>
          <w:numId w:val="19"/>
        </w:numPr>
        <w:spacing w:before="60" w:after="60"/>
      </w:pPr>
      <w:r>
        <w:t>Re-enter the password to verify the password.</w:t>
      </w:r>
    </w:p>
    <w:p w14:paraId="08EE9BCC" w14:textId="77777777" w:rsidR="00893B29" w:rsidRPr="00893B29" w:rsidRDefault="00893B29" w:rsidP="00893B29">
      <w:pPr>
        <w:pStyle w:val="ListParagraph"/>
        <w:numPr>
          <w:ilvl w:val="0"/>
          <w:numId w:val="19"/>
        </w:numPr>
      </w:pPr>
      <w:r w:rsidRPr="00893B29">
        <w:t>At the “SSL ENABLED” prompt, accept the default of “FALSE”.</w:t>
      </w:r>
    </w:p>
    <w:p w14:paraId="73DD1E38" w14:textId="6DE439E0" w:rsidR="00893B29" w:rsidRDefault="00893B29" w:rsidP="00893B29">
      <w:pPr>
        <w:pStyle w:val="ListParagraph"/>
        <w:numPr>
          <w:ilvl w:val="0"/>
          <w:numId w:val="19"/>
        </w:numPr>
      </w:pPr>
      <w:r w:rsidRPr="00893B29">
        <w:t>At the “Select Web Service” prompt, enter “PSO ERX WEB SERVICE”.</w:t>
      </w:r>
    </w:p>
    <w:p w14:paraId="678D45F0" w14:textId="77777777" w:rsidR="000439C8" w:rsidRPr="00723046" w:rsidRDefault="000439C8" w:rsidP="000439C8">
      <w:pPr>
        <w:ind w:left="360"/>
      </w:pPr>
    </w:p>
    <w:p w14:paraId="30B849BE" w14:textId="77777777" w:rsidR="00283A5D" w:rsidRPr="00DD10E3" w:rsidRDefault="00283A5D" w:rsidP="00283A5D">
      <w:pPr>
        <w:pStyle w:val="Note"/>
        <w:shd w:val="clear" w:color="auto" w:fill="F2F2F2" w:themeFill="background1" w:themeFillShade="F2"/>
        <w:rPr>
          <w:rFonts w:eastAsia="Times New Roman"/>
          <w:lang w:eastAsia="en-US"/>
        </w:rPr>
      </w:pPr>
      <w:r w:rsidRPr="00DD10E3">
        <w:rPr>
          <w:rFonts w:eastAsia="Times New Roman"/>
          <w:b/>
          <w:lang w:eastAsia="en-US"/>
        </w:rPr>
        <w:t>NOTE:</w:t>
      </w:r>
      <w:r w:rsidRPr="00DD10E3">
        <w:rPr>
          <w:rFonts w:eastAsia="Times New Roman"/>
          <w:lang w:eastAsia="en-US"/>
        </w:rPr>
        <w:t xml:space="preserve"> Do not include restricted information in the </w:t>
      </w:r>
      <w:r>
        <w:rPr>
          <w:rFonts w:eastAsia="Times New Roman"/>
          <w:lang w:eastAsia="en-US"/>
        </w:rPr>
        <w:t>help desk</w:t>
      </w:r>
      <w:r w:rsidRPr="00DD10E3">
        <w:rPr>
          <w:rFonts w:eastAsia="Times New Roman"/>
          <w:lang w:eastAsia="en-US"/>
        </w:rPr>
        <w:t xml:space="preserve"> ticket. It is VA Policy to send this information securely via public key infrastructure (PKI) message. Securely send this information for both the VistALink connector on your test VistA system and the VistALink connector on your production VistA system.</w:t>
      </w:r>
    </w:p>
    <w:p w14:paraId="109170D5" w14:textId="5DB081B6" w:rsidR="00283A5D" w:rsidRDefault="00283A5D" w:rsidP="00283A5D">
      <w:pPr>
        <w:pStyle w:val="BodyText"/>
        <w:rPr>
          <w:lang w:bidi="ar-SA"/>
        </w:rPr>
      </w:pPr>
    </w:p>
    <w:p w14:paraId="576D01D3" w14:textId="7563FC44" w:rsidR="0050573E" w:rsidRDefault="0050573E" w:rsidP="0050573E">
      <w:pPr>
        <w:pStyle w:val="Heading3"/>
      </w:pPr>
      <w:bookmarkStart w:id="143" w:name="_Toc57967983"/>
      <w:bookmarkStart w:id="144" w:name="ChgHlthCare"/>
      <w:r>
        <w:t>Coordination of Installation with Change Healthcare</w:t>
      </w:r>
      <w:bookmarkEnd w:id="143"/>
    </w:p>
    <w:bookmarkEnd w:id="144"/>
    <w:p w14:paraId="016406C2" w14:textId="391CD1FB" w:rsidR="0050573E" w:rsidRPr="0050573E" w:rsidRDefault="0050573E" w:rsidP="0050573E">
      <w:pPr>
        <w:pStyle w:val="BodyText"/>
        <w:rPr>
          <w:lang w:bidi="ar-SA"/>
        </w:rPr>
      </w:pPr>
      <w:r w:rsidRPr="0050573E">
        <w:rPr>
          <w:lang w:bidi="ar-SA"/>
        </w:rPr>
        <w:t>Please contact Inbound eRx implementation group, InboundeRx@va.gov, to finalize coordination of installation with Change Healthcare.</w:t>
      </w:r>
    </w:p>
    <w:p w14:paraId="74D3ED21" w14:textId="77777777" w:rsidR="0050573E" w:rsidRPr="00283A5D" w:rsidRDefault="0050573E" w:rsidP="00283A5D">
      <w:pPr>
        <w:pStyle w:val="BodyText"/>
        <w:rPr>
          <w:lang w:bidi="ar-SA"/>
        </w:rPr>
      </w:pPr>
    </w:p>
    <w:p w14:paraId="0ACCA093" w14:textId="0B576EC2" w:rsidR="00222FCD" w:rsidRDefault="00222FCD" w:rsidP="0039633B">
      <w:pPr>
        <w:pStyle w:val="Heading2"/>
      </w:pPr>
      <w:bookmarkStart w:id="145" w:name="_Toc498672302"/>
      <w:bookmarkStart w:id="146" w:name="_Toc498672303"/>
      <w:bookmarkStart w:id="147" w:name="_Toc498672304"/>
      <w:bookmarkStart w:id="148" w:name="_Toc498672305"/>
      <w:bookmarkStart w:id="149" w:name="_Toc498672306"/>
      <w:bookmarkStart w:id="150" w:name="_Toc498672307"/>
      <w:bookmarkStart w:id="151" w:name="_Toc498672308"/>
      <w:bookmarkStart w:id="152" w:name="_Toc498672309"/>
      <w:bookmarkStart w:id="153" w:name="_Toc498672310"/>
      <w:bookmarkStart w:id="154" w:name="_Toc498672311"/>
      <w:bookmarkStart w:id="155" w:name="_Toc498672312"/>
      <w:bookmarkStart w:id="156" w:name="_Toc498672313"/>
      <w:bookmarkStart w:id="157" w:name="_Toc498672314"/>
      <w:bookmarkStart w:id="158" w:name="_Toc498672315"/>
      <w:bookmarkStart w:id="159" w:name="_Toc498672316"/>
      <w:bookmarkStart w:id="160" w:name="_Toc498672317"/>
      <w:bookmarkStart w:id="161" w:name="_Toc498672318"/>
      <w:bookmarkStart w:id="162" w:name="_Toc498672319"/>
      <w:bookmarkStart w:id="163" w:name="_Toc498672320"/>
      <w:bookmarkStart w:id="164" w:name="_Toc498672321"/>
      <w:bookmarkStart w:id="165" w:name="_Toc498672322"/>
      <w:bookmarkStart w:id="166" w:name="_Toc498672323"/>
      <w:bookmarkStart w:id="167" w:name="_Toc498672324"/>
      <w:bookmarkStart w:id="168" w:name="_Toc498672325"/>
      <w:bookmarkStart w:id="169" w:name="_Toc498672326"/>
      <w:bookmarkStart w:id="170" w:name="_Toc498672327"/>
      <w:bookmarkStart w:id="171" w:name="_Toc498672328"/>
      <w:bookmarkStart w:id="172" w:name="_Toc498672329"/>
      <w:bookmarkStart w:id="173" w:name="_Toc498672330"/>
      <w:bookmarkStart w:id="174" w:name="_Toc498672331"/>
      <w:bookmarkStart w:id="175" w:name="_Toc498672332"/>
      <w:bookmarkStart w:id="176" w:name="_Toc498672333"/>
      <w:bookmarkStart w:id="177" w:name="_System_Configuration"/>
      <w:bookmarkStart w:id="178" w:name="_Toc457203427"/>
      <w:bookmarkStart w:id="179" w:name="_Toc467502859"/>
      <w:bookmarkStart w:id="180" w:name="_Toc5796798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t>Database Tuning</w:t>
      </w:r>
      <w:bookmarkEnd w:id="178"/>
      <w:bookmarkEnd w:id="179"/>
      <w:bookmarkEnd w:id="180"/>
    </w:p>
    <w:p w14:paraId="6738E0F2" w14:textId="778EF9E5" w:rsidR="00222FCD" w:rsidRDefault="001B26A5" w:rsidP="00AB3079">
      <w:pPr>
        <w:pStyle w:val="BodyText"/>
      </w:pPr>
      <w:r w:rsidRPr="001B26A5">
        <w:t>No database tuning is required before or after deployment of</w:t>
      </w:r>
      <w:r>
        <w:t xml:space="preserve"> </w:t>
      </w:r>
      <w:r w:rsidR="005705AC">
        <w:t>PSO*7.0*581</w:t>
      </w:r>
      <w:r w:rsidR="005816B7">
        <w:t>.</w:t>
      </w:r>
    </w:p>
    <w:p w14:paraId="5BD04D25" w14:textId="77777777" w:rsidR="000429C3" w:rsidRDefault="00BF0762" w:rsidP="00BF0762">
      <w:pPr>
        <w:pStyle w:val="BodyText"/>
        <w:rPr>
          <w:b/>
          <w:bCs/>
          <w:sz w:val="36"/>
          <w:szCs w:val="36"/>
        </w:rPr>
      </w:pPr>
      <w:r>
        <w:rPr>
          <w:noProof/>
          <w:lang w:bidi="ar-SA"/>
        </w:rPr>
        <w:drawing>
          <wp:inline distT="0" distB="0" distL="0" distR="0" wp14:anchorId="47B09ED8" wp14:editId="5FCEE076">
            <wp:extent cx="1590675" cy="1562100"/>
            <wp:effectExtent l="0" t="0" r="9525" b="0"/>
            <wp:docPr id="2" name="Picture 2" descr="Image of 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90675" cy="1562100"/>
                    </a:xfrm>
                    <a:prstGeom prst="rect">
                      <a:avLst/>
                    </a:prstGeom>
                    <a:noFill/>
                    <a:ln>
                      <a:noFill/>
                    </a:ln>
                  </pic:spPr>
                </pic:pic>
              </a:graphicData>
            </a:graphic>
          </wp:inline>
        </w:drawing>
      </w:r>
      <w:r w:rsidRPr="00EB5872">
        <w:rPr>
          <w:b/>
          <w:bCs/>
          <w:sz w:val="36"/>
          <w:szCs w:val="36"/>
        </w:rPr>
        <w:t xml:space="preserve"> </w:t>
      </w:r>
    </w:p>
    <w:p w14:paraId="7A73CDF1" w14:textId="51A6BB8A" w:rsidR="00BF0762" w:rsidRPr="004009F3" w:rsidRDefault="004009F3" w:rsidP="004009F3">
      <w:pPr>
        <w:pStyle w:val="Note"/>
      </w:pPr>
      <w:r w:rsidRPr="004009F3">
        <w:rPr>
          <w:b/>
          <w:bCs/>
        </w:rPr>
        <w:t>NOTE</w:t>
      </w:r>
      <w:r w:rsidR="00BF0762" w:rsidRPr="004009F3">
        <w:rPr>
          <w:b/>
          <w:bCs/>
        </w:rPr>
        <w:t>:</w:t>
      </w:r>
      <w:r w:rsidR="00BF0762" w:rsidRPr="004009F3">
        <w:t xml:space="preserve"> Installation of </w:t>
      </w:r>
      <w:r w:rsidR="005705AC" w:rsidRPr="004009F3">
        <w:t>PSO*7.0*581</w:t>
      </w:r>
      <w:r w:rsidR="00BF0762" w:rsidRPr="004009F3">
        <w:t xml:space="preserve"> is completed. The following procedure is to be followed only if </w:t>
      </w:r>
      <w:r w:rsidR="005705AC" w:rsidRPr="004009F3">
        <w:t>PSO*7.0*581</w:t>
      </w:r>
      <w:r w:rsidR="00BF0762" w:rsidRPr="004009F3">
        <w:t xml:space="preserve"> needs to be backed out.</w:t>
      </w:r>
    </w:p>
    <w:p w14:paraId="34C34C5C" w14:textId="56929012" w:rsidR="004E7E39" w:rsidRDefault="00685E4D" w:rsidP="00083458">
      <w:pPr>
        <w:pStyle w:val="Heading1"/>
      </w:pPr>
      <w:bookmarkStart w:id="181" w:name="_Back-Out_Procedure"/>
      <w:bookmarkStart w:id="182" w:name="_Toc457203428"/>
      <w:bookmarkStart w:id="183" w:name="_Toc467502860"/>
      <w:bookmarkStart w:id="184" w:name="_Toc57967985"/>
      <w:bookmarkEnd w:id="181"/>
      <w:r>
        <w:t>Back-Out</w:t>
      </w:r>
      <w:r w:rsidR="00AE5904">
        <w:t xml:space="preserve"> Procedure</w:t>
      </w:r>
      <w:bookmarkEnd w:id="182"/>
      <w:bookmarkEnd w:id="183"/>
      <w:bookmarkEnd w:id="184"/>
    </w:p>
    <w:p w14:paraId="10168F2F" w14:textId="235B0D47" w:rsidR="001B26A5" w:rsidRDefault="001B26A5" w:rsidP="004009F3">
      <w:pPr>
        <w:pStyle w:val="Note"/>
      </w:pPr>
      <w:r w:rsidRPr="0080696F">
        <w:rPr>
          <w:b/>
        </w:rPr>
        <w:t>NOTE:</w:t>
      </w:r>
      <w:r w:rsidRPr="0080696F">
        <w:t xml:space="preserve"> Due to the complexity of this patch (because of the data dictionary changes), it is not recommended for back-out. However, in the event that a site decides to back-out this patch, the site should contact the NSD</w:t>
      </w:r>
      <w:r w:rsidR="00EA3A32" w:rsidRPr="0080696F">
        <w:t xml:space="preserve"> at 855-NSD-HELP (673-4357) and reference “Inbound eRx”</w:t>
      </w:r>
      <w:r w:rsidRPr="0080696F">
        <w:t xml:space="preserve"> to submit a </w:t>
      </w:r>
      <w:r w:rsidR="00E9258B" w:rsidRPr="00E9258B">
        <w:t>YourIT ServiceNow ticket</w:t>
      </w:r>
      <w:r w:rsidRPr="0080696F">
        <w:t>; the development team will assist with the process.</w:t>
      </w:r>
    </w:p>
    <w:p w14:paraId="06E333C7" w14:textId="77777777" w:rsidR="00931C32" w:rsidRDefault="00931C32" w:rsidP="001B26A5">
      <w:pPr>
        <w:pStyle w:val="BodyText"/>
      </w:pPr>
    </w:p>
    <w:p w14:paraId="7367B746" w14:textId="4E9D62C6" w:rsidR="00F04969" w:rsidRDefault="001B26A5" w:rsidP="001B26A5">
      <w:pPr>
        <w:pStyle w:val="BodyText"/>
      </w:pPr>
      <w:r w:rsidRPr="00996F76">
        <w:t>The Back</w:t>
      </w:r>
      <w:r w:rsidR="00BF0762">
        <w:t>-</w:t>
      </w:r>
      <w:r w:rsidRPr="00996F76">
        <w:t>out Procedure consists of</w:t>
      </w:r>
      <w:r w:rsidR="00875FB6">
        <w:t xml:space="preserve"> restoring the routines and</w:t>
      </w:r>
      <w:r w:rsidRPr="00996F76">
        <w:t xml:space="preserve"> removing </w:t>
      </w:r>
      <w:r w:rsidR="00F04969">
        <w:t>the</w:t>
      </w:r>
      <w:r w:rsidRPr="00996F76">
        <w:t xml:space="preserve"> Data </w:t>
      </w:r>
      <w:r w:rsidR="001631DA">
        <w:t>Dictionaries (</w:t>
      </w:r>
      <w:r>
        <w:t>DD) introduced by the P</w:t>
      </w:r>
      <w:r w:rsidRPr="00996F76">
        <w:t xml:space="preserve">atch </w:t>
      </w:r>
      <w:r w:rsidR="005705AC">
        <w:t>PSO*7.0*581</w:t>
      </w:r>
      <w:r w:rsidRPr="00996F76">
        <w:t>.</w:t>
      </w:r>
      <w:r>
        <w:t xml:space="preserve"> </w:t>
      </w:r>
    </w:p>
    <w:p w14:paraId="6CEEFD33" w14:textId="00278BC1" w:rsidR="00F04969" w:rsidRPr="00F04969" w:rsidRDefault="00F04969" w:rsidP="001B26A5">
      <w:pPr>
        <w:pStyle w:val="BodyText"/>
        <w:rPr>
          <w:color w:val="000000"/>
        </w:rPr>
      </w:pPr>
      <w:r w:rsidRPr="00F04969">
        <w:rPr>
          <w:color w:val="000000"/>
        </w:rPr>
        <w:t>The rollback/backout procedure for these patches should only occur when there is concurrence from the Enterprise Product Support and Inbound e</w:t>
      </w:r>
      <w:r w:rsidR="005A01A1">
        <w:rPr>
          <w:color w:val="000000"/>
        </w:rPr>
        <w:t xml:space="preserve">Prescribing </w:t>
      </w:r>
      <w:r w:rsidRPr="00F04969">
        <w:rPr>
          <w:color w:val="000000"/>
        </w:rPr>
        <w:t xml:space="preserve">development teams, because of the complexity and risk involved in a rollback/backout. Normal installation back-ups using KIDS will back up only Mumps routines. For all non-routine components of these builds, Enterprise Product Support will have a build available if needed. Make sure the ‘Backup a Transport </w:t>
      </w:r>
      <w:r w:rsidRPr="00F04969">
        <w:rPr>
          <w:color w:val="000000"/>
        </w:rPr>
        <w:lastRenderedPageBreak/>
        <w:t xml:space="preserve">Global’ step in section </w:t>
      </w:r>
      <w:r w:rsidR="00545F9D">
        <w:rPr>
          <w:color w:val="000000"/>
        </w:rPr>
        <w:t>4.8</w:t>
      </w:r>
      <w:r w:rsidRPr="00F04969">
        <w:rPr>
          <w:color w:val="000000"/>
        </w:rPr>
        <w:t xml:space="preserve"> of this document is followed, so you do have a backup of all the routines if needed.</w:t>
      </w:r>
    </w:p>
    <w:p w14:paraId="02ADB8C8" w14:textId="2F410A4A" w:rsidR="00F04969" w:rsidRPr="00996F76" w:rsidRDefault="00F04969" w:rsidP="001B26A5">
      <w:pPr>
        <w:pStyle w:val="BodyText"/>
      </w:pPr>
      <w:r w:rsidRPr="00996F76">
        <w:t>The back</w:t>
      </w:r>
      <w:r>
        <w:t>-</w:t>
      </w:r>
      <w:r w:rsidRPr="00996F76">
        <w:t>out is to be performed by persons with program</w:t>
      </w:r>
      <w:r>
        <w:t>mer-level access.</w:t>
      </w:r>
    </w:p>
    <w:p w14:paraId="7C07DE98" w14:textId="2402A8B0" w:rsidR="00455CB4" w:rsidRDefault="00685E4D" w:rsidP="0039633B">
      <w:pPr>
        <w:pStyle w:val="Heading2"/>
      </w:pPr>
      <w:bookmarkStart w:id="185" w:name="_Toc457203429"/>
      <w:bookmarkStart w:id="186" w:name="_Toc467502861"/>
      <w:bookmarkStart w:id="187" w:name="_Toc57967986"/>
      <w:r>
        <w:t>Back-Out</w:t>
      </w:r>
      <w:r w:rsidR="00455CB4">
        <w:t xml:space="preserve"> Strategy</w:t>
      </w:r>
      <w:bookmarkEnd w:id="185"/>
      <w:bookmarkEnd w:id="186"/>
      <w:bookmarkEnd w:id="187"/>
    </w:p>
    <w:p w14:paraId="27165867" w14:textId="1BD792DD" w:rsidR="001B26A5" w:rsidRPr="00E56C1C" w:rsidRDefault="001B26A5" w:rsidP="001B26A5">
      <w:pPr>
        <w:pStyle w:val="BodyText"/>
      </w:pPr>
      <w:r>
        <w:t>The Back</w:t>
      </w:r>
      <w:r w:rsidR="009A5C9E">
        <w:t>-</w:t>
      </w:r>
      <w:r>
        <w:t>out Strategy is to manually delete the new Data Definitions (DDs) introduced with this patch.</w:t>
      </w:r>
    </w:p>
    <w:p w14:paraId="7E4B6E11" w14:textId="35D1BF14" w:rsidR="007933DD" w:rsidRDefault="007933DD" w:rsidP="00AB3079">
      <w:pPr>
        <w:pStyle w:val="BodyText"/>
      </w:pPr>
      <w:r w:rsidRPr="00EC1591">
        <w:t>T</w:t>
      </w:r>
      <w:r w:rsidR="0029658E">
        <w:t>he Back-out and R</w:t>
      </w:r>
      <w:r w:rsidRPr="00EC1591">
        <w:t xml:space="preserve">ollback plan for VistA applications is complex and not able to be a “one size fits all.” The general strategy for VistA back-out and rollback is to repair the code with a follow-on patch. </w:t>
      </w:r>
      <w:r>
        <w:t>However, the backup of the transport global when created as part of the install will allow the routines to be conve</w:t>
      </w:r>
      <w:r w:rsidR="00AC59B5">
        <w:t>rted to the prior patch state. F</w:t>
      </w:r>
      <w:r>
        <w:t xml:space="preserve">or </w:t>
      </w:r>
      <w:r w:rsidR="001B26A5">
        <w:t>IEP</w:t>
      </w:r>
      <w:r w:rsidR="00FC457A">
        <w:t>,</w:t>
      </w:r>
      <w:r>
        <w:t xml:space="preserve"> this is sufficient to restore the code to prior functionality.</w:t>
      </w:r>
    </w:p>
    <w:p w14:paraId="2ECA87C6" w14:textId="78E69503" w:rsidR="007933DD" w:rsidRDefault="007933DD" w:rsidP="00AB3079">
      <w:pPr>
        <w:pStyle w:val="BodyText"/>
      </w:pPr>
      <w:r w:rsidRPr="00EC1591">
        <w:t xml:space="preserve">The development team recommends that sites log a </w:t>
      </w:r>
      <w:r w:rsidR="00E46D39">
        <w:t>help desk</w:t>
      </w:r>
      <w:r w:rsidRPr="00EC1591">
        <w:t xml:space="preserve"> ticket if it is a nationally released patch; otherwise, the site should contact the product development team directly for specific solutions to their unique problems</w:t>
      </w:r>
      <w:r>
        <w:t>.</w:t>
      </w:r>
    </w:p>
    <w:p w14:paraId="19E797EA" w14:textId="35E4EB39" w:rsidR="006C6DBA" w:rsidRDefault="00685E4D" w:rsidP="0039633B">
      <w:pPr>
        <w:pStyle w:val="Heading2"/>
      </w:pPr>
      <w:bookmarkStart w:id="188" w:name="_Toc457203430"/>
      <w:bookmarkStart w:id="189" w:name="_Toc467502862"/>
      <w:bookmarkStart w:id="190" w:name="_Toc57967987"/>
      <w:r>
        <w:t>Back-Out</w:t>
      </w:r>
      <w:r w:rsidR="006C6DBA">
        <w:t xml:space="preserve"> Considerations</w:t>
      </w:r>
      <w:bookmarkEnd w:id="188"/>
      <w:bookmarkEnd w:id="189"/>
      <w:bookmarkEnd w:id="190"/>
    </w:p>
    <w:p w14:paraId="678F5FE9" w14:textId="487FF775" w:rsidR="001B26A5" w:rsidRPr="00790D31" w:rsidRDefault="001B26A5" w:rsidP="001B26A5">
      <w:pPr>
        <w:pStyle w:val="BodyText"/>
      </w:pPr>
      <w:bookmarkStart w:id="191" w:name="_Toc457203431"/>
      <w:bookmarkStart w:id="192" w:name="_Toc467502863"/>
      <w:r>
        <w:t>The back</w:t>
      </w:r>
      <w:r w:rsidR="009A5C9E">
        <w:t>-</w:t>
      </w:r>
      <w:r>
        <w:t xml:space="preserve">out should only be done in the event that the local facility management determines that the Patch </w:t>
      </w:r>
      <w:r w:rsidR="005705AC">
        <w:t>PSO*7.0*581</w:t>
      </w:r>
      <w:r>
        <w:t xml:space="preserve"> is not appropriate for that </w:t>
      </w:r>
      <w:r w:rsidR="00307F17">
        <w:t>facility and</w:t>
      </w:r>
      <w:r>
        <w:t xml:space="preserve"> should only be done as a last resort.</w:t>
      </w:r>
    </w:p>
    <w:p w14:paraId="0F7A2BD9" w14:textId="762F818F" w:rsidR="00DF6B4A" w:rsidRDefault="00DF6B4A" w:rsidP="0039633B">
      <w:pPr>
        <w:pStyle w:val="Heading3"/>
      </w:pPr>
      <w:bookmarkStart w:id="193" w:name="_Toc57967988"/>
      <w:r>
        <w:t>Load Testing</w:t>
      </w:r>
      <w:bookmarkEnd w:id="191"/>
      <w:bookmarkEnd w:id="192"/>
      <w:bookmarkEnd w:id="193"/>
    </w:p>
    <w:p w14:paraId="3B63DA9C" w14:textId="3B7C7250" w:rsidR="001B26A5" w:rsidRPr="00712F81" w:rsidRDefault="001B26A5" w:rsidP="001B26A5">
      <w:pPr>
        <w:pStyle w:val="BodyText"/>
      </w:pPr>
      <w:bookmarkStart w:id="194" w:name="_Toc457203432"/>
      <w:bookmarkStart w:id="195" w:name="_Toc467502864"/>
      <w:r>
        <w:t xml:space="preserve">No load testing is required for </w:t>
      </w:r>
      <w:bookmarkStart w:id="196" w:name="_Hlk533076541"/>
      <w:r>
        <w:t xml:space="preserve">patch </w:t>
      </w:r>
      <w:bookmarkEnd w:id="196"/>
      <w:r w:rsidR="005705AC">
        <w:t>PSO*7.0*581</w:t>
      </w:r>
      <w:r>
        <w:t>.</w:t>
      </w:r>
    </w:p>
    <w:p w14:paraId="1F8097DD" w14:textId="5AAC550C" w:rsidR="00DF6B4A" w:rsidRPr="00A03DBB" w:rsidRDefault="00DF6B4A" w:rsidP="0039633B">
      <w:pPr>
        <w:pStyle w:val="Heading3"/>
      </w:pPr>
      <w:bookmarkStart w:id="197" w:name="_Toc57967989"/>
      <w:r w:rsidRPr="00A03DBB">
        <w:t>User Acceptance Testin</w:t>
      </w:r>
      <w:r w:rsidR="00CA2F5D" w:rsidRPr="00A03DBB">
        <w:t>g</w:t>
      </w:r>
      <w:bookmarkEnd w:id="194"/>
      <w:bookmarkEnd w:id="195"/>
      <w:bookmarkEnd w:id="197"/>
    </w:p>
    <w:p w14:paraId="2CE918E3" w14:textId="291F49CD" w:rsidR="001B26A5" w:rsidRPr="003F06FB" w:rsidRDefault="00AF5AD0" w:rsidP="001B26A5">
      <w:pPr>
        <w:pStyle w:val="BodyText"/>
      </w:pPr>
      <w:bookmarkStart w:id="198" w:name="_Toc457203433"/>
      <w:bookmarkStart w:id="199" w:name="_Toc467502865"/>
      <w:r w:rsidRPr="00A03DBB">
        <w:t>Initial Operating Capabilities</w:t>
      </w:r>
      <w:r w:rsidR="00DC2A07" w:rsidRPr="00A03DBB">
        <w:t xml:space="preserve"> (IOC) Testing </w:t>
      </w:r>
      <w:r w:rsidR="0064455C" w:rsidRPr="00A03DBB">
        <w:t xml:space="preserve">for patch </w:t>
      </w:r>
      <w:r w:rsidR="005705AC" w:rsidRPr="00A03DBB">
        <w:t>PSO*7.0*581</w:t>
      </w:r>
      <w:r w:rsidR="0064455C" w:rsidRPr="00A03DBB">
        <w:t xml:space="preserve"> </w:t>
      </w:r>
      <w:r w:rsidR="00DC2A07" w:rsidRPr="00A03DBB">
        <w:t xml:space="preserve">occurred </w:t>
      </w:r>
      <w:r w:rsidR="0064455C" w:rsidRPr="00A03DBB">
        <w:t xml:space="preserve">from </w:t>
      </w:r>
      <w:r w:rsidR="00F03DC7" w:rsidRPr="00A03DBB">
        <w:t>November 19, 2020 to December 03, 2020.</w:t>
      </w:r>
    </w:p>
    <w:p w14:paraId="1EBC0A31" w14:textId="6686C42A" w:rsidR="006C6DBA" w:rsidRDefault="00685E4D" w:rsidP="0039633B">
      <w:pPr>
        <w:pStyle w:val="Heading2"/>
      </w:pPr>
      <w:bookmarkStart w:id="200" w:name="_Toc57967990"/>
      <w:r>
        <w:t>Back-Out</w:t>
      </w:r>
      <w:r w:rsidR="00DF6B4A" w:rsidRPr="00DF6B4A">
        <w:t xml:space="preserve"> </w:t>
      </w:r>
      <w:r w:rsidR="006C6DBA">
        <w:t>Criteria</w:t>
      </w:r>
      <w:bookmarkEnd w:id="198"/>
      <w:bookmarkEnd w:id="199"/>
      <w:bookmarkEnd w:id="200"/>
    </w:p>
    <w:p w14:paraId="78938511" w14:textId="305F11FE" w:rsidR="001B26A5" w:rsidRDefault="001B26A5" w:rsidP="001B26A5">
      <w:pPr>
        <w:pStyle w:val="BodyText"/>
      </w:pPr>
      <w:bookmarkStart w:id="201" w:name="_Toc457203434"/>
      <w:bookmarkStart w:id="202" w:name="_Toc467502866"/>
      <w:r>
        <w:t xml:space="preserve">Local Facility Management would need to determine patch </w:t>
      </w:r>
      <w:r w:rsidR="005705AC">
        <w:t>PSO*7.0*581</w:t>
      </w:r>
      <w:r>
        <w:t xml:space="preserve"> is not appropriate for their facility.</w:t>
      </w:r>
    </w:p>
    <w:p w14:paraId="58B08FD0" w14:textId="6489F4CA" w:rsidR="006C6DBA" w:rsidRDefault="00685E4D" w:rsidP="0039633B">
      <w:pPr>
        <w:pStyle w:val="Heading2"/>
      </w:pPr>
      <w:bookmarkStart w:id="203" w:name="_Toc57967991"/>
      <w:r>
        <w:t>Back-Out</w:t>
      </w:r>
      <w:r w:rsidR="00DF6B4A" w:rsidRPr="00DF6B4A">
        <w:t xml:space="preserve"> </w:t>
      </w:r>
      <w:r w:rsidR="006C6DBA">
        <w:t>Risks</w:t>
      </w:r>
      <w:bookmarkEnd w:id="201"/>
      <w:bookmarkEnd w:id="202"/>
      <w:bookmarkEnd w:id="203"/>
    </w:p>
    <w:p w14:paraId="17ECAB9E" w14:textId="65F546CC" w:rsidR="001B26A5" w:rsidRDefault="001B26A5" w:rsidP="001B26A5">
      <w:pPr>
        <w:pStyle w:val="BodyText"/>
      </w:pPr>
      <w:r>
        <w:t xml:space="preserve">By backing out </w:t>
      </w:r>
      <w:r w:rsidR="005705AC">
        <w:t>PSO*7.0*581</w:t>
      </w:r>
      <w:r>
        <w:t xml:space="preserve">, the local facility will not be able to use the IEP functionality to validate and process Inbound </w:t>
      </w:r>
      <w:r w:rsidR="009B584A">
        <w:t>ePrescriptions (</w:t>
      </w:r>
      <w:r>
        <w:t>eR</w:t>
      </w:r>
      <w:r w:rsidRPr="009B584A">
        <w:rPr>
          <w:vertAlign w:val="subscript"/>
        </w:rPr>
        <w:t>x</w:t>
      </w:r>
      <w:r w:rsidR="00307F17">
        <w:t xml:space="preserve">es) </w:t>
      </w:r>
      <w:r>
        <w:t>from external providers.</w:t>
      </w:r>
    </w:p>
    <w:p w14:paraId="3316560B" w14:textId="53EB9900" w:rsidR="006C6DBA" w:rsidRDefault="006C6DBA" w:rsidP="0039633B">
      <w:pPr>
        <w:pStyle w:val="Heading2"/>
      </w:pPr>
      <w:bookmarkStart w:id="204" w:name="_Toc457203435"/>
      <w:bookmarkStart w:id="205" w:name="_Toc467502867"/>
      <w:bookmarkStart w:id="206" w:name="_Toc57967992"/>
      <w:r>
        <w:t xml:space="preserve">Authority for </w:t>
      </w:r>
      <w:r w:rsidR="00685E4D">
        <w:t>Back-Out</w:t>
      </w:r>
      <w:bookmarkEnd w:id="204"/>
      <w:bookmarkEnd w:id="205"/>
      <w:bookmarkEnd w:id="206"/>
    </w:p>
    <w:p w14:paraId="03015F06" w14:textId="63DC8C73" w:rsidR="001B26A5" w:rsidRPr="00A80BA9" w:rsidRDefault="001B26A5" w:rsidP="001B26A5">
      <w:pPr>
        <w:pStyle w:val="BodyText"/>
      </w:pPr>
      <w:r>
        <w:t xml:space="preserve">Local Facility Management has the authority to back-out patch </w:t>
      </w:r>
      <w:r w:rsidR="005705AC">
        <w:t>PSO*7.0*581</w:t>
      </w:r>
      <w:r>
        <w:t>.</w:t>
      </w:r>
    </w:p>
    <w:p w14:paraId="599D748F" w14:textId="5EA17F4B" w:rsidR="00AE5904" w:rsidRDefault="00685E4D" w:rsidP="0039633B">
      <w:pPr>
        <w:pStyle w:val="Heading2"/>
      </w:pPr>
      <w:bookmarkStart w:id="207" w:name="_Toc457203436"/>
      <w:bookmarkStart w:id="208" w:name="_Toc467502868"/>
      <w:bookmarkStart w:id="209" w:name="_Toc57967993"/>
      <w:bookmarkStart w:id="210" w:name="BackOutProc"/>
      <w:r>
        <w:lastRenderedPageBreak/>
        <w:t>Back-Out</w:t>
      </w:r>
      <w:r w:rsidR="00AE5904">
        <w:t xml:space="preserve"> Procedure</w:t>
      </w:r>
      <w:bookmarkEnd w:id="207"/>
      <w:bookmarkEnd w:id="208"/>
      <w:bookmarkEnd w:id="209"/>
    </w:p>
    <w:bookmarkEnd w:id="210"/>
    <w:p w14:paraId="7F708ED4" w14:textId="719A351D" w:rsidR="00952CF2" w:rsidRPr="00431B7A" w:rsidRDefault="00952CF2" w:rsidP="00952CF2">
      <w:pPr>
        <w:pStyle w:val="BodyText"/>
        <w:rPr>
          <w:lang w:bidi="ar-SA"/>
        </w:rPr>
      </w:pPr>
      <w:r w:rsidRPr="00431B7A">
        <w:t>Due to the complexity of this patch, it is not recommended for back-out. However, in the event that a site decides to back-out this patch, the site should contact the National Service Desk (NSD)</w:t>
      </w:r>
      <w:r w:rsidR="00B931EE" w:rsidRPr="00431B7A">
        <w:t xml:space="preserve"> at 855-NSD-HELP (673-4357) and reference “Inbound eR</w:t>
      </w:r>
      <w:r w:rsidR="00307F17">
        <w:rPr>
          <w:vertAlign w:val="subscript"/>
        </w:rPr>
        <w:t>X</w:t>
      </w:r>
      <w:r w:rsidR="00B931EE" w:rsidRPr="00431B7A">
        <w:t>”</w:t>
      </w:r>
      <w:r w:rsidRPr="00431B7A">
        <w:t xml:space="preserve"> to submit </w:t>
      </w:r>
      <w:bookmarkStart w:id="211" w:name="_Hlk57898340"/>
      <w:r w:rsidRPr="00431B7A">
        <w:t xml:space="preserve">a </w:t>
      </w:r>
      <w:r w:rsidR="00DC170F">
        <w:t>YourIT ServiceNow</w:t>
      </w:r>
      <w:r w:rsidRPr="00431B7A">
        <w:t xml:space="preserve"> ticket</w:t>
      </w:r>
      <w:bookmarkEnd w:id="211"/>
      <w:r w:rsidRPr="00431B7A">
        <w:t>; the development team will assist with the process.</w:t>
      </w:r>
    </w:p>
    <w:p w14:paraId="4C4DB538" w14:textId="4272A968" w:rsidR="00AE5904" w:rsidRDefault="00AE5904" w:rsidP="00083458">
      <w:pPr>
        <w:pStyle w:val="Heading1"/>
      </w:pPr>
      <w:bookmarkStart w:id="212" w:name="_Rollback_Procedure"/>
      <w:bookmarkStart w:id="213" w:name="_Toc457203437"/>
      <w:bookmarkStart w:id="214" w:name="_Toc467502869"/>
      <w:bookmarkStart w:id="215" w:name="_Toc57967994"/>
      <w:bookmarkEnd w:id="212"/>
      <w:r>
        <w:t>Rollback Procedure</w:t>
      </w:r>
      <w:bookmarkEnd w:id="213"/>
      <w:bookmarkEnd w:id="214"/>
      <w:bookmarkEnd w:id="215"/>
    </w:p>
    <w:p w14:paraId="6BBA7EB6" w14:textId="26908F82" w:rsidR="00AE5904" w:rsidRDefault="007933DD" w:rsidP="00AB3079">
      <w:pPr>
        <w:pStyle w:val="BodyText"/>
      </w:pPr>
      <w:r>
        <w:t>The rollback procedures for this patch are the same as the back-out procedures.</w:t>
      </w:r>
    </w:p>
    <w:p w14:paraId="6C9BEAE6" w14:textId="35BEFB59" w:rsidR="0029309C" w:rsidRDefault="0029309C" w:rsidP="0039633B">
      <w:pPr>
        <w:pStyle w:val="Heading2"/>
      </w:pPr>
      <w:bookmarkStart w:id="216" w:name="_Toc457203438"/>
      <w:bookmarkStart w:id="217" w:name="_Toc467502870"/>
      <w:bookmarkStart w:id="218" w:name="_Toc57967995"/>
      <w:r>
        <w:t>Rollback Considerations</w:t>
      </w:r>
      <w:bookmarkEnd w:id="216"/>
      <w:bookmarkEnd w:id="217"/>
      <w:bookmarkEnd w:id="218"/>
    </w:p>
    <w:p w14:paraId="348F7137" w14:textId="2E1D3748" w:rsidR="0029309C" w:rsidRPr="0029309C" w:rsidRDefault="00AC59B5" w:rsidP="00AB3079">
      <w:pPr>
        <w:pStyle w:val="BodyText"/>
      </w:pPr>
      <w:r>
        <w:t xml:space="preserve">Refer to the </w:t>
      </w:r>
      <w:hyperlink w:anchor="_Back-Out_Procedure" w:history="1">
        <w:r w:rsidRPr="00952CF2">
          <w:rPr>
            <w:rStyle w:val="Hyperlink"/>
          </w:rPr>
          <w:t>Back-Out Procedure</w:t>
        </w:r>
      </w:hyperlink>
      <w:r>
        <w:t xml:space="preserve"> section of this document.</w:t>
      </w:r>
    </w:p>
    <w:p w14:paraId="7DF727F7" w14:textId="211A6076" w:rsidR="0029309C" w:rsidRDefault="0029309C" w:rsidP="0039633B">
      <w:pPr>
        <w:pStyle w:val="Heading2"/>
      </w:pPr>
      <w:bookmarkStart w:id="219" w:name="_Toc457203439"/>
      <w:bookmarkStart w:id="220" w:name="_Toc467502871"/>
      <w:bookmarkStart w:id="221" w:name="_Toc57967996"/>
      <w:r>
        <w:t>Rollback Criteria</w:t>
      </w:r>
      <w:bookmarkEnd w:id="219"/>
      <w:bookmarkEnd w:id="220"/>
      <w:bookmarkEnd w:id="221"/>
    </w:p>
    <w:p w14:paraId="631C2ABC" w14:textId="218DCB69" w:rsidR="00AC59B5" w:rsidRPr="0029309C" w:rsidRDefault="00AC59B5" w:rsidP="00AB3079">
      <w:pPr>
        <w:pStyle w:val="BodyText"/>
      </w:pPr>
      <w:bookmarkStart w:id="222" w:name="_Toc457203440"/>
      <w:r>
        <w:t xml:space="preserve">Refer to the </w:t>
      </w:r>
      <w:hyperlink w:anchor="_Back-Out_Procedure" w:history="1">
        <w:r w:rsidRPr="00952CF2">
          <w:rPr>
            <w:rStyle w:val="Hyperlink"/>
          </w:rPr>
          <w:t>Back-Out Procedure</w:t>
        </w:r>
      </w:hyperlink>
      <w:r>
        <w:t xml:space="preserve"> section of this document.</w:t>
      </w:r>
    </w:p>
    <w:p w14:paraId="5D4ADF2A" w14:textId="426889BC" w:rsidR="0029309C" w:rsidRDefault="0029309C" w:rsidP="0039633B">
      <w:pPr>
        <w:pStyle w:val="Heading2"/>
      </w:pPr>
      <w:bookmarkStart w:id="223" w:name="_Toc467502872"/>
      <w:bookmarkStart w:id="224" w:name="_Toc57967997"/>
      <w:r>
        <w:t>Rollback Risks</w:t>
      </w:r>
      <w:bookmarkEnd w:id="222"/>
      <w:bookmarkEnd w:id="223"/>
      <w:bookmarkEnd w:id="224"/>
    </w:p>
    <w:p w14:paraId="1C602C38" w14:textId="64042F46" w:rsidR="0029309C" w:rsidRPr="0029309C" w:rsidRDefault="00952CF2" w:rsidP="00AB3079">
      <w:pPr>
        <w:pStyle w:val="BodyText"/>
      </w:pPr>
      <w:r>
        <w:t>The risks of performing a r</w:t>
      </w:r>
      <w:r w:rsidR="00AC59B5">
        <w:t>ollback</w:t>
      </w:r>
      <w:r>
        <w:t xml:space="preserve"> include the downtime of not validating and processing eR</w:t>
      </w:r>
      <w:r w:rsidR="00307F17">
        <w:rPr>
          <w:vertAlign w:val="subscript"/>
        </w:rPr>
        <w:t>X</w:t>
      </w:r>
      <w:r w:rsidR="00307F17">
        <w:t>es</w:t>
      </w:r>
      <w:r>
        <w:t xml:space="preserve"> received from external providers</w:t>
      </w:r>
      <w:r w:rsidR="0079420A">
        <w:t>.</w:t>
      </w:r>
    </w:p>
    <w:p w14:paraId="308D31A4" w14:textId="18A25D7F" w:rsidR="0029309C" w:rsidRDefault="0029309C" w:rsidP="0039633B">
      <w:pPr>
        <w:pStyle w:val="Heading2"/>
      </w:pPr>
      <w:bookmarkStart w:id="225" w:name="_Toc457203441"/>
      <w:bookmarkStart w:id="226" w:name="_Toc467502873"/>
      <w:bookmarkStart w:id="227" w:name="_Toc57967998"/>
      <w:r>
        <w:t>Authority for Rollback</w:t>
      </w:r>
      <w:bookmarkEnd w:id="225"/>
      <w:bookmarkEnd w:id="226"/>
      <w:bookmarkEnd w:id="227"/>
    </w:p>
    <w:p w14:paraId="33B63D7E" w14:textId="1F04F1C5" w:rsidR="00AE5904" w:rsidRDefault="00AC59B5" w:rsidP="00AB3079">
      <w:pPr>
        <w:pStyle w:val="BodyText"/>
      </w:pPr>
      <w:r>
        <w:t xml:space="preserve">The </w:t>
      </w:r>
      <w:r w:rsidR="009B584A">
        <w:t>c</w:t>
      </w:r>
      <w:r w:rsidR="006C64C2">
        <w:t>hief of Pharmacy Benefits Managem</w:t>
      </w:r>
      <w:r w:rsidR="00952CF2">
        <w:t xml:space="preserve">ent </w:t>
      </w:r>
      <w:r w:rsidR="009B584A">
        <w:t xml:space="preserve">(PBM) </w:t>
      </w:r>
      <w:r w:rsidR="00952CF2">
        <w:t>must provide the authority to r</w:t>
      </w:r>
      <w:r w:rsidR="006C64C2">
        <w:t>oll</w:t>
      </w:r>
      <w:r w:rsidR="00952CF2">
        <w:t xml:space="preserve"> </w:t>
      </w:r>
      <w:r w:rsidR="006C64C2">
        <w:t xml:space="preserve">back </w:t>
      </w:r>
      <w:r w:rsidR="00952CF2">
        <w:t xml:space="preserve">patch </w:t>
      </w:r>
      <w:r w:rsidR="005705AC">
        <w:t>PSO*7.0*581</w:t>
      </w:r>
      <w:r w:rsidR="0079420A">
        <w:t>.</w:t>
      </w:r>
    </w:p>
    <w:p w14:paraId="7161C73D" w14:textId="44ACFBD3" w:rsidR="00DF0C18" w:rsidRDefault="00DF0C18" w:rsidP="0039633B">
      <w:pPr>
        <w:pStyle w:val="Heading2"/>
      </w:pPr>
      <w:bookmarkStart w:id="228" w:name="_Toc457203442"/>
      <w:bookmarkStart w:id="229" w:name="_Toc467502874"/>
      <w:bookmarkStart w:id="230" w:name="_Toc57967999"/>
      <w:r>
        <w:t>Rollback Procedure</w:t>
      </w:r>
      <w:bookmarkEnd w:id="228"/>
      <w:bookmarkEnd w:id="229"/>
      <w:bookmarkEnd w:id="230"/>
    </w:p>
    <w:p w14:paraId="43FB741F" w14:textId="586BA721" w:rsidR="00046ACD" w:rsidRPr="004E7E39" w:rsidRDefault="00AC59B5" w:rsidP="00AB3079">
      <w:pPr>
        <w:pStyle w:val="BodyText"/>
      </w:pPr>
      <w:r>
        <w:t xml:space="preserve">Refer to the </w:t>
      </w:r>
      <w:hyperlink w:anchor="_Back-Out_Procedure" w:history="1">
        <w:r w:rsidRPr="00952CF2">
          <w:rPr>
            <w:rStyle w:val="Hyperlink"/>
          </w:rPr>
          <w:t>Back-Out Procedure</w:t>
        </w:r>
      </w:hyperlink>
      <w:r>
        <w:t xml:space="preserve"> section of this document.</w:t>
      </w:r>
    </w:p>
    <w:sectPr w:rsidR="00046ACD" w:rsidRPr="004E7E39" w:rsidSect="006856DD">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C1789" w14:textId="77777777" w:rsidR="00F26AAE" w:rsidRDefault="00F26AAE" w:rsidP="00CA2F5D">
      <w:r>
        <w:separator/>
      </w:r>
    </w:p>
    <w:p w14:paraId="171FBC50" w14:textId="77777777" w:rsidR="00F26AAE" w:rsidRDefault="00F26AAE" w:rsidP="00CA2F5D"/>
  </w:endnote>
  <w:endnote w:type="continuationSeparator" w:id="0">
    <w:p w14:paraId="774927CB" w14:textId="77777777" w:rsidR="00F26AAE" w:rsidRDefault="00F26AAE" w:rsidP="00CA2F5D">
      <w:r>
        <w:continuationSeparator/>
      </w:r>
    </w:p>
    <w:p w14:paraId="4C8889D6" w14:textId="77777777" w:rsidR="00F26AAE" w:rsidRDefault="00F26AAE" w:rsidP="00CA2F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AE31" w14:textId="0E9A74D7" w:rsidR="00626863" w:rsidRPr="00201320" w:rsidRDefault="00626863" w:rsidP="006856DD">
    <w:pPr>
      <w:pStyle w:val="Footer"/>
      <w:rPr>
        <w:i/>
        <w:color w:val="auto"/>
      </w:rPr>
    </w:pPr>
    <w:r>
      <w:rPr>
        <w:color w:val="auto"/>
      </w:rPr>
      <w:t>Inbound ePrescribing (IEP) v4.0 VistA Patch # PSO*7.0*581</w:t>
    </w:r>
  </w:p>
  <w:p w14:paraId="7712FFC6" w14:textId="2A5DC07D" w:rsidR="00626863" w:rsidRPr="00721F7D" w:rsidRDefault="00626863" w:rsidP="006856DD">
    <w:pPr>
      <w:pStyle w:val="Footer"/>
      <w:rPr>
        <w:rStyle w:val="FooterChar"/>
      </w:rPr>
    </w:pPr>
    <w:r>
      <w:rPr>
        <w:rStyle w:val="FooterChar"/>
      </w:rPr>
      <w:t>Installation Guide</w:t>
    </w:r>
    <w:r w:rsidRPr="00721F7D">
      <w:rPr>
        <w:rStyle w:val="FooterChar"/>
      </w:rPr>
      <w:tab/>
    </w:r>
    <w:r w:rsidRPr="00721F7D">
      <w:rPr>
        <w:rStyle w:val="FooterChar"/>
      </w:rPr>
      <w:fldChar w:fldCharType="begin"/>
    </w:r>
    <w:r w:rsidRPr="00721F7D">
      <w:rPr>
        <w:rStyle w:val="FooterChar"/>
      </w:rPr>
      <w:instrText xml:space="preserve"> PAGE </w:instrText>
    </w:r>
    <w:r w:rsidRPr="00721F7D">
      <w:rPr>
        <w:rStyle w:val="FooterChar"/>
      </w:rPr>
      <w:fldChar w:fldCharType="separate"/>
    </w:r>
    <w:r>
      <w:rPr>
        <w:rStyle w:val="FooterChar"/>
        <w:noProof/>
      </w:rPr>
      <w:t>10</w:t>
    </w:r>
    <w:r w:rsidRPr="00721F7D">
      <w:rPr>
        <w:rStyle w:val="FooterChar"/>
      </w:rPr>
      <w:fldChar w:fldCharType="end"/>
    </w:r>
    <w:r w:rsidRPr="00721F7D">
      <w:rPr>
        <w:rStyle w:val="FooterChar"/>
      </w:rPr>
      <w:tab/>
    </w:r>
    <w:r>
      <w:rPr>
        <w:rStyle w:val="PageNumber"/>
        <w:color w:val="auto"/>
      </w:rPr>
      <w:t>December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39331" w14:textId="77777777" w:rsidR="00F26AAE" w:rsidRDefault="00F26AAE" w:rsidP="00CA2F5D">
      <w:r>
        <w:separator/>
      </w:r>
    </w:p>
    <w:p w14:paraId="0D829E7D" w14:textId="77777777" w:rsidR="00F26AAE" w:rsidRDefault="00F26AAE" w:rsidP="00CA2F5D"/>
  </w:footnote>
  <w:footnote w:type="continuationSeparator" w:id="0">
    <w:p w14:paraId="0BDFBD1D" w14:textId="77777777" w:rsidR="00F26AAE" w:rsidRDefault="00F26AAE" w:rsidP="00CA2F5D">
      <w:r>
        <w:continuationSeparator/>
      </w:r>
    </w:p>
    <w:p w14:paraId="2166C69F" w14:textId="77777777" w:rsidR="00F26AAE" w:rsidRDefault="00F26AAE" w:rsidP="00CA2F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C860" w14:textId="6049AB04" w:rsidR="00626863" w:rsidRDefault="006268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C872E" w14:textId="05329299" w:rsidR="00626863" w:rsidRDefault="006268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813E" w14:textId="728480AF" w:rsidR="00626863" w:rsidRDefault="006268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E7551" w14:textId="16997053" w:rsidR="00626863" w:rsidRDefault="006268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8BE71" w14:textId="1776EFE1" w:rsidR="00626863" w:rsidRDefault="0062686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1747" w14:textId="002E9868" w:rsidR="00626863" w:rsidRDefault="006268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44E4E8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24CE67D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2747A8"/>
    <w:multiLevelType w:val="multilevel"/>
    <w:tmpl w:val="BC164F42"/>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BB44A6"/>
    <w:multiLevelType w:val="hybridMultilevel"/>
    <w:tmpl w:val="1C2C397A"/>
    <w:lvl w:ilvl="0" w:tplc="5C6E71A0">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6C3577"/>
    <w:multiLevelType w:val="hybridMultilevel"/>
    <w:tmpl w:val="C5828E9A"/>
    <w:lvl w:ilvl="0" w:tplc="2048BEFC">
      <w:start w:val="1"/>
      <w:numFmt w:val="lowerLetter"/>
      <w:pStyle w:val="BodyTextLettered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94B7775"/>
    <w:multiLevelType w:val="multilevel"/>
    <w:tmpl w:val="2C9CAC0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Arial" w:hAnsi="Arial" w:cs="Arial" w:hint="default"/>
        <w:sz w:val="32"/>
        <w:szCs w:val="32"/>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C88381C"/>
    <w:multiLevelType w:val="hybridMultilevel"/>
    <w:tmpl w:val="C0C26340"/>
    <w:lvl w:ilvl="0" w:tplc="1954EF02">
      <w:start w:val="1"/>
      <w:numFmt w:val="bullet"/>
      <w:pStyle w:val="InstructionalBullet1"/>
      <w:lvlText w:val=""/>
      <w:lvlJc w:val="left"/>
      <w:pPr>
        <w:tabs>
          <w:tab w:val="num" w:pos="720"/>
        </w:tabs>
        <w:ind w:left="720" w:hanging="360"/>
      </w:pPr>
      <w:rPr>
        <w:rFonts w:ascii="Symbol" w:hAnsi="Symbol" w:hint="default"/>
      </w:rPr>
    </w:lvl>
    <w:lvl w:ilvl="1" w:tplc="98905A2C" w:tentative="1">
      <w:start w:val="1"/>
      <w:numFmt w:val="bullet"/>
      <w:lvlText w:val="o"/>
      <w:lvlJc w:val="left"/>
      <w:pPr>
        <w:tabs>
          <w:tab w:val="num" w:pos="1440"/>
        </w:tabs>
        <w:ind w:left="1440" w:hanging="360"/>
      </w:pPr>
      <w:rPr>
        <w:rFonts w:ascii="Courier New" w:hAnsi="Courier New" w:cs="Courier New" w:hint="default"/>
      </w:rPr>
    </w:lvl>
    <w:lvl w:ilvl="2" w:tplc="BBECEF1A" w:tentative="1">
      <w:start w:val="1"/>
      <w:numFmt w:val="bullet"/>
      <w:lvlText w:val=""/>
      <w:lvlJc w:val="left"/>
      <w:pPr>
        <w:tabs>
          <w:tab w:val="num" w:pos="2160"/>
        </w:tabs>
        <w:ind w:left="2160" w:hanging="360"/>
      </w:pPr>
      <w:rPr>
        <w:rFonts w:ascii="Wingdings" w:hAnsi="Wingdings" w:hint="default"/>
      </w:rPr>
    </w:lvl>
    <w:lvl w:ilvl="3" w:tplc="6D722AB8" w:tentative="1">
      <w:start w:val="1"/>
      <w:numFmt w:val="bullet"/>
      <w:lvlText w:val=""/>
      <w:lvlJc w:val="left"/>
      <w:pPr>
        <w:tabs>
          <w:tab w:val="num" w:pos="2880"/>
        </w:tabs>
        <w:ind w:left="2880" w:hanging="360"/>
      </w:pPr>
      <w:rPr>
        <w:rFonts w:ascii="Symbol" w:hAnsi="Symbol" w:hint="default"/>
      </w:rPr>
    </w:lvl>
    <w:lvl w:ilvl="4" w:tplc="2348F26E" w:tentative="1">
      <w:start w:val="1"/>
      <w:numFmt w:val="bullet"/>
      <w:lvlText w:val="o"/>
      <w:lvlJc w:val="left"/>
      <w:pPr>
        <w:tabs>
          <w:tab w:val="num" w:pos="3600"/>
        </w:tabs>
        <w:ind w:left="3600" w:hanging="360"/>
      </w:pPr>
      <w:rPr>
        <w:rFonts w:ascii="Courier New" w:hAnsi="Courier New" w:cs="Courier New" w:hint="default"/>
      </w:rPr>
    </w:lvl>
    <w:lvl w:ilvl="5" w:tplc="30384AFE" w:tentative="1">
      <w:start w:val="1"/>
      <w:numFmt w:val="bullet"/>
      <w:lvlText w:val=""/>
      <w:lvlJc w:val="left"/>
      <w:pPr>
        <w:tabs>
          <w:tab w:val="num" w:pos="4320"/>
        </w:tabs>
        <w:ind w:left="4320" w:hanging="360"/>
      </w:pPr>
      <w:rPr>
        <w:rFonts w:ascii="Wingdings" w:hAnsi="Wingdings" w:hint="default"/>
      </w:rPr>
    </w:lvl>
    <w:lvl w:ilvl="6" w:tplc="89145B58" w:tentative="1">
      <w:start w:val="1"/>
      <w:numFmt w:val="bullet"/>
      <w:lvlText w:val=""/>
      <w:lvlJc w:val="left"/>
      <w:pPr>
        <w:tabs>
          <w:tab w:val="num" w:pos="5040"/>
        </w:tabs>
        <w:ind w:left="5040" w:hanging="360"/>
      </w:pPr>
      <w:rPr>
        <w:rFonts w:ascii="Symbol" w:hAnsi="Symbol" w:hint="default"/>
      </w:rPr>
    </w:lvl>
    <w:lvl w:ilvl="7" w:tplc="A9B64C86" w:tentative="1">
      <w:start w:val="1"/>
      <w:numFmt w:val="bullet"/>
      <w:lvlText w:val="o"/>
      <w:lvlJc w:val="left"/>
      <w:pPr>
        <w:tabs>
          <w:tab w:val="num" w:pos="5760"/>
        </w:tabs>
        <w:ind w:left="5760" w:hanging="360"/>
      </w:pPr>
      <w:rPr>
        <w:rFonts w:ascii="Courier New" w:hAnsi="Courier New" w:cs="Courier New" w:hint="default"/>
      </w:rPr>
    </w:lvl>
    <w:lvl w:ilvl="8" w:tplc="2580E19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FB6E70"/>
    <w:multiLevelType w:val="hybridMultilevel"/>
    <w:tmpl w:val="FE30310E"/>
    <w:lvl w:ilvl="0" w:tplc="6F22FA9E">
      <w:start w:val="1"/>
      <w:numFmt w:val="lowerLetter"/>
      <w:lvlText w:val="b.%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377D90"/>
    <w:multiLevelType w:val="hybridMultilevel"/>
    <w:tmpl w:val="A5E613FC"/>
    <w:lvl w:ilvl="0" w:tplc="5F98ABC6">
      <w:start w:val="4"/>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862959"/>
    <w:multiLevelType w:val="hybridMultilevel"/>
    <w:tmpl w:val="F0EAF3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815826"/>
    <w:multiLevelType w:val="hybridMultilevel"/>
    <w:tmpl w:val="04663B9E"/>
    <w:lvl w:ilvl="0" w:tplc="D4B4BC60">
      <w:start w:val="1"/>
      <w:numFmt w:val="none"/>
      <w:pStyle w:val="InstructionalNote"/>
      <w:lvlText w:val="NOTE:"/>
      <w:lvlJc w:val="left"/>
      <w:pPr>
        <w:tabs>
          <w:tab w:val="num" w:pos="1512"/>
        </w:tabs>
        <w:ind w:left="1512" w:hanging="1152"/>
      </w:pPr>
      <w:rPr>
        <w:rFonts w:ascii="Arial" w:hAnsi="Arial" w:hint="default"/>
        <w:b/>
        <w:i/>
        <w:sz w:val="22"/>
        <w:szCs w:val="22"/>
      </w:rPr>
    </w:lvl>
    <w:lvl w:ilvl="1" w:tplc="517C5F1E" w:tentative="1">
      <w:start w:val="1"/>
      <w:numFmt w:val="lowerLetter"/>
      <w:lvlText w:val="%2."/>
      <w:lvlJc w:val="left"/>
      <w:pPr>
        <w:tabs>
          <w:tab w:val="num" w:pos="1440"/>
        </w:tabs>
        <w:ind w:left="1440" w:hanging="360"/>
      </w:pPr>
    </w:lvl>
    <w:lvl w:ilvl="2" w:tplc="5F4C5380" w:tentative="1">
      <w:start w:val="1"/>
      <w:numFmt w:val="lowerRoman"/>
      <w:lvlText w:val="%3."/>
      <w:lvlJc w:val="right"/>
      <w:pPr>
        <w:tabs>
          <w:tab w:val="num" w:pos="2160"/>
        </w:tabs>
        <w:ind w:left="2160" w:hanging="180"/>
      </w:pPr>
    </w:lvl>
    <w:lvl w:ilvl="3" w:tplc="B1DE2F12" w:tentative="1">
      <w:start w:val="1"/>
      <w:numFmt w:val="decimal"/>
      <w:lvlText w:val="%4."/>
      <w:lvlJc w:val="left"/>
      <w:pPr>
        <w:tabs>
          <w:tab w:val="num" w:pos="2880"/>
        </w:tabs>
        <w:ind w:left="2880" w:hanging="360"/>
      </w:pPr>
    </w:lvl>
    <w:lvl w:ilvl="4" w:tplc="477A65B6" w:tentative="1">
      <w:start w:val="1"/>
      <w:numFmt w:val="lowerLetter"/>
      <w:lvlText w:val="%5."/>
      <w:lvlJc w:val="left"/>
      <w:pPr>
        <w:tabs>
          <w:tab w:val="num" w:pos="3600"/>
        </w:tabs>
        <w:ind w:left="3600" w:hanging="360"/>
      </w:pPr>
    </w:lvl>
    <w:lvl w:ilvl="5" w:tplc="82BE5172" w:tentative="1">
      <w:start w:val="1"/>
      <w:numFmt w:val="lowerRoman"/>
      <w:lvlText w:val="%6."/>
      <w:lvlJc w:val="right"/>
      <w:pPr>
        <w:tabs>
          <w:tab w:val="num" w:pos="4320"/>
        </w:tabs>
        <w:ind w:left="4320" w:hanging="180"/>
      </w:pPr>
    </w:lvl>
    <w:lvl w:ilvl="6" w:tplc="FF1EA940" w:tentative="1">
      <w:start w:val="1"/>
      <w:numFmt w:val="decimal"/>
      <w:lvlText w:val="%7."/>
      <w:lvlJc w:val="left"/>
      <w:pPr>
        <w:tabs>
          <w:tab w:val="num" w:pos="5040"/>
        </w:tabs>
        <w:ind w:left="5040" w:hanging="360"/>
      </w:pPr>
    </w:lvl>
    <w:lvl w:ilvl="7" w:tplc="72D256A6" w:tentative="1">
      <w:start w:val="1"/>
      <w:numFmt w:val="lowerLetter"/>
      <w:lvlText w:val="%8."/>
      <w:lvlJc w:val="left"/>
      <w:pPr>
        <w:tabs>
          <w:tab w:val="num" w:pos="5760"/>
        </w:tabs>
        <w:ind w:left="5760" w:hanging="360"/>
      </w:pPr>
    </w:lvl>
    <w:lvl w:ilvl="8" w:tplc="91B2D4FE" w:tentative="1">
      <w:start w:val="1"/>
      <w:numFmt w:val="lowerRoman"/>
      <w:lvlText w:val="%9."/>
      <w:lvlJc w:val="right"/>
      <w:pPr>
        <w:tabs>
          <w:tab w:val="num" w:pos="6480"/>
        </w:tabs>
        <w:ind w:left="6480" w:hanging="180"/>
      </w:pPr>
    </w:lvl>
  </w:abstractNum>
  <w:abstractNum w:abstractNumId="11" w15:restartNumberingAfterBreak="0">
    <w:nsid w:val="30CF4423"/>
    <w:multiLevelType w:val="multilevel"/>
    <w:tmpl w:val="F8022308"/>
    <w:lvl w:ilvl="0">
      <w:start w:val="1"/>
      <w:numFmt w:val="decimal"/>
      <w:pStyle w:val="BulletInstruction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1844373"/>
    <w:multiLevelType w:val="hybridMultilevel"/>
    <w:tmpl w:val="9198EE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27F5CE7"/>
    <w:multiLevelType w:val="hybridMultilevel"/>
    <w:tmpl w:val="7BC4ADCC"/>
    <w:lvl w:ilvl="0" w:tplc="73E6A4FA">
      <w:start w:val="1"/>
      <w:numFmt w:val="bullet"/>
      <w:pStyle w:val="BodyBullet2"/>
      <w:lvlText w:val=""/>
      <w:lvlJc w:val="left"/>
      <w:pPr>
        <w:tabs>
          <w:tab w:val="num" w:pos="1800"/>
        </w:tabs>
        <w:ind w:left="1800" w:hanging="360"/>
      </w:pPr>
      <w:rPr>
        <w:rFonts w:ascii="Symbol" w:hAnsi="Symbol" w:hint="default"/>
      </w:rPr>
    </w:lvl>
    <w:lvl w:ilvl="1" w:tplc="04090019" w:tentative="1">
      <w:start w:val="1"/>
      <w:numFmt w:val="bullet"/>
      <w:lvlText w:val="o"/>
      <w:lvlJc w:val="left"/>
      <w:pPr>
        <w:tabs>
          <w:tab w:val="num" w:pos="2520"/>
        </w:tabs>
        <w:ind w:left="2520" w:hanging="360"/>
      </w:pPr>
      <w:rPr>
        <w:rFonts w:ascii="Courier New" w:hAnsi="Courier New" w:cs="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C9F6C7E"/>
    <w:multiLevelType w:val="hybridMultilevel"/>
    <w:tmpl w:val="31829E2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CAC50BE"/>
    <w:multiLevelType w:val="hybridMultilevel"/>
    <w:tmpl w:val="97DC43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5632AF"/>
    <w:multiLevelType w:val="hybridMultilevel"/>
    <w:tmpl w:val="54CA5F74"/>
    <w:lvl w:ilvl="0" w:tplc="DB141D96">
      <w:start w:val="2"/>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9644E21"/>
    <w:multiLevelType w:val="hybridMultilevel"/>
    <w:tmpl w:val="1EAE666A"/>
    <w:lvl w:ilvl="0" w:tplc="5FE085BA">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C63E69"/>
    <w:multiLevelType w:val="multilevel"/>
    <w:tmpl w:val="58E47D88"/>
    <w:lvl w:ilvl="0">
      <w:start w:val="1"/>
      <w:numFmt w:val="upperLetter"/>
      <w:pStyle w:val="Appendix1"/>
      <w:lvlText w:val="%1."/>
      <w:lvlJc w:val="left"/>
      <w:pPr>
        <w:tabs>
          <w:tab w:val="num" w:pos="720"/>
        </w:tabs>
        <w:ind w:left="720" w:hanging="360"/>
      </w:pPr>
      <w:rPr>
        <w:rFonts w:hint="default"/>
      </w:rPr>
    </w:lvl>
    <w:lvl w:ilvl="1">
      <w:start w:val="1"/>
      <w:numFmt w:val="decimal"/>
      <w:pStyle w:val="Appendix2"/>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9" w15:restartNumberingAfterBreak="0">
    <w:nsid w:val="51822D2E"/>
    <w:multiLevelType w:val="hybridMultilevel"/>
    <w:tmpl w:val="5F303990"/>
    <w:lvl w:ilvl="0" w:tplc="510239F6">
      <w:start w:val="1"/>
      <w:numFmt w:val="decimal"/>
      <w:pStyle w:val="BodyTextNumbered1"/>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1571F7"/>
    <w:multiLevelType w:val="hybridMultilevel"/>
    <w:tmpl w:val="13EC8F6A"/>
    <w:lvl w:ilvl="0" w:tplc="04090001">
      <w:start w:val="1"/>
      <w:numFmt w:val="bullet"/>
      <w:pStyle w:val="BodyTextBullet2"/>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6A0D49"/>
    <w:multiLevelType w:val="multilevel"/>
    <w:tmpl w:val="7772D7E8"/>
    <w:lvl w:ilvl="0">
      <w:start w:val="1"/>
      <w:numFmt w:val="upperLetter"/>
      <w:lvlText w:val="%1."/>
      <w:lvlJc w:val="left"/>
      <w:pPr>
        <w:tabs>
          <w:tab w:val="num" w:pos="0"/>
        </w:tabs>
        <w:ind w:left="0" w:firstLine="0"/>
      </w:pPr>
      <w:rPr>
        <w:rFonts w:hint="default"/>
      </w:rPr>
    </w:lvl>
    <w:lvl w:ilvl="1">
      <w:start w:val="1"/>
      <w:numFmt w:val="decimal"/>
      <w:pStyle w:val="Appendix11"/>
      <w:lvlText w:val="%1.%2."/>
      <w:lvlJc w:val="left"/>
      <w:pPr>
        <w:tabs>
          <w:tab w:val="num" w:pos="1080"/>
        </w:tabs>
        <w:ind w:left="360" w:hanging="360"/>
      </w:pPr>
      <w:rPr>
        <w:rFonts w:hint="default"/>
      </w:rPr>
    </w:lvl>
    <w:lvl w:ilvl="2">
      <w:start w:val="1"/>
      <w:numFmt w:val="decimal"/>
      <w:lvlText w:val="%1.%3.%2"/>
      <w:lvlJc w:val="left"/>
      <w:pPr>
        <w:tabs>
          <w:tab w:val="num" w:pos="1800"/>
        </w:tabs>
        <w:ind w:left="1440" w:hanging="720"/>
      </w:pPr>
      <w:rPr>
        <w:rFonts w:hint="default"/>
      </w:rPr>
    </w:lvl>
    <w:lvl w:ilvl="3">
      <w:start w:val="1"/>
      <w:numFmt w:val="decimal"/>
      <w:lvlText w:val="%1.%2.%3.%4."/>
      <w:lvlJc w:val="left"/>
      <w:pPr>
        <w:tabs>
          <w:tab w:val="num" w:pos="2160"/>
        </w:tabs>
        <w:ind w:left="2520" w:hanging="1440"/>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2" w15:restartNumberingAfterBreak="0">
    <w:nsid w:val="6D5C2438"/>
    <w:multiLevelType w:val="hybridMultilevel"/>
    <w:tmpl w:val="9CEEF7A4"/>
    <w:lvl w:ilvl="0" w:tplc="ECE217BE">
      <w:start w:val="1"/>
      <w:numFmt w:val="decimal"/>
      <w:pStyle w:val="BodyTextNumbered2"/>
      <w:lvlText w:val="%1."/>
      <w:lvlJc w:val="left"/>
      <w:pPr>
        <w:tabs>
          <w:tab w:val="num" w:pos="1440"/>
        </w:tabs>
        <w:ind w:left="1440" w:hanging="360"/>
      </w:pPr>
      <w:rPr>
        <w:rFonts w:hint="default"/>
      </w:rPr>
    </w:lvl>
    <w:lvl w:ilvl="1" w:tplc="1E84248A">
      <w:start w:val="1"/>
      <w:numFmt w:val="lowerLetter"/>
      <w:lvlText w:val="%2."/>
      <w:lvlJc w:val="left"/>
      <w:pPr>
        <w:tabs>
          <w:tab w:val="num" w:pos="2160"/>
        </w:tabs>
        <w:ind w:left="2160" w:hanging="360"/>
      </w:pPr>
    </w:lvl>
    <w:lvl w:ilvl="2" w:tplc="36B66468" w:tentative="1">
      <w:start w:val="1"/>
      <w:numFmt w:val="lowerRoman"/>
      <w:lvlText w:val="%3."/>
      <w:lvlJc w:val="right"/>
      <w:pPr>
        <w:tabs>
          <w:tab w:val="num" w:pos="2880"/>
        </w:tabs>
        <w:ind w:left="2880" w:hanging="180"/>
      </w:pPr>
    </w:lvl>
    <w:lvl w:ilvl="3" w:tplc="3F4A67F8" w:tentative="1">
      <w:start w:val="1"/>
      <w:numFmt w:val="decimal"/>
      <w:lvlText w:val="%4."/>
      <w:lvlJc w:val="left"/>
      <w:pPr>
        <w:tabs>
          <w:tab w:val="num" w:pos="3600"/>
        </w:tabs>
        <w:ind w:left="3600" w:hanging="360"/>
      </w:pPr>
    </w:lvl>
    <w:lvl w:ilvl="4" w:tplc="0C94D5B2" w:tentative="1">
      <w:start w:val="1"/>
      <w:numFmt w:val="lowerLetter"/>
      <w:lvlText w:val="%5."/>
      <w:lvlJc w:val="left"/>
      <w:pPr>
        <w:tabs>
          <w:tab w:val="num" w:pos="4320"/>
        </w:tabs>
        <w:ind w:left="4320" w:hanging="360"/>
      </w:pPr>
    </w:lvl>
    <w:lvl w:ilvl="5" w:tplc="91C81946" w:tentative="1">
      <w:start w:val="1"/>
      <w:numFmt w:val="lowerRoman"/>
      <w:lvlText w:val="%6."/>
      <w:lvlJc w:val="right"/>
      <w:pPr>
        <w:tabs>
          <w:tab w:val="num" w:pos="5040"/>
        </w:tabs>
        <w:ind w:left="5040" w:hanging="180"/>
      </w:pPr>
    </w:lvl>
    <w:lvl w:ilvl="6" w:tplc="10A60D06" w:tentative="1">
      <w:start w:val="1"/>
      <w:numFmt w:val="decimal"/>
      <w:lvlText w:val="%7."/>
      <w:lvlJc w:val="left"/>
      <w:pPr>
        <w:tabs>
          <w:tab w:val="num" w:pos="5760"/>
        </w:tabs>
        <w:ind w:left="5760" w:hanging="360"/>
      </w:pPr>
    </w:lvl>
    <w:lvl w:ilvl="7" w:tplc="0B785AD0" w:tentative="1">
      <w:start w:val="1"/>
      <w:numFmt w:val="lowerLetter"/>
      <w:lvlText w:val="%8."/>
      <w:lvlJc w:val="left"/>
      <w:pPr>
        <w:tabs>
          <w:tab w:val="num" w:pos="6480"/>
        </w:tabs>
        <w:ind w:left="6480" w:hanging="360"/>
      </w:pPr>
    </w:lvl>
    <w:lvl w:ilvl="8" w:tplc="3CDAC7CC" w:tentative="1">
      <w:start w:val="1"/>
      <w:numFmt w:val="lowerRoman"/>
      <w:lvlText w:val="%9."/>
      <w:lvlJc w:val="right"/>
      <w:pPr>
        <w:tabs>
          <w:tab w:val="num" w:pos="7200"/>
        </w:tabs>
        <w:ind w:left="7200" w:hanging="180"/>
      </w:pPr>
    </w:lvl>
  </w:abstractNum>
  <w:abstractNum w:abstractNumId="23" w15:restartNumberingAfterBreak="0">
    <w:nsid w:val="6F182A87"/>
    <w:multiLevelType w:val="hybridMultilevel"/>
    <w:tmpl w:val="253CB208"/>
    <w:lvl w:ilvl="0" w:tplc="72CC93A0">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73B1173E"/>
    <w:multiLevelType w:val="hybridMultilevel"/>
    <w:tmpl w:val="2640D13E"/>
    <w:lvl w:ilvl="0" w:tplc="0414D528">
      <w:start w:val="1"/>
      <w:numFmt w:val="lowerLetter"/>
      <w:pStyle w:val="BodyTextLettered2"/>
      <w:lvlText w:val="%1."/>
      <w:lvlJc w:val="left"/>
      <w:pPr>
        <w:tabs>
          <w:tab w:val="num" w:pos="1080"/>
        </w:tabs>
        <w:ind w:left="1080" w:hanging="360"/>
      </w:pPr>
      <w:rPr>
        <w:rFonts w:hint="default"/>
      </w:rPr>
    </w:lvl>
    <w:lvl w:ilvl="1" w:tplc="E9949A4A">
      <w:start w:val="1"/>
      <w:numFmt w:val="bullet"/>
      <w:lvlText w:val=""/>
      <w:lvlJc w:val="left"/>
      <w:pPr>
        <w:tabs>
          <w:tab w:val="num" w:pos="1800"/>
        </w:tabs>
        <w:ind w:left="1800" w:hanging="360"/>
      </w:pPr>
      <w:rPr>
        <w:rFonts w:ascii="Symbol" w:hAnsi="Symbol" w:hint="default"/>
        <w:color w:val="auto"/>
      </w:rPr>
    </w:lvl>
    <w:lvl w:ilvl="2" w:tplc="944465B6" w:tentative="1">
      <w:start w:val="1"/>
      <w:numFmt w:val="lowerRoman"/>
      <w:lvlText w:val="%3."/>
      <w:lvlJc w:val="right"/>
      <w:pPr>
        <w:tabs>
          <w:tab w:val="num" w:pos="2520"/>
        </w:tabs>
        <w:ind w:left="2520" w:hanging="180"/>
      </w:pPr>
    </w:lvl>
    <w:lvl w:ilvl="3" w:tplc="592AFC4C" w:tentative="1">
      <w:start w:val="1"/>
      <w:numFmt w:val="decimal"/>
      <w:lvlText w:val="%4."/>
      <w:lvlJc w:val="left"/>
      <w:pPr>
        <w:tabs>
          <w:tab w:val="num" w:pos="3240"/>
        </w:tabs>
        <w:ind w:left="3240" w:hanging="360"/>
      </w:pPr>
    </w:lvl>
    <w:lvl w:ilvl="4" w:tplc="752A5064" w:tentative="1">
      <w:start w:val="1"/>
      <w:numFmt w:val="lowerLetter"/>
      <w:lvlText w:val="%5."/>
      <w:lvlJc w:val="left"/>
      <w:pPr>
        <w:tabs>
          <w:tab w:val="num" w:pos="3960"/>
        </w:tabs>
        <w:ind w:left="3960" w:hanging="360"/>
      </w:pPr>
    </w:lvl>
    <w:lvl w:ilvl="5" w:tplc="A132A38C" w:tentative="1">
      <w:start w:val="1"/>
      <w:numFmt w:val="lowerRoman"/>
      <w:lvlText w:val="%6."/>
      <w:lvlJc w:val="right"/>
      <w:pPr>
        <w:tabs>
          <w:tab w:val="num" w:pos="4680"/>
        </w:tabs>
        <w:ind w:left="4680" w:hanging="180"/>
      </w:pPr>
    </w:lvl>
    <w:lvl w:ilvl="6" w:tplc="E23A4E1C" w:tentative="1">
      <w:start w:val="1"/>
      <w:numFmt w:val="decimal"/>
      <w:lvlText w:val="%7."/>
      <w:lvlJc w:val="left"/>
      <w:pPr>
        <w:tabs>
          <w:tab w:val="num" w:pos="5400"/>
        </w:tabs>
        <w:ind w:left="5400" w:hanging="360"/>
      </w:pPr>
    </w:lvl>
    <w:lvl w:ilvl="7" w:tplc="F27648BC" w:tentative="1">
      <w:start w:val="1"/>
      <w:numFmt w:val="lowerLetter"/>
      <w:lvlText w:val="%8."/>
      <w:lvlJc w:val="left"/>
      <w:pPr>
        <w:tabs>
          <w:tab w:val="num" w:pos="6120"/>
        </w:tabs>
        <w:ind w:left="6120" w:hanging="360"/>
      </w:pPr>
    </w:lvl>
    <w:lvl w:ilvl="8" w:tplc="AED49540" w:tentative="1">
      <w:start w:val="1"/>
      <w:numFmt w:val="lowerRoman"/>
      <w:lvlText w:val="%9."/>
      <w:lvlJc w:val="right"/>
      <w:pPr>
        <w:tabs>
          <w:tab w:val="num" w:pos="6840"/>
        </w:tabs>
        <w:ind w:left="6840" w:hanging="180"/>
      </w:pPr>
    </w:lvl>
  </w:abstractNum>
  <w:abstractNum w:abstractNumId="25" w15:restartNumberingAfterBreak="0">
    <w:nsid w:val="73BB300E"/>
    <w:multiLevelType w:val="hybridMultilevel"/>
    <w:tmpl w:val="DB2480BA"/>
    <w:lvl w:ilvl="0" w:tplc="99F4D1C4">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6" w15:restartNumberingAfterBreak="0">
    <w:nsid w:val="7F63503C"/>
    <w:multiLevelType w:val="hybridMultilevel"/>
    <w:tmpl w:val="83BC66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D06EE"/>
    <w:multiLevelType w:val="hybridMultilevel"/>
    <w:tmpl w:val="29E0F7D2"/>
    <w:lvl w:ilvl="0" w:tplc="3D8237BE">
      <w:start w:val="1"/>
      <w:numFmt w:val="bullet"/>
      <w:pStyle w:val="BodyTextBullet1"/>
      <w:lvlText w:val=""/>
      <w:lvlJc w:val="left"/>
      <w:pPr>
        <w:tabs>
          <w:tab w:val="num" w:pos="720"/>
        </w:tabs>
        <w:ind w:left="720" w:hanging="360"/>
      </w:pPr>
      <w:rPr>
        <w:rFonts w:ascii="Symbol" w:hAnsi="Symbol" w:hint="default"/>
      </w:rPr>
    </w:lvl>
    <w:lvl w:ilvl="1" w:tplc="F6745992">
      <w:start w:val="1"/>
      <w:numFmt w:val="bullet"/>
      <w:lvlText w:val="o"/>
      <w:lvlJc w:val="left"/>
      <w:pPr>
        <w:tabs>
          <w:tab w:val="num" w:pos="1440"/>
        </w:tabs>
        <w:ind w:left="1440" w:hanging="360"/>
      </w:pPr>
      <w:rPr>
        <w:rFonts w:ascii="Courier New" w:hAnsi="Courier New" w:cs="Courier New" w:hint="default"/>
      </w:rPr>
    </w:lvl>
    <w:lvl w:ilvl="2" w:tplc="9E5236CA">
      <w:start w:val="1"/>
      <w:numFmt w:val="bullet"/>
      <w:lvlText w:val=""/>
      <w:lvlJc w:val="left"/>
      <w:pPr>
        <w:tabs>
          <w:tab w:val="num" w:pos="2160"/>
        </w:tabs>
        <w:ind w:left="2160" w:hanging="360"/>
      </w:pPr>
      <w:rPr>
        <w:rFonts w:ascii="Wingdings" w:hAnsi="Wingdings" w:hint="default"/>
      </w:rPr>
    </w:lvl>
    <w:lvl w:ilvl="3" w:tplc="511AECAA" w:tentative="1">
      <w:start w:val="1"/>
      <w:numFmt w:val="bullet"/>
      <w:lvlText w:val=""/>
      <w:lvlJc w:val="left"/>
      <w:pPr>
        <w:tabs>
          <w:tab w:val="num" w:pos="2880"/>
        </w:tabs>
        <w:ind w:left="2880" w:hanging="360"/>
      </w:pPr>
      <w:rPr>
        <w:rFonts w:ascii="Symbol" w:hAnsi="Symbol" w:hint="default"/>
      </w:rPr>
    </w:lvl>
    <w:lvl w:ilvl="4" w:tplc="F21A6C30" w:tentative="1">
      <w:start w:val="1"/>
      <w:numFmt w:val="bullet"/>
      <w:lvlText w:val="o"/>
      <w:lvlJc w:val="left"/>
      <w:pPr>
        <w:tabs>
          <w:tab w:val="num" w:pos="3600"/>
        </w:tabs>
        <w:ind w:left="3600" w:hanging="360"/>
      </w:pPr>
      <w:rPr>
        <w:rFonts w:ascii="Courier New" w:hAnsi="Courier New" w:cs="Courier New" w:hint="default"/>
      </w:rPr>
    </w:lvl>
    <w:lvl w:ilvl="5" w:tplc="F24ABA8E" w:tentative="1">
      <w:start w:val="1"/>
      <w:numFmt w:val="bullet"/>
      <w:lvlText w:val=""/>
      <w:lvlJc w:val="left"/>
      <w:pPr>
        <w:tabs>
          <w:tab w:val="num" w:pos="4320"/>
        </w:tabs>
        <w:ind w:left="4320" w:hanging="360"/>
      </w:pPr>
      <w:rPr>
        <w:rFonts w:ascii="Wingdings" w:hAnsi="Wingdings" w:hint="default"/>
      </w:rPr>
    </w:lvl>
    <w:lvl w:ilvl="6" w:tplc="65A04658" w:tentative="1">
      <w:start w:val="1"/>
      <w:numFmt w:val="bullet"/>
      <w:lvlText w:val=""/>
      <w:lvlJc w:val="left"/>
      <w:pPr>
        <w:tabs>
          <w:tab w:val="num" w:pos="5040"/>
        </w:tabs>
        <w:ind w:left="5040" w:hanging="360"/>
      </w:pPr>
      <w:rPr>
        <w:rFonts w:ascii="Symbol" w:hAnsi="Symbol" w:hint="default"/>
      </w:rPr>
    </w:lvl>
    <w:lvl w:ilvl="7" w:tplc="F1F6EDCC" w:tentative="1">
      <w:start w:val="1"/>
      <w:numFmt w:val="bullet"/>
      <w:lvlText w:val="o"/>
      <w:lvlJc w:val="left"/>
      <w:pPr>
        <w:tabs>
          <w:tab w:val="num" w:pos="5760"/>
        </w:tabs>
        <w:ind w:left="5760" w:hanging="360"/>
      </w:pPr>
      <w:rPr>
        <w:rFonts w:ascii="Courier New" w:hAnsi="Courier New" w:cs="Courier New" w:hint="default"/>
      </w:rPr>
    </w:lvl>
    <w:lvl w:ilvl="8" w:tplc="2B42D954"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4"/>
  </w:num>
  <w:num w:numId="3">
    <w:abstractNumId w:val="27"/>
  </w:num>
  <w:num w:numId="4">
    <w:abstractNumId w:val="20"/>
  </w:num>
  <w:num w:numId="5">
    <w:abstractNumId w:val="10"/>
  </w:num>
  <w:num w:numId="6">
    <w:abstractNumId w:val="6"/>
  </w:num>
  <w:num w:numId="7">
    <w:abstractNumId w:val="13"/>
  </w:num>
  <w:num w:numId="8">
    <w:abstractNumId w:val="18"/>
  </w:num>
  <w:num w:numId="9">
    <w:abstractNumId w:val="11"/>
  </w:num>
  <w:num w:numId="10">
    <w:abstractNumId w:val="21"/>
  </w:num>
  <w:num w:numId="11">
    <w:abstractNumId w:val="2"/>
  </w:num>
  <w:num w:numId="12">
    <w:abstractNumId w:val="1"/>
  </w:num>
  <w:num w:numId="13">
    <w:abstractNumId w:val="0"/>
  </w:num>
  <w:num w:numId="14">
    <w:abstractNumId w:val="5"/>
  </w:num>
  <w:num w:numId="15">
    <w:abstractNumId w:val="3"/>
  </w:num>
  <w:num w:numId="16">
    <w:abstractNumId w:val="19"/>
  </w:num>
  <w:num w:numId="17">
    <w:abstractNumId w:val="22"/>
  </w:num>
  <w:num w:numId="18">
    <w:abstractNumId w:val="19"/>
    <w:lvlOverride w:ilvl="0">
      <w:startOverride w:val="1"/>
    </w:lvlOverride>
  </w:num>
  <w:num w:numId="19">
    <w:abstractNumId w:val="23"/>
  </w:num>
  <w:num w:numId="20">
    <w:abstractNumId w:val="23"/>
    <w:lvlOverride w:ilvl="0">
      <w:startOverride w:val="1"/>
    </w:lvlOverride>
  </w:num>
  <w:num w:numId="21">
    <w:abstractNumId w:val="14"/>
  </w:num>
  <w:num w:numId="22">
    <w:abstractNumId w:val="26"/>
  </w:num>
  <w:num w:numId="23">
    <w:abstractNumId w:val="9"/>
  </w:num>
  <w:num w:numId="24">
    <w:abstractNumId w:val="15"/>
  </w:num>
  <w:num w:numId="25">
    <w:abstractNumId w:val="7"/>
  </w:num>
  <w:num w:numId="26">
    <w:abstractNumId w:val="16"/>
  </w:num>
  <w:num w:numId="27">
    <w:abstractNumId w:val="17"/>
  </w:num>
  <w:num w:numId="28">
    <w:abstractNumId w:val="12"/>
  </w:num>
  <w:num w:numId="29">
    <w:abstractNumId w:val="8"/>
  </w:num>
  <w:num w:numId="30">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activeWritingStyle w:appName="MSWord" w:lang="en-US" w:vendorID="64" w:dllVersion="0" w:nlCheck="1" w:checkStyle="1"/>
  <w:activeWritingStyle w:appName="MSWord" w:lang="en-AU" w:vendorID="64" w:dllVersion="0" w:nlCheck="1" w:checkStyle="1"/>
  <w:activeWritingStyle w:appName="MSWord" w:lang="en-US" w:vendorID="64" w:dllVersion="6" w:nlCheck="1" w:checkStyle="1"/>
  <w:activeWritingStyle w:appName="MSWord" w:lang="en-AU" w:vendorID="64" w:dllVersion="6" w:nlCheck="1"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ocumentProtection w:formatting="1" w:enforcement="0"/>
  <w:defaultTabStop w:val="720"/>
  <w:clickAndTypeStyle w:val="capture"/>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44A"/>
    <w:rsid w:val="00002348"/>
    <w:rsid w:val="00003F35"/>
    <w:rsid w:val="0000416C"/>
    <w:rsid w:val="000063A7"/>
    <w:rsid w:val="0000675B"/>
    <w:rsid w:val="00006DB8"/>
    <w:rsid w:val="00010007"/>
    <w:rsid w:val="00010140"/>
    <w:rsid w:val="000114B6"/>
    <w:rsid w:val="00011C33"/>
    <w:rsid w:val="00011EE6"/>
    <w:rsid w:val="0001226E"/>
    <w:rsid w:val="000169A1"/>
    <w:rsid w:val="000171DA"/>
    <w:rsid w:val="000206F5"/>
    <w:rsid w:val="000263BB"/>
    <w:rsid w:val="000274E2"/>
    <w:rsid w:val="00030ABB"/>
    <w:rsid w:val="00030C06"/>
    <w:rsid w:val="00032DBC"/>
    <w:rsid w:val="00037CE1"/>
    <w:rsid w:val="00040DCD"/>
    <w:rsid w:val="00041FDC"/>
    <w:rsid w:val="000425FE"/>
    <w:rsid w:val="000429C3"/>
    <w:rsid w:val="000439C8"/>
    <w:rsid w:val="000441F7"/>
    <w:rsid w:val="00044EE8"/>
    <w:rsid w:val="00044F50"/>
    <w:rsid w:val="00046175"/>
    <w:rsid w:val="0004636C"/>
    <w:rsid w:val="000465DF"/>
    <w:rsid w:val="00046ACD"/>
    <w:rsid w:val="00046BAC"/>
    <w:rsid w:val="00047574"/>
    <w:rsid w:val="00050D8A"/>
    <w:rsid w:val="000512B6"/>
    <w:rsid w:val="00051BC7"/>
    <w:rsid w:val="0005370A"/>
    <w:rsid w:val="00057BB2"/>
    <w:rsid w:val="00061F35"/>
    <w:rsid w:val="00064508"/>
    <w:rsid w:val="00067B11"/>
    <w:rsid w:val="00070E98"/>
    <w:rsid w:val="00071609"/>
    <w:rsid w:val="00073115"/>
    <w:rsid w:val="000732DE"/>
    <w:rsid w:val="00074581"/>
    <w:rsid w:val="00074784"/>
    <w:rsid w:val="000748BF"/>
    <w:rsid w:val="000754A3"/>
    <w:rsid w:val="0007778C"/>
    <w:rsid w:val="00077F03"/>
    <w:rsid w:val="000814DE"/>
    <w:rsid w:val="00083458"/>
    <w:rsid w:val="000835C5"/>
    <w:rsid w:val="00086617"/>
    <w:rsid w:val="00086D68"/>
    <w:rsid w:val="0009184E"/>
    <w:rsid w:val="000919CB"/>
    <w:rsid w:val="00093BEC"/>
    <w:rsid w:val="000946A6"/>
    <w:rsid w:val="00094904"/>
    <w:rsid w:val="00096010"/>
    <w:rsid w:val="000967A2"/>
    <w:rsid w:val="000A23AE"/>
    <w:rsid w:val="000A351A"/>
    <w:rsid w:val="000A36EF"/>
    <w:rsid w:val="000A3F4D"/>
    <w:rsid w:val="000A50D8"/>
    <w:rsid w:val="000A6174"/>
    <w:rsid w:val="000B18FB"/>
    <w:rsid w:val="000B23F8"/>
    <w:rsid w:val="000B4B85"/>
    <w:rsid w:val="000C1651"/>
    <w:rsid w:val="000C63BF"/>
    <w:rsid w:val="000C7B2A"/>
    <w:rsid w:val="000D2A3F"/>
    <w:rsid w:val="000D2A67"/>
    <w:rsid w:val="000D34D6"/>
    <w:rsid w:val="000D4C4B"/>
    <w:rsid w:val="000E1ACF"/>
    <w:rsid w:val="000E32EC"/>
    <w:rsid w:val="000E42C1"/>
    <w:rsid w:val="000E4E4E"/>
    <w:rsid w:val="000E6977"/>
    <w:rsid w:val="000F3438"/>
    <w:rsid w:val="00101B1F"/>
    <w:rsid w:val="001020D1"/>
    <w:rsid w:val="0010320F"/>
    <w:rsid w:val="00104399"/>
    <w:rsid w:val="0010664C"/>
    <w:rsid w:val="001068E7"/>
    <w:rsid w:val="00107971"/>
    <w:rsid w:val="0011092A"/>
    <w:rsid w:val="001113F1"/>
    <w:rsid w:val="00111ADB"/>
    <w:rsid w:val="00112E1A"/>
    <w:rsid w:val="001141BA"/>
    <w:rsid w:val="00114672"/>
    <w:rsid w:val="0012060D"/>
    <w:rsid w:val="00121A61"/>
    <w:rsid w:val="00123293"/>
    <w:rsid w:val="001257B9"/>
    <w:rsid w:val="00130BBF"/>
    <w:rsid w:val="00132327"/>
    <w:rsid w:val="001376A8"/>
    <w:rsid w:val="00140D15"/>
    <w:rsid w:val="00141CDD"/>
    <w:rsid w:val="00142803"/>
    <w:rsid w:val="00142B84"/>
    <w:rsid w:val="001449CE"/>
    <w:rsid w:val="00145C00"/>
    <w:rsid w:val="001460DA"/>
    <w:rsid w:val="00151087"/>
    <w:rsid w:val="00155A66"/>
    <w:rsid w:val="001569DB"/>
    <w:rsid w:val="001574A4"/>
    <w:rsid w:val="00157CC6"/>
    <w:rsid w:val="00160824"/>
    <w:rsid w:val="001619A8"/>
    <w:rsid w:val="00161ED8"/>
    <w:rsid w:val="001624C3"/>
    <w:rsid w:val="00162BB3"/>
    <w:rsid w:val="00162DF0"/>
    <w:rsid w:val="001631DA"/>
    <w:rsid w:val="001645B5"/>
    <w:rsid w:val="00164A49"/>
    <w:rsid w:val="00164B70"/>
    <w:rsid w:val="00165477"/>
    <w:rsid w:val="00165AB8"/>
    <w:rsid w:val="00170E4B"/>
    <w:rsid w:val="00172D7F"/>
    <w:rsid w:val="00175C2D"/>
    <w:rsid w:val="00176A74"/>
    <w:rsid w:val="001771B4"/>
    <w:rsid w:val="00180235"/>
    <w:rsid w:val="00181340"/>
    <w:rsid w:val="00181ACE"/>
    <w:rsid w:val="00185C5F"/>
    <w:rsid w:val="00186009"/>
    <w:rsid w:val="0019494B"/>
    <w:rsid w:val="00195E55"/>
    <w:rsid w:val="00196684"/>
    <w:rsid w:val="001970DE"/>
    <w:rsid w:val="001974A3"/>
    <w:rsid w:val="001A0330"/>
    <w:rsid w:val="001A1826"/>
    <w:rsid w:val="001A3C5C"/>
    <w:rsid w:val="001A4916"/>
    <w:rsid w:val="001A5F6B"/>
    <w:rsid w:val="001A6541"/>
    <w:rsid w:val="001A6CA1"/>
    <w:rsid w:val="001A75D9"/>
    <w:rsid w:val="001A7B11"/>
    <w:rsid w:val="001B0B28"/>
    <w:rsid w:val="001B1160"/>
    <w:rsid w:val="001B26A5"/>
    <w:rsid w:val="001B27F0"/>
    <w:rsid w:val="001B3B73"/>
    <w:rsid w:val="001B7C65"/>
    <w:rsid w:val="001C3C5A"/>
    <w:rsid w:val="001C4583"/>
    <w:rsid w:val="001C542F"/>
    <w:rsid w:val="001C5C8C"/>
    <w:rsid w:val="001C6D26"/>
    <w:rsid w:val="001D1BF0"/>
    <w:rsid w:val="001D2505"/>
    <w:rsid w:val="001D3222"/>
    <w:rsid w:val="001D5013"/>
    <w:rsid w:val="001D6650"/>
    <w:rsid w:val="001D67CA"/>
    <w:rsid w:val="001E179E"/>
    <w:rsid w:val="001E1B3C"/>
    <w:rsid w:val="001E2E99"/>
    <w:rsid w:val="001E4B39"/>
    <w:rsid w:val="001E4CE2"/>
    <w:rsid w:val="001E50E4"/>
    <w:rsid w:val="001E6589"/>
    <w:rsid w:val="001F04A8"/>
    <w:rsid w:val="001F2E1D"/>
    <w:rsid w:val="001F6478"/>
    <w:rsid w:val="001F7516"/>
    <w:rsid w:val="00200466"/>
    <w:rsid w:val="00202FE8"/>
    <w:rsid w:val="002045CA"/>
    <w:rsid w:val="002079F9"/>
    <w:rsid w:val="00207D82"/>
    <w:rsid w:val="0021144A"/>
    <w:rsid w:val="00212BCB"/>
    <w:rsid w:val="00216120"/>
    <w:rsid w:val="00216859"/>
    <w:rsid w:val="00217034"/>
    <w:rsid w:val="0021786A"/>
    <w:rsid w:val="002217BA"/>
    <w:rsid w:val="00221A8B"/>
    <w:rsid w:val="00221E4D"/>
    <w:rsid w:val="00222831"/>
    <w:rsid w:val="00222FCD"/>
    <w:rsid w:val="0022428B"/>
    <w:rsid w:val="002273CA"/>
    <w:rsid w:val="00227714"/>
    <w:rsid w:val="00230D11"/>
    <w:rsid w:val="00234111"/>
    <w:rsid w:val="00235D8F"/>
    <w:rsid w:val="00236972"/>
    <w:rsid w:val="0023702D"/>
    <w:rsid w:val="00240182"/>
    <w:rsid w:val="00241DF5"/>
    <w:rsid w:val="00243CE7"/>
    <w:rsid w:val="00244819"/>
    <w:rsid w:val="00246B2D"/>
    <w:rsid w:val="0025132B"/>
    <w:rsid w:val="00252BD5"/>
    <w:rsid w:val="00256419"/>
    <w:rsid w:val="00256F04"/>
    <w:rsid w:val="00256F29"/>
    <w:rsid w:val="002622A7"/>
    <w:rsid w:val="00262DDF"/>
    <w:rsid w:val="00265D4F"/>
    <w:rsid w:val="00266366"/>
    <w:rsid w:val="00266695"/>
    <w:rsid w:val="00266D60"/>
    <w:rsid w:val="0027126F"/>
    <w:rsid w:val="00271BB9"/>
    <w:rsid w:val="00271FF6"/>
    <w:rsid w:val="00273271"/>
    <w:rsid w:val="00273E31"/>
    <w:rsid w:val="00274BC6"/>
    <w:rsid w:val="00275116"/>
    <w:rsid w:val="0027558B"/>
    <w:rsid w:val="00276D4E"/>
    <w:rsid w:val="0027708D"/>
    <w:rsid w:val="00280A53"/>
    <w:rsid w:val="00281408"/>
    <w:rsid w:val="002817AD"/>
    <w:rsid w:val="00281C97"/>
    <w:rsid w:val="00282CD4"/>
    <w:rsid w:val="00282EDE"/>
    <w:rsid w:val="00283A5D"/>
    <w:rsid w:val="0028468D"/>
    <w:rsid w:val="00284CE4"/>
    <w:rsid w:val="00285792"/>
    <w:rsid w:val="0028784E"/>
    <w:rsid w:val="002907A7"/>
    <w:rsid w:val="00291F81"/>
    <w:rsid w:val="00292B10"/>
    <w:rsid w:val="0029309C"/>
    <w:rsid w:val="00293859"/>
    <w:rsid w:val="00294F35"/>
    <w:rsid w:val="00295C9B"/>
    <w:rsid w:val="0029658E"/>
    <w:rsid w:val="002A0C8C"/>
    <w:rsid w:val="002A1956"/>
    <w:rsid w:val="002A2EE5"/>
    <w:rsid w:val="002A3C48"/>
    <w:rsid w:val="002A3EBA"/>
    <w:rsid w:val="002A47C2"/>
    <w:rsid w:val="002A4907"/>
    <w:rsid w:val="002A6B37"/>
    <w:rsid w:val="002B2F3C"/>
    <w:rsid w:val="002B5ED0"/>
    <w:rsid w:val="002B6ED5"/>
    <w:rsid w:val="002B735E"/>
    <w:rsid w:val="002B78A0"/>
    <w:rsid w:val="002C1D37"/>
    <w:rsid w:val="002C2AD4"/>
    <w:rsid w:val="002C384C"/>
    <w:rsid w:val="002C5D48"/>
    <w:rsid w:val="002C6335"/>
    <w:rsid w:val="002C71C0"/>
    <w:rsid w:val="002D0485"/>
    <w:rsid w:val="002D0C49"/>
    <w:rsid w:val="002D14B4"/>
    <w:rsid w:val="002D1B52"/>
    <w:rsid w:val="002D44AC"/>
    <w:rsid w:val="002D5204"/>
    <w:rsid w:val="002D73F9"/>
    <w:rsid w:val="002E0989"/>
    <w:rsid w:val="002E1D8C"/>
    <w:rsid w:val="002E22F1"/>
    <w:rsid w:val="002E3AE7"/>
    <w:rsid w:val="002E4F1B"/>
    <w:rsid w:val="002E542F"/>
    <w:rsid w:val="002E6453"/>
    <w:rsid w:val="002E751D"/>
    <w:rsid w:val="002F0076"/>
    <w:rsid w:val="002F10DD"/>
    <w:rsid w:val="002F14A3"/>
    <w:rsid w:val="002F1948"/>
    <w:rsid w:val="002F1E2E"/>
    <w:rsid w:val="002F4ECC"/>
    <w:rsid w:val="002F52D1"/>
    <w:rsid w:val="002F5410"/>
    <w:rsid w:val="002F6990"/>
    <w:rsid w:val="00302CE7"/>
    <w:rsid w:val="00303350"/>
    <w:rsid w:val="00303850"/>
    <w:rsid w:val="00304773"/>
    <w:rsid w:val="00304D6D"/>
    <w:rsid w:val="00305F50"/>
    <w:rsid w:val="0030797C"/>
    <w:rsid w:val="00307F17"/>
    <w:rsid w:val="00310D3D"/>
    <w:rsid w:val="003110DB"/>
    <w:rsid w:val="003111BB"/>
    <w:rsid w:val="00314290"/>
    <w:rsid w:val="00314B90"/>
    <w:rsid w:val="003212F6"/>
    <w:rsid w:val="00321A39"/>
    <w:rsid w:val="00322340"/>
    <w:rsid w:val="0032241E"/>
    <w:rsid w:val="003224BE"/>
    <w:rsid w:val="00323452"/>
    <w:rsid w:val="00325CA2"/>
    <w:rsid w:val="0032673E"/>
    <w:rsid w:val="00326966"/>
    <w:rsid w:val="00326B42"/>
    <w:rsid w:val="00330D4E"/>
    <w:rsid w:val="00333F25"/>
    <w:rsid w:val="00334645"/>
    <w:rsid w:val="00334E3E"/>
    <w:rsid w:val="00335317"/>
    <w:rsid w:val="003376C7"/>
    <w:rsid w:val="00341534"/>
    <w:rsid w:val="003417C9"/>
    <w:rsid w:val="00342E0C"/>
    <w:rsid w:val="00345DB7"/>
    <w:rsid w:val="00346959"/>
    <w:rsid w:val="0034730B"/>
    <w:rsid w:val="00353152"/>
    <w:rsid w:val="003565ED"/>
    <w:rsid w:val="003606B4"/>
    <w:rsid w:val="00360B93"/>
    <w:rsid w:val="00361AF6"/>
    <w:rsid w:val="00361BE2"/>
    <w:rsid w:val="00361D30"/>
    <w:rsid w:val="00361E96"/>
    <w:rsid w:val="003620CA"/>
    <w:rsid w:val="003635CE"/>
    <w:rsid w:val="00366927"/>
    <w:rsid w:val="003708D8"/>
    <w:rsid w:val="00370CBA"/>
    <w:rsid w:val="00372700"/>
    <w:rsid w:val="003737CB"/>
    <w:rsid w:val="00376DD4"/>
    <w:rsid w:val="00376FE7"/>
    <w:rsid w:val="00380768"/>
    <w:rsid w:val="003841D9"/>
    <w:rsid w:val="0039151C"/>
    <w:rsid w:val="00392222"/>
    <w:rsid w:val="00392B05"/>
    <w:rsid w:val="00392C92"/>
    <w:rsid w:val="003949ED"/>
    <w:rsid w:val="003961A7"/>
    <w:rsid w:val="0039633B"/>
    <w:rsid w:val="00396E2E"/>
    <w:rsid w:val="0039738E"/>
    <w:rsid w:val="00397E61"/>
    <w:rsid w:val="003A5126"/>
    <w:rsid w:val="003A5B40"/>
    <w:rsid w:val="003B5475"/>
    <w:rsid w:val="003B6CE0"/>
    <w:rsid w:val="003B6DBA"/>
    <w:rsid w:val="003B7FC7"/>
    <w:rsid w:val="003C16D3"/>
    <w:rsid w:val="003C2380"/>
    <w:rsid w:val="003C2491"/>
    <w:rsid w:val="003C2662"/>
    <w:rsid w:val="003C395A"/>
    <w:rsid w:val="003C7B01"/>
    <w:rsid w:val="003C7EFE"/>
    <w:rsid w:val="003C7FE4"/>
    <w:rsid w:val="003D534C"/>
    <w:rsid w:val="003D59EF"/>
    <w:rsid w:val="003D752B"/>
    <w:rsid w:val="003D76CF"/>
    <w:rsid w:val="003D7EA1"/>
    <w:rsid w:val="003E1048"/>
    <w:rsid w:val="003E178E"/>
    <w:rsid w:val="003E1ED1"/>
    <w:rsid w:val="003E1F9E"/>
    <w:rsid w:val="003E2274"/>
    <w:rsid w:val="003E2DDB"/>
    <w:rsid w:val="003E4BA8"/>
    <w:rsid w:val="003E4F42"/>
    <w:rsid w:val="003F067B"/>
    <w:rsid w:val="003F06FB"/>
    <w:rsid w:val="003F30DB"/>
    <w:rsid w:val="003F4789"/>
    <w:rsid w:val="003F5304"/>
    <w:rsid w:val="003F5ACD"/>
    <w:rsid w:val="004002F1"/>
    <w:rsid w:val="004009F3"/>
    <w:rsid w:val="004029EC"/>
    <w:rsid w:val="00402CB6"/>
    <w:rsid w:val="00403491"/>
    <w:rsid w:val="0040401C"/>
    <w:rsid w:val="00413645"/>
    <w:rsid w:val="004145D9"/>
    <w:rsid w:val="0041496F"/>
    <w:rsid w:val="00415E0A"/>
    <w:rsid w:val="0041600F"/>
    <w:rsid w:val="00416286"/>
    <w:rsid w:val="00417238"/>
    <w:rsid w:val="00423003"/>
    <w:rsid w:val="00423A58"/>
    <w:rsid w:val="00423D66"/>
    <w:rsid w:val="004250FD"/>
    <w:rsid w:val="004277CC"/>
    <w:rsid w:val="004278B1"/>
    <w:rsid w:val="0043004F"/>
    <w:rsid w:val="00430CEF"/>
    <w:rsid w:val="00431B7A"/>
    <w:rsid w:val="004325CE"/>
    <w:rsid w:val="00433816"/>
    <w:rsid w:val="00436387"/>
    <w:rsid w:val="00440998"/>
    <w:rsid w:val="00440A78"/>
    <w:rsid w:val="00440DFB"/>
    <w:rsid w:val="00445700"/>
    <w:rsid w:val="00445BF7"/>
    <w:rsid w:val="00451181"/>
    <w:rsid w:val="00451222"/>
    <w:rsid w:val="00452DB6"/>
    <w:rsid w:val="00453FA2"/>
    <w:rsid w:val="00455CB4"/>
    <w:rsid w:val="00456004"/>
    <w:rsid w:val="00460B53"/>
    <w:rsid w:val="00461D0F"/>
    <w:rsid w:val="00467F6F"/>
    <w:rsid w:val="00472367"/>
    <w:rsid w:val="0047400B"/>
    <w:rsid w:val="00474BBC"/>
    <w:rsid w:val="00477181"/>
    <w:rsid w:val="0048016C"/>
    <w:rsid w:val="004801E6"/>
    <w:rsid w:val="00480593"/>
    <w:rsid w:val="0048204E"/>
    <w:rsid w:val="00483C53"/>
    <w:rsid w:val="0048455F"/>
    <w:rsid w:val="0048479A"/>
    <w:rsid w:val="004849B1"/>
    <w:rsid w:val="00486D01"/>
    <w:rsid w:val="00490F33"/>
    <w:rsid w:val="004915BD"/>
    <w:rsid w:val="0049295B"/>
    <w:rsid w:val="004929C8"/>
    <w:rsid w:val="00492BC7"/>
    <w:rsid w:val="00493CC5"/>
    <w:rsid w:val="00497862"/>
    <w:rsid w:val="004A0B42"/>
    <w:rsid w:val="004A28E1"/>
    <w:rsid w:val="004B0617"/>
    <w:rsid w:val="004B0768"/>
    <w:rsid w:val="004B1446"/>
    <w:rsid w:val="004B37EC"/>
    <w:rsid w:val="004B4595"/>
    <w:rsid w:val="004B64EC"/>
    <w:rsid w:val="004B7C1E"/>
    <w:rsid w:val="004C04FB"/>
    <w:rsid w:val="004C1D9C"/>
    <w:rsid w:val="004C5164"/>
    <w:rsid w:val="004C75DB"/>
    <w:rsid w:val="004C760C"/>
    <w:rsid w:val="004D043F"/>
    <w:rsid w:val="004D1F3B"/>
    <w:rsid w:val="004D23D1"/>
    <w:rsid w:val="004D2F29"/>
    <w:rsid w:val="004D3193"/>
    <w:rsid w:val="004D3CB7"/>
    <w:rsid w:val="004D3FB6"/>
    <w:rsid w:val="004D4DF4"/>
    <w:rsid w:val="004D4EC6"/>
    <w:rsid w:val="004D5CD2"/>
    <w:rsid w:val="004D5FFC"/>
    <w:rsid w:val="004D63BD"/>
    <w:rsid w:val="004D68E8"/>
    <w:rsid w:val="004E1671"/>
    <w:rsid w:val="004E1BCC"/>
    <w:rsid w:val="004E38A9"/>
    <w:rsid w:val="004E456C"/>
    <w:rsid w:val="004E4E08"/>
    <w:rsid w:val="004E5222"/>
    <w:rsid w:val="004E551F"/>
    <w:rsid w:val="004E608D"/>
    <w:rsid w:val="004E6844"/>
    <w:rsid w:val="004E7219"/>
    <w:rsid w:val="004E7E39"/>
    <w:rsid w:val="004F0FB3"/>
    <w:rsid w:val="004F1159"/>
    <w:rsid w:val="004F2D4E"/>
    <w:rsid w:val="004F31F1"/>
    <w:rsid w:val="004F3A80"/>
    <w:rsid w:val="004F43C1"/>
    <w:rsid w:val="004F578F"/>
    <w:rsid w:val="0050264A"/>
    <w:rsid w:val="00504BC1"/>
    <w:rsid w:val="00504FE6"/>
    <w:rsid w:val="0050573E"/>
    <w:rsid w:val="0050660D"/>
    <w:rsid w:val="00506F2B"/>
    <w:rsid w:val="00507E74"/>
    <w:rsid w:val="005100F6"/>
    <w:rsid w:val="005104B7"/>
    <w:rsid w:val="00510914"/>
    <w:rsid w:val="00511DB0"/>
    <w:rsid w:val="0051508E"/>
    <w:rsid w:val="00515F2A"/>
    <w:rsid w:val="00516877"/>
    <w:rsid w:val="00522B73"/>
    <w:rsid w:val="00525FB4"/>
    <w:rsid w:val="005267F7"/>
    <w:rsid w:val="00526B09"/>
    <w:rsid w:val="00527B5C"/>
    <w:rsid w:val="00527D1E"/>
    <w:rsid w:val="00530D34"/>
    <w:rsid w:val="00531673"/>
    <w:rsid w:val="00531CD9"/>
    <w:rsid w:val="005327F9"/>
    <w:rsid w:val="00532B92"/>
    <w:rsid w:val="005377FB"/>
    <w:rsid w:val="00537AFA"/>
    <w:rsid w:val="005405FF"/>
    <w:rsid w:val="005428A8"/>
    <w:rsid w:val="00543E06"/>
    <w:rsid w:val="0054509E"/>
    <w:rsid w:val="00545E48"/>
    <w:rsid w:val="00545F9D"/>
    <w:rsid w:val="00546FAB"/>
    <w:rsid w:val="00554B8F"/>
    <w:rsid w:val="00554C3A"/>
    <w:rsid w:val="00554DFE"/>
    <w:rsid w:val="005551F5"/>
    <w:rsid w:val="0055538A"/>
    <w:rsid w:val="00555390"/>
    <w:rsid w:val="00555F69"/>
    <w:rsid w:val="0055604C"/>
    <w:rsid w:val="00557088"/>
    <w:rsid w:val="005576F9"/>
    <w:rsid w:val="00560721"/>
    <w:rsid w:val="00560E79"/>
    <w:rsid w:val="005626AD"/>
    <w:rsid w:val="005647C7"/>
    <w:rsid w:val="00566D6A"/>
    <w:rsid w:val="005705AC"/>
    <w:rsid w:val="005714E2"/>
    <w:rsid w:val="00572A75"/>
    <w:rsid w:val="00575CFA"/>
    <w:rsid w:val="00575DC0"/>
    <w:rsid w:val="0057616C"/>
    <w:rsid w:val="00576377"/>
    <w:rsid w:val="00577161"/>
    <w:rsid w:val="00577B5B"/>
    <w:rsid w:val="0058028E"/>
    <w:rsid w:val="005816B7"/>
    <w:rsid w:val="005828BC"/>
    <w:rsid w:val="00584F2F"/>
    <w:rsid w:val="00585881"/>
    <w:rsid w:val="005900B4"/>
    <w:rsid w:val="005929BC"/>
    <w:rsid w:val="00594383"/>
    <w:rsid w:val="00596317"/>
    <w:rsid w:val="005A01A1"/>
    <w:rsid w:val="005A0C06"/>
    <w:rsid w:val="005A1ACA"/>
    <w:rsid w:val="005A1C16"/>
    <w:rsid w:val="005A357D"/>
    <w:rsid w:val="005A3692"/>
    <w:rsid w:val="005A48B4"/>
    <w:rsid w:val="005A49F8"/>
    <w:rsid w:val="005A6B47"/>
    <w:rsid w:val="005A722B"/>
    <w:rsid w:val="005B166A"/>
    <w:rsid w:val="005B2EE8"/>
    <w:rsid w:val="005B3BC5"/>
    <w:rsid w:val="005B3DE2"/>
    <w:rsid w:val="005B53CB"/>
    <w:rsid w:val="005B5B78"/>
    <w:rsid w:val="005B770D"/>
    <w:rsid w:val="005B7CDD"/>
    <w:rsid w:val="005C09F2"/>
    <w:rsid w:val="005C0B9D"/>
    <w:rsid w:val="005C2AD9"/>
    <w:rsid w:val="005C3A68"/>
    <w:rsid w:val="005C4069"/>
    <w:rsid w:val="005C5540"/>
    <w:rsid w:val="005C5ED2"/>
    <w:rsid w:val="005C6BB5"/>
    <w:rsid w:val="005D10B1"/>
    <w:rsid w:val="005D1456"/>
    <w:rsid w:val="005D18C5"/>
    <w:rsid w:val="005D3B22"/>
    <w:rsid w:val="005D4702"/>
    <w:rsid w:val="005D660C"/>
    <w:rsid w:val="005E08C3"/>
    <w:rsid w:val="005E1DA8"/>
    <w:rsid w:val="005E2AF9"/>
    <w:rsid w:val="005E39B5"/>
    <w:rsid w:val="005E722C"/>
    <w:rsid w:val="005F0F90"/>
    <w:rsid w:val="005F10A9"/>
    <w:rsid w:val="005F11F2"/>
    <w:rsid w:val="005F3344"/>
    <w:rsid w:val="005F47CB"/>
    <w:rsid w:val="005F7D1C"/>
    <w:rsid w:val="00600235"/>
    <w:rsid w:val="00604645"/>
    <w:rsid w:val="0060549A"/>
    <w:rsid w:val="00605877"/>
    <w:rsid w:val="00606743"/>
    <w:rsid w:val="00610D1A"/>
    <w:rsid w:val="00611AA5"/>
    <w:rsid w:val="006132CE"/>
    <w:rsid w:val="0061386A"/>
    <w:rsid w:val="00614A5E"/>
    <w:rsid w:val="0061708A"/>
    <w:rsid w:val="00620BFA"/>
    <w:rsid w:val="0062289E"/>
    <w:rsid w:val="006236AA"/>
    <w:rsid w:val="00623F1A"/>
    <w:rsid w:val="00623FFF"/>
    <w:rsid w:val="006244C7"/>
    <w:rsid w:val="00624534"/>
    <w:rsid w:val="00624A23"/>
    <w:rsid w:val="00626863"/>
    <w:rsid w:val="006279E8"/>
    <w:rsid w:val="0063100D"/>
    <w:rsid w:val="0063147F"/>
    <w:rsid w:val="006324FC"/>
    <w:rsid w:val="00632778"/>
    <w:rsid w:val="006360D1"/>
    <w:rsid w:val="00636FEA"/>
    <w:rsid w:val="00642203"/>
    <w:rsid w:val="00642849"/>
    <w:rsid w:val="00644432"/>
    <w:rsid w:val="0064455C"/>
    <w:rsid w:val="006460A0"/>
    <w:rsid w:val="0064769E"/>
    <w:rsid w:val="0064770F"/>
    <w:rsid w:val="00647B03"/>
    <w:rsid w:val="006530DB"/>
    <w:rsid w:val="0065323F"/>
    <w:rsid w:val="0065443F"/>
    <w:rsid w:val="006546F9"/>
    <w:rsid w:val="0065550A"/>
    <w:rsid w:val="00655C98"/>
    <w:rsid w:val="0065756A"/>
    <w:rsid w:val="00657F06"/>
    <w:rsid w:val="0066022A"/>
    <w:rsid w:val="00663B92"/>
    <w:rsid w:val="00665BF6"/>
    <w:rsid w:val="00665E3A"/>
    <w:rsid w:val="0066654F"/>
    <w:rsid w:val="00666A2A"/>
    <w:rsid w:val="006670D2"/>
    <w:rsid w:val="00667E47"/>
    <w:rsid w:val="00670D92"/>
    <w:rsid w:val="00674059"/>
    <w:rsid w:val="006758BF"/>
    <w:rsid w:val="00676736"/>
    <w:rsid w:val="00677451"/>
    <w:rsid w:val="00677D31"/>
    <w:rsid w:val="0068018E"/>
    <w:rsid w:val="00680463"/>
    <w:rsid w:val="00680563"/>
    <w:rsid w:val="006819D0"/>
    <w:rsid w:val="006856DD"/>
    <w:rsid w:val="00685E4D"/>
    <w:rsid w:val="00691431"/>
    <w:rsid w:val="006944C9"/>
    <w:rsid w:val="006954EE"/>
    <w:rsid w:val="00695E70"/>
    <w:rsid w:val="006962A8"/>
    <w:rsid w:val="00697E5C"/>
    <w:rsid w:val="006A0456"/>
    <w:rsid w:val="006A0FC5"/>
    <w:rsid w:val="006A20A1"/>
    <w:rsid w:val="006A260C"/>
    <w:rsid w:val="006A278B"/>
    <w:rsid w:val="006A731E"/>
    <w:rsid w:val="006A7603"/>
    <w:rsid w:val="006A7C25"/>
    <w:rsid w:val="006A7EDA"/>
    <w:rsid w:val="006B00C6"/>
    <w:rsid w:val="006B1FBB"/>
    <w:rsid w:val="006B2283"/>
    <w:rsid w:val="006B46C6"/>
    <w:rsid w:val="006B6451"/>
    <w:rsid w:val="006B734A"/>
    <w:rsid w:val="006C2010"/>
    <w:rsid w:val="006C2A7B"/>
    <w:rsid w:val="006C5A7C"/>
    <w:rsid w:val="006C5BE3"/>
    <w:rsid w:val="006C64C2"/>
    <w:rsid w:val="006C6A79"/>
    <w:rsid w:val="006C6DBA"/>
    <w:rsid w:val="006C746F"/>
    <w:rsid w:val="006C74F4"/>
    <w:rsid w:val="006C7ACD"/>
    <w:rsid w:val="006D294D"/>
    <w:rsid w:val="006D35FF"/>
    <w:rsid w:val="006D4142"/>
    <w:rsid w:val="006D62D7"/>
    <w:rsid w:val="006D68DA"/>
    <w:rsid w:val="006D6BEC"/>
    <w:rsid w:val="006D6F51"/>
    <w:rsid w:val="006D7017"/>
    <w:rsid w:val="006E0C70"/>
    <w:rsid w:val="006E249F"/>
    <w:rsid w:val="006E32E0"/>
    <w:rsid w:val="006E5523"/>
    <w:rsid w:val="006F044F"/>
    <w:rsid w:val="006F2013"/>
    <w:rsid w:val="006F23BA"/>
    <w:rsid w:val="006F46F7"/>
    <w:rsid w:val="006F6D65"/>
    <w:rsid w:val="006F75DE"/>
    <w:rsid w:val="00700E4A"/>
    <w:rsid w:val="00705FFF"/>
    <w:rsid w:val="0070753F"/>
    <w:rsid w:val="007104E3"/>
    <w:rsid w:val="00713271"/>
    <w:rsid w:val="00714730"/>
    <w:rsid w:val="00714D3B"/>
    <w:rsid w:val="00715F75"/>
    <w:rsid w:val="00716E8A"/>
    <w:rsid w:val="00720059"/>
    <w:rsid w:val="00721F7D"/>
    <w:rsid w:val="00723046"/>
    <w:rsid w:val="007238FF"/>
    <w:rsid w:val="0072569B"/>
    <w:rsid w:val="00725C30"/>
    <w:rsid w:val="00725F2E"/>
    <w:rsid w:val="007261BF"/>
    <w:rsid w:val="007271F4"/>
    <w:rsid w:val="0073003B"/>
    <w:rsid w:val="0073078F"/>
    <w:rsid w:val="00730B20"/>
    <w:rsid w:val="007316E5"/>
    <w:rsid w:val="00732A8D"/>
    <w:rsid w:val="00735A45"/>
    <w:rsid w:val="00735EEE"/>
    <w:rsid w:val="00736B0D"/>
    <w:rsid w:val="0073740D"/>
    <w:rsid w:val="00740CBB"/>
    <w:rsid w:val="00742B08"/>
    <w:rsid w:val="00742D4B"/>
    <w:rsid w:val="00744F0F"/>
    <w:rsid w:val="00745D56"/>
    <w:rsid w:val="00746454"/>
    <w:rsid w:val="00746F4D"/>
    <w:rsid w:val="007509A5"/>
    <w:rsid w:val="00750FDE"/>
    <w:rsid w:val="00752225"/>
    <w:rsid w:val="007537E2"/>
    <w:rsid w:val="00753898"/>
    <w:rsid w:val="007603B8"/>
    <w:rsid w:val="00762B56"/>
    <w:rsid w:val="00763DBB"/>
    <w:rsid w:val="007654AB"/>
    <w:rsid w:val="00765E89"/>
    <w:rsid w:val="00767528"/>
    <w:rsid w:val="00772547"/>
    <w:rsid w:val="007730ED"/>
    <w:rsid w:val="007809A2"/>
    <w:rsid w:val="007810B6"/>
    <w:rsid w:val="00781144"/>
    <w:rsid w:val="00782046"/>
    <w:rsid w:val="00782FEC"/>
    <w:rsid w:val="00785EB7"/>
    <w:rsid w:val="007864FA"/>
    <w:rsid w:val="00786606"/>
    <w:rsid w:val="00786CD0"/>
    <w:rsid w:val="0078769E"/>
    <w:rsid w:val="00790159"/>
    <w:rsid w:val="00790217"/>
    <w:rsid w:val="00790B9D"/>
    <w:rsid w:val="007926DE"/>
    <w:rsid w:val="007933DD"/>
    <w:rsid w:val="00793809"/>
    <w:rsid w:val="0079420A"/>
    <w:rsid w:val="00797D2E"/>
    <w:rsid w:val="007A39CC"/>
    <w:rsid w:val="007A3DF6"/>
    <w:rsid w:val="007A4A16"/>
    <w:rsid w:val="007A50DF"/>
    <w:rsid w:val="007A6696"/>
    <w:rsid w:val="007B2027"/>
    <w:rsid w:val="007B3534"/>
    <w:rsid w:val="007B3D18"/>
    <w:rsid w:val="007B4774"/>
    <w:rsid w:val="007B5233"/>
    <w:rsid w:val="007B6128"/>
    <w:rsid w:val="007B65D7"/>
    <w:rsid w:val="007B67B7"/>
    <w:rsid w:val="007B759C"/>
    <w:rsid w:val="007C0606"/>
    <w:rsid w:val="007C1667"/>
    <w:rsid w:val="007C2637"/>
    <w:rsid w:val="007C2D7F"/>
    <w:rsid w:val="007C4BBC"/>
    <w:rsid w:val="007D1551"/>
    <w:rsid w:val="007D3B92"/>
    <w:rsid w:val="007D4C9C"/>
    <w:rsid w:val="007D6783"/>
    <w:rsid w:val="007E05D4"/>
    <w:rsid w:val="007E13E9"/>
    <w:rsid w:val="007E1B6E"/>
    <w:rsid w:val="007E22B0"/>
    <w:rsid w:val="007E3F2F"/>
    <w:rsid w:val="007E4370"/>
    <w:rsid w:val="007E5061"/>
    <w:rsid w:val="007F028C"/>
    <w:rsid w:val="007F2EC3"/>
    <w:rsid w:val="007F3F50"/>
    <w:rsid w:val="007F4358"/>
    <w:rsid w:val="007F5406"/>
    <w:rsid w:val="007F5E51"/>
    <w:rsid w:val="007F767C"/>
    <w:rsid w:val="007F7EB6"/>
    <w:rsid w:val="00801B32"/>
    <w:rsid w:val="008024AA"/>
    <w:rsid w:val="008033DF"/>
    <w:rsid w:val="0080386B"/>
    <w:rsid w:val="008053D0"/>
    <w:rsid w:val="00805509"/>
    <w:rsid w:val="00806540"/>
    <w:rsid w:val="0080696F"/>
    <w:rsid w:val="00806CF9"/>
    <w:rsid w:val="00806E2E"/>
    <w:rsid w:val="00807678"/>
    <w:rsid w:val="00807BED"/>
    <w:rsid w:val="00812CDB"/>
    <w:rsid w:val="00812CFB"/>
    <w:rsid w:val="008132A0"/>
    <w:rsid w:val="0081388D"/>
    <w:rsid w:val="0081501F"/>
    <w:rsid w:val="008159EE"/>
    <w:rsid w:val="00816019"/>
    <w:rsid w:val="00817EB0"/>
    <w:rsid w:val="00821FD9"/>
    <w:rsid w:val="00823012"/>
    <w:rsid w:val="008237CA"/>
    <w:rsid w:val="008241A1"/>
    <w:rsid w:val="008243FE"/>
    <w:rsid w:val="0082491E"/>
    <w:rsid w:val="00825350"/>
    <w:rsid w:val="00825609"/>
    <w:rsid w:val="008308C2"/>
    <w:rsid w:val="00830D9A"/>
    <w:rsid w:val="00832BFC"/>
    <w:rsid w:val="00837D28"/>
    <w:rsid w:val="00843492"/>
    <w:rsid w:val="0084454F"/>
    <w:rsid w:val="0084477C"/>
    <w:rsid w:val="00845BB9"/>
    <w:rsid w:val="00847214"/>
    <w:rsid w:val="00847A0A"/>
    <w:rsid w:val="008509C8"/>
    <w:rsid w:val="00851812"/>
    <w:rsid w:val="00854402"/>
    <w:rsid w:val="00854A54"/>
    <w:rsid w:val="008563CE"/>
    <w:rsid w:val="00856A08"/>
    <w:rsid w:val="00856F4F"/>
    <w:rsid w:val="0086067D"/>
    <w:rsid w:val="00862739"/>
    <w:rsid w:val="00863B21"/>
    <w:rsid w:val="00864F58"/>
    <w:rsid w:val="008656FE"/>
    <w:rsid w:val="008657F9"/>
    <w:rsid w:val="00865A82"/>
    <w:rsid w:val="00866F77"/>
    <w:rsid w:val="00871735"/>
    <w:rsid w:val="00871E3C"/>
    <w:rsid w:val="0087271D"/>
    <w:rsid w:val="0087395C"/>
    <w:rsid w:val="00875FB6"/>
    <w:rsid w:val="0088044F"/>
    <w:rsid w:val="00880C3D"/>
    <w:rsid w:val="008831EB"/>
    <w:rsid w:val="00884724"/>
    <w:rsid w:val="00886638"/>
    <w:rsid w:val="00887D77"/>
    <w:rsid w:val="00890E04"/>
    <w:rsid w:val="00891A5A"/>
    <w:rsid w:val="00892A19"/>
    <w:rsid w:val="00893B29"/>
    <w:rsid w:val="0089427A"/>
    <w:rsid w:val="00895E3A"/>
    <w:rsid w:val="00897B3E"/>
    <w:rsid w:val="008A1302"/>
    <w:rsid w:val="008A1731"/>
    <w:rsid w:val="008A3E08"/>
    <w:rsid w:val="008A4AE4"/>
    <w:rsid w:val="008A4CFA"/>
    <w:rsid w:val="008A6774"/>
    <w:rsid w:val="008A6AD1"/>
    <w:rsid w:val="008A7052"/>
    <w:rsid w:val="008A783A"/>
    <w:rsid w:val="008B0C41"/>
    <w:rsid w:val="008B533A"/>
    <w:rsid w:val="008B6FCE"/>
    <w:rsid w:val="008C0224"/>
    <w:rsid w:val="008C2304"/>
    <w:rsid w:val="008C309F"/>
    <w:rsid w:val="008C42FF"/>
    <w:rsid w:val="008C4576"/>
    <w:rsid w:val="008D011D"/>
    <w:rsid w:val="008D191D"/>
    <w:rsid w:val="008D4F55"/>
    <w:rsid w:val="008E0133"/>
    <w:rsid w:val="008E1169"/>
    <w:rsid w:val="008E3EF4"/>
    <w:rsid w:val="008E4101"/>
    <w:rsid w:val="008E661A"/>
    <w:rsid w:val="008F09BD"/>
    <w:rsid w:val="008F298E"/>
    <w:rsid w:val="008F34AC"/>
    <w:rsid w:val="008F43AA"/>
    <w:rsid w:val="008F7F54"/>
    <w:rsid w:val="009011D4"/>
    <w:rsid w:val="009016D5"/>
    <w:rsid w:val="009017F1"/>
    <w:rsid w:val="00901D12"/>
    <w:rsid w:val="00906711"/>
    <w:rsid w:val="009068FD"/>
    <w:rsid w:val="00907095"/>
    <w:rsid w:val="009071B9"/>
    <w:rsid w:val="009106C1"/>
    <w:rsid w:val="00910A23"/>
    <w:rsid w:val="009123D8"/>
    <w:rsid w:val="00913512"/>
    <w:rsid w:val="00914C3F"/>
    <w:rsid w:val="009157C9"/>
    <w:rsid w:val="00916334"/>
    <w:rsid w:val="00922D53"/>
    <w:rsid w:val="0092347D"/>
    <w:rsid w:val="009246DD"/>
    <w:rsid w:val="0092534A"/>
    <w:rsid w:val="00925E8C"/>
    <w:rsid w:val="00931C32"/>
    <w:rsid w:val="00932416"/>
    <w:rsid w:val="0093332B"/>
    <w:rsid w:val="00934BA8"/>
    <w:rsid w:val="00936029"/>
    <w:rsid w:val="00941056"/>
    <w:rsid w:val="00941C00"/>
    <w:rsid w:val="00944303"/>
    <w:rsid w:val="00944BCF"/>
    <w:rsid w:val="009453C1"/>
    <w:rsid w:val="00947AE3"/>
    <w:rsid w:val="0095133D"/>
    <w:rsid w:val="00951631"/>
    <w:rsid w:val="0095200D"/>
    <w:rsid w:val="00952CF2"/>
    <w:rsid w:val="00954B0F"/>
    <w:rsid w:val="00957CB7"/>
    <w:rsid w:val="00961FED"/>
    <w:rsid w:val="00962409"/>
    <w:rsid w:val="00966CF5"/>
    <w:rsid w:val="0096728B"/>
    <w:rsid w:val="00967C1C"/>
    <w:rsid w:val="009741AA"/>
    <w:rsid w:val="00975AC4"/>
    <w:rsid w:val="009763BD"/>
    <w:rsid w:val="00977023"/>
    <w:rsid w:val="00982B7E"/>
    <w:rsid w:val="0098367B"/>
    <w:rsid w:val="00984DA0"/>
    <w:rsid w:val="00985426"/>
    <w:rsid w:val="00985EF6"/>
    <w:rsid w:val="0098694A"/>
    <w:rsid w:val="00991613"/>
    <w:rsid w:val="009917A8"/>
    <w:rsid w:val="00991804"/>
    <w:rsid w:val="009921F2"/>
    <w:rsid w:val="009922AF"/>
    <w:rsid w:val="009932CA"/>
    <w:rsid w:val="0099500C"/>
    <w:rsid w:val="00996E0A"/>
    <w:rsid w:val="00996E6E"/>
    <w:rsid w:val="009976DD"/>
    <w:rsid w:val="009A003E"/>
    <w:rsid w:val="009A0140"/>
    <w:rsid w:val="009A09A6"/>
    <w:rsid w:val="009A17E1"/>
    <w:rsid w:val="009A198A"/>
    <w:rsid w:val="009A3206"/>
    <w:rsid w:val="009A3909"/>
    <w:rsid w:val="009A5BFE"/>
    <w:rsid w:val="009A5C9E"/>
    <w:rsid w:val="009B0BDA"/>
    <w:rsid w:val="009B126A"/>
    <w:rsid w:val="009B1957"/>
    <w:rsid w:val="009B3CD1"/>
    <w:rsid w:val="009B4038"/>
    <w:rsid w:val="009B4CF0"/>
    <w:rsid w:val="009B584A"/>
    <w:rsid w:val="009B59DE"/>
    <w:rsid w:val="009C0B83"/>
    <w:rsid w:val="009C18A4"/>
    <w:rsid w:val="009C455F"/>
    <w:rsid w:val="009C4C5F"/>
    <w:rsid w:val="009C53F3"/>
    <w:rsid w:val="009C7104"/>
    <w:rsid w:val="009C7B46"/>
    <w:rsid w:val="009D0C61"/>
    <w:rsid w:val="009D368C"/>
    <w:rsid w:val="009D4125"/>
    <w:rsid w:val="009E0B82"/>
    <w:rsid w:val="009E40FF"/>
    <w:rsid w:val="009E5781"/>
    <w:rsid w:val="009E67B2"/>
    <w:rsid w:val="009F5E75"/>
    <w:rsid w:val="009F77D2"/>
    <w:rsid w:val="00A03B13"/>
    <w:rsid w:val="00A03C6E"/>
    <w:rsid w:val="00A03DBB"/>
    <w:rsid w:val="00A04018"/>
    <w:rsid w:val="00A043FB"/>
    <w:rsid w:val="00A0550C"/>
    <w:rsid w:val="00A0557D"/>
    <w:rsid w:val="00A05CA6"/>
    <w:rsid w:val="00A06668"/>
    <w:rsid w:val="00A066A3"/>
    <w:rsid w:val="00A1027F"/>
    <w:rsid w:val="00A11D42"/>
    <w:rsid w:val="00A11F59"/>
    <w:rsid w:val="00A120EB"/>
    <w:rsid w:val="00A12579"/>
    <w:rsid w:val="00A136DC"/>
    <w:rsid w:val="00A149C0"/>
    <w:rsid w:val="00A15000"/>
    <w:rsid w:val="00A17DC4"/>
    <w:rsid w:val="00A20B1C"/>
    <w:rsid w:val="00A21267"/>
    <w:rsid w:val="00A22065"/>
    <w:rsid w:val="00A22A1D"/>
    <w:rsid w:val="00A24CF9"/>
    <w:rsid w:val="00A26617"/>
    <w:rsid w:val="00A2792C"/>
    <w:rsid w:val="00A303CE"/>
    <w:rsid w:val="00A3207C"/>
    <w:rsid w:val="00A3371B"/>
    <w:rsid w:val="00A3457E"/>
    <w:rsid w:val="00A35780"/>
    <w:rsid w:val="00A3669F"/>
    <w:rsid w:val="00A36F2E"/>
    <w:rsid w:val="00A37647"/>
    <w:rsid w:val="00A4017B"/>
    <w:rsid w:val="00A41093"/>
    <w:rsid w:val="00A41EDB"/>
    <w:rsid w:val="00A43AA1"/>
    <w:rsid w:val="00A44238"/>
    <w:rsid w:val="00A50349"/>
    <w:rsid w:val="00A50396"/>
    <w:rsid w:val="00A53BC1"/>
    <w:rsid w:val="00A54B7C"/>
    <w:rsid w:val="00A61B04"/>
    <w:rsid w:val="00A61BA0"/>
    <w:rsid w:val="00A622A5"/>
    <w:rsid w:val="00A62C7F"/>
    <w:rsid w:val="00A643BD"/>
    <w:rsid w:val="00A655D4"/>
    <w:rsid w:val="00A67F03"/>
    <w:rsid w:val="00A72A1B"/>
    <w:rsid w:val="00A731A2"/>
    <w:rsid w:val="00A753C8"/>
    <w:rsid w:val="00A7554B"/>
    <w:rsid w:val="00A768EA"/>
    <w:rsid w:val="00A806C7"/>
    <w:rsid w:val="00A83D56"/>
    <w:rsid w:val="00A83EB5"/>
    <w:rsid w:val="00A8465A"/>
    <w:rsid w:val="00A860D4"/>
    <w:rsid w:val="00A86B5E"/>
    <w:rsid w:val="00A87F24"/>
    <w:rsid w:val="00A9000E"/>
    <w:rsid w:val="00A91081"/>
    <w:rsid w:val="00A92A77"/>
    <w:rsid w:val="00A92D08"/>
    <w:rsid w:val="00A9361A"/>
    <w:rsid w:val="00A942C9"/>
    <w:rsid w:val="00A944F4"/>
    <w:rsid w:val="00A95150"/>
    <w:rsid w:val="00A95C41"/>
    <w:rsid w:val="00AA0F64"/>
    <w:rsid w:val="00AA19F5"/>
    <w:rsid w:val="00AA24F8"/>
    <w:rsid w:val="00AA337E"/>
    <w:rsid w:val="00AA58B9"/>
    <w:rsid w:val="00AA5B57"/>
    <w:rsid w:val="00AA6982"/>
    <w:rsid w:val="00AA7363"/>
    <w:rsid w:val="00AB1194"/>
    <w:rsid w:val="00AB173C"/>
    <w:rsid w:val="00AB177C"/>
    <w:rsid w:val="00AB2C7C"/>
    <w:rsid w:val="00AB2D22"/>
    <w:rsid w:val="00AB3079"/>
    <w:rsid w:val="00AB3225"/>
    <w:rsid w:val="00AB5193"/>
    <w:rsid w:val="00AB6250"/>
    <w:rsid w:val="00AB625A"/>
    <w:rsid w:val="00AB78EB"/>
    <w:rsid w:val="00AC59B5"/>
    <w:rsid w:val="00AC7E45"/>
    <w:rsid w:val="00AD074D"/>
    <w:rsid w:val="00AD1DB5"/>
    <w:rsid w:val="00AD20D4"/>
    <w:rsid w:val="00AD229C"/>
    <w:rsid w:val="00AD2556"/>
    <w:rsid w:val="00AD25F7"/>
    <w:rsid w:val="00AD42F7"/>
    <w:rsid w:val="00AD4B03"/>
    <w:rsid w:val="00AD4E85"/>
    <w:rsid w:val="00AD50AE"/>
    <w:rsid w:val="00AD674D"/>
    <w:rsid w:val="00AD7DAF"/>
    <w:rsid w:val="00AE0630"/>
    <w:rsid w:val="00AE090F"/>
    <w:rsid w:val="00AE3D89"/>
    <w:rsid w:val="00AE3F6E"/>
    <w:rsid w:val="00AE5904"/>
    <w:rsid w:val="00AE7664"/>
    <w:rsid w:val="00AF5470"/>
    <w:rsid w:val="00AF5AD0"/>
    <w:rsid w:val="00AF5D4E"/>
    <w:rsid w:val="00B0338D"/>
    <w:rsid w:val="00B043E9"/>
    <w:rsid w:val="00B04771"/>
    <w:rsid w:val="00B07396"/>
    <w:rsid w:val="00B07E44"/>
    <w:rsid w:val="00B11FF6"/>
    <w:rsid w:val="00B12207"/>
    <w:rsid w:val="00B12447"/>
    <w:rsid w:val="00B13CD0"/>
    <w:rsid w:val="00B140A4"/>
    <w:rsid w:val="00B15F14"/>
    <w:rsid w:val="00B169A8"/>
    <w:rsid w:val="00B16ECE"/>
    <w:rsid w:val="00B177C1"/>
    <w:rsid w:val="00B17CE9"/>
    <w:rsid w:val="00B24762"/>
    <w:rsid w:val="00B24A6C"/>
    <w:rsid w:val="00B254C3"/>
    <w:rsid w:val="00B256DF"/>
    <w:rsid w:val="00B25E82"/>
    <w:rsid w:val="00B2639D"/>
    <w:rsid w:val="00B2683C"/>
    <w:rsid w:val="00B271F5"/>
    <w:rsid w:val="00B277F0"/>
    <w:rsid w:val="00B315C3"/>
    <w:rsid w:val="00B320F4"/>
    <w:rsid w:val="00B324E7"/>
    <w:rsid w:val="00B3250F"/>
    <w:rsid w:val="00B32DBD"/>
    <w:rsid w:val="00B34549"/>
    <w:rsid w:val="00B37BAD"/>
    <w:rsid w:val="00B40B00"/>
    <w:rsid w:val="00B41CAB"/>
    <w:rsid w:val="00B43397"/>
    <w:rsid w:val="00B44CA9"/>
    <w:rsid w:val="00B470C6"/>
    <w:rsid w:val="00B47FC1"/>
    <w:rsid w:val="00B52755"/>
    <w:rsid w:val="00B5307A"/>
    <w:rsid w:val="00B54C7B"/>
    <w:rsid w:val="00B602E4"/>
    <w:rsid w:val="00B61A94"/>
    <w:rsid w:val="00B62503"/>
    <w:rsid w:val="00B63092"/>
    <w:rsid w:val="00B6327E"/>
    <w:rsid w:val="00B63377"/>
    <w:rsid w:val="00B667B2"/>
    <w:rsid w:val="00B66F83"/>
    <w:rsid w:val="00B6706C"/>
    <w:rsid w:val="00B725E5"/>
    <w:rsid w:val="00B7436C"/>
    <w:rsid w:val="00B75109"/>
    <w:rsid w:val="00B811B1"/>
    <w:rsid w:val="00B8218C"/>
    <w:rsid w:val="00B82C2C"/>
    <w:rsid w:val="00B83F9C"/>
    <w:rsid w:val="00B84AAD"/>
    <w:rsid w:val="00B859DB"/>
    <w:rsid w:val="00B85A08"/>
    <w:rsid w:val="00B8714C"/>
    <w:rsid w:val="00B8745A"/>
    <w:rsid w:val="00B92544"/>
    <w:rsid w:val="00B92868"/>
    <w:rsid w:val="00B931EE"/>
    <w:rsid w:val="00B934A1"/>
    <w:rsid w:val="00B9472D"/>
    <w:rsid w:val="00B959D1"/>
    <w:rsid w:val="00B95E0E"/>
    <w:rsid w:val="00B96C78"/>
    <w:rsid w:val="00B97739"/>
    <w:rsid w:val="00B97DA3"/>
    <w:rsid w:val="00BA1711"/>
    <w:rsid w:val="00BA788C"/>
    <w:rsid w:val="00BB3369"/>
    <w:rsid w:val="00BB33CF"/>
    <w:rsid w:val="00BB52EE"/>
    <w:rsid w:val="00BB5E4E"/>
    <w:rsid w:val="00BC0374"/>
    <w:rsid w:val="00BC0ED4"/>
    <w:rsid w:val="00BC1680"/>
    <w:rsid w:val="00BC197F"/>
    <w:rsid w:val="00BC2264"/>
    <w:rsid w:val="00BC2D41"/>
    <w:rsid w:val="00BC2FC1"/>
    <w:rsid w:val="00BC4BB4"/>
    <w:rsid w:val="00BC73C7"/>
    <w:rsid w:val="00BD40BC"/>
    <w:rsid w:val="00BD6152"/>
    <w:rsid w:val="00BD6595"/>
    <w:rsid w:val="00BE065D"/>
    <w:rsid w:val="00BE1D26"/>
    <w:rsid w:val="00BE35D0"/>
    <w:rsid w:val="00BE7AD9"/>
    <w:rsid w:val="00BF0762"/>
    <w:rsid w:val="00BF0DBC"/>
    <w:rsid w:val="00BF1EB7"/>
    <w:rsid w:val="00BF22B4"/>
    <w:rsid w:val="00BF2C5A"/>
    <w:rsid w:val="00BF7F51"/>
    <w:rsid w:val="00C033C1"/>
    <w:rsid w:val="00C0346C"/>
    <w:rsid w:val="00C03950"/>
    <w:rsid w:val="00C04CFB"/>
    <w:rsid w:val="00C05DB7"/>
    <w:rsid w:val="00C06D0B"/>
    <w:rsid w:val="00C13654"/>
    <w:rsid w:val="00C15683"/>
    <w:rsid w:val="00C174A3"/>
    <w:rsid w:val="00C17629"/>
    <w:rsid w:val="00C206A5"/>
    <w:rsid w:val="00C21ED7"/>
    <w:rsid w:val="00C24579"/>
    <w:rsid w:val="00C24BB6"/>
    <w:rsid w:val="00C2503A"/>
    <w:rsid w:val="00C27386"/>
    <w:rsid w:val="00C27658"/>
    <w:rsid w:val="00C3000C"/>
    <w:rsid w:val="00C3082D"/>
    <w:rsid w:val="00C364BF"/>
    <w:rsid w:val="00C36612"/>
    <w:rsid w:val="00C36EB1"/>
    <w:rsid w:val="00C36ED5"/>
    <w:rsid w:val="00C3721E"/>
    <w:rsid w:val="00C37EB4"/>
    <w:rsid w:val="00C40A90"/>
    <w:rsid w:val="00C416A9"/>
    <w:rsid w:val="00C44C32"/>
    <w:rsid w:val="00C44E3B"/>
    <w:rsid w:val="00C45DC0"/>
    <w:rsid w:val="00C462BE"/>
    <w:rsid w:val="00C46ABA"/>
    <w:rsid w:val="00C54796"/>
    <w:rsid w:val="00C556AA"/>
    <w:rsid w:val="00C60077"/>
    <w:rsid w:val="00C613B6"/>
    <w:rsid w:val="00C61585"/>
    <w:rsid w:val="00C62062"/>
    <w:rsid w:val="00C63C3E"/>
    <w:rsid w:val="00C645FB"/>
    <w:rsid w:val="00C652A0"/>
    <w:rsid w:val="00C65663"/>
    <w:rsid w:val="00C70C47"/>
    <w:rsid w:val="00C71D62"/>
    <w:rsid w:val="00C72612"/>
    <w:rsid w:val="00C730AB"/>
    <w:rsid w:val="00C73281"/>
    <w:rsid w:val="00C83689"/>
    <w:rsid w:val="00C83C17"/>
    <w:rsid w:val="00C84C04"/>
    <w:rsid w:val="00C84F82"/>
    <w:rsid w:val="00C85121"/>
    <w:rsid w:val="00C8680C"/>
    <w:rsid w:val="00C87EDC"/>
    <w:rsid w:val="00C9032B"/>
    <w:rsid w:val="00C91727"/>
    <w:rsid w:val="00C92154"/>
    <w:rsid w:val="00C93AE9"/>
    <w:rsid w:val="00C93BF9"/>
    <w:rsid w:val="00C9421A"/>
    <w:rsid w:val="00C946FE"/>
    <w:rsid w:val="00C959AF"/>
    <w:rsid w:val="00C95C25"/>
    <w:rsid w:val="00C95CAB"/>
    <w:rsid w:val="00C96FD1"/>
    <w:rsid w:val="00CA1477"/>
    <w:rsid w:val="00CA2F5D"/>
    <w:rsid w:val="00CA3F37"/>
    <w:rsid w:val="00CA51C4"/>
    <w:rsid w:val="00CA5202"/>
    <w:rsid w:val="00CA5AE2"/>
    <w:rsid w:val="00CA5DF5"/>
    <w:rsid w:val="00CA77B9"/>
    <w:rsid w:val="00CB028C"/>
    <w:rsid w:val="00CB1DFF"/>
    <w:rsid w:val="00CB2A72"/>
    <w:rsid w:val="00CB3ACA"/>
    <w:rsid w:val="00CB4A0F"/>
    <w:rsid w:val="00CB5B83"/>
    <w:rsid w:val="00CC0FFA"/>
    <w:rsid w:val="00CC11D7"/>
    <w:rsid w:val="00CC439B"/>
    <w:rsid w:val="00CC5CE5"/>
    <w:rsid w:val="00CD4F2E"/>
    <w:rsid w:val="00CD59DC"/>
    <w:rsid w:val="00CE01FD"/>
    <w:rsid w:val="00CE085B"/>
    <w:rsid w:val="00CE090D"/>
    <w:rsid w:val="00CE32DE"/>
    <w:rsid w:val="00CE3EBF"/>
    <w:rsid w:val="00CE61F4"/>
    <w:rsid w:val="00CF01D8"/>
    <w:rsid w:val="00CF08BF"/>
    <w:rsid w:val="00CF2C09"/>
    <w:rsid w:val="00CF2C3B"/>
    <w:rsid w:val="00CF5A24"/>
    <w:rsid w:val="00CF686C"/>
    <w:rsid w:val="00CF76DA"/>
    <w:rsid w:val="00D008F5"/>
    <w:rsid w:val="00D00969"/>
    <w:rsid w:val="00D01D5C"/>
    <w:rsid w:val="00D0247E"/>
    <w:rsid w:val="00D02BD3"/>
    <w:rsid w:val="00D05EDA"/>
    <w:rsid w:val="00D06081"/>
    <w:rsid w:val="00D070E7"/>
    <w:rsid w:val="00D11B0C"/>
    <w:rsid w:val="00D12DFA"/>
    <w:rsid w:val="00D139F1"/>
    <w:rsid w:val="00D2125C"/>
    <w:rsid w:val="00D2280B"/>
    <w:rsid w:val="00D2428D"/>
    <w:rsid w:val="00D24375"/>
    <w:rsid w:val="00D2590A"/>
    <w:rsid w:val="00D27844"/>
    <w:rsid w:val="00D3172E"/>
    <w:rsid w:val="00D31A82"/>
    <w:rsid w:val="00D32163"/>
    <w:rsid w:val="00D3642C"/>
    <w:rsid w:val="00D4026C"/>
    <w:rsid w:val="00D41E05"/>
    <w:rsid w:val="00D43555"/>
    <w:rsid w:val="00D43937"/>
    <w:rsid w:val="00D4529D"/>
    <w:rsid w:val="00D45493"/>
    <w:rsid w:val="00D45813"/>
    <w:rsid w:val="00D460F0"/>
    <w:rsid w:val="00D46B71"/>
    <w:rsid w:val="00D47972"/>
    <w:rsid w:val="00D50804"/>
    <w:rsid w:val="00D5305F"/>
    <w:rsid w:val="00D563FD"/>
    <w:rsid w:val="00D56F05"/>
    <w:rsid w:val="00D57B59"/>
    <w:rsid w:val="00D600C3"/>
    <w:rsid w:val="00D602CB"/>
    <w:rsid w:val="00D60C86"/>
    <w:rsid w:val="00D61DC5"/>
    <w:rsid w:val="00D61FF5"/>
    <w:rsid w:val="00D6461B"/>
    <w:rsid w:val="00D64F80"/>
    <w:rsid w:val="00D668BC"/>
    <w:rsid w:val="00D672E7"/>
    <w:rsid w:val="00D713C8"/>
    <w:rsid w:val="00D71B75"/>
    <w:rsid w:val="00D821C4"/>
    <w:rsid w:val="00D822C2"/>
    <w:rsid w:val="00D82C4A"/>
    <w:rsid w:val="00D83562"/>
    <w:rsid w:val="00D873AE"/>
    <w:rsid w:val="00D874B3"/>
    <w:rsid w:val="00D87E85"/>
    <w:rsid w:val="00D90DF3"/>
    <w:rsid w:val="00D91543"/>
    <w:rsid w:val="00D927A9"/>
    <w:rsid w:val="00D936D1"/>
    <w:rsid w:val="00D93822"/>
    <w:rsid w:val="00D942CA"/>
    <w:rsid w:val="00D957C8"/>
    <w:rsid w:val="00D9610D"/>
    <w:rsid w:val="00DA2261"/>
    <w:rsid w:val="00DA549E"/>
    <w:rsid w:val="00DA63E8"/>
    <w:rsid w:val="00DA7E40"/>
    <w:rsid w:val="00DB10AF"/>
    <w:rsid w:val="00DB3F66"/>
    <w:rsid w:val="00DB4A3F"/>
    <w:rsid w:val="00DB5AD6"/>
    <w:rsid w:val="00DB7C11"/>
    <w:rsid w:val="00DC13CA"/>
    <w:rsid w:val="00DC170F"/>
    <w:rsid w:val="00DC2A07"/>
    <w:rsid w:val="00DC300A"/>
    <w:rsid w:val="00DC3FD5"/>
    <w:rsid w:val="00DC47FC"/>
    <w:rsid w:val="00DC49E2"/>
    <w:rsid w:val="00DC5861"/>
    <w:rsid w:val="00DC5C60"/>
    <w:rsid w:val="00DC6746"/>
    <w:rsid w:val="00DC7AC3"/>
    <w:rsid w:val="00DD10E3"/>
    <w:rsid w:val="00DD565E"/>
    <w:rsid w:val="00DD5895"/>
    <w:rsid w:val="00DD6972"/>
    <w:rsid w:val="00DE0518"/>
    <w:rsid w:val="00DE0682"/>
    <w:rsid w:val="00DE2CD8"/>
    <w:rsid w:val="00DE37FC"/>
    <w:rsid w:val="00DE494E"/>
    <w:rsid w:val="00DE5B31"/>
    <w:rsid w:val="00DE678D"/>
    <w:rsid w:val="00DF003B"/>
    <w:rsid w:val="00DF0C18"/>
    <w:rsid w:val="00DF2157"/>
    <w:rsid w:val="00DF2A0E"/>
    <w:rsid w:val="00DF6735"/>
    <w:rsid w:val="00DF6B4A"/>
    <w:rsid w:val="00E01D32"/>
    <w:rsid w:val="00E029B9"/>
    <w:rsid w:val="00E02B61"/>
    <w:rsid w:val="00E03070"/>
    <w:rsid w:val="00E068F2"/>
    <w:rsid w:val="00E07882"/>
    <w:rsid w:val="00E14BCB"/>
    <w:rsid w:val="00E16433"/>
    <w:rsid w:val="00E16CBC"/>
    <w:rsid w:val="00E17D10"/>
    <w:rsid w:val="00E21746"/>
    <w:rsid w:val="00E2245D"/>
    <w:rsid w:val="00E2381D"/>
    <w:rsid w:val="00E24621"/>
    <w:rsid w:val="00E2463A"/>
    <w:rsid w:val="00E26437"/>
    <w:rsid w:val="00E27BB3"/>
    <w:rsid w:val="00E30DBF"/>
    <w:rsid w:val="00E316BF"/>
    <w:rsid w:val="00E319D1"/>
    <w:rsid w:val="00E3221B"/>
    <w:rsid w:val="00E3386A"/>
    <w:rsid w:val="00E34A14"/>
    <w:rsid w:val="00E37312"/>
    <w:rsid w:val="00E375F6"/>
    <w:rsid w:val="00E4081A"/>
    <w:rsid w:val="00E4086A"/>
    <w:rsid w:val="00E40ECF"/>
    <w:rsid w:val="00E43B98"/>
    <w:rsid w:val="00E44926"/>
    <w:rsid w:val="00E44D80"/>
    <w:rsid w:val="00E45B69"/>
    <w:rsid w:val="00E46CF2"/>
    <w:rsid w:val="00E46D39"/>
    <w:rsid w:val="00E47040"/>
    <w:rsid w:val="00E47774"/>
    <w:rsid w:val="00E47D1B"/>
    <w:rsid w:val="00E53AE1"/>
    <w:rsid w:val="00E54302"/>
    <w:rsid w:val="00E54E10"/>
    <w:rsid w:val="00E55454"/>
    <w:rsid w:val="00E55D74"/>
    <w:rsid w:val="00E57819"/>
    <w:rsid w:val="00E57CF1"/>
    <w:rsid w:val="00E648C4"/>
    <w:rsid w:val="00E64A0C"/>
    <w:rsid w:val="00E66B52"/>
    <w:rsid w:val="00E6750E"/>
    <w:rsid w:val="00E7504E"/>
    <w:rsid w:val="00E76F3E"/>
    <w:rsid w:val="00E773E8"/>
    <w:rsid w:val="00E80583"/>
    <w:rsid w:val="00E81B2A"/>
    <w:rsid w:val="00E8256E"/>
    <w:rsid w:val="00E8378E"/>
    <w:rsid w:val="00E838DE"/>
    <w:rsid w:val="00E861C9"/>
    <w:rsid w:val="00E8761A"/>
    <w:rsid w:val="00E87806"/>
    <w:rsid w:val="00E9007C"/>
    <w:rsid w:val="00E9258B"/>
    <w:rsid w:val="00E9566A"/>
    <w:rsid w:val="00E96B4B"/>
    <w:rsid w:val="00E9765B"/>
    <w:rsid w:val="00E97AF6"/>
    <w:rsid w:val="00EA1C70"/>
    <w:rsid w:val="00EA258F"/>
    <w:rsid w:val="00EA333E"/>
    <w:rsid w:val="00EA3A32"/>
    <w:rsid w:val="00EA4B53"/>
    <w:rsid w:val="00EA54FF"/>
    <w:rsid w:val="00EA660D"/>
    <w:rsid w:val="00EA6BD7"/>
    <w:rsid w:val="00EA6E32"/>
    <w:rsid w:val="00EA72B2"/>
    <w:rsid w:val="00EB1439"/>
    <w:rsid w:val="00EB3B3F"/>
    <w:rsid w:val="00EB3B5E"/>
    <w:rsid w:val="00EB3DC2"/>
    <w:rsid w:val="00EB45EC"/>
    <w:rsid w:val="00EB4A1D"/>
    <w:rsid w:val="00EB771E"/>
    <w:rsid w:val="00EB7BC3"/>
    <w:rsid w:val="00EB7F5F"/>
    <w:rsid w:val="00EC0144"/>
    <w:rsid w:val="00EC0593"/>
    <w:rsid w:val="00EC32C2"/>
    <w:rsid w:val="00EC51AF"/>
    <w:rsid w:val="00EC562A"/>
    <w:rsid w:val="00EC5A8F"/>
    <w:rsid w:val="00EC6177"/>
    <w:rsid w:val="00EC6986"/>
    <w:rsid w:val="00ED1186"/>
    <w:rsid w:val="00ED4712"/>
    <w:rsid w:val="00ED4C8B"/>
    <w:rsid w:val="00ED699D"/>
    <w:rsid w:val="00ED77FE"/>
    <w:rsid w:val="00EE0506"/>
    <w:rsid w:val="00EE08BA"/>
    <w:rsid w:val="00EE0DD9"/>
    <w:rsid w:val="00EE4B6A"/>
    <w:rsid w:val="00EE4C2A"/>
    <w:rsid w:val="00EE5623"/>
    <w:rsid w:val="00EF0C86"/>
    <w:rsid w:val="00EF3E73"/>
    <w:rsid w:val="00EF55C9"/>
    <w:rsid w:val="00EF5D68"/>
    <w:rsid w:val="00F0042F"/>
    <w:rsid w:val="00F0133F"/>
    <w:rsid w:val="00F01925"/>
    <w:rsid w:val="00F01A2A"/>
    <w:rsid w:val="00F03DC7"/>
    <w:rsid w:val="00F04969"/>
    <w:rsid w:val="00F04C06"/>
    <w:rsid w:val="00F074A5"/>
    <w:rsid w:val="00F07689"/>
    <w:rsid w:val="00F11DC6"/>
    <w:rsid w:val="00F133F8"/>
    <w:rsid w:val="00F13D93"/>
    <w:rsid w:val="00F146CD"/>
    <w:rsid w:val="00F1590E"/>
    <w:rsid w:val="00F16307"/>
    <w:rsid w:val="00F178E3"/>
    <w:rsid w:val="00F214A8"/>
    <w:rsid w:val="00F225AF"/>
    <w:rsid w:val="00F24194"/>
    <w:rsid w:val="00F243F5"/>
    <w:rsid w:val="00F26464"/>
    <w:rsid w:val="00F26AAE"/>
    <w:rsid w:val="00F27C21"/>
    <w:rsid w:val="00F308F9"/>
    <w:rsid w:val="00F30AB5"/>
    <w:rsid w:val="00F30F36"/>
    <w:rsid w:val="00F33DA1"/>
    <w:rsid w:val="00F33DEC"/>
    <w:rsid w:val="00F34C34"/>
    <w:rsid w:val="00F361F8"/>
    <w:rsid w:val="00F37DFA"/>
    <w:rsid w:val="00F4062E"/>
    <w:rsid w:val="00F4182E"/>
    <w:rsid w:val="00F41862"/>
    <w:rsid w:val="00F41930"/>
    <w:rsid w:val="00F41F23"/>
    <w:rsid w:val="00F421D2"/>
    <w:rsid w:val="00F43361"/>
    <w:rsid w:val="00F474C9"/>
    <w:rsid w:val="00F47B1A"/>
    <w:rsid w:val="00F5014A"/>
    <w:rsid w:val="00F524D9"/>
    <w:rsid w:val="00F527C1"/>
    <w:rsid w:val="00F5456C"/>
    <w:rsid w:val="00F54831"/>
    <w:rsid w:val="00F5679D"/>
    <w:rsid w:val="00F57F42"/>
    <w:rsid w:val="00F601FD"/>
    <w:rsid w:val="00F61A80"/>
    <w:rsid w:val="00F62933"/>
    <w:rsid w:val="00F64BE3"/>
    <w:rsid w:val="00F6698D"/>
    <w:rsid w:val="00F71F0B"/>
    <w:rsid w:val="00F7216E"/>
    <w:rsid w:val="00F72D71"/>
    <w:rsid w:val="00F741A0"/>
    <w:rsid w:val="00F81B00"/>
    <w:rsid w:val="00F82280"/>
    <w:rsid w:val="00F83BB4"/>
    <w:rsid w:val="00F84CDC"/>
    <w:rsid w:val="00F851E5"/>
    <w:rsid w:val="00F8617D"/>
    <w:rsid w:val="00F866E3"/>
    <w:rsid w:val="00F879AC"/>
    <w:rsid w:val="00F914ED"/>
    <w:rsid w:val="00F91A26"/>
    <w:rsid w:val="00F939EE"/>
    <w:rsid w:val="00F93F9E"/>
    <w:rsid w:val="00F94C8A"/>
    <w:rsid w:val="00F9794C"/>
    <w:rsid w:val="00F97A64"/>
    <w:rsid w:val="00FA109B"/>
    <w:rsid w:val="00FA1BF4"/>
    <w:rsid w:val="00FA25B6"/>
    <w:rsid w:val="00FA5B5C"/>
    <w:rsid w:val="00FA5EDC"/>
    <w:rsid w:val="00FA6F05"/>
    <w:rsid w:val="00FB0839"/>
    <w:rsid w:val="00FB0B73"/>
    <w:rsid w:val="00FB0D4C"/>
    <w:rsid w:val="00FB15D6"/>
    <w:rsid w:val="00FB2171"/>
    <w:rsid w:val="00FB4129"/>
    <w:rsid w:val="00FB6260"/>
    <w:rsid w:val="00FB7CB7"/>
    <w:rsid w:val="00FC23D8"/>
    <w:rsid w:val="00FC38C3"/>
    <w:rsid w:val="00FC4546"/>
    <w:rsid w:val="00FC457A"/>
    <w:rsid w:val="00FC5F3C"/>
    <w:rsid w:val="00FC5F7E"/>
    <w:rsid w:val="00FC6C31"/>
    <w:rsid w:val="00FC7753"/>
    <w:rsid w:val="00FD0DFE"/>
    <w:rsid w:val="00FD1428"/>
    <w:rsid w:val="00FD2649"/>
    <w:rsid w:val="00FD3EA2"/>
    <w:rsid w:val="00FD5ADD"/>
    <w:rsid w:val="00FD63CD"/>
    <w:rsid w:val="00FD6D15"/>
    <w:rsid w:val="00FD6DC0"/>
    <w:rsid w:val="00FD7CA6"/>
    <w:rsid w:val="00FE0067"/>
    <w:rsid w:val="00FE092C"/>
    <w:rsid w:val="00FE0A33"/>
    <w:rsid w:val="00FE0D13"/>
    <w:rsid w:val="00FE1601"/>
    <w:rsid w:val="00FE2157"/>
    <w:rsid w:val="00FE2FBD"/>
    <w:rsid w:val="00FE37C8"/>
    <w:rsid w:val="00FE3863"/>
    <w:rsid w:val="00FE47EB"/>
    <w:rsid w:val="00FE4E0E"/>
    <w:rsid w:val="00FE4E29"/>
    <w:rsid w:val="00FE52A4"/>
    <w:rsid w:val="00FE623C"/>
    <w:rsid w:val="00FE6494"/>
    <w:rsid w:val="00FF1706"/>
    <w:rsid w:val="00FF21FD"/>
    <w:rsid w:val="00FF2324"/>
    <w:rsid w:val="00FF26FB"/>
    <w:rsid w:val="00FF6072"/>
    <w:rsid w:val="00FF71C7"/>
  </w:rsids>
  <m:mathPr>
    <m:mathFont m:val="Cambria Math"/>
    <m:brkBin m:val="before"/>
    <m:brkBinSub m:val="--"/>
    <m:smallFrac m:val="0"/>
    <m:dispDef/>
    <m:lMargin m:val="0"/>
    <m:rMargin m:val="0"/>
    <m:defJc m:val="centerGroup"/>
    <m:wrapIndent m:val="1440"/>
    <m:intLim m:val="subSup"/>
    <m:naryLim m:val="undOvr"/>
  </m:mathPr>
  <w:themeFontLang w:val="en-US"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BEBFF"/>
  <w15:docId w15:val="{BB5E4BAE-2174-4769-A317-636285BF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yi-Hebr"/>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6CBC"/>
    <w:pPr>
      <w:spacing w:before="120" w:after="120"/>
      <w:jc w:val="both"/>
    </w:pPr>
    <w:rPr>
      <w:sz w:val="24"/>
      <w:lang w:bidi="ar-SA"/>
    </w:rPr>
  </w:style>
  <w:style w:type="paragraph" w:styleId="Heading1">
    <w:name w:val="heading 1"/>
    <w:next w:val="BodyText"/>
    <w:autoRedefine/>
    <w:qFormat/>
    <w:rsid w:val="00083458"/>
    <w:pPr>
      <w:keepNext/>
      <w:numPr>
        <w:numId w:val="14"/>
      </w:numPr>
      <w:tabs>
        <w:tab w:val="left" w:pos="540"/>
      </w:tabs>
      <w:autoSpaceDE w:val="0"/>
      <w:autoSpaceDN w:val="0"/>
      <w:adjustRightInd w:val="0"/>
      <w:spacing w:before="240" w:after="120"/>
      <w:outlineLvl w:val="0"/>
    </w:pPr>
    <w:rPr>
      <w:rFonts w:ascii="Arial" w:hAnsi="Arial" w:cs="Arial"/>
      <w:b/>
      <w:bCs/>
      <w:kern w:val="32"/>
      <w:sz w:val="36"/>
      <w:szCs w:val="32"/>
      <w:lang w:bidi="ar-SA"/>
    </w:rPr>
  </w:style>
  <w:style w:type="paragraph" w:styleId="Heading2">
    <w:name w:val="heading 2"/>
    <w:basedOn w:val="Heading1"/>
    <w:next w:val="BodyText"/>
    <w:autoRedefine/>
    <w:qFormat/>
    <w:rsid w:val="0039633B"/>
    <w:pPr>
      <w:numPr>
        <w:ilvl w:val="1"/>
      </w:numPr>
      <w:tabs>
        <w:tab w:val="clear" w:pos="540"/>
        <w:tab w:val="left" w:pos="720"/>
      </w:tabs>
      <w:outlineLvl w:val="1"/>
    </w:pPr>
    <w:rPr>
      <w:iCs/>
      <w:sz w:val="32"/>
      <w:szCs w:val="28"/>
    </w:rPr>
  </w:style>
  <w:style w:type="paragraph" w:styleId="Heading3">
    <w:name w:val="heading 3"/>
    <w:basedOn w:val="Heading2"/>
    <w:next w:val="BodyText"/>
    <w:autoRedefine/>
    <w:qFormat/>
    <w:rsid w:val="009E40FF"/>
    <w:pPr>
      <w:numPr>
        <w:ilvl w:val="2"/>
      </w:numPr>
      <w:tabs>
        <w:tab w:val="clear" w:pos="720"/>
        <w:tab w:val="left" w:pos="900"/>
      </w:tabs>
      <w:ind w:left="900" w:hanging="900"/>
      <w:outlineLvl w:val="2"/>
    </w:pPr>
    <w:rPr>
      <w:bCs w:val="0"/>
      <w:iCs w:val="0"/>
      <w:sz w:val="28"/>
      <w:szCs w:val="26"/>
    </w:rPr>
  </w:style>
  <w:style w:type="paragraph" w:styleId="Heading4">
    <w:name w:val="heading 4"/>
    <w:basedOn w:val="Heading3"/>
    <w:next w:val="BodyText"/>
    <w:autoRedefine/>
    <w:qFormat/>
    <w:rsid w:val="002E3AE7"/>
    <w:pPr>
      <w:numPr>
        <w:ilvl w:val="3"/>
      </w:numPr>
      <w:ind w:left="900"/>
      <w:outlineLvl w:val="3"/>
    </w:pPr>
    <w:rPr>
      <w:sz w:val="24"/>
      <w:szCs w:val="24"/>
    </w:rPr>
  </w:style>
  <w:style w:type="paragraph" w:styleId="Heading5">
    <w:name w:val="heading 5"/>
    <w:basedOn w:val="Heading4"/>
    <w:next w:val="BodyText"/>
    <w:qFormat/>
    <w:rsid w:val="0032673E"/>
    <w:pPr>
      <w:numPr>
        <w:ilvl w:val="4"/>
      </w:numPr>
      <w:tabs>
        <w:tab w:val="left" w:pos="2232"/>
      </w:tabs>
      <w:ind w:hanging="2232"/>
      <w:outlineLvl w:val="4"/>
    </w:pPr>
    <w:rPr>
      <w:bCs/>
      <w:iCs/>
      <w:szCs w:val="26"/>
    </w:rPr>
  </w:style>
  <w:style w:type="paragraph" w:styleId="Heading6">
    <w:name w:val="heading 6"/>
    <w:basedOn w:val="Heading5"/>
    <w:next w:val="BodyText"/>
    <w:qFormat/>
    <w:rsid w:val="00372700"/>
    <w:pPr>
      <w:numPr>
        <w:ilvl w:val="5"/>
      </w:numPr>
      <w:tabs>
        <w:tab w:val="clear" w:pos="2232"/>
      </w:tabs>
      <w:ind w:hanging="2736"/>
      <w:outlineLvl w:val="5"/>
    </w:pPr>
    <w:rPr>
      <w:bCs w:val="0"/>
      <w:sz w:val="22"/>
      <w:szCs w:val="22"/>
    </w:rPr>
  </w:style>
  <w:style w:type="paragraph" w:styleId="Heading7">
    <w:name w:val="heading 7"/>
    <w:basedOn w:val="Heading6"/>
    <w:next w:val="BodyText"/>
    <w:qFormat/>
    <w:rsid w:val="0032673E"/>
    <w:pPr>
      <w:numPr>
        <w:ilvl w:val="6"/>
      </w:numPr>
      <w:ind w:hanging="3240"/>
      <w:outlineLvl w:val="6"/>
    </w:pPr>
    <w:rPr>
      <w:sz w:val="24"/>
      <w:szCs w:val="24"/>
    </w:rPr>
  </w:style>
  <w:style w:type="paragraph" w:styleId="Heading8">
    <w:name w:val="heading 8"/>
    <w:basedOn w:val="Heading7"/>
    <w:next w:val="BodyText"/>
    <w:qFormat/>
    <w:rsid w:val="0032673E"/>
    <w:pPr>
      <w:numPr>
        <w:ilvl w:val="7"/>
      </w:numPr>
      <w:ind w:hanging="3744"/>
      <w:outlineLvl w:val="7"/>
    </w:pPr>
    <w:rPr>
      <w:iCs w:val="0"/>
    </w:rPr>
  </w:style>
  <w:style w:type="paragraph" w:styleId="Heading9">
    <w:name w:val="heading 9"/>
    <w:basedOn w:val="Heading8"/>
    <w:next w:val="BodyText"/>
    <w:qFormat/>
    <w:rsid w:val="0032673E"/>
    <w:pPr>
      <w:numPr>
        <w:ilvl w:val="8"/>
      </w:numPr>
      <w:ind w:hanging="432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ure">
    <w:name w:val="capture"/>
    <w:rsid w:val="00D713C8"/>
    <w:pPr>
      <w:pBdr>
        <w:top w:val="single" w:sz="4" w:space="1" w:color="0000FF"/>
        <w:left w:val="single" w:sz="4" w:space="1" w:color="0000FF"/>
        <w:bottom w:val="single" w:sz="4" w:space="1" w:color="0000FF"/>
        <w:right w:val="single" w:sz="4" w:space="0" w:color="0000FF"/>
      </w:pBdr>
      <w:suppressAutoHyphens/>
      <w:ind w:left="720"/>
    </w:pPr>
    <w:rPr>
      <w:rFonts w:ascii="Courier New" w:hAnsi="Courier New" w:cs="Courier New"/>
      <w:sz w:val="18"/>
      <w:szCs w:val="18"/>
      <w:lang w:eastAsia="ar-SA" w:bidi="ar-SA"/>
    </w:rPr>
  </w:style>
  <w:style w:type="paragraph" w:customStyle="1" w:styleId="capturereverse">
    <w:name w:val="capture reverse"/>
    <w:rsid w:val="002A2EE5"/>
    <w:pPr>
      <w:pBdr>
        <w:top w:val="single" w:sz="4" w:space="0" w:color="0000FF"/>
        <w:bottom w:val="single" w:sz="4" w:space="0" w:color="0000FF"/>
        <w:right w:val="single" w:sz="4" w:space="0" w:color="000000"/>
      </w:pBdr>
      <w:shd w:val="clear" w:color="auto" w:fill="0000FF"/>
      <w:ind w:left="720"/>
    </w:pPr>
    <w:rPr>
      <w:rFonts w:ascii="Courier New" w:hAnsi="Courier New" w:cs="Courier New"/>
      <w:color w:val="FFFFFF"/>
      <w:sz w:val="18"/>
      <w:szCs w:val="18"/>
      <w:lang w:eastAsia="ar-SA" w:bidi="ar-SA"/>
    </w:rPr>
  </w:style>
  <w:style w:type="character" w:styleId="FollowedHyperlink">
    <w:name w:val="FollowedHyperlink"/>
    <w:semiHidden/>
    <w:rsid w:val="00F601FD"/>
    <w:rPr>
      <w:color w:val="606420"/>
      <w:u w:val="single"/>
    </w:rPr>
  </w:style>
  <w:style w:type="paragraph" w:styleId="Header">
    <w:name w:val="header"/>
    <w:rsid w:val="00D713C8"/>
    <w:pPr>
      <w:tabs>
        <w:tab w:val="center" w:pos="4680"/>
        <w:tab w:val="right" w:pos="9360"/>
      </w:tabs>
    </w:pPr>
    <w:rPr>
      <w:lang w:bidi="ar-SA"/>
    </w:rPr>
  </w:style>
  <w:style w:type="character" w:styleId="Hyperlink">
    <w:name w:val="Hyperlink"/>
    <w:uiPriority w:val="99"/>
    <w:rsid w:val="00F601FD"/>
    <w:rPr>
      <w:color w:val="0000FF"/>
      <w:u w:val="single"/>
    </w:rPr>
  </w:style>
  <w:style w:type="character" w:styleId="LineNumber">
    <w:name w:val="line number"/>
    <w:basedOn w:val="DefaultParagraphFont"/>
    <w:semiHidden/>
    <w:rsid w:val="00F601FD"/>
  </w:style>
  <w:style w:type="paragraph" w:styleId="Subtitle">
    <w:name w:val="Subtitle"/>
    <w:basedOn w:val="Normal"/>
    <w:qFormat/>
    <w:rsid w:val="00F601FD"/>
    <w:pPr>
      <w:spacing w:after="60"/>
      <w:jc w:val="center"/>
      <w:outlineLvl w:val="1"/>
    </w:pPr>
    <w:rPr>
      <w:rFonts w:ascii="Arial" w:hAnsi="Arial" w:cs="Arial"/>
    </w:rPr>
  </w:style>
  <w:style w:type="paragraph" w:styleId="Title">
    <w:name w:val="Title"/>
    <w:link w:val="TitleChar"/>
    <w:qFormat/>
    <w:rsid w:val="001B0B28"/>
    <w:pPr>
      <w:autoSpaceDE w:val="0"/>
      <w:autoSpaceDN w:val="0"/>
      <w:adjustRightInd w:val="0"/>
      <w:spacing w:after="360"/>
      <w:jc w:val="center"/>
    </w:pPr>
    <w:rPr>
      <w:rFonts w:ascii="Arial" w:hAnsi="Arial" w:cs="Arial"/>
      <w:b/>
      <w:bCs/>
      <w:color w:val="000000"/>
      <w:sz w:val="36"/>
      <w:szCs w:val="32"/>
      <w:lang w:bidi="ar-SA"/>
    </w:rPr>
  </w:style>
  <w:style w:type="paragraph" w:customStyle="1" w:styleId="Title2">
    <w:name w:val="Title 2"/>
    <w:qFormat/>
    <w:rsid w:val="001B0B28"/>
    <w:pPr>
      <w:spacing w:before="120" w:after="120"/>
      <w:jc w:val="center"/>
    </w:pPr>
    <w:rPr>
      <w:rFonts w:ascii="Arial" w:hAnsi="Arial" w:cs="Arial"/>
      <w:b/>
      <w:bCs/>
      <w:color w:val="000000"/>
      <w:sz w:val="28"/>
      <w:szCs w:val="32"/>
      <w:lang w:bidi="ar-SA"/>
    </w:rPr>
  </w:style>
  <w:style w:type="paragraph" w:customStyle="1" w:styleId="TableHeading">
    <w:name w:val="Table Heading"/>
    <w:rsid w:val="00D713C8"/>
    <w:pPr>
      <w:spacing w:before="60" w:after="60"/>
    </w:pPr>
    <w:rPr>
      <w:rFonts w:ascii="Arial" w:hAnsi="Arial" w:cs="Arial"/>
      <w:b/>
      <w:sz w:val="22"/>
      <w:szCs w:val="22"/>
      <w:lang w:bidi="ar-SA"/>
    </w:rPr>
  </w:style>
  <w:style w:type="paragraph" w:customStyle="1" w:styleId="TableText">
    <w:name w:val="Table Text"/>
    <w:link w:val="TableTextChar"/>
    <w:qFormat/>
    <w:rsid w:val="00D713C8"/>
    <w:pPr>
      <w:spacing w:before="60" w:after="60"/>
    </w:pPr>
    <w:rPr>
      <w:rFonts w:ascii="Arial" w:hAnsi="Arial" w:cs="Arial"/>
      <w:sz w:val="22"/>
      <w:lang w:bidi="ar-SA"/>
    </w:rPr>
  </w:style>
  <w:style w:type="paragraph" w:customStyle="1" w:styleId="DividerPage">
    <w:name w:val="Divider Page"/>
    <w:next w:val="Normal"/>
    <w:rsid w:val="00D713C8"/>
    <w:pPr>
      <w:keepNext/>
      <w:keepLines/>
      <w:pageBreakBefore/>
    </w:pPr>
    <w:rPr>
      <w:rFonts w:ascii="Arial" w:hAnsi="Arial"/>
      <w:b/>
      <w:sz w:val="48"/>
      <w:lang w:bidi="ar-SA"/>
    </w:rPr>
  </w:style>
  <w:style w:type="paragraph" w:customStyle="1" w:styleId="BodyTextBullet1">
    <w:name w:val="Body Text Bullet 1"/>
    <w:link w:val="BodyTextBullet1Char"/>
    <w:qFormat/>
    <w:rsid w:val="00DC13CA"/>
    <w:pPr>
      <w:numPr>
        <w:numId w:val="3"/>
      </w:numPr>
      <w:spacing w:before="60" w:after="60"/>
    </w:pPr>
    <w:rPr>
      <w:sz w:val="24"/>
      <w:lang w:bidi="ar-SA"/>
    </w:rPr>
  </w:style>
  <w:style w:type="paragraph" w:styleId="TOC1">
    <w:name w:val="toc 1"/>
    <w:basedOn w:val="Normal"/>
    <w:next w:val="Normal"/>
    <w:autoRedefine/>
    <w:uiPriority w:val="39"/>
    <w:rsid w:val="00F866E3"/>
    <w:pPr>
      <w:tabs>
        <w:tab w:val="left" w:pos="540"/>
        <w:tab w:val="right" w:leader="dot" w:pos="9350"/>
      </w:tabs>
      <w:spacing w:before="60"/>
    </w:pPr>
    <w:rPr>
      <w:rFonts w:ascii="Arial" w:hAnsi="Arial"/>
      <w:b/>
      <w:sz w:val="28"/>
    </w:rPr>
  </w:style>
  <w:style w:type="paragraph" w:styleId="TOC2">
    <w:name w:val="toc 2"/>
    <w:basedOn w:val="Normal"/>
    <w:next w:val="Normal"/>
    <w:autoRedefine/>
    <w:uiPriority w:val="39"/>
    <w:rsid w:val="000754A3"/>
    <w:pPr>
      <w:tabs>
        <w:tab w:val="left" w:pos="990"/>
        <w:tab w:val="right" w:leader="dot" w:pos="9350"/>
      </w:tabs>
      <w:spacing w:before="60"/>
      <w:ind w:left="360"/>
    </w:pPr>
    <w:rPr>
      <w:rFonts w:ascii="Arial" w:hAnsi="Arial"/>
      <w:b/>
    </w:rPr>
  </w:style>
  <w:style w:type="paragraph" w:styleId="TOC3">
    <w:name w:val="toc 3"/>
    <w:basedOn w:val="Normal"/>
    <w:next w:val="Normal"/>
    <w:autoRedefine/>
    <w:uiPriority w:val="39"/>
    <w:rsid w:val="00372700"/>
    <w:pPr>
      <w:tabs>
        <w:tab w:val="left" w:pos="1440"/>
        <w:tab w:val="right" w:leader="dot" w:pos="9350"/>
      </w:tabs>
      <w:spacing w:before="60"/>
      <w:ind w:left="540"/>
    </w:pPr>
    <w:rPr>
      <w:rFonts w:ascii="Arial" w:hAnsi="Arial"/>
      <w:b/>
    </w:rPr>
  </w:style>
  <w:style w:type="paragraph" w:customStyle="1" w:styleId="BodyTextBullet2">
    <w:name w:val="Body Text Bullet 2"/>
    <w:uiPriority w:val="99"/>
    <w:qFormat/>
    <w:rsid w:val="00996E6E"/>
    <w:pPr>
      <w:numPr>
        <w:numId w:val="4"/>
      </w:numPr>
      <w:spacing w:before="60" w:after="60"/>
      <w:ind w:left="1080"/>
    </w:pPr>
    <w:rPr>
      <w:sz w:val="22"/>
      <w:lang w:bidi="ar-SA"/>
    </w:rPr>
  </w:style>
  <w:style w:type="paragraph" w:customStyle="1" w:styleId="BodyTextNumbered1">
    <w:name w:val="Body Text Numbered 1"/>
    <w:rsid w:val="00996E6E"/>
    <w:pPr>
      <w:numPr>
        <w:numId w:val="16"/>
      </w:numPr>
      <w:spacing w:before="120" w:after="120"/>
    </w:pPr>
    <w:rPr>
      <w:sz w:val="24"/>
      <w:lang w:bidi="ar-SA"/>
    </w:rPr>
  </w:style>
  <w:style w:type="paragraph" w:customStyle="1" w:styleId="BodyTextNumbered2">
    <w:name w:val="Body Text Numbered 2"/>
    <w:rsid w:val="00996E6E"/>
    <w:pPr>
      <w:numPr>
        <w:numId w:val="17"/>
      </w:numPr>
      <w:tabs>
        <w:tab w:val="clear" w:pos="1440"/>
        <w:tab w:val="num" w:pos="1080"/>
      </w:tabs>
      <w:spacing w:before="120" w:after="120"/>
    </w:pPr>
    <w:rPr>
      <w:sz w:val="24"/>
      <w:lang w:bidi="ar-SA"/>
    </w:rPr>
  </w:style>
  <w:style w:type="paragraph" w:customStyle="1" w:styleId="BodyTextLettered1">
    <w:name w:val="Body Text Lettered 1"/>
    <w:rsid w:val="00D713C8"/>
    <w:pPr>
      <w:numPr>
        <w:numId w:val="1"/>
      </w:numPr>
      <w:tabs>
        <w:tab w:val="clear" w:pos="1080"/>
        <w:tab w:val="num" w:pos="720"/>
      </w:tabs>
      <w:ind w:left="720"/>
    </w:pPr>
    <w:rPr>
      <w:sz w:val="22"/>
      <w:lang w:bidi="ar-SA"/>
    </w:rPr>
  </w:style>
  <w:style w:type="paragraph" w:customStyle="1" w:styleId="BodyTextLettered2">
    <w:name w:val="Body Text Lettered 2"/>
    <w:rsid w:val="00D713C8"/>
    <w:pPr>
      <w:numPr>
        <w:numId w:val="2"/>
      </w:numPr>
      <w:spacing w:before="120" w:after="120"/>
    </w:pPr>
    <w:rPr>
      <w:sz w:val="22"/>
      <w:lang w:bidi="ar-SA"/>
    </w:rPr>
  </w:style>
  <w:style w:type="paragraph" w:styleId="Footer">
    <w:name w:val="footer"/>
    <w:link w:val="FooterChar"/>
    <w:rsid w:val="002B735E"/>
    <w:pPr>
      <w:tabs>
        <w:tab w:val="center" w:pos="4680"/>
        <w:tab w:val="right" w:pos="9360"/>
      </w:tabs>
    </w:pPr>
    <w:rPr>
      <w:rFonts w:cs="Tahoma"/>
      <w:color w:val="000000"/>
      <w:szCs w:val="16"/>
      <w:lang w:bidi="ar-SA"/>
    </w:rPr>
  </w:style>
  <w:style w:type="character" w:styleId="PageNumber">
    <w:name w:val="page number"/>
    <w:basedOn w:val="DefaultParagraphFont"/>
    <w:rsid w:val="002E751D"/>
  </w:style>
  <w:style w:type="character" w:customStyle="1" w:styleId="TextItalics">
    <w:name w:val="Text Italics"/>
    <w:rsid w:val="00FA5B5C"/>
    <w:rPr>
      <w:i/>
    </w:rPr>
  </w:style>
  <w:style w:type="table" w:styleId="TableGrid">
    <w:name w:val="Table Grid"/>
    <w:basedOn w:val="TableNormal"/>
    <w:rsid w:val="0045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rsid w:val="00DB4A3F"/>
    <w:rPr>
      <w:b/>
    </w:rPr>
  </w:style>
  <w:style w:type="character" w:customStyle="1" w:styleId="TextBoldItalics">
    <w:name w:val="Text Bold Italics"/>
    <w:rsid w:val="00DB4A3F"/>
    <w:rPr>
      <w:b/>
      <w:i/>
    </w:rPr>
  </w:style>
  <w:style w:type="paragraph" w:styleId="TOC4">
    <w:name w:val="toc 4"/>
    <w:basedOn w:val="Normal"/>
    <w:next w:val="Normal"/>
    <w:autoRedefine/>
    <w:uiPriority w:val="39"/>
    <w:rsid w:val="00CA5202"/>
    <w:pPr>
      <w:tabs>
        <w:tab w:val="left" w:pos="1760"/>
        <w:tab w:val="right" w:leader="dot" w:pos="9350"/>
      </w:tabs>
      <w:ind w:left="720"/>
    </w:pPr>
    <w:rPr>
      <w:rFonts w:ascii="Arial" w:hAnsi="Arial"/>
      <w:noProof/>
    </w:rPr>
  </w:style>
  <w:style w:type="paragraph" w:customStyle="1" w:styleId="CoverTitleInstructions">
    <w:name w:val="Cover Title Instructions"/>
    <w:basedOn w:val="InstructionalText1"/>
    <w:rsid w:val="000F3438"/>
    <w:pPr>
      <w:jc w:val="center"/>
    </w:pPr>
    <w:rPr>
      <w:szCs w:val="28"/>
    </w:rPr>
  </w:style>
  <w:style w:type="paragraph" w:customStyle="1" w:styleId="InstructionalText1">
    <w:name w:val="Instructional Text 1"/>
    <w:basedOn w:val="Normal"/>
    <w:next w:val="BodyText"/>
    <w:link w:val="InstructionalText1Char"/>
    <w:rsid w:val="006244C7"/>
    <w:pPr>
      <w:keepLines/>
      <w:autoSpaceDE w:val="0"/>
      <w:autoSpaceDN w:val="0"/>
      <w:adjustRightInd w:val="0"/>
      <w:spacing w:before="60" w:line="240" w:lineRule="atLeast"/>
    </w:pPr>
    <w:rPr>
      <w:i/>
      <w:iCs/>
      <w:color w:val="0000FF"/>
    </w:rPr>
  </w:style>
  <w:style w:type="character" w:customStyle="1" w:styleId="InstructionalText1Char">
    <w:name w:val="Instructional Text 1 Char"/>
    <w:link w:val="InstructionalText1"/>
    <w:rsid w:val="006244C7"/>
    <w:rPr>
      <w:i/>
      <w:iCs/>
      <w:color w:val="0000FF"/>
      <w:sz w:val="24"/>
    </w:rPr>
  </w:style>
  <w:style w:type="paragraph" w:customStyle="1" w:styleId="InstructionalNote">
    <w:name w:val="Instructional Note"/>
    <w:basedOn w:val="Normal"/>
    <w:rsid w:val="000F3438"/>
    <w:pPr>
      <w:numPr>
        <w:numId w:val="5"/>
      </w:numPr>
      <w:tabs>
        <w:tab w:val="clear" w:pos="1512"/>
      </w:tabs>
      <w:autoSpaceDE w:val="0"/>
      <w:autoSpaceDN w:val="0"/>
      <w:adjustRightInd w:val="0"/>
      <w:spacing w:before="60" w:after="60"/>
      <w:ind w:left="1260" w:hanging="900"/>
    </w:pPr>
    <w:rPr>
      <w:i/>
      <w:iCs/>
      <w:color w:val="0000FF"/>
      <w:szCs w:val="22"/>
    </w:rPr>
  </w:style>
  <w:style w:type="paragraph" w:customStyle="1" w:styleId="InstructionalBullet1">
    <w:name w:val="Instructional Bullet 1"/>
    <w:rsid w:val="0082491E"/>
    <w:pPr>
      <w:numPr>
        <w:numId w:val="6"/>
      </w:numPr>
      <w:spacing w:before="60" w:after="60"/>
    </w:pPr>
    <w:rPr>
      <w:i/>
      <w:color w:val="0000FF"/>
      <w:sz w:val="24"/>
      <w:szCs w:val="24"/>
      <w:lang w:bidi="ar-SA"/>
    </w:rPr>
  </w:style>
  <w:style w:type="paragraph" w:customStyle="1" w:styleId="InstructionalBullet2">
    <w:name w:val="Instructional Bullet 2"/>
    <w:basedOn w:val="InstructionalBullet1"/>
    <w:rsid w:val="000F3438"/>
    <w:pPr>
      <w:tabs>
        <w:tab w:val="num" w:pos="1260"/>
      </w:tabs>
      <w:ind w:left="1260"/>
    </w:pPr>
  </w:style>
  <w:style w:type="paragraph" w:customStyle="1" w:styleId="BodyBullet2">
    <w:name w:val="Body Bullet 2"/>
    <w:basedOn w:val="Normal"/>
    <w:link w:val="BodyBullet2Char"/>
    <w:rsid w:val="005D18C5"/>
    <w:pPr>
      <w:numPr>
        <w:numId w:val="7"/>
      </w:numPr>
      <w:tabs>
        <w:tab w:val="clear" w:pos="1800"/>
        <w:tab w:val="num" w:pos="1260"/>
      </w:tabs>
      <w:autoSpaceDE w:val="0"/>
      <w:autoSpaceDN w:val="0"/>
      <w:adjustRightInd w:val="0"/>
      <w:spacing w:before="60" w:after="60"/>
      <w:ind w:left="1260"/>
    </w:pPr>
    <w:rPr>
      <w:iCs/>
      <w:szCs w:val="22"/>
    </w:rPr>
  </w:style>
  <w:style w:type="character" w:customStyle="1" w:styleId="BodyBullet2Char">
    <w:name w:val="Body Bullet 2 Char"/>
    <w:link w:val="BodyBullet2"/>
    <w:rsid w:val="005D18C5"/>
    <w:rPr>
      <w:iCs/>
      <w:sz w:val="24"/>
      <w:szCs w:val="22"/>
      <w:lang w:bidi="ar-SA"/>
    </w:rPr>
  </w:style>
  <w:style w:type="character" w:customStyle="1" w:styleId="InstructionalTextBold">
    <w:name w:val="Instructional Text Bold"/>
    <w:rsid w:val="000F3438"/>
    <w:rPr>
      <w:b/>
      <w:bCs/>
      <w:color w:val="0000FF"/>
    </w:rPr>
  </w:style>
  <w:style w:type="paragraph" w:customStyle="1" w:styleId="InstructionalText2">
    <w:name w:val="Instructional Text 2"/>
    <w:basedOn w:val="InstructionalText1"/>
    <w:next w:val="BodyText"/>
    <w:link w:val="InstructionalText2Char"/>
    <w:rsid w:val="000F3438"/>
    <w:pPr>
      <w:ind w:left="720"/>
    </w:pPr>
  </w:style>
  <w:style w:type="character" w:customStyle="1" w:styleId="InstructionalText2Char">
    <w:name w:val="Instructional Text 2 Char"/>
    <w:link w:val="InstructionalText2"/>
    <w:rsid w:val="000F3438"/>
    <w:rPr>
      <w:i/>
      <w:iCs/>
      <w:color w:val="0000FF"/>
      <w:sz w:val="24"/>
    </w:rPr>
  </w:style>
  <w:style w:type="paragraph" w:styleId="ListBullet4">
    <w:name w:val="List Bullet 4"/>
    <w:basedOn w:val="Normal"/>
    <w:autoRedefine/>
    <w:semiHidden/>
    <w:rsid w:val="000F3438"/>
    <w:pPr>
      <w:tabs>
        <w:tab w:val="num" w:pos="1440"/>
      </w:tabs>
      <w:ind w:left="1440" w:hanging="360"/>
    </w:pPr>
  </w:style>
  <w:style w:type="paragraph" w:customStyle="1" w:styleId="InstructionalTable">
    <w:name w:val="Instructional Table"/>
    <w:basedOn w:val="Normal"/>
    <w:rsid w:val="000F3438"/>
    <w:rPr>
      <w:i/>
      <w:color w:val="0000FF"/>
    </w:rPr>
  </w:style>
  <w:style w:type="paragraph" w:customStyle="1" w:styleId="Appendix1">
    <w:name w:val="Appendix 1"/>
    <w:next w:val="BodyText"/>
    <w:rsid w:val="003224BE"/>
    <w:pPr>
      <w:numPr>
        <w:numId w:val="8"/>
      </w:numPr>
      <w:ind w:hanging="720"/>
    </w:pPr>
    <w:rPr>
      <w:rFonts w:ascii="Arial" w:hAnsi="Arial"/>
      <w:b/>
      <w:sz w:val="32"/>
      <w:szCs w:val="24"/>
      <w:lang w:bidi="ar-SA"/>
    </w:rPr>
  </w:style>
  <w:style w:type="paragraph" w:customStyle="1" w:styleId="Appendix2">
    <w:name w:val="Appendix 2"/>
    <w:basedOn w:val="Appendix1"/>
    <w:rsid w:val="00A04018"/>
    <w:pPr>
      <w:numPr>
        <w:ilvl w:val="1"/>
      </w:numPr>
      <w:tabs>
        <w:tab w:val="clear" w:pos="1152"/>
        <w:tab w:val="num" w:pos="900"/>
      </w:tabs>
      <w:ind w:left="900" w:hanging="900"/>
    </w:pPr>
  </w:style>
  <w:style w:type="paragraph" w:customStyle="1" w:styleId="In-lineInstruction">
    <w:name w:val="In-line Instruction"/>
    <w:basedOn w:val="Normal"/>
    <w:link w:val="In-lineInstructionChar"/>
    <w:rsid w:val="005D18C5"/>
    <w:rPr>
      <w:i/>
      <w:color w:val="0000FF"/>
    </w:rPr>
  </w:style>
  <w:style w:type="character" w:customStyle="1" w:styleId="In-lineInstructionChar">
    <w:name w:val="In-line Instruction Char"/>
    <w:link w:val="In-lineInstruction"/>
    <w:rsid w:val="009921F2"/>
    <w:rPr>
      <w:i/>
      <w:color w:val="0000FF"/>
      <w:sz w:val="22"/>
      <w:lang w:val="en-US" w:eastAsia="en-US" w:bidi="ar-SA"/>
    </w:rPr>
  </w:style>
  <w:style w:type="paragraph" w:customStyle="1" w:styleId="TemplateInstructions">
    <w:name w:val="Template Instructions"/>
    <w:basedOn w:val="Normal"/>
    <w:next w:val="Normal"/>
    <w:link w:val="TemplateInstructionsChar"/>
    <w:rsid w:val="00A83EB5"/>
    <w:pPr>
      <w:keepNext/>
      <w:keepLines/>
      <w:spacing w:before="40"/>
    </w:pPr>
    <w:rPr>
      <w:i/>
      <w:iCs/>
      <w:color w:val="0000FF"/>
      <w:szCs w:val="22"/>
    </w:rPr>
  </w:style>
  <w:style w:type="character" w:customStyle="1" w:styleId="TemplateInstructionsChar">
    <w:name w:val="Template Instructions Char"/>
    <w:link w:val="TemplateInstructions"/>
    <w:rsid w:val="00A83EB5"/>
    <w:rPr>
      <w:i/>
      <w:iCs/>
      <w:color w:val="0000FF"/>
      <w:sz w:val="22"/>
      <w:szCs w:val="22"/>
      <w:lang w:val="en-US" w:eastAsia="en-US" w:bidi="ar-SA"/>
    </w:rPr>
  </w:style>
  <w:style w:type="paragraph" w:customStyle="1" w:styleId="BulletInstructions">
    <w:name w:val="Bullet Instructions"/>
    <w:basedOn w:val="Normal"/>
    <w:rsid w:val="00A83EB5"/>
    <w:pPr>
      <w:numPr>
        <w:numId w:val="9"/>
      </w:numPr>
      <w:tabs>
        <w:tab w:val="num" w:pos="720"/>
      </w:tabs>
      <w:ind w:left="720"/>
    </w:pPr>
    <w:rPr>
      <w:i/>
      <w:color w:val="0000FF"/>
    </w:rPr>
  </w:style>
  <w:style w:type="paragraph" w:styleId="Caption">
    <w:name w:val="caption"/>
    <w:basedOn w:val="Normal"/>
    <w:next w:val="BodyText"/>
    <w:link w:val="CaptionChar"/>
    <w:uiPriority w:val="35"/>
    <w:qFormat/>
    <w:rsid w:val="00BE35D0"/>
    <w:pPr>
      <w:keepNext/>
      <w:keepLines/>
      <w:spacing w:after="240" w:line="360" w:lineRule="auto"/>
      <w:jc w:val="center"/>
    </w:pPr>
    <w:rPr>
      <w:rFonts w:ascii="Arial" w:hAnsi="Arial" w:cs="Arial"/>
      <w:b/>
      <w:bCs/>
      <w:sz w:val="20"/>
    </w:rPr>
  </w:style>
  <w:style w:type="paragraph" w:customStyle="1" w:styleId="templateinstructions0">
    <w:name w:val="templateinstructions"/>
    <w:basedOn w:val="Normal"/>
    <w:rsid w:val="00C96FD1"/>
    <w:pPr>
      <w:spacing w:before="100" w:beforeAutospacing="1" w:after="100" w:afterAutospacing="1"/>
    </w:pPr>
  </w:style>
  <w:style w:type="paragraph" w:customStyle="1" w:styleId="CrossReference">
    <w:name w:val="CrossReference"/>
    <w:basedOn w:val="Normal"/>
    <w:rsid w:val="005D18C5"/>
    <w:pPr>
      <w:keepNext/>
      <w:keepLines/>
      <w:autoSpaceDE w:val="0"/>
      <w:autoSpaceDN w:val="0"/>
      <w:adjustRightInd w:val="0"/>
      <w:spacing w:before="60" w:after="60"/>
    </w:pPr>
    <w:rPr>
      <w:iCs/>
      <w:color w:val="0000FF"/>
      <w:sz w:val="20"/>
      <w:szCs w:val="22"/>
      <w:u w:val="single"/>
    </w:rPr>
  </w:style>
  <w:style w:type="paragraph" w:customStyle="1" w:styleId="Appendix11">
    <w:name w:val="Appendix 1.1"/>
    <w:basedOn w:val="Heading2"/>
    <w:next w:val="BodyText"/>
    <w:rsid w:val="00165AB8"/>
    <w:pPr>
      <w:keepLines/>
      <w:numPr>
        <w:numId w:val="10"/>
      </w:numPr>
    </w:pPr>
  </w:style>
  <w:style w:type="character" w:customStyle="1" w:styleId="BodyItalic">
    <w:name w:val="Body Italic"/>
    <w:rsid w:val="00680563"/>
    <w:rPr>
      <w:i/>
    </w:rPr>
  </w:style>
  <w:style w:type="paragraph" w:customStyle="1" w:styleId="TableHeadingCentered">
    <w:name w:val="Table Heading Centered"/>
    <w:basedOn w:val="TableHeading"/>
    <w:rsid w:val="00680563"/>
    <w:pPr>
      <w:jc w:val="center"/>
    </w:pPr>
    <w:rPr>
      <w:rFonts w:cs="Times New Roman"/>
      <w:sz w:val="16"/>
      <w:szCs w:val="16"/>
    </w:rPr>
  </w:style>
  <w:style w:type="character" w:customStyle="1" w:styleId="TableTextChar">
    <w:name w:val="Table Text Char"/>
    <w:link w:val="TableText"/>
    <w:rsid w:val="009F5E75"/>
    <w:rPr>
      <w:rFonts w:ascii="Arial" w:hAnsi="Arial" w:cs="Arial"/>
      <w:sz w:val="22"/>
      <w:lang w:val="en-US" w:eastAsia="en-US" w:bidi="ar-SA"/>
    </w:rPr>
  </w:style>
  <w:style w:type="paragraph" w:styleId="TOC5">
    <w:name w:val="toc 5"/>
    <w:basedOn w:val="Normal"/>
    <w:next w:val="Normal"/>
    <w:autoRedefine/>
    <w:uiPriority w:val="39"/>
    <w:rsid w:val="00AA7363"/>
    <w:pPr>
      <w:ind w:left="880"/>
    </w:pPr>
  </w:style>
  <w:style w:type="paragraph" w:styleId="TOC6">
    <w:name w:val="toc 6"/>
    <w:basedOn w:val="Normal"/>
    <w:next w:val="Normal"/>
    <w:autoRedefine/>
    <w:uiPriority w:val="39"/>
    <w:rsid w:val="00AA7363"/>
    <w:pPr>
      <w:ind w:left="1100"/>
    </w:pPr>
  </w:style>
  <w:style w:type="paragraph" w:styleId="TOC7">
    <w:name w:val="toc 7"/>
    <w:basedOn w:val="Normal"/>
    <w:next w:val="Normal"/>
    <w:autoRedefine/>
    <w:uiPriority w:val="39"/>
    <w:rsid w:val="00AA7363"/>
    <w:pPr>
      <w:ind w:left="1320"/>
    </w:pPr>
  </w:style>
  <w:style w:type="paragraph" w:styleId="TOC8">
    <w:name w:val="toc 8"/>
    <w:basedOn w:val="Normal"/>
    <w:next w:val="Normal"/>
    <w:autoRedefine/>
    <w:uiPriority w:val="39"/>
    <w:rsid w:val="00AA7363"/>
    <w:pPr>
      <w:ind w:left="1540"/>
    </w:pPr>
  </w:style>
  <w:style w:type="paragraph" w:styleId="TOC9">
    <w:name w:val="toc 9"/>
    <w:basedOn w:val="Normal"/>
    <w:next w:val="Normal"/>
    <w:autoRedefine/>
    <w:uiPriority w:val="39"/>
    <w:rsid w:val="00AA7363"/>
    <w:pPr>
      <w:ind w:left="1760"/>
    </w:pPr>
  </w:style>
  <w:style w:type="paragraph" w:styleId="BodyText">
    <w:name w:val="Body Text"/>
    <w:basedOn w:val="Body"/>
    <w:link w:val="BodyTextChar"/>
    <w:qFormat/>
    <w:rsid w:val="00AB3079"/>
    <w:pPr>
      <w:jc w:val="left"/>
    </w:pPr>
  </w:style>
  <w:style w:type="character" w:customStyle="1" w:styleId="BodyTextChar">
    <w:name w:val="Body Text Char"/>
    <w:link w:val="BodyText"/>
    <w:rsid w:val="00AB3079"/>
    <w:rPr>
      <w:sz w:val="24"/>
      <w:szCs w:val="24"/>
    </w:rPr>
  </w:style>
  <w:style w:type="character" w:customStyle="1" w:styleId="FooterChar">
    <w:name w:val="Footer Char"/>
    <w:link w:val="Footer"/>
    <w:rsid w:val="002B735E"/>
    <w:rPr>
      <w:rFonts w:cs="Tahoma"/>
      <w:color w:val="000000"/>
      <w:szCs w:val="16"/>
    </w:rPr>
  </w:style>
  <w:style w:type="paragraph" w:styleId="BlockText">
    <w:name w:val="Block Text"/>
    <w:basedOn w:val="Normal"/>
    <w:rsid w:val="006E5523"/>
    <w:pPr>
      <w:ind w:left="1440" w:right="1440"/>
    </w:pPr>
  </w:style>
  <w:style w:type="paragraph" w:styleId="BalloonText">
    <w:name w:val="Balloon Text"/>
    <w:basedOn w:val="Normal"/>
    <w:link w:val="BalloonTextChar"/>
    <w:rsid w:val="00AE0630"/>
    <w:rPr>
      <w:rFonts w:ascii="Tahoma" w:hAnsi="Tahoma" w:cs="Tahoma"/>
      <w:sz w:val="16"/>
      <w:szCs w:val="16"/>
    </w:rPr>
  </w:style>
  <w:style w:type="character" w:customStyle="1" w:styleId="BalloonTextChar">
    <w:name w:val="Balloon Text Char"/>
    <w:link w:val="BalloonText"/>
    <w:rsid w:val="00AE0630"/>
    <w:rPr>
      <w:rFonts w:ascii="Tahoma" w:hAnsi="Tahoma" w:cs="Tahoma"/>
      <w:sz w:val="16"/>
      <w:szCs w:val="16"/>
    </w:rPr>
  </w:style>
  <w:style w:type="paragraph" w:customStyle="1" w:styleId="InstructionalTextMainTitle">
    <w:name w:val="Instructional Text Main Title"/>
    <w:basedOn w:val="InstructionalText1"/>
    <w:next w:val="Title"/>
    <w:qFormat/>
    <w:rsid w:val="00DF6735"/>
    <w:pPr>
      <w:jc w:val="center"/>
    </w:pPr>
    <w:rPr>
      <w:szCs w:val="22"/>
    </w:rPr>
  </w:style>
  <w:style w:type="paragraph" w:customStyle="1" w:styleId="InstructionalTextTitle2">
    <w:name w:val="Instructional Text Title 2"/>
    <w:basedOn w:val="Title2"/>
    <w:next w:val="Title2"/>
    <w:qFormat/>
    <w:rsid w:val="00DF6735"/>
    <w:rPr>
      <w:rFonts w:ascii="Times New Roman" w:hAnsi="Times New Roman" w:cs="Times New Roman"/>
      <w:b w:val="0"/>
      <w:i/>
      <w:color w:val="0000FF"/>
      <w:sz w:val="24"/>
      <w:szCs w:val="22"/>
    </w:rPr>
  </w:style>
  <w:style w:type="numbering" w:customStyle="1" w:styleId="Headings">
    <w:name w:val="Headings"/>
    <w:uiPriority w:val="99"/>
    <w:rsid w:val="00C84F82"/>
    <w:pPr>
      <w:numPr>
        <w:numId w:val="11"/>
      </w:numPr>
    </w:pPr>
  </w:style>
  <w:style w:type="character" w:customStyle="1" w:styleId="TitleChar">
    <w:name w:val="Title Char"/>
    <w:link w:val="Title"/>
    <w:rsid w:val="001B0B28"/>
    <w:rPr>
      <w:rFonts w:ascii="Arial" w:hAnsi="Arial" w:cs="Arial"/>
      <w:b/>
      <w:bCs/>
      <w:color w:val="000000"/>
      <w:sz w:val="36"/>
      <w:szCs w:val="32"/>
    </w:rPr>
  </w:style>
  <w:style w:type="paragraph" w:customStyle="1" w:styleId="InstructionalFooter">
    <w:name w:val="Instructional Footer"/>
    <w:basedOn w:val="Footer"/>
    <w:next w:val="Footer"/>
    <w:qFormat/>
    <w:rsid w:val="0028784E"/>
    <w:rPr>
      <w:i/>
      <w:color w:val="0000FF"/>
    </w:rPr>
  </w:style>
  <w:style w:type="character" w:styleId="CommentReference">
    <w:name w:val="annotation reference"/>
    <w:rsid w:val="004E38A9"/>
    <w:rPr>
      <w:sz w:val="16"/>
      <w:szCs w:val="16"/>
    </w:rPr>
  </w:style>
  <w:style w:type="paragraph" w:styleId="CommentText">
    <w:name w:val="annotation text"/>
    <w:basedOn w:val="Normal"/>
    <w:link w:val="CommentTextChar"/>
    <w:rsid w:val="004E38A9"/>
    <w:rPr>
      <w:sz w:val="20"/>
    </w:rPr>
  </w:style>
  <w:style w:type="character" w:customStyle="1" w:styleId="CommentTextChar">
    <w:name w:val="Comment Text Char"/>
    <w:basedOn w:val="DefaultParagraphFont"/>
    <w:link w:val="CommentText"/>
    <w:rsid w:val="004E38A9"/>
  </w:style>
  <w:style w:type="paragraph" w:styleId="CommentSubject">
    <w:name w:val="annotation subject"/>
    <w:basedOn w:val="CommentText"/>
    <w:next w:val="CommentText"/>
    <w:link w:val="CommentSubjectChar"/>
    <w:rsid w:val="004E38A9"/>
    <w:rPr>
      <w:b/>
      <w:bCs/>
    </w:rPr>
  </w:style>
  <w:style w:type="character" w:customStyle="1" w:styleId="CommentSubjectChar">
    <w:name w:val="Comment Subject Char"/>
    <w:link w:val="CommentSubject"/>
    <w:rsid w:val="004E38A9"/>
    <w:rPr>
      <w:b/>
      <w:bCs/>
    </w:rPr>
  </w:style>
  <w:style w:type="paragraph" w:styleId="ListBullet">
    <w:name w:val="List Bullet"/>
    <w:basedOn w:val="Normal"/>
    <w:link w:val="ListBulletChar"/>
    <w:uiPriority w:val="99"/>
    <w:qFormat/>
    <w:rsid w:val="000919CB"/>
    <w:pPr>
      <w:numPr>
        <w:numId w:val="12"/>
      </w:numPr>
      <w:tabs>
        <w:tab w:val="clear" w:pos="360"/>
        <w:tab w:val="num" w:pos="720"/>
      </w:tabs>
      <w:ind w:left="720"/>
    </w:pPr>
  </w:style>
  <w:style w:type="character" w:customStyle="1" w:styleId="ListBulletChar">
    <w:name w:val="List Bullet Char"/>
    <w:link w:val="ListBullet"/>
    <w:uiPriority w:val="99"/>
    <w:locked/>
    <w:rsid w:val="0081501F"/>
    <w:rPr>
      <w:sz w:val="24"/>
      <w:lang w:bidi="ar-SA"/>
    </w:rPr>
  </w:style>
  <w:style w:type="paragraph" w:styleId="ListBullet2">
    <w:name w:val="List Bullet 2"/>
    <w:basedOn w:val="Normal"/>
    <w:link w:val="ListBullet2Char"/>
    <w:qFormat/>
    <w:rsid w:val="009A003E"/>
    <w:pPr>
      <w:numPr>
        <w:numId w:val="13"/>
      </w:numPr>
      <w:contextualSpacing/>
    </w:pPr>
  </w:style>
  <w:style w:type="character" w:customStyle="1" w:styleId="ListBullet2Char">
    <w:name w:val="List Bullet 2 Char"/>
    <w:link w:val="ListBullet2"/>
    <w:locked/>
    <w:rsid w:val="009A003E"/>
    <w:rPr>
      <w:sz w:val="24"/>
      <w:lang w:bidi="ar-SA"/>
    </w:rPr>
  </w:style>
  <w:style w:type="paragraph" w:styleId="Revision">
    <w:name w:val="Revision"/>
    <w:hidden/>
    <w:uiPriority w:val="99"/>
    <w:semiHidden/>
    <w:rsid w:val="00554C3A"/>
    <w:rPr>
      <w:sz w:val="22"/>
      <w:szCs w:val="24"/>
      <w:lang w:bidi="ar-SA"/>
    </w:rPr>
  </w:style>
  <w:style w:type="paragraph" w:styleId="FootnoteText">
    <w:name w:val="footnote text"/>
    <w:basedOn w:val="Normal"/>
    <w:link w:val="FootnoteTextChar"/>
    <w:rsid w:val="006962A8"/>
    <w:rPr>
      <w:sz w:val="20"/>
    </w:rPr>
  </w:style>
  <w:style w:type="character" w:customStyle="1" w:styleId="FootnoteTextChar">
    <w:name w:val="Footnote Text Char"/>
    <w:basedOn w:val="DefaultParagraphFont"/>
    <w:link w:val="FootnoteText"/>
    <w:rsid w:val="006962A8"/>
  </w:style>
  <w:style w:type="character" w:styleId="FootnoteReference">
    <w:name w:val="footnote reference"/>
    <w:rsid w:val="006962A8"/>
    <w:rPr>
      <w:vertAlign w:val="superscript"/>
    </w:rPr>
  </w:style>
  <w:style w:type="paragraph" w:customStyle="1" w:styleId="Default">
    <w:name w:val="Default"/>
    <w:rsid w:val="00C87EDC"/>
    <w:pPr>
      <w:autoSpaceDE w:val="0"/>
      <w:autoSpaceDN w:val="0"/>
      <w:adjustRightInd w:val="0"/>
    </w:pPr>
    <w:rPr>
      <w:rFonts w:ascii="Arial" w:hAnsi="Arial" w:cs="Arial"/>
      <w:color w:val="000000"/>
      <w:sz w:val="24"/>
      <w:szCs w:val="24"/>
      <w:lang w:bidi="ar-SA"/>
    </w:rPr>
  </w:style>
  <w:style w:type="paragraph" w:styleId="NormalWeb">
    <w:name w:val="Normal (Web)"/>
    <w:basedOn w:val="Normal"/>
    <w:uiPriority w:val="99"/>
    <w:unhideWhenUsed/>
    <w:rsid w:val="00EE08BA"/>
    <w:pPr>
      <w:spacing w:before="150" w:after="150"/>
    </w:pPr>
    <w:rPr>
      <w:rFonts w:eastAsia="Calibri"/>
    </w:rPr>
  </w:style>
  <w:style w:type="paragraph" w:styleId="ListParagraph">
    <w:name w:val="List Paragraph"/>
    <w:basedOn w:val="Normal"/>
    <w:uiPriority w:val="34"/>
    <w:qFormat/>
    <w:rsid w:val="00AC59B5"/>
    <w:pPr>
      <w:numPr>
        <w:numId w:val="15"/>
      </w:numPr>
    </w:pPr>
  </w:style>
  <w:style w:type="paragraph" w:styleId="TableofFigures">
    <w:name w:val="table of figures"/>
    <w:basedOn w:val="Normal"/>
    <w:next w:val="Normal"/>
    <w:uiPriority w:val="99"/>
    <w:unhideWhenUsed/>
    <w:rsid w:val="002E22F1"/>
    <w:pPr>
      <w:spacing w:after="0"/>
    </w:pPr>
  </w:style>
  <w:style w:type="paragraph" w:styleId="TOCHeading">
    <w:name w:val="TOC Heading"/>
    <w:basedOn w:val="Heading1"/>
    <w:next w:val="Normal"/>
    <w:uiPriority w:val="39"/>
    <w:unhideWhenUsed/>
    <w:qFormat/>
    <w:rsid w:val="002E22F1"/>
    <w:pPr>
      <w:keepLines/>
      <w:numPr>
        <w:numId w:val="0"/>
      </w:numPr>
      <w:tabs>
        <w:tab w:val="clear" w:pos="540"/>
      </w:tabs>
      <w:autoSpaceDE/>
      <w:autoSpaceDN/>
      <w:adjustRightInd/>
      <w:spacing w:after="0" w:line="259" w:lineRule="auto"/>
      <w:outlineLvl w:val="9"/>
    </w:pPr>
    <w:rPr>
      <w:rFonts w:asciiTheme="majorHAnsi" w:eastAsiaTheme="majorEastAsia" w:hAnsiTheme="majorHAnsi" w:cstheme="majorBidi"/>
      <w:b w:val="0"/>
      <w:bCs w:val="0"/>
      <w:color w:val="365F91" w:themeColor="accent1" w:themeShade="BF"/>
      <w:kern w:val="0"/>
      <w:sz w:val="32"/>
    </w:rPr>
  </w:style>
  <w:style w:type="character" w:customStyle="1" w:styleId="CaptionChar">
    <w:name w:val="Caption Char"/>
    <w:link w:val="Caption"/>
    <w:uiPriority w:val="35"/>
    <w:rsid w:val="0029658E"/>
    <w:rPr>
      <w:rFonts w:ascii="Arial" w:hAnsi="Arial" w:cs="Arial"/>
      <w:b/>
      <w:bCs/>
      <w:lang w:bidi="ar-SA"/>
    </w:rPr>
  </w:style>
  <w:style w:type="character" w:customStyle="1" w:styleId="BodyChar">
    <w:name w:val="Body Char"/>
    <w:basedOn w:val="DefaultParagraphFont"/>
    <w:link w:val="Body"/>
    <w:locked/>
    <w:rsid w:val="000835C5"/>
    <w:rPr>
      <w:sz w:val="24"/>
      <w:szCs w:val="24"/>
    </w:rPr>
  </w:style>
  <w:style w:type="paragraph" w:customStyle="1" w:styleId="Body">
    <w:name w:val="Body"/>
    <w:basedOn w:val="Normal"/>
    <w:link w:val="BodyChar"/>
    <w:qFormat/>
    <w:rsid w:val="000835C5"/>
    <w:rPr>
      <w:szCs w:val="24"/>
      <w:lang w:bidi="yi-Hebr"/>
    </w:rPr>
  </w:style>
  <w:style w:type="character" w:customStyle="1" w:styleId="BodyTextBullet1Char">
    <w:name w:val="Body Text Bullet 1 Char"/>
    <w:link w:val="BodyTextBullet1"/>
    <w:rsid w:val="008B0C41"/>
    <w:rPr>
      <w:sz w:val="24"/>
      <w:lang w:bidi="ar-SA"/>
    </w:rPr>
  </w:style>
  <w:style w:type="paragraph" w:customStyle="1" w:styleId="FigureCaption">
    <w:name w:val="Figure Caption"/>
    <w:basedOn w:val="Normal"/>
    <w:rsid w:val="00B17CE9"/>
    <w:pPr>
      <w:spacing w:before="80" w:after="240"/>
      <w:jc w:val="center"/>
    </w:pPr>
    <w:rPr>
      <w:rFonts w:ascii="Arial Narrow" w:eastAsiaTheme="minorHAnsi" w:hAnsi="Arial Narrow"/>
      <w:b/>
      <w:bCs/>
      <w:szCs w:val="24"/>
    </w:rPr>
  </w:style>
  <w:style w:type="paragraph" w:styleId="BodyText2">
    <w:name w:val="Body Text 2"/>
    <w:basedOn w:val="Normal"/>
    <w:link w:val="BodyText2Char"/>
    <w:semiHidden/>
    <w:unhideWhenUsed/>
    <w:rsid w:val="001B26A5"/>
    <w:pPr>
      <w:spacing w:line="480" w:lineRule="auto"/>
    </w:pPr>
  </w:style>
  <w:style w:type="character" w:customStyle="1" w:styleId="BodyText2Char">
    <w:name w:val="Body Text 2 Char"/>
    <w:basedOn w:val="DefaultParagraphFont"/>
    <w:link w:val="BodyText2"/>
    <w:semiHidden/>
    <w:rsid w:val="001B26A5"/>
    <w:rPr>
      <w:sz w:val="24"/>
      <w:lang w:bidi="ar-SA"/>
    </w:rPr>
  </w:style>
  <w:style w:type="paragraph" w:customStyle="1" w:styleId="Note">
    <w:name w:val="Note"/>
    <w:basedOn w:val="Normal"/>
    <w:next w:val="Normal"/>
    <w:link w:val="NoteChar"/>
    <w:rsid w:val="00EC5A8F"/>
    <w:pPr>
      <w:pBdr>
        <w:top w:val="single" w:sz="4" w:space="2" w:color="auto"/>
        <w:bottom w:val="single" w:sz="4" w:space="2" w:color="auto"/>
      </w:pBdr>
      <w:shd w:val="clear" w:color="auto" w:fill="E0E0E0"/>
      <w:tabs>
        <w:tab w:val="left" w:pos="1134"/>
      </w:tabs>
      <w:spacing w:line="264" w:lineRule="auto"/>
      <w:jc w:val="left"/>
    </w:pPr>
    <w:rPr>
      <w:rFonts w:eastAsia="MS Mincho"/>
      <w:szCs w:val="24"/>
      <w:lang w:eastAsia="en-GB"/>
    </w:rPr>
  </w:style>
  <w:style w:type="character" w:customStyle="1" w:styleId="NoteChar">
    <w:name w:val="Note Char"/>
    <w:link w:val="Note"/>
    <w:rsid w:val="00EC5A8F"/>
    <w:rPr>
      <w:rFonts w:eastAsia="MS Mincho"/>
      <w:sz w:val="24"/>
      <w:szCs w:val="24"/>
      <w:shd w:val="clear" w:color="auto" w:fill="E0E0E0"/>
      <w:lang w:eastAsia="en-GB" w:bidi="ar-SA"/>
    </w:rPr>
  </w:style>
  <w:style w:type="paragraph" w:styleId="PlainText">
    <w:name w:val="Plain Text"/>
    <w:basedOn w:val="Normal"/>
    <w:link w:val="PlainTextChar"/>
    <w:uiPriority w:val="99"/>
    <w:unhideWhenUsed/>
    <w:rsid w:val="00FE6494"/>
    <w:pPr>
      <w:spacing w:before="0" w:after="0"/>
      <w:jc w:val="left"/>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E6494"/>
    <w:rPr>
      <w:rFonts w:ascii="Consolas" w:eastAsiaTheme="minorHAnsi" w:hAnsi="Consolas" w:cs="Consolas"/>
      <w:sz w:val="21"/>
      <w:szCs w:val="21"/>
      <w:lang w:bidi="ar-SA"/>
    </w:rPr>
  </w:style>
  <w:style w:type="character" w:styleId="UnresolvedMention">
    <w:name w:val="Unresolved Mention"/>
    <w:basedOn w:val="DefaultParagraphFont"/>
    <w:uiPriority w:val="99"/>
    <w:semiHidden/>
    <w:unhideWhenUsed/>
    <w:rsid w:val="00402CB6"/>
    <w:rPr>
      <w:color w:val="605E5C"/>
      <w:shd w:val="clear" w:color="auto" w:fill="E1DFDD"/>
    </w:rPr>
  </w:style>
  <w:style w:type="paragraph" w:customStyle="1" w:styleId="TOCTItle">
    <w:name w:val="TOC TItle"/>
    <w:basedOn w:val="Heading1"/>
    <w:qFormat/>
    <w:rsid w:val="00934BA8"/>
    <w:pPr>
      <w:numPr>
        <w:numId w:val="0"/>
      </w:numPr>
      <w:jc w:val="center"/>
    </w:pPr>
  </w:style>
  <w:style w:type="paragraph" w:customStyle="1" w:styleId="CaptionTable">
    <w:name w:val="Caption Table"/>
    <w:basedOn w:val="Caption"/>
    <w:qFormat/>
    <w:rsid w:val="00BE35D0"/>
    <w:pPr>
      <w:spacing w:before="240" w:after="120"/>
    </w:pPr>
  </w:style>
  <w:style w:type="paragraph" w:customStyle="1" w:styleId="ImageFormat">
    <w:name w:val="Image Format"/>
    <w:basedOn w:val="BodyText"/>
    <w:qFormat/>
    <w:rsid w:val="00BE35D0"/>
    <w:pPr>
      <w:keepNext/>
      <w:widowControl w:val="0"/>
      <w:tabs>
        <w:tab w:val="left" w:pos="720"/>
        <w:tab w:val="right" w:pos="9270"/>
      </w:tabs>
      <w:spacing w:before="360"/>
      <w:jc w:val="center"/>
    </w:pPr>
    <w:rPr>
      <w:rFonts w:ascii="Arial" w:hAnsi="Arial"/>
      <w:noProo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6722">
      <w:bodyDiv w:val="1"/>
      <w:marLeft w:val="0"/>
      <w:marRight w:val="0"/>
      <w:marTop w:val="0"/>
      <w:marBottom w:val="0"/>
      <w:divBdr>
        <w:top w:val="none" w:sz="0" w:space="0" w:color="auto"/>
        <w:left w:val="none" w:sz="0" w:space="0" w:color="auto"/>
        <w:bottom w:val="none" w:sz="0" w:space="0" w:color="auto"/>
        <w:right w:val="none" w:sz="0" w:space="0" w:color="auto"/>
      </w:divBdr>
    </w:div>
    <w:div w:id="72430613">
      <w:bodyDiv w:val="1"/>
      <w:marLeft w:val="0"/>
      <w:marRight w:val="0"/>
      <w:marTop w:val="0"/>
      <w:marBottom w:val="0"/>
      <w:divBdr>
        <w:top w:val="none" w:sz="0" w:space="0" w:color="auto"/>
        <w:left w:val="none" w:sz="0" w:space="0" w:color="auto"/>
        <w:bottom w:val="none" w:sz="0" w:space="0" w:color="auto"/>
        <w:right w:val="none" w:sz="0" w:space="0" w:color="auto"/>
      </w:divBdr>
      <w:divsChild>
        <w:div w:id="272982216">
          <w:marLeft w:val="0"/>
          <w:marRight w:val="0"/>
          <w:marTop w:val="0"/>
          <w:marBottom w:val="0"/>
          <w:divBdr>
            <w:top w:val="none" w:sz="0" w:space="0" w:color="auto"/>
            <w:left w:val="none" w:sz="0" w:space="0" w:color="auto"/>
            <w:bottom w:val="none" w:sz="0" w:space="0" w:color="auto"/>
            <w:right w:val="none" w:sz="0" w:space="0" w:color="auto"/>
          </w:divBdr>
        </w:div>
      </w:divsChild>
    </w:div>
    <w:div w:id="106317384">
      <w:bodyDiv w:val="1"/>
      <w:marLeft w:val="0"/>
      <w:marRight w:val="0"/>
      <w:marTop w:val="0"/>
      <w:marBottom w:val="0"/>
      <w:divBdr>
        <w:top w:val="none" w:sz="0" w:space="0" w:color="auto"/>
        <w:left w:val="none" w:sz="0" w:space="0" w:color="auto"/>
        <w:bottom w:val="none" w:sz="0" w:space="0" w:color="auto"/>
        <w:right w:val="none" w:sz="0" w:space="0" w:color="auto"/>
      </w:divBdr>
    </w:div>
    <w:div w:id="156460203">
      <w:bodyDiv w:val="1"/>
      <w:marLeft w:val="0"/>
      <w:marRight w:val="0"/>
      <w:marTop w:val="0"/>
      <w:marBottom w:val="0"/>
      <w:divBdr>
        <w:top w:val="none" w:sz="0" w:space="0" w:color="auto"/>
        <w:left w:val="none" w:sz="0" w:space="0" w:color="auto"/>
        <w:bottom w:val="none" w:sz="0" w:space="0" w:color="auto"/>
        <w:right w:val="none" w:sz="0" w:space="0" w:color="auto"/>
      </w:divBdr>
    </w:div>
    <w:div w:id="408313732">
      <w:bodyDiv w:val="1"/>
      <w:marLeft w:val="0"/>
      <w:marRight w:val="0"/>
      <w:marTop w:val="0"/>
      <w:marBottom w:val="0"/>
      <w:divBdr>
        <w:top w:val="none" w:sz="0" w:space="0" w:color="auto"/>
        <w:left w:val="none" w:sz="0" w:space="0" w:color="auto"/>
        <w:bottom w:val="none" w:sz="0" w:space="0" w:color="auto"/>
        <w:right w:val="none" w:sz="0" w:space="0" w:color="auto"/>
      </w:divBdr>
    </w:div>
    <w:div w:id="605382405">
      <w:bodyDiv w:val="1"/>
      <w:marLeft w:val="0"/>
      <w:marRight w:val="0"/>
      <w:marTop w:val="0"/>
      <w:marBottom w:val="0"/>
      <w:divBdr>
        <w:top w:val="none" w:sz="0" w:space="0" w:color="auto"/>
        <w:left w:val="none" w:sz="0" w:space="0" w:color="auto"/>
        <w:bottom w:val="none" w:sz="0" w:space="0" w:color="auto"/>
        <w:right w:val="none" w:sz="0" w:space="0" w:color="auto"/>
      </w:divBdr>
    </w:div>
    <w:div w:id="754672796">
      <w:bodyDiv w:val="1"/>
      <w:marLeft w:val="0"/>
      <w:marRight w:val="0"/>
      <w:marTop w:val="0"/>
      <w:marBottom w:val="0"/>
      <w:divBdr>
        <w:top w:val="none" w:sz="0" w:space="0" w:color="auto"/>
        <w:left w:val="none" w:sz="0" w:space="0" w:color="auto"/>
        <w:bottom w:val="none" w:sz="0" w:space="0" w:color="auto"/>
        <w:right w:val="none" w:sz="0" w:space="0" w:color="auto"/>
      </w:divBdr>
    </w:div>
    <w:div w:id="795830107">
      <w:bodyDiv w:val="1"/>
      <w:marLeft w:val="0"/>
      <w:marRight w:val="0"/>
      <w:marTop w:val="0"/>
      <w:marBottom w:val="0"/>
      <w:divBdr>
        <w:top w:val="none" w:sz="0" w:space="0" w:color="auto"/>
        <w:left w:val="none" w:sz="0" w:space="0" w:color="auto"/>
        <w:bottom w:val="none" w:sz="0" w:space="0" w:color="auto"/>
        <w:right w:val="none" w:sz="0" w:space="0" w:color="auto"/>
      </w:divBdr>
    </w:div>
    <w:div w:id="932589324">
      <w:bodyDiv w:val="1"/>
      <w:marLeft w:val="0"/>
      <w:marRight w:val="0"/>
      <w:marTop w:val="0"/>
      <w:marBottom w:val="0"/>
      <w:divBdr>
        <w:top w:val="none" w:sz="0" w:space="0" w:color="auto"/>
        <w:left w:val="none" w:sz="0" w:space="0" w:color="auto"/>
        <w:bottom w:val="none" w:sz="0" w:space="0" w:color="auto"/>
        <w:right w:val="none" w:sz="0" w:space="0" w:color="auto"/>
      </w:divBdr>
    </w:div>
    <w:div w:id="963147665">
      <w:bodyDiv w:val="1"/>
      <w:marLeft w:val="0"/>
      <w:marRight w:val="0"/>
      <w:marTop w:val="0"/>
      <w:marBottom w:val="0"/>
      <w:divBdr>
        <w:top w:val="none" w:sz="0" w:space="0" w:color="auto"/>
        <w:left w:val="none" w:sz="0" w:space="0" w:color="auto"/>
        <w:bottom w:val="none" w:sz="0" w:space="0" w:color="auto"/>
        <w:right w:val="none" w:sz="0" w:space="0" w:color="auto"/>
      </w:divBdr>
    </w:div>
    <w:div w:id="991636198">
      <w:bodyDiv w:val="1"/>
      <w:marLeft w:val="0"/>
      <w:marRight w:val="0"/>
      <w:marTop w:val="0"/>
      <w:marBottom w:val="0"/>
      <w:divBdr>
        <w:top w:val="none" w:sz="0" w:space="0" w:color="auto"/>
        <w:left w:val="none" w:sz="0" w:space="0" w:color="auto"/>
        <w:bottom w:val="none" w:sz="0" w:space="0" w:color="auto"/>
        <w:right w:val="none" w:sz="0" w:space="0" w:color="auto"/>
      </w:divBdr>
    </w:div>
    <w:div w:id="1374041553">
      <w:bodyDiv w:val="1"/>
      <w:marLeft w:val="0"/>
      <w:marRight w:val="0"/>
      <w:marTop w:val="0"/>
      <w:marBottom w:val="0"/>
      <w:divBdr>
        <w:top w:val="none" w:sz="0" w:space="0" w:color="auto"/>
        <w:left w:val="none" w:sz="0" w:space="0" w:color="auto"/>
        <w:bottom w:val="none" w:sz="0" w:space="0" w:color="auto"/>
        <w:right w:val="none" w:sz="0" w:space="0" w:color="auto"/>
      </w:divBdr>
    </w:div>
    <w:div w:id="1555582395">
      <w:bodyDiv w:val="1"/>
      <w:marLeft w:val="0"/>
      <w:marRight w:val="0"/>
      <w:marTop w:val="0"/>
      <w:marBottom w:val="0"/>
      <w:divBdr>
        <w:top w:val="none" w:sz="0" w:space="0" w:color="auto"/>
        <w:left w:val="none" w:sz="0" w:space="0" w:color="auto"/>
        <w:bottom w:val="none" w:sz="0" w:space="0" w:color="auto"/>
        <w:right w:val="none" w:sz="0" w:space="0" w:color="auto"/>
      </w:divBdr>
    </w:div>
    <w:div w:id="1593321864">
      <w:bodyDiv w:val="1"/>
      <w:marLeft w:val="0"/>
      <w:marRight w:val="0"/>
      <w:marTop w:val="0"/>
      <w:marBottom w:val="0"/>
      <w:divBdr>
        <w:top w:val="none" w:sz="0" w:space="0" w:color="auto"/>
        <w:left w:val="none" w:sz="0" w:space="0" w:color="auto"/>
        <w:bottom w:val="none" w:sz="0" w:space="0" w:color="auto"/>
        <w:right w:val="none" w:sz="0" w:space="0" w:color="auto"/>
      </w:divBdr>
    </w:div>
    <w:div w:id="1604141873">
      <w:bodyDiv w:val="1"/>
      <w:marLeft w:val="0"/>
      <w:marRight w:val="0"/>
      <w:marTop w:val="0"/>
      <w:marBottom w:val="0"/>
      <w:divBdr>
        <w:top w:val="none" w:sz="0" w:space="0" w:color="auto"/>
        <w:left w:val="none" w:sz="0" w:space="0" w:color="auto"/>
        <w:bottom w:val="none" w:sz="0" w:space="0" w:color="auto"/>
        <w:right w:val="none" w:sz="0" w:space="0" w:color="auto"/>
      </w:divBdr>
    </w:div>
    <w:div w:id="2042314452">
      <w:bodyDiv w:val="1"/>
      <w:marLeft w:val="0"/>
      <w:marRight w:val="0"/>
      <w:marTop w:val="0"/>
      <w:marBottom w:val="0"/>
      <w:divBdr>
        <w:top w:val="none" w:sz="0" w:space="0" w:color="auto"/>
        <w:left w:val="none" w:sz="0" w:space="0" w:color="auto"/>
        <w:bottom w:val="none" w:sz="0" w:space="0" w:color="auto"/>
        <w:right w:val="none" w:sz="0" w:space="0" w:color="auto"/>
      </w:divBdr>
    </w:div>
    <w:div w:id="2080207176">
      <w:bodyDiv w:val="1"/>
      <w:marLeft w:val="0"/>
      <w:marRight w:val="0"/>
      <w:marTop w:val="0"/>
      <w:marBottom w:val="0"/>
      <w:divBdr>
        <w:top w:val="none" w:sz="0" w:space="0" w:color="auto"/>
        <w:left w:val="none" w:sz="0" w:space="0" w:color="auto"/>
        <w:bottom w:val="none" w:sz="0" w:space="0" w:color="auto"/>
        <w:right w:val="none" w:sz="0" w:space="0" w:color="auto"/>
      </w:divBdr>
    </w:div>
    <w:div w:id="2083527869">
      <w:bodyDiv w:val="1"/>
      <w:marLeft w:val="0"/>
      <w:marRight w:val="0"/>
      <w:marTop w:val="0"/>
      <w:marBottom w:val="0"/>
      <w:divBdr>
        <w:top w:val="none" w:sz="0" w:space="0" w:color="auto"/>
        <w:left w:val="none" w:sz="0" w:space="0" w:color="auto"/>
        <w:bottom w:val="none" w:sz="0" w:space="0" w:color="auto"/>
        <w:right w:val="none" w:sz="0" w:space="0" w:color="auto"/>
      </w:divBdr>
    </w:div>
    <w:div w:id="21079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download.vista.med.va.gov/index.html/SOFTWAR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http://www.va.gov/vd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www.va.gov/VDL/documents/Infrastructure/Kernel/krn8_0sm.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ection xmlns="dccbc5df-29b3-4670-b8f5-ce9b6d6a1832">CD2 Required Documentation Templates</Sec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55E56D3DD6DC4BB3756304B0ED6A72" ma:contentTypeVersion="1" ma:contentTypeDescription="Create a new document." ma:contentTypeScope="" ma:versionID="321670c71dd5de800381361a7d10e41b">
  <xsd:schema xmlns:xsd="http://www.w3.org/2001/XMLSchema" xmlns:xs="http://www.w3.org/2001/XMLSchema" xmlns:p="http://schemas.microsoft.com/office/2006/metadata/properties" xmlns:ns2="dccbc5df-29b3-4670-b8f5-ce9b6d6a1832" targetNamespace="http://schemas.microsoft.com/office/2006/metadata/properties" ma:root="true" ma:fieldsID="4e5d23b925427f52dd634ef8661fe959" ns2:_="">
    <xsd:import namespace="dccbc5df-29b3-4670-b8f5-ce9b6d6a1832"/>
    <xsd:element name="properties">
      <xsd:complexType>
        <xsd:sequence>
          <xsd:element name="documentManagement">
            <xsd:complexType>
              <xsd:all>
                <xsd:element ref="ns2: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bc5df-29b3-4670-b8f5-ce9b6d6a1832" elementFormDefault="qualified">
    <xsd:import namespace="http://schemas.microsoft.com/office/2006/documentManagement/types"/>
    <xsd:import namespace="http://schemas.microsoft.com/office/infopath/2007/PartnerControls"/>
    <xsd:element name="Section" ma:index="8" nillable="true" ma:displayName="Section" ma:format="Dropdown" ma:internalName="Section">
      <xsd:simpleType>
        <xsd:restriction base="dms:Choice">
          <xsd:enumeration value="CD1 &amp; 2 Templates"/>
          <xsd:enumeration value="CD1 Required Documentation Templates"/>
          <xsd:enumeration value="CD2 Required Documentation Templates"/>
          <xsd:enumeration value="TechStat"/>
          <xsd:enumeration value="Red Flag"/>
          <xsd:enumeration value="VIP Transi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6BAA30-8ACB-4BFD-9FF9-B8130A556786}">
  <ds:schemaRefs>
    <ds:schemaRef ds:uri="http://schemas.openxmlformats.org/officeDocument/2006/bibliography"/>
  </ds:schemaRefs>
</ds:datastoreItem>
</file>

<file path=customXml/itemProps2.xml><?xml version="1.0" encoding="utf-8"?>
<ds:datastoreItem xmlns:ds="http://schemas.openxmlformats.org/officeDocument/2006/customXml" ds:itemID="{8A7994EE-9A3C-46A0-AA3E-20C4619B20E2}">
  <ds:schemaRefs>
    <ds:schemaRef ds:uri="http://schemas.microsoft.com/office/2006/metadata/properties"/>
    <ds:schemaRef ds:uri="http://schemas.microsoft.com/office/infopath/2007/PartnerControls"/>
    <ds:schemaRef ds:uri="dccbc5df-29b3-4670-b8f5-ce9b6d6a1832"/>
  </ds:schemaRefs>
</ds:datastoreItem>
</file>

<file path=customXml/itemProps3.xml><?xml version="1.0" encoding="utf-8"?>
<ds:datastoreItem xmlns:ds="http://schemas.openxmlformats.org/officeDocument/2006/customXml" ds:itemID="{1CFC9B97-1B3D-4D61-BA4F-AD07814C9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bc5df-29b3-4670-b8f5-ce9b6d6a1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A4561F-8EDF-45A1-9B5A-051AC10ECA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4842</Words>
  <Characters>27604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Inbound ePrescribing Patch PSO*7*581 Implementation Guide</vt:lpstr>
    </vt:vector>
  </TitlesOfParts>
  <Company>Dept. of Veterans Affairs</Company>
  <LinksUpToDate>false</LinksUpToDate>
  <CharactersWithSpaces>32382</CharactersWithSpaces>
  <SharedDoc>false</SharedDoc>
  <HLinks>
    <vt:vector size="66" baseType="variant">
      <vt:variant>
        <vt:i4>1114174</vt:i4>
      </vt:variant>
      <vt:variant>
        <vt:i4>62</vt:i4>
      </vt:variant>
      <vt:variant>
        <vt:i4>0</vt:i4>
      </vt:variant>
      <vt:variant>
        <vt:i4>5</vt:i4>
      </vt:variant>
      <vt:variant>
        <vt:lpwstr/>
      </vt:variant>
      <vt:variant>
        <vt:lpwstr>_Toc322683719</vt:lpwstr>
      </vt:variant>
      <vt:variant>
        <vt:i4>1114174</vt:i4>
      </vt:variant>
      <vt:variant>
        <vt:i4>56</vt:i4>
      </vt:variant>
      <vt:variant>
        <vt:i4>0</vt:i4>
      </vt:variant>
      <vt:variant>
        <vt:i4>5</vt:i4>
      </vt:variant>
      <vt:variant>
        <vt:lpwstr/>
      </vt:variant>
      <vt:variant>
        <vt:lpwstr>_Toc322683718</vt:lpwstr>
      </vt:variant>
      <vt:variant>
        <vt:i4>1114174</vt:i4>
      </vt:variant>
      <vt:variant>
        <vt:i4>50</vt:i4>
      </vt:variant>
      <vt:variant>
        <vt:i4>0</vt:i4>
      </vt:variant>
      <vt:variant>
        <vt:i4>5</vt:i4>
      </vt:variant>
      <vt:variant>
        <vt:lpwstr/>
      </vt:variant>
      <vt:variant>
        <vt:lpwstr>_Toc322683717</vt:lpwstr>
      </vt:variant>
      <vt:variant>
        <vt:i4>1114174</vt:i4>
      </vt:variant>
      <vt:variant>
        <vt:i4>44</vt:i4>
      </vt:variant>
      <vt:variant>
        <vt:i4>0</vt:i4>
      </vt:variant>
      <vt:variant>
        <vt:i4>5</vt:i4>
      </vt:variant>
      <vt:variant>
        <vt:lpwstr/>
      </vt:variant>
      <vt:variant>
        <vt:lpwstr>_Toc322683716</vt:lpwstr>
      </vt:variant>
      <vt:variant>
        <vt:i4>1114174</vt:i4>
      </vt:variant>
      <vt:variant>
        <vt:i4>38</vt:i4>
      </vt:variant>
      <vt:variant>
        <vt:i4>0</vt:i4>
      </vt:variant>
      <vt:variant>
        <vt:i4>5</vt:i4>
      </vt:variant>
      <vt:variant>
        <vt:lpwstr/>
      </vt:variant>
      <vt:variant>
        <vt:lpwstr>_Toc322683715</vt:lpwstr>
      </vt:variant>
      <vt:variant>
        <vt:i4>1114174</vt:i4>
      </vt:variant>
      <vt:variant>
        <vt:i4>32</vt:i4>
      </vt:variant>
      <vt:variant>
        <vt:i4>0</vt:i4>
      </vt:variant>
      <vt:variant>
        <vt:i4>5</vt:i4>
      </vt:variant>
      <vt:variant>
        <vt:lpwstr/>
      </vt:variant>
      <vt:variant>
        <vt:lpwstr>_Toc322683714</vt:lpwstr>
      </vt:variant>
      <vt:variant>
        <vt:i4>1114174</vt:i4>
      </vt:variant>
      <vt:variant>
        <vt:i4>26</vt:i4>
      </vt:variant>
      <vt:variant>
        <vt:i4>0</vt:i4>
      </vt:variant>
      <vt:variant>
        <vt:i4>5</vt:i4>
      </vt:variant>
      <vt:variant>
        <vt:lpwstr/>
      </vt:variant>
      <vt:variant>
        <vt:lpwstr>_Toc322683713</vt:lpwstr>
      </vt:variant>
      <vt:variant>
        <vt:i4>1114174</vt:i4>
      </vt:variant>
      <vt:variant>
        <vt:i4>20</vt:i4>
      </vt:variant>
      <vt:variant>
        <vt:i4>0</vt:i4>
      </vt:variant>
      <vt:variant>
        <vt:i4>5</vt:i4>
      </vt:variant>
      <vt:variant>
        <vt:lpwstr/>
      </vt:variant>
      <vt:variant>
        <vt:lpwstr>_Toc322683712</vt:lpwstr>
      </vt:variant>
      <vt:variant>
        <vt:i4>1114174</vt:i4>
      </vt:variant>
      <vt:variant>
        <vt:i4>14</vt:i4>
      </vt:variant>
      <vt:variant>
        <vt:i4>0</vt:i4>
      </vt:variant>
      <vt:variant>
        <vt:i4>5</vt:i4>
      </vt:variant>
      <vt:variant>
        <vt:lpwstr/>
      </vt:variant>
      <vt:variant>
        <vt:lpwstr>_Toc322683711</vt:lpwstr>
      </vt:variant>
      <vt:variant>
        <vt:i4>1114174</vt:i4>
      </vt:variant>
      <vt:variant>
        <vt:i4>8</vt:i4>
      </vt:variant>
      <vt:variant>
        <vt:i4>0</vt:i4>
      </vt:variant>
      <vt:variant>
        <vt:i4>5</vt:i4>
      </vt:variant>
      <vt:variant>
        <vt:lpwstr/>
      </vt:variant>
      <vt:variant>
        <vt:lpwstr>_Toc322683710</vt:lpwstr>
      </vt:variant>
      <vt:variant>
        <vt:i4>1048638</vt:i4>
      </vt:variant>
      <vt:variant>
        <vt:i4>2</vt:i4>
      </vt:variant>
      <vt:variant>
        <vt:i4>0</vt:i4>
      </vt:variant>
      <vt:variant>
        <vt:i4>5</vt:i4>
      </vt:variant>
      <vt:variant>
        <vt:lpwstr/>
      </vt:variant>
      <vt:variant>
        <vt:lpwstr>_Toc322683709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Inbound ePrescribing Patch PSO*7*581 Implementation Guide</dc:title>
  <dc:subject>inbound eprescribing, Implementation guide</dc:subject>
  <dc:creator>Department of Veterans Affairs</dc:creator>
  <cp:keywords>inbound eprescribing, Implementation guide</cp:keywords>
  <cp:lastModifiedBy>Dept of Veterans Affairs</cp:lastModifiedBy>
  <cp:revision>5</cp:revision>
  <cp:lastPrinted>2023-03-03T18:13:00Z</cp:lastPrinted>
  <dcterms:created xsi:type="dcterms:W3CDTF">2022-04-27T20:41:00Z</dcterms:created>
  <dcterms:modified xsi:type="dcterms:W3CDTF">2023-03-03T18:16:00Z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517b4cbb-51d1-4b55-85c8-90625c01ffe0</vt:lpwstr>
  </property>
  <property fmtid="{D5CDD505-2E9C-101B-9397-08002B2CF9AE}" pid="3" name="ContentTypeId">
    <vt:lpwstr>0x0101004B55E56D3DD6DC4BB3756304B0ED6A72</vt:lpwstr>
  </property>
</Properties>
</file>