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38E71" w14:textId="79AD729E" w:rsidR="00FC2A2B" w:rsidRPr="009C3365" w:rsidRDefault="00DB4B30">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288A84F9" wp14:editId="169F55DB">
                <wp:simplePos x="0" y="0"/>
                <wp:positionH relativeFrom="column">
                  <wp:posOffset>3923665</wp:posOffset>
                </wp:positionH>
                <wp:positionV relativeFrom="paragraph">
                  <wp:posOffset>398145</wp:posOffset>
                </wp:positionV>
                <wp:extent cx="17875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622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651C1228" wp14:editId="71C9B58B">
                <wp:simplePos x="0" y="0"/>
                <wp:positionH relativeFrom="column">
                  <wp:posOffset>123825</wp:posOffset>
                </wp:positionH>
                <wp:positionV relativeFrom="paragraph">
                  <wp:posOffset>400050</wp:posOffset>
                </wp:positionV>
                <wp:extent cx="1787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905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FC2A2B" w:rsidRPr="009C3365">
        <w:rPr>
          <w:rFonts w:ascii="Times New Roman" w:hAnsi="Times New Roman"/>
          <w:szCs w:val="24"/>
        </w:rPr>
        <w:t xml:space="preserve"> </w:t>
      </w:r>
      <w:r>
        <w:rPr>
          <w:rFonts w:ascii="Times New Roman" w:hAnsi="Times New Roman"/>
          <w:noProof/>
          <w:szCs w:val="24"/>
        </w:rPr>
        <w:drawing>
          <wp:inline distT="0" distB="0" distL="0" distR="0" wp14:anchorId="00F1703C" wp14:editId="1E75161D">
            <wp:extent cx="23298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7BFC4E41" w14:textId="77777777" w:rsidR="00FC2A2B" w:rsidRPr="009C3365" w:rsidRDefault="00FC2A2B">
      <w:pPr>
        <w:pStyle w:val="Manual-TitlePage1PkgName"/>
      </w:pPr>
    </w:p>
    <w:p w14:paraId="1952FF37" w14:textId="77777777" w:rsidR="00BB0F98" w:rsidRPr="009C3365" w:rsidRDefault="00BB0F98">
      <w:pPr>
        <w:pStyle w:val="Manual-TitlePage1PkgName"/>
      </w:pPr>
      <w:r w:rsidRPr="009C3365">
        <w:t>FDA Medication Guides Project</w:t>
      </w:r>
      <w:r w:rsidRPr="009C3365" w:rsidDel="00BB0F98">
        <w:t xml:space="preserve"> </w:t>
      </w:r>
    </w:p>
    <w:p w14:paraId="20158E2A" w14:textId="77777777" w:rsidR="00FC2A2B" w:rsidRPr="009C3365" w:rsidRDefault="00FC2A2B">
      <w:pPr>
        <w:pStyle w:val="Manual-TitlePage1PkgName"/>
      </w:pPr>
    </w:p>
    <w:p w14:paraId="75FBA909" w14:textId="77777777" w:rsidR="00FC2A2B" w:rsidRPr="009C3365" w:rsidRDefault="00FC2A2B">
      <w:pPr>
        <w:pStyle w:val="Manual-TitlePageDocType"/>
        <w:rPr>
          <w:caps/>
        </w:rPr>
      </w:pPr>
      <w:r w:rsidRPr="009C3365">
        <w:rPr>
          <w:caps/>
        </w:rPr>
        <w:t>Release Notes</w:t>
      </w:r>
    </w:p>
    <w:p w14:paraId="5290BEEC" w14:textId="77777777" w:rsidR="00FC2A2B" w:rsidRPr="009C3365" w:rsidRDefault="00FC2A2B">
      <w:pPr>
        <w:pStyle w:val="Manual-TitlePageDocType"/>
        <w:rPr>
          <w:caps/>
        </w:rPr>
      </w:pPr>
    </w:p>
    <w:p w14:paraId="15F938EE" w14:textId="77777777" w:rsidR="00C60ED4" w:rsidRPr="009C3365" w:rsidRDefault="00C60ED4" w:rsidP="00C60ED4">
      <w:pPr>
        <w:pStyle w:val="Manual-TitlePage3VerRelDate"/>
      </w:pPr>
      <w:r w:rsidRPr="009C3365">
        <w:t>XU*8*566</w:t>
      </w:r>
    </w:p>
    <w:p w14:paraId="1509CA18" w14:textId="77777777" w:rsidR="00C60ED4" w:rsidRPr="009C3365" w:rsidRDefault="00C60ED4">
      <w:pPr>
        <w:pStyle w:val="Manual-TitlePage3VerRelDate"/>
      </w:pPr>
      <w:r w:rsidRPr="009C3365">
        <w:t>PSN*4*264</w:t>
      </w:r>
    </w:p>
    <w:p w14:paraId="339AC712" w14:textId="77777777" w:rsidR="00FC4A84" w:rsidRPr="009C3365" w:rsidRDefault="00FC4A84">
      <w:pPr>
        <w:pStyle w:val="Manual-TitlePage3VerRelDate"/>
      </w:pPr>
      <w:r w:rsidRPr="009C3365">
        <w:t>PSO*7*367</w:t>
      </w:r>
    </w:p>
    <w:p w14:paraId="53D3DAE6" w14:textId="77777777" w:rsidR="00FC4A84" w:rsidRPr="009C3365" w:rsidRDefault="00FC4A84" w:rsidP="00FC4A84">
      <w:pPr>
        <w:pStyle w:val="Manual-TitlePage3VerRelDate"/>
      </w:pPr>
      <w:r w:rsidRPr="009C3365">
        <w:t>PSX*2*70</w:t>
      </w:r>
    </w:p>
    <w:p w14:paraId="01818FD6" w14:textId="77777777" w:rsidR="00BB0F98" w:rsidRPr="009C3365" w:rsidRDefault="00BB0F98">
      <w:pPr>
        <w:pStyle w:val="Manual-TitlePage3VerRelDate"/>
      </w:pPr>
    </w:p>
    <w:p w14:paraId="6277B5E5" w14:textId="77777777" w:rsidR="00FC2A2B" w:rsidRPr="009C3365" w:rsidRDefault="00FC2A2B">
      <w:pPr>
        <w:pStyle w:val="Manual-TitlePage3VerRelDate"/>
      </w:pPr>
    </w:p>
    <w:p w14:paraId="2589F207" w14:textId="77777777" w:rsidR="00655EEF" w:rsidRPr="009C3365" w:rsidRDefault="00655EEF">
      <w:pPr>
        <w:pStyle w:val="Manual-TitlePage3VerRelDate"/>
      </w:pPr>
    </w:p>
    <w:p w14:paraId="3816C1B2" w14:textId="77777777" w:rsidR="00FC2A2B" w:rsidRPr="009C3365" w:rsidRDefault="00561598">
      <w:pPr>
        <w:pStyle w:val="Manual-TitlePage3VerRelDate"/>
      </w:pPr>
      <w:r w:rsidRPr="009C3365">
        <w:t>March</w:t>
      </w:r>
      <w:r w:rsidR="00C8566D" w:rsidRPr="009C3365">
        <w:t xml:space="preserve"> </w:t>
      </w:r>
      <w:r w:rsidR="00703CE6" w:rsidRPr="009C3365">
        <w:t>2012</w:t>
      </w:r>
    </w:p>
    <w:p w14:paraId="5C11AA9F" w14:textId="77777777" w:rsidR="00FC2A2B" w:rsidRPr="009C3365" w:rsidRDefault="00FC2A2B">
      <w:pPr>
        <w:pStyle w:val="Manual-TitlePage3VerRelDate"/>
      </w:pPr>
    </w:p>
    <w:p w14:paraId="2CCB7140" w14:textId="77777777" w:rsidR="00FC2A2B" w:rsidRPr="009C3365" w:rsidRDefault="00FC2A2B">
      <w:pPr>
        <w:pStyle w:val="Manual-TitlePage3VerRelDate"/>
      </w:pPr>
    </w:p>
    <w:p w14:paraId="13C475C6" w14:textId="77777777" w:rsidR="00FC2A2B" w:rsidRPr="009C3365" w:rsidRDefault="00FC2A2B"/>
    <w:p w14:paraId="72E6F861" w14:textId="77777777" w:rsidR="00FC2A2B" w:rsidRPr="009C3365" w:rsidRDefault="00FC2A2B">
      <w:pPr>
        <w:jc w:val="center"/>
      </w:pPr>
    </w:p>
    <w:p w14:paraId="21D39E12" w14:textId="77777777" w:rsidR="00FC2A2B" w:rsidRPr="009C3365" w:rsidRDefault="00FC2A2B"/>
    <w:p w14:paraId="4E63E3B1" w14:textId="77777777" w:rsidR="00FC2A2B" w:rsidRPr="009C3365" w:rsidRDefault="00FC2A2B"/>
    <w:p w14:paraId="6922DE41" w14:textId="77777777" w:rsidR="00FC2A2B" w:rsidRPr="009C3365" w:rsidRDefault="00FC2A2B"/>
    <w:p w14:paraId="79B56576" w14:textId="77777777" w:rsidR="00FC2A2B" w:rsidRPr="009C3365"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3F0257C1" w14:textId="77777777" w:rsidR="00FC2A2B" w:rsidRPr="009C3365"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57ED5291" w14:textId="34BBCA30" w:rsidR="00FC2A2B" w:rsidRPr="009C3365" w:rsidRDefault="00DB4B30">
      <w:pPr>
        <w:pStyle w:val="Manual-TitlePage5PgBottom"/>
        <w:rPr>
          <w:sz w:val="24"/>
        </w:rPr>
      </w:pPr>
      <w:r>
        <w:rPr>
          <w:noProof/>
          <w:sz w:val="24"/>
        </w:rPr>
        <mc:AlternateContent>
          <mc:Choice Requires="wps">
            <w:drawing>
              <wp:anchor distT="0" distB="0" distL="114300" distR="114300" simplePos="0" relativeHeight="251658240" behindDoc="0" locked="0" layoutInCell="0" allowOverlap="1" wp14:anchorId="496B7042" wp14:editId="6B72F8B3">
                <wp:simplePos x="0" y="0"/>
                <wp:positionH relativeFrom="column">
                  <wp:posOffset>4114800</wp:posOffset>
                </wp:positionH>
                <wp:positionV relativeFrom="paragraph">
                  <wp:posOffset>117475</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677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sz w:val="24"/>
        </w:rPr>
        <mc:AlternateContent>
          <mc:Choice Requires="wps">
            <w:drawing>
              <wp:anchor distT="0" distB="0" distL="114300" distR="114300" simplePos="0" relativeHeight="251659264" behindDoc="0" locked="0" layoutInCell="0" allowOverlap="1" wp14:anchorId="39BE723D" wp14:editId="08467CB0">
                <wp:simplePos x="0" y="0"/>
                <wp:positionH relativeFrom="column">
                  <wp:posOffset>0</wp:posOffset>
                </wp:positionH>
                <wp:positionV relativeFrom="paragraph">
                  <wp:posOffset>117475</wp:posOffset>
                </wp:positionV>
                <wp:extent cx="1828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6FD2"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FC2A2B" w:rsidRPr="009C3365">
        <w:rPr>
          <w:sz w:val="24"/>
        </w:rPr>
        <w:t>Department of Veterans Affairs</w:t>
      </w:r>
    </w:p>
    <w:p w14:paraId="46855B25" w14:textId="77777777" w:rsidR="00074491" w:rsidRPr="009C3365" w:rsidRDefault="00121072" w:rsidP="00074491">
      <w:pPr>
        <w:jc w:val="center"/>
        <w:rPr>
          <w:rFonts w:ascii="Arial" w:hAnsi="Arial" w:cs="Arial"/>
          <w:sz w:val="24"/>
        </w:rPr>
      </w:pPr>
      <w:r w:rsidRPr="009C3365">
        <w:rPr>
          <w:rFonts w:ascii="Arial" w:hAnsi="Arial" w:cs="Arial"/>
          <w:sz w:val="24"/>
        </w:rPr>
        <w:t>Product</w:t>
      </w:r>
      <w:r w:rsidR="00074491" w:rsidRPr="009C3365">
        <w:rPr>
          <w:rFonts w:ascii="Arial" w:hAnsi="Arial" w:cs="Arial"/>
          <w:sz w:val="24"/>
        </w:rPr>
        <w:t xml:space="preserve"> Development </w:t>
      </w:r>
    </w:p>
    <w:p w14:paraId="05066573" w14:textId="77777777" w:rsidR="00FC2A2B" w:rsidRPr="009C3365" w:rsidRDefault="00FC2A2B">
      <w:pPr>
        <w:pStyle w:val="Manual-TitlePage5PgBottom"/>
      </w:pPr>
      <w:r w:rsidRPr="009C3365">
        <w:br w:type="page"/>
      </w:r>
    </w:p>
    <w:p w14:paraId="616E996F" w14:textId="77777777" w:rsidR="00FC2A2B" w:rsidRPr="009C3365" w:rsidRDefault="00FC2A2B">
      <w:pPr>
        <w:pStyle w:val="Manual-TitlePage5PgBottom"/>
        <w:sectPr w:rsidR="00FC2A2B" w:rsidRPr="009C3365">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6B011B0D" w14:textId="77777777" w:rsidR="00CD417C" w:rsidRPr="009C3365" w:rsidRDefault="00CD417C">
      <w:pPr>
        <w:pStyle w:val="TOCHeading"/>
        <w:rPr>
          <w:rFonts w:ascii="Arial" w:hAnsi="Arial" w:cs="Arial"/>
          <w:color w:val="000000"/>
          <w:sz w:val="36"/>
          <w:szCs w:val="36"/>
        </w:rPr>
      </w:pPr>
      <w:r w:rsidRPr="009C3365">
        <w:rPr>
          <w:rFonts w:ascii="Arial" w:hAnsi="Arial" w:cs="Arial"/>
          <w:color w:val="000000"/>
          <w:sz w:val="36"/>
          <w:szCs w:val="36"/>
        </w:rPr>
        <w:lastRenderedPageBreak/>
        <w:t>Table of Contents</w:t>
      </w:r>
    </w:p>
    <w:p w14:paraId="2477B8DC" w14:textId="77777777" w:rsidR="008F6B28" w:rsidRPr="009C3365" w:rsidRDefault="00CD417C">
      <w:pPr>
        <w:pStyle w:val="TOC1"/>
        <w:rPr>
          <w:rFonts w:ascii="Calibri" w:hAnsi="Calibri"/>
          <w:b w:val="0"/>
          <w:noProof/>
          <w:szCs w:val="22"/>
        </w:rPr>
      </w:pPr>
      <w:r w:rsidRPr="009C3365">
        <w:fldChar w:fldCharType="begin"/>
      </w:r>
      <w:r w:rsidRPr="009C3365">
        <w:instrText xml:space="preserve"> TOC \o "1-3" \h \z \u </w:instrText>
      </w:r>
      <w:r w:rsidRPr="009C3365">
        <w:fldChar w:fldCharType="separate"/>
      </w:r>
      <w:hyperlink w:anchor="_Toc318787600" w:history="1">
        <w:r w:rsidR="008F6B28" w:rsidRPr="009C3365">
          <w:rPr>
            <w:rStyle w:val="Hyperlink"/>
            <w:noProof/>
          </w:rPr>
          <w:t>Introduction</w:t>
        </w:r>
        <w:r w:rsidR="008F6B28" w:rsidRPr="009C3365">
          <w:rPr>
            <w:noProof/>
            <w:webHidden/>
          </w:rPr>
          <w:tab/>
        </w:r>
        <w:r w:rsidR="008F6B28" w:rsidRPr="009C3365">
          <w:rPr>
            <w:noProof/>
            <w:webHidden/>
          </w:rPr>
          <w:fldChar w:fldCharType="begin"/>
        </w:r>
        <w:r w:rsidR="008F6B28" w:rsidRPr="009C3365">
          <w:rPr>
            <w:noProof/>
            <w:webHidden/>
          </w:rPr>
          <w:instrText xml:space="preserve"> PAGEREF _Toc318787600 \h </w:instrText>
        </w:r>
        <w:r w:rsidR="008F6B28" w:rsidRPr="009C3365">
          <w:rPr>
            <w:noProof/>
            <w:webHidden/>
          </w:rPr>
        </w:r>
        <w:r w:rsidR="008F6B28" w:rsidRPr="009C3365">
          <w:rPr>
            <w:noProof/>
            <w:webHidden/>
          </w:rPr>
          <w:fldChar w:fldCharType="separate"/>
        </w:r>
        <w:r w:rsidR="008F6B28" w:rsidRPr="009C3365">
          <w:rPr>
            <w:noProof/>
            <w:webHidden/>
          </w:rPr>
          <w:t>1</w:t>
        </w:r>
        <w:r w:rsidR="008F6B28" w:rsidRPr="009C3365">
          <w:rPr>
            <w:noProof/>
            <w:webHidden/>
          </w:rPr>
          <w:fldChar w:fldCharType="end"/>
        </w:r>
      </w:hyperlink>
    </w:p>
    <w:p w14:paraId="1FFBA292" w14:textId="77777777" w:rsidR="008F6B28" w:rsidRPr="009C3365" w:rsidRDefault="00DB4B30">
      <w:pPr>
        <w:pStyle w:val="TOC2"/>
        <w:rPr>
          <w:rFonts w:ascii="Calibri" w:hAnsi="Calibri"/>
          <w:bCs w:val="0"/>
          <w:szCs w:val="22"/>
        </w:rPr>
      </w:pPr>
      <w:hyperlink w:anchor="_Toc318787601" w:history="1">
        <w:r w:rsidR="008F6B28" w:rsidRPr="009C3365">
          <w:rPr>
            <w:rStyle w:val="Hyperlink"/>
          </w:rPr>
          <w:t>Project Enhancements</w:t>
        </w:r>
        <w:r w:rsidR="008F6B28" w:rsidRPr="009C3365">
          <w:rPr>
            <w:webHidden/>
          </w:rPr>
          <w:tab/>
        </w:r>
        <w:r w:rsidR="008F6B28" w:rsidRPr="009C3365">
          <w:rPr>
            <w:webHidden/>
          </w:rPr>
          <w:fldChar w:fldCharType="begin"/>
        </w:r>
        <w:r w:rsidR="008F6B28" w:rsidRPr="009C3365">
          <w:rPr>
            <w:webHidden/>
          </w:rPr>
          <w:instrText xml:space="preserve"> PAGEREF _Toc318787601 \h </w:instrText>
        </w:r>
        <w:r w:rsidR="008F6B28" w:rsidRPr="009C3365">
          <w:rPr>
            <w:webHidden/>
          </w:rPr>
        </w:r>
        <w:r w:rsidR="008F6B28" w:rsidRPr="009C3365">
          <w:rPr>
            <w:webHidden/>
          </w:rPr>
          <w:fldChar w:fldCharType="separate"/>
        </w:r>
        <w:r w:rsidR="008F6B28" w:rsidRPr="009C3365">
          <w:rPr>
            <w:webHidden/>
          </w:rPr>
          <w:t>1</w:t>
        </w:r>
        <w:r w:rsidR="008F6B28" w:rsidRPr="009C3365">
          <w:rPr>
            <w:webHidden/>
          </w:rPr>
          <w:fldChar w:fldCharType="end"/>
        </w:r>
      </w:hyperlink>
    </w:p>
    <w:p w14:paraId="13987BEE" w14:textId="77777777" w:rsidR="008F6B28" w:rsidRPr="009C3365" w:rsidRDefault="00DB4B30">
      <w:pPr>
        <w:pStyle w:val="TOC1"/>
        <w:rPr>
          <w:rFonts w:ascii="Calibri" w:hAnsi="Calibri"/>
          <w:b w:val="0"/>
          <w:noProof/>
          <w:szCs w:val="22"/>
        </w:rPr>
      </w:pPr>
      <w:hyperlink w:anchor="_Toc318787602" w:history="1">
        <w:r w:rsidR="008F6B28" w:rsidRPr="009C3365">
          <w:rPr>
            <w:rStyle w:val="Hyperlink"/>
            <w:noProof/>
          </w:rPr>
          <w:t>Outpatient Pharmacy, Consolidated Mail Outpatient Pharmacy (CMOP), National Drug File (NDF) and Kernel Updates</w:t>
        </w:r>
        <w:r w:rsidR="008F6B28" w:rsidRPr="009C3365">
          <w:rPr>
            <w:noProof/>
            <w:webHidden/>
          </w:rPr>
          <w:tab/>
        </w:r>
        <w:r w:rsidR="008F6B28" w:rsidRPr="009C3365">
          <w:rPr>
            <w:noProof/>
            <w:webHidden/>
          </w:rPr>
          <w:fldChar w:fldCharType="begin"/>
        </w:r>
        <w:r w:rsidR="008F6B28" w:rsidRPr="009C3365">
          <w:rPr>
            <w:noProof/>
            <w:webHidden/>
          </w:rPr>
          <w:instrText xml:space="preserve"> PAGEREF _Toc318787602 \h </w:instrText>
        </w:r>
        <w:r w:rsidR="008F6B28" w:rsidRPr="009C3365">
          <w:rPr>
            <w:noProof/>
            <w:webHidden/>
          </w:rPr>
        </w:r>
        <w:r w:rsidR="008F6B28" w:rsidRPr="009C3365">
          <w:rPr>
            <w:noProof/>
            <w:webHidden/>
          </w:rPr>
          <w:fldChar w:fldCharType="separate"/>
        </w:r>
        <w:r w:rsidR="008F6B28" w:rsidRPr="009C3365">
          <w:rPr>
            <w:noProof/>
            <w:webHidden/>
          </w:rPr>
          <w:t>3</w:t>
        </w:r>
        <w:r w:rsidR="008F6B28" w:rsidRPr="009C3365">
          <w:rPr>
            <w:noProof/>
            <w:webHidden/>
          </w:rPr>
          <w:fldChar w:fldCharType="end"/>
        </w:r>
      </w:hyperlink>
    </w:p>
    <w:p w14:paraId="5BD71879" w14:textId="77777777" w:rsidR="008F6B28" w:rsidRPr="009C3365" w:rsidRDefault="00DB4B30">
      <w:pPr>
        <w:pStyle w:val="TOC2"/>
        <w:rPr>
          <w:rFonts w:ascii="Calibri" w:hAnsi="Calibri"/>
          <w:bCs w:val="0"/>
          <w:szCs w:val="22"/>
        </w:rPr>
      </w:pPr>
      <w:hyperlink w:anchor="_Toc318787603" w:history="1">
        <w:r w:rsidR="008F6B28" w:rsidRPr="009C3365">
          <w:rPr>
            <w:rStyle w:val="Hyperlink"/>
          </w:rPr>
          <w:t>Outpatient Pharmacy</w:t>
        </w:r>
        <w:r w:rsidR="008F6B28" w:rsidRPr="009C3365">
          <w:rPr>
            <w:webHidden/>
          </w:rPr>
          <w:tab/>
        </w:r>
        <w:r w:rsidR="008F6B28" w:rsidRPr="009C3365">
          <w:rPr>
            <w:webHidden/>
          </w:rPr>
          <w:fldChar w:fldCharType="begin"/>
        </w:r>
        <w:r w:rsidR="008F6B28" w:rsidRPr="009C3365">
          <w:rPr>
            <w:webHidden/>
          </w:rPr>
          <w:instrText xml:space="preserve"> PAGEREF _Toc318787603 \h </w:instrText>
        </w:r>
        <w:r w:rsidR="008F6B28" w:rsidRPr="009C3365">
          <w:rPr>
            <w:webHidden/>
          </w:rPr>
        </w:r>
        <w:r w:rsidR="008F6B28" w:rsidRPr="009C3365">
          <w:rPr>
            <w:webHidden/>
          </w:rPr>
          <w:fldChar w:fldCharType="separate"/>
        </w:r>
        <w:r w:rsidR="008F6B28" w:rsidRPr="009C3365">
          <w:rPr>
            <w:webHidden/>
          </w:rPr>
          <w:t>3</w:t>
        </w:r>
        <w:r w:rsidR="008F6B28" w:rsidRPr="009C3365">
          <w:rPr>
            <w:webHidden/>
          </w:rPr>
          <w:fldChar w:fldCharType="end"/>
        </w:r>
      </w:hyperlink>
    </w:p>
    <w:p w14:paraId="65D2D0F1" w14:textId="77777777" w:rsidR="008F6B28" w:rsidRPr="009C3365" w:rsidRDefault="00DB4B30">
      <w:pPr>
        <w:pStyle w:val="TOC3"/>
        <w:rPr>
          <w:rFonts w:ascii="Calibri" w:hAnsi="Calibri"/>
          <w:szCs w:val="22"/>
        </w:rPr>
      </w:pPr>
      <w:hyperlink w:anchor="_Toc318787604" w:history="1">
        <w:r w:rsidR="008F6B28" w:rsidRPr="009C3365">
          <w:rPr>
            <w:rStyle w:val="Hyperlink"/>
            <w:bCs/>
          </w:rPr>
          <w:t>File Updates</w:t>
        </w:r>
        <w:r w:rsidR="008F6B28" w:rsidRPr="009C3365">
          <w:rPr>
            <w:webHidden/>
          </w:rPr>
          <w:tab/>
        </w:r>
        <w:r w:rsidR="008F6B28" w:rsidRPr="009C3365">
          <w:rPr>
            <w:webHidden/>
          </w:rPr>
          <w:fldChar w:fldCharType="begin"/>
        </w:r>
        <w:r w:rsidR="008F6B28" w:rsidRPr="009C3365">
          <w:rPr>
            <w:webHidden/>
          </w:rPr>
          <w:instrText xml:space="preserve"> PAGEREF _Toc318787604 \h </w:instrText>
        </w:r>
        <w:r w:rsidR="008F6B28" w:rsidRPr="009C3365">
          <w:rPr>
            <w:webHidden/>
          </w:rPr>
        </w:r>
        <w:r w:rsidR="008F6B28" w:rsidRPr="009C3365">
          <w:rPr>
            <w:webHidden/>
          </w:rPr>
          <w:fldChar w:fldCharType="separate"/>
        </w:r>
        <w:r w:rsidR="008F6B28" w:rsidRPr="009C3365">
          <w:rPr>
            <w:webHidden/>
          </w:rPr>
          <w:t>3</w:t>
        </w:r>
        <w:r w:rsidR="008F6B28" w:rsidRPr="009C3365">
          <w:rPr>
            <w:webHidden/>
          </w:rPr>
          <w:fldChar w:fldCharType="end"/>
        </w:r>
      </w:hyperlink>
    </w:p>
    <w:p w14:paraId="63A69879" w14:textId="77777777" w:rsidR="008F6B28" w:rsidRPr="009C3365" w:rsidRDefault="00DB4B30">
      <w:pPr>
        <w:pStyle w:val="TOC3"/>
        <w:rPr>
          <w:rFonts w:ascii="Calibri" w:hAnsi="Calibri"/>
          <w:szCs w:val="22"/>
        </w:rPr>
      </w:pPr>
      <w:hyperlink w:anchor="_Toc318787605" w:history="1">
        <w:r w:rsidR="008F6B28" w:rsidRPr="009C3365">
          <w:rPr>
            <w:rStyle w:val="Hyperlink"/>
          </w:rPr>
          <w:t>Field Updates</w:t>
        </w:r>
        <w:r w:rsidR="008F6B28" w:rsidRPr="009C3365">
          <w:rPr>
            <w:webHidden/>
          </w:rPr>
          <w:tab/>
        </w:r>
        <w:r w:rsidR="008F6B28" w:rsidRPr="009C3365">
          <w:rPr>
            <w:webHidden/>
          </w:rPr>
          <w:fldChar w:fldCharType="begin"/>
        </w:r>
        <w:r w:rsidR="008F6B28" w:rsidRPr="009C3365">
          <w:rPr>
            <w:webHidden/>
          </w:rPr>
          <w:instrText xml:space="preserve"> PAGEREF _Toc318787605 \h </w:instrText>
        </w:r>
        <w:r w:rsidR="008F6B28" w:rsidRPr="009C3365">
          <w:rPr>
            <w:webHidden/>
          </w:rPr>
        </w:r>
        <w:r w:rsidR="008F6B28" w:rsidRPr="009C3365">
          <w:rPr>
            <w:webHidden/>
          </w:rPr>
          <w:fldChar w:fldCharType="separate"/>
        </w:r>
        <w:r w:rsidR="008F6B28" w:rsidRPr="009C3365">
          <w:rPr>
            <w:webHidden/>
          </w:rPr>
          <w:t>3</w:t>
        </w:r>
        <w:r w:rsidR="008F6B28" w:rsidRPr="009C3365">
          <w:rPr>
            <w:webHidden/>
          </w:rPr>
          <w:fldChar w:fldCharType="end"/>
        </w:r>
      </w:hyperlink>
    </w:p>
    <w:p w14:paraId="09343B84" w14:textId="77777777" w:rsidR="008F6B28" w:rsidRPr="009C3365" w:rsidRDefault="00DB4B30">
      <w:pPr>
        <w:pStyle w:val="TOC3"/>
        <w:rPr>
          <w:rFonts w:ascii="Calibri" w:hAnsi="Calibri"/>
          <w:szCs w:val="22"/>
        </w:rPr>
      </w:pPr>
      <w:hyperlink w:anchor="_Toc318787606" w:history="1">
        <w:r w:rsidR="008F6B28" w:rsidRPr="009C3365">
          <w:rPr>
            <w:rStyle w:val="Hyperlink"/>
          </w:rPr>
          <w:t>Input Template Updates</w:t>
        </w:r>
        <w:r w:rsidR="008F6B28" w:rsidRPr="009C3365">
          <w:rPr>
            <w:webHidden/>
          </w:rPr>
          <w:tab/>
        </w:r>
        <w:r w:rsidR="008F6B28" w:rsidRPr="009C3365">
          <w:rPr>
            <w:webHidden/>
          </w:rPr>
          <w:fldChar w:fldCharType="begin"/>
        </w:r>
        <w:r w:rsidR="008F6B28" w:rsidRPr="009C3365">
          <w:rPr>
            <w:webHidden/>
          </w:rPr>
          <w:instrText xml:space="preserve"> PAGEREF _Toc318787606 \h </w:instrText>
        </w:r>
        <w:r w:rsidR="008F6B28" w:rsidRPr="009C3365">
          <w:rPr>
            <w:webHidden/>
          </w:rPr>
        </w:r>
        <w:r w:rsidR="008F6B28" w:rsidRPr="009C3365">
          <w:rPr>
            <w:webHidden/>
          </w:rPr>
          <w:fldChar w:fldCharType="separate"/>
        </w:r>
        <w:r w:rsidR="008F6B28" w:rsidRPr="009C3365">
          <w:rPr>
            <w:webHidden/>
          </w:rPr>
          <w:t>4</w:t>
        </w:r>
        <w:r w:rsidR="008F6B28" w:rsidRPr="009C3365">
          <w:rPr>
            <w:webHidden/>
          </w:rPr>
          <w:fldChar w:fldCharType="end"/>
        </w:r>
      </w:hyperlink>
    </w:p>
    <w:p w14:paraId="33DBFD76" w14:textId="77777777" w:rsidR="008F6B28" w:rsidRPr="009C3365" w:rsidRDefault="00DB4B30">
      <w:pPr>
        <w:pStyle w:val="TOC3"/>
        <w:rPr>
          <w:rFonts w:ascii="Calibri" w:hAnsi="Calibri"/>
          <w:szCs w:val="22"/>
        </w:rPr>
      </w:pPr>
      <w:hyperlink w:anchor="_Toc318787607" w:history="1">
        <w:r w:rsidR="008F6B28" w:rsidRPr="009C3365">
          <w:rPr>
            <w:rStyle w:val="Hyperlink"/>
          </w:rPr>
          <w:t>Protocol Updates</w:t>
        </w:r>
        <w:r w:rsidR="008F6B28" w:rsidRPr="009C3365">
          <w:rPr>
            <w:webHidden/>
          </w:rPr>
          <w:tab/>
        </w:r>
        <w:r w:rsidR="008F6B28" w:rsidRPr="009C3365">
          <w:rPr>
            <w:webHidden/>
          </w:rPr>
          <w:fldChar w:fldCharType="begin"/>
        </w:r>
        <w:r w:rsidR="008F6B28" w:rsidRPr="009C3365">
          <w:rPr>
            <w:webHidden/>
          </w:rPr>
          <w:instrText xml:space="preserve"> PAGEREF _Toc318787607 \h </w:instrText>
        </w:r>
        <w:r w:rsidR="008F6B28" w:rsidRPr="009C3365">
          <w:rPr>
            <w:webHidden/>
          </w:rPr>
        </w:r>
        <w:r w:rsidR="008F6B28" w:rsidRPr="009C3365">
          <w:rPr>
            <w:webHidden/>
          </w:rPr>
          <w:fldChar w:fldCharType="separate"/>
        </w:r>
        <w:r w:rsidR="008F6B28" w:rsidRPr="009C3365">
          <w:rPr>
            <w:webHidden/>
          </w:rPr>
          <w:t>4</w:t>
        </w:r>
        <w:r w:rsidR="008F6B28" w:rsidRPr="009C3365">
          <w:rPr>
            <w:webHidden/>
          </w:rPr>
          <w:fldChar w:fldCharType="end"/>
        </w:r>
      </w:hyperlink>
    </w:p>
    <w:p w14:paraId="19976EC9" w14:textId="77777777" w:rsidR="008F6B28" w:rsidRPr="009C3365" w:rsidRDefault="00DB4B30">
      <w:pPr>
        <w:pStyle w:val="TOC3"/>
        <w:rPr>
          <w:rFonts w:ascii="Calibri" w:hAnsi="Calibri"/>
          <w:szCs w:val="22"/>
        </w:rPr>
      </w:pPr>
      <w:hyperlink w:anchor="_Toc318787608" w:history="1">
        <w:r w:rsidR="008F6B28" w:rsidRPr="009C3365">
          <w:rPr>
            <w:rStyle w:val="Hyperlink"/>
          </w:rPr>
          <w:t>Menu Option Updates</w:t>
        </w:r>
        <w:r w:rsidR="008F6B28" w:rsidRPr="009C3365">
          <w:rPr>
            <w:webHidden/>
          </w:rPr>
          <w:tab/>
        </w:r>
        <w:r w:rsidR="008F6B28" w:rsidRPr="009C3365">
          <w:rPr>
            <w:webHidden/>
          </w:rPr>
          <w:fldChar w:fldCharType="begin"/>
        </w:r>
        <w:r w:rsidR="008F6B28" w:rsidRPr="009C3365">
          <w:rPr>
            <w:webHidden/>
          </w:rPr>
          <w:instrText xml:space="preserve"> PAGEREF _Toc318787608 \h </w:instrText>
        </w:r>
        <w:r w:rsidR="008F6B28" w:rsidRPr="009C3365">
          <w:rPr>
            <w:webHidden/>
          </w:rPr>
        </w:r>
        <w:r w:rsidR="008F6B28" w:rsidRPr="009C3365">
          <w:rPr>
            <w:webHidden/>
          </w:rPr>
          <w:fldChar w:fldCharType="separate"/>
        </w:r>
        <w:r w:rsidR="008F6B28" w:rsidRPr="009C3365">
          <w:rPr>
            <w:webHidden/>
          </w:rPr>
          <w:t>4</w:t>
        </w:r>
        <w:r w:rsidR="008F6B28" w:rsidRPr="009C3365">
          <w:rPr>
            <w:webHidden/>
          </w:rPr>
          <w:fldChar w:fldCharType="end"/>
        </w:r>
      </w:hyperlink>
    </w:p>
    <w:p w14:paraId="6181E378" w14:textId="77777777" w:rsidR="008F6B28" w:rsidRPr="009C3365" w:rsidRDefault="00DB4B30">
      <w:pPr>
        <w:pStyle w:val="TOC3"/>
        <w:rPr>
          <w:rFonts w:ascii="Calibri" w:hAnsi="Calibri"/>
          <w:szCs w:val="22"/>
        </w:rPr>
      </w:pPr>
      <w:hyperlink w:anchor="_Toc318787609" w:history="1">
        <w:r w:rsidR="008F6B28" w:rsidRPr="009C3365">
          <w:rPr>
            <w:rStyle w:val="Hyperlink"/>
          </w:rPr>
          <w:t>Routine Updates</w:t>
        </w:r>
        <w:r w:rsidR="008F6B28" w:rsidRPr="009C3365">
          <w:rPr>
            <w:webHidden/>
          </w:rPr>
          <w:tab/>
        </w:r>
        <w:r w:rsidR="008F6B28" w:rsidRPr="009C3365">
          <w:rPr>
            <w:webHidden/>
          </w:rPr>
          <w:fldChar w:fldCharType="begin"/>
        </w:r>
        <w:r w:rsidR="008F6B28" w:rsidRPr="009C3365">
          <w:rPr>
            <w:webHidden/>
          </w:rPr>
          <w:instrText xml:space="preserve"> PAGEREF _Toc318787609 \h </w:instrText>
        </w:r>
        <w:r w:rsidR="008F6B28" w:rsidRPr="009C3365">
          <w:rPr>
            <w:webHidden/>
          </w:rPr>
        </w:r>
        <w:r w:rsidR="008F6B28" w:rsidRPr="009C3365">
          <w:rPr>
            <w:webHidden/>
          </w:rPr>
          <w:fldChar w:fldCharType="separate"/>
        </w:r>
        <w:r w:rsidR="008F6B28" w:rsidRPr="009C3365">
          <w:rPr>
            <w:webHidden/>
          </w:rPr>
          <w:t>4</w:t>
        </w:r>
        <w:r w:rsidR="008F6B28" w:rsidRPr="009C3365">
          <w:rPr>
            <w:webHidden/>
          </w:rPr>
          <w:fldChar w:fldCharType="end"/>
        </w:r>
      </w:hyperlink>
    </w:p>
    <w:p w14:paraId="4F005340" w14:textId="77777777" w:rsidR="008F6B28" w:rsidRPr="009C3365" w:rsidRDefault="00DB4B30">
      <w:pPr>
        <w:pStyle w:val="TOC2"/>
        <w:rPr>
          <w:rFonts w:ascii="Calibri" w:hAnsi="Calibri"/>
          <w:bCs w:val="0"/>
          <w:szCs w:val="22"/>
        </w:rPr>
      </w:pPr>
      <w:hyperlink w:anchor="_Toc318787610" w:history="1">
        <w:r w:rsidR="008F6B28" w:rsidRPr="009C3365">
          <w:rPr>
            <w:rStyle w:val="Hyperlink"/>
          </w:rPr>
          <w:t>Consolidated Mail Outpatient Pharmacy (CMOP)</w:t>
        </w:r>
        <w:r w:rsidR="008F6B28" w:rsidRPr="009C3365">
          <w:rPr>
            <w:webHidden/>
          </w:rPr>
          <w:tab/>
        </w:r>
        <w:r w:rsidR="008F6B28" w:rsidRPr="009C3365">
          <w:rPr>
            <w:webHidden/>
          </w:rPr>
          <w:fldChar w:fldCharType="begin"/>
        </w:r>
        <w:r w:rsidR="008F6B28" w:rsidRPr="009C3365">
          <w:rPr>
            <w:webHidden/>
          </w:rPr>
          <w:instrText xml:space="preserve"> PAGEREF _Toc318787610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5A86A43A" w14:textId="77777777" w:rsidR="008F6B28" w:rsidRPr="009C3365" w:rsidRDefault="00DB4B30">
      <w:pPr>
        <w:pStyle w:val="TOC3"/>
        <w:rPr>
          <w:rFonts w:ascii="Calibri" w:hAnsi="Calibri"/>
          <w:szCs w:val="22"/>
        </w:rPr>
      </w:pPr>
      <w:hyperlink w:anchor="_Toc318787611" w:history="1">
        <w:r w:rsidR="008F6B28" w:rsidRPr="009C3365">
          <w:rPr>
            <w:rStyle w:val="Hyperlink"/>
          </w:rPr>
          <w:t>Routine Updates</w:t>
        </w:r>
        <w:r w:rsidR="008F6B28" w:rsidRPr="009C3365">
          <w:rPr>
            <w:webHidden/>
          </w:rPr>
          <w:tab/>
        </w:r>
        <w:r w:rsidR="008F6B28" w:rsidRPr="009C3365">
          <w:rPr>
            <w:webHidden/>
          </w:rPr>
          <w:fldChar w:fldCharType="begin"/>
        </w:r>
        <w:r w:rsidR="008F6B28" w:rsidRPr="009C3365">
          <w:rPr>
            <w:webHidden/>
          </w:rPr>
          <w:instrText xml:space="preserve"> PAGEREF _Toc318787611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7A572713" w14:textId="77777777" w:rsidR="008F6B28" w:rsidRPr="009C3365" w:rsidRDefault="00DB4B30">
      <w:pPr>
        <w:pStyle w:val="TOC2"/>
        <w:rPr>
          <w:rFonts w:ascii="Calibri" w:hAnsi="Calibri"/>
          <w:bCs w:val="0"/>
          <w:szCs w:val="22"/>
        </w:rPr>
      </w:pPr>
      <w:hyperlink w:anchor="_Toc318787612" w:history="1">
        <w:r w:rsidR="008F6B28" w:rsidRPr="009C3365">
          <w:rPr>
            <w:rStyle w:val="Hyperlink"/>
          </w:rPr>
          <w:t>National Drug File (NDF)</w:t>
        </w:r>
        <w:r w:rsidR="008F6B28" w:rsidRPr="009C3365">
          <w:rPr>
            <w:webHidden/>
          </w:rPr>
          <w:tab/>
        </w:r>
        <w:r w:rsidR="008F6B28" w:rsidRPr="009C3365">
          <w:rPr>
            <w:webHidden/>
          </w:rPr>
          <w:fldChar w:fldCharType="begin"/>
        </w:r>
        <w:r w:rsidR="008F6B28" w:rsidRPr="009C3365">
          <w:rPr>
            <w:webHidden/>
          </w:rPr>
          <w:instrText xml:space="preserve"> PAGEREF _Toc318787612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7C82F437" w14:textId="77777777" w:rsidR="008F6B28" w:rsidRPr="009C3365" w:rsidRDefault="00DB4B30">
      <w:pPr>
        <w:pStyle w:val="TOC3"/>
        <w:rPr>
          <w:rFonts w:ascii="Calibri" w:hAnsi="Calibri"/>
          <w:szCs w:val="22"/>
        </w:rPr>
      </w:pPr>
      <w:hyperlink w:anchor="_Toc318787613" w:history="1">
        <w:r w:rsidR="008F6B28" w:rsidRPr="009C3365">
          <w:rPr>
            <w:rStyle w:val="Hyperlink"/>
          </w:rPr>
          <w:t>Field Updates</w:t>
        </w:r>
        <w:r w:rsidR="008F6B28" w:rsidRPr="009C3365">
          <w:rPr>
            <w:webHidden/>
          </w:rPr>
          <w:tab/>
        </w:r>
        <w:r w:rsidR="008F6B28" w:rsidRPr="009C3365">
          <w:rPr>
            <w:webHidden/>
          </w:rPr>
          <w:fldChar w:fldCharType="begin"/>
        </w:r>
        <w:r w:rsidR="008F6B28" w:rsidRPr="009C3365">
          <w:rPr>
            <w:webHidden/>
          </w:rPr>
          <w:instrText xml:space="preserve"> PAGEREF _Toc318787613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46DFECF9" w14:textId="77777777" w:rsidR="008F6B28" w:rsidRPr="009C3365" w:rsidRDefault="00DB4B30">
      <w:pPr>
        <w:pStyle w:val="TOC3"/>
        <w:rPr>
          <w:rFonts w:ascii="Calibri" w:hAnsi="Calibri"/>
          <w:szCs w:val="22"/>
        </w:rPr>
      </w:pPr>
      <w:hyperlink w:anchor="_Toc318787614" w:history="1">
        <w:r w:rsidR="008F6B28" w:rsidRPr="009C3365">
          <w:rPr>
            <w:rStyle w:val="Hyperlink"/>
          </w:rPr>
          <w:t>Routine Updates</w:t>
        </w:r>
        <w:r w:rsidR="008F6B28" w:rsidRPr="009C3365">
          <w:rPr>
            <w:webHidden/>
          </w:rPr>
          <w:tab/>
        </w:r>
        <w:r w:rsidR="008F6B28" w:rsidRPr="009C3365">
          <w:rPr>
            <w:webHidden/>
          </w:rPr>
          <w:fldChar w:fldCharType="begin"/>
        </w:r>
        <w:r w:rsidR="008F6B28" w:rsidRPr="009C3365">
          <w:rPr>
            <w:webHidden/>
          </w:rPr>
          <w:instrText xml:space="preserve"> PAGEREF _Toc318787614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1792E433" w14:textId="77777777" w:rsidR="008F6B28" w:rsidRPr="009C3365" w:rsidRDefault="00DB4B30">
      <w:pPr>
        <w:pStyle w:val="TOC2"/>
        <w:rPr>
          <w:rFonts w:ascii="Calibri" w:hAnsi="Calibri"/>
          <w:bCs w:val="0"/>
          <w:szCs w:val="22"/>
        </w:rPr>
      </w:pPr>
      <w:hyperlink w:anchor="_Toc318787615" w:history="1">
        <w:r w:rsidR="008F6B28" w:rsidRPr="009C3365">
          <w:rPr>
            <w:rStyle w:val="Hyperlink"/>
          </w:rPr>
          <w:t>Kernel</w:t>
        </w:r>
        <w:r w:rsidR="008F6B28" w:rsidRPr="009C3365">
          <w:rPr>
            <w:webHidden/>
          </w:rPr>
          <w:tab/>
        </w:r>
        <w:r w:rsidR="008F6B28" w:rsidRPr="009C3365">
          <w:rPr>
            <w:webHidden/>
          </w:rPr>
          <w:fldChar w:fldCharType="begin"/>
        </w:r>
        <w:r w:rsidR="008F6B28" w:rsidRPr="009C3365">
          <w:rPr>
            <w:webHidden/>
          </w:rPr>
          <w:instrText xml:space="preserve"> PAGEREF _Toc318787615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794946E6" w14:textId="77777777" w:rsidR="008F6B28" w:rsidRPr="009C3365" w:rsidRDefault="00DB4B30">
      <w:pPr>
        <w:pStyle w:val="TOC3"/>
        <w:rPr>
          <w:rFonts w:ascii="Calibri" w:hAnsi="Calibri"/>
          <w:szCs w:val="22"/>
        </w:rPr>
      </w:pPr>
      <w:hyperlink w:anchor="_Toc318787616" w:history="1">
        <w:r w:rsidR="008F6B28" w:rsidRPr="009C3365">
          <w:rPr>
            <w:rStyle w:val="Hyperlink"/>
          </w:rPr>
          <w:t>File Updates</w:t>
        </w:r>
        <w:r w:rsidR="008F6B28" w:rsidRPr="009C3365">
          <w:rPr>
            <w:webHidden/>
          </w:rPr>
          <w:tab/>
        </w:r>
        <w:r w:rsidR="008F6B28" w:rsidRPr="009C3365">
          <w:rPr>
            <w:webHidden/>
          </w:rPr>
          <w:fldChar w:fldCharType="begin"/>
        </w:r>
        <w:r w:rsidR="008F6B28" w:rsidRPr="009C3365">
          <w:rPr>
            <w:webHidden/>
          </w:rPr>
          <w:instrText xml:space="preserve"> PAGEREF _Toc318787616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0B31E59C" w14:textId="77777777" w:rsidR="008F6B28" w:rsidRPr="009C3365" w:rsidRDefault="00DB4B30">
      <w:pPr>
        <w:pStyle w:val="TOC3"/>
        <w:rPr>
          <w:rFonts w:ascii="Calibri" w:hAnsi="Calibri"/>
          <w:szCs w:val="22"/>
        </w:rPr>
      </w:pPr>
      <w:hyperlink w:anchor="_Toc318787617" w:history="1">
        <w:r w:rsidR="008F6B28" w:rsidRPr="009C3365">
          <w:rPr>
            <w:rStyle w:val="Hyperlink"/>
          </w:rPr>
          <w:t>Field Updates</w:t>
        </w:r>
        <w:r w:rsidR="008F6B28" w:rsidRPr="009C3365">
          <w:rPr>
            <w:webHidden/>
          </w:rPr>
          <w:tab/>
        </w:r>
        <w:r w:rsidR="008F6B28" w:rsidRPr="009C3365">
          <w:rPr>
            <w:webHidden/>
          </w:rPr>
          <w:fldChar w:fldCharType="begin"/>
        </w:r>
        <w:r w:rsidR="008F6B28" w:rsidRPr="009C3365">
          <w:rPr>
            <w:webHidden/>
          </w:rPr>
          <w:instrText xml:space="preserve"> PAGEREF _Toc318787617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1442557C" w14:textId="77777777" w:rsidR="008F6B28" w:rsidRPr="009C3365" w:rsidRDefault="00DB4B30">
      <w:pPr>
        <w:pStyle w:val="TOC3"/>
        <w:rPr>
          <w:rFonts w:ascii="Calibri" w:hAnsi="Calibri"/>
          <w:szCs w:val="22"/>
        </w:rPr>
      </w:pPr>
      <w:hyperlink w:anchor="_Toc318787618" w:history="1">
        <w:r w:rsidR="008F6B28" w:rsidRPr="009C3365">
          <w:rPr>
            <w:rStyle w:val="Hyperlink"/>
          </w:rPr>
          <w:t>Routine Updates</w:t>
        </w:r>
        <w:r w:rsidR="008F6B28" w:rsidRPr="009C3365">
          <w:rPr>
            <w:webHidden/>
          </w:rPr>
          <w:tab/>
        </w:r>
        <w:r w:rsidR="008F6B28" w:rsidRPr="009C3365">
          <w:rPr>
            <w:webHidden/>
          </w:rPr>
          <w:fldChar w:fldCharType="begin"/>
        </w:r>
        <w:r w:rsidR="008F6B28" w:rsidRPr="009C3365">
          <w:rPr>
            <w:webHidden/>
          </w:rPr>
          <w:instrText xml:space="preserve"> PAGEREF _Toc318787618 \h </w:instrText>
        </w:r>
        <w:r w:rsidR="008F6B28" w:rsidRPr="009C3365">
          <w:rPr>
            <w:webHidden/>
          </w:rPr>
        </w:r>
        <w:r w:rsidR="008F6B28" w:rsidRPr="009C3365">
          <w:rPr>
            <w:webHidden/>
          </w:rPr>
          <w:fldChar w:fldCharType="separate"/>
        </w:r>
        <w:r w:rsidR="008F6B28" w:rsidRPr="009C3365">
          <w:rPr>
            <w:webHidden/>
          </w:rPr>
          <w:t>5</w:t>
        </w:r>
        <w:r w:rsidR="008F6B28" w:rsidRPr="009C3365">
          <w:rPr>
            <w:webHidden/>
          </w:rPr>
          <w:fldChar w:fldCharType="end"/>
        </w:r>
      </w:hyperlink>
    </w:p>
    <w:p w14:paraId="4FD63848" w14:textId="77777777" w:rsidR="00CD417C" w:rsidRPr="009C3365" w:rsidRDefault="00CD417C">
      <w:r w:rsidRPr="009C3365">
        <w:fldChar w:fldCharType="end"/>
      </w:r>
    </w:p>
    <w:p w14:paraId="683A11DF" w14:textId="77777777" w:rsidR="00FC2A2B" w:rsidRPr="009C3365" w:rsidRDefault="00FC2A2B">
      <w:pPr>
        <w:rPr>
          <w:b/>
          <w:bCs/>
          <w:sz w:val="32"/>
        </w:rPr>
      </w:pPr>
    </w:p>
    <w:p w14:paraId="16CC918C" w14:textId="77777777" w:rsidR="00FC2A2B" w:rsidRPr="009C3365" w:rsidRDefault="00FC2A2B">
      <w:pPr>
        <w:pStyle w:val="TOC1"/>
      </w:pPr>
    </w:p>
    <w:p w14:paraId="40F8732A" w14:textId="77777777" w:rsidR="00FC2A2B" w:rsidRPr="009C3365" w:rsidRDefault="00FC2A2B">
      <w:pPr>
        <w:jc w:val="center"/>
        <w:rPr>
          <w:i/>
        </w:rPr>
      </w:pPr>
      <w:r w:rsidRPr="009C3365">
        <w:br w:type="page"/>
      </w:r>
      <w:r w:rsidRPr="009C3365">
        <w:rPr>
          <w:i/>
        </w:rPr>
        <w:lastRenderedPageBreak/>
        <w:t>(This page included for two-sided copying.)</w:t>
      </w:r>
    </w:p>
    <w:p w14:paraId="1666DACB" w14:textId="77777777" w:rsidR="00FC2A2B" w:rsidRPr="009C3365" w:rsidRDefault="00FC2A2B">
      <w:pPr>
        <w:pStyle w:val="BodyText"/>
        <w:jc w:val="center"/>
      </w:pPr>
    </w:p>
    <w:p w14:paraId="02E44AA2" w14:textId="77777777" w:rsidR="00FC2A2B" w:rsidRPr="009C3365" w:rsidRDefault="00FC2A2B">
      <w:pPr>
        <w:pStyle w:val="BodyText"/>
        <w:jc w:val="center"/>
        <w:sectPr w:rsidR="00FC2A2B" w:rsidRPr="009C336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0B0FD4C3" w14:textId="77777777" w:rsidR="00FC2A2B" w:rsidRPr="009C3365" w:rsidRDefault="00FC2A2B" w:rsidP="00EA4584">
      <w:pPr>
        <w:pStyle w:val="ChapterHeading"/>
        <w:numPr>
          <w:ilvl w:val="0"/>
          <w:numId w:val="0"/>
        </w:numPr>
      </w:pPr>
      <w:bookmarkStart w:id="0" w:name="_Toc72050949"/>
      <w:bookmarkStart w:id="1" w:name="_Toc302120302"/>
      <w:bookmarkStart w:id="2" w:name="_Toc318787600"/>
      <w:r w:rsidRPr="009C3365">
        <w:lastRenderedPageBreak/>
        <w:t>Introduction</w:t>
      </w:r>
      <w:bookmarkEnd w:id="0"/>
      <w:bookmarkEnd w:id="1"/>
      <w:bookmarkEnd w:id="2"/>
    </w:p>
    <w:p w14:paraId="79620140" w14:textId="77777777" w:rsidR="00FC2A2B" w:rsidRPr="009C3365" w:rsidRDefault="00FC2A2B"/>
    <w:p w14:paraId="3FD6DEDD" w14:textId="77777777" w:rsidR="002A0863" w:rsidRPr="009C3365" w:rsidRDefault="002A0863" w:rsidP="002A0863">
      <w:r w:rsidRPr="009C3365">
        <w:t>The National Drug File (NDF) module provides standardized drug information for all Department of Veterans Affairs Medical Centers (VAMCs). The Outpatient Pharmacy package provides a way to manage the medication regimen of veterans seen in outpatient clinics and to monitor and manage the workload and costs in the Outpatient Pharmacy. The Consolidated Mail Outpatient Pharmacy (CMOP) package provides a regional system resource to expedite the distribution of mail-out prescriptions to veteran patients</w:t>
      </w:r>
    </w:p>
    <w:p w14:paraId="3130A11F" w14:textId="77777777" w:rsidR="002A0863" w:rsidRPr="009C3365" w:rsidRDefault="002A0863" w:rsidP="00083ACD"/>
    <w:p w14:paraId="31A1FE20" w14:textId="77777777" w:rsidR="00BA0233" w:rsidRPr="009C3365" w:rsidRDefault="00665681">
      <w:pPr>
        <w:autoSpaceDE w:val="0"/>
        <w:autoSpaceDN w:val="0"/>
        <w:adjustRightInd w:val="0"/>
      </w:pPr>
      <w:r w:rsidRPr="009C3365">
        <w:t xml:space="preserve">The Outpatient Pharmacy application </w:t>
      </w:r>
      <w:r w:rsidR="00BA0233" w:rsidRPr="009C3365">
        <w:t>was</w:t>
      </w:r>
      <w:r w:rsidRPr="009C3365">
        <w:t xml:space="preserve"> modified to </w:t>
      </w:r>
      <w:r w:rsidR="00BA0233" w:rsidRPr="009C3365">
        <w:t xml:space="preserve">allow for </w:t>
      </w:r>
      <w:r w:rsidRPr="009C3365">
        <w:t>automatic print</w:t>
      </w:r>
      <w:r w:rsidR="00BA0233" w:rsidRPr="009C3365">
        <w:t>ing of</w:t>
      </w:r>
      <w:r w:rsidRPr="009C3365">
        <w:t xml:space="preserve"> FDA Medication Guide</w:t>
      </w:r>
      <w:r w:rsidR="00BA0233" w:rsidRPr="009C3365">
        <w:t>s</w:t>
      </w:r>
      <w:r w:rsidRPr="009C3365">
        <w:t xml:space="preserve"> on a separate, designated printer </w:t>
      </w:r>
      <w:r w:rsidR="005B0520" w:rsidRPr="009C3365">
        <w:t xml:space="preserve">along with </w:t>
      </w:r>
      <w:r w:rsidRPr="009C3365">
        <w:t xml:space="preserve">the prescription label and PMI sheet, if one is available for the medication being dispensed. </w:t>
      </w:r>
      <w:r w:rsidR="00BA0233" w:rsidRPr="009C3365">
        <w:t xml:space="preserve">Outpatient Pharmacy was also modified to provide the </w:t>
      </w:r>
      <w:r w:rsidR="005B0520" w:rsidRPr="009C3365">
        <w:t xml:space="preserve">option </w:t>
      </w:r>
      <w:r w:rsidR="00BA0233" w:rsidRPr="009C3365">
        <w:t xml:space="preserve">to reprint an FDA Medication Guide when reprinting a prescription label, to create and maintain a list of FDA Medication Guide printers for a specific pharmacy division and to change the </w:t>
      </w:r>
      <w:r w:rsidR="005B0520" w:rsidRPr="009C3365">
        <w:t xml:space="preserve">FDA Medication Guide </w:t>
      </w:r>
      <w:r w:rsidR="00BA0233" w:rsidRPr="009C3365">
        <w:t>printer at any point of the dispensing process.</w:t>
      </w:r>
    </w:p>
    <w:p w14:paraId="2E9EDFA0" w14:textId="77777777" w:rsidR="00BA0233" w:rsidRPr="009C3365" w:rsidRDefault="00BA0233">
      <w:pPr>
        <w:autoSpaceDE w:val="0"/>
        <w:autoSpaceDN w:val="0"/>
        <w:adjustRightInd w:val="0"/>
      </w:pPr>
    </w:p>
    <w:p w14:paraId="1FF5DA57" w14:textId="77777777" w:rsidR="00FC2A2B" w:rsidRPr="009C3365" w:rsidRDefault="00BA0233">
      <w:pPr>
        <w:autoSpaceDE w:val="0"/>
        <w:autoSpaceDN w:val="0"/>
        <w:adjustRightInd w:val="0"/>
      </w:pPr>
      <w:r w:rsidRPr="009C3365">
        <w:t>Changes were made to the Consolidated Mail Outpatient Pharmacy activity log to show which specific FDA Medication Guide was available when the prescription fill was transmitted to CMOP</w:t>
      </w:r>
      <w:r w:rsidR="00665681" w:rsidRPr="009C3365">
        <w:t>.</w:t>
      </w:r>
    </w:p>
    <w:p w14:paraId="35C5ED95" w14:textId="77777777" w:rsidR="00665681" w:rsidRPr="009C3365" w:rsidRDefault="00665681"/>
    <w:p w14:paraId="05384CE4" w14:textId="77777777" w:rsidR="006B1BBA" w:rsidRPr="009C3365" w:rsidRDefault="006B1BBA"/>
    <w:p w14:paraId="5BEA7F8C" w14:textId="77777777" w:rsidR="00FC2A2B" w:rsidRPr="009C3365" w:rsidRDefault="00FC2A2B" w:rsidP="00EA4584">
      <w:pPr>
        <w:pStyle w:val="Heading2"/>
        <w:numPr>
          <w:ilvl w:val="0"/>
          <w:numId w:val="0"/>
        </w:numPr>
        <w:ind w:left="882" w:hanging="792"/>
      </w:pPr>
      <w:bookmarkStart w:id="3" w:name="_Toc69205023"/>
      <w:bookmarkStart w:id="4" w:name="_Toc72050950"/>
      <w:bookmarkStart w:id="5" w:name="_Toc302120303"/>
      <w:bookmarkStart w:id="6" w:name="_Toc318787601"/>
      <w:r w:rsidRPr="009C3365">
        <w:t>Project Enhancements</w:t>
      </w:r>
      <w:bookmarkEnd w:id="3"/>
      <w:bookmarkEnd w:id="4"/>
      <w:bookmarkEnd w:id="5"/>
      <w:bookmarkEnd w:id="6"/>
    </w:p>
    <w:p w14:paraId="4E2C0AF4" w14:textId="77777777" w:rsidR="00FC2A2B" w:rsidRPr="009C3365" w:rsidRDefault="00FC2A2B"/>
    <w:p w14:paraId="0AAD1E77" w14:textId="77777777" w:rsidR="00FC2A2B" w:rsidRPr="009C3365" w:rsidRDefault="00FC2A2B">
      <w:r w:rsidRPr="009C3365">
        <w:t>The software provide</w:t>
      </w:r>
      <w:r w:rsidR="009D4EE2" w:rsidRPr="009C3365">
        <w:t>s</w:t>
      </w:r>
      <w:r w:rsidRPr="009C3365">
        <w:t xml:space="preserve"> the following enhancements:</w:t>
      </w:r>
    </w:p>
    <w:p w14:paraId="2E767D52" w14:textId="77777777" w:rsidR="00E21DDE" w:rsidRPr="009C3365" w:rsidRDefault="00E21DDE" w:rsidP="00E21DDE">
      <w:pPr>
        <w:ind w:left="720"/>
      </w:pPr>
    </w:p>
    <w:p w14:paraId="12B26E36" w14:textId="77777777" w:rsidR="000759E0" w:rsidRPr="009C3365" w:rsidRDefault="000759E0" w:rsidP="00E21DDE">
      <w:pPr>
        <w:numPr>
          <w:ilvl w:val="0"/>
          <w:numId w:val="5"/>
        </w:numPr>
      </w:pPr>
      <w:r w:rsidRPr="009C3365">
        <w:t xml:space="preserve">Automatic printing of </w:t>
      </w:r>
      <w:r w:rsidR="00672B69" w:rsidRPr="009C3365">
        <w:t xml:space="preserve">the </w:t>
      </w:r>
      <w:r w:rsidRPr="009C3365">
        <w:t>FDA Medication Guide along with prescription labels</w:t>
      </w:r>
      <w:r w:rsidR="00AD72A4" w:rsidRPr="009C3365">
        <w:t xml:space="preserve"> </w:t>
      </w:r>
      <w:r w:rsidR="005E4C5E" w:rsidRPr="009C3365">
        <w:t xml:space="preserve">on designated FDA Medication Guide printers </w:t>
      </w:r>
      <w:r w:rsidR="00AD72A4" w:rsidRPr="009C3365">
        <w:t>without any direct user interaction</w:t>
      </w:r>
      <w:r w:rsidRPr="009C3365">
        <w:t>.</w:t>
      </w:r>
    </w:p>
    <w:p w14:paraId="623AC2AA" w14:textId="77777777" w:rsidR="004A4691" w:rsidRPr="009C3365" w:rsidRDefault="004A4691" w:rsidP="00E21DDE">
      <w:pPr>
        <w:numPr>
          <w:ilvl w:val="0"/>
          <w:numId w:val="5"/>
        </w:numPr>
      </w:pPr>
      <w:r w:rsidRPr="009C3365">
        <w:t>Ability to enable or disable the automatic printing of the FDA Medication Guide by pharmacy division.</w:t>
      </w:r>
    </w:p>
    <w:p w14:paraId="034AE4AE" w14:textId="77777777" w:rsidR="000759E0" w:rsidRPr="009C3365" w:rsidRDefault="000759E0" w:rsidP="00E21DDE">
      <w:pPr>
        <w:numPr>
          <w:ilvl w:val="0"/>
          <w:numId w:val="5"/>
        </w:numPr>
      </w:pPr>
      <w:r w:rsidRPr="009C3365">
        <w:t>Ability to reprint the FDA Medication Guide when reprinting a prescription label.</w:t>
      </w:r>
    </w:p>
    <w:p w14:paraId="6B33906B" w14:textId="77777777" w:rsidR="000759E0" w:rsidRPr="009C3365" w:rsidRDefault="000759E0" w:rsidP="00E21DDE">
      <w:pPr>
        <w:numPr>
          <w:ilvl w:val="0"/>
          <w:numId w:val="5"/>
        </w:numPr>
      </w:pPr>
      <w:r w:rsidRPr="009C3365">
        <w:t>Ability to reprint the FDA Medication Guide for any given prescription fill or the latest FDA Medi</w:t>
      </w:r>
      <w:r w:rsidR="00AD72A4" w:rsidRPr="009C3365">
        <w:t>c</w:t>
      </w:r>
      <w:r w:rsidRPr="009C3365">
        <w:t>ation Guide available for the medication on the prescription.</w:t>
      </w:r>
    </w:p>
    <w:p w14:paraId="34385555" w14:textId="77777777" w:rsidR="00E21DDE" w:rsidRPr="009C3365" w:rsidRDefault="000759E0" w:rsidP="00E21DDE">
      <w:pPr>
        <w:numPr>
          <w:ilvl w:val="0"/>
          <w:numId w:val="5"/>
        </w:numPr>
      </w:pPr>
      <w:r w:rsidRPr="009C3365">
        <w:t xml:space="preserve">Display on the prescription label that an FDA Medication Guide </w:t>
      </w:r>
      <w:r w:rsidR="004A4691" w:rsidRPr="009C3365">
        <w:t xml:space="preserve">is available, and if printed, </w:t>
      </w:r>
      <w:r w:rsidRPr="009C3365">
        <w:t>needs to accompany the documentation before being given to the patient.</w:t>
      </w:r>
    </w:p>
    <w:p w14:paraId="702E5D0A" w14:textId="77777777" w:rsidR="000759E0" w:rsidRPr="009C3365" w:rsidRDefault="000759E0" w:rsidP="000759E0">
      <w:pPr>
        <w:numPr>
          <w:ilvl w:val="0"/>
          <w:numId w:val="5"/>
        </w:numPr>
      </w:pPr>
      <w:r w:rsidRPr="009C3365">
        <w:t>Ability to change the FDA Medication Guide printer at any point of the dispensing process, similar to changing the label printer.</w:t>
      </w:r>
    </w:p>
    <w:p w14:paraId="3DB44D8E" w14:textId="77777777" w:rsidR="000759E0" w:rsidRPr="009C3365" w:rsidRDefault="000759E0" w:rsidP="000759E0">
      <w:pPr>
        <w:numPr>
          <w:ilvl w:val="0"/>
          <w:numId w:val="5"/>
        </w:numPr>
      </w:pPr>
      <w:r w:rsidRPr="009C3365">
        <w:t>Ability to create and maintain a list of FDA Medication Guide printers for a specific pharmacy division.</w:t>
      </w:r>
    </w:p>
    <w:p w14:paraId="4910236B" w14:textId="77777777" w:rsidR="00E21DDE" w:rsidRPr="009C3365" w:rsidRDefault="00C25CB3" w:rsidP="00E21DDE">
      <w:pPr>
        <w:numPr>
          <w:ilvl w:val="0"/>
          <w:numId w:val="5"/>
        </w:numPr>
      </w:pPr>
      <w:r w:rsidRPr="009C3365">
        <w:t>Changes to the prescription label activity logs showing which specific FDA Medication Guide document was active at the time the Rx was printed either locally or CMOP. The recording of the FDA Medication guide in the activity log does not prove that the document was printed along with the label.</w:t>
      </w:r>
    </w:p>
    <w:p w14:paraId="0B2B89C1" w14:textId="77777777" w:rsidR="004E51EB" w:rsidRPr="009C3365" w:rsidRDefault="00643987" w:rsidP="004E51EB">
      <w:pPr>
        <w:jc w:val="center"/>
        <w:rPr>
          <w:i/>
        </w:rPr>
      </w:pPr>
      <w:r w:rsidRPr="009C3365">
        <w:br w:type="page"/>
      </w:r>
      <w:bookmarkStart w:id="7" w:name="_Toc252285587"/>
      <w:bookmarkStart w:id="8" w:name="_Toc252285585"/>
      <w:r w:rsidR="004E51EB" w:rsidRPr="009C3365">
        <w:rPr>
          <w:i/>
        </w:rPr>
        <w:lastRenderedPageBreak/>
        <w:t>(This page included for two-sided copying.)</w:t>
      </w:r>
    </w:p>
    <w:bookmarkEnd w:id="7"/>
    <w:p w14:paraId="20506856" w14:textId="77777777" w:rsidR="0080458E" w:rsidRPr="009C3365" w:rsidRDefault="0080458E" w:rsidP="004E51EB">
      <w:pPr>
        <w:pStyle w:val="Heading2"/>
        <w:numPr>
          <w:ilvl w:val="0"/>
          <w:numId w:val="0"/>
        </w:numPr>
        <w:ind w:left="882" w:hanging="882"/>
      </w:pPr>
    </w:p>
    <w:p w14:paraId="47BF8010" w14:textId="77777777" w:rsidR="00FC2A2B" w:rsidRPr="009C3365" w:rsidRDefault="0080458E" w:rsidP="00287616">
      <w:pPr>
        <w:rPr>
          <w:i/>
        </w:rPr>
      </w:pPr>
      <w:r w:rsidRPr="009C3365">
        <w:br w:type="page"/>
      </w:r>
      <w:bookmarkEnd w:id="8"/>
    </w:p>
    <w:p w14:paraId="18A0B0F8" w14:textId="77777777" w:rsidR="00FC2A2B" w:rsidRPr="009C3365" w:rsidRDefault="00FA352A" w:rsidP="00287616">
      <w:pPr>
        <w:pStyle w:val="ChapterHeading"/>
        <w:numPr>
          <w:ilvl w:val="0"/>
          <w:numId w:val="0"/>
        </w:numPr>
      </w:pPr>
      <w:bookmarkStart w:id="9" w:name="_Toc69205024"/>
      <w:bookmarkStart w:id="10" w:name="_Toc72050951"/>
      <w:bookmarkStart w:id="11" w:name="_Toc302120304"/>
      <w:bookmarkStart w:id="12" w:name="_Toc318787602"/>
      <w:r w:rsidRPr="009C3365">
        <w:lastRenderedPageBreak/>
        <w:t>Outpatient Pharmacy</w:t>
      </w:r>
      <w:r w:rsidR="00701D0D" w:rsidRPr="009C3365">
        <w:t>, Consolidated Mail Outpatient Pharmacy</w:t>
      </w:r>
      <w:r w:rsidR="0075668A" w:rsidRPr="009C3365">
        <w:t xml:space="preserve"> (CMOP)</w:t>
      </w:r>
      <w:r w:rsidR="00701D0D" w:rsidRPr="009C3365">
        <w:t>, N</w:t>
      </w:r>
      <w:r w:rsidR="00BD4414" w:rsidRPr="009C3365">
        <w:t>ational Drug File (NDF)</w:t>
      </w:r>
      <w:r w:rsidR="00701D0D" w:rsidRPr="009C3365">
        <w:t xml:space="preserve"> and Kernel</w:t>
      </w:r>
      <w:r w:rsidR="0004465A" w:rsidRPr="009C3365">
        <w:t xml:space="preserve"> Updates</w:t>
      </w:r>
      <w:bookmarkEnd w:id="9"/>
      <w:bookmarkEnd w:id="10"/>
      <w:bookmarkEnd w:id="11"/>
      <w:bookmarkEnd w:id="12"/>
    </w:p>
    <w:p w14:paraId="67B1D4B0" w14:textId="77777777" w:rsidR="00FC2A2B" w:rsidRPr="009C3365" w:rsidRDefault="00FC2A2B">
      <w:pPr>
        <w:ind w:left="360"/>
      </w:pPr>
    </w:p>
    <w:p w14:paraId="2C393F6D" w14:textId="77777777" w:rsidR="00FC2A2B" w:rsidRPr="009C3365" w:rsidRDefault="00FC2A2B" w:rsidP="00BD4414">
      <w:r w:rsidRPr="009C3365">
        <w:t xml:space="preserve">This section lists the changes made to the </w:t>
      </w:r>
      <w:r w:rsidR="0080458E" w:rsidRPr="009C3365">
        <w:t>Outpatient Pharmacy</w:t>
      </w:r>
      <w:r w:rsidR="00287616" w:rsidRPr="009C3365">
        <w:t>, Consolidated</w:t>
      </w:r>
      <w:r w:rsidR="0080458E" w:rsidRPr="009C3365">
        <w:t xml:space="preserve"> Mail Outpatient Pharmacy</w:t>
      </w:r>
      <w:r w:rsidR="0075668A" w:rsidRPr="009C3365">
        <w:t xml:space="preserve"> (CMOP)</w:t>
      </w:r>
      <w:r w:rsidR="00701D0D" w:rsidRPr="009C3365">
        <w:t>, NDF</w:t>
      </w:r>
      <w:r w:rsidR="0080458E" w:rsidRPr="009C3365">
        <w:t xml:space="preserve"> </w:t>
      </w:r>
      <w:r w:rsidR="00FB2704" w:rsidRPr="009C3365">
        <w:t xml:space="preserve">and </w:t>
      </w:r>
      <w:r w:rsidR="00701D0D" w:rsidRPr="009C3365">
        <w:rPr>
          <w:bCs/>
        </w:rPr>
        <w:t xml:space="preserve">Kernel </w:t>
      </w:r>
      <w:r w:rsidR="00D113FD" w:rsidRPr="009C3365">
        <w:rPr>
          <w:bCs/>
        </w:rPr>
        <w:t>package</w:t>
      </w:r>
      <w:r w:rsidR="00FB2704" w:rsidRPr="009C3365">
        <w:rPr>
          <w:bCs/>
        </w:rPr>
        <w:t>s</w:t>
      </w:r>
      <w:r w:rsidR="00D113FD" w:rsidRPr="009C3365">
        <w:rPr>
          <w:bCs/>
        </w:rPr>
        <w:t xml:space="preserve"> for the </w:t>
      </w:r>
      <w:r w:rsidR="000759E0" w:rsidRPr="009C3365">
        <w:rPr>
          <w:bCs/>
        </w:rPr>
        <w:t>automatic</w:t>
      </w:r>
      <w:r w:rsidR="00D113FD" w:rsidRPr="009C3365">
        <w:rPr>
          <w:bCs/>
        </w:rPr>
        <w:t xml:space="preserve"> </w:t>
      </w:r>
      <w:r w:rsidR="00E50F46" w:rsidRPr="009C3365">
        <w:rPr>
          <w:bCs/>
        </w:rPr>
        <w:t>printing</w:t>
      </w:r>
      <w:r w:rsidR="00D113FD" w:rsidRPr="009C3365">
        <w:rPr>
          <w:bCs/>
        </w:rPr>
        <w:t xml:space="preserve"> of the Food and Drug Administration (FDA) Medication Guide for the Veterans Health Information Systems and Technology Architecture (VistA).</w:t>
      </w:r>
      <w:r w:rsidRPr="009C3365">
        <w:t xml:space="preserve"> </w:t>
      </w:r>
    </w:p>
    <w:p w14:paraId="2B430A1F" w14:textId="77777777" w:rsidR="00FC2A2B" w:rsidRPr="009C3365" w:rsidRDefault="00FC2A2B"/>
    <w:p w14:paraId="45E812B7" w14:textId="77777777" w:rsidR="0006768E" w:rsidRPr="009C3365" w:rsidRDefault="0006768E" w:rsidP="00BD4414">
      <w:pPr>
        <w:pStyle w:val="Heading2"/>
        <w:numPr>
          <w:ilvl w:val="0"/>
          <w:numId w:val="0"/>
        </w:numPr>
        <w:ind w:left="882" w:hanging="882"/>
        <w:rPr>
          <w:color w:val="000000"/>
          <w:sz w:val="32"/>
          <w:szCs w:val="32"/>
        </w:rPr>
      </w:pPr>
      <w:bookmarkStart w:id="13" w:name="_Toc302120305"/>
      <w:bookmarkStart w:id="14" w:name="_Toc318787603"/>
      <w:bookmarkStart w:id="15" w:name="_Toc72050953"/>
      <w:bookmarkStart w:id="16" w:name="_Toc69205025"/>
      <w:r w:rsidRPr="009C3365">
        <w:rPr>
          <w:color w:val="000000"/>
          <w:sz w:val="32"/>
          <w:szCs w:val="32"/>
        </w:rPr>
        <w:t>Outpatient Pharmacy</w:t>
      </w:r>
      <w:bookmarkEnd w:id="13"/>
      <w:bookmarkEnd w:id="14"/>
    </w:p>
    <w:p w14:paraId="7322CCF2" w14:textId="77777777" w:rsidR="00B07445" w:rsidRPr="009C3365" w:rsidRDefault="00B07445" w:rsidP="00BD4414">
      <w:pPr>
        <w:pStyle w:val="Heading31"/>
        <w:spacing w:before="240"/>
        <w:rPr>
          <w:bCs/>
          <w:color w:val="000000"/>
        </w:rPr>
      </w:pPr>
      <w:bookmarkStart w:id="17" w:name="_Toc318787604"/>
      <w:r w:rsidRPr="009C3365">
        <w:rPr>
          <w:bCs/>
          <w:color w:val="000000"/>
        </w:rPr>
        <w:t>File Updates</w:t>
      </w:r>
      <w:bookmarkEnd w:id="17"/>
    </w:p>
    <w:p w14:paraId="191D5149" w14:textId="77777777" w:rsidR="00DD38FA" w:rsidRPr="009C3365" w:rsidRDefault="00DD38FA" w:rsidP="00DD38FA">
      <w:pPr>
        <w:rPr>
          <w:color w:val="000000"/>
        </w:rPr>
      </w:pPr>
      <w:r w:rsidRPr="009C3365">
        <w:rPr>
          <w:color w:val="000000"/>
        </w:rPr>
        <w:t>The following new sub-file was added to the OUTPATIENT SITE file (#59) to store the list of printers available for printing FDA Medication Guide for the division.</w:t>
      </w:r>
    </w:p>
    <w:p w14:paraId="14C40A41" w14:textId="77777777" w:rsidR="00DD38FA" w:rsidRPr="009C3365" w:rsidRDefault="00DD38FA" w:rsidP="00DD38FA">
      <w:pPr>
        <w:numPr>
          <w:ilvl w:val="0"/>
          <w:numId w:val="5"/>
        </w:numPr>
        <w:rPr>
          <w:color w:val="000000"/>
        </w:rPr>
      </w:pPr>
      <w:r w:rsidRPr="009C3365">
        <w:rPr>
          <w:color w:val="000000"/>
        </w:rPr>
        <w:t>FDA MED GUIDE PRINTER (#135)</w:t>
      </w:r>
    </w:p>
    <w:p w14:paraId="3FCA23F3" w14:textId="77777777" w:rsidR="00B07445" w:rsidRPr="009C3365" w:rsidRDefault="00B07445" w:rsidP="00B07445">
      <w:pPr>
        <w:ind w:left="90"/>
        <w:rPr>
          <w:color w:val="000000"/>
        </w:rPr>
      </w:pPr>
    </w:p>
    <w:p w14:paraId="48D1EDEE" w14:textId="77777777" w:rsidR="00FC2A2B" w:rsidRPr="009C3365" w:rsidRDefault="00FC2A2B" w:rsidP="00BD4414">
      <w:pPr>
        <w:pStyle w:val="Heading31"/>
        <w:spacing w:before="240"/>
      </w:pPr>
      <w:bookmarkStart w:id="18" w:name="_Toc318787605"/>
      <w:r w:rsidRPr="009C3365">
        <w:t>Field Updates</w:t>
      </w:r>
      <w:bookmarkEnd w:id="15"/>
      <w:bookmarkEnd w:id="18"/>
    </w:p>
    <w:p w14:paraId="38A19655" w14:textId="77777777" w:rsidR="00DD38FA" w:rsidRPr="009C3365" w:rsidRDefault="00DD38FA" w:rsidP="00DD38FA">
      <w:r w:rsidRPr="009C3365">
        <w:t xml:space="preserve">The following new field was added to the </w:t>
      </w:r>
      <w:r w:rsidRPr="009C3365">
        <w:rPr>
          <w:color w:val="000000"/>
        </w:rPr>
        <w:t>DEVICE file (#3.5) to store the Windows network name of the FDA Medication Guide printers</w:t>
      </w:r>
      <w:r w:rsidRPr="009C3365">
        <w:t>:</w:t>
      </w:r>
    </w:p>
    <w:p w14:paraId="2A1110AC" w14:textId="77777777" w:rsidR="00DD38FA" w:rsidRPr="009C3365" w:rsidRDefault="00DD38FA" w:rsidP="00DD38FA">
      <w:pPr>
        <w:numPr>
          <w:ilvl w:val="0"/>
          <w:numId w:val="5"/>
        </w:numPr>
        <w:rPr>
          <w:color w:val="000000"/>
        </w:rPr>
      </w:pPr>
      <w:r w:rsidRPr="009C3365">
        <w:rPr>
          <w:color w:val="000000"/>
        </w:rPr>
        <w:t>WINDOWS NETWORK PRINTER NAME (#75)</w:t>
      </w:r>
    </w:p>
    <w:p w14:paraId="6BB96F7F" w14:textId="77777777" w:rsidR="00AF7C29" w:rsidRPr="009C3365" w:rsidRDefault="00AF7C29" w:rsidP="00AF7C29">
      <w:pPr>
        <w:ind w:left="720"/>
      </w:pPr>
    </w:p>
    <w:p w14:paraId="43F7533F" w14:textId="77777777" w:rsidR="00DD38FA" w:rsidRPr="009C3365" w:rsidRDefault="00DD38FA" w:rsidP="00DD38FA">
      <w:pPr>
        <w:rPr>
          <w:color w:val="000000"/>
        </w:rPr>
      </w:pPr>
      <w:r w:rsidRPr="009C3365">
        <w:t>The</w:t>
      </w:r>
      <w:r w:rsidRPr="009C3365">
        <w:rPr>
          <w:color w:val="000000"/>
        </w:rPr>
        <w:t xml:space="preserve"> following new fields were added to the new sub-file FDA MED GUIDE PRINTER (#135)</w:t>
      </w:r>
    </w:p>
    <w:p w14:paraId="02417853" w14:textId="77777777" w:rsidR="00DD38FA" w:rsidRPr="009C3365" w:rsidRDefault="00DD38FA" w:rsidP="00DD38FA">
      <w:pPr>
        <w:numPr>
          <w:ilvl w:val="0"/>
          <w:numId w:val="5"/>
        </w:numPr>
      </w:pPr>
      <w:r w:rsidRPr="009C3365">
        <w:t>FDA MED GUIDE PRINTER (#.01)</w:t>
      </w:r>
    </w:p>
    <w:p w14:paraId="24B1B2DD" w14:textId="77777777" w:rsidR="00DD38FA" w:rsidRPr="009C3365" w:rsidRDefault="00DD38FA" w:rsidP="00DD38FA">
      <w:pPr>
        <w:numPr>
          <w:ilvl w:val="0"/>
          <w:numId w:val="5"/>
        </w:numPr>
      </w:pPr>
      <w:r w:rsidRPr="009C3365">
        <w:t>DEFAULT PRINTER (#.02)</w:t>
      </w:r>
    </w:p>
    <w:p w14:paraId="5027904B" w14:textId="77777777" w:rsidR="00264707" w:rsidRPr="009C3365" w:rsidRDefault="00264707" w:rsidP="00264707">
      <w:pPr>
        <w:ind w:left="720"/>
      </w:pPr>
    </w:p>
    <w:p w14:paraId="18D76D15" w14:textId="77777777" w:rsidR="00DD38FA" w:rsidRPr="009C3365" w:rsidRDefault="00DD38FA" w:rsidP="00DD38FA">
      <w:r w:rsidRPr="009C3365">
        <w:t xml:space="preserve">The following new field </w:t>
      </w:r>
      <w:r w:rsidR="00D5308C" w:rsidRPr="009C3365">
        <w:t>was</w:t>
      </w:r>
      <w:r w:rsidRPr="009C3365">
        <w:t xml:space="preserve"> added to the OUPATIENT SITE file (#59)</w:t>
      </w:r>
    </w:p>
    <w:p w14:paraId="1B807E52" w14:textId="77777777" w:rsidR="00DD38FA" w:rsidRPr="009C3365" w:rsidRDefault="00DD38FA" w:rsidP="00DD38FA">
      <w:pPr>
        <w:numPr>
          <w:ilvl w:val="0"/>
          <w:numId w:val="5"/>
        </w:numPr>
      </w:pPr>
      <w:r w:rsidRPr="009C3365">
        <w:t>FDA MED GUIDE PRINT SERVER URL (#134)</w:t>
      </w:r>
    </w:p>
    <w:p w14:paraId="2B7AD267" w14:textId="77777777" w:rsidR="00264707" w:rsidRPr="009C3365" w:rsidRDefault="00264707" w:rsidP="00264707">
      <w:pPr>
        <w:ind w:left="720"/>
      </w:pPr>
    </w:p>
    <w:p w14:paraId="21E67F41" w14:textId="77777777" w:rsidR="00DD38FA" w:rsidRPr="009C3365" w:rsidRDefault="00DD38FA" w:rsidP="00DD38FA">
      <w:r w:rsidRPr="009C3365">
        <w:t xml:space="preserve">The following new field </w:t>
      </w:r>
      <w:r w:rsidR="00D5308C" w:rsidRPr="009C3365">
        <w:t>was</w:t>
      </w:r>
      <w:r w:rsidRPr="009C3365">
        <w:t xml:space="preserve"> added to the PRESCRIPTION file (#52), LABEL DATE/TIME sub-file (#52.032)</w:t>
      </w:r>
    </w:p>
    <w:p w14:paraId="22AC9F2E" w14:textId="77777777" w:rsidR="00DD38FA" w:rsidRPr="009C3365" w:rsidRDefault="00DD38FA" w:rsidP="00DD38FA">
      <w:pPr>
        <w:numPr>
          <w:ilvl w:val="0"/>
          <w:numId w:val="5"/>
        </w:numPr>
      </w:pPr>
      <w:r w:rsidRPr="009C3365">
        <w:t>FDA MED GUIDE FILENAME (#35)</w:t>
      </w:r>
    </w:p>
    <w:p w14:paraId="536374E3" w14:textId="77777777" w:rsidR="00B07445" w:rsidRPr="009C3365" w:rsidRDefault="00B07445" w:rsidP="00B07445">
      <w:pPr>
        <w:ind w:left="720"/>
      </w:pPr>
    </w:p>
    <w:p w14:paraId="298805C1" w14:textId="77777777" w:rsidR="00DD38FA" w:rsidRPr="009C3365" w:rsidRDefault="00DD38FA" w:rsidP="00DD38FA">
      <w:r w:rsidRPr="009C3365">
        <w:t xml:space="preserve">The following new field </w:t>
      </w:r>
      <w:r w:rsidR="00D5308C" w:rsidRPr="009C3365">
        <w:t>was</w:t>
      </w:r>
      <w:r w:rsidRPr="009C3365">
        <w:t xml:space="preserve"> added to the PRESCRIPTION file (#52), CMOP EVENT sub-file (#52.01)</w:t>
      </w:r>
    </w:p>
    <w:p w14:paraId="6251760F" w14:textId="77777777" w:rsidR="00DD38FA" w:rsidRPr="009C3365" w:rsidRDefault="00DD38FA" w:rsidP="00D5308C">
      <w:pPr>
        <w:numPr>
          <w:ilvl w:val="0"/>
          <w:numId w:val="5"/>
        </w:numPr>
      </w:pPr>
      <w:r w:rsidRPr="009C3365">
        <w:t>FDA MED GUIDE FILENAME (#35)</w:t>
      </w:r>
    </w:p>
    <w:p w14:paraId="6A2AF916" w14:textId="77777777" w:rsidR="00EA69E6" w:rsidRPr="009C3365" w:rsidRDefault="00EA69E6" w:rsidP="00EA69E6">
      <w:pPr>
        <w:ind w:left="720"/>
      </w:pPr>
    </w:p>
    <w:p w14:paraId="0DA2A074" w14:textId="77777777" w:rsidR="00DD38FA" w:rsidRPr="009C3365" w:rsidRDefault="00D5308C" w:rsidP="00DD38FA">
      <w:pPr>
        <w:pStyle w:val="Heading31"/>
        <w:spacing w:before="240"/>
      </w:pPr>
      <w:bookmarkStart w:id="19" w:name="_Toc306950251"/>
      <w:bookmarkStart w:id="20" w:name="_Toc72050954"/>
      <w:r w:rsidRPr="009C3365">
        <w:br w:type="page"/>
      </w:r>
      <w:bookmarkStart w:id="21" w:name="_Toc318787606"/>
      <w:r w:rsidR="00DD38FA" w:rsidRPr="009C3365">
        <w:lastRenderedPageBreak/>
        <w:t>Input Template</w:t>
      </w:r>
      <w:r w:rsidR="00DD38FA" w:rsidRPr="009C3365">
        <w:rPr>
          <w:color w:val="000000"/>
        </w:rPr>
        <w:t xml:space="preserve"> </w:t>
      </w:r>
      <w:r w:rsidR="00DD38FA" w:rsidRPr="009C3365">
        <w:t>Updates</w:t>
      </w:r>
      <w:bookmarkEnd w:id="19"/>
      <w:bookmarkEnd w:id="21"/>
    </w:p>
    <w:p w14:paraId="32F2455A" w14:textId="77777777" w:rsidR="00DD38FA" w:rsidRPr="009C3365" w:rsidRDefault="00DD38FA" w:rsidP="00DD38FA">
      <w:r w:rsidRPr="009C3365">
        <w:t xml:space="preserve">The following template </w:t>
      </w:r>
      <w:r w:rsidR="00B71951" w:rsidRPr="009C3365">
        <w:t>was</w:t>
      </w:r>
      <w:r w:rsidRPr="009C3365">
        <w:t xml:space="preserve"> modified to allow users to update FDA Medication Guide Printers and the address for the server where java is installed via the </w:t>
      </w:r>
      <w:r w:rsidRPr="009C3365">
        <w:rPr>
          <w:i/>
        </w:rPr>
        <w:t>Site Parameter Enter/Edit</w:t>
      </w:r>
      <w:r w:rsidRPr="009C3365">
        <w:t xml:space="preserve"> [PSO SITE PARAMETERS] option.</w:t>
      </w:r>
    </w:p>
    <w:p w14:paraId="135B64EA" w14:textId="77777777" w:rsidR="00DD38FA" w:rsidRPr="009C3365" w:rsidRDefault="00DD38FA" w:rsidP="00DD38FA">
      <w:pPr>
        <w:numPr>
          <w:ilvl w:val="0"/>
          <w:numId w:val="5"/>
        </w:numPr>
      </w:pPr>
      <w:r w:rsidRPr="009C3365">
        <w:t>PSO SITE</w:t>
      </w:r>
    </w:p>
    <w:p w14:paraId="343B28F8" w14:textId="77777777" w:rsidR="00DD38FA" w:rsidRPr="009C3365" w:rsidRDefault="00DD38FA" w:rsidP="00DD38FA">
      <w:pPr>
        <w:pStyle w:val="Heading31"/>
        <w:spacing w:before="240"/>
      </w:pPr>
      <w:bookmarkStart w:id="22" w:name="_Toc306950252"/>
      <w:bookmarkStart w:id="23" w:name="_Toc318787607"/>
      <w:r w:rsidRPr="009C3365">
        <w:t>Protocol Updates</w:t>
      </w:r>
      <w:bookmarkEnd w:id="22"/>
      <w:bookmarkEnd w:id="23"/>
    </w:p>
    <w:p w14:paraId="5C9F8244" w14:textId="77777777" w:rsidR="00DD38FA" w:rsidRPr="009C3365" w:rsidRDefault="00DD38FA" w:rsidP="00DD38FA">
      <w:r w:rsidRPr="009C3365">
        <w:t>The following protocol</w:t>
      </w:r>
      <w:r w:rsidR="00B71951" w:rsidRPr="009C3365">
        <w:t xml:space="preserve"> was</w:t>
      </w:r>
      <w:r w:rsidRPr="009C3365">
        <w:t xml:space="preserve"> modified</w:t>
      </w:r>
    </w:p>
    <w:p w14:paraId="6E55522D" w14:textId="77777777" w:rsidR="00DD38FA" w:rsidRPr="009C3365" w:rsidRDefault="00DD38FA" w:rsidP="00DD38FA">
      <w:pPr>
        <w:numPr>
          <w:ilvl w:val="0"/>
          <w:numId w:val="5"/>
        </w:numPr>
      </w:pPr>
      <w:r w:rsidRPr="009C3365">
        <w:t>PSO LM HIDDEN OTHER #2</w:t>
      </w:r>
    </w:p>
    <w:p w14:paraId="5A3E82A1" w14:textId="77777777" w:rsidR="00DD38FA" w:rsidRPr="009C3365" w:rsidRDefault="00DD38FA" w:rsidP="00DD38FA">
      <w:pPr>
        <w:ind w:left="720"/>
      </w:pPr>
    </w:p>
    <w:p w14:paraId="2B26451D" w14:textId="77777777" w:rsidR="00DD38FA" w:rsidRPr="009C3365" w:rsidRDefault="00DD38FA" w:rsidP="00DD38FA">
      <w:r w:rsidRPr="009C3365">
        <w:t>The following new protocol</w:t>
      </w:r>
      <w:r w:rsidR="00B71951" w:rsidRPr="009C3365">
        <w:t xml:space="preserve"> was</w:t>
      </w:r>
      <w:r w:rsidRPr="009C3365">
        <w:t xml:space="preserve"> added</w:t>
      </w:r>
    </w:p>
    <w:p w14:paraId="76362F37" w14:textId="77777777" w:rsidR="00DD38FA" w:rsidRPr="009C3365" w:rsidRDefault="00DD38FA" w:rsidP="00DD38FA">
      <w:pPr>
        <w:numPr>
          <w:ilvl w:val="0"/>
          <w:numId w:val="5"/>
        </w:numPr>
      </w:pPr>
      <w:r w:rsidRPr="009C3365">
        <w:t>PSO LM REPRINT FDA MED GUIDE</w:t>
      </w:r>
    </w:p>
    <w:p w14:paraId="17BE4E57" w14:textId="77777777" w:rsidR="00DD38FA" w:rsidRPr="009C3365" w:rsidRDefault="00DD38FA" w:rsidP="00DD38FA">
      <w:pPr>
        <w:pStyle w:val="Heading31"/>
        <w:spacing w:before="240"/>
      </w:pPr>
      <w:bookmarkStart w:id="24" w:name="_Toc306950253"/>
      <w:bookmarkStart w:id="25" w:name="_Toc318787608"/>
      <w:r w:rsidRPr="009C3365">
        <w:t>Menu Option Updates</w:t>
      </w:r>
      <w:bookmarkEnd w:id="24"/>
      <w:bookmarkEnd w:id="25"/>
    </w:p>
    <w:p w14:paraId="7AD00EBB" w14:textId="77777777" w:rsidR="00DD38FA" w:rsidRPr="009C3365" w:rsidRDefault="00DD38FA" w:rsidP="00DD38FA">
      <w:r w:rsidRPr="009C3365">
        <w:t>The following option was modified to include the editing of the new field, WINDOWS NETWORK PRINTER NAME.</w:t>
      </w:r>
    </w:p>
    <w:p w14:paraId="1AD225CE" w14:textId="77777777" w:rsidR="00DD38FA" w:rsidRPr="009C3365" w:rsidRDefault="00DD38FA" w:rsidP="00DD38FA">
      <w:pPr>
        <w:numPr>
          <w:ilvl w:val="0"/>
          <w:numId w:val="5"/>
        </w:numPr>
      </w:pPr>
      <w:r w:rsidRPr="009C3365">
        <w:t>Edit All Device Fields option [XUDEVEDITALL]</w:t>
      </w:r>
    </w:p>
    <w:p w14:paraId="0B010BB5" w14:textId="77777777" w:rsidR="00DD38FA" w:rsidRPr="009C3365" w:rsidRDefault="00DD38FA" w:rsidP="00DD38FA">
      <w:pPr>
        <w:pStyle w:val="Heading31"/>
        <w:spacing w:before="240"/>
      </w:pPr>
      <w:bookmarkStart w:id="26" w:name="_Toc306950254"/>
      <w:bookmarkStart w:id="27" w:name="_Toc318787609"/>
      <w:bookmarkEnd w:id="20"/>
      <w:r w:rsidRPr="009C3365">
        <w:t>Routine Updates</w:t>
      </w:r>
      <w:bookmarkEnd w:id="26"/>
      <w:bookmarkEnd w:id="27"/>
    </w:p>
    <w:p w14:paraId="422AD740" w14:textId="77777777" w:rsidR="00DD38FA" w:rsidRPr="009C3365" w:rsidRDefault="00DD38FA" w:rsidP="00DD38FA">
      <w:r w:rsidRPr="009C3365">
        <w:t>The following new routine was added:</w:t>
      </w:r>
    </w:p>
    <w:p w14:paraId="00908A72" w14:textId="77777777" w:rsidR="00DD38FA" w:rsidRPr="009C3365" w:rsidRDefault="00DD38FA" w:rsidP="00DD38FA">
      <w:pPr>
        <w:numPr>
          <w:ilvl w:val="0"/>
          <w:numId w:val="5"/>
        </w:numPr>
      </w:pPr>
      <w:r w:rsidRPr="009C3365">
        <w:t>PSOFDAUT</w:t>
      </w:r>
    </w:p>
    <w:p w14:paraId="441BE2DF" w14:textId="77777777" w:rsidR="00DD38FA" w:rsidRPr="009C3365" w:rsidRDefault="00DD38FA" w:rsidP="00DD38FA"/>
    <w:p w14:paraId="7CDB6C56" w14:textId="77777777" w:rsidR="00DD38FA" w:rsidRPr="009C3365" w:rsidRDefault="00DD38FA" w:rsidP="00DD38FA">
      <w:r w:rsidRPr="009C3365">
        <w:t>The following routines were modified:</w:t>
      </w:r>
    </w:p>
    <w:p w14:paraId="08D8170E" w14:textId="77777777" w:rsidR="00DD38FA" w:rsidRPr="009C3365" w:rsidRDefault="00DD38FA" w:rsidP="00DD38FA">
      <w:pPr>
        <w:numPr>
          <w:ilvl w:val="0"/>
          <w:numId w:val="5"/>
        </w:numPr>
      </w:pPr>
      <w:r w:rsidRPr="009C3365">
        <w:t>PSOB</w:t>
      </w:r>
    </w:p>
    <w:p w14:paraId="64F938A5" w14:textId="77777777" w:rsidR="00DD38FA" w:rsidRPr="009C3365" w:rsidRDefault="00DD38FA" w:rsidP="00DD38FA">
      <w:pPr>
        <w:numPr>
          <w:ilvl w:val="0"/>
          <w:numId w:val="5"/>
        </w:numPr>
      </w:pPr>
      <w:r w:rsidRPr="009C3365">
        <w:t>PSOBMST</w:t>
      </w:r>
    </w:p>
    <w:p w14:paraId="47FEF37F" w14:textId="77777777" w:rsidR="00DD38FA" w:rsidRPr="009C3365" w:rsidRDefault="00DD38FA" w:rsidP="00DD38FA">
      <w:pPr>
        <w:numPr>
          <w:ilvl w:val="0"/>
          <w:numId w:val="5"/>
        </w:numPr>
      </w:pPr>
      <w:r w:rsidRPr="009C3365">
        <w:t>PSOEXRST</w:t>
      </w:r>
    </w:p>
    <w:p w14:paraId="1AD03C03" w14:textId="77777777" w:rsidR="00DD38FA" w:rsidRPr="009C3365" w:rsidRDefault="00DD38FA" w:rsidP="00DD38FA">
      <w:pPr>
        <w:numPr>
          <w:ilvl w:val="0"/>
          <w:numId w:val="5"/>
        </w:numPr>
      </w:pPr>
      <w:r w:rsidRPr="009C3365">
        <w:t>PSOFDAMG</w:t>
      </w:r>
    </w:p>
    <w:p w14:paraId="419AEFA5" w14:textId="77777777" w:rsidR="00DD38FA" w:rsidRPr="009C3365" w:rsidRDefault="00DD38FA" w:rsidP="00DD38FA">
      <w:pPr>
        <w:numPr>
          <w:ilvl w:val="0"/>
          <w:numId w:val="5"/>
        </w:numPr>
      </w:pPr>
      <w:r w:rsidRPr="009C3365">
        <w:t>PSOLBL</w:t>
      </w:r>
    </w:p>
    <w:p w14:paraId="6FE85B64" w14:textId="77777777" w:rsidR="00DD38FA" w:rsidRPr="009C3365" w:rsidRDefault="00DD38FA" w:rsidP="00DD38FA">
      <w:pPr>
        <w:numPr>
          <w:ilvl w:val="0"/>
          <w:numId w:val="5"/>
        </w:numPr>
      </w:pPr>
      <w:r w:rsidRPr="009C3365">
        <w:t>PSOLBL1</w:t>
      </w:r>
    </w:p>
    <w:p w14:paraId="4006EBFC" w14:textId="77777777" w:rsidR="00DD38FA" w:rsidRPr="009C3365" w:rsidRDefault="00DD38FA" w:rsidP="00DD38FA">
      <w:pPr>
        <w:numPr>
          <w:ilvl w:val="0"/>
          <w:numId w:val="5"/>
        </w:numPr>
      </w:pPr>
      <w:r w:rsidRPr="009C3365">
        <w:t>PSOLBL2</w:t>
      </w:r>
    </w:p>
    <w:p w14:paraId="649808AC" w14:textId="77777777" w:rsidR="00DD38FA" w:rsidRPr="009C3365" w:rsidRDefault="00DD38FA" w:rsidP="00DD38FA">
      <w:pPr>
        <w:numPr>
          <w:ilvl w:val="0"/>
          <w:numId w:val="5"/>
        </w:numPr>
      </w:pPr>
      <w:r w:rsidRPr="009C3365">
        <w:t>PSOLBLN</w:t>
      </w:r>
    </w:p>
    <w:p w14:paraId="37919E6E" w14:textId="77777777" w:rsidR="008071D0" w:rsidRPr="009C3365" w:rsidRDefault="008071D0" w:rsidP="00DD38FA">
      <w:pPr>
        <w:numPr>
          <w:ilvl w:val="0"/>
          <w:numId w:val="5"/>
        </w:numPr>
      </w:pPr>
      <w:r w:rsidRPr="009C3365">
        <w:t>PSOLBLN1</w:t>
      </w:r>
    </w:p>
    <w:p w14:paraId="6877A3AC" w14:textId="77777777" w:rsidR="00DD38FA" w:rsidRPr="009C3365" w:rsidRDefault="00DD38FA" w:rsidP="00DD38FA">
      <w:pPr>
        <w:numPr>
          <w:ilvl w:val="0"/>
          <w:numId w:val="5"/>
        </w:numPr>
      </w:pPr>
      <w:r w:rsidRPr="009C3365">
        <w:t>PSOLLL1</w:t>
      </w:r>
    </w:p>
    <w:p w14:paraId="50CEE2C9" w14:textId="77777777" w:rsidR="00DD38FA" w:rsidRPr="009C3365" w:rsidRDefault="00DD38FA" w:rsidP="00DD38FA">
      <w:pPr>
        <w:numPr>
          <w:ilvl w:val="0"/>
          <w:numId w:val="5"/>
        </w:numPr>
      </w:pPr>
      <w:r w:rsidRPr="009C3365">
        <w:t>PSOLLL4</w:t>
      </w:r>
    </w:p>
    <w:p w14:paraId="2BDF290A" w14:textId="77777777" w:rsidR="00DD38FA" w:rsidRPr="009C3365" w:rsidRDefault="00DD38FA" w:rsidP="00DD38FA">
      <w:pPr>
        <w:numPr>
          <w:ilvl w:val="0"/>
          <w:numId w:val="5"/>
        </w:numPr>
      </w:pPr>
      <w:r w:rsidRPr="009C3365">
        <w:t>PSOLLL8</w:t>
      </w:r>
    </w:p>
    <w:p w14:paraId="2B362D51" w14:textId="77777777" w:rsidR="00DD38FA" w:rsidRPr="009C3365" w:rsidRDefault="00DD38FA" w:rsidP="00DD38FA">
      <w:pPr>
        <w:numPr>
          <w:ilvl w:val="0"/>
          <w:numId w:val="5"/>
        </w:numPr>
      </w:pPr>
      <w:r w:rsidRPr="009C3365">
        <w:t>PSOLLLI</w:t>
      </w:r>
    </w:p>
    <w:p w14:paraId="5875373E" w14:textId="77777777" w:rsidR="00DD38FA" w:rsidRPr="009C3365" w:rsidRDefault="00DD38FA" w:rsidP="00DD38FA">
      <w:pPr>
        <w:numPr>
          <w:ilvl w:val="0"/>
          <w:numId w:val="5"/>
        </w:numPr>
      </w:pPr>
      <w:r w:rsidRPr="009C3365">
        <w:t>PSOLSET</w:t>
      </w:r>
    </w:p>
    <w:p w14:paraId="23D535EB" w14:textId="77777777" w:rsidR="00DD38FA" w:rsidRPr="009C3365" w:rsidRDefault="00DD38FA" w:rsidP="00DD38FA">
      <w:pPr>
        <w:numPr>
          <w:ilvl w:val="0"/>
          <w:numId w:val="5"/>
        </w:numPr>
      </w:pPr>
      <w:r w:rsidRPr="009C3365">
        <w:t>PSOORAL1</w:t>
      </w:r>
    </w:p>
    <w:p w14:paraId="45823D88" w14:textId="77777777" w:rsidR="00DD38FA" w:rsidRPr="009C3365" w:rsidRDefault="00DD38FA" w:rsidP="00DD38FA">
      <w:pPr>
        <w:numPr>
          <w:ilvl w:val="0"/>
          <w:numId w:val="5"/>
        </w:numPr>
      </w:pPr>
      <w:r w:rsidRPr="009C3365">
        <w:t>PSORXL</w:t>
      </w:r>
    </w:p>
    <w:p w14:paraId="307F56FC" w14:textId="77777777" w:rsidR="00DD38FA" w:rsidRPr="009C3365" w:rsidRDefault="00DD38FA" w:rsidP="00DD38FA">
      <w:pPr>
        <w:numPr>
          <w:ilvl w:val="0"/>
          <w:numId w:val="5"/>
        </w:numPr>
      </w:pPr>
      <w:r w:rsidRPr="009C3365">
        <w:t>PSORXRP1</w:t>
      </w:r>
    </w:p>
    <w:p w14:paraId="2038CD74" w14:textId="77777777" w:rsidR="00DD38FA" w:rsidRPr="009C3365" w:rsidRDefault="00DD38FA" w:rsidP="00DD38FA">
      <w:pPr>
        <w:numPr>
          <w:ilvl w:val="0"/>
          <w:numId w:val="5"/>
        </w:numPr>
      </w:pPr>
      <w:r w:rsidRPr="009C3365">
        <w:t>PSORXRP2</w:t>
      </w:r>
    </w:p>
    <w:p w14:paraId="3E2E8EB1" w14:textId="77777777" w:rsidR="00DD38FA" w:rsidRPr="009C3365" w:rsidRDefault="00DD38FA" w:rsidP="00DD38FA">
      <w:pPr>
        <w:numPr>
          <w:ilvl w:val="0"/>
          <w:numId w:val="5"/>
        </w:numPr>
      </w:pPr>
      <w:r w:rsidRPr="009C3365">
        <w:t>PSORXRPT</w:t>
      </w:r>
    </w:p>
    <w:p w14:paraId="1B24F4F2" w14:textId="77777777" w:rsidR="00DD38FA" w:rsidRPr="009C3365" w:rsidRDefault="00DD38FA" w:rsidP="00DD38FA">
      <w:pPr>
        <w:numPr>
          <w:ilvl w:val="0"/>
          <w:numId w:val="5"/>
        </w:numPr>
      </w:pPr>
      <w:r w:rsidRPr="009C3365">
        <w:t>PSORXVW1</w:t>
      </w:r>
    </w:p>
    <w:p w14:paraId="73D596D1" w14:textId="77777777" w:rsidR="00DD38FA" w:rsidRPr="009C3365" w:rsidRDefault="00DD38FA" w:rsidP="00DD38FA">
      <w:pPr>
        <w:numPr>
          <w:ilvl w:val="0"/>
          <w:numId w:val="5"/>
        </w:numPr>
      </w:pPr>
      <w:r w:rsidRPr="009C3365">
        <w:t>PSORXVW2</w:t>
      </w:r>
    </w:p>
    <w:p w14:paraId="6407C4E3" w14:textId="77777777" w:rsidR="00DD38FA" w:rsidRPr="009C3365" w:rsidRDefault="00DD38FA" w:rsidP="00DD38FA">
      <w:pPr>
        <w:numPr>
          <w:ilvl w:val="0"/>
          <w:numId w:val="5"/>
        </w:numPr>
      </w:pPr>
      <w:r w:rsidRPr="009C3365">
        <w:t>PSOSULB1</w:t>
      </w:r>
    </w:p>
    <w:p w14:paraId="19192723" w14:textId="77777777" w:rsidR="00DD38FA" w:rsidRPr="009C3365" w:rsidRDefault="00DD38FA" w:rsidP="00DD38FA">
      <w:pPr>
        <w:numPr>
          <w:ilvl w:val="0"/>
          <w:numId w:val="5"/>
        </w:numPr>
      </w:pPr>
      <w:r w:rsidRPr="009C3365">
        <w:t>PSOSURST</w:t>
      </w:r>
    </w:p>
    <w:p w14:paraId="74FF280D" w14:textId="77777777" w:rsidR="00DD38FA" w:rsidRPr="009C3365" w:rsidRDefault="00DD38FA" w:rsidP="00D5308C">
      <w:pPr>
        <w:pStyle w:val="Heading2"/>
        <w:numPr>
          <w:ilvl w:val="0"/>
          <w:numId w:val="0"/>
        </w:numPr>
        <w:rPr>
          <w:sz w:val="32"/>
          <w:szCs w:val="32"/>
        </w:rPr>
      </w:pPr>
      <w:bookmarkStart w:id="28" w:name="_Toc306950255"/>
      <w:bookmarkStart w:id="29" w:name="_Toc318787610"/>
      <w:bookmarkStart w:id="30" w:name="_Toc302120306"/>
      <w:r w:rsidRPr="009C3365">
        <w:rPr>
          <w:sz w:val="32"/>
          <w:szCs w:val="32"/>
        </w:rPr>
        <w:lastRenderedPageBreak/>
        <w:t>Consolidated Mail Outpatient Pharmacy (CMOP)</w:t>
      </w:r>
      <w:bookmarkEnd w:id="28"/>
      <w:bookmarkEnd w:id="29"/>
    </w:p>
    <w:p w14:paraId="7BB07FB8" w14:textId="77777777" w:rsidR="00DD38FA" w:rsidRPr="009C3365" w:rsidRDefault="00DD38FA" w:rsidP="00672B69">
      <w:pPr>
        <w:pStyle w:val="Heading31"/>
        <w:spacing w:before="240"/>
      </w:pPr>
      <w:bookmarkStart w:id="31" w:name="_Toc306950256"/>
      <w:bookmarkStart w:id="32" w:name="_Toc318787611"/>
      <w:r w:rsidRPr="009C3365">
        <w:t>Routine Updates</w:t>
      </w:r>
      <w:bookmarkEnd w:id="31"/>
      <w:bookmarkEnd w:id="32"/>
    </w:p>
    <w:p w14:paraId="3D209F91" w14:textId="77777777" w:rsidR="00DD38FA" w:rsidRPr="009C3365" w:rsidRDefault="00DD38FA" w:rsidP="00DD38FA">
      <w:r w:rsidRPr="009C3365">
        <w:t>The following routine</w:t>
      </w:r>
      <w:r w:rsidR="008F6B28" w:rsidRPr="009C3365">
        <w:t>s were</w:t>
      </w:r>
      <w:r w:rsidRPr="009C3365">
        <w:t xml:space="preserve"> modified:</w:t>
      </w:r>
    </w:p>
    <w:p w14:paraId="279662E8" w14:textId="77777777" w:rsidR="009F3B84" w:rsidRPr="009C3365" w:rsidRDefault="009F3B84" w:rsidP="00DD38FA">
      <w:pPr>
        <w:numPr>
          <w:ilvl w:val="0"/>
          <w:numId w:val="5"/>
        </w:numPr>
      </w:pPr>
      <w:r w:rsidRPr="009C3365">
        <w:t>PSXRPPL</w:t>
      </w:r>
    </w:p>
    <w:p w14:paraId="4F5D20F8" w14:textId="77777777" w:rsidR="009F3B84" w:rsidRPr="009C3365" w:rsidRDefault="009F3B84" w:rsidP="00DD38FA">
      <w:pPr>
        <w:numPr>
          <w:ilvl w:val="0"/>
          <w:numId w:val="5"/>
        </w:numPr>
      </w:pPr>
      <w:r w:rsidRPr="009C3365">
        <w:t>PSXRSUS</w:t>
      </w:r>
    </w:p>
    <w:p w14:paraId="42C696E5" w14:textId="77777777" w:rsidR="00DD38FA" w:rsidRPr="009C3365" w:rsidRDefault="00DD38FA" w:rsidP="00DD38FA">
      <w:pPr>
        <w:numPr>
          <w:ilvl w:val="0"/>
          <w:numId w:val="5"/>
        </w:numPr>
      </w:pPr>
      <w:r w:rsidRPr="009C3365">
        <w:t>PSXRXU</w:t>
      </w:r>
    </w:p>
    <w:p w14:paraId="5797AFFF" w14:textId="77777777" w:rsidR="00D5308C" w:rsidRPr="009C3365" w:rsidRDefault="00D5308C" w:rsidP="00D5308C">
      <w:pPr>
        <w:pStyle w:val="Heading2"/>
        <w:numPr>
          <w:ilvl w:val="0"/>
          <w:numId w:val="0"/>
        </w:numPr>
        <w:rPr>
          <w:sz w:val="32"/>
          <w:szCs w:val="32"/>
        </w:rPr>
      </w:pPr>
      <w:bookmarkStart w:id="33" w:name="_Toc306950257"/>
      <w:bookmarkStart w:id="34" w:name="_Toc318787612"/>
      <w:bookmarkStart w:id="35" w:name="_Toc302120307"/>
      <w:bookmarkEnd w:id="30"/>
      <w:r w:rsidRPr="009C3365">
        <w:rPr>
          <w:sz w:val="32"/>
          <w:szCs w:val="32"/>
        </w:rPr>
        <w:t>National Drug File (NDF)</w:t>
      </w:r>
      <w:bookmarkEnd w:id="33"/>
      <w:bookmarkEnd w:id="34"/>
    </w:p>
    <w:p w14:paraId="7147BD8C" w14:textId="77777777" w:rsidR="00D5308C" w:rsidRPr="009C3365" w:rsidRDefault="00D5308C" w:rsidP="00672B69">
      <w:pPr>
        <w:pStyle w:val="Heading31"/>
        <w:spacing w:before="240"/>
      </w:pPr>
      <w:bookmarkStart w:id="36" w:name="_Toc306950258"/>
      <w:bookmarkStart w:id="37" w:name="_Toc318787613"/>
      <w:r w:rsidRPr="009C3365">
        <w:t>Field Updates</w:t>
      </w:r>
      <w:bookmarkEnd w:id="36"/>
      <w:bookmarkEnd w:id="37"/>
    </w:p>
    <w:p w14:paraId="683FA3FC" w14:textId="77777777" w:rsidR="00D5308C" w:rsidRPr="009C3365" w:rsidRDefault="00D5308C" w:rsidP="00D5308C">
      <w:pPr>
        <w:rPr>
          <w:b/>
          <w:bCs/>
          <w:color w:val="000000"/>
        </w:rPr>
      </w:pPr>
      <w:r w:rsidRPr="009C3365">
        <w:rPr>
          <w:color w:val="000000"/>
        </w:rPr>
        <w:t>The following field in the VA PRODUCT file (#50.68) was updated to add a period after the help prompt, and the technical description was updated to indicate the location of the repository for FDA Medication Guides.</w:t>
      </w:r>
    </w:p>
    <w:p w14:paraId="6C82EBC3" w14:textId="77777777" w:rsidR="00D5308C" w:rsidRPr="009C3365" w:rsidRDefault="00D5308C" w:rsidP="00D5308C">
      <w:pPr>
        <w:numPr>
          <w:ilvl w:val="0"/>
          <w:numId w:val="5"/>
        </w:numPr>
      </w:pPr>
      <w:r w:rsidRPr="009C3365">
        <w:t>FDA MED GUIDE (#100)</w:t>
      </w:r>
    </w:p>
    <w:p w14:paraId="759B8349" w14:textId="77777777" w:rsidR="008F6B28" w:rsidRPr="009C3365" w:rsidRDefault="008F6B28" w:rsidP="008F6B28">
      <w:pPr>
        <w:pStyle w:val="Heading31"/>
        <w:spacing w:before="240"/>
      </w:pPr>
      <w:bookmarkStart w:id="38" w:name="_Toc318787614"/>
      <w:bookmarkStart w:id="39" w:name="_Toc306950259"/>
      <w:bookmarkStart w:id="40" w:name="_Toc302120308"/>
      <w:bookmarkEnd w:id="35"/>
      <w:r w:rsidRPr="009C3365">
        <w:t>Routine Updates</w:t>
      </w:r>
      <w:bookmarkEnd w:id="38"/>
    </w:p>
    <w:p w14:paraId="6A0873A4" w14:textId="77777777" w:rsidR="008F6B28" w:rsidRPr="009C3365" w:rsidRDefault="008F6B28" w:rsidP="008F6B28">
      <w:r w:rsidRPr="009C3365">
        <w:t>The following routine was modified:</w:t>
      </w:r>
    </w:p>
    <w:p w14:paraId="6149389D" w14:textId="77777777" w:rsidR="00D5308C" w:rsidRPr="009C3365" w:rsidRDefault="008F6B28" w:rsidP="008F6B28">
      <w:pPr>
        <w:numPr>
          <w:ilvl w:val="0"/>
          <w:numId w:val="5"/>
        </w:numPr>
      </w:pPr>
      <w:r w:rsidRPr="009C3365">
        <w:t>PSNFDAMG</w:t>
      </w:r>
    </w:p>
    <w:p w14:paraId="510DB74D" w14:textId="77777777" w:rsidR="00D5308C" w:rsidRPr="009C3365" w:rsidRDefault="00D5308C" w:rsidP="00D5308C">
      <w:pPr>
        <w:pStyle w:val="Heading2"/>
        <w:numPr>
          <w:ilvl w:val="0"/>
          <w:numId w:val="0"/>
        </w:numPr>
        <w:rPr>
          <w:sz w:val="32"/>
          <w:szCs w:val="32"/>
        </w:rPr>
      </w:pPr>
      <w:bookmarkStart w:id="41" w:name="_Toc318787615"/>
      <w:r w:rsidRPr="009C3365">
        <w:rPr>
          <w:sz w:val="32"/>
          <w:szCs w:val="32"/>
        </w:rPr>
        <w:t>Kernel</w:t>
      </w:r>
      <w:bookmarkEnd w:id="39"/>
      <w:bookmarkEnd w:id="41"/>
    </w:p>
    <w:p w14:paraId="163DDDC4" w14:textId="77777777" w:rsidR="00D5308C" w:rsidRPr="009C3365" w:rsidRDefault="00D5308C" w:rsidP="00D5308C">
      <w:pPr>
        <w:pStyle w:val="Heading31"/>
        <w:spacing w:before="240"/>
      </w:pPr>
      <w:bookmarkStart w:id="42" w:name="_Toc306950260"/>
      <w:bookmarkStart w:id="43" w:name="_Toc318787616"/>
      <w:r w:rsidRPr="009C3365">
        <w:t>File Updates</w:t>
      </w:r>
      <w:bookmarkEnd w:id="42"/>
      <w:bookmarkEnd w:id="43"/>
    </w:p>
    <w:p w14:paraId="5E71650B" w14:textId="77777777" w:rsidR="00D5308C" w:rsidRPr="009C3365" w:rsidRDefault="00D5308C" w:rsidP="00D5308C">
      <w:r w:rsidRPr="009C3365">
        <w:t>The following file was modified:</w:t>
      </w:r>
    </w:p>
    <w:p w14:paraId="3F3E43B8" w14:textId="77777777" w:rsidR="00D5308C" w:rsidRPr="009C3365" w:rsidRDefault="00D5308C" w:rsidP="00D5308C">
      <w:pPr>
        <w:numPr>
          <w:ilvl w:val="0"/>
          <w:numId w:val="5"/>
        </w:numPr>
      </w:pPr>
      <w:r w:rsidRPr="009C3365">
        <w:t>DEVICE (#3.5)</w:t>
      </w:r>
    </w:p>
    <w:p w14:paraId="52B8B2D3" w14:textId="77777777" w:rsidR="00D5308C" w:rsidRPr="009C3365" w:rsidRDefault="00D5308C" w:rsidP="00D5308C">
      <w:pPr>
        <w:pStyle w:val="Heading31"/>
        <w:spacing w:before="240"/>
      </w:pPr>
      <w:bookmarkStart w:id="44" w:name="_Toc306950261"/>
      <w:bookmarkStart w:id="45" w:name="_Toc318787617"/>
      <w:r w:rsidRPr="009C3365">
        <w:t>Field Updates</w:t>
      </w:r>
      <w:bookmarkEnd w:id="44"/>
      <w:bookmarkEnd w:id="45"/>
    </w:p>
    <w:p w14:paraId="12B11F59" w14:textId="77777777" w:rsidR="00D5308C" w:rsidRPr="009C3365" w:rsidRDefault="00D5308C" w:rsidP="00D5308C">
      <w:r w:rsidRPr="009C3365">
        <w:t>The following new field was added</w:t>
      </w:r>
      <w:r w:rsidR="008F6B28" w:rsidRPr="009C3365">
        <w:t>:</w:t>
      </w:r>
    </w:p>
    <w:p w14:paraId="300C52E1" w14:textId="77777777" w:rsidR="00D5308C" w:rsidRPr="009C3365" w:rsidRDefault="00D5308C" w:rsidP="00D5308C">
      <w:pPr>
        <w:numPr>
          <w:ilvl w:val="0"/>
          <w:numId w:val="5"/>
        </w:numPr>
      </w:pPr>
      <w:r w:rsidRPr="009C3365">
        <w:t>WINDOWS NETWORK PRINTER NAME (#75)</w:t>
      </w:r>
    </w:p>
    <w:p w14:paraId="63D44865" w14:textId="77777777" w:rsidR="008F6B28" w:rsidRPr="009C3365" w:rsidRDefault="008F6B28" w:rsidP="008F6B28">
      <w:pPr>
        <w:pStyle w:val="Heading31"/>
        <w:spacing w:before="240"/>
      </w:pPr>
      <w:bookmarkStart w:id="46" w:name="_Toc318787618"/>
      <w:bookmarkEnd w:id="16"/>
      <w:bookmarkEnd w:id="40"/>
      <w:r w:rsidRPr="009C3365">
        <w:t>Routine Updates</w:t>
      </w:r>
      <w:bookmarkEnd w:id="46"/>
    </w:p>
    <w:p w14:paraId="61EA2F8B" w14:textId="77777777" w:rsidR="008F6B28" w:rsidRPr="009C3365" w:rsidRDefault="008F6B28" w:rsidP="008F6B28">
      <w:r w:rsidRPr="009C3365">
        <w:t>The following routine was modified:</w:t>
      </w:r>
    </w:p>
    <w:p w14:paraId="702ED411" w14:textId="77777777" w:rsidR="008F6B28" w:rsidRPr="009C3365" w:rsidRDefault="008F6B28" w:rsidP="008F6B28">
      <w:pPr>
        <w:numPr>
          <w:ilvl w:val="0"/>
          <w:numId w:val="5"/>
        </w:numPr>
      </w:pPr>
      <w:r w:rsidRPr="009C3365">
        <w:t>XTHC10</w:t>
      </w:r>
    </w:p>
    <w:p w14:paraId="4F8A7195" w14:textId="77777777" w:rsidR="00CD417C" w:rsidRPr="00287616" w:rsidRDefault="00CD417C" w:rsidP="00CD417C">
      <w:pPr>
        <w:jc w:val="center"/>
        <w:rPr>
          <w:i/>
        </w:rPr>
      </w:pPr>
      <w:r w:rsidRPr="009C3365">
        <w:br w:type="page"/>
      </w:r>
      <w:r w:rsidRPr="009C3365">
        <w:rPr>
          <w:i/>
        </w:rPr>
        <w:lastRenderedPageBreak/>
        <w:t>(This page included for two-sided copying.)</w:t>
      </w:r>
    </w:p>
    <w:p w14:paraId="0D344011" w14:textId="77777777" w:rsidR="003A5B19" w:rsidRPr="00287616" w:rsidRDefault="003A5B19" w:rsidP="00CD417C">
      <w:pPr>
        <w:ind w:left="720"/>
      </w:pPr>
    </w:p>
    <w:sectPr w:rsidR="003A5B19" w:rsidRPr="00287616" w:rsidSect="00215104">
      <w:footerReference w:type="even"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3E6F" w14:textId="77777777" w:rsidR="00395A65" w:rsidRDefault="00395A65">
      <w:r>
        <w:separator/>
      </w:r>
    </w:p>
  </w:endnote>
  <w:endnote w:type="continuationSeparator" w:id="0">
    <w:p w14:paraId="17F660A6" w14:textId="77777777" w:rsidR="00395A65" w:rsidRDefault="0039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864E" w14:textId="77777777" w:rsidR="00723DF6" w:rsidRDefault="00723DF6">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E813" w14:textId="77777777" w:rsidR="00723DF6" w:rsidRDefault="00723DF6">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DE91" w14:textId="77777777" w:rsidR="00723DF6" w:rsidRDefault="00723DF6">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C413" w14:textId="77777777" w:rsidR="00723DF6" w:rsidRDefault="00723DF6">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9C3365">
      <w:rPr>
        <w:rStyle w:val="PageNumber"/>
        <w:noProof/>
      </w:rPr>
      <w:t>ii</w:t>
    </w:r>
    <w:r>
      <w:rPr>
        <w:rStyle w:val="PageNumber"/>
      </w:rPr>
      <w:fldChar w:fldCharType="end"/>
    </w:r>
    <w:r>
      <w:tab/>
    </w:r>
    <w:r w:rsidR="00FA352A">
      <w:t>FDA Medication Guides Project</w:t>
    </w:r>
    <w:r>
      <w:tab/>
    </w:r>
    <w:r w:rsidR="00561598">
      <w:t xml:space="preserve">March </w:t>
    </w:r>
    <w:r w:rsidR="00C8566D">
      <w:t>2012</w:t>
    </w:r>
  </w:p>
  <w:p w14:paraId="5B60ECCF" w14:textId="77777777" w:rsidR="00477ECC" w:rsidRDefault="00723DF6">
    <w:pPr>
      <w:pStyle w:val="Footer"/>
      <w:tabs>
        <w:tab w:val="clear" w:pos="4680"/>
        <w:tab w:val="clear" w:pos="9360"/>
        <w:tab w:val="center" w:pos="4675"/>
        <w:tab w:val="right" w:pos="9350"/>
      </w:tabs>
      <w:ind w:right="10"/>
    </w:pPr>
    <w:r>
      <w:tab/>
    </w:r>
    <w:r w:rsidR="00477ECC">
      <w:t>Release Notes</w:t>
    </w:r>
  </w:p>
  <w:p w14:paraId="3069AE39" w14:textId="77777777" w:rsidR="00723DF6" w:rsidRDefault="00477ECC">
    <w:pPr>
      <w:pStyle w:val="Footer"/>
      <w:tabs>
        <w:tab w:val="clear" w:pos="4680"/>
        <w:tab w:val="clear" w:pos="9360"/>
        <w:tab w:val="center" w:pos="4675"/>
        <w:tab w:val="right" w:pos="9350"/>
      </w:tabs>
      <w:ind w:right="10"/>
    </w:pPr>
    <w:r>
      <w:tab/>
    </w:r>
    <w:r w:rsidR="00127D57">
      <w:t>XU*8*566, PSN*4*264, PSO*7*367, and PSX*2*70</w:t>
    </w:r>
    <w:r w:rsidR="00723DF6">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8DBB" w14:textId="77777777" w:rsidR="00723DF6" w:rsidRDefault="00723DF6">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56EB46B4" w14:textId="77777777" w:rsidR="00723DF6" w:rsidRDefault="00723DF6">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E78B" w14:textId="77777777" w:rsidR="00723DF6" w:rsidRDefault="00561598">
    <w:pPr>
      <w:pStyle w:val="Footer"/>
      <w:tabs>
        <w:tab w:val="clear" w:pos="4680"/>
        <w:tab w:val="clear" w:pos="9360"/>
        <w:tab w:val="center" w:pos="4675"/>
        <w:tab w:val="right" w:pos="9350"/>
      </w:tabs>
      <w:ind w:right="10"/>
    </w:pPr>
    <w:r>
      <w:t xml:space="preserve">March </w:t>
    </w:r>
    <w:r w:rsidR="00C8566D">
      <w:t>2012</w:t>
    </w:r>
    <w:r w:rsidR="00723DF6">
      <w:tab/>
    </w:r>
    <w:r w:rsidR="00FA352A">
      <w:t>FDA Medication Guides Project</w:t>
    </w:r>
    <w:r w:rsidR="00723DF6">
      <w:tab/>
    </w:r>
    <w:r w:rsidR="00723DF6">
      <w:rPr>
        <w:rStyle w:val="PageNumber"/>
      </w:rPr>
      <w:fldChar w:fldCharType="begin"/>
    </w:r>
    <w:r w:rsidR="00723DF6">
      <w:rPr>
        <w:rStyle w:val="PageNumber"/>
      </w:rPr>
      <w:instrText xml:space="preserve"> PAGE </w:instrText>
    </w:r>
    <w:r w:rsidR="00723DF6">
      <w:rPr>
        <w:rStyle w:val="PageNumber"/>
      </w:rPr>
      <w:fldChar w:fldCharType="separate"/>
    </w:r>
    <w:r w:rsidR="009C3365">
      <w:rPr>
        <w:rStyle w:val="PageNumber"/>
        <w:noProof/>
      </w:rPr>
      <w:t>i</w:t>
    </w:r>
    <w:r w:rsidR="00723DF6">
      <w:rPr>
        <w:rStyle w:val="PageNumber"/>
      </w:rPr>
      <w:fldChar w:fldCharType="end"/>
    </w:r>
  </w:p>
  <w:p w14:paraId="74A581F4" w14:textId="77777777" w:rsidR="00794926" w:rsidRDefault="00723DF6">
    <w:pPr>
      <w:pStyle w:val="Footer"/>
      <w:tabs>
        <w:tab w:val="clear" w:pos="4680"/>
        <w:tab w:val="clear" w:pos="9360"/>
        <w:tab w:val="center" w:pos="4675"/>
        <w:tab w:val="right" w:pos="9350"/>
      </w:tabs>
      <w:ind w:right="10"/>
    </w:pPr>
    <w:r>
      <w:tab/>
    </w:r>
    <w:r w:rsidR="00794926">
      <w:t>Release Notes</w:t>
    </w:r>
  </w:p>
  <w:p w14:paraId="0C777244" w14:textId="77777777" w:rsidR="00723DF6" w:rsidRDefault="00794926">
    <w:pPr>
      <w:pStyle w:val="Footer"/>
      <w:tabs>
        <w:tab w:val="clear" w:pos="4680"/>
        <w:tab w:val="clear" w:pos="9360"/>
        <w:tab w:val="center" w:pos="4675"/>
        <w:tab w:val="right" w:pos="9350"/>
      </w:tabs>
      <w:ind w:right="10"/>
    </w:pPr>
    <w:r>
      <w:tab/>
    </w:r>
    <w:r w:rsidR="00C60ED4">
      <w:t xml:space="preserve">XU*8*566, PSN*4*264, </w:t>
    </w:r>
    <w:r w:rsidR="00FA352A">
      <w:t>PS</w:t>
    </w:r>
    <w:r w:rsidR="00FC4A84">
      <w:t xml:space="preserve">O*7*367, </w:t>
    </w:r>
    <w:r w:rsidR="00C60ED4">
      <w:t xml:space="preserve">and </w:t>
    </w:r>
    <w:r w:rsidR="00FC4A84">
      <w:t>PSX*2*70</w:t>
    </w:r>
    <w:r w:rsidR="00723DF6">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6AC2" w14:textId="77777777" w:rsidR="00723DF6" w:rsidRDefault="00D54616">
    <w:pPr>
      <w:pStyle w:val="Footer"/>
      <w:tabs>
        <w:tab w:val="clear" w:pos="4680"/>
        <w:tab w:val="clear" w:pos="9360"/>
        <w:tab w:val="center" w:pos="4675"/>
        <w:tab w:val="right" w:pos="9350"/>
      </w:tabs>
      <w:ind w:right="10"/>
    </w:pPr>
    <w:r w:rsidRPr="00D54616">
      <w:rPr>
        <w:rStyle w:val="PageNumber"/>
      </w:rPr>
      <w:fldChar w:fldCharType="begin"/>
    </w:r>
    <w:r w:rsidRPr="00D54616">
      <w:rPr>
        <w:rStyle w:val="PageNumber"/>
      </w:rPr>
      <w:instrText xml:space="preserve"> PAGE   \* MERGEFORMAT </w:instrText>
    </w:r>
    <w:r w:rsidRPr="00D54616">
      <w:rPr>
        <w:rStyle w:val="PageNumber"/>
      </w:rPr>
      <w:fldChar w:fldCharType="separate"/>
    </w:r>
    <w:r w:rsidR="009C3365">
      <w:rPr>
        <w:rStyle w:val="PageNumber"/>
        <w:noProof/>
      </w:rPr>
      <w:t>6</w:t>
    </w:r>
    <w:r w:rsidRPr="00D54616">
      <w:rPr>
        <w:rStyle w:val="PageNumber"/>
      </w:rPr>
      <w:fldChar w:fldCharType="end"/>
    </w:r>
    <w:r w:rsidR="00723DF6">
      <w:tab/>
    </w:r>
    <w:r w:rsidR="00FA352A">
      <w:t>FDA Medication Guides Project</w:t>
    </w:r>
    <w:r w:rsidR="00723DF6">
      <w:tab/>
    </w:r>
    <w:r w:rsidR="00561598">
      <w:t xml:space="preserve">March </w:t>
    </w:r>
    <w:r w:rsidR="00C8566D">
      <w:t>2012</w:t>
    </w:r>
  </w:p>
  <w:p w14:paraId="2A7E7091" w14:textId="77777777" w:rsidR="00477ECC" w:rsidRDefault="00723DF6">
    <w:pPr>
      <w:pStyle w:val="Footer"/>
      <w:tabs>
        <w:tab w:val="clear" w:pos="4680"/>
        <w:tab w:val="clear" w:pos="9360"/>
        <w:tab w:val="center" w:pos="4675"/>
        <w:tab w:val="right" w:pos="9350"/>
      </w:tabs>
      <w:ind w:right="10"/>
    </w:pPr>
    <w:r>
      <w:tab/>
    </w:r>
    <w:r w:rsidR="00477ECC">
      <w:t>Release Notes</w:t>
    </w:r>
  </w:p>
  <w:p w14:paraId="4FB12738" w14:textId="77777777" w:rsidR="00723DF6" w:rsidRDefault="00477ECC">
    <w:pPr>
      <w:pStyle w:val="Footer"/>
      <w:tabs>
        <w:tab w:val="clear" w:pos="4680"/>
        <w:tab w:val="clear" w:pos="9360"/>
        <w:tab w:val="center" w:pos="4675"/>
        <w:tab w:val="right" w:pos="9350"/>
      </w:tabs>
      <w:ind w:right="10"/>
    </w:pPr>
    <w:r>
      <w:tab/>
    </w:r>
    <w:r w:rsidR="00C60ED4">
      <w:t>XU*8*566, PSN*4*264, PSO*7*367, and PSX*2*70</w:t>
    </w:r>
    <w:r w:rsidR="00723DF6">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1145" w14:textId="77777777" w:rsidR="00723DF6" w:rsidRDefault="00561598">
    <w:pPr>
      <w:pStyle w:val="Footer"/>
      <w:tabs>
        <w:tab w:val="clear" w:pos="4680"/>
        <w:tab w:val="clear" w:pos="9360"/>
        <w:tab w:val="center" w:pos="4675"/>
        <w:tab w:val="right" w:pos="9350"/>
      </w:tabs>
      <w:ind w:right="10"/>
    </w:pPr>
    <w:r>
      <w:t xml:space="preserve">March </w:t>
    </w:r>
    <w:r w:rsidR="00C8566D">
      <w:t>2012</w:t>
    </w:r>
    <w:r w:rsidR="00723DF6">
      <w:tab/>
    </w:r>
    <w:r w:rsidR="00FA352A">
      <w:t>FDA Medication Guides Project</w:t>
    </w:r>
    <w:r w:rsidR="00723DF6">
      <w:tab/>
    </w:r>
    <w:r w:rsidR="00723DF6">
      <w:rPr>
        <w:rStyle w:val="PageNumber"/>
      </w:rPr>
      <w:fldChar w:fldCharType="begin"/>
    </w:r>
    <w:r w:rsidR="00723DF6">
      <w:rPr>
        <w:rStyle w:val="PageNumber"/>
      </w:rPr>
      <w:instrText xml:space="preserve"> PAGE </w:instrText>
    </w:r>
    <w:r w:rsidR="00723DF6">
      <w:rPr>
        <w:rStyle w:val="PageNumber"/>
      </w:rPr>
      <w:fldChar w:fldCharType="separate"/>
    </w:r>
    <w:r w:rsidR="009C3365">
      <w:rPr>
        <w:rStyle w:val="PageNumber"/>
        <w:noProof/>
      </w:rPr>
      <w:t>1</w:t>
    </w:r>
    <w:r w:rsidR="00723DF6">
      <w:rPr>
        <w:rStyle w:val="PageNumber"/>
      </w:rPr>
      <w:fldChar w:fldCharType="end"/>
    </w:r>
  </w:p>
  <w:p w14:paraId="016832E7" w14:textId="77777777" w:rsidR="00477ECC" w:rsidRDefault="00723DF6">
    <w:pPr>
      <w:pStyle w:val="Footer"/>
      <w:tabs>
        <w:tab w:val="clear" w:pos="4680"/>
        <w:tab w:val="clear" w:pos="9360"/>
        <w:tab w:val="center" w:pos="4675"/>
        <w:tab w:val="right" w:pos="9350"/>
      </w:tabs>
      <w:ind w:right="10"/>
    </w:pPr>
    <w:r>
      <w:tab/>
    </w:r>
    <w:r w:rsidR="00477ECC">
      <w:t>Release Notes</w:t>
    </w:r>
  </w:p>
  <w:p w14:paraId="15756930" w14:textId="77777777" w:rsidR="00723DF6" w:rsidRDefault="00477ECC">
    <w:pPr>
      <w:pStyle w:val="Footer"/>
      <w:tabs>
        <w:tab w:val="clear" w:pos="4680"/>
        <w:tab w:val="clear" w:pos="9360"/>
        <w:tab w:val="center" w:pos="4675"/>
        <w:tab w:val="right" w:pos="9350"/>
      </w:tabs>
      <w:ind w:right="10"/>
    </w:pPr>
    <w:r>
      <w:tab/>
    </w:r>
    <w:r w:rsidR="00C60ED4">
      <w:t>XU*8*566, PSN*4*264, PSO*7*367, and PSX*2*70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606E" w14:textId="77777777" w:rsidR="00395A65" w:rsidRDefault="00395A65">
      <w:r>
        <w:separator/>
      </w:r>
    </w:p>
  </w:footnote>
  <w:footnote w:type="continuationSeparator" w:id="0">
    <w:p w14:paraId="369F6DEB" w14:textId="77777777" w:rsidR="00395A65" w:rsidRDefault="0039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82D8" w14:textId="77777777" w:rsidR="00723DF6" w:rsidRDefault="00723DF6">
    <w:pPr>
      <w:pStyle w:val="Header"/>
      <w:rPr>
        <w:sz w:val="20"/>
      </w:rPr>
    </w:pPr>
  </w:p>
  <w:p w14:paraId="604670A8" w14:textId="77777777" w:rsidR="00723DF6" w:rsidRDefault="00723DF6">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908F" w14:textId="77777777" w:rsidR="00723DF6" w:rsidRDefault="00723DF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841B" w14:textId="77777777" w:rsidR="00723DF6" w:rsidRDefault="00723DF6">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BD51" w14:textId="77777777" w:rsidR="00723DF6" w:rsidRDefault="0072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522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F88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5A31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5682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2A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CD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D48E4C4"/>
    <w:lvl w:ilvl="0">
      <w:start w:val="1"/>
      <w:numFmt w:val="decimal"/>
      <w:pStyle w:val="Heading1"/>
      <w:isLgl/>
      <w:lvlText w:val="%1."/>
      <w:lvlJc w:val="left"/>
      <w:pPr>
        <w:tabs>
          <w:tab w:val="num" w:pos="540"/>
        </w:tabs>
        <w:ind w:left="180" w:firstLine="0"/>
      </w:pPr>
      <w:rPr>
        <w:rFonts w:hint="default"/>
      </w:rPr>
    </w:lvl>
    <w:lvl w:ilvl="1">
      <w:start w:val="1"/>
      <w:numFmt w:val="decimal"/>
      <w:pStyle w:val="Heading2"/>
      <w:lvlText w:val="%1.%2."/>
      <w:lvlJc w:val="left"/>
      <w:pPr>
        <w:tabs>
          <w:tab w:val="num" w:pos="882"/>
        </w:tabs>
        <w:ind w:left="88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1755F4"/>
    <w:multiLevelType w:val="hybridMultilevel"/>
    <w:tmpl w:val="B62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D19D8"/>
    <w:multiLevelType w:val="hybridMultilevel"/>
    <w:tmpl w:val="965CCD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8"/>
  </w:num>
  <w:num w:numId="5">
    <w:abstractNumId w:val="1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 w:numId="11">
    <w:abstractNumId w:val="2"/>
  </w:num>
  <w:num w:numId="12">
    <w:abstractNumId w:val="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F"/>
    <w:rsid w:val="0000061C"/>
    <w:rsid w:val="00000CA5"/>
    <w:rsid w:val="00000D94"/>
    <w:rsid w:val="00012C01"/>
    <w:rsid w:val="00013D8B"/>
    <w:rsid w:val="00020B45"/>
    <w:rsid w:val="000210AB"/>
    <w:rsid w:val="0002151E"/>
    <w:rsid w:val="00030248"/>
    <w:rsid w:val="00035F87"/>
    <w:rsid w:val="0004295B"/>
    <w:rsid w:val="0004465A"/>
    <w:rsid w:val="00044E59"/>
    <w:rsid w:val="00047152"/>
    <w:rsid w:val="000506B4"/>
    <w:rsid w:val="000524A5"/>
    <w:rsid w:val="00054011"/>
    <w:rsid w:val="00062F8E"/>
    <w:rsid w:val="00064E75"/>
    <w:rsid w:val="0006768E"/>
    <w:rsid w:val="00067BA0"/>
    <w:rsid w:val="00074491"/>
    <w:rsid w:val="000759E0"/>
    <w:rsid w:val="00083ACD"/>
    <w:rsid w:val="00084033"/>
    <w:rsid w:val="0008706C"/>
    <w:rsid w:val="00092CD8"/>
    <w:rsid w:val="00094411"/>
    <w:rsid w:val="000A0FB6"/>
    <w:rsid w:val="000A344C"/>
    <w:rsid w:val="000A4AFF"/>
    <w:rsid w:val="000B20B0"/>
    <w:rsid w:val="000D6063"/>
    <w:rsid w:val="000F7B18"/>
    <w:rsid w:val="001042A0"/>
    <w:rsid w:val="00111002"/>
    <w:rsid w:val="00121072"/>
    <w:rsid w:val="0012289E"/>
    <w:rsid w:val="001255A4"/>
    <w:rsid w:val="00127D57"/>
    <w:rsid w:val="00135609"/>
    <w:rsid w:val="00142FAF"/>
    <w:rsid w:val="00151E23"/>
    <w:rsid w:val="0016035E"/>
    <w:rsid w:val="00160812"/>
    <w:rsid w:val="001648A2"/>
    <w:rsid w:val="00166A48"/>
    <w:rsid w:val="001851D1"/>
    <w:rsid w:val="0018591A"/>
    <w:rsid w:val="00186D03"/>
    <w:rsid w:val="00192165"/>
    <w:rsid w:val="0019395D"/>
    <w:rsid w:val="00196088"/>
    <w:rsid w:val="001A2FAF"/>
    <w:rsid w:val="001A4444"/>
    <w:rsid w:val="001A44A5"/>
    <w:rsid w:val="001A5013"/>
    <w:rsid w:val="001A5224"/>
    <w:rsid w:val="001B16CF"/>
    <w:rsid w:val="001C1468"/>
    <w:rsid w:val="001D2054"/>
    <w:rsid w:val="001E5CB9"/>
    <w:rsid w:val="001F0336"/>
    <w:rsid w:val="001F11E4"/>
    <w:rsid w:val="00201794"/>
    <w:rsid w:val="00211930"/>
    <w:rsid w:val="00212C59"/>
    <w:rsid w:val="00214B7D"/>
    <w:rsid w:val="00215104"/>
    <w:rsid w:val="00216AFB"/>
    <w:rsid w:val="00220FCD"/>
    <w:rsid w:val="00226E82"/>
    <w:rsid w:val="00227E14"/>
    <w:rsid w:val="0024329B"/>
    <w:rsid w:val="00254163"/>
    <w:rsid w:val="002575B6"/>
    <w:rsid w:val="00264707"/>
    <w:rsid w:val="002662C6"/>
    <w:rsid w:val="002674E2"/>
    <w:rsid w:val="00267D45"/>
    <w:rsid w:val="00271AF1"/>
    <w:rsid w:val="00271D32"/>
    <w:rsid w:val="002814B9"/>
    <w:rsid w:val="00284AA5"/>
    <w:rsid w:val="00287616"/>
    <w:rsid w:val="00292AC2"/>
    <w:rsid w:val="00295B00"/>
    <w:rsid w:val="002A0863"/>
    <w:rsid w:val="002A5D0C"/>
    <w:rsid w:val="002B054E"/>
    <w:rsid w:val="002B2645"/>
    <w:rsid w:val="002B2D63"/>
    <w:rsid w:val="002B5AF4"/>
    <w:rsid w:val="002C5D04"/>
    <w:rsid w:val="002E12E4"/>
    <w:rsid w:val="002E3E5D"/>
    <w:rsid w:val="002E3F90"/>
    <w:rsid w:val="002E598C"/>
    <w:rsid w:val="002F4C86"/>
    <w:rsid w:val="002F6ADD"/>
    <w:rsid w:val="00314052"/>
    <w:rsid w:val="003151E7"/>
    <w:rsid w:val="003253A2"/>
    <w:rsid w:val="0034110E"/>
    <w:rsid w:val="00341628"/>
    <w:rsid w:val="00344A5F"/>
    <w:rsid w:val="00351AF3"/>
    <w:rsid w:val="00356B5E"/>
    <w:rsid w:val="00363746"/>
    <w:rsid w:val="003701AA"/>
    <w:rsid w:val="00372E34"/>
    <w:rsid w:val="0037553A"/>
    <w:rsid w:val="00376C53"/>
    <w:rsid w:val="00382181"/>
    <w:rsid w:val="00390F05"/>
    <w:rsid w:val="00395A65"/>
    <w:rsid w:val="00397A20"/>
    <w:rsid w:val="003A5B19"/>
    <w:rsid w:val="003B2D14"/>
    <w:rsid w:val="003B345E"/>
    <w:rsid w:val="003C3E1F"/>
    <w:rsid w:val="003C50FB"/>
    <w:rsid w:val="003C5A84"/>
    <w:rsid w:val="003C6B0E"/>
    <w:rsid w:val="003D0B2C"/>
    <w:rsid w:val="003D1D65"/>
    <w:rsid w:val="003D3FBC"/>
    <w:rsid w:val="003E7692"/>
    <w:rsid w:val="003F0E41"/>
    <w:rsid w:val="00400259"/>
    <w:rsid w:val="0040613A"/>
    <w:rsid w:val="00411A57"/>
    <w:rsid w:val="0042101A"/>
    <w:rsid w:val="004337F0"/>
    <w:rsid w:val="00436F8D"/>
    <w:rsid w:val="004401D4"/>
    <w:rsid w:val="00443209"/>
    <w:rsid w:val="0044537D"/>
    <w:rsid w:val="004460C8"/>
    <w:rsid w:val="004503D4"/>
    <w:rsid w:val="00454FBF"/>
    <w:rsid w:val="00465F4B"/>
    <w:rsid w:val="004708AB"/>
    <w:rsid w:val="00477ECC"/>
    <w:rsid w:val="004825D2"/>
    <w:rsid w:val="0048499E"/>
    <w:rsid w:val="00486EF1"/>
    <w:rsid w:val="004967A9"/>
    <w:rsid w:val="004A4691"/>
    <w:rsid w:val="004C5E6B"/>
    <w:rsid w:val="004D42DC"/>
    <w:rsid w:val="004E51EB"/>
    <w:rsid w:val="004E5E80"/>
    <w:rsid w:val="004E5F1B"/>
    <w:rsid w:val="004F0802"/>
    <w:rsid w:val="00505ECD"/>
    <w:rsid w:val="00511281"/>
    <w:rsid w:val="005136D7"/>
    <w:rsid w:val="00521B32"/>
    <w:rsid w:val="0052702C"/>
    <w:rsid w:val="00527162"/>
    <w:rsid w:val="00530563"/>
    <w:rsid w:val="00534C03"/>
    <w:rsid w:val="005405D4"/>
    <w:rsid w:val="005512C7"/>
    <w:rsid w:val="00553859"/>
    <w:rsid w:val="00560ED2"/>
    <w:rsid w:val="00561598"/>
    <w:rsid w:val="005615FE"/>
    <w:rsid w:val="00563887"/>
    <w:rsid w:val="00563D11"/>
    <w:rsid w:val="0057516E"/>
    <w:rsid w:val="00586534"/>
    <w:rsid w:val="00586913"/>
    <w:rsid w:val="00590B38"/>
    <w:rsid w:val="00596AC3"/>
    <w:rsid w:val="005A2B98"/>
    <w:rsid w:val="005A52B4"/>
    <w:rsid w:val="005B0520"/>
    <w:rsid w:val="005B06AE"/>
    <w:rsid w:val="005B2209"/>
    <w:rsid w:val="005B61D2"/>
    <w:rsid w:val="005B67F8"/>
    <w:rsid w:val="005C7899"/>
    <w:rsid w:val="005D30A7"/>
    <w:rsid w:val="005D4AD1"/>
    <w:rsid w:val="005D4B21"/>
    <w:rsid w:val="005E4C5E"/>
    <w:rsid w:val="005E6063"/>
    <w:rsid w:val="005F05E7"/>
    <w:rsid w:val="00616F0C"/>
    <w:rsid w:val="006175BE"/>
    <w:rsid w:val="00620201"/>
    <w:rsid w:val="00624A00"/>
    <w:rsid w:val="00627C08"/>
    <w:rsid w:val="00631C20"/>
    <w:rsid w:val="00635AB5"/>
    <w:rsid w:val="006361ED"/>
    <w:rsid w:val="00642336"/>
    <w:rsid w:val="00643363"/>
    <w:rsid w:val="00643987"/>
    <w:rsid w:val="00643BED"/>
    <w:rsid w:val="00647079"/>
    <w:rsid w:val="00653832"/>
    <w:rsid w:val="00655B0C"/>
    <w:rsid w:val="00655EEF"/>
    <w:rsid w:val="00665681"/>
    <w:rsid w:val="006726BD"/>
    <w:rsid w:val="00672B69"/>
    <w:rsid w:val="006759D0"/>
    <w:rsid w:val="00681C37"/>
    <w:rsid w:val="006839C8"/>
    <w:rsid w:val="00687566"/>
    <w:rsid w:val="00696235"/>
    <w:rsid w:val="00696D5E"/>
    <w:rsid w:val="006A13AE"/>
    <w:rsid w:val="006A164C"/>
    <w:rsid w:val="006A6C85"/>
    <w:rsid w:val="006B1BBA"/>
    <w:rsid w:val="006B1F8F"/>
    <w:rsid w:val="006C471A"/>
    <w:rsid w:val="006D4863"/>
    <w:rsid w:val="006E17A2"/>
    <w:rsid w:val="006E63CD"/>
    <w:rsid w:val="006E6DB6"/>
    <w:rsid w:val="006F24B2"/>
    <w:rsid w:val="00701D0D"/>
    <w:rsid w:val="007024B9"/>
    <w:rsid w:val="00703CE6"/>
    <w:rsid w:val="00707A48"/>
    <w:rsid w:val="00712525"/>
    <w:rsid w:val="00714EDE"/>
    <w:rsid w:val="00716BA0"/>
    <w:rsid w:val="00722943"/>
    <w:rsid w:val="00723DF6"/>
    <w:rsid w:val="00731ED7"/>
    <w:rsid w:val="00733800"/>
    <w:rsid w:val="007468D6"/>
    <w:rsid w:val="00746CDC"/>
    <w:rsid w:val="007505D4"/>
    <w:rsid w:val="0075668A"/>
    <w:rsid w:val="00773F75"/>
    <w:rsid w:val="007753BB"/>
    <w:rsid w:val="00783AD4"/>
    <w:rsid w:val="0078639B"/>
    <w:rsid w:val="007922A8"/>
    <w:rsid w:val="00794926"/>
    <w:rsid w:val="00796AF7"/>
    <w:rsid w:val="007A234A"/>
    <w:rsid w:val="007B5B56"/>
    <w:rsid w:val="007D0B23"/>
    <w:rsid w:val="007E3E5D"/>
    <w:rsid w:val="007E67EC"/>
    <w:rsid w:val="007E68DC"/>
    <w:rsid w:val="007F40A9"/>
    <w:rsid w:val="007F6C4F"/>
    <w:rsid w:val="007F7C2D"/>
    <w:rsid w:val="0080060F"/>
    <w:rsid w:val="0080184D"/>
    <w:rsid w:val="0080458E"/>
    <w:rsid w:val="00804814"/>
    <w:rsid w:val="00805DE2"/>
    <w:rsid w:val="008071D0"/>
    <w:rsid w:val="00807DF0"/>
    <w:rsid w:val="00811DDA"/>
    <w:rsid w:val="0081603B"/>
    <w:rsid w:val="00820D93"/>
    <w:rsid w:val="00824954"/>
    <w:rsid w:val="00824DDE"/>
    <w:rsid w:val="0082664F"/>
    <w:rsid w:val="00830EB7"/>
    <w:rsid w:val="00840C9B"/>
    <w:rsid w:val="00851D8C"/>
    <w:rsid w:val="00853173"/>
    <w:rsid w:val="00855921"/>
    <w:rsid w:val="0087060E"/>
    <w:rsid w:val="00872C64"/>
    <w:rsid w:val="008745F8"/>
    <w:rsid w:val="0087679C"/>
    <w:rsid w:val="0087715F"/>
    <w:rsid w:val="00882291"/>
    <w:rsid w:val="00882BCE"/>
    <w:rsid w:val="008900E1"/>
    <w:rsid w:val="00892C0E"/>
    <w:rsid w:val="008B44DE"/>
    <w:rsid w:val="008B4D81"/>
    <w:rsid w:val="008B569E"/>
    <w:rsid w:val="008C112C"/>
    <w:rsid w:val="008C2ECF"/>
    <w:rsid w:val="008D0123"/>
    <w:rsid w:val="008D1599"/>
    <w:rsid w:val="008D4968"/>
    <w:rsid w:val="008D7DEB"/>
    <w:rsid w:val="008E0DAE"/>
    <w:rsid w:val="008E0E90"/>
    <w:rsid w:val="008E2BA1"/>
    <w:rsid w:val="008E6F56"/>
    <w:rsid w:val="008F05B2"/>
    <w:rsid w:val="008F0B45"/>
    <w:rsid w:val="008F6B28"/>
    <w:rsid w:val="00904ADB"/>
    <w:rsid w:val="00914D48"/>
    <w:rsid w:val="00922087"/>
    <w:rsid w:val="009242CC"/>
    <w:rsid w:val="00935954"/>
    <w:rsid w:val="0093678A"/>
    <w:rsid w:val="00937615"/>
    <w:rsid w:val="00940DFD"/>
    <w:rsid w:val="00942CFA"/>
    <w:rsid w:val="00944C24"/>
    <w:rsid w:val="00947120"/>
    <w:rsid w:val="00947184"/>
    <w:rsid w:val="00955A0E"/>
    <w:rsid w:val="00956CF3"/>
    <w:rsid w:val="00957F8B"/>
    <w:rsid w:val="00963D8B"/>
    <w:rsid w:val="00963E48"/>
    <w:rsid w:val="00965EFE"/>
    <w:rsid w:val="00983703"/>
    <w:rsid w:val="00984B89"/>
    <w:rsid w:val="0099297E"/>
    <w:rsid w:val="00994D32"/>
    <w:rsid w:val="009967B2"/>
    <w:rsid w:val="009A0617"/>
    <w:rsid w:val="009A18E5"/>
    <w:rsid w:val="009A2375"/>
    <w:rsid w:val="009A3EF5"/>
    <w:rsid w:val="009A54A3"/>
    <w:rsid w:val="009B7B64"/>
    <w:rsid w:val="009C3365"/>
    <w:rsid w:val="009C6F95"/>
    <w:rsid w:val="009D2441"/>
    <w:rsid w:val="009D2D96"/>
    <w:rsid w:val="009D454D"/>
    <w:rsid w:val="009D4EE2"/>
    <w:rsid w:val="009D7B93"/>
    <w:rsid w:val="009E78BD"/>
    <w:rsid w:val="009F3B84"/>
    <w:rsid w:val="00A009BD"/>
    <w:rsid w:val="00A076FD"/>
    <w:rsid w:val="00A138E3"/>
    <w:rsid w:val="00A143A4"/>
    <w:rsid w:val="00A2025B"/>
    <w:rsid w:val="00A20B6D"/>
    <w:rsid w:val="00A2273B"/>
    <w:rsid w:val="00A23B7F"/>
    <w:rsid w:val="00A30937"/>
    <w:rsid w:val="00A32FEA"/>
    <w:rsid w:val="00A42737"/>
    <w:rsid w:val="00A43B90"/>
    <w:rsid w:val="00A56DA9"/>
    <w:rsid w:val="00A571A2"/>
    <w:rsid w:val="00A70599"/>
    <w:rsid w:val="00A723DD"/>
    <w:rsid w:val="00A84676"/>
    <w:rsid w:val="00A929D3"/>
    <w:rsid w:val="00A951BE"/>
    <w:rsid w:val="00A95B08"/>
    <w:rsid w:val="00AB2907"/>
    <w:rsid w:val="00AB5AFB"/>
    <w:rsid w:val="00AB61CF"/>
    <w:rsid w:val="00AC45DE"/>
    <w:rsid w:val="00AC7F0E"/>
    <w:rsid w:val="00AD5E3A"/>
    <w:rsid w:val="00AD72A4"/>
    <w:rsid w:val="00AF34EA"/>
    <w:rsid w:val="00AF46B1"/>
    <w:rsid w:val="00AF7C29"/>
    <w:rsid w:val="00B00D80"/>
    <w:rsid w:val="00B01866"/>
    <w:rsid w:val="00B07445"/>
    <w:rsid w:val="00B179BA"/>
    <w:rsid w:val="00B329E1"/>
    <w:rsid w:val="00B40541"/>
    <w:rsid w:val="00B4727F"/>
    <w:rsid w:val="00B57B50"/>
    <w:rsid w:val="00B60E09"/>
    <w:rsid w:val="00B65EFB"/>
    <w:rsid w:val="00B669C5"/>
    <w:rsid w:val="00B71951"/>
    <w:rsid w:val="00B74E4B"/>
    <w:rsid w:val="00B77593"/>
    <w:rsid w:val="00B832A4"/>
    <w:rsid w:val="00B836E3"/>
    <w:rsid w:val="00B83733"/>
    <w:rsid w:val="00B85C64"/>
    <w:rsid w:val="00B916CB"/>
    <w:rsid w:val="00B96261"/>
    <w:rsid w:val="00BA0233"/>
    <w:rsid w:val="00BA3827"/>
    <w:rsid w:val="00BA64FF"/>
    <w:rsid w:val="00BA7470"/>
    <w:rsid w:val="00BB0F98"/>
    <w:rsid w:val="00BB4F94"/>
    <w:rsid w:val="00BC11F1"/>
    <w:rsid w:val="00BD00B9"/>
    <w:rsid w:val="00BD03C1"/>
    <w:rsid w:val="00BD0678"/>
    <w:rsid w:val="00BD4414"/>
    <w:rsid w:val="00BE38DF"/>
    <w:rsid w:val="00BE3DAF"/>
    <w:rsid w:val="00BF551E"/>
    <w:rsid w:val="00BF57D9"/>
    <w:rsid w:val="00C03BD2"/>
    <w:rsid w:val="00C17C62"/>
    <w:rsid w:val="00C2140B"/>
    <w:rsid w:val="00C22959"/>
    <w:rsid w:val="00C25100"/>
    <w:rsid w:val="00C25CB3"/>
    <w:rsid w:val="00C3353B"/>
    <w:rsid w:val="00C33EE0"/>
    <w:rsid w:val="00C35FE9"/>
    <w:rsid w:val="00C37C16"/>
    <w:rsid w:val="00C47550"/>
    <w:rsid w:val="00C52F64"/>
    <w:rsid w:val="00C60ED4"/>
    <w:rsid w:val="00C6273C"/>
    <w:rsid w:val="00C64433"/>
    <w:rsid w:val="00C70BFE"/>
    <w:rsid w:val="00C770A6"/>
    <w:rsid w:val="00C81E99"/>
    <w:rsid w:val="00C82093"/>
    <w:rsid w:val="00C8566D"/>
    <w:rsid w:val="00C911C3"/>
    <w:rsid w:val="00CA6EC8"/>
    <w:rsid w:val="00CB42E2"/>
    <w:rsid w:val="00CB6CE8"/>
    <w:rsid w:val="00CB7A55"/>
    <w:rsid w:val="00CC619A"/>
    <w:rsid w:val="00CC6686"/>
    <w:rsid w:val="00CC75BE"/>
    <w:rsid w:val="00CD1FE8"/>
    <w:rsid w:val="00CD4177"/>
    <w:rsid w:val="00CD417C"/>
    <w:rsid w:val="00CD51BA"/>
    <w:rsid w:val="00CE026A"/>
    <w:rsid w:val="00CF03BD"/>
    <w:rsid w:val="00CF3433"/>
    <w:rsid w:val="00CF5664"/>
    <w:rsid w:val="00D00314"/>
    <w:rsid w:val="00D0337A"/>
    <w:rsid w:val="00D056CB"/>
    <w:rsid w:val="00D101AE"/>
    <w:rsid w:val="00D10B89"/>
    <w:rsid w:val="00D113FD"/>
    <w:rsid w:val="00D2393F"/>
    <w:rsid w:val="00D24FAE"/>
    <w:rsid w:val="00D26966"/>
    <w:rsid w:val="00D410C6"/>
    <w:rsid w:val="00D50689"/>
    <w:rsid w:val="00D52F80"/>
    <w:rsid w:val="00D5308C"/>
    <w:rsid w:val="00D54616"/>
    <w:rsid w:val="00D56EB7"/>
    <w:rsid w:val="00D57666"/>
    <w:rsid w:val="00D654A7"/>
    <w:rsid w:val="00D722CB"/>
    <w:rsid w:val="00D800F3"/>
    <w:rsid w:val="00D80AEC"/>
    <w:rsid w:val="00D9211E"/>
    <w:rsid w:val="00D94A0A"/>
    <w:rsid w:val="00DA1235"/>
    <w:rsid w:val="00DB4528"/>
    <w:rsid w:val="00DB4B30"/>
    <w:rsid w:val="00DC0E70"/>
    <w:rsid w:val="00DC3E32"/>
    <w:rsid w:val="00DC5995"/>
    <w:rsid w:val="00DD31FD"/>
    <w:rsid w:val="00DD38FA"/>
    <w:rsid w:val="00DD4709"/>
    <w:rsid w:val="00DE2565"/>
    <w:rsid w:val="00DF5734"/>
    <w:rsid w:val="00E1065C"/>
    <w:rsid w:val="00E10967"/>
    <w:rsid w:val="00E115BF"/>
    <w:rsid w:val="00E13B54"/>
    <w:rsid w:val="00E20A67"/>
    <w:rsid w:val="00E210A8"/>
    <w:rsid w:val="00E21DDE"/>
    <w:rsid w:val="00E30BE2"/>
    <w:rsid w:val="00E34804"/>
    <w:rsid w:val="00E50F46"/>
    <w:rsid w:val="00E5191E"/>
    <w:rsid w:val="00E54C8A"/>
    <w:rsid w:val="00E550EE"/>
    <w:rsid w:val="00E56D2F"/>
    <w:rsid w:val="00E6567D"/>
    <w:rsid w:val="00E6710A"/>
    <w:rsid w:val="00E67652"/>
    <w:rsid w:val="00E71A83"/>
    <w:rsid w:val="00E861EA"/>
    <w:rsid w:val="00E90D31"/>
    <w:rsid w:val="00E94AC0"/>
    <w:rsid w:val="00EA2FB5"/>
    <w:rsid w:val="00EA4584"/>
    <w:rsid w:val="00EA5E50"/>
    <w:rsid w:val="00EA69E6"/>
    <w:rsid w:val="00EB1E13"/>
    <w:rsid w:val="00EB2A9A"/>
    <w:rsid w:val="00EB339F"/>
    <w:rsid w:val="00EC32AB"/>
    <w:rsid w:val="00EC3DC7"/>
    <w:rsid w:val="00EC494A"/>
    <w:rsid w:val="00EC546B"/>
    <w:rsid w:val="00EC655E"/>
    <w:rsid w:val="00ED0CFA"/>
    <w:rsid w:val="00ED3095"/>
    <w:rsid w:val="00ED4B93"/>
    <w:rsid w:val="00ED5765"/>
    <w:rsid w:val="00EE1C53"/>
    <w:rsid w:val="00EE61B4"/>
    <w:rsid w:val="00EE67F3"/>
    <w:rsid w:val="00EF64E2"/>
    <w:rsid w:val="00F02F67"/>
    <w:rsid w:val="00F066F5"/>
    <w:rsid w:val="00F1140A"/>
    <w:rsid w:val="00F1369E"/>
    <w:rsid w:val="00F13872"/>
    <w:rsid w:val="00F15234"/>
    <w:rsid w:val="00F2446E"/>
    <w:rsid w:val="00F26199"/>
    <w:rsid w:val="00F323B5"/>
    <w:rsid w:val="00F327C7"/>
    <w:rsid w:val="00F330DC"/>
    <w:rsid w:val="00F35FBA"/>
    <w:rsid w:val="00F4442E"/>
    <w:rsid w:val="00F45440"/>
    <w:rsid w:val="00F53475"/>
    <w:rsid w:val="00F63CA0"/>
    <w:rsid w:val="00F63E21"/>
    <w:rsid w:val="00F6487D"/>
    <w:rsid w:val="00F72D27"/>
    <w:rsid w:val="00F953A8"/>
    <w:rsid w:val="00FA2AFF"/>
    <w:rsid w:val="00FA352A"/>
    <w:rsid w:val="00FA480D"/>
    <w:rsid w:val="00FB2704"/>
    <w:rsid w:val="00FB5FCC"/>
    <w:rsid w:val="00FB61BE"/>
    <w:rsid w:val="00FC29DB"/>
    <w:rsid w:val="00FC2A2B"/>
    <w:rsid w:val="00FC4A84"/>
    <w:rsid w:val="00FC69DC"/>
    <w:rsid w:val="00FD18CC"/>
    <w:rsid w:val="00FD7E2B"/>
    <w:rsid w:val="00FE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8E4EC5"/>
  <w15:chartTrackingRefBased/>
  <w15:docId w15:val="{3F701910-2C1C-4441-8376-0837D437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F8D"/>
    <w:rPr>
      <w:sz w:val="22"/>
      <w:szCs w:val="24"/>
    </w:rPr>
  </w:style>
  <w:style w:type="paragraph" w:styleId="Heading1">
    <w:name w:val="heading 1"/>
    <w:basedOn w:val="Normal"/>
    <w:next w:val="Normal"/>
    <w:qFormat/>
    <w:pPr>
      <w:keepNext/>
      <w:numPr>
        <w:numId w:val="6"/>
      </w:numPr>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numPr>
        <w:ilvl w:val="1"/>
      </w:numPr>
      <w:outlineLvl w:val="1"/>
    </w:pPr>
    <w:rPr>
      <w:sz w:val="28"/>
      <w:szCs w:val="28"/>
    </w:rPr>
  </w:style>
  <w:style w:type="paragraph" w:styleId="Heading3">
    <w:name w:val="heading 3"/>
    <w:basedOn w:val="Normal"/>
    <w:next w:val="Normal"/>
    <w:qFormat/>
    <w:pPr>
      <w:keepNext/>
      <w:numPr>
        <w:ilvl w:val="2"/>
        <w:numId w:val="6"/>
      </w:numPr>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link w:val="Heading5Char"/>
    <w:qFormat/>
    <w:rsid w:val="00376C53"/>
    <w:pPr>
      <w:keepNext/>
      <w:spacing w:before="240" w:after="60"/>
      <w:outlineLvl w:val="4"/>
    </w:pPr>
    <w:rPr>
      <w:b/>
      <w:bCs/>
      <w:i/>
      <w:iCs/>
      <w:sz w:val="26"/>
      <w:szCs w:val="26"/>
    </w:rPr>
  </w:style>
  <w:style w:type="paragraph" w:styleId="Heading6">
    <w:name w:val="heading 6"/>
    <w:basedOn w:val="Normal"/>
    <w:next w:val="Normal"/>
    <w:link w:val="Heading6Char"/>
    <w:qFormat/>
    <w:rsid w:val="00BA7470"/>
    <w:pPr>
      <w:keepNext/>
      <w:spacing w:before="240" w:after="60"/>
      <w:outlineLvl w:val="5"/>
    </w:pPr>
    <w:rPr>
      <w:b/>
      <w:bCs/>
      <w:szCs w:val="22"/>
    </w:rPr>
  </w:style>
  <w:style w:type="paragraph" w:styleId="Heading7">
    <w:name w:val="heading 7"/>
    <w:basedOn w:val="Normal"/>
    <w:next w:val="Normal"/>
    <w:link w:val="Heading7Char"/>
    <w:semiHidden/>
    <w:unhideWhenUsed/>
    <w:qFormat/>
    <w:rsid w:val="00655B0C"/>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55B0C"/>
    <w:pPr>
      <w:spacing w:before="240" w:after="60"/>
      <w:outlineLvl w:val="7"/>
    </w:pPr>
    <w:rPr>
      <w:rFonts w:ascii="Calibri" w:hAnsi="Calibri"/>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link w:val="OptionNameChar"/>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link w:val="BodyTextChar"/>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55EEF"/>
    <w:rPr>
      <w:sz w:val="16"/>
      <w:szCs w:val="16"/>
    </w:rPr>
  </w:style>
  <w:style w:type="paragraph" w:styleId="CommentSubject">
    <w:name w:val="annotation subject"/>
    <w:basedOn w:val="CommentText"/>
    <w:next w:val="CommentText"/>
    <w:link w:val="CommentSubjectChar"/>
    <w:rsid w:val="00655EEF"/>
    <w:rPr>
      <w:b/>
      <w:bCs/>
    </w:rPr>
  </w:style>
  <w:style w:type="character" w:customStyle="1" w:styleId="CommentTextChar">
    <w:name w:val="Comment Text Char"/>
    <w:basedOn w:val="DefaultParagraphFont"/>
    <w:link w:val="CommentText"/>
    <w:semiHidden/>
    <w:rsid w:val="00655EEF"/>
    <w:rPr>
      <w:lang w:eastAsia="en-US"/>
    </w:rPr>
  </w:style>
  <w:style w:type="character" w:customStyle="1" w:styleId="CommentSubjectChar">
    <w:name w:val="Comment Subject Char"/>
    <w:basedOn w:val="CommentTextChar"/>
    <w:link w:val="CommentSubject"/>
    <w:rsid w:val="00655EEF"/>
    <w:rPr>
      <w:lang w:eastAsia="en-US"/>
    </w:rPr>
  </w:style>
  <w:style w:type="paragraph" w:styleId="BalloonText">
    <w:name w:val="Balloon Text"/>
    <w:basedOn w:val="Normal"/>
    <w:link w:val="BalloonTextChar"/>
    <w:rsid w:val="00655EEF"/>
    <w:rPr>
      <w:rFonts w:ascii="Tahoma" w:hAnsi="Tahoma" w:cs="Tahoma"/>
      <w:sz w:val="16"/>
      <w:szCs w:val="16"/>
    </w:rPr>
  </w:style>
  <w:style w:type="character" w:customStyle="1" w:styleId="BalloonTextChar">
    <w:name w:val="Balloon Text Char"/>
    <w:basedOn w:val="DefaultParagraphFont"/>
    <w:link w:val="BalloonText"/>
    <w:rsid w:val="00655EEF"/>
    <w:rPr>
      <w:rFonts w:ascii="Tahoma" w:hAnsi="Tahoma" w:cs="Tahoma"/>
      <w:sz w:val="16"/>
      <w:szCs w:val="16"/>
      <w:lang w:eastAsia="en-US"/>
    </w:rPr>
  </w:style>
  <w:style w:type="character" w:styleId="Emphasis">
    <w:name w:val="Emphasis"/>
    <w:basedOn w:val="DefaultParagraphFont"/>
    <w:qFormat/>
    <w:rsid w:val="00160812"/>
    <w:rPr>
      <w:i/>
      <w:iCs/>
    </w:rPr>
  </w:style>
  <w:style w:type="character" w:styleId="Strong">
    <w:name w:val="Strong"/>
    <w:basedOn w:val="DefaultParagraphFont"/>
    <w:uiPriority w:val="22"/>
    <w:qFormat/>
    <w:rsid w:val="00160812"/>
    <w:rPr>
      <w:b/>
      <w:bCs/>
    </w:rPr>
  </w:style>
  <w:style w:type="paragraph" w:styleId="ListParagraph">
    <w:name w:val="List Paragraph"/>
    <w:basedOn w:val="Normal"/>
    <w:uiPriority w:val="34"/>
    <w:qFormat/>
    <w:rsid w:val="00B01866"/>
    <w:pPr>
      <w:ind w:left="720"/>
      <w:contextualSpacing/>
    </w:pPr>
    <w:rPr>
      <w:sz w:val="24"/>
    </w:rPr>
  </w:style>
  <w:style w:type="character" w:customStyle="1" w:styleId="Heading6Char">
    <w:name w:val="Heading 6 Char"/>
    <w:basedOn w:val="DefaultParagraphFont"/>
    <w:link w:val="Heading6"/>
    <w:rsid w:val="00BA7470"/>
    <w:rPr>
      <w:b/>
      <w:bCs/>
      <w:sz w:val="22"/>
      <w:szCs w:val="22"/>
      <w:lang w:eastAsia="en-US"/>
    </w:rPr>
  </w:style>
  <w:style w:type="paragraph" w:styleId="Revision">
    <w:name w:val="Revision"/>
    <w:hidden/>
    <w:uiPriority w:val="99"/>
    <w:semiHidden/>
    <w:rsid w:val="00783AD4"/>
    <w:rPr>
      <w:sz w:val="22"/>
      <w:szCs w:val="24"/>
    </w:rPr>
  </w:style>
  <w:style w:type="character" w:customStyle="1" w:styleId="Heading5Char">
    <w:name w:val="Heading 5 Char"/>
    <w:basedOn w:val="DefaultParagraphFont"/>
    <w:link w:val="Heading5"/>
    <w:rsid w:val="00376C53"/>
    <w:rPr>
      <w:b/>
      <w:bCs/>
      <w:i/>
      <w:iCs/>
      <w:sz w:val="26"/>
      <w:szCs w:val="26"/>
      <w:lang w:eastAsia="en-US"/>
    </w:rPr>
  </w:style>
  <w:style w:type="character" w:customStyle="1" w:styleId="OptionNameChar">
    <w:name w:val="OptionName Char"/>
    <w:basedOn w:val="DefaultParagraphFont"/>
    <w:link w:val="OptionName"/>
    <w:rsid w:val="00B96261"/>
    <w:rPr>
      <w:rFonts w:ascii="Arial" w:hAnsi="Arial" w:cs="Arial"/>
      <w:b/>
      <w:bCs/>
      <w:sz w:val="24"/>
      <w:szCs w:val="24"/>
      <w:lang w:eastAsia="en-US"/>
    </w:rPr>
  </w:style>
  <w:style w:type="paragraph" w:styleId="TOCHeading">
    <w:name w:val="TOC Heading"/>
    <w:basedOn w:val="Heading1"/>
    <w:next w:val="Normal"/>
    <w:uiPriority w:val="39"/>
    <w:semiHidden/>
    <w:unhideWhenUsed/>
    <w:qFormat/>
    <w:rsid w:val="00CD417C"/>
    <w:pPr>
      <w:keepLines/>
      <w:numPr>
        <w:numId w:val="0"/>
      </w:numPr>
      <w:tabs>
        <w:tab w:val="clear" w:pos="1080"/>
      </w:tabs>
      <w:autoSpaceDE/>
      <w:autoSpaceDN/>
      <w:adjustRightInd/>
      <w:spacing w:before="480" w:after="0" w:line="276" w:lineRule="auto"/>
      <w:outlineLvl w:val="9"/>
    </w:pPr>
    <w:rPr>
      <w:rFonts w:ascii="Cambria" w:hAnsi="Cambria" w:cs="Times New Roman"/>
      <w:snapToGrid/>
      <w:color w:val="365F91"/>
      <w:sz w:val="28"/>
      <w:szCs w:val="28"/>
    </w:rPr>
  </w:style>
  <w:style w:type="paragraph" w:styleId="Bibliography">
    <w:name w:val="Bibliography"/>
    <w:basedOn w:val="Normal"/>
    <w:next w:val="Normal"/>
    <w:uiPriority w:val="37"/>
    <w:semiHidden/>
    <w:unhideWhenUsed/>
    <w:rsid w:val="00655B0C"/>
  </w:style>
  <w:style w:type="paragraph" w:styleId="BlockText">
    <w:name w:val="Block Text"/>
    <w:basedOn w:val="Normal"/>
    <w:rsid w:val="00655B0C"/>
    <w:pPr>
      <w:spacing w:after="120"/>
      <w:ind w:left="1440" w:right="1440"/>
    </w:pPr>
  </w:style>
  <w:style w:type="paragraph" w:styleId="BodyText3">
    <w:name w:val="Body Text 3"/>
    <w:basedOn w:val="Normal"/>
    <w:link w:val="BodyText3Char"/>
    <w:rsid w:val="00655B0C"/>
    <w:pPr>
      <w:spacing w:after="120"/>
    </w:pPr>
    <w:rPr>
      <w:sz w:val="16"/>
      <w:szCs w:val="16"/>
    </w:rPr>
  </w:style>
  <w:style w:type="character" w:customStyle="1" w:styleId="BodyText3Char">
    <w:name w:val="Body Text 3 Char"/>
    <w:basedOn w:val="DefaultParagraphFont"/>
    <w:link w:val="BodyText3"/>
    <w:rsid w:val="00655B0C"/>
    <w:rPr>
      <w:sz w:val="16"/>
      <w:szCs w:val="16"/>
    </w:rPr>
  </w:style>
  <w:style w:type="paragraph" w:styleId="BodyTextFirstIndent">
    <w:name w:val="Body Text First Indent"/>
    <w:basedOn w:val="BodyText"/>
    <w:link w:val="BodyTextFirstIndentChar"/>
    <w:rsid w:val="00655B0C"/>
    <w:pPr>
      <w:spacing w:after="120"/>
      <w:ind w:firstLine="210"/>
    </w:pPr>
    <w:rPr>
      <w:szCs w:val="24"/>
    </w:rPr>
  </w:style>
  <w:style w:type="character" w:customStyle="1" w:styleId="BodyTextChar">
    <w:name w:val="Body Text Char"/>
    <w:basedOn w:val="DefaultParagraphFont"/>
    <w:link w:val="BodyText"/>
    <w:rsid w:val="00655B0C"/>
    <w:rPr>
      <w:sz w:val="22"/>
    </w:rPr>
  </w:style>
  <w:style w:type="character" w:customStyle="1" w:styleId="BodyTextFirstIndentChar">
    <w:name w:val="Body Text First Indent Char"/>
    <w:basedOn w:val="BodyTextChar"/>
    <w:link w:val="BodyTextFirstIndent"/>
    <w:rsid w:val="00655B0C"/>
    <w:rPr>
      <w:sz w:val="22"/>
    </w:rPr>
  </w:style>
  <w:style w:type="paragraph" w:styleId="BodyTextIndent">
    <w:name w:val="Body Text Indent"/>
    <w:basedOn w:val="Normal"/>
    <w:link w:val="BodyTextIndentChar"/>
    <w:rsid w:val="00655B0C"/>
    <w:pPr>
      <w:spacing w:after="120"/>
      <w:ind w:left="360"/>
    </w:pPr>
  </w:style>
  <w:style w:type="character" w:customStyle="1" w:styleId="BodyTextIndentChar">
    <w:name w:val="Body Text Indent Char"/>
    <w:basedOn w:val="DefaultParagraphFont"/>
    <w:link w:val="BodyTextIndent"/>
    <w:rsid w:val="00655B0C"/>
    <w:rPr>
      <w:sz w:val="22"/>
      <w:szCs w:val="24"/>
    </w:rPr>
  </w:style>
  <w:style w:type="paragraph" w:styleId="BodyTextFirstIndent2">
    <w:name w:val="Body Text First Indent 2"/>
    <w:basedOn w:val="BodyTextIndent"/>
    <w:link w:val="BodyTextFirstIndent2Char"/>
    <w:rsid w:val="00655B0C"/>
    <w:pPr>
      <w:ind w:firstLine="210"/>
    </w:pPr>
  </w:style>
  <w:style w:type="character" w:customStyle="1" w:styleId="BodyTextFirstIndent2Char">
    <w:name w:val="Body Text First Indent 2 Char"/>
    <w:basedOn w:val="BodyTextIndentChar"/>
    <w:link w:val="BodyTextFirstIndent2"/>
    <w:rsid w:val="00655B0C"/>
    <w:rPr>
      <w:sz w:val="22"/>
      <w:szCs w:val="24"/>
    </w:rPr>
  </w:style>
  <w:style w:type="paragraph" w:styleId="BodyTextIndent2">
    <w:name w:val="Body Text Indent 2"/>
    <w:basedOn w:val="Normal"/>
    <w:link w:val="BodyTextIndent2Char"/>
    <w:rsid w:val="00655B0C"/>
    <w:pPr>
      <w:spacing w:after="120" w:line="480" w:lineRule="auto"/>
      <w:ind w:left="360"/>
    </w:pPr>
  </w:style>
  <w:style w:type="character" w:customStyle="1" w:styleId="BodyTextIndent2Char">
    <w:name w:val="Body Text Indent 2 Char"/>
    <w:basedOn w:val="DefaultParagraphFont"/>
    <w:link w:val="BodyTextIndent2"/>
    <w:rsid w:val="00655B0C"/>
    <w:rPr>
      <w:sz w:val="22"/>
      <w:szCs w:val="24"/>
    </w:rPr>
  </w:style>
  <w:style w:type="paragraph" w:styleId="BodyTextIndent3">
    <w:name w:val="Body Text Indent 3"/>
    <w:basedOn w:val="Normal"/>
    <w:link w:val="BodyTextIndent3Char"/>
    <w:rsid w:val="00655B0C"/>
    <w:pPr>
      <w:spacing w:after="120"/>
      <w:ind w:left="360"/>
    </w:pPr>
    <w:rPr>
      <w:sz w:val="16"/>
      <w:szCs w:val="16"/>
    </w:rPr>
  </w:style>
  <w:style w:type="character" w:customStyle="1" w:styleId="BodyTextIndent3Char">
    <w:name w:val="Body Text Indent 3 Char"/>
    <w:basedOn w:val="DefaultParagraphFont"/>
    <w:link w:val="BodyTextIndent3"/>
    <w:rsid w:val="00655B0C"/>
    <w:rPr>
      <w:sz w:val="16"/>
      <w:szCs w:val="16"/>
    </w:rPr>
  </w:style>
  <w:style w:type="paragraph" w:styleId="Caption">
    <w:name w:val="caption"/>
    <w:basedOn w:val="Normal"/>
    <w:next w:val="Normal"/>
    <w:semiHidden/>
    <w:unhideWhenUsed/>
    <w:qFormat/>
    <w:rsid w:val="00655B0C"/>
    <w:rPr>
      <w:b/>
      <w:bCs/>
      <w:sz w:val="20"/>
      <w:szCs w:val="20"/>
    </w:rPr>
  </w:style>
  <w:style w:type="paragraph" w:styleId="Closing">
    <w:name w:val="Closing"/>
    <w:basedOn w:val="Normal"/>
    <w:link w:val="ClosingChar"/>
    <w:rsid w:val="00655B0C"/>
    <w:pPr>
      <w:ind w:left="4320"/>
    </w:pPr>
  </w:style>
  <w:style w:type="character" w:customStyle="1" w:styleId="ClosingChar">
    <w:name w:val="Closing Char"/>
    <w:basedOn w:val="DefaultParagraphFont"/>
    <w:link w:val="Closing"/>
    <w:rsid w:val="00655B0C"/>
    <w:rPr>
      <w:sz w:val="22"/>
      <w:szCs w:val="24"/>
    </w:rPr>
  </w:style>
  <w:style w:type="paragraph" w:styleId="Date">
    <w:name w:val="Date"/>
    <w:basedOn w:val="Normal"/>
    <w:next w:val="Normal"/>
    <w:link w:val="DateChar"/>
    <w:rsid w:val="00655B0C"/>
  </w:style>
  <w:style w:type="character" w:customStyle="1" w:styleId="DateChar">
    <w:name w:val="Date Char"/>
    <w:basedOn w:val="DefaultParagraphFont"/>
    <w:link w:val="Date"/>
    <w:rsid w:val="00655B0C"/>
    <w:rPr>
      <w:sz w:val="22"/>
      <w:szCs w:val="24"/>
    </w:rPr>
  </w:style>
  <w:style w:type="paragraph" w:styleId="DocumentMap">
    <w:name w:val="Document Map"/>
    <w:basedOn w:val="Normal"/>
    <w:link w:val="DocumentMapChar"/>
    <w:rsid w:val="00655B0C"/>
    <w:rPr>
      <w:rFonts w:ascii="Tahoma" w:hAnsi="Tahoma" w:cs="Tahoma"/>
      <w:sz w:val="16"/>
      <w:szCs w:val="16"/>
    </w:rPr>
  </w:style>
  <w:style w:type="character" w:customStyle="1" w:styleId="DocumentMapChar">
    <w:name w:val="Document Map Char"/>
    <w:basedOn w:val="DefaultParagraphFont"/>
    <w:link w:val="DocumentMap"/>
    <w:rsid w:val="00655B0C"/>
    <w:rPr>
      <w:rFonts w:ascii="Tahoma" w:hAnsi="Tahoma" w:cs="Tahoma"/>
      <w:sz w:val="16"/>
      <w:szCs w:val="16"/>
    </w:rPr>
  </w:style>
  <w:style w:type="paragraph" w:styleId="E-mailSignature">
    <w:name w:val="E-mail Signature"/>
    <w:basedOn w:val="Normal"/>
    <w:link w:val="E-mailSignatureChar"/>
    <w:rsid w:val="00655B0C"/>
  </w:style>
  <w:style w:type="character" w:customStyle="1" w:styleId="E-mailSignatureChar">
    <w:name w:val="E-mail Signature Char"/>
    <w:basedOn w:val="DefaultParagraphFont"/>
    <w:link w:val="E-mailSignature"/>
    <w:rsid w:val="00655B0C"/>
    <w:rPr>
      <w:sz w:val="22"/>
      <w:szCs w:val="24"/>
    </w:rPr>
  </w:style>
  <w:style w:type="paragraph" w:styleId="EndnoteText">
    <w:name w:val="endnote text"/>
    <w:basedOn w:val="Normal"/>
    <w:link w:val="EndnoteTextChar"/>
    <w:rsid w:val="00655B0C"/>
    <w:rPr>
      <w:sz w:val="20"/>
      <w:szCs w:val="20"/>
    </w:rPr>
  </w:style>
  <w:style w:type="character" w:customStyle="1" w:styleId="EndnoteTextChar">
    <w:name w:val="Endnote Text Char"/>
    <w:basedOn w:val="DefaultParagraphFont"/>
    <w:link w:val="EndnoteText"/>
    <w:rsid w:val="00655B0C"/>
  </w:style>
  <w:style w:type="paragraph" w:styleId="EnvelopeAddress">
    <w:name w:val="envelope address"/>
    <w:basedOn w:val="Normal"/>
    <w:rsid w:val="00655B0C"/>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655B0C"/>
    <w:rPr>
      <w:rFonts w:ascii="Cambria" w:hAnsi="Cambria"/>
      <w:sz w:val="20"/>
      <w:szCs w:val="20"/>
    </w:rPr>
  </w:style>
  <w:style w:type="paragraph" w:styleId="FootnoteText">
    <w:name w:val="footnote text"/>
    <w:basedOn w:val="Normal"/>
    <w:link w:val="FootnoteTextChar"/>
    <w:rsid w:val="00655B0C"/>
    <w:rPr>
      <w:sz w:val="20"/>
      <w:szCs w:val="20"/>
    </w:rPr>
  </w:style>
  <w:style w:type="character" w:customStyle="1" w:styleId="FootnoteTextChar">
    <w:name w:val="Footnote Text Char"/>
    <w:basedOn w:val="DefaultParagraphFont"/>
    <w:link w:val="FootnoteText"/>
    <w:rsid w:val="00655B0C"/>
  </w:style>
  <w:style w:type="character" w:customStyle="1" w:styleId="Heading7Char">
    <w:name w:val="Heading 7 Char"/>
    <w:basedOn w:val="DefaultParagraphFont"/>
    <w:link w:val="Heading7"/>
    <w:semiHidden/>
    <w:rsid w:val="00655B0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55B0C"/>
    <w:rPr>
      <w:rFonts w:ascii="Calibri" w:eastAsia="Times New Roman" w:hAnsi="Calibri" w:cs="Times New Roman"/>
      <w:i/>
      <w:iCs/>
      <w:sz w:val="24"/>
      <w:szCs w:val="24"/>
    </w:rPr>
  </w:style>
  <w:style w:type="paragraph" w:styleId="HTMLAddress">
    <w:name w:val="HTML Address"/>
    <w:basedOn w:val="Normal"/>
    <w:link w:val="HTMLAddressChar"/>
    <w:rsid w:val="00655B0C"/>
    <w:rPr>
      <w:i/>
      <w:iCs/>
    </w:rPr>
  </w:style>
  <w:style w:type="character" w:customStyle="1" w:styleId="HTMLAddressChar">
    <w:name w:val="HTML Address Char"/>
    <w:basedOn w:val="DefaultParagraphFont"/>
    <w:link w:val="HTMLAddress"/>
    <w:rsid w:val="00655B0C"/>
    <w:rPr>
      <w:i/>
      <w:iCs/>
      <w:sz w:val="22"/>
      <w:szCs w:val="24"/>
    </w:rPr>
  </w:style>
  <w:style w:type="paragraph" w:styleId="HTMLPreformatted">
    <w:name w:val="HTML Preformatted"/>
    <w:basedOn w:val="Normal"/>
    <w:link w:val="HTMLPreformattedChar"/>
    <w:rsid w:val="00655B0C"/>
    <w:rPr>
      <w:rFonts w:ascii="Courier New" w:hAnsi="Courier New" w:cs="Courier New"/>
      <w:sz w:val="20"/>
      <w:szCs w:val="20"/>
    </w:rPr>
  </w:style>
  <w:style w:type="character" w:customStyle="1" w:styleId="HTMLPreformattedChar">
    <w:name w:val="HTML Preformatted Char"/>
    <w:basedOn w:val="DefaultParagraphFont"/>
    <w:link w:val="HTMLPreformatted"/>
    <w:rsid w:val="00655B0C"/>
    <w:rPr>
      <w:rFonts w:ascii="Courier New" w:hAnsi="Courier New" w:cs="Courier New"/>
    </w:rPr>
  </w:style>
  <w:style w:type="paragraph" w:styleId="Index1">
    <w:name w:val="index 1"/>
    <w:basedOn w:val="Normal"/>
    <w:next w:val="Normal"/>
    <w:autoRedefine/>
    <w:rsid w:val="00655B0C"/>
    <w:pPr>
      <w:ind w:left="220" w:hanging="220"/>
    </w:pPr>
  </w:style>
  <w:style w:type="paragraph" w:styleId="Index2">
    <w:name w:val="index 2"/>
    <w:basedOn w:val="Normal"/>
    <w:next w:val="Normal"/>
    <w:autoRedefine/>
    <w:rsid w:val="00655B0C"/>
    <w:pPr>
      <w:ind w:left="440" w:hanging="220"/>
    </w:pPr>
  </w:style>
  <w:style w:type="paragraph" w:styleId="Index3">
    <w:name w:val="index 3"/>
    <w:basedOn w:val="Normal"/>
    <w:next w:val="Normal"/>
    <w:autoRedefine/>
    <w:rsid w:val="00655B0C"/>
    <w:pPr>
      <w:ind w:left="660" w:hanging="220"/>
    </w:pPr>
  </w:style>
  <w:style w:type="paragraph" w:styleId="Index4">
    <w:name w:val="index 4"/>
    <w:basedOn w:val="Normal"/>
    <w:next w:val="Normal"/>
    <w:autoRedefine/>
    <w:rsid w:val="00655B0C"/>
    <w:pPr>
      <w:ind w:left="880" w:hanging="220"/>
    </w:pPr>
  </w:style>
  <w:style w:type="paragraph" w:styleId="Index5">
    <w:name w:val="index 5"/>
    <w:basedOn w:val="Normal"/>
    <w:next w:val="Normal"/>
    <w:autoRedefine/>
    <w:rsid w:val="00655B0C"/>
    <w:pPr>
      <w:ind w:left="1100" w:hanging="220"/>
    </w:pPr>
  </w:style>
  <w:style w:type="paragraph" w:styleId="Index6">
    <w:name w:val="index 6"/>
    <w:basedOn w:val="Normal"/>
    <w:next w:val="Normal"/>
    <w:autoRedefine/>
    <w:rsid w:val="00655B0C"/>
    <w:pPr>
      <w:ind w:left="1320" w:hanging="220"/>
    </w:pPr>
  </w:style>
  <w:style w:type="paragraph" w:styleId="Index7">
    <w:name w:val="index 7"/>
    <w:basedOn w:val="Normal"/>
    <w:next w:val="Normal"/>
    <w:autoRedefine/>
    <w:rsid w:val="00655B0C"/>
    <w:pPr>
      <w:ind w:left="1540" w:hanging="220"/>
    </w:pPr>
  </w:style>
  <w:style w:type="paragraph" w:styleId="Index8">
    <w:name w:val="index 8"/>
    <w:basedOn w:val="Normal"/>
    <w:next w:val="Normal"/>
    <w:autoRedefine/>
    <w:rsid w:val="00655B0C"/>
    <w:pPr>
      <w:ind w:left="1760" w:hanging="220"/>
    </w:pPr>
  </w:style>
  <w:style w:type="paragraph" w:styleId="Index9">
    <w:name w:val="index 9"/>
    <w:basedOn w:val="Normal"/>
    <w:next w:val="Normal"/>
    <w:autoRedefine/>
    <w:rsid w:val="00655B0C"/>
    <w:pPr>
      <w:ind w:left="1980" w:hanging="220"/>
    </w:pPr>
  </w:style>
  <w:style w:type="paragraph" w:styleId="IndexHeading">
    <w:name w:val="index heading"/>
    <w:basedOn w:val="Normal"/>
    <w:next w:val="Index1"/>
    <w:rsid w:val="00655B0C"/>
    <w:rPr>
      <w:rFonts w:ascii="Cambria" w:hAnsi="Cambria"/>
      <w:b/>
      <w:bCs/>
    </w:rPr>
  </w:style>
  <w:style w:type="paragraph" w:styleId="IntenseQuote">
    <w:name w:val="Intense Quote"/>
    <w:basedOn w:val="Normal"/>
    <w:next w:val="Normal"/>
    <w:link w:val="IntenseQuoteChar"/>
    <w:uiPriority w:val="30"/>
    <w:qFormat/>
    <w:rsid w:val="00655B0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55B0C"/>
    <w:rPr>
      <w:b/>
      <w:bCs/>
      <w:i/>
      <w:iCs/>
      <w:color w:val="4F81BD"/>
      <w:sz w:val="22"/>
      <w:szCs w:val="24"/>
    </w:rPr>
  </w:style>
  <w:style w:type="paragraph" w:styleId="List">
    <w:name w:val="List"/>
    <w:basedOn w:val="Normal"/>
    <w:rsid w:val="00655B0C"/>
    <w:pPr>
      <w:ind w:left="360" w:hanging="360"/>
      <w:contextualSpacing/>
    </w:pPr>
  </w:style>
  <w:style w:type="paragraph" w:styleId="List2">
    <w:name w:val="List 2"/>
    <w:basedOn w:val="Normal"/>
    <w:rsid w:val="00655B0C"/>
    <w:pPr>
      <w:ind w:left="720" w:hanging="360"/>
      <w:contextualSpacing/>
    </w:pPr>
  </w:style>
  <w:style w:type="paragraph" w:styleId="List3">
    <w:name w:val="List 3"/>
    <w:basedOn w:val="Normal"/>
    <w:rsid w:val="00655B0C"/>
    <w:pPr>
      <w:ind w:left="1080" w:hanging="360"/>
      <w:contextualSpacing/>
    </w:pPr>
  </w:style>
  <w:style w:type="paragraph" w:styleId="List4">
    <w:name w:val="List 4"/>
    <w:basedOn w:val="Normal"/>
    <w:rsid w:val="00655B0C"/>
    <w:pPr>
      <w:ind w:left="1440" w:hanging="360"/>
      <w:contextualSpacing/>
    </w:pPr>
  </w:style>
  <w:style w:type="paragraph" w:styleId="List5">
    <w:name w:val="List 5"/>
    <w:basedOn w:val="Normal"/>
    <w:rsid w:val="00655B0C"/>
    <w:pPr>
      <w:ind w:left="1800" w:hanging="360"/>
      <w:contextualSpacing/>
    </w:pPr>
  </w:style>
  <w:style w:type="paragraph" w:styleId="ListBullet3">
    <w:name w:val="List Bullet 3"/>
    <w:basedOn w:val="Normal"/>
    <w:rsid w:val="00655B0C"/>
    <w:pPr>
      <w:numPr>
        <w:numId w:val="8"/>
      </w:numPr>
      <w:contextualSpacing/>
    </w:pPr>
  </w:style>
  <w:style w:type="paragraph" w:styleId="ListBullet4">
    <w:name w:val="List Bullet 4"/>
    <w:basedOn w:val="Normal"/>
    <w:rsid w:val="00655B0C"/>
    <w:pPr>
      <w:numPr>
        <w:numId w:val="9"/>
      </w:numPr>
      <w:contextualSpacing/>
    </w:pPr>
  </w:style>
  <w:style w:type="paragraph" w:styleId="ListContinue">
    <w:name w:val="List Continue"/>
    <w:basedOn w:val="Normal"/>
    <w:rsid w:val="00655B0C"/>
    <w:pPr>
      <w:spacing w:after="120"/>
      <w:ind w:left="360"/>
      <w:contextualSpacing/>
    </w:pPr>
  </w:style>
  <w:style w:type="paragraph" w:styleId="ListContinue2">
    <w:name w:val="List Continue 2"/>
    <w:basedOn w:val="Normal"/>
    <w:rsid w:val="00655B0C"/>
    <w:pPr>
      <w:spacing w:after="120"/>
      <w:ind w:left="720"/>
      <w:contextualSpacing/>
    </w:pPr>
  </w:style>
  <w:style w:type="paragraph" w:styleId="ListContinue3">
    <w:name w:val="List Continue 3"/>
    <w:basedOn w:val="Normal"/>
    <w:rsid w:val="00655B0C"/>
    <w:pPr>
      <w:spacing w:after="120"/>
      <w:ind w:left="1080"/>
      <w:contextualSpacing/>
    </w:pPr>
  </w:style>
  <w:style w:type="paragraph" w:styleId="ListContinue4">
    <w:name w:val="List Continue 4"/>
    <w:basedOn w:val="Normal"/>
    <w:rsid w:val="00655B0C"/>
    <w:pPr>
      <w:spacing w:after="120"/>
      <w:ind w:left="1440"/>
      <w:contextualSpacing/>
    </w:pPr>
  </w:style>
  <w:style w:type="paragraph" w:styleId="ListContinue5">
    <w:name w:val="List Continue 5"/>
    <w:basedOn w:val="Normal"/>
    <w:rsid w:val="00655B0C"/>
    <w:pPr>
      <w:spacing w:after="120"/>
      <w:ind w:left="1800"/>
      <w:contextualSpacing/>
    </w:pPr>
  </w:style>
  <w:style w:type="paragraph" w:styleId="ListNumber2">
    <w:name w:val="List Number 2"/>
    <w:basedOn w:val="Normal"/>
    <w:rsid w:val="00655B0C"/>
    <w:pPr>
      <w:numPr>
        <w:numId w:val="10"/>
      </w:numPr>
      <w:contextualSpacing/>
    </w:pPr>
  </w:style>
  <w:style w:type="paragraph" w:styleId="ListNumber3">
    <w:name w:val="List Number 3"/>
    <w:basedOn w:val="Normal"/>
    <w:rsid w:val="00655B0C"/>
    <w:pPr>
      <w:numPr>
        <w:numId w:val="11"/>
      </w:numPr>
      <w:contextualSpacing/>
    </w:pPr>
  </w:style>
  <w:style w:type="paragraph" w:styleId="ListNumber4">
    <w:name w:val="List Number 4"/>
    <w:basedOn w:val="Normal"/>
    <w:rsid w:val="00655B0C"/>
    <w:pPr>
      <w:numPr>
        <w:numId w:val="12"/>
      </w:numPr>
      <w:contextualSpacing/>
    </w:pPr>
  </w:style>
  <w:style w:type="paragraph" w:styleId="ListNumber5">
    <w:name w:val="List Number 5"/>
    <w:basedOn w:val="Normal"/>
    <w:rsid w:val="00655B0C"/>
    <w:pPr>
      <w:numPr>
        <w:numId w:val="13"/>
      </w:numPr>
      <w:contextualSpacing/>
    </w:pPr>
  </w:style>
  <w:style w:type="paragraph" w:styleId="MacroText">
    <w:name w:val="macro"/>
    <w:link w:val="MacroTextChar"/>
    <w:rsid w:val="00655B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55B0C"/>
    <w:rPr>
      <w:rFonts w:ascii="Courier New" w:hAnsi="Courier New" w:cs="Courier New"/>
      <w:lang w:val="en-US" w:eastAsia="en-US" w:bidi="ar-SA"/>
    </w:rPr>
  </w:style>
  <w:style w:type="paragraph" w:styleId="MessageHeader">
    <w:name w:val="Message Header"/>
    <w:basedOn w:val="Normal"/>
    <w:link w:val="MessageHeaderChar"/>
    <w:rsid w:val="00655B0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655B0C"/>
    <w:rPr>
      <w:rFonts w:ascii="Cambria" w:eastAsia="Times New Roman" w:hAnsi="Cambria" w:cs="Times New Roman"/>
      <w:sz w:val="24"/>
      <w:szCs w:val="24"/>
      <w:shd w:val="pct20" w:color="auto" w:fill="auto"/>
    </w:rPr>
  </w:style>
  <w:style w:type="paragraph" w:styleId="NoSpacing">
    <w:name w:val="No Spacing"/>
    <w:uiPriority w:val="1"/>
    <w:qFormat/>
    <w:rsid w:val="00655B0C"/>
    <w:rPr>
      <w:sz w:val="22"/>
      <w:szCs w:val="24"/>
    </w:rPr>
  </w:style>
  <w:style w:type="paragraph" w:styleId="NormalWeb">
    <w:name w:val="Normal (Web)"/>
    <w:basedOn w:val="Normal"/>
    <w:rsid w:val="00655B0C"/>
    <w:rPr>
      <w:sz w:val="24"/>
    </w:rPr>
  </w:style>
  <w:style w:type="paragraph" w:styleId="NormalIndent">
    <w:name w:val="Normal Indent"/>
    <w:basedOn w:val="Normal"/>
    <w:rsid w:val="00655B0C"/>
    <w:pPr>
      <w:ind w:left="720"/>
    </w:pPr>
  </w:style>
  <w:style w:type="paragraph" w:styleId="NoteHeading">
    <w:name w:val="Note Heading"/>
    <w:basedOn w:val="Normal"/>
    <w:next w:val="Normal"/>
    <w:link w:val="NoteHeadingChar"/>
    <w:rsid w:val="00655B0C"/>
  </w:style>
  <w:style w:type="character" w:customStyle="1" w:styleId="NoteHeadingChar">
    <w:name w:val="Note Heading Char"/>
    <w:basedOn w:val="DefaultParagraphFont"/>
    <w:link w:val="NoteHeading"/>
    <w:rsid w:val="00655B0C"/>
    <w:rPr>
      <w:sz w:val="22"/>
      <w:szCs w:val="24"/>
    </w:rPr>
  </w:style>
  <w:style w:type="paragraph" w:styleId="Quote">
    <w:name w:val="Quote"/>
    <w:basedOn w:val="Normal"/>
    <w:next w:val="Normal"/>
    <w:link w:val="QuoteChar"/>
    <w:uiPriority w:val="29"/>
    <w:qFormat/>
    <w:rsid w:val="00655B0C"/>
    <w:rPr>
      <w:i/>
      <w:iCs/>
      <w:color w:val="000000"/>
    </w:rPr>
  </w:style>
  <w:style w:type="character" w:customStyle="1" w:styleId="QuoteChar">
    <w:name w:val="Quote Char"/>
    <w:basedOn w:val="DefaultParagraphFont"/>
    <w:link w:val="Quote"/>
    <w:uiPriority w:val="29"/>
    <w:rsid w:val="00655B0C"/>
    <w:rPr>
      <w:i/>
      <w:iCs/>
      <w:color w:val="000000"/>
      <w:sz w:val="22"/>
      <w:szCs w:val="24"/>
    </w:rPr>
  </w:style>
  <w:style w:type="paragraph" w:styleId="Salutation">
    <w:name w:val="Salutation"/>
    <w:basedOn w:val="Normal"/>
    <w:next w:val="Normal"/>
    <w:link w:val="SalutationChar"/>
    <w:rsid w:val="00655B0C"/>
  </w:style>
  <w:style w:type="character" w:customStyle="1" w:styleId="SalutationChar">
    <w:name w:val="Salutation Char"/>
    <w:basedOn w:val="DefaultParagraphFont"/>
    <w:link w:val="Salutation"/>
    <w:rsid w:val="00655B0C"/>
    <w:rPr>
      <w:sz w:val="22"/>
      <w:szCs w:val="24"/>
    </w:rPr>
  </w:style>
  <w:style w:type="paragraph" w:styleId="Signature">
    <w:name w:val="Signature"/>
    <w:basedOn w:val="Normal"/>
    <w:link w:val="SignatureChar"/>
    <w:rsid w:val="00655B0C"/>
    <w:pPr>
      <w:ind w:left="4320"/>
    </w:pPr>
  </w:style>
  <w:style w:type="character" w:customStyle="1" w:styleId="SignatureChar">
    <w:name w:val="Signature Char"/>
    <w:basedOn w:val="DefaultParagraphFont"/>
    <w:link w:val="Signature"/>
    <w:rsid w:val="00655B0C"/>
    <w:rPr>
      <w:sz w:val="22"/>
      <w:szCs w:val="24"/>
    </w:rPr>
  </w:style>
  <w:style w:type="paragraph" w:styleId="Subtitle">
    <w:name w:val="Subtitle"/>
    <w:basedOn w:val="Normal"/>
    <w:next w:val="Normal"/>
    <w:link w:val="SubtitleChar"/>
    <w:qFormat/>
    <w:rsid w:val="00655B0C"/>
    <w:pPr>
      <w:spacing w:after="60"/>
      <w:jc w:val="center"/>
      <w:outlineLvl w:val="1"/>
    </w:pPr>
    <w:rPr>
      <w:rFonts w:ascii="Cambria" w:hAnsi="Cambria"/>
      <w:sz w:val="24"/>
    </w:rPr>
  </w:style>
  <w:style w:type="character" w:customStyle="1" w:styleId="SubtitleChar">
    <w:name w:val="Subtitle Char"/>
    <w:basedOn w:val="DefaultParagraphFont"/>
    <w:link w:val="Subtitle"/>
    <w:rsid w:val="00655B0C"/>
    <w:rPr>
      <w:rFonts w:ascii="Cambria" w:eastAsia="Times New Roman" w:hAnsi="Cambria" w:cs="Times New Roman"/>
      <w:sz w:val="24"/>
      <w:szCs w:val="24"/>
    </w:rPr>
  </w:style>
  <w:style w:type="paragraph" w:styleId="TableofAuthorities">
    <w:name w:val="table of authorities"/>
    <w:basedOn w:val="Normal"/>
    <w:next w:val="Normal"/>
    <w:rsid w:val="00655B0C"/>
    <w:pPr>
      <w:ind w:left="220" w:hanging="220"/>
    </w:pPr>
  </w:style>
  <w:style w:type="paragraph" w:styleId="TableofFigures">
    <w:name w:val="table of figures"/>
    <w:basedOn w:val="Normal"/>
    <w:next w:val="Normal"/>
    <w:rsid w:val="00655B0C"/>
  </w:style>
  <w:style w:type="paragraph" w:styleId="Title">
    <w:name w:val="Title"/>
    <w:basedOn w:val="Normal"/>
    <w:next w:val="Normal"/>
    <w:link w:val="TitleChar"/>
    <w:qFormat/>
    <w:rsid w:val="00655B0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5B0C"/>
    <w:rPr>
      <w:rFonts w:ascii="Cambria" w:eastAsia="Times New Roman" w:hAnsi="Cambria" w:cs="Times New Roman"/>
      <w:b/>
      <w:bCs/>
      <w:kern w:val="28"/>
      <w:sz w:val="32"/>
      <w:szCs w:val="32"/>
    </w:rPr>
  </w:style>
  <w:style w:type="paragraph" w:styleId="TOAHeading">
    <w:name w:val="toa heading"/>
    <w:basedOn w:val="Normal"/>
    <w:next w:val="Normal"/>
    <w:rsid w:val="00655B0C"/>
    <w:pPr>
      <w:spacing w:before="120"/>
    </w:pPr>
    <w:rPr>
      <w:rFonts w:ascii="Cambria" w:hAnsi="Cambria"/>
      <w:b/>
      <w:bCs/>
      <w:sz w:val="24"/>
    </w:rPr>
  </w:style>
  <w:style w:type="paragraph" w:styleId="TOC5">
    <w:name w:val="toc 5"/>
    <w:basedOn w:val="Normal"/>
    <w:next w:val="Normal"/>
    <w:autoRedefine/>
    <w:rsid w:val="00655B0C"/>
    <w:pPr>
      <w:ind w:left="880"/>
    </w:pPr>
  </w:style>
  <w:style w:type="paragraph" w:styleId="TOC6">
    <w:name w:val="toc 6"/>
    <w:basedOn w:val="Normal"/>
    <w:next w:val="Normal"/>
    <w:autoRedefine/>
    <w:rsid w:val="00655B0C"/>
    <w:pPr>
      <w:ind w:left="1100"/>
    </w:pPr>
  </w:style>
  <w:style w:type="paragraph" w:styleId="TOC7">
    <w:name w:val="toc 7"/>
    <w:basedOn w:val="Normal"/>
    <w:next w:val="Normal"/>
    <w:autoRedefine/>
    <w:rsid w:val="00655B0C"/>
    <w:pPr>
      <w:ind w:left="1320"/>
    </w:pPr>
  </w:style>
  <w:style w:type="paragraph" w:styleId="TOC8">
    <w:name w:val="toc 8"/>
    <w:basedOn w:val="Normal"/>
    <w:next w:val="Normal"/>
    <w:autoRedefine/>
    <w:rsid w:val="00655B0C"/>
    <w:pPr>
      <w:ind w:left="1540"/>
    </w:pPr>
  </w:style>
  <w:style w:type="paragraph" w:styleId="TOC9">
    <w:name w:val="toc 9"/>
    <w:basedOn w:val="Normal"/>
    <w:next w:val="Normal"/>
    <w:autoRedefine/>
    <w:rsid w:val="00655B0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543621">
      <w:bodyDiv w:val="1"/>
      <w:marLeft w:val="0"/>
      <w:marRight w:val="0"/>
      <w:marTop w:val="0"/>
      <w:marBottom w:val="0"/>
      <w:divBdr>
        <w:top w:val="none" w:sz="0" w:space="0" w:color="auto"/>
        <w:left w:val="none" w:sz="0" w:space="0" w:color="auto"/>
        <w:bottom w:val="none" w:sz="0" w:space="0" w:color="auto"/>
        <w:right w:val="none" w:sz="0" w:space="0" w:color="auto"/>
      </w:divBdr>
    </w:div>
    <w:div w:id="1779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928</Words>
  <Characters>6479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FDA Medication Guides Release Notes</vt:lpstr>
    </vt:vector>
  </TitlesOfParts>
  <Company>EDS: UAF</Company>
  <LinksUpToDate>false</LinksUpToDate>
  <CharactersWithSpaces>7393</CharactersWithSpaces>
  <SharedDoc>false</SharedDoc>
  <HLinks>
    <vt:vector size="114" baseType="variant">
      <vt:variant>
        <vt:i4>1507381</vt:i4>
      </vt:variant>
      <vt:variant>
        <vt:i4>110</vt:i4>
      </vt:variant>
      <vt:variant>
        <vt:i4>0</vt:i4>
      </vt:variant>
      <vt:variant>
        <vt:i4>5</vt:i4>
      </vt:variant>
      <vt:variant>
        <vt:lpwstr/>
      </vt:variant>
      <vt:variant>
        <vt:lpwstr>_Toc318787618</vt:lpwstr>
      </vt:variant>
      <vt:variant>
        <vt:i4>1507381</vt:i4>
      </vt:variant>
      <vt:variant>
        <vt:i4>104</vt:i4>
      </vt:variant>
      <vt:variant>
        <vt:i4>0</vt:i4>
      </vt:variant>
      <vt:variant>
        <vt:i4>5</vt:i4>
      </vt:variant>
      <vt:variant>
        <vt:lpwstr/>
      </vt:variant>
      <vt:variant>
        <vt:lpwstr>_Toc318787617</vt:lpwstr>
      </vt:variant>
      <vt:variant>
        <vt:i4>1507381</vt:i4>
      </vt:variant>
      <vt:variant>
        <vt:i4>98</vt:i4>
      </vt:variant>
      <vt:variant>
        <vt:i4>0</vt:i4>
      </vt:variant>
      <vt:variant>
        <vt:i4>5</vt:i4>
      </vt:variant>
      <vt:variant>
        <vt:lpwstr/>
      </vt:variant>
      <vt:variant>
        <vt:lpwstr>_Toc318787616</vt:lpwstr>
      </vt:variant>
      <vt:variant>
        <vt:i4>1507381</vt:i4>
      </vt:variant>
      <vt:variant>
        <vt:i4>92</vt:i4>
      </vt:variant>
      <vt:variant>
        <vt:i4>0</vt:i4>
      </vt:variant>
      <vt:variant>
        <vt:i4>5</vt:i4>
      </vt:variant>
      <vt:variant>
        <vt:lpwstr/>
      </vt:variant>
      <vt:variant>
        <vt:lpwstr>_Toc318787615</vt:lpwstr>
      </vt:variant>
      <vt:variant>
        <vt:i4>1507381</vt:i4>
      </vt:variant>
      <vt:variant>
        <vt:i4>86</vt:i4>
      </vt:variant>
      <vt:variant>
        <vt:i4>0</vt:i4>
      </vt:variant>
      <vt:variant>
        <vt:i4>5</vt:i4>
      </vt:variant>
      <vt:variant>
        <vt:lpwstr/>
      </vt:variant>
      <vt:variant>
        <vt:lpwstr>_Toc318787614</vt:lpwstr>
      </vt:variant>
      <vt:variant>
        <vt:i4>1507381</vt:i4>
      </vt:variant>
      <vt:variant>
        <vt:i4>80</vt:i4>
      </vt:variant>
      <vt:variant>
        <vt:i4>0</vt:i4>
      </vt:variant>
      <vt:variant>
        <vt:i4>5</vt:i4>
      </vt:variant>
      <vt:variant>
        <vt:lpwstr/>
      </vt:variant>
      <vt:variant>
        <vt:lpwstr>_Toc318787613</vt:lpwstr>
      </vt:variant>
      <vt:variant>
        <vt:i4>1507381</vt:i4>
      </vt:variant>
      <vt:variant>
        <vt:i4>74</vt:i4>
      </vt:variant>
      <vt:variant>
        <vt:i4>0</vt:i4>
      </vt:variant>
      <vt:variant>
        <vt:i4>5</vt:i4>
      </vt:variant>
      <vt:variant>
        <vt:lpwstr/>
      </vt:variant>
      <vt:variant>
        <vt:lpwstr>_Toc318787612</vt:lpwstr>
      </vt:variant>
      <vt:variant>
        <vt:i4>1507381</vt:i4>
      </vt:variant>
      <vt:variant>
        <vt:i4>68</vt:i4>
      </vt:variant>
      <vt:variant>
        <vt:i4>0</vt:i4>
      </vt:variant>
      <vt:variant>
        <vt:i4>5</vt:i4>
      </vt:variant>
      <vt:variant>
        <vt:lpwstr/>
      </vt:variant>
      <vt:variant>
        <vt:lpwstr>_Toc318787611</vt:lpwstr>
      </vt:variant>
      <vt:variant>
        <vt:i4>1507381</vt:i4>
      </vt:variant>
      <vt:variant>
        <vt:i4>62</vt:i4>
      </vt:variant>
      <vt:variant>
        <vt:i4>0</vt:i4>
      </vt:variant>
      <vt:variant>
        <vt:i4>5</vt:i4>
      </vt:variant>
      <vt:variant>
        <vt:lpwstr/>
      </vt:variant>
      <vt:variant>
        <vt:lpwstr>_Toc318787610</vt:lpwstr>
      </vt:variant>
      <vt:variant>
        <vt:i4>1441845</vt:i4>
      </vt:variant>
      <vt:variant>
        <vt:i4>56</vt:i4>
      </vt:variant>
      <vt:variant>
        <vt:i4>0</vt:i4>
      </vt:variant>
      <vt:variant>
        <vt:i4>5</vt:i4>
      </vt:variant>
      <vt:variant>
        <vt:lpwstr/>
      </vt:variant>
      <vt:variant>
        <vt:lpwstr>_Toc318787609</vt:lpwstr>
      </vt:variant>
      <vt:variant>
        <vt:i4>1441845</vt:i4>
      </vt:variant>
      <vt:variant>
        <vt:i4>50</vt:i4>
      </vt:variant>
      <vt:variant>
        <vt:i4>0</vt:i4>
      </vt:variant>
      <vt:variant>
        <vt:i4>5</vt:i4>
      </vt:variant>
      <vt:variant>
        <vt:lpwstr/>
      </vt:variant>
      <vt:variant>
        <vt:lpwstr>_Toc318787608</vt:lpwstr>
      </vt:variant>
      <vt:variant>
        <vt:i4>1441845</vt:i4>
      </vt:variant>
      <vt:variant>
        <vt:i4>44</vt:i4>
      </vt:variant>
      <vt:variant>
        <vt:i4>0</vt:i4>
      </vt:variant>
      <vt:variant>
        <vt:i4>5</vt:i4>
      </vt:variant>
      <vt:variant>
        <vt:lpwstr/>
      </vt:variant>
      <vt:variant>
        <vt:lpwstr>_Toc318787607</vt:lpwstr>
      </vt:variant>
      <vt:variant>
        <vt:i4>1441845</vt:i4>
      </vt:variant>
      <vt:variant>
        <vt:i4>38</vt:i4>
      </vt:variant>
      <vt:variant>
        <vt:i4>0</vt:i4>
      </vt:variant>
      <vt:variant>
        <vt:i4>5</vt:i4>
      </vt:variant>
      <vt:variant>
        <vt:lpwstr/>
      </vt:variant>
      <vt:variant>
        <vt:lpwstr>_Toc318787606</vt:lpwstr>
      </vt:variant>
      <vt:variant>
        <vt:i4>1441845</vt:i4>
      </vt:variant>
      <vt:variant>
        <vt:i4>32</vt:i4>
      </vt:variant>
      <vt:variant>
        <vt:i4>0</vt:i4>
      </vt:variant>
      <vt:variant>
        <vt:i4>5</vt:i4>
      </vt:variant>
      <vt:variant>
        <vt:lpwstr/>
      </vt:variant>
      <vt:variant>
        <vt:lpwstr>_Toc318787605</vt:lpwstr>
      </vt:variant>
      <vt:variant>
        <vt:i4>1441845</vt:i4>
      </vt:variant>
      <vt:variant>
        <vt:i4>26</vt:i4>
      </vt:variant>
      <vt:variant>
        <vt:i4>0</vt:i4>
      </vt:variant>
      <vt:variant>
        <vt:i4>5</vt:i4>
      </vt:variant>
      <vt:variant>
        <vt:lpwstr/>
      </vt:variant>
      <vt:variant>
        <vt:lpwstr>_Toc318787604</vt:lpwstr>
      </vt:variant>
      <vt:variant>
        <vt:i4>1441845</vt:i4>
      </vt:variant>
      <vt:variant>
        <vt:i4>20</vt:i4>
      </vt:variant>
      <vt:variant>
        <vt:i4>0</vt:i4>
      </vt:variant>
      <vt:variant>
        <vt:i4>5</vt:i4>
      </vt:variant>
      <vt:variant>
        <vt:lpwstr/>
      </vt:variant>
      <vt:variant>
        <vt:lpwstr>_Toc318787603</vt:lpwstr>
      </vt:variant>
      <vt:variant>
        <vt:i4>1441845</vt:i4>
      </vt:variant>
      <vt:variant>
        <vt:i4>14</vt:i4>
      </vt:variant>
      <vt:variant>
        <vt:i4>0</vt:i4>
      </vt:variant>
      <vt:variant>
        <vt:i4>5</vt:i4>
      </vt:variant>
      <vt:variant>
        <vt:lpwstr/>
      </vt:variant>
      <vt:variant>
        <vt:lpwstr>_Toc318787602</vt:lpwstr>
      </vt:variant>
      <vt:variant>
        <vt:i4>1441845</vt:i4>
      </vt:variant>
      <vt:variant>
        <vt:i4>8</vt:i4>
      </vt:variant>
      <vt:variant>
        <vt:i4>0</vt:i4>
      </vt:variant>
      <vt:variant>
        <vt:i4>5</vt:i4>
      </vt:variant>
      <vt:variant>
        <vt:lpwstr/>
      </vt:variant>
      <vt:variant>
        <vt:lpwstr>_Toc318787601</vt:lpwstr>
      </vt:variant>
      <vt:variant>
        <vt:i4>1441845</vt:i4>
      </vt:variant>
      <vt:variant>
        <vt:i4>2</vt:i4>
      </vt:variant>
      <vt:variant>
        <vt:i4>0</vt:i4>
      </vt:variant>
      <vt:variant>
        <vt:i4>5</vt:i4>
      </vt:variant>
      <vt:variant>
        <vt:lpwstr/>
      </vt:variant>
      <vt:variant>
        <vt:lpwstr>_Toc318787600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Medication Guides Release Notes</dc:title>
  <dc:subject/>
  <dc:creator/>
  <cp:keywords>XU*8*566, PSN*4*264, PSO*7*367, PSX*2*70</cp:keywords>
  <dc:description/>
  <cp:lastModifiedBy>Department of Veterans Affairs</cp:lastModifiedBy>
  <cp:revision>3</cp:revision>
  <cp:lastPrinted>2010-07-06T19:07:00Z</cp:lastPrinted>
  <dcterms:created xsi:type="dcterms:W3CDTF">2021-07-27T19:11:00Z</dcterms:created>
  <dcterms:modified xsi:type="dcterms:W3CDTF">2021-07-27T19:13:00Z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July 2007</vt:lpwstr>
  </property>
</Properties>
</file>