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61F7" w14:textId="554019E9" w:rsidR="0018777B" w:rsidRPr="00124272" w:rsidRDefault="00BB5A1D" w:rsidP="0018777B">
      <w:pPr>
        <w:tabs>
          <w:tab w:val="right" w:pos="9360"/>
        </w:tabs>
        <w:ind w:left="2160" w:firstLine="720"/>
        <w:rPr>
          <w:sz w:val="16"/>
        </w:rPr>
      </w:pPr>
      <w:bookmarkStart w:id="0" w:name="_Toc205632711"/>
      <w:r>
        <w:rPr>
          <w:noProof/>
          <w:sz w:val="20"/>
        </w:rPr>
        <mc:AlternateContent>
          <mc:Choice Requires="wps">
            <w:drawing>
              <wp:anchor distT="0" distB="0" distL="114300" distR="114300" simplePos="0" relativeHeight="251657728" behindDoc="0" locked="0" layoutInCell="0" allowOverlap="1" wp14:anchorId="3EEAC118" wp14:editId="348E6186">
                <wp:simplePos x="0" y="0"/>
                <wp:positionH relativeFrom="column">
                  <wp:posOffset>3931920</wp:posOffset>
                </wp:positionH>
                <wp:positionV relativeFrom="paragraph">
                  <wp:posOffset>429895</wp:posOffset>
                </wp:positionV>
                <wp:extent cx="2011680" cy="0"/>
                <wp:effectExtent l="7620" t="1079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C4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85pt" to="46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" o:allowincell="f" strokeweight=".5pt"/>
            </w:pict>
          </mc:Fallback>
        </mc:AlternateContent>
      </w:r>
      <w:r>
        <w:rPr>
          <w:noProof/>
          <w:sz w:val="20"/>
        </w:rPr>
        <mc:AlternateContent>
          <mc:Choice Requires="wps">
            <w:drawing>
              <wp:anchor distT="0" distB="0" distL="114300" distR="114300" simplePos="0" relativeHeight="251658752" behindDoc="0" locked="0" layoutInCell="0" allowOverlap="1" wp14:anchorId="4EFE7C27" wp14:editId="13B00F7A">
                <wp:simplePos x="0" y="0"/>
                <wp:positionH relativeFrom="column">
                  <wp:posOffset>0</wp:posOffset>
                </wp:positionH>
                <wp:positionV relativeFrom="paragraph">
                  <wp:posOffset>429895</wp:posOffset>
                </wp:positionV>
                <wp:extent cx="1920240" cy="0"/>
                <wp:effectExtent l="9525" t="10795" r="1333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CE2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85pt" to="151.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0wvwEAAGkDAAAOAAAAZHJzL2Uyb0RvYy54bWysU02P2yAQvVfqf0DcGztpG7V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" o:allowincell="f" strokeweight=".5pt"/>
            </w:pict>
          </mc:Fallback>
        </mc:AlternateContent>
      </w:r>
      <w:r>
        <w:rPr>
          <w:noProof/>
          <w:sz w:val="20"/>
          <w:lang w:eastAsia="zh-CN"/>
        </w:rPr>
        <w:drawing>
          <wp:inline distT="0" distB="0" distL="0" distR="0" wp14:anchorId="13EDB41F" wp14:editId="63237024">
            <wp:extent cx="2337435" cy="1383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7435" cy="1383665"/>
                    </a:xfrm>
                    <a:prstGeom prst="rect">
                      <a:avLst/>
                    </a:prstGeom>
                    <a:noFill/>
                    <a:ln>
                      <a:noFill/>
                    </a:ln>
                  </pic:spPr>
                </pic:pic>
              </a:graphicData>
            </a:graphic>
          </wp:inline>
        </w:drawing>
      </w:r>
    </w:p>
    <w:p w14:paraId="2DC5431B" w14:textId="77777777" w:rsidR="00CB7347" w:rsidRPr="00124272" w:rsidRDefault="00CB7347" w:rsidP="00643D54">
      <w:pPr>
        <w:autoSpaceDE w:val="0"/>
        <w:autoSpaceDN w:val="0"/>
        <w:adjustRightInd w:val="0"/>
        <w:spacing w:after="120"/>
        <w:jc w:val="center"/>
        <w:rPr>
          <w:rFonts w:ascii="Arial" w:eastAsia="Batang" w:hAnsi="Arial" w:cs="Arial"/>
          <w:b/>
          <w:bCs/>
          <w:sz w:val="36"/>
          <w:szCs w:val="32"/>
        </w:rPr>
      </w:pPr>
    </w:p>
    <w:p w14:paraId="03AC3EC0" w14:textId="77777777" w:rsidR="00CB7347" w:rsidRPr="00124272" w:rsidRDefault="00CB7347" w:rsidP="00CB7347">
      <w:pPr>
        <w:autoSpaceDE w:val="0"/>
        <w:autoSpaceDN w:val="0"/>
        <w:adjustRightInd w:val="0"/>
        <w:spacing w:after="360"/>
        <w:jc w:val="center"/>
        <w:rPr>
          <w:rFonts w:ascii="Arial" w:eastAsia="Batang" w:hAnsi="Arial" w:cs="Arial"/>
          <w:b/>
          <w:bCs/>
          <w:sz w:val="36"/>
          <w:szCs w:val="32"/>
        </w:rPr>
      </w:pPr>
    </w:p>
    <w:p w14:paraId="01EFFA5C" w14:textId="77777777" w:rsidR="005E0C8E" w:rsidRPr="00F07567" w:rsidRDefault="00F07567" w:rsidP="005E0C8E">
      <w:pPr>
        <w:autoSpaceDE w:val="0"/>
        <w:autoSpaceDN w:val="0"/>
        <w:adjustRightInd w:val="0"/>
        <w:spacing w:after="120"/>
        <w:jc w:val="center"/>
        <w:rPr>
          <w:rFonts w:ascii="Arial" w:eastAsia="Batang" w:hAnsi="Arial" w:cs="Arial"/>
          <w:b/>
          <w:bCs/>
          <w:sz w:val="40"/>
          <w:szCs w:val="40"/>
        </w:rPr>
      </w:pPr>
      <w:r w:rsidRPr="00F07567">
        <w:rPr>
          <w:rFonts w:ascii="Arial" w:hAnsi="Arial" w:cs="Arial"/>
          <w:b/>
          <w:sz w:val="40"/>
          <w:szCs w:val="40"/>
        </w:rPr>
        <w:t>State Prescription Monitoring Program (SPMP)</w:t>
      </w:r>
    </w:p>
    <w:p w14:paraId="6E644E25" w14:textId="77777777" w:rsidR="00F07567" w:rsidRPr="00F07567" w:rsidRDefault="00F07567" w:rsidP="00F07567">
      <w:pPr>
        <w:jc w:val="center"/>
        <w:rPr>
          <w:rFonts w:ascii="Arial" w:hAnsi="Arial" w:cs="Arial"/>
          <w:b/>
          <w:sz w:val="40"/>
          <w:szCs w:val="40"/>
        </w:rPr>
      </w:pPr>
      <w:r w:rsidRPr="00F07567">
        <w:rPr>
          <w:rFonts w:ascii="Arial" w:hAnsi="Arial" w:cs="Arial"/>
          <w:b/>
          <w:sz w:val="40"/>
          <w:szCs w:val="40"/>
        </w:rPr>
        <w:t>Patch PSO*7*408</w:t>
      </w:r>
    </w:p>
    <w:p w14:paraId="1916E086" w14:textId="77777777" w:rsidR="00F07567" w:rsidRDefault="00F07567" w:rsidP="005E0C8E">
      <w:pPr>
        <w:autoSpaceDE w:val="0"/>
        <w:autoSpaceDN w:val="0"/>
        <w:adjustRightInd w:val="0"/>
        <w:spacing w:after="360"/>
        <w:jc w:val="center"/>
        <w:rPr>
          <w:rFonts w:ascii="Arial" w:eastAsia="Batang" w:hAnsi="Arial" w:cs="Arial"/>
          <w:b/>
          <w:bCs/>
          <w:sz w:val="40"/>
          <w:szCs w:val="40"/>
        </w:rPr>
      </w:pPr>
    </w:p>
    <w:p w14:paraId="1DB041A2" w14:textId="77777777" w:rsidR="005E0C8E" w:rsidRPr="00124272" w:rsidRDefault="005E0C8E" w:rsidP="005E0C8E">
      <w:pPr>
        <w:autoSpaceDE w:val="0"/>
        <w:autoSpaceDN w:val="0"/>
        <w:adjustRightInd w:val="0"/>
        <w:spacing w:after="360"/>
        <w:jc w:val="center"/>
        <w:rPr>
          <w:rFonts w:ascii="Arial" w:eastAsia="Batang" w:hAnsi="Arial" w:cs="Arial"/>
          <w:b/>
          <w:bCs/>
          <w:sz w:val="40"/>
          <w:szCs w:val="40"/>
        </w:rPr>
      </w:pPr>
      <w:r w:rsidRPr="00124272">
        <w:rPr>
          <w:rFonts w:ascii="Arial" w:eastAsia="Batang" w:hAnsi="Arial" w:cs="Arial"/>
          <w:b/>
          <w:bCs/>
          <w:sz w:val="40"/>
          <w:szCs w:val="40"/>
        </w:rPr>
        <w:t>Installation Guide</w:t>
      </w:r>
    </w:p>
    <w:p w14:paraId="0DD2AC3C" w14:textId="77777777" w:rsidR="0018777B" w:rsidRPr="00124272" w:rsidRDefault="0018777B" w:rsidP="0018777B">
      <w:pPr>
        <w:jc w:val="center"/>
        <w:rPr>
          <w:rFonts w:ascii="Arial" w:hAnsi="Arial" w:cs="Arial"/>
          <w:sz w:val="48"/>
          <w:szCs w:val="20"/>
        </w:rPr>
      </w:pPr>
    </w:p>
    <w:p w14:paraId="66263F1B" w14:textId="77777777" w:rsidR="00BD7912" w:rsidRPr="00BD7912" w:rsidRDefault="00BD7912" w:rsidP="00BD7912">
      <w:pPr>
        <w:pStyle w:val="Title"/>
        <w:rPr>
          <w:b w:val="0"/>
          <w:sz w:val="32"/>
        </w:rPr>
      </w:pPr>
    </w:p>
    <w:p w14:paraId="644FC952" w14:textId="77777777" w:rsidR="004F3A80" w:rsidRPr="00124272" w:rsidRDefault="004F3A80" w:rsidP="005E0C8E">
      <w:pPr>
        <w:jc w:val="center"/>
        <w:rPr>
          <w:rFonts w:ascii="Arial" w:hAnsi="Arial" w:cs="Arial"/>
          <w:sz w:val="32"/>
          <w:szCs w:val="32"/>
        </w:rPr>
      </w:pPr>
    </w:p>
    <w:p w14:paraId="63EB38D0" w14:textId="77777777" w:rsidR="00976AD0" w:rsidRPr="00124272" w:rsidRDefault="0009126A" w:rsidP="00976AD0">
      <w:pPr>
        <w:jc w:val="center"/>
        <w:rPr>
          <w:rFonts w:ascii="Arial" w:hAnsi="Arial"/>
          <w:sz w:val="32"/>
          <w:szCs w:val="32"/>
        </w:rPr>
      </w:pPr>
      <w:r>
        <w:rPr>
          <w:rFonts w:ascii="Arial" w:hAnsi="Arial"/>
          <w:sz w:val="32"/>
          <w:szCs w:val="32"/>
        </w:rPr>
        <w:t>August</w:t>
      </w:r>
      <w:r w:rsidR="009362A6" w:rsidRPr="00124272">
        <w:rPr>
          <w:rFonts w:ascii="Arial" w:hAnsi="Arial"/>
          <w:sz w:val="32"/>
          <w:szCs w:val="32"/>
        </w:rPr>
        <w:t xml:space="preserve"> 2014</w:t>
      </w:r>
    </w:p>
    <w:p w14:paraId="51EF5E3A" w14:textId="77777777" w:rsidR="0018777B" w:rsidRPr="00124272" w:rsidRDefault="0018777B" w:rsidP="0018777B">
      <w:pPr>
        <w:jc w:val="center"/>
        <w:rPr>
          <w:rFonts w:ascii="Arial" w:hAnsi="Arial"/>
          <w:sz w:val="36"/>
        </w:rPr>
      </w:pPr>
    </w:p>
    <w:p w14:paraId="66FEA8AA" w14:textId="77777777" w:rsidR="0018777B" w:rsidRDefault="0018777B" w:rsidP="0018777B">
      <w:pPr>
        <w:jc w:val="center"/>
        <w:rPr>
          <w:rFonts w:ascii="Arial" w:hAnsi="Arial"/>
          <w:sz w:val="36"/>
        </w:rPr>
      </w:pPr>
    </w:p>
    <w:p w14:paraId="52997A8B" w14:textId="77777777" w:rsidR="00BD7912" w:rsidRDefault="00BD7912" w:rsidP="0018777B">
      <w:pPr>
        <w:jc w:val="center"/>
        <w:rPr>
          <w:rFonts w:ascii="Arial" w:hAnsi="Arial"/>
          <w:sz w:val="36"/>
        </w:rPr>
      </w:pPr>
    </w:p>
    <w:p w14:paraId="64FEF8D7" w14:textId="77777777" w:rsidR="00BD7912" w:rsidRDefault="00BD7912" w:rsidP="0018777B">
      <w:pPr>
        <w:jc w:val="center"/>
        <w:rPr>
          <w:rFonts w:ascii="Arial" w:hAnsi="Arial"/>
          <w:sz w:val="36"/>
        </w:rPr>
      </w:pPr>
    </w:p>
    <w:p w14:paraId="249D41D9" w14:textId="77777777" w:rsidR="00BD7912" w:rsidRDefault="00BD7912" w:rsidP="0018777B">
      <w:pPr>
        <w:jc w:val="center"/>
        <w:rPr>
          <w:rFonts w:ascii="Arial" w:hAnsi="Arial"/>
          <w:sz w:val="36"/>
        </w:rPr>
      </w:pPr>
    </w:p>
    <w:p w14:paraId="3FF3F155" w14:textId="77777777" w:rsidR="00BD7912" w:rsidRPr="00124272" w:rsidRDefault="00BD7912" w:rsidP="0018777B">
      <w:pPr>
        <w:jc w:val="center"/>
        <w:rPr>
          <w:rFonts w:ascii="Arial" w:hAnsi="Arial"/>
          <w:sz w:val="36"/>
        </w:rPr>
      </w:pPr>
    </w:p>
    <w:p w14:paraId="0C7E1902" w14:textId="318177B5" w:rsidR="00976AD0" w:rsidRPr="00124272" w:rsidRDefault="00BB5A1D" w:rsidP="00976AD0">
      <w:pPr>
        <w:pStyle w:val="Manual-TitlePage5PgBottom"/>
      </w:pPr>
      <w:r>
        <w:rPr>
          <w:noProof/>
        </w:rPr>
        <mc:AlternateContent>
          <mc:Choice Requires="wpg">
            <w:drawing>
              <wp:anchor distT="4294967291" distB="4294967291" distL="114300" distR="114300" simplePos="0" relativeHeight="251656704" behindDoc="0" locked="0" layoutInCell="1" allowOverlap="1" wp14:anchorId="2123B579" wp14:editId="79404419">
                <wp:simplePos x="0" y="0"/>
                <wp:positionH relativeFrom="column">
                  <wp:posOffset>0</wp:posOffset>
                </wp:positionH>
                <wp:positionV relativeFrom="paragraph">
                  <wp:posOffset>117474</wp:posOffset>
                </wp:positionV>
                <wp:extent cx="6035040" cy="0"/>
                <wp:effectExtent l="0" t="0" r="0" b="0"/>
                <wp:wrapNone/>
                <wp:docPr id="3" name="Group 2" descr="Decorative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0"/>
                          <a:chOff x="1440" y="13984"/>
                          <a:chExt cx="9504" cy="0"/>
                        </a:xfrm>
                      </wpg:grpSpPr>
                      <wps:wsp>
                        <wps:cNvPr id="4" name="Line 3" descr="Decorative line"/>
                        <wps:cNvCnPr/>
                        <wps:spPr bwMode="auto">
                          <a:xfrm>
                            <a:off x="7920" y="13984"/>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4" descr="Decorative line"/>
                        <wps:cNvCnPr/>
                        <wps:spPr bwMode="auto">
                          <a:xfrm flipH="1">
                            <a:off x="1440" y="1398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250651" id="Group 2" o:spid="_x0000_s1026" alt="Decorative lines" style="position:absolute;margin-left:0;margin-top:9.25pt;width:475.2pt;height:0;z-index:251656704;mso-wrap-distance-top:-1e-4mm;mso-wrap-distance-bottom:-1e-4mm" coordorigin="1440,13984" coordsize="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">
                <v:line id="Line 3" o:spid="_x0000_s1027" alt="Decorative line" style="position:absolute;visibility:visible;mso-wrap-style:square" from="7920,13984" to="10944,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4" o:spid="_x0000_s1028" alt="Decorative line" style="position:absolute;flip:x;visibility:visible;mso-wrap-style:square" from="1440,13984" to="4320,1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" strokeweight=".5pt"/>
              </v:group>
            </w:pict>
          </mc:Fallback>
        </mc:AlternateContent>
      </w:r>
      <w:r w:rsidR="00976AD0" w:rsidRPr="00124272">
        <w:t>Department of Veterans Affairs</w:t>
      </w:r>
    </w:p>
    <w:p w14:paraId="5C920E02" w14:textId="77777777" w:rsidR="0018777B" w:rsidRPr="00124272" w:rsidRDefault="00976AD0" w:rsidP="00976AD0">
      <w:pPr>
        <w:pStyle w:val="Title2"/>
        <w:rPr>
          <w:b w:val="0"/>
          <w:sz w:val="24"/>
          <w:szCs w:val="24"/>
        </w:rPr>
      </w:pPr>
      <w:r w:rsidRPr="00124272">
        <w:rPr>
          <w:b w:val="0"/>
          <w:sz w:val="24"/>
          <w:szCs w:val="24"/>
        </w:rPr>
        <w:t>Product Development</w:t>
      </w:r>
    </w:p>
    <w:p w14:paraId="6A3049FA" w14:textId="77777777" w:rsidR="00A168DD" w:rsidRPr="00124272" w:rsidRDefault="0018777B" w:rsidP="004F3A80">
      <w:pPr>
        <w:pStyle w:val="Title2"/>
        <w:rPr>
          <w:rFonts w:ascii="Times New Roman" w:hAnsi="Times New Roman" w:cs="Times New Roman"/>
          <w:b w:val="0"/>
          <w:i/>
          <w:iCs/>
          <w:sz w:val="24"/>
          <w:szCs w:val="24"/>
        </w:rPr>
      </w:pPr>
      <w:r w:rsidRPr="00124272">
        <w:rPr>
          <w:b w:val="0"/>
          <w:sz w:val="24"/>
          <w:szCs w:val="24"/>
        </w:rPr>
        <w:br w:type="page"/>
      </w:r>
    </w:p>
    <w:p w14:paraId="5992E132" w14:textId="77777777" w:rsidR="00E61A14" w:rsidRPr="00124272" w:rsidRDefault="00E61A14" w:rsidP="004F3A80">
      <w:pPr>
        <w:pStyle w:val="Title2"/>
        <w:rPr>
          <w:rFonts w:ascii="Times New Roman" w:hAnsi="Times New Roman" w:cs="Times New Roman"/>
          <w:i/>
          <w:iCs/>
          <w:sz w:val="24"/>
          <w:szCs w:val="24"/>
        </w:rPr>
      </w:pPr>
    </w:p>
    <w:p w14:paraId="72D63226" w14:textId="77777777" w:rsidR="00E61A14" w:rsidRPr="00124272" w:rsidRDefault="00E61A14" w:rsidP="004F3A80">
      <w:pPr>
        <w:pStyle w:val="Title2"/>
        <w:rPr>
          <w:rFonts w:ascii="Times New Roman" w:hAnsi="Times New Roman" w:cs="Times New Roman"/>
          <w:b w:val="0"/>
          <w:sz w:val="24"/>
          <w:szCs w:val="24"/>
        </w:rPr>
        <w:sectPr w:rsidR="00E61A14" w:rsidRPr="00124272" w:rsidSect="00F7216E">
          <w:type w:val="oddPage"/>
          <w:pgSz w:w="12240" w:h="15840" w:code="1"/>
          <w:pgMar w:top="1440" w:right="1440" w:bottom="1440" w:left="1440" w:header="720" w:footer="720" w:gutter="0"/>
          <w:pgNumType w:fmt="lowerRoman" w:start="1"/>
          <w:cols w:space="720"/>
          <w:docGrid w:linePitch="360"/>
        </w:sectPr>
      </w:pPr>
    </w:p>
    <w:p w14:paraId="1E4EC6BB" w14:textId="77777777" w:rsidR="004F3A80" w:rsidRPr="00124272" w:rsidRDefault="004F3A80" w:rsidP="004F3A80">
      <w:pPr>
        <w:pStyle w:val="Title2"/>
      </w:pPr>
      <w:r w:rsidRPr="00124272">
        <w:lastRenderedPageBreak/>
        <w:t>Table of Contents</w:t>
      </w:r>
    </w:p>
    <w:p w14:paraId="4F2AAF34" w14:textId="77777777" w:rsidR="00D8791E" w:rsidRPr="00E773A1" w:rsidRDefault="004A1D21">
      <w:pPr>
        <w:pStyle w:val="TOC1"/>
        <w:rPr>
          <w:rFonts w:ascii="Calibri" w:hAnsi="Calibri"/>
          <w:b w:val="0"/>
          <w:noProof/>
          <w:sz w:val="22"/>
          <w:szCs w:val="22"/>
        </w:rPr>
      </w:pPr>
      <w:r w:rsidRPr="00124272">
        <w:fldChar w:fldCharType="begin"/>
      </w:r>
      <w:r w:rsidR="003224BE" w:rsidRPr="00124272">
        <w:instrText xml:space="preserve"> TOC \o \h \z \t "Appendix 1,1" </w:instrText>
      </w:r>
      <w:r w:rsidRPr="00124272">
        <w:fldChar w:fldCharType="separate"/>
      </w:r>
      <w:hyperlink w:anchor="_Toc395252693" w:history="1">
        <w:r w:rsidR="00D8791E" w:rsidRPr="0096734B">
          <w:rPr>
            <w:rStyle w:val="Hyperlink"/>
            <w:noProof/>
          </w:rPr>
          <w:t>1.</w:t>
        </w:r>
        <w:r w:rsidR="00D8791E" w:rsidRPr="00E773A1">
          <w:rPr>
            <w:rFonts w:ascii="Calibri" w:hAnsi="Calibri"/>
            <w:b w:val="0"/>
            <w:noProof/>
            <w:sz w:val="22"/>
            <w:szCs w:val="22"/>
          </w:rPr>
          <w:tab/>
        </w:r>
        <w:r w:rsidR="00D8791E" w:rsidRPr="0096734B">
          <w:rPr>
            <w:rStyle w:val="Hyperlink"/>
            <w:noProof/>
          </w:rPr>
          <w:t>Introduction</w:t>
        </w:r>
        <w:r w:rsidR="00D8791E">
          <w:rPr>
            <w:noProof/>
            <w:webHidden/>
          </w:rPr>
          <w:tab/>
        </w:r>
        <w:r w:rsidR="00D8791E">
          <w:rPr>
            <w:noProof/>
            <w:webHidden/>
          </w:rPr>
          <w:fldChar w:fldCharType="begin"/>
        </w:r>
        <w:r w:rsidR="00D8791E">
          <w:rPr>
            <w:noProof/>
            <w:webHidden/>
          </w:rPr>
          <w:instrText xml:space="preserve"> PAGEREF _Toc395252693 \h </w:instrText>
        </w:r>
        <w:r w:rsidR="00D8791E">
          <w:rPr>
            <w:noProof/>
            <w:webHidden/>
          </w:rPr>
        </w:r>
        <w:r w:rsidR="00D8791E">
          <w:rPr>
            <w:noProof/>
            <w:webHidden/>
          </w:rPr>
          <w:fldChar w:fldCharType="separate"/>
        </w:r>
        <w:r w:rsidR="00D8791E">
          <w:rPr>
            <w:noProof/>
            <w:webHidden/>
          </w:rPr>
          <w:t>1</w:t>
        </w:r>
        <w:r w:rsidR="00D8791E">
          <w:rPr>
            <w:noProof/>
            <w:webHidden/>
          </w:rPr>
          <w:fldChar w:fldCharType="end"/>
        </w:r>
      </w:hyperlink>
    </w:p>
    <w:p w14:paraId="33902B5E" w14:textId="77777777" w:rsidR="00D8791E" w:rsidRPr="00E773A1" w:rsidRDefault="00BB5A1D">
      <w:pPr>
        <w:pStyle w:val="TOC2"/>
        <w:rPr>
          <w:rFonts w:ascii="Calibri" w:hAnsi="Calibri"/>
          <w:noProof/>
          <w:sz w:val="22"/>
          <w:szCs w:val="22"/>
        </w:rPr>
      </w:pPr>
      <w:hyperlink w:anchor="_Toc395252694" w:history="1">
        <w:r w:rsidR="00D8791E" w:rsidRPr="0096734B">
          <w:rPr>
            <w:rStyle w:val="Hyperlink"/>
            <w:noProof/>
          </w:rPr>
          <w:t>1.1</w:t>
        </w:r>
        <w:r w:rsidR="00D8791E" w:rsidRPr="00E773A1">
          <w:rPr>
            <w:rFonts w:ascii="Calibri" w:hAnsi="Calibri"/>
            <w:noProof/>
            <w:sz w:val="22"/>
            <w:szCs w:val="22"/>
          </w:rPr>
          <w:tab/>
        </w:r>
        <w:r w:rsidR="00D8791E" w:rsidRPr="0096734B">
          <w:rPr>
            <w:rStyle w:val="Hyperlink"/>
            <w:noProof/>
          </w:rPr>
          <w:t>Purpose</w:t>
        </w:r>
        <w:r w:rsidR="00D8791E">
          <w:rPr>
            <w:noProof/>
            <w:webHidden/>
          </w:rPr>
          <w:tab/>
        </w:r>
        <w:r w:rsidR="00D8791E">
          <w:rPr>
            <w:noProof/>
            <w:webHidden/>
          </w:rPr>
          <w:fldChar w:fldCharType="begin"/>
        </w:r>
        <w:r w:rsidR="00D8791E">
          <w:rPr>
            <w:noProof/>
            <w:webHidden/>
          </w:rPr>
          <w:instrText xml:space="preserve"> PAGEREF _Toc395252694 \h </w:instrText>
        </w:r>
        <w:r w:rsidR="00D8791E">
          <w:rPr>
            <w:noProof/>
            <w:webHidden/>
          </w:rPr>
        </w:r>
        <w:r w:rsidR="00D8791E">
          <w:rPr>
            <w:noProof/>
            <w:webHidden/>
          </w:rPr>
          <w:fldChar w:fldCharType="separate"/>
        </w:r>
        <w:r w:rsidR="00D8791E">
          <w:rPr>
            <w:noProof/>
            <w:webHidden/>
          </w:rPr>
          <w:t>1</w:t>
        </w:r>
        <w:r w:rsidR="00D8791E">
          <w:rPr>
            <w:noProof/>
            <w:webHidden/>
          </w:rPr>
          <w:fldChar w:fldCharType="end"/>
        </w:r>
      </w:hyperlink>
    </w:p>
    <w:p w14:paraId="3CDC87F2" w14:textId="77777777" w:rsidR="00D8791E" w:rsidRPr="00E773A1" w:rsidRDefault="00BB5A1D">
      <w:pPr>
        <w:pStyle w:val="TOC1"/>
        <w:rPr>
          <w:rFonts w:ascii="Calibri" w:hAnsi="Calibri"/>
          <w:b w:val="0"/>
          <w:noProof/>
          <w:sz w:val="22"/>
          <w:szCs w:val="22"/>
        </w:rPr>
      </w:pPr>
      <w:hyperlink w:anchor="_Toc395252695" w:history="1">
        <w:r w:rsidR="00D8791E" w:rsidRPr="0096734B">
          <w:rPr>
            <w:rStyle w:val="Hyperlink"/>
            <w:noProof/>
          </w:rPr>
          <w:t>2.</w:t>
        </w:r>
        <w:r w:rsidR="00D8791E" w:rsidRPr="00E773A1">
          <w:rPr>
            <w:rFonts w:ascii="Calibri" w:hAnsi="Calibri"/>
            <w:b w:val="0"/>
            <w:noProof/>
            <w:sz w:val="22"/>
            <w:szCs w:val="22"/>
          </w:rPr>
          <w:tab/>
        </w:r>
        <w:r w:rsidR="00D8791E" w:rsidRPr="0096734B">
          <w:rPr>
            <w:rStyle w:val="Hyperlink"/>
            <w:noProof/>
          </w:rPr>
          <w:t>Pre-installation</w:t>
        </w:r>
        <w:r w:rsidR="00D8791E">
          <w:rPr>
            <w:noProof/>
            <w:webHidden/>
          </w:rPr>
          <w:tab/>
        </w:r>
        <w:r w:rsidR="00D8791E">
          <w:rPr>
            <w:noProof/>
            <w:webHidden/>
          </w:rPr>
          <w:fldChar w:fldCharType="begin"/>
        </w:r>
        <w:r w:rsidR="00D8791E">
          <w:rPr>
            <w:noProof/>
            <w:webHidden/>
          </w:rPr>
          <w:instrText xml:space="preserve"> PAGEREF _Toc395252695 \h </w:instrText>
        </w:r>
        <w:r w:rsidR="00D8791E">
          <w:rPr>
            <w:noProof/>
            <w:webHidden/>
          </w:rPr>
        </w:r>
        <w:r w:rsidR="00D8791E">
          <w:rPr>
            <w:noProof/>
            <w:webHidden/>
          </w:rPr>
          <w:fldChar w:fldCharType="separate"/>
        </w:r>
        <w:r w:rsidR="00D8791E">
          <w:rPr>
            <w:noProof/>
            <w:webHidden/>
          </w:rPr>
          <w:t>3</w:t>
        </w:r>
        <w:r w:rsidR="00D8791E">
          <w:rPr>
            <w:noProof/>
            <w:webHidden/>
          </w:rPr>
          <w:fldChar w:fldCharType="end"/>
        </w:r>
      </w:hyperlink>
    </w:p>
    <w:p w14:paraId="73581DBC" w14:textId="77777777" w:rsidR="00D8791E" w:rsidRPr="00E773A1" w:rsidRDefault="00BB5A1D">
      <w:pPr>
        <w:pStyle w:val="TOC2"/>
        <w:rPr>
          <w:rFonts w:ascii="Calibri" w:hAnsi="Calibri"/>
          <w:noProof/>
          <w:sz w:val="22"/>
          <w:szCs w:val="22"/>
        </w:rPr>
      </w:pPr>
      <w:hyperlink w:anchor="_Toc395252696" w:history="1">
        <w:r w:rsidR="00D8791E" w:rsidRPr="0096734B">
          <w:rPr>
            <w:rStyle w:val="Hyperlink"/>
            <w:noProof/>
          </w:rPr>
          <w:t>2.1</w:t>
        </w:r>
        <w:r w:rsidR="00D8791E" w:rsidRPr="00E773A1">
          <w:rPr>
            <w:rFonts w:ascii="Calibri" w:hAnsi="Calibri"/>
            <w:noProof/>
            <w:sz w:val="22"/>
            <w:szCs w:val="22"/>
          </w:rPr>
          <w:tab/>
        </w:r>
        <w:r w:rsidR="00D8791E" w:rsidRPr="0096734B">
          <w:rPr>
            <w:rStyle w:val="Hyperlink"/>
            <w:noProof/>
          </w:rPr>
          <w:t>System Requirements</w:t>
        </w:r>
        <w:r w:rsidR="00D8791E">
          <w:rPr>
            <w:noProof/>
            <w:webHidden/>
          </w:rPr>
          <w:tab/>
        </w:r>
        <w:r w:rsidR="00D8791E">
          <w:rPr>
            <w:noProof/>
            <w:webHidden/>
          </w:rPr>
          <w:fldChar w:fldCharType="begin"/>
        </w:r>
        <w:r w:rsidR="00D8791E">
          <w:rPr>
            <w:noProof/>
            <w:webHidden/>
          </w:rPr>
          <w:instrText xml:space="preserve"> PAGEREF _Toc395252696 \h </w:instrText>
        </w:r>
        <w:r w:rsidR="00D8791E">
          <w:rPr>
            <w:noProof/>
            <w:webHidden/>
          </w:rPr>
        </w:r>
        <w:r w:rsidR="00D8791E">
          <w:rPr>
            <w:noProof/>
            <w:webHidden/>
          </w:rPr>
          <w:fldChar w:fldCharType="separate"/>
        </w:r>
        <w:r w:rsidR="00D8791E">
          <w:rPr>
            <w:noProof/>
            <w:webHidden/>
          </w:rPr>
          <w:t>3</w:t>
        </w:r>
        <w:r w:rsidR="00D8791E">
          <w:rPr>
            <w:noProof/>
            <w:webHidden/>
          </w:rPr>
          <w:fldChar w:fldCharType="end"/>
        </w:r>
      </w:hyperlink>
    </w:p>
    <w:p w14:paraId="1679B8CD" w14:textId="77777777" w:rsidR="00D8791E" w:rsidRPr="00E773A1" w:rsidRDefault="00BB5A1D">
      <w:pPr>
        <w:pStyle w:val="TOC1"/>
        <w:rPr>
          <w:rFonts w:ascii="Calibri" w:hAnsi="Calibri"/>
          <w:b w:val="0"/>
          <w:noProof/>
          <w:sz w:val="22"/>
          <w:szCs w:val="22"/>
        </w:rPr>
      </w:pPr>
      <w:hyperlink w:anchor="_Toc395252697" w:history="1">
        <w:r w:rsidR="00D8791E" w:rsidRPr="0096734B">
          <w:rPr>
            <w:rStyle w:val="Hyperlink"/>
            <w:noProof/>
          </w:rPr>
          <w:t>3.</w:t>
        </w:r>
        <w:r w:rsidR="00D8791E" w:rsidRPr="00E773A1">
          <w:rPr>
            <w:rFonts w:ascii="Calibri" w:hAnsi="Calibri"/>
            <w:b w:val="0"/>
            <w:noProof/>
            <w:sz w:val="22"/>
            <w:szCs w:val="22"/>
          </w:rPr>
          <w:tab/>
        </w:r>
        <w:r w:rsidR="00D8791E" w:rsidRPr="0096734B">
          <w:rPr>
            <w:rStyle w:val="Hyperlink"/>
            <w:noProof/>
          </w:rPr>
          <w:t>Patch Installation</w:t>
        </w:r>
        <w:r w:rsidR="00D8791E">
          <w:rPr>
            <w:noProof/>
            <w:webHidden/>
          </w:rPr>
          <w:tab/>
        </w:r>
        <w:r w:rsidR="00D8791E">
          <w:rPr>
            <w:noProof/>
            <w:webHidden/>
          </w:rPr>
          <w:fldChar w:fldCharType="begin"/>
        </w:r>
        <w:r w:rsidR="00D8791E">
          <w:rPr>
            <w:noProof/>
            <w:webHidden/>
          </w:rPr>
          <w:instrText xml:space="preserve"> PAGEREF _Toc395252697 \h </w:instrText>
        </w:r>
        <w:r w:rsidR="00D8791E">
          <w:rPr>
            <w:noProof/>
            <w:webHidden/>
          </w:rPr>
        </w:r>
        <w:r w:rsidR="00D8791E">
          <w:rPr>
            <w:noProof/>
            <w:webHidden/>
          </w:rPr>
          <w:fldChar w:fldCharType="separate"/>
        </w:r>
        <w:r w:rsidR="00D8791E">
          <w:rPr>
            <w:noProof/>
            <w:webHidden/>
          </w:rPr>
          <w:t>5</w:t>
        </w:r>
        <w:r w:rsidR="00D8791E">
          <w:rPr>
            <w:noProof/>
            <w:webHidden/>
          </w:rPr>
          <w:fldChar w:fldCharType="end"/>
        </w:r>
      </w:hyperlink>
    </w:p>
    <w:p w14:paraId="56B33B8E" w14:textId="77777777" w:rsidR="00D8791E" w:rsidRPr="00E773A1" w:rsidRDefault="00BB5A1D">
      <w:pPr>
        <w:pStyle w:val="TOC2"/>
        <w:rPr>
          <w:rFonts w:ascii="Calibri" w:hAnsi="Calibri"/>
          <w:noProof/>
          <w:sz w:val="22"/>
          <w:szCs w:val="22"/>
        </w:rPr>
      </w:pPr>
      <w:hyperlink w:anchor="_Toc395252698" w:history="1">
        <w:r w:rsidR="00D8791E" w:rsidRPr="0096734B">
          <w:rPr>
            <w:rStyle w:val="Hyperlink"/>
            <w:noProof/>
          </w:rPr>
          <w:t>3.1</w:t>
        </w:r>
        <w:r w:rsidR="00D8791E" w:rsidRPr="00E773A1">
          <w:rPr>
            <w:rFonts w:ascii="Calibri" w:hAnsi="Calibri"/>
            <w:noProof/>
            <w:sz w:val="22"/>
            <w:szCs w:val="22"/>
          </w:rPr>
          <w:tab/>
        </w:r>
        <w:r w:rsidR="00D8791E" w:rsidRPr="0096734B">
          <w:rPr>
            <w:rStyle w:val="Hyperlink"/>
            <w:noProof/>
          </w:rPr>
          <w:t>Installation from the Patch Description</w:t>
        </w:r>
        <w:r w:rsidR="00D8791E">
          <w:rPr>
            <w:noProof/>
            <w:webHidden/>
          </w:rPr>
          <w:tab/>
        </w:r>
        <w:r w:rsidR="00D8791E">
          <w:rPr>
            <w:noProof/>
            <w:webHidden/>
          </w:rPr>
          <w:fldChar w:fldCharType="begin"/>
        </w:r>
        <w:r w:rsidR="00D8791E">
          <w:rPr>
            <w:noProof/>
            <w:webHidden/>
          </w:rPr>
          <w:instrText xml:space="preserve"> PAGEREF _Toc395252698 \h </w:instrText>
        </w:r>
        <w:r w:rsidR="00D8791E">
          <w:rPr>
            <w:noProof/>
            <w:webHidden/>
          </w:rPr>
        </w:r>
        <w:r w:rsidR="00D8791E">
          <w:rPr>
            <w:noProof/>
            <w:webHidden/>
          </w:rPr>
          <w:fldChar w:fldCharType="separate"/>
        </w:r>
        <w:r w:rsidR="00D8791E">
          <w:rPr>
            <w:noProof/>
            <w:webHidden/>
          </w:rPr>
          <w:t>5</w:t>
        </w:r>
        <w:r w:rsidR="00D8791E">
          <w:rPr>
            <w:noProof/>
            <w:webHidden/>
          </w:rPr>
          <w:fldChar w:fldCharType="end"/>
        </w:r>
      </w:hyperlink>
    </w:p>
    <w:p w14:paraId="3500A16F" w14:textId="77777777" w:rsidR="00D8791E" w:rsidRPr="00E773A1" w:rsidRDefault="00BB5A1D">
      <w:pPr>
        <w:pStyle w:val="TOC1"/>
        <w:rPr>
          <w:rFonts w:ascii="Calibri" w:hAnsi="Calibri"/>
          <w:b w:val="0"/>
          <w:noProof/>
          <w:sz w:val="22"/>
          <w:szCs w:val="22"/>
        </w:rPr>
      </w:pPr>
      <w:hyperlink w:anchor="_Toc395252699" w:history="1">
        <w:r w:rsidR="00D8791E" w:rsidRPr="0096734B">
          <w:rPr>
            <w:rStyle w:val="Hyperlink"/>
            <w:noProof/>
          </w:rPr>
          <w:t>4.</w:t>
        </w:r>
        <w:r w:rsidR="00D8791E" w:rsidRPr="00E773A1">
          <w:rPr>
            <w:rFonts w:ascii="Calibri" w:hAnsi="Calibri"/>
            <w:b w:val="0"/>
            <w:noProof/>
            <w:sz w:val="22"/>
            <w:szCs w:val="22"/>
          </w:rPr>
          <w:tab/>
        </w:r>
        <w:r w:rsidR="00D8791E" w:rsidRPr="0096734B">
          <w:rPr>
            <w:rStyle w:val="Hyperlink"/>
            <w:noProof/>
          </w:rPr>
          <w:t>Post Installation Setup/Activating the Interface (Phased Implementation)</w:t>
        </w:r>
        <w:r w:rsidR="00D8791E">
          <w:rPr>
            <w:noProof/>
            <w:webHidden/>
          </w:rPr>
          <w:tab/>
          <w:t>………………………………………………………………………………..</w:t>
        </w:r>
        <w:r w:rsidR="00D8791E">
          <w:rPr>
            <w:noProof/>
            <w:webHidden/>
          </w:rPr>
          <w:fldChar w:fldCharType="begin"/>
        </w:r>
        <w:r w:rsidR="00D8791E">
          <w:rPr>
            <w:noProof/>
            <w:webHidden/>
          </w:rPr>
          <w:instrText xml:space="preserve"> PAGEREF _Toc395252699 \h </w:instrText>
        </w:r>
        <w:r w:rsidR="00D8791E">
          <w:rPr>
            <w:noProof/>
            <w:webHidden/>
          </w:rPr>
        </w:r>
        <w:r w:rsidR="00D8791E">
          <w:rPr>
            <w:noProof/>
            <w:webHidden/>
          </w:rPr>
          <w:fldChar w:fldCharType="separate"/>
        </w:r>
        <w:r w:rsidR="00D8791E">
          <w:rPr>
            <w:noProof/>
            <w:webHidden/>
          </w:rPr>
          <w:t>7</w:t>
        </w:r>
        <w:r w:rsidR="00D8791E">
          <w:rPr>
            <w:noProof/>
            <w:webHidden/>
          </w:rPr>
          <w:fldChar w:fldCharType="end"/>
        </w:r>
      </w:hyperlink>
    </w:p>
    <w:p w14:paraId="743DF9E9" w14:textId="77777777" w:rsidR="00D8791E" w:rsidRPr="00E773A1" w:rsidRDefault="00BB5A1D">
      <w:pPr>
        <w:pStyle w:val="TOC2"/>
        <w:rPr>
          <w:rFonts w:ascii="Calibri" w:hAnsi="Calibri"/>
          <w:noProof/>
          <w:sz w:val="22"/>
          <w:szCs w:val="22"/>
        </w:rPr>
      </w:pPr>
      <w:hyperlink w:anchor="_Toc395252700" w:history="1">
        <w:r w:rsidR="00D8791E" w:rsidRPr="0096734B">
          <w:rPr>
            <w:rStyle w:val="Hyperlink"/>
            <w:noProof/>
          </w:rPr>
          <w:t>4.1</w:t>
        </w:r>
        <w:r w:rsidR="00D8791E" w:rsidRPr="00E773A1">
          <w:rPr>
            <w:rFonts w:ascii="Calibri" w:hAnsi="Calibri"/>
            <w:noProof/>
            <w:sz w:val="22"/>
            <w:szCs w:val="22"/>
          </w:rPr>
          <w:tab/>
        </w:r>
        <w:r w:rsidR="00D8791E" w:rsidRPr="0096734B">
          <w:rPr>
            <w:rStyle w:val="Hyperlink"/>
            <w:noProof/>
          </w:rPr>
          <w:t>State FTP Parameter Setup (State Prescription Monitoring Program (SPMP) Menu Option</w:t>
        </w:r>
        <w:r w:rsidR="00D8791E">
          <w:rPr>
            <w:noProof/>
            <w:webHidden/>
          </w:rPr>
          <w:tab/>
        </w:r>
        <w:r w:rsidR="00D8791E">
          <w:rPr>
            <w:noProof/>
            <w:webHidden/>
          </w:rPr>
          <w:fldChar w:fldCharType="begin"/>
        </w:r>
        <w:r w:rsidR="00D8791E">
          <w:rPr>
            <w:noProof/>
            <w:webHidden/>
          </w:rPr>
          <w:instrText xml:space="preserve"> PAGEREF _Toc395252700 \h </w:instrText>
        </w:r>
        <w:r w:rsidR="00D8791E">
          <w:rPr>
            <w:noProof/>
            <w:webHidden/>
          </w:rPr>
        </w:r>
        <w:r w:rsidR="00D8791E">
          <w:rPr>
            <w:noProof/>
            <w:webHidden/>
          </w:rPr>
          <w:fldChar w:fldCharType="separate"/>
        </w:r>
        <w:r w:rsidR="00D8791E">
          <w:rPr>
            <w:noProof/>
            <w:webHidden/>
          </w:rPr>
          <w:t>7</w:t>
        </w:r>
        <w:r w:rsidR="00D8791E">
          <w:rPr>
            <w:noProof/>
            <w:webHidden/>
          </w:rPr>
          <w:fldChar w:fldCharType="end"/>
        </w:r>
      </w:hyperlink>
    </w:p>
    <w:p w14:paraId="08A950A4" w14:textId="77777777" w:rsidR="00D8791E" w:rsidRPr="00E773A1" w:rsidRDefault="00BB5A1D">
      <w:pPr>
        <w:pStyle w:val="TOC2"/>
        <w:rPr>
          <w:rFonts w:ascii="Calibri" w:hAnsi="Calibri"/>
          <w:noProof/>
          <w:sz w:val="22"/>
          <w:szCs w:val="22"/>
        </w:rPr>
      </w:pPr>
      <w:hyperlink w:anchor="_Toc395252701" w:history="1">
        <w:r w:rsidR="00D8791E" w:rsidRPr="0096734B">
          <w:rPr>
            <w:rStyle w:val="Hyperlink"/>
            <w:noProof/>
          </w:rPr>
          <w:t>4.2</w:t>
        </w:r>
        <w:r w:rsidR="00D8791E" w:rsidRPr="00E773A1">
          <w:rPr>
            <w:rFonts w:ascii="Calibri" w:hAnsi="Calibri"/>
            <w:noProof/>
            <w:sz w:val="22"/>
            <w:szCs w:val="22"/>
          </w:rPr>
          <w:tab/>
        </w:r>
        <w:r w:rsidR="00D8791E" w:rsidRPr="0096734B">
          <w:rPr>
            <w:rStyle w:val="Hyperlink"/>
            <w:noProof/>
          </w:rPr>
          <w:t>Directory setup by System Administrator</w:t>
        </w:r>
        <w:r w:rsidR="00D8791E">
          <w:rPr>
            <w:noProof/>
            <w:webHidden/>
          </w:rPr>
          <w:tab/>
        </w:r>
        <w:r w:rsidR="00D8791E">
          <w:rPr>
            <w:noProof/>
            <w:webHidden/>
          </w:rPr>
          <w:fldChar w:fldCharType="begin"/>
        </w:r>
        <w:r w:rsidR="00D8791E">
          <w:rPr>
            <w:noProof/>
            <w:webHidden/>
          </w:rPr>
          <w:instrText xml:space="preserve"> PAGEREF _Toc395252701 \h </w:instrText>
        </w:r>
        <w:r w:rsidR="00D8791E">
          <w:rPr>
            <w:noProof/>
            <w:webHidden/>
          </w:rPr>
        </w:r>
        <w:r w:rsidR="00D8791E">
          <w:rPr>
            <w:noProof/>
            <w:webHidden/>
          </w:rPr>
          <w:fldChar w:fldCharType="separate"/>
        </w:r>
        <w:r w:rsidR="00D8791E">
          <w:rPr>
            <w:noProof/>
            <w:webHidden/>
          </w:rPr>
          <w:t>8</w:t>
        </w:r>
        <w:r w:rsidR="00D8791E">
          <w:rPr>
            <w:noProof/>
            <w:webHidden/>
          </w:rPr>
          <w:fldChar w:fldCharType="end"/>
        </w:r>
      </w:hyperlink>
    </w:p>
    <w:p w14:paraId="628753C1" w14:textId="77777777" w:rsidR="00D8791E" w:rsidRPr="00E773A1" w:rsidRDefault="00BB5A1D">
      <w:pPr>
        <w:pStyle w:val="TOC2"/>
        <w:rPr>
          <w:rFonts w:ascii="Calibri" w:hAnsi="Calibri"/>
          <w:noProof/>
          <w:sz w:val="22"/>
          <w:szCs w:val="22"/>
        </w:rPr>
      </w:pPr>
      <w:hyperlink w:anchor="_Toc395252702" w:history="1">
        <w:r w:rsidR="00D8791E" w:rsidRPr="0096734B">
          <w:rPr>
            <w:rStyle w:val="Hyperlink"/>
            <w:noProof/>
          </w:rPr>
          <w:t>4.3</w:t>
        </w:r>
        <w:r w:rsidR="00D8791E" w:rsidRPr="00E773A1">
          <w:rPr>
            <w:rFonts w:ascii="Calibri" w:hAnsi="Calibri"/>
            <w:noProof/>
            <w:sz w:val="22"/>
            <w:szCs w:val="22"/>
          </w:rPr>
          <w:tab/>
        </w:r>
        <w:r w:rsidR="00D8791E" w:rsidRPr="0096734B">
          <w:rPr>
            <w:rStyle w:val="Hyperlink"/>
            <w:noProof/>
          </w:rPr>
          <w:t>Coordinator for Mail Group (PSO SPMP NOTIFICATIONS)</w:t>
        </w:r>
        <w:r w:rsidR="00D8791E">
          <w:rPr>
            <w:noProof/>
            <w:webHidden/>
          </w:rPr>
          <w:tab/>
        </w:r>
        <w:r w:rsidR="00D8791E">
          <w:rPr>
            <w:noProof/>
            <w:webHidden/>
          </w:rPr>
          <w:fldChar w:fldCharType="begin"/>
        </w:r>
        <w:r w:rsidR="00D8791E">
          <w:rPr>
            <w:noProof/>
            <w:webHidden/>
          </w:rPr>
          <w:instrText xml:space="preserve"> PAGEREF _Toc395252702 \h </w:instrText>
        </w:r>
        <w:r w:rsidR="00D8791E">
          <w:rPr>
            <w:noProof/>
            <w:webHidden/>
          </w:rPr>
        </w:r>
        <w:r w:rsidR="00D8791E">
          <w:rPr>
            <w:noProof/>
            <w:webHidden/>
          </w:rPr>
          <w:fldChar w:fldCharType="separate"/>
        </w:r>
        <w:r w:rsidR="00D8791E">
          <w:rPr>
            <w:noProof/>
            <w:webHidden/>
          </w:rPr>
          <w:t>10</w:t>
        </w:r>
        <w:r w:rsidR="00D8791E">
          <w:rPr>
            <w:noProof/>
            <w:webHidden/>
          </w:rPr>
          <w:fldChar w:fldCharType="end"/>
        </w:r>
      </w:hyperlink>
    </w:p>
    <w:p w14:paraId="7CA50B72" w14:textId="77777777" w:rsidR="00D8791E" w:rsidRPr="00E773A1" w:rsidRDefault="00BB5A1D">
      <w:pPr>
        <w:pStyle w:val="TOC1"/>
        <w:rPr>
          <w:rFonts w:ascii="Calibri" w:hAnsi="Calibri"/>
          <w:b w:val="0"/>
          <w:noProof/>
          <w:sz w:val="22"/>
          <w:szCs w:val="22"/>
        </w:rPr>
      </w:pPr>
      <w:hyperlink w:anchor="_Toc395252703" w:history="1">
        <w:r w:rsidR="00D8791E" w:rsidRPr="0096734B">
          <w:rPr>
            <w:rStyle w:val="Hyperlink"/>
            <w:noProof/>
          </w:rPr>
          <w:t>5.</w:t>
        </w:r>
        <w:r w:rsidR="00D8791E" w:rsidRPr="00E773A1">
          <w:rPr>
            <w:rFonts w:ascii="Calibri" w:hAnsi="Calibri"/>
            <w:b w:val="0"/>
            <w:noProof/>
            <w:sz w:val="22"/>
            <w:szCs w:val="22"/>
          </w:rPr>
          <w:tab/>
        </w:r>
        <w:r w:rsidR="00D8791E" w:rsidRPr="0096734B">
          <w:rPr>
            <w:rStyle w:val="Hyperlink"/>
            <w:noProof/>
          </w:rPr>
          <w:t>Additional Information</w:t>
        </w:r>
        <w:r w:rsidR="00D8791E">
          <w:rPr>
            <w:noProof/>
            <w:webHidden/>
          </w:rPr>
          <w:tab/>
        </w:r>
        <w:r w:rsidR="00D8791E">
          <w:rPr>
            <w:noProof/>
            <w:webHidden/>
          </w:rPr>
          <w:fldChar w:fldCharType="begin"/>
        </w:r>
        <w:r w:rsidR="00D8791E">
          <w:rPr>
            <w:noProof/>
            <w:webHidden/>
          </w:rPr>
          <w:instrText xml:space="preserve"> PAGEREF _Toc395252703 \h </w:instrText>
        </w:r>
        <w:r w:rsidR="00D8791E">
          <w:rPr>
            <w:noProof/>
            <w:webHidden/>
          </w:rPr>
        </w:r>
        <w:r w:rsidR="00D8791E">
          <w:rPr>
            <w:noProof/>
            <w:webHidden/>
          </w:rPr>
          <w:fldChar w:fldCharType="separate"/>
        </w:r>
        <w:r w:rsidR="00D8791E">
          <w:rPr>
            <w:noProof/>
            <w:webHidden/>
          </w:rPr>
          <w:t>11</w:t>
        </w:r>
        <w:r w:rsidR="00D8791E">
          <w:rPr>
            <w:noProof/>
            <w:webHidden/>
          </w:rPr>
          <w:fldChar w:fldCharType="end"/>
        </w:r>
      </w:hyperlink>
    </w:p>
    <w:p w14:paraId="62B509AD" w14:textId="77777777" w:rsidR="00D8791E" w:rsidRPr="00E773A1" w:rsidRDefault="00BB5A1D">
      <w:pPr>
        <w:pStyle w:val="TOC2"/>
        <w:rPr>
          <w:rFonts w:ascii="Calibri" w:hAnsi="Calibri"/>
          <w:noProof/>
          <w:sz w:val="22"/>
          <w:szCs w:val="22"/>
        </w:rPr>
      </w:pPr>
      <w:hyperlink w:anchor="_Toc395252704" w:history="1">
        <w:r w:rsidR="00D8791E" w:rsidRPr="0096734B">
          <w:rPr>
            <w:rStyle w:val="Hyperlink"/>
            <w:noProof/>
          </w:rPr>
          <w:t>5.1</w:t>
        </w:r>
        <w:r w:rsidR="00D8791E" w:rsidRPr="00E773A1">
          <w:rPr>
            <w:rFonts w:ascii="Calibri" w:hAnsi="Calibri"/>
            <w:noProof/>
            <w:sz w:val="22"/>
            <w:szCs w:val="22"/>
          </w:rPr>
          <w:tab/>
        </w:r>
        <w:r w:rsidR="00D8791E" w:rsidRPr="0096734B">
          <w:rPr>
            <w:rStyle w:val="Hyperlink"/>
            <w:noProof/>
          </w:rPr>
          <w:t>Documentation</w:t>
        </w:r>
        <w:r w:rsidR="00D8791E">
          <w:rPr>
            <w:noProof/>
            <w:webHidden/>
          </w:rPr>
          <w:tab/>
        </w:r>
        <w:r w:rsidR="00D8791E">
          <w:rPr>
            <w:noProof/>
            <w:webHidden/>
          </w:rPr>
          <w:fldChar w:fldCharType="begin"/>
        </w:r>
        <w:r w:rsidR="00D8791E">
          <w:rPr>
            <w:noProof/>
            <w:webHidden/>
          </w:rPr>
          <w:instrText xml:space="preserve"> PAGEREF _Toc395252704 \h </w:instrText>
        </w:r>
        <w:r w:rsidR="00D8791E">
          <w:rPr>
            <w:noProof/>
            <w:webHidden/>
          </w:rPr>
        </w:r>
        <w:r w:rsidR="00D8791E">
          <w:rPr>
            <w:noProof/>
            <w:webHidden/>
          </w:rPr>
          <w:fldChar w:fldCharType="separate"/>
        </w:r>
        <w:r w:rsidR="00D8791E">
          <w:rPr>
            <w:noProof/>
            <w:webHidden/>
          </w:rPr>
          <w:t>11</w:t>
        </w:r>
        <w:r w:rsidR="00D8791E">
          <w:rPr>
            <w:noProof/>
            <w:webHidden/>
          </w:rPr>
          <w:fldChar w:fldCharType="end"/>
        </w:r>
      </w:hyperlink>
    </w:p>
    <w:p w14:paraId="56411607" w14:textId="77777777" w:rsidR="00064D6E" w:rsidRDefault="004A1D21" w:rsidP="004F3A80">
      <w:pPr>
        <w:pStyle w:val="TOC1"/>
        <w:sectPr w:rsidR="00064D6E" w:rsidSect="004030EF">
          <w:footerReference w:type="even" r:id="rId14"/>
          <w:footerReference w:type="default" r:id="rId15"/>
          <w:pgSz w:w="12240" w:h="15840" w:code="1"/>
          <w:pgMar w:top="1440" w:right="1440" w:bottom="1440" w:left="1440" w:header="720" w:footer="720" w:gutter="0"/>
          <w:pgNumType w:fmt="lowerRoman" w:start="1"/>
          <w:cols w:space="720"/>
          <w:docGrid w:linePitch="360"/>
        </w:sectPr>
      </w:pPr>
      <w:r w:rsidRPr="00124272">
        <w:fldChar w:fldCharType="end"/>
      </w:r>
    </w:p>
    <w:p w14:paraId="19F6DEC4" w14:textId="77777777" w:rsidR="00951478" w:rsidRDefault="00951478" w:rsidP="00064D6E">
      <w:pPr>
        <w:sectPr w:rsidR="00951478" w:rsidSect="00695897">
          <w:footerReference w:type="default" r:id="rId16"/>
          <w:type w:val="continuous"/>
          <w:pgSz w:w="12240" w:h="15840" w:code="1"/>
          <w:pgMar w:top="1440" w:right="1440" w:bottom="1440" w:left="1440" w:header="720" w:footer="720" w:gutter="0"/>
          <w:pgNumType w:start="3"/>
          <w:cols w:space="720"/>
          <w:docGrid w:linePitch="360"/>
        </w:sectPr>
      </w:pPr>
    </w:p>
    <w:p w14:paraId="2ECCBEF9" w14:textId="77777777" w:rsidR="00064D6E" w:rsidRPr="00951478" w:rsidRDefault="00951478" w:rsidP="00951478">
      <w:pPr>
        <w:jc w:val="center"/>
        <w:rPr>
          <w:i/>
        </w:rPr>
        <w:sectPr w:rsidR="00064D6E" w:rsidRPr="00951478" w:rsidSect="00951478">
          <w:pgSz w:w="12240" w:h="15840" w:code="1"/>
          <w:pgMar w:top="1440" w:right="1440" w:bottom="1440" w:left="1440" w:header="720" w:footer="720" w:gutter="0"/>
          <w:pgNumType w:fmt="lowerRoman" w:start="2"/>
          <w:cols w:space="720"/>
          <w:docGrid w:linePitch="360"/>
        </w:sectPr>
      </w:pPr>
      <w:r w:rsidRPr="00951478">
        <w:rPr>
          <w:i/>
        </w:rPr>
        <w:lastRenderedPageBreak/>
        <w:t>(This page</w:t>
      </w:r>
      <w:r w:rsidR="00A416C6">
        <w:rPr>
          <w:i/>
        </w:rPr>
        <w:t xml:space="preserve"> included for two-sided copying</w:t>
      </w:r>
      <w:r w:rsidRPr="00951478">
        <w:rPr>
          <w:i/>
        </w:rPr>
        <w:t>)</w:t>
      </w:r>
    </w:p>
    <w:p w14:paraId="7FC73204" w14:textId="77777777" w:rsidR="00816BC5" w:rsidRPr="00124272" w:rsidRDefault="00114295" w:rsidP="007D3E45">
      <w:pPr>
        <w:pStyle w:val="Heading1"/>
      </w:pPr>
      <w:bookmarkStart w:id="1" w:name="_Toc289961468"/>
      <w:bookmarkStart w:id="2" w:name="_Toc395252693"/>
      <w:bookmarkStart w:id="3" w:name="_Toc236186652"/>
      <w:bookmarkStart w:id="4" w:name="_Toc248899029"/>
      <w:bookmarkStart w:id="5" w:name="_Toc256678395"/>
      <w:bookmarkEnd w:id="0"/>
      <w:r w:rsidRPr="00124272">
        <w:lastRenderedPageBreak/>
        <w:t>Introduction</w:t>
      </w:r>
      <w:bookmarkEnd w:id="1"/>
      <w:bookmarkEnd w:id="2"/>
    </w:p>
    <w:p w14:paraId="17D6C24F" w14:textId="77777777" w:rsidR="00BD7912" w:rsidRPr="004F6CCF" w:rsidRDefault="00BD7912" w:rsidP="00BD7912">
      <w:r>
        <w:rPr>
          <w:sz w:val="23"/>
          <w:szCs w:val="23"/>
        </w:rPr>
        <w:t xml:space="preserve">The State Prescription Monitoring Program (SPMP) menu is used to identify prescriptions for controlled substance drugs, Schedule 2 through 5, dispensed by </w:t>
      </w:r>
      <w:r w:rsidR="00951478">
        <w:rPr>
          <w:sz w:val="23"/>
          <w:szCs w:val="23"/>
        </w:rPr>
        <w:t>Veterans Health Administration (</w:t>
      </w:r>
      <w:r>
        <w:rPr>
          <w:sz w:val="23"/>
          <w:szCs w:val="23"/>
        </w:rPr>
        <w:t>V</w:t>
      </w:r>
      <w:r w:rsidR="00A416C6">
        <w:rPr>
          <w:sz w:val="23"/>
          <w:szCs w:val="23"/>
        </w:rPr>
        <w:t>H</w:t>
      </w:r>
      <w:r>
        <w:rPr>
          <w:sz w:val="23"/>
          <w:szCs w:val="23"/>
        </w:rPr>
        <w:t>A</w:t>
      </w:r>
      <w:r w:rsidR="00951478">
        <w:rPr>
          <w:sz w:val="23"/>
          <w:szCs w:val="23"/>
        </w:rPr>
        <w:t>)</w:t>
      </w:r>
      <w:r>
        <w:rPr>
          <w:sz w:val="23"/>
          <w:szCs w:val="23"/>
        </w:rPr>
        <w:t xml:space="preserve"> Outpatient Pharmacy facilities, and to create and transmit an export file containing this information to the Prescription Drug Monitoring Program (PDMP) of each state. This menu allows </w:t>
      </w:r>
      <w:r w:rsidR="00951478">
        <w:t>V</w:t>
      </w:r>
      <w:r w:rsidR="00A416C6">
        <w:t>H</w:t>
      </w:r>
      <w:r w:rsidR="00951478">
        <w:t>A</w:t>
      </w:r>
      <w:r w:rsidRPr="004F6CCF">
        <w:t xml:space="preserve"> </w:t>
      </w:r>
      <w:r>
        <w:t>Outpatient P</w:t>
      </w:r>
      <w:r w:rsidRPr="004F6CCF">
        <w:t xml:space="preserve">harmacies to comply with mandatory reporting to State Controlled Substance Rx </w:t>
      </w:r>
      <w:r>
        <w:t>d</w:t>
      </w:r>
      <w:r w:rsidRPr="004F6CCF">
        <w:t>atabases as required by the Consolidated Appropriations Act, 2012, PL 112-74.</w:t>
      </w:r>
    </w:p>
    <w:p w14:paraId="24E9181C" w14:textId="77777777" w:rsidR="00BD7912" w:rsidRDefault="00BD7912" w:rsidP="00BD7912">
      <w:pPr>
        <w:rPr>
          <w:sz w:val="23"/>
          <w:szCs w:val="23"/>
        </w:rPr>
      </w:pPr>
    </w:p>
    <w:p w14:paraId="1D4EA19F" w14:textId="77777777" w:rsidR="00BD7912" w:rsidRPr="004F6CCF" w:rsidRDefault="00BD7912" w:rsidP="00BD7912">
      <w:r>
        <w:rPr>
          <w:sz w:val="23"/>
          <w:szCs w:val="23"/>
        </w:rPr>
        <w:t>Each state has established its own PDMP to manage an electronic database that collects</w:t>
      </w:r>
      <w:r w:rsidRPr="0069526E">
        <w:t xml:space="preserve"> </w:t>
      </w:r>
      <w:r w:rsidRPr="004F6CCF">
        <w:t xml:space="preserve">designated data on dispensed controlled substances. States distribute data from the database to individuals authorized under state law to receive the information for purposes of their profession. The information </w:t>
      </w:r>
      <w:r>
        <w:t xml:space="preserve">is </w:t>
      </w:r>
      <w:r w:rsidRPr="004F6CCF">
        <w:t xml:space="preserve">reported </w:t>
      </w:r>
      <w:r>
        <w:t xml:space="preserve">to the state </w:t>
      </w:r>
      <w:r w:rsidRPr="004F6CCF">
        <w:t>using the American Society for Automation in Pharmacy (ASAP) data format, which was developed by the Alliance of States with Prescription Monitoring Programs and the National Association of State Controlled Substances Authorities.</w:t>
      </w:r>
    </w:p>
    <w:p w14:paraId="6C9B141F" w14:textId="77777777" w:rsidR="00BD7912" w:rsidRPr="009C2891" w:rsidRDefault="00BD7912" w:rsidP="00BD7912">
      <w:pPr>
        <w:pStyle w:val="Note"/>
        <w:rPr>
          <w:b/>
        </w:rPr>
      </w:pPr>
      <w:r w:rsidRPr="009C2891">
        <w:rPr>
          <w:b/>
        </w:rPr>
        <w:t>Notes:</w:t>
      </w:r>
    </w:p>
    <w:p w14:paraId="145FCE6B" w14:textId="77777777" w:rsidR="00BD7912" w:rsidRDefault="00BD7912" w:rsidP="00BD7912">
      <w:pPr>
        <w:pStyle w:val="ListNumber4"/>
      </w:pPr>
      <w:r w:rsidRPr="00C91A78">
        <w:t xml:space="preserve">Prescription fills </w:t>
      </w:r>
      <w:r w:rsidRPr="007F6C5D">
        <w:rPr>
          <w:b/>
        </w:rPr>
        <w:t>Administered in Clinic</w:t>
      </w:r>
      <w:r w:rsidRPr="00C91A78">
        <w:t xml:space="preserve"> will not be sent to the states.</w:t>
      </w:r>
    </w:p>
    <w:p w14:paraId="3A7E9ABD" w14:textId="77777777" w:rsidR="00BD7912" w:rsidRDefault="00BD7912" w:rsidP="00BD7912">
      <w:pPr>
        <w:pStyle w:val="ListNumber4"/>
      </w:pPr>
      <w:r>
        <w:t xml:space="preserve">Prescription fills </w:t>
      </w:r>
      <w:r w:rsidRPr="00C91A78">
        <w:rPr>
          <w:b/>
        </w:rPr>
        <w:t>Returned to Stock</w:t>
      </w:r>
      <w:r>
        <w:t xml:space="preserve"> will send a VOID-type record to the state.</w:t>
      </w:r>
    </w:p>
    <w:p w14:paraId="26032385" w14:textId="77777777" w:rsidR="00BD7912" w:rsidRDefault="00BD7912" w:rsidP="00BD7912">
      <w:pPr>
        <w:pStyle w:val="ListNumber4"/>
      </w:pPr>
      <w:r>
        <w:t xml:space="preserve">The prescription transmissions to the states are recorded in the </w:t>
      </w:r>
      <w:r w:rsidRPr="001C0B34">
        <w:rPr>
          <w:b/>
        </w:rPr>
        <w:t>SPMP Activity Log</w:t>
      </w:r>
      <w:r>
        <w:t xml:space="preserve"> section of each prescription.</w:t>
      </w:r>
    </w:p>
    <w:p w14:paraId="61767D81" w14:textId="77777777" w:rsidR="00114295" w:rsidRPr="00BD7912" w:rsidRDefault="00BD7912" w:rsidP="00381995">
      <w:pPr>
        <w:pStyle w:val="ListNumber4"/>
      </w:pPr>
      <w:r>
        <w:t>If the nightly background job responsible for transmitting prescriptions to the states fails, a MailMan message is sent to the recipients of the Mail Group PSO SPMP NOTIFICATIONS.</w:t>
      </w:r>
      <w:r w:rsidR="004E6369" w:rsidRPr="00BD7912">
        <w:t xml:space="preserve"> </w:t>
      </w:r>
    </w:p>
    <w:p w14:paraId="19B9B60D" w14:textId="77777777" w:rsidR="00114295" w:rsidRPr="00124272" w:rsidRDefault="00114295" w:rsidP="00016BD3">
      <w:pPr>
        <w:pStyle w:val="Heading2"/>
      </w:pPr>
      <w:bookmarkStart w:id="6" w:name="_Toc365547079"/>
      <w:bookmarkStart w:id="7" w:name="_Toc289961469"/>
      <w:bookmarkStart w:id="8" w:name="_Toc395252694"/>
      <w:bookmarkEnd w:id="6"/>
      <w:r w:rsidRPr="00124272">
        <w:t>Purpose</w:t>
      </w:r>
      <w:bookmarkEnd w:id="3"/>
      <w:bookmarkEnd w:id="4"/>
      <w:bookmarkEnd w:id="5"/>
      <w:bookmarkEnd w:id="7"/>
      <w:bookmarkEnd w:id="8"/>
      <w:r w:rsidR="004A1D21" w:rsidRPr="00124272">
        <w:fldChar w:fldCharType="begin"/>
      </w:r>
      <w:r w:rsidRPr="00124272">
        <w:instrText xml:space="preserve"> TC "Purpose" </w:instrText>
      </w:r>
      <w:r w:rsidR="004A1D21" w:rsidRPr="00124272">
        <w:fldChar w:fldCharType="end"/>
      </w:r>
    </w:p>
    <w:p w14:paraId="0489D1B0" w14:textId="77777777" w:rsidR="00114295" w:rsidRPr="00124272" w:rsidRDefault="00114295" w:rsidP="00381995">
      <w:pPr>
        <w:pStyle w:val="BodyText"/>
        <w:rPr>
          <w:sz w:val="22"/>
        </w:rPr>
      </w:pPr>
      <w:r w:rsidRPr="00124272">
        <w:rPr>
          <w:sz w:val="22"/>
        </w:rPr>
        <w:t xml:space="preserve">The purpose of this Installation Guide is to provide installation steps for </w:t>
      </w:r>
      <w:r w:rsidR="00BD7912">
        <w:rPr>
          <w:sz w:val="23"/>
          <w:szCs w:val="23"/>
        </w:rPr>
        <w:t>the State Prescription Monitoring Program (SPMP) menu</w:t>
      </w:r>
      <w:r w:rsidRPr="00124272">
        <w:rPr>
          <w:sz w:val="22"/>
        </w:rPr>
        <w:t>. The intended audience for this document is the Information Resources Management Service (IRMS) staff and Pharmacy staff responsible for installing and maintaining the Phar</w:t>
      </w:r>
      <w:r w:rsidR="00BD7912">
        <w:rPr>
          <w:sz w:val="22"/>
        </w:rPr>
        <w:t>macy files</w:t>
      </w:r>
      <w:r w:rsidRPr="00124272">
        <w:rPr>
          <w:sz w:val="22"/>
        </w:rPr>
        <w:t>.</w:t>
      </w:r>
    </w:p>
    <w:p w14:paraId="363E12EC" w14:textId="77777777" w:rsidR="0009126A" w:rsidRDefault="00BD7912" w:rsidP="00381995">
      <w:pPr>
        <w:pStyle w:val="BodyText"/>
        <w:sectPr w:rsidR="0009126A" w:rsidSect="00FB1032">
          <w:headerReference w:type="default" r:id="rId17"/>
          <w:footerReference w:type="default" r:id="rId18"/>
          <w:pgSz w:w="12240" w:h="15840" w:code="1"/>
          <w:pgMar w:top="1440" w:right="1440" w:bottom="1440" w:left="1440" w:header="720" w:footer="720" w:gutter="0"/>
          <w:pgNumType w:start="1"/>
          <w:cols w:space="720"/>
          <w:docGrid w:linePitch="360"/>
        </w:sectPr>
      </w:pPr>
      <w:r>
        <w:rPr>
          <w:sz w:val="23"/>
          <w:szCs w:val="23"/>
        </w:rPr>
        <w:t xml:space="preserve">The State Prescription Monitoring Program (SPMP) menu allows </w:t>
      </w:r>
      <w:r w:rsidR="00951478">
        <w:t>V</w:t>
      </w:r>
      <w:r w:rsidR="00BE4EAA">
        <w:t>H</w:t>
      </w:r>
      <w:r w:rsidR="00951478">
        <w:t>A</w:t>
      </w:r>
      <w:r w:rsidRPr="004F6CCF">
        <w:t xml:space="preserve"> </w:t>
      </w:r>
      <w:r>
        <w:t>Outpatient P</w:t>
      </w:r>
      <w:r w:rsidRPr="004F6CCF">
        <w:t xml:space="preserve">harmacies to comply with mandatory reporting to State Controlled Substance Rx </w:t>
      </w:r>
      <w:r>
        <w:t>d</w:t>
      </w:r>
      <w:r w:rsidRPr="004F6CCF">
        <w:t>atabases as required by the Consolidated Appropriations Act, 2012, PL 112-74.</w:t>
      </w:r>
    </w:p>
    <w:p w14:paraId="0668B43D" w14:textId="77777777" w:rsidR="0009126A" w:rsidRDefault="0009126A" w:rsidP="0009126A">
      <w:pPr>
        <w:pStyle w:val="BodyText"/>
        <w:jc w:val="center"/>
        <w:rPr>
          <w:sz w:val="22"/>
        </w:rPr>
      </w:pPr>
      <w:r w:rsidRPr="00951478">
        <w:rPr>
          <w:i/>
        </w:rPr>
        <w:lastRenderedPageBreak/>
        <w:t>(This page</w:t>
      </w:r>
      <w:r w:rsidR="00A416C6">
        <w:rPr>
          <w:i/>
        </w:rPr>
        <w:t xml:space="preserve"> included for two-sided copying</w:t>
      </w:r>
      <w:r w:rsidRPr="00951478">
        <w:rPr>
          <w:i/>
        </w:rPr>
        <w:t>)</w:t>
      </w:r>
    </w:p>
    <w:p w14:paraId="79D74D17" w14:textId="77777777" w:rsidR="0009126A" w:rsidRDefault="0009126A" w:rsidP="00381995">
      <w:pPr>
        <w:pStyle w:val="BodyText"/>
        <w:rPr>
          <w:sz w:val="22"/>
        </w:rPr>
      </w:pPr>
    </w:p>
    <w:p w14:paraId="53B56FC1" w14:textId="77777777" w:rsidR="0009126A" w:rsidRDefault="0009126A" w:rsidP="00381995">
      <w:pPr>
        <w:pStyle w:val="BodyText"/>
        <w:rPr>
          <w:sz w:val="22"/>
        </w:rPr>
        <w:sectPr w:rsidR="0009126A" w:rsidSect="005E2359">
          <w:pgSz w:w="12240" w:h="15840" w:code="1"/>
          <w:pgMar w:top="1440" w:right="1440" w:bottom="1440" w:left="1440" w:header="720" w:footer="720" w:gutter="0"/>
          <w:cols w:space="720"/>
          <w:docGrid w:linePitch="360"/>
        </w:sectPr>
      </w:pPr>
    </w:p>
    <w:p w14:paraId="728D1773" w14:textId="77777777" w:rsidR="00114295" w:rsidRPr="00124272" w:rsidRDefault="00114295" w:rsidP="00381995">
      <w:pPr>
        <w:pStyle w:val="BodyText"/>
        <w:rPr>
          <w:sz w:val="22"/>
        </w:rPr>
      </w:pPr>
    </w:p>
    <w:p w14:paraId="29C99CE7" w14:textId="77777777" w:rsidR="00397C02" w:rsidRDefault="00397C02" w:rsidP="00397C02">
      <w:pPr>
        <w:pStyle w:val="Heading1"/>
      </w:pPr>
      <w:bookmarkStart w:id="9" w:name="_Toc380561624"/>
      <w:bookmarkStart w:id="10" w:name="_Toc78348897"/>
      <w:bookmarkStart w:id="11" w:name="_Toc78349276"/>
      <w:bookmarkStart w:id="12" w:name="_Toc347936958"/>
      <w:bookmarkStart w:id="13" w:name="_Toc395252695"/>
      <w:bookmarkEnd w:id="9"/>
      <w:r w:rsidRPr="00176560">
        <w:t>Pre-</w:t>
      </w:r>
      <w:r>
        <w:t>i</w:t>
      </w:r>
      <w:r w:rsidRPr="00176560">
        <w:t>nstallation</w:t>
      </w:r>
      <w:bookmarkEnd w:id="10"/>
      <w:bookmarkEnd w:id="11"/>
      <w:bookmarkEnd w:id="12"/>
      <w:bookmarkEnd w:id="13"/>
    </w:p>
    <w:p w14:paraId="369502CA" w14:textId="77777777" w:rsidR="00397C02" w:rsidRDefault="00397C02" w:rsidP="00397C02">
      <w:r>
        <w:t>The a</w:t>
      </w:r>
      <w:r w:rsidRPr="007E399C">
        <w:t>ssociated patches</w:t>
      </w:r>
      <w:r>
        <w:t xml:space="preserve"> that must be installed </w:t>
      </w:r>
      <w:r w:rsidRPr="009B1DFD">
        <w:rPr>
          <w:b/>
        </w:rPr>
        <w:t>before</w:t>
      </w:r>
      <w:r>
        <w:t xml:space="preserve"> PSO*7*408 are:</w:t>
      </w:r>
      <w:r w:rsidRPr="007E399C">
        <w:t xml:space="preserve"> </w:t>
      </w:r>
    </w:p>
    <w:p w14:paraId="0D98D40E" w14:textId="77777777" w:rsidR="00397C02" w:rsidRPr="007E399C" w:rsidRDefault="00397C02" w:rsidP="0016563E">
      <w:pPr>
        <w:pStyle w:val="ListBullet"/>
        <w:widowControl w:val="0"/>
        <w:numPr>
          <w:ilvl w:val="0"/>
          <w:numId w:val="21"/>
        </w:numPr>
        <w:spacing w:before="20" w:after="20"/>
        <w:ind w:left="360"/>
        <w:contextualSpacing w:val="0"/>
      </w:pPr>
      <w:r w:rsidRPr="007E399C">
        <w:t>OR*3*111</w:t>
      </w:r>
    </w:p>
    <w:p w14:paraId="3B0BDA4E" w14:textId="77777777" w:rsidR="00397C02" w:rsidRPr="007E399C" w:rsidRDefault="00397C02" w:rsidP="0016563E">
      <w:pPr>
        <w:pStyle w:val="ListBullet"/>
        <w:widowControl w:val="0"/>
        <w:numPr>
          <w:ilvl w:val="0"/>
          <w:numId w:val="21"/>
        </w:numPr>
        <w:spacing w:before="20" w:after="20"/>
        <w:ind w:left="360"/>
        <w:contextualSpacing w:val="0"/>
      </w:pPr>
      <w:r w:rsidRPr="007E399C">
        <w:t>PSO*7*313</w:t>
      </w:r>
    </w:p>
    <w:p w14:paraId="50C2A52C" w14:textId="77777777" w:rsidR="00397C02" w:rsidRDefault="00397C02" w:rsidP="0016563E">
      <w:pPr>
        <w:pStyle w:val="ListBullet"/>
        <w:widowControl w:val="0"/>
        <w:numPr>
          <w:ilvl w:val="0"/>
          <w:numId w:val="21"/>
        </w:numPr>
        <w:spacing w:before="20" w:after="20"/>
        <w:ind w:left="360"/>
        <w:contextualSpacing w:val="0"/>
      </w:pPr>
      <w:r w:rsidRPr="007E399C">
        <w:t>PSO*7*403</w:t>
      </w:r>
    </w:p>
    <w:p w14:paraId="564763B9" w14:textId="77777777" w:rsidR="00BF151B" w:rsidRDefault="00BF151B" w:rsidP="0016563E">
      <w:pPr>
        <w:pStyle w:val="ListBullet"/>
        <w:widowControl w:val="0"/>
        <w:numPr>
          <w:ilvl w:val="0"/>
          <w:numId w:val="21"/>
        </w:numPr>
        <w:spacing w:before="20" w:after="20"/>
        <w:ind w:left="360"/>
        <w:contextualSpacing w:val="0"/>
      </w:pPr>
      <w:r>
        <w:t>PSO*7*374</w:t>
      </w:r>
    </w:p>
    <w:p w14:paraId="0BC988C7" w14:textId="77777777" w:rsidR="00397C02" w:rsidRDefault="00397C02" w:rsidP="00397C02">
      <w:pPr>
        <w:pStyle w:val="Heading2"/>
      </w:pPr>
      <w:bookmarkStart w:id="14" w:name="_Toc68326745"/>
      <w:bookmarkStart w:id="15" w:name="_Toc78101768"/>
      <w:bookmarkStart w:id="16" w:name="_Toc78348899"/>
      <w:bookmarkStart w:id="17" w:name="_Toc347936959"/>
      <w:bookmarkStart w:id="18" w:name="_Toc395252696"/>
      <w:r w:rsidRPr="00176560">
        <w:t>System Requirements</w:t>
      </w:r>
      <w:bookmarkEnd w:id="14"/>
      <w:bookmarkEnd w:id="15"/>
      <w:bookmarkEnd w:id="16"/>
      <w:bookmarkEnd w:id="17"/>
      <w:bookmarkEnd w:id="18"/>
    </w:p>
    <w:tbl>
      <w:tblPr>
        <w:tblW w:w="93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000" w:firstRow="0" w:lastRow="0" w:firstColumn="0" w:lastColumn="0" w:noHBand="0" w:noVBand="0"/>
      </w:tblPr>
      <w:tblGrid>
        <w:gridCol w:w="4974"/>
        <w:gridCol w:w="4386"/>
      </w:tblGrid>
      <w:tr w:rsidR="00397C02" w:rsidRPr="00397C02" w14:paraId="24C8FA64" w14:textId="77777777" w:rsidTr="00397C02">
        <w:trPr>
          <w:trHeight w:val="472"/>
        </w:trPr>
        <w:tc>
          <w:tcPr>
            <w:tcW w:w="4974" w:type="dxa"/>
            <w:shd w:val="clear" w:color="auto" w:fill="FFFFFF"/>
            <w:vAlign w:val="center"/>
          </w:tcPr>
          <w:p w14:paraId="4D90E23B" w14:textId="77777777" w:rsidR="00397C02" w:rsidRPr="00397C02" w:rsidRDefault="00397C02" w:rsidP="00397C02">
            <w:pPr>
              <w:pStyle w:val="TableHdg"/>
            </w:pPr>
            <w:r w:rsidRPr="00397C02">
              <w:t>Package</w:t>
            </w:r>
          </w:p>
        </w:tc>
        <w:tc>
          <w:tcPr>
            <w:tcW w:w="4386" w:type="dxa"/>
            <w:shd w:val="clear" w:color="auto" w:fill="FFFFFF"/>
            <w:vAlign w:val="center"/>
          </w:tcPr>
          <w:p w14:paraId="4A43C427" w14:textId="77777777" w:rsidR="00397C02" w:rsidRPr="00397C02" w:rsidRDefault="00397C02" w:rsidP="00397C02">
            <w:pPr>
              <w:pStyle w:val="TableHdg"/>
            </w:pPr>
            <w:r w:rsidRPr="00397C02">
              <w:t>Minimum Version Needed</w:t>
            </w:r>
          </w:p>
        </w:tc>
      </w:tr>
      <w:tr w:rsidR="00397C02" w:rsidRPr="00397C02" w14:paraId="2E8680CB" w14:textId="77777777" w:rsidTr="00397C02">
        <w:trPr>
          <w:trHeight w:val="280"/>
        </w:trPr>
        <w:tc>
          <w:tcPr>
            <w:tcW w:w="4974" w:type="dxa"/>
            <w:vAlign w:val="center"/>
          </w:tcPr>
          <w:p w14:paraId="4D3A8939"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VA FileMan</w:t>
            </w:r>
          </w:p>
        </w:tc>
        <w:tc>
          <w:tcPr>
            <w:tcW w:w="4386" w:type="dxa"/>
            <w:vAlign w:val="center"/>
          </w:tcPr>
          <w:p w14:paraId="59AF20B4"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22.0</w:t>
            </w:r>
          </w:p>
        </w:tc>
      </w:tr>
      <w:tr w:rsidR="00397C02" w:rsidRPr="00397C02" w14:paraId="5B69489A" w14:textId="77777777" w:rsidTr="00397C02">
        <w:trPr>
          <w:trHeight w:val="280"/>
        </w:trPr>
        <w:tc>
          <w:tcPr>
            <w:tcW w:w="4974" w:type="dxa"/>
            <w:vAlign w:val="center"/>
          </w:tcPr>
          <w:p w14:paraId="7907B8B2"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Kernel</w:t>
            </w:r>
          </w:p>
        </w:tc>
        <w:tc>
          <w:tcPr>
            <w:tcW w:w="4386" w:type="dxa"/>
            <w:vAlign w:val="center"/>
          </w:tcPr>
          <w:p w14:paraId="38457369"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8.0</w:t>
            </w:r>
          </w:p>
        </w:tc>
      </w:tr>
      <w:tr w:rsidR="00397C02" w:rsidRPr="00397C02" w14:paraId="627FB571" w14:textId="77777777" w:rsidTr="00397C02">
        <w:trPr>
          <w:trHeight w:val="280"/>
        </w:trPr>
        <w:tc>
          <w:tcPr>
            <w:tcW w:w="4974" w:type="dxa"/>
            <w:vAlign w:val="center"/>
          </w:tcPr>
          <w:p w14:paraId="71132465"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MailMan</w:t>
            </w:r>
          </w:p>
        </w:tc>
        <w:tc>
          <w:tcPr>
            <w:tcW w:w="4386" w:type="dxa"/>
            <w:vAlign w:val="center"/>
          </w:tcPr>
          <w:p w14:paraId="0668187A"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8.0</w:t>
            </w:r>
          </w:p>
        </w:tc>
      </w:tr>
      <w:tr w:rsidR="00397C02" w:rsidRPr="00397C02" w14:paraId="10D6030C" w14:textId="77777777" w:rsidTr="00397C02">
        <w:trPr>
          <w:trHeight w:val="280"/>
        </w:trPr>
        <w:tc>
          <w:tcPr>
            <w:tcW w:w="4974" w:type="dxa"/>
            <w:vAlign w:val="center"/>
          </w:tcPr>
          <w:p w14:paraId="5860A7EF"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 xml:space="preserve">Health Level 7 </w:t>
            </w:r>
          </w:p>
        </w:tc>
        <w:tc>
          <w:tcPr>
            <w:tcW w:w="4386" w:type="dxa"/>
            <w:vAlign w:val="center"/>
          </w:tcPr>
          <w:p w14:paraId="0F176DA5"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1.6</w:t>
            </w:r>
          </w:p>
        </w:tc>
      </w:tr>
      <w:tr w:rsidR="00397C02" w:rsidRPr="00397C02" w14:paraId="1925DA91" w14:textId="77777777" w:rsidTr="00397C02">
        <w:trPr>
          <w:trHeight w:val="280"/>
        </w:trPr>
        <w:tc>
          <w:tcPr>
            <w:tcW w:w="4974" w:type="dxa"/>
            <w:vAlign w:val="center"/>
          </w:tcPr>
          <w:p w14:paraId="7D3FAE5C"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 xml:space="preserve">Order Entry/Results Reporting </w:t>
            </w:r>
          </w:p>
        </w:tc>
        <w:tc>
          <w:tcPr>
            <w:tcW w:w="4386" w:type="dxa"/>
            <w:vAlign w:val="center"/>
          </w:tcPr>
          <w:p w14:paraId="0F10F8CF"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3.0</w:t>
            </w:r>
          </w:p>
        </w:tc>
      </w:tr>
      <w:tr w:rsidR="00397C02" w:rsidRPr="00397C02" w14:paraId="2CE1D1BF" w14:textId="77777777" w:rsidTr="00397C02">
        <w:trPr>
          <w:trHeight w:val="280"/>
        </w:trPr>
        <w:tc>
          <w:tcPr>
            <w:tcW w:w="4974" w:type="dxa"/>
            <w:vAlign w:val="center"/>
          </w:tcPr>
          <w:p w14:paraId="5C3EBD72"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CMOP</w:t>
            </w:r>
          </w:p>
        </w:tc>
        <w:tc>
          <w:tcPr>
            <w:tcW w:w="4386" w:type="dxa"/>
            <w:vAlign w:val="center"/>
          </w:tcPr>
          <w:p w14:paraId="6DF6B745"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2.0</w:t>
            </w:r>
          </w:p>
        </w:tc>
      </w:tr>
      <w:tr w:rsidR="00397C02" w:rsidRPr="00397C02" w14:paraId="16A50DAE" w14:textId="77777777" w:rsidTr="00397C02">
        <w:trPr>
          <w:trHeight w:val="280"/>
        </w:trPr>
        <w:tc>
          <w:tcPr>
            <w:tcW w:w="4974" w:type="dxa"/>
            <w:vAlign w:val="center"/>
          </w:tcPr>
          <w:p w14:paraId="6E3853A4"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NDF</w:t>
            </w:r>
          </w:p>
        </w:tc>
        <w:tc>
          <w:tcPr>
            <w:tcW w:w="4386" w:type="dxa"/>
            <w:vAlign w:val="center"/>
          </w:tcPr>
          <w:p w14:paraId="01EDB0D2"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4.0</w:t>
            </w:r>
          </w:p>
        </w:tc>
      </w:tr>
      <w:tr w:rsidR="00397C02" w:rsidRPr="00397C02" w14:paraId="6F0B789A" w14:textId="77777777" w:rsidTr="00397C02">
        <w:trPr>
          <w:trHeight w:val="280"/>
        </w:trPr>
        <w:tc>
          <w:tcPr>
            <w:tcW w:w="4974" w:type="dxa"/>
            <w:vAlign w:val="center"/>
          </w:tcPr>
          <w:p w14:paraId="550A9831"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Outpatient</w:t>
            </w:r>
          </w:p>
        </w:tc>
        <w:tc>
          <w:tcPr>
            <w:tcW w:w="4386" w:type="dxa"/>
            <w:vAlign w:val="center"/>
          </w:tcPr>
          <w:p w14:paraId="127D6153"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7.0</w:t>
            </w:r>
          </w:p>
        </w:tc>
      </w:tr>
      <w:tr w:rsidR="00397C02" w:rsidRPr="00397C02" w14:paraId="3500E75F" w14:textId="77777777" w:rsidTr="00397C02">
        <w:trPr>
          <w:trHeight w:val="280"/>
        </w:trPr>
        <w:tc>
          <w:tcPr>
            <w:tcW w:w="4974" w:type="dxa"/>
            <w:vAlign w:val="center"/>
          </w:tcPr>
          <w:p w14:paraId="261EA8C7"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Pharmacy Data Management</w:t>
            </w:r>
          </w:p>
        </w:tc>
        <w:tc>
          <w:tcPr>
            <w:tcW w:w="4386" w:type="dxa"/>
            <w:vAlign w:val="center"/>
          </w:tcPr>
          <w:p w14:paraId="013DA573"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1.0</w:t>
            </w:r>
          </w:p>
        </w:tc>
      </w:tr>
      <w:tr w:rsidR="00397C02" w:rsidRPr="00397C02" w14:paraId="2B026452" w14:textId="77777777" w:rsidTr="00397C02">
        <w:trPr>
          <w:trHeight w:val="280"/>
        </w:trPr>
        <w:tc>
          <w:tcPr>
            <w:tcW w:w="4974" w:type="dxa"/>
            <w:vAlign w:val="center"/>
          </w:tcPr>
          <w:p w14:paraId="7EB902FF"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Controlled Substances</w:t>
            </w:r>
          </w:p>
        </w:tc>
        <w:tc>
          <w:tcPr>
            <w:tcW w:w="4386" w:type="dxa"/>
            <w:vAlign w:val="center"/>
          </w:tcPr>
          <w:p w14:paraId="1AB4F407"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3.0</w:t>
            </w:r>
          </w:p>
        </w:tc>
      </w:tr>
      <w:tr w:rsidR="00397C02" w:rsidRPr="00397C02" w14:paraId="44AD5882" w14:textId="77777777" w:rsidTr="00397C02">
        <w:trPr>
          <w:trHeight w:val="280"/>
        </w:trPr>
        <w:tc>
          <w:tcPr>
            <w:tcW w:w="4974" w:type="dxa"/>
            <w:vAlign w:val="center"/>
          </w:tcPr>
          <w:p w14:paraId="15CF64F9"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Toolkit</w:t>
            </w:r>
          </w:p>
        </w:tc>
        <w:tc>
          <w:tcPr>
            <w:tcW w:w="4386" w:type="dxa"/>
            <w:vAlign w:val="center"/>
          </w:tcPr>
          <w:p w14:paraId="50616D5D"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7.3</w:t>
            </w:r>
          </w:p>
        </w:tc>
      </w:tr>
      <w:tr w:rsidR="00397C02" w:rsidRPr="00397C02" w14:paraId="2F3EDD5A" w14:textId="77777777" w:rsidTr="00397C02">
        <w:trPr>
          <w:trHeight w:val="280"/>
        </w:trPr>
        <w:tc>
          <w:tcPr>
            <w:tcW w:w="4974" w:type="dxa"/>
            <w:vAlign w:val="center"/>
          </w:tcPr>
          <w:p w14:paraId="49295741"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Drug Accountability</w:t>
            </w:r>
          </w:p>
        </w:tc>
        <w:tc>
          <w:tcPr>
            <w:tcW w:w="4386" w:type="dxa"/>
            <w:vAlign w:val="center"/>
          </w:tcPr>
          <w:p w14:paraId="52054542" w14:textId="77777777" w:rsidR="00397C02" w:rsidRPr="00397C02" w:rsidRDefault="00397C02" w:rsidP="00397C02">
            <w:pPr>
              <w:pStyle w:val="TableText"/>
              <w:rPr>
                <w:rFonts w:ascii="Times New Roman" w:hAnsi="Times New Roman" w:cs="Times New Roman"/>
              </w:rPr>
            </w:pPr>
            <w:r w:rsidRPr="00397C02">
              <w:rPr>
                <w:rFonts w:ascii="Times New Roman" w:hAnsi="Times New Roman" w:cs="Times New Roman"/>
              </w:rPr>
              <w:t>3.0</w:t>
            </w:r>
          </w:p>
        </w:tc>
      </w:tr>
    </w:tbl>
    <w:p w14:paraId="19BEA083" w14:textId="77777777" w:rsidR="00397C02" w:rsidRPr="00080141" w:rsidRDefault="00397C02" w:rsidP="00397C02"/>
    <w:p w14:paraId="41207AC3" w14:textId="77777777" w:rsidR="00397C02" w:rsidRPr="00CE566B" w:rsidRDefault="00397C02" w:rsidP="00397C02"/>
    <w:p w14:paraId="16125506" w14:textId="77777777" w:rsidR="005E2359" w:rsidRDefault="005E2359" w:rsidP="00951478">
      <w:pPr>
        <w:pStyle w:val="ListBullet"/>
        <w:widowControl w:val="0"/>
        <w:numPr>
          <w:ilvl w:val="0"/>
          <w:numId w:val="0"/>
        </w:numPr>
        <w:spacing w:before="20" w:after="20"/>
        <w:contextualSpacing w:val="0"/>
        <w:sectPr w:rsidR="005E2359" w:rsidSect="005E2359">
          <w:pgSz w:w="12240" w:h="15840" w:code="1"/>
          <w:pgMar w:top="1440" w:right="1440" w:bottom="1440" w:left="1440" w:header="720" w:footer="720" w:gutter="0"/>
          <w:cols w:space="720"/>
          <w:docGrid w:linePitch="360"/>
        </w:sectPr>
      </w:pPr>
      <w:bookmarkStart w:id="19" w:name="_Toc69205025"/>
      <w:bookmarkStart w:id="20" w:name="_Toc302120457"/>
    </w:p>
    <w:p w14:paraId="585473E9" w14:textId="77777777" w:rsidR="005E2359" w:rsidRDefault="005E2359" w:rsidP="005E2359">
      <w:pPr>
        <w:pStyle w:val="BodyText"/>
        <w:jc w:val="center"/>
        <w:rPr>
          <w:sz w:val="22"/>
        </w:rPr>
      </w:pPr>
      <w:r w:rsidRPr="00951478">
        <w:rPr>
          <w:i/>
        </w:rPr>
        <w:lastRenderedPageBreak/>
        <w:t>(This page</w:t>
      </w:r>
      <w:r w:rsidR="00A416C6">
        <w:rPr>
          <w:i/>
        </w:rPr>
        <w:t xml:space="preserve"> included for two-sided copying</w:t>
      </w:r>
      <w:r w:rsidRPr="00951478">
        <w:rPr>
          <w:i/>
        </w:rPr>
        <w:t>)</w:t>
      </w:r>
    </w:p>
    <w:p w14:paraId="3AEF9C58" w14:textId="77777777" w:rsidR="00951478" w:rsidRDefault="00951478" w:rsidP="00951478">
      <w:pPr>
        <w:pStyle w:val="ListBullet"/>
        <w:widowControl w:val="0"/>
        <w:numPr>
          <w:ilvl w:val="0"/>
          <w:numId w:val="0"/>
        </w:numPr>
        <w:spacing w:before="20" w:after="20"/>
        <w:contextualSpacing w:val="0"/>
        <w:sectPr w:rsidR="00951478" w:rsidSect="005E2359">
          <w:pgSz w:w="12240" w:h="15840" w:code="1"/>
          <w:pgMar w:top="1440" w:right="1440" w:bottom="1440" w:left="1440" w:header="720" w:footer="720" w:gutter="0"/>
          <w:cols w:space="720"/>
          <w:docGrid w:linePitch="360"/>
        </w:sectPr>
      </w:pPr>
    </w:p>
    <w:p w14:paraId="154DA8A0" w14:textId="77777777" w:rsidR="00397C02" w:rsidRPr="00176560" w:rsidRDefault="006F0A13" w:rsidP="00397C02">
      <w:pPr>
        <w:pStyle w:val="Heading1"/>
      </w:pPr>
      <w:bookmarkStart w:id="21" w:name="_Toc52008813"/>
      <w:bookmarkStart w:id="22" w:name="_Toc52102278"/>
      <w:bookmarkStart w:id="23" w:name="_Toc64796442"/>
      <w:bookmarkStart w:id="24" w:name="_Toc68326757"/>
      <w:bookmarkStart w:id="25" w:name="_Toc78101776"/>
      <w:bookmarkStart w:id="26" w:name="_Toc78348917"/>
      <w:bookmarkStart w:id="27" w:name="_Toc78349279"/>
      <w:bookmarkStart w:id="28" w:name="_Toc347936965"/>
      <w:bookmarkStart w:id="29" w:name="_Toc395252697"/>
      <w:bookmarkEnd w:id="19"/>
      <w:bookmarkEnd w:id="20"/>
      <w:r>
        <w:lastRenderedPageBreak/>
        <w:t xml:space="preserve">Patch </w:t>
      </w:r>
      <w:r w:rsidR="00397C02" w:rsidRPr="00176560">
        <w:t>Installation</w:t>
      </w:r>
      <w:bookmarkEnd w:id="21"/>
      <w:bookmarkEnd w:id="22"/>
      <w:bookmarkEnd w:id="23"/>
      <w:bookmarkEnd w:id="24"/>
      <w:bookmarkEnd w:id="25"/>
      <w:bookmarkEnd w:id="26"/>
      <w:bookmarkEnd w:id="27"/>
      <w:bookmarkEnd w:id="28"/>
      <w:bookmarkEnd w:id="29"/>
    </w:p>
    <w:p w14:paraId="5F4AAEA1" w14:textId="77777777" w:rsidR="00397C02" w:rsidRDefault="00397C02" w:rsidP="00397C02">
      <w:bookmarkStart w:id="30" w:name="_Toc78101777"/>
      <w:bookmarkStart w:id="31" w:name="_Toc78348918"/>
      <w:bookmarkStart w:id="32" w:name="OLE_LINK8"/>
      <w:r w:rsidRPr="00FC74AF">
        <w:t>Do not install this patch while Controlled Substance users are on the</w:t>
      </w:r>
      <w:r>
        <w:t xml:space="preserve"> </w:t>
      </w:r>
      <w:r w:rsidRPr="00FC74AF">
        <w:t xml:space="preserve">system. Installation will take no longer than </w:t>
      </w:r>
      <w:r w:rsidR="00320464">
        <w:t>three (</w:t>
      </w:r>
      <w:r w:rsidRPr="00FC74AF">
        <w:t>3</w:t>
      </w:r>
      <w:r w:rsidR="00320464">
        <w:t>)</w:t>
      </w:r>
      <w:r w:rsidRPr="00FC74AF">
        <w:t xml:space="preserve"> minutes.</w:t>
      </w:r>
    </w:p>
    <w:p w14:paraId="4F1A52A5" w14:textId="77777777" w:rsidR="00397C02" w:rsidRPr="00FC74AF" w:rsidRDefault="00397C02" w:rsidP="00397C02">
      <w:pPr>
        <w:pStyle w:val="Heading2"/>
      </w:pPr>
      <w:bookmarkStart w:id="33" w:name="_Toc347936966"/>
      <w:bookmarkStart w:id="34" w:name="_Toc395252698"/>
      <w:r>
        <w:t>Installation from the Patch Description</w:t>
      </w:r>
      <w:bookmarkEnd w:id="33"/>
      <w:bookmarkEnd w:id="34"/>
    </w:p>
    <w:p w14:paraId="3FE15CF5" w14:textId="77777777" w:rsidR="00397C02" w:rsidRPr="00FC74AF" w:rsidRDefault="00397C02" w:rsidP="0016563E">
      <w:pPr>
        <w:pStyle w:val="ListNumber"/>
        <w:widowControl w:val="0"/>
        <w:numPr>
          <w:ilvl w:val="0"/>
          <w:numId w:val="29"/>
        </w:numPr>
        <w:tabs>
          <w:tab w:val="clear" w:pos="360"/>
        </w:tabs>
        <w:spacing w:before="20" w:after="20"/>
        <w:contextualSpacing w:val="0"/>
      </w:pPr>
      <w:r w:rsidRPr="00FC74AF">
        <w:t>Use the INSTALL/CHECK MESSAGE option on the PackMan menu.</w:t>
      </w:r>
    </w:p>
    <w:p w14:paraId="43B7F4C0" w14:textId="77777777" w:rsidR="00397C02" w:rsidRPr="00FC74AF" w:rsidRDefault="00397C02" w:rsidP="00397C02">
      <w:pPr>
        <w:pStyle w:val="ListNumber"/>
        <w:widowControl w:val="0"/>
        <w:tabs>
          <w:tab w:val="clear" w:pos="360"/>
        </w:tabs>
        <w:spacing w:before="20" w:after="20"/>
        <w:contextualSpacing w:val="0"/>
      </w:pPr>
      <w:r w:rsidRPr="00FC74AF">
        <w:t>From the Kernel Installation &amp; Distribution System (KIDS) menu, select the Installation menu.</w:t>
      </w:r>
    </w:p>
    <w:p w14:paraId="03354A1D" w14:textId="77777777" w:rsidR="00397C02" w:rsidRPr="00FC74AF" w:rsidRDefault="00397C02" w:rsidP="00397C02">
      <w:pPr>
        <w:pStyle w:val="ListNumber"/>
        <w:widowControl w:val="0"/>
        <w:tabs>
          <w:tab w:val="clear" w:pos="360"/>
        </w:tabs>
        <w:spacing w:before="20" w:after="20"/>
        <w:contextualSpacing w:val="0"/>
      </w:pPr>
      <w:r w:rsidRPr="00FC74AF">
        <w:t>From this menu, you may select to use the following options</w:t>
      </w:r>
      <w:r>
        <w:t xml:space="preserve"> </w:t>
      </w:r>
      <w:r w:rsidRPr="00FC74AF">
        <w:t>(when prompted for INSTALL NAME, enter PSO*7.0*408).</w:t>
      </w:r>
    </w:p>
    <w:p w14:paraId="2E68DE47" w14:textId="77777777" w:rsidR="00397C02" w:rsidRPr="00FC74AF" w:rsidRDefault="00397C02" w:rsidP="0016563E">
      <w:pPr>
        <w:pStyle w:val="ListNumber2"/>
        <w:widowControl w:val="0"/>
        <w:numPr>
          <w:ilvl w:val="0"/>
          <w:numId w:val="30"/>
        </w:numPr>
        <w:spacing w:before="20" w:after="20"/>
        <w:contextualSpacing w:val="0"/>
      </w:pPr>
      <w:r w:rsidRPr="00FC74AF">
        <w:t>Backup a Transport Global - This option will create a backup message of any routines exported with the patch. It will NOT back up any other changes such as DDs or templates.</w:t>
      </w:r>
    </w:p>
    <w:p w14:paraId="082415ED" w14:textId="77777777" w:rsidR="00397C02" w:rsidRPr="00FC74AF" w:rsidRDefault="00397C02" w:rsidP="0016563E">
      <w:pPr>
        <w:pStyle w:val="ListNumber2"/>
        <w:widowControl w:val="0"/>
        <w:numPr>
          <w:ilvl w:val="0"/>
          <w:numId w:val="27"/>
        </w:numPr>
        <w:spacing w:before="20" w:after="20"/>
        <w:contextualSpacing w:val="0"/>
      </w:pPr>
      <w:r w:rsidRPr="00FC74AF">
        <w:t>Compare Transport Global to Current System - This option will</w:t>
      </w:r>
      <w:r>
        <w:t xml:space="preserve"> </w:t>
      </w:r>
      <w:r w:rsidRPr="00FC74AF">
        <w:t>allow you to view all changes that will be made when the patch is installed. It compares all components of the patch (routines, DDs, templates, etc.).</w:t>
      </w:r>
    </w:p>
    <w:p w14:paraId="6B69DE31" w14:textId="77777777" w:rsidR="00397C02" w:rsidRPr="00FC74AF" w:rsidRDefault="00397C02" w:rsidP="0016563E">
      <w:pPr>
        <w:pStyle w:val="ListNumber2"/>
        <w:widowControl w:val="0"/>
        <w:numPr>
          <w:ilvl w:val="0"/>
          <w:numId w:val="27"/>
        </w:numPr>
        <w:spacing w:before="20" w:after="20"/>
        <w:contextualSpacing w:val="0"/>
      </w:pPr>
      <w:r w:rsidRPr="00FC74AF">
        <w:t>Verify Checksums in Transport Global - This option will ensure the integrity of the routines that are in the transport global.</w:t>
      </w:r>
    </w:p>
    <w:p w14:paraId="577DE760" w14:textId="77777777" w:rsidR="00397C02" w:rsidRPr="00FC74AF" w:rsidRDefault="00397C02" w:rsidP="0016563E">
      <w:pPr>
        <w:pStyle w:val="ListNumber2"/>
        <w:widowControl w:val="0"/>
        <w:numPr>
          <w:ilvl w:val="0"/>
          <w:numId w:val="27"/>
        </w:numPr>
        <w:spacing w:before="20" w:after="20"/>
        <w:contextualSpacing w:val="0"/>
      </w:pPr>
      <w:r w:rsidRPr="00FC74AF">
        <w:t xml:space="preserve">Print Transport Global - This option will allow you to view the components of the KIDS build. </w:t>
      </w:r>
    </w:p>
    <w:p w14:paraId="1422252B" w14:textId="77777777" w:rsidR="00397C02" w:rsidRPr="00FC74AF" w:rsidRDefault="00397C02" w:rsidP="00397C02">
      <w:pPr>
        <w:pStyle w:val="ListNumber"/>
        <w:widowControl w:val="0"/>
        <w:tabs>
          <w:tab w:val="clear" w:pos="360"/>
        </w:tabs>
        <w:spacing w:before="20" w:after="20"/>
        <w:contextualSpacing w:val="0"/>
      </w:pPr>
      <w:r w:rsidRPr="00FC74AF">
        <w:t xml:space="preserve">Use the Install Package(s) option and select the package PSO*7.0*408. </w:t>
      </w:r>
    </w:p>
    <w:p w14:paraId="7CF8AD8C" w14:textId="77777777" w:rsidR="00397C02" w:rsidRPr="00FC74AF" w:rsidRDefault="00397C02" w:rsidP="00397C02">
      <w:pPr>
        <w:pStyle w:val="ListNumber"/>
        <w:widowControl w:val="0"/>
        <w:tabs>
          <w:tab w:val="clear" w:pos="360"/>
        </w:tabs>
        <w:spacing w:before="20" w:after="20"/>
        <w:contextualSpacing w:val="0"/>
      </w:pPr>
      <w:r w:rsidRPr="00FC74AF">
        <w:t xml:space="preserve">When prompted "Enter the Coordinator for Mail Group 'PSO SPMP NOTIFICATIONS'", enter the name of the Outpatient Pharmacy coordinator at your site. </w:t>
      </w:r>
    </w:p>
    <w:p w14:paraId="6B26C646" w14:textId="77777777" w:rsidR="00397C02" w:rsidRPr="00FC74AF" w:rsidRDefault="00397C02" w:rsidP="00397C02">
      <w:pPr>
        <w:pStyle w:val="ListNumber"/>
        <w:widowControl w:val="0"/>
        <w:tabs>
          <w:tab w:val="clear" w:pos="360"/>
        </w:tabs>
        <w:spacing w:before="20" w:after="20"/>
        <w:contextualSpacing w:val="0"/>
      </w:pPr>
      <w:r w:rsidRPr="00FC74AF">
        <w:t xml:space="preserve">When prompted "Want KIDS to Rebuild Menu Trees Upon Completion of Install? NO//" respond NO. </w:t>
      </w:r>
    </w:p>
    <w:p w14:paraId="4991535B" w14:textId="77777777" w:rsidR="00397C02" w:rsidRPr="00FC74AF" w:rsidRDefault="00397C02" w:rsidP="00397C02">
      <w:pPr>
        <w:pStyle w:val="ListNumber"/>
        <w:widowControl w:val="0"/>
        <w:tabs>
          <w:tab w:val="clear" w:pos="360"/>
        </w:tabs>
        <w:spacing w:before="20" w:after="20"/>
        <w:contextualSpacing w:val="0"/>
      </w:pPr>
      <w:r w:rsidRPr="00FC74AF">
        <w:t>When prompted "Want KIDS to INHIBIT LOGONs during the install? NO//" respond NO.</w:t>
      </w:r>
    </w:p>
    <w:p w14:paraId="6737A17F" w14:textId="77777777" w:rsidR="00397C02" w:rsidRPr="00FC74AF" w:rsidRDefault="00397C02" w:rsidP="00397C02">
      <w:pPr>
        <w:pStyle w:val="ListNumber"/>
        <w:widowControl w:val="0"/>
        <w:tabs>
          <w:tab w:val="clear" w:pos="360"/>
        </w:tabs>
        <w:spacing w:before="20" w:after="20"/>
        <w:contextualSpacing w:val="0"/>
      </w:pPr>
      <w:r w:rsidRPr="00FC74AF">
        <w:t>When prompted "Want to DISABLE Scheduled Options, Menu Options, and Protocols? NO//" respond NO.</w:t>
      </w:r>
    </w:p>
    <w:p w14:paraId="5C3B845D" w14:textId="77777777" w:rsidR="00852F8B" w:rsidRDefault="00852F8B" w:rsidP="00397C02"/>
    <w:p w14:paraId="7251CDF5" w14:textId="77777777" w:rsidR="009E300C" w:rsidRPr="002A1309" w:rsidRDefault="00BE4EAA" w:rsidP="002A1309">
      <w:pPr>
        <w:rPr>
          <w:szCs w:val="22"/>
        </w:rPr>
      </w:pPr>
      <w:r>
        <w:rPr>
          <w:szCs w:val="22"/>
        </w:rPr>
        <w:t>NOTE</w:t>
      </w:r>
      <w:r w:rsidR="00852F8B" w:rsidRPr="002A1309">
        <w:rPr>
          <w:szCs w:val="22"/>
        </w:rPr>
        <w:t>: A post-install routine will automatically sch</w:t>
      </w:r>
      <w:r w:rsidR="002A1309">
        <w:rPr>
          <w:szCs w:val="22"/>
        </w:rPr>
        <w:t xml:space="preserve">edule the option Scheduled SPMP </w:t>
      </w:r>
      <w:r w:rsidR="00852F8B" w:rsidRPr="002A1309">
        <w:rPr>
          <w:szCs w:val="22"/>
        </w:rPr>
        <w:t>Data Export [PSO SPMP SCHEDULED EXPORT] to run at 1</w:t>
      </w:r>
      <w:r w:rsidR="009E300C" w:rsidRPr="002A1309">
        <w:rPr>
          <w:szCs w:val="22"/>
        </w:rPr>
        <w:t>:00AM</w:t>
      </w:r>
      <w:r w:rsidR="00852F8B" w:rsidRPr="002A1309">
        <w:rPr>
          <w:szCs w:val="22"/>
        </w:rPr>
        <w:t xml:space="preserve">. </w:t>
      </w:r>
      <w:r w:rsidR="009E300C" w:rsidRPr="002A1309">
        <w:rPr>
          <w:szCs w:val="22"/>
        </w:rPr>
        <w:t xml:space="preserve">The data will be transmitted </w:t>
      </w:r>
      <w:r w:rsidR="00852F8B" w:rsidRPr="002A1309">
        <w:rPr>
          <w:szCs w:val="22"/>
        </w:rPr>
        <w:t>to the state based on</w:t>
      </w:r>
      <w:r w:rsidR="009E300C" w:rsidRPr="002A1309">
        <w:rPr>
          <w:szCs w:val="22"/>
        </w:rPr>
        <w:t xml:space="preserve"> the frequency in the scheduled task</w:t>
      </w:r>
      <w:r w:rsidR="00852F8B" w:rsidRPr="002A1309">
        <w:rPr>
          <w:szCs w:val="22"/>
        </w:rPr>
        <w:t xml:space="preserve">. </w:t>
      </w:r>
      <w:r w:rsidR="00A416C6">
        <w:rPr>
          <w:szCs w:val="22"/>
        </w:rPr>
        <w:t xml:space="preserve">The </w:t>
      </w:r>
      <w:r w:rsidR="009E300C" w:rsidRPr="002A1309">
        <w:rPr>
          <w:szCs w:val="22"/>
        </w:rPr>
        <w:t xml:space="preserve">PSO SPMP SCHEDULED EXPORT option can be </w:t>
      </w:r>
      <w:r w:rsidR="00B02FCD" w:rsidRPr="002A1309">
        <w:rPr>
          <w:szCs w:val="22"/>
        </w:rPr>
        <w:t>edited</w:t>
      </w:r>
      <w:r w:rsidR="009E300C" w:rsidRPr="002A1309">
        <w:rPr>
          <w:szCs w:val="22"/>
        </w:rPr>
        <w:t xml:space="preserve"> </w:t>
      </w:r>
      <w:r w:rsidR="002A1309">
        <w:rPr>
          <w:szCs w:val="22"/>
        </w:rPr>
        <w:t xml:space="preserve">for </w:t>
      </w:r>
      <w:r w:rsidR="002800E5" w:rsidRPr="002A1309">
        <w:rPr>
          <w:szCs w:val="22"/>
        </w:rPr>
        <w:t xml:space="preserve">time/frequency </w:t>
      </w:r>
      <w:r w:rsidR="009E300C" w:rsidRPr="002A1309">
        <w:rPr>
          <w:szCs w:val="22"/>
        </w:rPr>
        <w:t>via</w:t>
      </w:r>
      <w:r w:rsidR="00A416C6">
        <w:rPr>
          <w:szCs w:val="22"/>
        </w:rPr>
        <w:t xml:space="preserve"> the</w:t>
      </w:r>
      <w:r w:rsidR="009E300C" w:rsidRPr="002A1309">
        <w:rPr>
          <w:szCs w:val="22"/>
        </w:rPr>
        <w:t xml:space="preserve"> </w:t>
      </w:r>
      <w:r w:rsidR="009E300C" w:rsidRPr="002A1309">
        <w:rPr>
          <w:b/>
          <w:bCs/>
          <w:szCs w:val="22"/>
        </w:rPr>
        <w:t>Schedule/Unschedule</w:t>
      </w:r>
      <w:r w:rsidR="002800E5" w:rsidRPr="002A1309">
        <w:rPr>
          <w:b/>
          <w:bCs/>
          <w:szCs w:val="22"/>
        </w:rPr>
        <w:t xml:space="preserve"> </w:t>
      </w:r>
      <w:r w:rsidR="009E300C" w:rsidRPr="002A1309">
        <w:rPr>
          <w:b/>
          <w:bCs/>
          <w:szCs w:val="22"/>
        </w:rPr>
        <w:t>[XUTM SCHEDULE]</w:t>
      </w:r>
      <w:r w:rsidR="002800E5" w:rsidRPr="002A1309">
        <w:rPr>
          <w:b/>
          <w:bCs/>
          <w:szCs w:val="22"/>
        </w:rPr>
        <w:t xml:space="preserve"> option.</w:t>
      </w:r>
    </w:p>
    <w:p w14:paraId="4757189B" w14:textId="77777777" w:rsidR="009E300C" w:rsidRDefault="009E300C" w:rsidP="00A416C6"/>
    <w:p w14:paraId="7357BBA9" w14:textId="77777777" w:rsidR="00A416C6" w:rsidRDefault="00A416C6" w:rsidP="00CA0C2C">
      <w:pPr>
        <w:jc w:val="center"/>
        <w:rPr>
          <w:rFonts w:ascii="r_ansi" w:hAnsi="r_ansi" w:cs="r_ansi"/>
          <w:sz w:val="20"/>
          <w:szCs w:val="20"/>
        </w:rPr>
        <w:sectPr w:rsidR="00A416C6" w:rsidSect="00996960">
          <w:pgSz w:w="12240" w:h="15840" w:code="1"/>
          <w:pgMar w:top="1440" w:right="1440" w:bottom="1440" w:left="1440" w:header="720" w:footer="720" w:gutter="0"/>
          <w:cols w:space="720"/>
          <w:docGrid w:linePitch="360"/>
        </w:sectPr>
      </w:pPr>
    </w:p>
    <w:p w14:paraId="07C73BEF" w14:textId="77777777" w:rsidR="00996960" w:rsidRDefault="00A416C6" w:rsidP="00CA0C2C">
      <w:pPr>
        <w:jc w:val="center"/>
      </w:pPr>
      <w:r w:rsidRPr="00951478">
        <w:rPr>
          <w:i/>
        </w:rPr>
        <w:lastRenderedPageBreak/>
        <w:t>(This page included for two-sided copying)</w:t>
      </w:r>
      <w:r w:rsidR="00CA0C2C">
        <w:rPr>
          <w:rFonts w:ascii="r_ansi" w:hAnsi="r_ansi" w:cs="r_ansi"/>
          <w:sz w:val="20"/>
          <w:szCs w:val="20"/>
        </w:rPr>
        <w:br w:type="page"/>
      </w:r>
    </w:p>
    <w:p w14:paraId="0152E4EB" w14:textId="77777777" w:rsidR="00191D0E" w:rsidRDefault="001D6541" w:rsidP="00F07567">
      <w:pPr>
        <w:pStyle w:val="Heading1"/>
      </w:pPr>
      <w:bookmarkStart w:id="35" w:name="_Toc395252699"/>
      <w:bookmarkStart w:id="36" w:name="_Toc234915735"/>
      <w:bookmarkStart w:id="37" w:name="_Toc236118808"/>
      <w:bookmarkStart w:id="38" w:name="_Toc236118846"/>
      <w:bookmarkStart w:id="39" w:name="_Toc392772559"/>
      <w:r>
        <w:lastRenderedPageBreak/>
        <w:t xml:space="preserve">Post </w:t>
      </w:r>
      <w:r w:rsidR="00A416C6">
        <w:t>I</w:t>
      </w:r>
      <w:r w:rsidR="00191D0E" w:rsidRPr="00F07567">
        <w:t>nstall</w:t>
      </w:r>
      <w:r w:rsidR="00A416C6">
        <w:t>ation S</w:t>
      </w:r>
      <w:r w:rsidR="00191D0E">
        <w:t>etup</w:t>
      </w:r>
      <w:r w:rsidR="00B02FCD">
        <w:t>/Activating the I</w:t>
      </w:r>
      <w:r w:rsidR="00F617D7">
        <w:t>nterface (Phased I</w:t>
      </w:r>
      <w:r w:rsidR="00EF5172">
        <w:t>mplementation)</w:t>
      </w:r>
      <w:bookmarkEnd w:id="35"/>
      <w:r w:rsidR="00EF517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208"/>
      </w:tblGrid>
      <w:tr w:rsidR="004D1C82" w14:paraId="66273100" w14:textId="77777777" w:rsidTr="00AB1298">
        <w:trPr>
          <w:trHeight w:val="2420"/>
        </w:trPr>
        <w:tc>
          <w:tcPr>
            <w:tcW w:w="1368" w:type="dxa"/>
            <w:shd w:val="clear" w:color="auto" w:fill="auto"/>
          </w:tcPr>
          <w:p w14:paraId="6424BB79" w14:textId="02103D0C" w:rsidR="004D1C82" w:rsidRDefault="00BB5A1D" w:rsidP="004D1C82">
            <w:pPr>
              <w:pStyle w:val="BodyText"/>
            </w:pPr>
            <w:r>
              <w:rPr>
                <w:noProof/>
              </w:rPr>
              <w:drawing>
                <wp:inline distT="0" distB="0" distL="0" distR="0" wp14:anchorId="71F59CE0" wp14:editId="4AB44D8F">
                  <wp:extent cx="723265" cy="72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208" w:type="dxa"/>
            <w:shd w:val="clear" w:color="auto" w:fill="auto"/>
          </w:tcPr>
          <w:p w14:paraId="70390252" w14:textId="77777777" w:rsidR="004D1C82" w:rsidRPr="00AB1298" w:rsidRDefault="004D1C82" w:rsidP="004D1C82">
            <w:pPr>
              <w:pStyle w:val="BodyText"/>
              <w:rPr>
                <w:szCs w:val="24"/>
              </w:rPr>
            </w:pPr>
            <w:r w:rsidRPr="00AB1298">
              <w:rPr>
                <w:szCs w:val="24"/>
              </w:rPr>
              <w:t>In order to manage the complex technical nature of implementing transmissions from V</w:t>
            </w:r>
            <w:r w:rsidRPr="0020244B">
              <w:t>H</w:t>
            </w:r>
            <w:r w:rsidRPr="00AB1298">
              <w:rPr>
                <w:szCs w:val="24"/>
              </w:rPr>
              <w:t xml:space="preserve">A to the various State Prescription </w:t>
            </w:r>
            <w:r w:rsidRPr="0020244B">
              <w:t>Monitoring Programs (SPMPs</w:t>
            </w:r>
            <w:r w:rsidRPr="00AB1298">
              <w:rPr>
                <w:szCs w:val="24"/>
              </w:rPr>
              <w:t>), patch PSO*7*408 will undergo a controlled activation schedule.</w:t>
            </w:r>
          </w:p>
          <w:p w14:paraId="561B08A3" w14:textId="77777777" w:rsidR="004D1C82" w:rsidRPr="0020244B" w:rsidRDefault="004D1C82" w:rsidP="004D1C82">
            <w:pPr>
              <w:pStyle w:val="BodyText"/>
            </w:pPr>
            <w:r w:rsidRPr="00AB1298">
              <w:rPr>
                <w:szCs w:val="24"/>
              </w:rPr>
              <w:t>All V</w:t>
            </w:r>
            <w:r w:rsidRPr="0020244B">
              <w:t>H</w:t>
            </w:r>
            <w:r w:rsidRPr="00AB1298">
              <w:rPr>
                <w:szCs w:val="24"/>
              </w:rPr>
              <w:t>A medical centers will receive the patch simultaneously upon its national release, with an expectation that it will be installed within the stan</w:t>
            </w:r>
            <w:r w:rsidRPr="0020244B">
              <w:t>dard 30-day compliance period. </w:t>
            </w:r>
            <w:r w:rsidRPr="00AB1298">
              <w:rPr>
                <w:szCs w:val="24"/>
              </w:rPr>
              <w:t>Independently, the actions necessary to set the state-specific parameters and begin actual transmissions will be governed by a phased implementation schedule.</w:t>
            </w:r>
          </w:p>
        </w:tc>
      </w:tr>
    </w:tbl>
    <w:p w14:paraId="088FBA66" w14:textId="77777777" w:rsidR="00F70551" w:rsidRPr="00693A0D" w:rsidRDefault="00F70551" w:rsidP="00693A0D">
      <w:pPr>
        <w:pStyle w:val="ListParagraph"/>
        <w:ind w:left="0"/>
        <w:rPr>
          <w:sz w:val="24"/>
        </w:rPr>
      </w:pPr>
    </w:p>
    <w:p w14:paraId="0CEE9607" w14:textId="77777777" w:rsidR="0009126A" w:rsidRDefault="006F0A13" w:rsidP="00F07567">
      <w:pPr>
        <w:pStyle w:val="Heading2"/>
        <w:ind w:left="900" w:hanging="900"/>
      </w:pPr>
      <w:bookmarkStart w:id="40" w:name="_Toc395252700"/>
      <w:r>
        <w:t xml:space="preserve">State FTP </w:t>
      </w:r>
      <w:r w:rsidR="00F07567">
        <w:t>P</w:t>
      </w:r>
      <w:r>
        <w:t xml:space="preserve">arameter </w:t>
      </w:r>
      <w:r w:rsidR="00F07567">
        <w:t>S</w:t>
      </w:r>
      <w:r>
        <w:t>etup (</w:t>
      </w:r>
      <w:r w:rsidRPr="00F07567">
        <w:t>State Prescription Monitoring Program (SPMP) Menu Option</w:t>
      </w:r>
      <w:bookmarkEnd w:id="36"/>
      <w:bookmarkEnd w:id="37"/>
      <w:bookmarkEnd w:id="38"/>
      <w:bookmarkEnd w:id="39"/>
      <w:bookmarkEnd w:id="40"/>
    </w:p>
    <w:p w14:paraId="37FE3C25" w14:textId="77777777" w:rsidR="00191D0E" w:rsidRDefault="00B02FCD" w:rsidP="00191D0E">
      <w:pPr>
        <w:pStyle w:val="BodyText"/>
      </w:pPr>
      <w:r>
        <w:t xml:space="preserve">From the </w:t>
      </w:r>
      <w:r w:rsidRPr="00B02FCD">
        <w:rPr>
          <w:szCs w:val="24"/>
        </w:rPr>
        <w:t>State Prescription Monitoring Program (SPMP) Menu [PSO SPMP MENU], select the Supervisor Functions [PSO SUPERVISOR] menu option</w:t>
      </w:r>
      <w:r>
        <w:rPr>
          <w:szCs w:val="24"/>
        </w:rPr>
        <w:t xml:space="preserve"> and select SP View/Edit SPMP State Parameters.</w:t>
      </w:r>
    </w:p>
    <w:p w14:paraId="2F563AB9" w14:textId="77777777" w:rsidR="00191D0E" w:rsidRDefault="00191D0E" w:rsidP="00F07567">
      <w:pPr>
        <w:pStyle w:val="capture"/>
      </w:pPr>
      <w:r>
        <w:t>Select Supervisor Functi</w:t>
      </w:r>
      <w:r w:rsidR="00B02FCD">
        <w:t>ons &lt;TEST ACCOUNT&gt; Option: State</w:t>
      </w:r>
      <w:r>
        <w:t xml:space="preserve"> Prescription Monitoring</w:t>
      </w:r>
    </w:p>
    <w:p w14:paraId="1A179889" w14:textId="77777777" w:rsidR="00191D0E" w:rsidRDefault="00191D0E" w:rsidP="00F07567">
      <w:pPr>
        <w:pStyle w:val="capture"/>
      </w:pPr>
      <w:r>
        <w:t xml:space="preserve"> Program (SPMP) Menu</w:t>
      </w:r>
    </w:p>
    <w:p w14:paraId="164384A2" w14:textId="77777777" w:rsidR="00191D0E" w:rsidRDefault="00191D0E" w:rsidP="00F07567">
      <w:pPr>
        <w:pStyle w:val="capture"/>
      </w:pPr>
    </w:p>
    <w:p w14:paraId="3743EB8E" w14:textId="77777777" w:rsidR="00191D0E" w:rsidRDefault="00191D0E" w:rsidP="00F07567">
      <w:pPr>
        <w:pStyle w:val="capture"/>
      </w:pPr>
    </w:p>
    <w:p w14:paraId="43B082F9" w14:textId="77777777" w:rsidR="00191D0E" w:rsidRDefault="00191D0E" w:rsidP="00F07567">
      <w:pPr>
        <w:pStyle w:val="capture"/>
      </w:pPr>
      <w:r>
        <w:t xml:space="preserve">   ASAP   View ASAP Definitions</w:t>
      </w:r>
    </w:p>
    <w:p w14:paraId="659D62DF" w14:textId="77777777" w:rsidR="00191D0E" w:rsidRDefault="00191D0E" w:rsidP="00F07567">
      <w:pPr>
        <w:pStyle w:val="capture"/>
      </w:pPr>
      <w:r>
        <w:t xml:space="preserve">   </w:t>
      </w:r>
      <w:r w:rsidRPr="00561E0C">
        <w:t>SP     View/Edit SPMP State Parameters</w:t>
      </w:r>
    </w:p>
    <w:p w14:paraId="61E6EBBD" w14:textId="77777777" w:rsidR="00191D0E" w:rsidRDefault="00191D0E" w:rsidP="00F07567">
      <w:pPr>
        <w:pStyle w:val="capture"/>
      </w:pPr>
      <w:r>
        <w:t xml:space="preserve">   RX     View/Export Single Prescription</w:t>
      </w:r>
    </w:p>
    <w:p w14:paraId="72EE8C9F" w14:textId="77777777" w:rsidR="00191D0E" w:rsidRDefault="00191D0E" w:rsidP="00F07567">
      <w:pPr>
        <w:pStyle w:val="capture"/>
      </w:pPr>
      <w:r>
        <w:t xml:space="preserve">   BAT    View/Export Batch</w:t>
      </w:r>
    </w:p>
    <w:p w14:paraId="44959D3B" w14:textId="77777777" w:rsidR="00191D0E" w:rsidRDefault="00191D0E" w:rsidP="00F07567">
      <w:pPr>
        <w:pStyle w:val="capture"/>
      </w:pPr>
      <w:r>
        <w:t xml:space="preserve">   BP     Export Batch Processing</w:t>
      </w:r>
    </w:p>
    <w:p w14:paraId="3ABDC8CF" w14:textId="77777777" w:rsidR="00191D0E" w:rsidRDefault="00191D0E" w:rsidP="00F07567">
      <w:pPr>
        <w:pStyle w:val="capture"/>
      </w:pPr>
      <w:r>
        <w:t xml:space="preserve">   RP     Accounting Of Disclosures Report</w:t>
      </w:r>
    </w:p>
    <w:p w14:paraId="1DCD8804" w14:textId="77777777" w:rsidR="00191D0E" w:rsidRDefault="00191D0E" w:rsidP="00F07567">
      <w:pPr>
        <w:pStyle w:val="capture"/>
      </w:pPr>
      <w:r>
        <w:t xml:space="preserve">   UN     Unmark Rx Fill as Administered In Clinic</w:t>
      </w:r>
    </w:p>
    <w:p w14:paraId="70E7BA9F" w14:textId="77777777" w:rsidR="00191D0E" w:rsidRDefault="00191D0E" w:rsidP="00F07567">
      <w:pPr>
        <w:pStyle w:val="capture"/>
      </w:pPr>
    </w:p>
    <w:p w14:paraId="04EF564F" w14:textId="77777777" w:rsidR="00191D0E" w:rsidRDefault="00191D0E" w:rsidP="00F07567">
      <w:pPr>
        <w:pStyle w:val="capture"/>
      </w:pPr>
      <w:r>
        <w:t xml:space="preserve">  View/Edit SPMP State Parameters</w:t>
      </w:r>
    </w:p>
    <w:p w14:paraId="6CCEC194" w14:textId="77777777" w:rsidR="00191D0E" w:rsidRPr="00B02FCD" w:rsidRDefault="00191D0E" w:rsidP="00191D0E">
      <w:pPr>
        <w:autoSpaceDE w:val="0"/>
        <w:autoSpaceDN w:val="0"/>
        <w:adjustRightInd w:val="0"/>
        <w:rPr>
          <w:b/>
          <w:bCs/>
          <w:szCs w:val="22"/>
        </w:rPr>
      </w:pPr>
    </w:p>
    <w:p w14:paraId="52E54366" w14:textId="77777777" w:rsidR="00191D0E" w:rsidRDefault="00B02FCD" w:rsidP="00191D0E">
      <w:pPr>
        <w:autoSpaceDE w:val="0"/>
        <w:autoSpaceDN w:val="0"/>
        <w:adjustRightInd w:val="0"/>
        <w:rPr>
          <w:bCs/>
          <w:szCs w:val="22"/>
        </w:rPr>
      </w:pPr>
      <w:r w:rsidRPr="00B02FCD">
        <w:rPr>
          <w:bCs/>
          <w:szCs w:val="22"/>
        </w:rPr>
        <w:t>The state’s parameters are displayed as follows:</w:t>
      </w:r>
    </w:p>
    <w:p w14:paraId="40578AFA" w14:textId="77777777" w:rsidR="00B02FCD" w:rsidRPr="00B02FCD" w:rsidRDefault="00B02FCD" w:rsidP="00191D0E">
      <w:pPr>
        <w:autoSpaceDE w:val="0"/>
        <w:autoSpaceDN w:val="0"/>
        <w:adjustRightInd w:val="0"/>
        <w:rPr>
          <w:bCs/>
          <w:szCs w:val="22"/>
        </w:rPr>
      </w:pPr>
    </w:p>
    <w:p w14:paraId="797B7A60" w14:textId="77777777" w:rsidR="00191D0E" w:rsidRDefault="00191D0E" w:rsidP="00F07567">
      <w:pPr>
        <w:pStyle w:val="capture"/>
      </w:pPr>
      <w:r>
        <w:t xml:space="preserve">Select STATE: NEW YORK//   </w:t>
      </w:r>
    </w:p>
    <w:p w14:paraId="1112A1C0" w14:textId="77777777" w:rsidR="00191D0E" w:rsidRDefault="00191D0E" w:rsidP="00F07567">
      <w:pPr>
        <w:pStyle w:val="capture"/>
      </w:pPr>
    </w:p>
    <w:p w14:paraId="12D3F362" w14:textId="77777777" w:rsidR="00191D0E" w:rsidRDefault="00191D0E" w:rsidP="00F07567">
      <w:pPr>
        <w:pStyle w:val="capture"/>
      </w:pPr>
      <w:r>
        <w:t xml:space="preserve">     ASAP VERSION                : 4.2</w:t>
      </w:r>
      <w:r w:rsidR="00522BC9">
        <w:t xml:space="preserve"> (this may vary from state to state) </w:t>
      </w:r>
    </w:p>
    <w:p w14:paraId="682CA5A8" w14:textId="77777777" w:rsidR="00191D0E" w:rsidRDefault="00191D0E" w:rsidP="00F07567">
      <w:pPr>
        <w:pStyle w:val="capture"/>
      </w:pPr>
      <w:r>
        <w:t xml:space="preserve">     INCLUDE NON-VETERAN PATIENTS: NO</w:t>
      </w:r>
    </w:p>
    <w:p w14:paraId="13DBFA92" w14:textId="77777777" w:rsidR="00191D0E" w:rsidRDefault="00191D0E" w:rsidP="00F07567">
      <w:pPr>
        <w:pStyle w:val="capture"/>
      </w:pPr>
      <w:r>
        <w:t xml:space="preserve">     REPORTING FREQUENCY IN DAYS : 1</w:t>
      </w:r>
    </w:p>
    <w:p w14:paraId="79287306" w14:textId="77777777" w:rsidR="008F14F0" w:rsidRDefault="00191D0E" w:rsidP="00F07567">
      <w:pPr>
        <w:pStyle w:val="capture"/>
      </w:pPr>
      <w:r>
        <w:t xml:space="preserve">     </w:t>
      </w:r>
      <w:r w:rsidRPr="00561E0C">
        <w:t>OPEN VMS LOCAL DIRECTORY    : USER$:[SPMP]</w:t>
      </w:r>
    </w:p>
    <w:p w14:paraId="1FD1B208" w14:textId="77777777" w:rsidR="00191D0E" w:rsidRDefault="00191D0E" w:rsidP="00F07567">
      <w:pPr>
        <w:pStyle w:val="capture"/>
      </w:pPr>
      <w:r>
        <w:t xml:space="preserve">     UNIX/LINUX LOCAL DIRECTORY  : </w:t>
      </w:r>
    </w:p>
    <w:p w14:paraId="4AA79254" w14:textId="77777777" w:rsidR="00191D0E" w:rsidRDefault="00191D0E" w:rsidP="00F07567">
      <w:pPr>
        <w:pStyle w:val="capture"/>
      </w:pPr>
      <w:r>
        <w:t xml:space="preserve">     WINDOWS/NT LOCAL DIRECTORY  : </w:t>
      </w:r>
    </w:p>
    <w:p w14:paraId="19A58DEA" w14:textId="77777777" w:rsidR="00191D0E" w:rsidRDefault="00191D0E" w:rsidP="00F07567">
      <w:pPr>
        <w:pStyle w:val="capture"/>
      </w:pPr>
      <w:r>
        <w:t xml:space="preserve">     FILE NAME PREFIX            : SPMP_</w:t>
      </w:r>
      <w:r w:rsidR="00522BC9">
        <w:t>999</w:t>
      </w:r>
      <w:r>
        <w:t>_</w:t>
      </w:r>
      <w:r w:rsidR="00522BC9">
        <w:t xml:space="preserve"> (this is unique to your site)</w:t>
      </w:r>
    </w:p>
    <w:p w14:paraId="7F4204F9" w14:textId="77777777" w:rsidR="00B42D3F" w:rsidRDefault="00B42D3F" w:rsidP="00F07567">
      <w:pPr>
        <w:pStyle w:val="capture"/>
      </w:pPr>
      <w:r>
        <w:tab/>
      </w:r>
      <w:r>
        <w:tab/>
      </w:r>
      <w:r>
        <w:tab/>
      </w:r>
      <w:r>
        <w:tab/>
      </w:r>
      <w:r>
        <w:tab/>
        <w:t xml:space="preserve">  eg. NJ_561_ (New Jersey and the site number)</w:t>
      </w:r>
      <w:r>
        <w:tab/>
        <w:t xml:space="preserve"> </w:t>
      </w:r>
    </w:p>
    <w:p w14:paraId="22C5C2CA" w14:textId="77777777" w:rsidR="00191D0E" w:rsidRDefault="00191D0E" w:rsidP="00F07567">
      <w:pPr>
        <w:pStyle w:val="capture"/>
      </w:pPr>
      <w:r>
        <w:t xml:space="preserve">     FILE EXTENSION              : .DAT</w:t>
      </w:r>
    </w:p>
    <w:p w14:paraId="17CE7C74" w14:textId="77777777" w:rsidR="00191D0E" w:rsidRDefault="00191D0E" w:rsidP="00F07567">
      <w:pPr>
        <w:pStyle w:val="capture"/>
      </w:pPr>
      <w:r>
        <w:t xml:space="preserve">     STATE SFTP SERVER IP ADDRESS: </w:t>
      </w:r>
      <w:r w:rsidR="001D1258">
        <w:t xml:space="preserve">Vendor </w:t>
      </w:r>
      <w:r w:rsidR="00EF5172">
        <w:t>IP Address</w:t>
      </w:r>
    </w:p>
    <w:p w14:paraId="6789230A" w14:textId="77777777" w:rsidR="00191D0E" w:rsidRDefault="00191D0E" w:rsidP="00F07567">
      <w:pPr>
        <w:pStyle w:val="capture"/>
      </w:pPr>
      <w:r>
        <w:t xml:space="preserve">     STATE SFTP SERVER USERNAME  : VA</w:t>
      </w:r>
      <w:r w:rsidR="00B42D3F">
        <w:t xml:space="preserve"> (user name provided by the vendor)</w:t>
      </w:r>
    </w:p>
    <w:p w14:paraId="1312199E" w14:textId="77777777" w:rsidR="00191D0E" w:rsidRDefault="00191D0E" w:rsidP="00F07567">
      <w:pPr>
        <w:pStyle w:val="capture"/>
      </w:pPr>
      <w:r>
        <w:t xml:space="preserve">     STATE SFTP SERVER PORT #    : </w:t>
      </w:r>
    </w:p>
    <w:p w14:paraId="386D73DA" w14:textId="77777777" w:rsidR="00191D0E" w:rsidRDefault="00191D0E" w:rsidP="00F07567">
      <w:pPr>
        <w:pStyle w:val="capture"/>
      </w:pPr>
      <w:r>
        <w:t xml:space="preserve">     STATE SFTP SERVER DIRECTORY : </w:t>
      </w:r>
    </w:p>
    <w:p w14:paraId="5A02478A" w14:textId="77777777" w:rsidR="003041A2" w:rsidRDefault="00191D0E" w:rsidP="00F07567">
      <w:pPr>
        <w:pStyle w:val="capture"/>
      </w:pPr>
      <w:r>
        <w:t xml:space="preserve">     SFTP TRANSMISSION MODE      : AUTOMATIC [RSA KEYS]</w:t>
      </w:r>
      <w:r w:rsidR="003041A2">
        <w:t xml:space="preserve">(This key should be  </w:t>
      </w:r>
    </w:p>
    <w:p w14:paraId="247F4EB4" w14:textId="77777777" w:rsidR="00191D0E" w:rsidRDefault="003041A2" w:rsidP="00F07567">
      <w:pPr>
        <w:pStyle w:val="capture"/>
      </w:pPr>
      <w:r>
        <w:lastRenderedPageBreak/>
        <w:t xml:space="preserve">                                   provided to the vendor)</w:t>
      </w:r>
    </w:p>
    <w:p w14:paraId="42FB1380" w14:textId="77777777" w:rsidR="00191D0E" w:rsidRDefault="00191D0E" w:rsidP="00F07567">
      <w:pPr>
        <w:pStyle w:val="capture"/>
      </w:pPr>
      <w:r>
        <w:t xml:space="preserve">     SFTP PRIVATE KEY TEXT       : &lt;hidden&gt;</w:t>
      </w:r>
      <w:r w:rsidR="00976D41">
        <w:t xml:space="preserve"> </w:t>
      </w:r>
    </w:p>
    <w:p w14:paraId="3527F39C" w14:textId="77777777" w:rsidR="00191D0E" w:rsidRDefault="00191D0E" w:rsidP="00F07567">
      <w:pPr>
        <w:pStyle w:val="capture"/>
      </w:pPr>
      <w:r>
        <w:t xml:space="preserve">     SFTP PUBLIC KEY TEXT        : &lt;hidden&gt;</w:t>
      </w:r>
    </w:p>
    <w:p w14:paraId="58B986E8" w14:textId="77777777" w:rsidR="009C1517" w:rsidRDefault="009C1517" w:rsidP="00191D0E">
      <w:pPr>
        <w:pStyle w:val="BodyText"/>
      </w:pPr>
    </w:p>
    <w:p w14:paraId="607946F3" w14:textId="77777777" w:rsidR="009C1517" w:rsidRDefault="009C1517" w:rsidP="00F07567">
      <w:r w:rsidRPr="00F03570">
        <w:t xml:space="preserve">NOTE:  </w:t>
      </w:r>
      <w:r>
        <w:t>OPEN VMS LOCAL DIRECTORY name will be provided by the System Administrator</w:t>
      </w:r>
      <w:r w:rsidR="008F14F0">
        <w:t>.</w:t>
      </w:r>
    </w:p>
    <w:p w14:paraId="27A3BBDC" w14:textId="77777777" w:rsidR="00EF5172" w:rsidRDefault="00EF5172" w:rsidP="00191D0E">
      <w:pPr>
        <w:pStyle w:val="BodyText"/>
      </w:pPr>
    </w:p>
    <w:p w14:paraId="4F6AA9C2" w14:textId="77777777" w:rsidR="00EF5172" w:rsidRDefault="00EF5172" w:rsidP="00F07567">
      <w:pPr>
        <w:pStyle w:val="Heading2"/>
        <w:rPr>
          <w:rFonts w:ascii="Courier New" w:hAnsi="Courier New" w:cs="Courier New"/>
          <w:sz w:val="28"/>
        </w:rPr>
      </w:pPr>
      <w:bookmarkStart w:id="41" w:name="_Toc395252701"/>
      <w:r w:rsidRPr="00F07567">
        <w:t>Directory</w:t>
      </w:r>
      <w:r>
        <w:t xml:space="preserve"> setup by System Administrator</w:t>
      </w:r>
      <w:bookmarkEnd w:id="41"/>
    </w:p>
    <w:p w14:paraId="49FF5237" w14:textId="77777777" w:rsidR="00EF5172" w:rsidRPr="00191D0E" w:rsidRDefault="00EF5172" w:rsidP="00191D0E">
      <w:pPr>
        <w:pStyle w:val="BodyT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195"/>
        <w:gridCol w:w="8460"/>
      </w:tblGrid>
      <w:tr w:rsidR="0009126A" w:rsidRPr="00F334AE" w14:paraId="3907DC9E" w14:textId="77777777" w:rsidTr="0009126A">
        <w:trPr>
          <w:cantSplit/>
          <w:tblHeader/>
        </w:trPr>
        <w:tc>
          <w:tcPr>
            <w:tcW w:w="1195" w:type="dxa"/>
          </w:tcPr>
          <w:p w14:paraId="6301E08B" w14:textId="77777777" w:rsidR="0009126A" w:rsidRPr="00FA307D" w:rsidRDefault="0009126A" w:rsidP="00EA7BF4">
            <w:pPr>
              <w:pStyle w:val="TableText"/>
              <w:rPr>
                <w:b/>
                <w:sz w:val="24"/>
                <w:szCs w:val="24"/>
              </w:rPr>
            </w:pPr>
            <w:r>
              <w:rPr>
                <w:b/>
                <w:sz w:val="24"/>
                <w:szCs w:val="24"/>
              </w:rPr>
              <w:t>Steps</w:t>
            </w:r>
          </w:p>
        </w:tc>
        <w:tc>
          <w:tcPr>
            <w:tcW w:w="8460" w:type="dxa"/>
          </w:tcPr>
          <w:p w14:paraId="5A102928" w14:textId="77777777" w:rsidR="0009126A" w:rsidRPr="00583636" w:rsidRDefault="0009126A" w:rsidP="00EA7BF4">
            <w:pPr>
              <w:ind w:left="216" w:hanging="216"/>
              <w:rPr>
                <w:b/>
              </w:rPr>
            </w:pPr>
            <w:r w:rsidRPr="00583636">
              <w:rPr>
                <w:b/>
              </w:rPr>
              <w:t>Follow these Instructions</w:t>
            </w:r>
          </w:p>
        </w:tc>
      </w:tr>
      <w:tr w:rsidR="0009126A" w:rsidRPr="00F334AE" w14:paraId="740D86EF" w14:textId="77777777" w:rsidTr="0009126A">
        <w:trPr>
          <w:trHeight w:val="339"/>
        </w:trPr>
        <w:tc>
          <w:tcPr>
            <w:tcW w:w="1195" w:type="dxa"/>
          </w:tcPr>
          <w:p w14:paraId="7DA76140" w14:textId="77777777" w:rsidR="0009126A" w:rsidRPr="00583636" w:rsidRDefault="0009126A" w:rsidP="00EA7BF4">
            <w:pPr>
              <w:jc w:val="center"/>
              <w:rPr>
                <w:b/>
              </w:rPr>
            </w:pPr>
            <w:r w:rsidRPr="00583636">
              <w:rPr>
                <w:b/>
              </w:rPr>
              <w:t>Step</w:t>
            </w:r>
          </w:p>
          <w:p w14:paraId="194ADBDF" w14:textId="77777777" w:rsidR="0009126A" w:rsidRPr="00F334AE" w:rsidRDefault="0009126A" w:rsidP="00EA7BF4">
            <w:pPr>
              <w:jc w:val="center"/>
            </w:pPr>
            <w:r>
              <w:t>1</w:t>
            </w:r>
          </w:p>
        </w:tc>
        <w:tc>
          <w:tcPr>
            <w:tcW w:w="8460" w:type="dxa"/>
          </w:tcPr>
          <w:p w14:paraId="67E1CB28" w14:textId="77777777" w:rsidR="0009126A" w:rsidRPr="005E2359" w:rsidRDefault="0009126A" w:rsidP="005E2359">
            <w:pPr>
              <w:rPr>
                <w:b/>
              </w:rPr>
            </w:pPr>
            <w:bookmarkStart w:id="42" w:name="_Toc236118811"/>
            <w:bookmarkStart w:id="43" w:name="_Toc392772560"/>
            <w:r w:rsidRPr="005E2359">
              <w:rPr>
                <w:b/>
              </w:rPr>
              <w:t>File Transmission Directory Setup</w:t>
            </w:r>
            <w:bookmarkEnd w:id="42"/>
            <w:bookmarkEnd w:id="43"/>
          </w:p>
          <w:p w14:paraId="5C3BB2DE" w14:textId="77777777" w:rsidR="005E2359" w:rsidRDefault="005E2359" w:rsidP="00EA7BF4"/>
          <w:p w14:paraId="7949D9B8" w14:textId="77777777" w:rsidR="0009126A" w:rsidRDefault="0009126A" w:rsidP="00EA7BF4">
            <w:r>
              <w:t xml:space="preserve">NOTE:  The naming convention for directories is different for each </w:t>
            </w:r>
            <w:r w:rsidR="00A416C6">
              <w:t>Operating System (</w:t>
            </w:r>
            <w:r>
              <w:t>OS</w:t>
            </w:r>
            <w:r w:rsidR="00A416C6">
              <w:t>)</w:t>
            </w:r>
            <w:r>
              <w:t>.</w:t>
            </w:r>
          </w:p>
          <w:p w14:paraId="21325757" w14:textId="77777777" w:rsidR="0009126A" w:rsidRDefault="0009126A" w:rsidP="00EA7BF4">
            <w:r>
              <w:t>Be sure to follow the instructions for your particular OS.</w:t>
            </w:r>
          </w:p>
          <w:p w14:paraId="234D62DF" w14:textId="77777777" w:rsidR="0009126A" w:rsidRDefault="0009126A" w:rsidP="00EA7BF4">
            <w:r>
              <w:t xml:space="preserve"> </w:t>
            </w:r>
          </w:p>
          <w:p w14:paraId="6AD6DCAD" w14:textId="77777777" w:rsidR="0009126A" w:rsidRPr="00FA307D" w:rsidRDefault="0009126A" w:rsidP="00EA7BF4">
            <w:pPr>
              <w:rPr>
                <w:b/>
                <w:u w:val="single"/>
              </w:rPr>
            </w:pPr>
            <w:r>
              <w:t xml:space="preserve">a. </w:t>
            </w:r>
            <w:r w:rsidRPr="00561E0C">
              <w:rPr>
                <w:b/>
                <w:u w:val="single"/>
              </w:rPr>
              <w:t>Cache / VMS Sites</w:t>
            </w:r>
          </w:p>
          <w:p w14:paraId="4FDCC69E" w14:textId="77777777" w:rsidR="0009126A" w:rsidRDefault="0009126A" w:rsidP="00EA7BF4">
            <w:r>
              <w:t xml:space="preserve">NOTE:  The proposed naming convention is </w:t>
            </w:r>
            <w:r w:rsidR="006F0A13">
              <w:t xml:space="preserve">only </w:t>
            </w:r>
            <w:r>
              <w:t>a recommendation</w:t>
            </w:r>
            <w:r w:rsidR="00EF5172">
              <w:t xml:space="preserve"> (this is an example)</w:t>
            </w:r>
            <w:r>
              <w:t>. A more knowledgeable and experienced System Manager may choose to setup the extract directory using existing drives and definitions. The directory name chosen must have the appropriate READ, WRITE, EXECUTE, and DELETE privileges.</w:t>
            </w:r>
          </w:p>
          <w:p w14:paraId="63BC7948" w14:textId="77777777" w:rsidR="0009126A" w:rsidRDefault="0009126A" w:rsidP="00EA7BF4"/>
          <w:p w14:paraId="5085AFD9" w14:textId="77777777" w:rsidR="0009126A" w:rsidRDefault="0009126A" w:rsidP="00EA7BF4">
            <w:pPr>
              <w:numPr>
                <w:ilvl w:val="0"/>
                <w:numId w:val="32"/>
              </w:numPr>
              <w:ind w:left="335"/>
            </w:pPr>
            <w:r>
              <w:t>Create and setup a new VMS Directory named USER$:[SPMP].</w:t>
            </w:r>
          </w:p>
          <w:p w14:paraId="33B7F8DE" w14:textId="77777777" w:rsidR="0009126A" w:rsidRDefault="0009126A" w:rsidP="00EA7BF4">
            <w:pPr>
              <w:ind w:left="335"/>
            </w:pPr>
          </w:p>
          <w:p w14:paraId="33D318BE" w14:textId="77777777" w:rsidR="0009126A" w:rsidRDefault="00BF2A00" w:rsidP="00EA7BF4">
            <w:pPr>
              <w:numPr>
                <w:ilvl w:val="0"/>
                <w:numId w:val="32"/>
              </w:numPr>
              <w:ind w:left="335"/>
            </w:pPr>
            <w:r>
              <w:t xml:space="preserve">The new directory </w:t>
            </w:r>
            <w:r w:rsidRPr="00BF2A00">
              <w:rPr>
                <w:u w:val="single"/>
              </w:rPr>
              <w:t>must</w:t>
            </w:r>
            <w:r w:rsidR="0009126A">
              <w:t xml:space="preserve"> have READ, WRITE, EXECUTE, and DELETE privileges for the cur</w:t>
            </w:r>
            <w:r w:rsidR="00A416C6">
              <w:t>rently installed Cache instance (t</w:t>
            </w:r>
            <w:r w:rsidR="00191D0E">
              <w:t>his might change from site to site)</w:t>
            </w:r>
            <w:r w:rsidR="00A416C6">
              <w:t>.</w:t>
            </w:r>
          </w:p>
          <w:p w14:paraId="4468FE6D" w14:textId="77777777" w:rsidR="0009126A" w:rsidRDefault="0009126A" w:rsidP="00EA7BF4">
            <w:pPr>
              <w:ind w:left="335"/>
            </w:pPr>
            <w:r>
              <w:t>You must have administrator privileges when you perform this task in order to assure the directory is setup/created with the necessary permissions.</w:t>
            </w:r>
          </w:p>
          <w:p w14:paraId="0AF5676E" w14:textId="77777777" w:rsidR="0009126A" w:rsidRDefault="0009126A" w:rsidP="00EA7BF4"/>
          <w:p w14:paraId="038D938C" w14:textId="77777777" w:rsidR="0009126A" w:rsidRDefault="00A416C6" w:rsidP="00EA7BF4">
            <w:pPr>
              <w:ind w:left="335"/>
            </w:pPr>
            <w:r>
              <w:t>The f</w:t>
            </w:r>
            <w:r w:rsidR="0009126A">
              <w:t>ollowing is an example for you to follow to create the file transmission directory.</w:t>
            </w:r>
          </w:p>
          <w:p w14:paraId="69621841" w14:textId="77777777" w:rsidR="00A416C6" w:rsidRDefault="00A416C6" w:rsidP="00A416C6"/>
          <w:p w14:paraId="734970DE" w14:textId="77777777" w:rsidR="00A416C6" w:rsidRDefault="00A416C6" w:rsidP="00A416C6">
            <w:pPr>
              <w:pStyle w:val="code"/>
            </w:pPr>
            <w:r>
              <w:t>$ CREATE/DIRECTORY USER$:[SPMP] /own=CACHEMGR</w:t>
            </w:r>
          </w:p>
          <w:p w14:paraId="637BED22" w14:textId="77777777" w:rsidR="00A416C6" w:rsidRDefault="00A416C6" w:rsidP="00A416C6">
            <w:pPr>
              <w:pStyle w:val="code"/>
            </w:pPr>
            <w:r>
              <w:t>/PROTECTION=(S:RWED,O:RWED,G:RWED,W:RWED)/LOG</w:t>
            </w:r>
          </w:p>
          <w:p w14:paraId="24450E31" w14:textId="77777777" w:rsidR="0009126A" w:rsidRDefault="0009126A" w:rsidP="00EA7BF4">
            <w:pPr>
              <w:ind w:left="335"/>
            </w:pPr>
          </w:p>
          <w:p w14:paraId="083E234E" w14:textId="77777777" w:rsidR="00BF2A00" w:rsidRDefault="0009126A" w:rsidP="00EA7BF4">
            <w:pPr>
              <w:ind w:left="335"/>
            </w:pPr>
            <w:r>
              <w:t xml:space="preserve">NOTE:  </w:t>
            </w:r>
          </w:p>
          <w:p w14:paraId="52DD0EF9" w14:textId="77777777" w:rsidR="00BF2A00" w:rsidRDefault="0009126A" w:rsidP="00BF2A00">
            <w:pPr>
              <w:numPr>
                <w:ilvl w:val="0"/>
                <w:numId w:val="34"/>
              </w:numPr>
            </w:pPr>
            <w:r>
              <w:t>The owner of the directory should be CACHEMGR.</w:t>
            </w:r>
          </w:p>
          <w:p w14:paraId="059443AC" w14:textId="77777777" w:rsidR="00BF2A00" w:rsidRDefault="0009126A" w:rsidP="00BF2A00">
            <w:pPr>
              <w:numPr>
                <w:ilvl w:val="0"/>
                <w:numId w:val="34"/>
              </w:numPr>
            </w:pPr>
            <w:r>
              <w:t>Where USER$=the disk of your choice (e.g. USER$, PQ$, etc. - SYS$ is not recommended).</w:t>
            </w:r>
          </w:p>
          <w:p w14:paraId="23F4CF77" w14:textId="77777777" w:rsidR="0009126A" w:rsidRDefault="0009126A" w:rsidP="00BF2A00">
            <w:pPr>
              <w:numPr>
                <w:ilvl w:val="0"/>
                <w:numId w:val="34"/>
              </w:numPr>
            </w:pPr>
            <w:r>
              <w:t>Confirm that the extract directory has similar protections and permissions</w:t>
            </w:r>
            <w:r w:rsidR="00BF2A00">
              <w:t>.</w:t>
            </w:r>
            <w:r>
              <w:t xml:space="preserve"> </w:t>
            </w:r>
          </w:p>
          <w:p w14:paraId="01C7C1A1" w14:textId="77777777" w:rsidR="0009126A" w:rsidRDefault="0009126A" w:rsidP="00EA7BF4">
            <w:pPr>
              <w:rPr>
                <w:color w:val="1F497D"/>
              </w:rPr>
            </w:pPr>
          </w:p>
          <w:p w14:paraId="675BF635" w14:textId="77777777" w:rsidR="0009126A" w:rsidRDefault="0009126A" w:rsidP="002A1309">
            <w:pPr>
              <w:pStyle w:val="code"/>
            </w:pPr>
            <w:r>
              <w:t>$DIR/PROT/OWNER SPMP.DIR</w:t>
            </w:r>
          </w:p>
          <w:p w14:paraId="4E013C5A" w14:textId="77777777" w:rsidR="0009126A" w:rsidRDefault="0009126A" w:rsidP="002A1309">
            <w:pPr>
              <w:pStyle w:val="code"/>
            </w:pPr>
          </w:p>
          <w:p w14:paraId="20752529" w14:textId="77777777" w:rsidR="0009126A" w:rsidRDefault="0009126A" w:rsidP="002A1309">
            <w:pPr>
              <w:pStyle w:val="code"/>
            </w:pPr>
            <w:r>
              <w:t>Directory USER$:[000000]</w:t>
            </w:r>
          </w:p>
          <w:p w14:paraId="491F4EEA" w14:textId="77777777" w:rsidR="0009126A" w:rsidRDefault="0009126A" w:rsidP="002A1309">
            <w:pPr>
              <w:pStyle w:val="code"/>
            </w:pPr>
          </w:p>
          <w:p w14:paraId="5123499D" w14:textId="77777777" w:rsidR="0009126A" w:rsidRDefault="0009126A" w:rsidP="002A1309">
            <w:pPr>
              <w:pStyle w:val="code"/>
            </w:pPr>
            <w:r>
              <w:t>SPMP.DIR;1           [CACHEMGR]            (RWED,RWED,RWED,RWED)</w:t>
            </w:r>
          </w:p>
          <w:p w14:paraId="51CBE75F" w14:textId="77777777" w:rsidR="0009126A" w:rsidRDefault="0009126A" w:rsidP="00EA7BF4"/>
          <w:p w14:paraId="16781177" w14:textId="77777777" w:rsidR="0009126A" w:rsidRDefault="00BF2A00" w:rsidP="00BF2A00">
            <w:pPr>
              <w:ind w:left="245"/>
            </w:pPr>
            <w:r>
              <w:lastRenderedPageBreak/>
              <w:t>NOTE</w:t>
            </w:r>
            <w:r w:rsidR="000055F7">
              <w:t>: Please pass this directory name to the ADPAC/Pharmacy Chief/Pharmacy Informaticist</w:t>
            </w:r>
          </w:p>
          <w:p w14:paraId="1742AF91" w14:textId="77777777" w:rsidR="0009126A" w:rsidRDefault="0009126A" w:rsidP="00EA7BF4"/>
          <w:p w14:paraId="7455FD07" w14:textId="77777777" w:rsidR="0009126A" w:rsidRDefault="0009126A" w:rsidP="00EA7BF4">
            <w:r>
              <w:t>b</w:t>
            </w:r>
            <w:r w:rsidRPr="00561E0C">
              <w:rPr>
                <w:b/>
                <w:u w:val="single"/>
              </w:rPr>
              <w:t>.  Cache / MS Windows or NT Sites</w:t>
            </w:r>
          </w:p>
          <w:p w14:paraId="21D8EDF4" w14:textId="77777777" w:rsidR="0009126A" w:rsidRDefault="0009126A" w:rsidP="00EA7BF4"/>
          <w:p w14:paraId="1A2D7F96" w14:textId="77777777" w:rsidR="0009126A" w:rsidRDefault="0009126A" w:rsidP="00EA7BF4">
            <w:r>
              <w:t xml:space="preserve"> NOTE:  The proposed naming conventions should be followed to avoid duplication. A more knowledgeable and experienced System Manager may choose to setup the extract directory using existing drives and definitions. The directory </w:t>
            </w:r>
            <w:r w:rsidRPr="00BF2A00">
              <w:rPr>
                <w:u w:val="single"/>
              </w:rPr>
              <w:t>must</w:t>
            </w:r>
            <w:r>
              <w:t xml:space="preserve"> have the appropriate READ, WRITE, EXECUTE, and DELETE privileges.</w:t>
            </w:r>
          </w:p>
          <w:p w14:paraId="5E845E14" w14:textId="77777777" w:rsidR="0009126A" w:rsidRDefault="0009126A" w:rsidP="00EA7BF4"/>
          <w:p w14:paraId="171A1523" w14:textId="77777777" w:rsidR="0009126A" w:rsidRDefault="0009126A" w:rsidP="00EA7BF4">
            <w:pPr>
              <w:numPr>
                <w:ilvl w:val="0"/>
                <w:numId w:val="33"/>
              </w:numPr>
              <w:ind w:left="335"/>
            </w:pPr>
            <w:r>
              <w:t>Set up an MS Windows directory named D:\SPMP\.</w:t>
            </w:r>
          </w:p>
          <w:p w14:paraId="5EA99A75" w14:textId="77777777" w:rsidR="0009126A" w:rsidRDefault="0009126A" w:rsidP="00EA7BF4">
            <w:pPr>
              <w:ind w:left="335"/>
            </w:pPr>
          </w:p>
          <w:p w14:paraId="2B9763EE" w14:textId="77777777" w:rsidR="0009126A" w:rsidRDefault="00BF2A00" w:rsidP="00EA7BF4">
            <w:pPr>
              <w:numPr>
                <w:ilvl w:val="0"/>
                <w:numId w:val="33"/>
              </w:numPr>
              <w:ind w:left="335"/>
            </w:pPr>
            <w:r>
              <w:t xml:space="preserve">The new directory </w:t>
            </w:r>
            <w:r w:rsidRPr="00BF2A00">
              <w:rPr>
                <w:u w:val="single"/>
              </w:rPr>
              <w:t>must</w:t>
            </w:r>
            <w:r w:rsidR="0009126A">
              <w:t xml:space="preserve"> have READ, WRITE, EXECUTE, and DELETE privileges for the currently installed MS Windows instance. </w:t>
            </w:r>
          </w:p>
          <w:p w14:paraId="69E16ABD" w14:textId="77777777" w:rsidR="0009126A" w:rsidRDefault="0009126A" w:rsidP="00EA7BF4"/>
          <w:p w14:paraId="07C8C73B" w14:textId="77777777" w:rsidR="0009126A" w:rsidRDefault="0009126A" w:rsidP="00EA7BF4">
            <w:pPr>
              <w:ind w:left="335"/>
            </w:pPr>
            <w:r>
              <w:t>You must have administrator privileges when you perform this task in order to assure the directory is setup/created with the necessary permissions.</w:t>
            </w:r>
          </w:p>
          <w:p w14:paraId="3C8FCB7F" w14:textId="77777777" w:rsidR="0009126A" w:rsidRDefault="0009126A" w:rsidP="00EA7BF4"/>
          <w:p w14:paraId="737E8F4A" w14:textId="77777777" w:rsidR="0009126A" w:rsidRPr="00FA307D" w:rsidRDefault="0009126A" w:rsidP="00EA7BF4">
            <w:pPr>
              <w:rPr>
                <w:b/>
              </w:rPr>
            </w:pPr>
            <w:r w:rsidRPr="00561E0C">
              <w:rPr>
                <w:b/>
              </w:rPr>
              <w:t>SPECIAL INSTRUCTIONS FOR WINDOWS/NT STATIONS</w:t>
            </w:r>
          </w:p>
          <w:p w14:paraId="594C0703" w14:textId="77777777" w:rsidR="0009126A" w:rsidRPr="00DB5035" w:rsidRDefault="0009126A" w:rsidP="00EA7BF4"/>
          <w:p w14:paraId="54B5E51E" w14:textId="77777777" w:rsidR="00BF2A00" w:rsidRDefault="0009126A" w:rsidP="00EA7BF4">
            <w:pPr>
              <w:pStyle w:val="ListNumber"/>
              <w:numPr>
                <w:ilvl w:val="0"/>
                <w:numId w:val="0"/>
              </w:numPr>
            </w:pPr>
            <w:r w:rsidRPr="00DB5035">
              <w:rPr>
                <w:sz w:val="24"/>
              </w:rPr>
              <w:t>The directory set up in the example is D:\</w:t>
            </w:r>
            <w:r>
              <w:rPr>
                <w:sz w:val="24"/>
              </w:rPr>
              <w:t>SPMP</w:t>
            </w:r>
            <w:r w:rsidR="00BF2A00">
              <w:rPr>
                <w:sz w:val="24"/>
              </w:rPr>
              <w:t xml:space="preserve">. You </w:t>
            </w:r>
            <w:r w:rsidR="00BF2A00" w:rsidRPr="00BF2A00">
              <w:rPr>
                <w:sz w:val="24"/>
                <w:u w:val="single"/>
              </w:rPr>
              <w:t>must</w:t>
            </w:r>
            <w:r w:rsidRPr="00DB5035">
              <w:rPr>
                <w:sz w:val="24"/>
              </w:rPr>
              <w:t xml:space="preserve"> append a backslash ( \ ) to the MS </w:t>
            </w:r>
            <w:r w:rsidR="00B02FCD" w:rsidRPr="00DB5035">
              <w:rPr>
                <w:sz w:val="24"/>
              </w:rPr>
              <w:t>Windows directory</w:t>
            </w:r>
            <w:r w:rsidRPr="00DB5035">
              <w:rPr>
                <w:sz w:val="24"/>
              </w:rPr>
              <w:t xml:space="preserve"> name</w:t>
            </w:r>
            <w:r w:rsidR="00BF2A00">
              <w:rPr>
                <w:sz w:val="24"/>
              </w:rPr>
              <w:t xml:space="preserve"> when you enter a value in </w:t>
            </w:r>
            <w:r w:rsidR="00B02FCD">
              <w:rPr>
                <w:sz w:val="24"/>
              </w:rPr>
              <w:t>the View</w:t>
            </w:r>
            <w:r w:rsidRPr="00BF2A00">
              <w:t>/Edit SPMP State Parameters [PSO SPMP STATE PARAMETERS]</w:t>
            </w:r>
            <w:r>
              <w:rPr>
                <w:rFonts w:ascii="Lucida Console" w:hAnsi="Lucida Console" w:cs="Lucida Console"/>
              </w:rPr>
              <w:t xml:space="preserve"> </w:t>
            </w:r>
            <w:r>
              <w:t xml:space="preserve">option in the VMS LOCAL DIRECTORY: field. </w:t>
            </w:r>
          </w:p>
          <w:p w14:paraId="6123805F" w14:textId="77777777" w:rsidR="00BF2A00" w:rsidRDefault="00BF2A00" w:rsidP="00EA7BF4">
            <w:pPr>
              <w:pStyle w:val="ListNumber"/>
              <w:numPr>
                <w:ilvl w:val="0"/>
                <w:numId w:val="0"/>
              </w:numPr>
            </w:pPr>
          </w:p>
          <w:p w14:paraId="2A009980" w14:textId="77777777" w:rsidR="0009126A" w:rsidRPr="00F334AE" w:rsidRDefault="0009126A" w:rsidP="00EA7BF4">
            <w:pPr>
              <w:pStyle w:val="ListNumber"/>
              <w:numPr>
                <w:ilvl w:val="0"/>
                <w:numId w:val="0"/>
              </w:numPr>
            </w:pPr>
            <w:r>
              <w:t>F</w:t>
            </w:r>
            <w:r w:rsidRPr="00DB5035">
              <w:rPr>
                <w:sz w:val="24"/>
              </w:rPr>
              <w:t>or example: D:\</w:t>
            </w:r>
            <w:r>
              <w:rPr>
                <w:sz w:val="24"/>
              </w:rPr>
              <w:t>SPMP</w:t>
            </w:r>
            <w:r w:rsidRPr="00DB5035">
              <w:rPr>
                <w:sz w:val="24"/>
              </w:rPr>
              <w:t>\</w:t>
            </w:r>
          </w:p>
        </w:tc>
      </w:tr>
    </w:tbl>
    <w:p w14:paraId="45FE6AF2" w14:textId="77777777" w:rsidR="00D35800" w:rsidRDefault="00D35800" w:rsidP="00397C02">
      <w:pPr>
        <w:sectPr w:rsidR="00D35800" w:rsidSect="00996960">
          <w:pgSz w:w="12240" w:h="15840" w:code="1"/>
          <w:pgMar w:top="1440" w:right="1440" w:bottom="1440" w:left="1440" w:header="720" w:footer="720" w:gutter="0"/>
          <w:cols w:space="720"/>
          <w:docGrid w:linePitch="360"/>
        </w:sectPr>
      </w:pPr>
      <w:bookmarkStart w:id="44" w:name="OLE_LINK9"/>
      <w:bookmarkEnd w:id="30"/>
      <w:bookmarkEnd w:id="31"/>
      <w:bookmarkEnd w:id="32"/>
    </w:p>
    <w:p w14:paraId="4C59A3F3" w14:textId="77777777" w:rsidR="005E2359" w:rsidRDefault="005E2359" w:rsidP="00397C02"/>
    <w:p w14:paraId="25F3798B" w14:textId="77777777" w:rsidR="00397C02" w:rsidRDefault="00397C02" w:rsidP="00397C02">
      <w:pPr>
        <w:pStyle w:val="Heading2"/>
      </w:pPr>
      <w:bookmarkStart w:id="45" w:name="_Toc347936968"/>
      <w:bookmarkStart w:id="46" w:name="_Toc395252702"/>
      <w:r>
        <w:t>Coordinator for Mail Group (</w:t>
      </w:r>
      <w:r w:rsidRPr="00DD1762">
        <w:t xml:space="preserve">PSO SPMP </w:t>
      </w:r>
      <w:r>
        <w:t>NOTIFICATIONS)</w:t>
      </w:r>
      <w:bookmarkEnd w:id="45"/>
      <w:bookmarkEnd w:id="46"/>
    </w:p>
    <w:p w14:paraId="088AA24A" w14:textId="77777777" w:rsidR="00397C02" w:rsidRDefault="00397C02" w:rsidP="00397C02">
      <w:r>
        <w:t>When</w:t>
      </w:r>
      <w:r w:rsidRPr="00DD1762">
        <w:t xml:space="preserve"> th</w:t>
      </w:r>
      <w:r>
        <w:t>e</w:t>
      </w:r>
      <w:r w:rsidRPr="00DD1762">
        <w:t xml:space="preserve"> background job fails to transmit the data to the state, a Mail</w:t>
      </w:r>
      <w:r>
        <w:t>M</w:t>
      </w:r>
      <w:r w:rsidRPr="00DD1762">
        <w:t xml:space="preserve">an message is generated and sent to the subscribers of the PSO SPMP </w:t>
      </w:r>
      <w:r>
        <w:t>NOTIFICATIONS</w:t>
      </w:r>
      <w:r w:rsidRPr="00DD1762">
        <w:t xml:space="preserve"> mail group. Below is an example of the message</w:t>
      </w:r>
      <w:r>
        <w:t>.</w:t>
      </w:r>
    </w:p>
    <w:p w14:paraId="4980ADB9" w14:textId="77777777" w:rsidR="00397C02" w:rsidRDefault="00397C02" w:rsidP="00397C02"/>
    <w:p w14:paraId="68957EED" w14:textId="77777777" w:rsidR="00397C02" w:rsidRPr="0005485D" w:rsidRDefault="00397C02" w:rsidP="00397C02">
      <w:pPr>
        <w:rPr>
          <w:b/>
        </w:rPr>
      </w:pPr>
      <w:r w:rsidRPr="0005485D">
        <w:rPr>
          <w:b/>
        </w:rPr>
        <w:t xml:space="preserve">Example: </w:t>
      </w:r>
      <w:r>
        <w:rPr>
          <w:b/>
        </w:rPr>
        <w:t>[</w:t>
      </w:r>
      <w:r w:rsidRPr="00DD1762">
        <w:t xml:space="preserve">PSO SPMP </w:t>
      </w:r>
      <w:r>
        <w:t>NOTIFICATIONS]</w:t>
      </w:r>
    </w:p>
    <w:p w14:paraId="4A333971" w14:textId="77777777" w:rsidR="00397C02" w:rsidRPr="00DD1762" w:rsidRDefault="00397C02" w:rsidP="00397C02"/>
    <w:p w14:paraId="2A2F7ABF" w14:textId="77777777" w:rsidR="00397C02" w:rsidRPr="002613F6" w:rsidRDefault="00397C02" w:rsidP="00397C02">
      <w:pPr>
        <w:pStyle w:val="code"/>
      </w:pPr>
    </w:p>
    <w:p w14:paraId="7A84AAEE" w14:textId="77777777" w:rsidR="00397C02" w:rsidRPr="002613F6" w:rsidRDefault="00397C02" w:rsidP="00397C02">
      <w:pPr>
        <w:pStyle w:val="code"/>
      </w:pPr>
      <w:r w:rsidRPr="002613F6">
        <w:t>Subj: NEW YORK Prescription Monitoring Program Transmission Failed  [#194821]</w:t>
      </w:r>
    </w:p>
    <w:p w14:paraId="4E9E597B" w14:textId="77777777" w:rsidR="00397C02" w:rsidRPr="002613F6" w:rsidRDefault="00397C02" w:rsidP="00397C02">
      <w:pPr>
        <w:pStyle w:val="code"/>
      </w:pPr>
      <w:r w:rsidRPr="002613F6">
        <w:t>01/17/13@15:22  10 lines</w:t>
      </w:r>
    </w:p>
    <w:p w14:paraId="2BDBA89D" w14:textId="77777777" w:rsidR="00397C02" w:rsidRPr="002613F6" w:rsidRDefault="00397C02" w:rsidP="00397C02">
      <w:pPr>
        <w:pStyle w:val="code"/>
      </w:pPr>
      <w:r w:rsidRPr="002613F6">
        <w:t>From: SPMP SCHEDULED TRANSMISSION  In ‘IN’ basket.   Page 1</w:t>
      </w:r>
    </w:p>
    <w:p w14:paraId="24E05C37" w14:textId="77777777" w:rsidR="00397C02" w:rsidRPr="002613F6" w:rsidRDefault="00397C02" w:rsidP="00397C02">
      <w:pPr>
        <w:pStyle w:val="code"/>
      </w:pPr>
    </w:p>
    <w:p w14:paraId="4E3E60E7" w14:textId="77777777" w:rsidR="00397C02" w:rsidRPr="002613F6" w:rsidRDefault="00397C02" w:rsidP="00397C02">
      <w:pPr>
        <w:pStyle w:val="code"/>
      </w:pPr>
      <w:r w:rsidRPr="002613F6">
        <w:t>There was a problem with the transmission of information about Controlled</w:t>
      </w:r>
    </w:p>
    <w:p w14:paraId="4A185D3A" w14:textId="77777777" w:rsidR="00397C02" w:rsidRPr="002613F6" w:rsidRDefault="00397C02" w:rsidP="00397C02">
      <w:pPr>
        <w:pStyle w:val="code"/>
      </w:pPr>
      <w:r w:rsidRPr="002613F6">
        <w:t>Substance prescriptions to the NEW YORK State Prescription Monitoring</w:t>
      </w:r>
    </w:p>
    <w:p w14:paraId="23BD55B6" w14:textId="77777777" w:rsidR="00397C02" w:rsidRPr="002613F6" w:rsidRDefault="00397C02" w:rsidP="00397C02">
      <w:pPr>
        <w:pStyle w:val="code"/>
      </w:pPr>
      <w:r w:rsidRPr="002613F6">
        <w:t>Program (SPMP).</w:t>
      </w:r>
    </w:p>
    <w:p w14:paraId="318DE037" w14:textId="77777777" w:rsidR="00397C02" w:rsidRPr="002613F6" w:rsidRDefault="00397C02" w:rsidP="00397C02">
      <w:pPr>
        <w:pStyle w:val="code"/>
      </w:pPr>
    </w:p>
    <w:p w14:paraId="2ADF6131" w14:textId="77777777" w:rsidR="00397C02" w:rsidRPr="002613F6" w:rsidRDefault="00397C02" w:rsidP="00397C02">
      <w:pPr>
        <w:pStyle w:val="code"/>
      </w:pPr>
      <w:r w:rsidRPr="002613F6">
        <w:t>Batch #: 54</w:t>
      </w:r>
    </w:p>
    <w:p w14:paraId="56A06C04" w14:textId="77777777" w:rsidR="00397C02" w:rsidRPr="002613F6" w:rsidRDefault="00397C02" w:rsidP="00397C02">
      <w:pPr>
        <w:pStyle w:val="code"/>
      </w:pPr>
      <w:r w:rsidRPr="002613F6">
        <w:t>Period : 10/10/12 thru 01/17/13</w:t>
      </w:r>
    </w:p>
    <w:p w14:paraId="635CBFC6" w14:textId="77777777" w:rsidR="00397C02" w:rsidRPr="002613F6" w:rsidRDefault="00397C02" w:rsidP="00397C02">
      <w:pPr>
        <w:pStyle w:val="code"/>
      </w:pPr>
      <w:r w:rsidRPr="002613F6">
        <w:t>Error  : Error transmitting the file: %TCPIP-E-FTP_LOGREJ, login request reject</w:t>
      </w:r>
      <w:r w:rsidR="002D4725">
        <w:t>ed</w:t>
      </w:r>
    </w:p>
    <w:p w14:paraId="78360577" w14:textId="77777777" w:rsidR="00397C02" w:rsidRPr="002613F6" w:rsidRDefault="00397C02" w:rsidP="00397C02">
      <w:pPr>
        <w:pStyle w:val="code"/>
      </w:pPr>
    </w:p>
    <w:p w14:paraId="4B7C8DB5" w14:textId="77777777" w:rsidR="00397C02" w:rsidRPr="002613F6" w:rsidRDefault="00397C02" w:rsidP="00397C02">
      <w:pPr>
        <w:pStyle w:val="code"/>
      </w:pPr>
    </w:p>
    <w:p w14:paraId="04552CC1" w14:textId="77777777" w:rsidR="00397C02" w:rsidRPr="002613F6" w:rsidRDefault="00397C02" w:rsidP="00397C02">
      <w:pPr>
        <w:pStyle w:val="code"/>
      </w:pPr>
      <w:r w:rsidRPr="002613F6">
        <w:t>Please, use the option Export Batch Processing [PSO SPMP BATCH PROCESSING] to</w:t>
      </w:r>
    </w:p>
    <w:p w14:paraId="52A28CFA" w14:textId="77777777" w:rsidR="00397C02" w:rsidRPr="002613F6" w:rsidRDefault="00397C02" w:rsidP="00397C02">
      <w:pPr>
        <w:pStyle w:val="code"/>
      </w:pPr>
      <w:r w:rsidRPr="002613F6">
        <w:t>manually transmit this batch to the state.</w:t>
      </w:r>
    </w:p>
    <w:p w14:paraId="41073ABF" w14:textId="77777777" w:rsidR="00397C02" w:rsidRPr="002613F6" w:rsidRDefault="00397C02" w:rsidP="00397C02">
      <w:pPr>
        <w:pStyle w:val="code"/>
      </w:pPr>
    </w:p>
    <w:p w14:paraId="4D6588C1" w14:textId="77777777" w:rsidR="00397C02" w:rsidRPr="002613F6" w:rsidRDefault="00397C02" w:rsidP="00397C02">
      <w:pPr>
        <w:pStyle w:val="code"/>
      </w:pPr>
      <w:r w:rsidRPr="002613F6">
        <w:t>Enter message action (in IN basket): Ignore//</w:t>
      </w:r>
    </w:p>
    <w:p w14:paraId="4B3C2602" w14:textId="77777777" w:rsidR="00397C02" w:rsidRPr="002613F6" w:rsidRDefault="00397C02" w:rsidP="00397C02">
      <w:pPr>
        <w:pStyle w:val="code"/>
      </w:pPr>
    </w:p>
    <w:p w14:paraId="5D8B0905" w14:textId="77777777" w:rsidR="00E5415A" w:rsidRDefault="00E5415A" w:rsidP="00397C02">
      <w:pPr>
        <w:sectPr w:rsidR="00E5415A" w:rsidSect="00996960">
          <w:pgSz w:w="12240" w:h="15840" w:code="1"/>
          <w:pgMar w:top="1440" w:right="1440" w:bottom="1440" w:left="1440" w:header="720" w:footer="720" w:gutter="0"/>
          <w:cols w:space="720"/>
          <w:docGrid w:linePitch="360"/>
        </w:sectPr>
      </w:pPr>
    </w:p>
    <w:p w14:paraId="39E5ED0B" w14:textId="77777777" w:rsidR="00397C02" w:rsidRDefault="00397C02" w:rsidP="00397C02">
      <w:pPr>
        <w:pStyle w:val="Heading1"/>
      </w:pPr>
      <w:bookmarkStart w:id="47" w:name="_Toc347936969"/>
      <w:bookmarkStart w:id="48" w:name="_Toc395252703"/>
      <w:r>
        <w:lastRenderedPageBreak/>
        <w:t>Additional Information</w:t>
      </w:r>
      <w:bookmarkEnd w:id="47"/>
      <w:bookmarkEnd w:id="48"/>
    </w:p>
    <w:p w14:paraId="44C38BDF" w14:textId="77777777" w:rsidR="00397C02" w:rsidRPr="00B005E6" w:rsidRDefault="00327878" w:rsidP="00E5415A">
      <w:pPr>
        <w:pStyle w:val="ListBullet"/>
        <w:numPr>
          <w:ilvl w:val="0"/>
          <w:numId w:val="0"/>
        </w:numPr>
        <w:ind w:left="720"/>
        <w:rPr>
          <w:rFonts w:cs="Arial"/>
          <w:szCs w:val="22"/>
        </w:rPr>
      </w:pPr>
      <w:r>
        <w:rPr>
          <w:highlight w:val="yellow"/>
        </w:rPr>
        <w:t>REDACTED</w:t>
      </w:r>
      <w:r w:rsidR="00397C02" w:rsidRPr="002A448E">
        <w:br/>
      </w:r>
      <w:r w:rsidR="00397C02" w:rsidRPr="00B005E6">
        <w:rPr>
          <w:rFonts w:cs="Arial"/>
          <w:szCs w:val="22"/>
        </w:rPr>
        <w:t xml:space="preserve">Category: </w:t>
      </w:r>
      <w:r w:rsidR="00AF7014" w:rsidRPr="00B005E6">
        <w:rPr>
          <w:rFonts w:cs="Arial"/>
          <w:szCs w:val="22"/>
        </w:rPr>
        <w:t>Application-VistA</w:t>
      </w:r>
    </w:p>
    <w:p w14:paraId="1CD9D1CA" w14:textId="77777777" w:rsidR="00397C02" w:rsidRPr="00B005E6" w:rsidRDefault="00397C02" w:rsidP="00E5415A">
      <w:pPr>
        <w:pStyle w:val="ListBullet"/>
        <w:numPr>
          <w:ilvl w:val="0"/>
          <w:numId w:val="0"/>
        </w:numPr>
        <w:ind w:firstLine="720"/>
        <w:rPr>
          <w:rFonts w:cs="Arial"/>
          <w:szCs w:val="22"/>
        </w:rPr>
      </w:pPr>
      <w:r w:rsidRPr="00B005E6">
        <w:rPr>
          <w:rFonts w:cs="Arial"/>
          <w:szCs w:val="22"/>
        </w:rPr>
        <w:t xml:space="preserve">Type: </w:t>
      </w:r>
      <w:r w:rsidR="00AF7014" w:rsidRPr="00B005E6">
        <w:rPr>
          <w:rFonts w:cs="Arial"/>
          <w:szCs w:val="22"/>
        </w:rPr>
        <w:t>Outpatient Pharmacy 7.0</w:t>
      </w:r>
    </w:p>
    <w:p w14:paraId="6B51FBCF" w14:textId="77777777" w:rsidR="00397C02" w:rsidRPr="00B806E0" w:rsidRDefault="00397C02" w:rsidP="00E5415A">
      <w:pPr>
        <w:ind w:firstLine="720"/>
      </w:pPr>
      <w:r w:rsidRPr="00B005E6">
        <w:rPr>
          <w:rFonts w:cs="Arial"/>
          <w:szCs w:val="22"/>
        </w:rPr>
        <w:t xml:space="preserve">Item: </w:t>
      </w:r>
      <w:r w:rsidR="00AF7014" w:rsidRPr="00B005E6">
        <w:rPr>
          <w:rFonts w:cs="Arial"/>
          <w:szCs w:val="22"/>
        </w:rPr>
        <w:t>Other</w:t>
      </w:r>
    </w:p>
    <w:p w14:paraId="433634B4" w14:textId="77777777" w:rsidR="00397C02" w:rsidRDefault="00397C02" w:rsidP="00397C02">
      <w:pPr>
        <w:pStyle w:val="Heading2"/>
      </w:pPr>
      <w:bookmarkStart w:id="49" w:name="_Toc347936970"/>
      <w:bookmarkStart w:id="50" w:name="_Toc395252704"/>
      <w:bookmarkEnd w:id="44"/>
      <w:r w:rsidRPr="00176560">
        <w:t>Documentation</w:t>
      </w:r>
      <w:bookmarkEnd w:id="49"/>
      <w:bookmarkEnd w:id="50"/>
    </w:p>
    <w:p w14:paraId="1190A4A7" w14:textId="77777777" w:rsidR="00397C02" w:rsidRPr="001F055F" w:rsidRDefault="00397C02" w:rsidP="00397C02">
      <w:pPr>
        <w:rPr>
          <w:rFonts w:eastAsia="Calibri"/>
        </w:rPr>
      </w:pPr>
      <w:r w:rsidRPr="001F055F">
        <w:rPr>
          <w:rFonts w:eastAsia="Calibri"/>
        </w:rPr>
        <w:t>Updated documentation describing the new functionality introduced by this patch is available.</w:t>
      </w:r>
    </w:p>
    <w:p w14:paraId="7509442D" w14:textId="77777777" w:rsidR="00397C02" w:rsidRDefault="00397C02" w:rsidP="00397C02">
      <w:r w:rsidRPr="001F055F">
        <w:rPr>
          <w:rFonts w:eastAsia="Calibri"/>
        </w:rPr>
        <w:t xml:space="preserve">The preferred method is to FTP the files from </w:t>
      </w:r>
      <w:r w:rsidR="00327878">
        <w:rPr>
          <w:highlight w:val="yellow"/>
        </w:rPr>
        <w:t>REDACTED</w:t>
      </w:r>
    </w:p>
    <w:p w14:paraId="7F89644F" w14:textId="77777777" w:rsidR="00327878" w:rsidRPr="001F055F" w:rsidRDefault="00327878" w:rsidP="00397C02">
      <w:pPr>
        <w:rPr>
          <w:rFonts w:eastAsia="Calibri"/>
        </w:rPr>
      </w:pPr>
    </w:p>
    <w:p w14:paraId="54DA358A" w14:textId="77777777" w:rsidR="00397C02" w:rsidRDefault="00397C02" w:rsidP="00397C02">
      <w:r w:rsidRPr="001F055F">
        <w:rPr>
          <w:rFonts w:eastAsia="Calibri"/>
        </w:rPr>
        <w:t>This transmits the files from the first available FTP server. Sites may also elect to retrieve software directly from a specific server as follows:</w:t>
      </w:r>
    </w:p>
    <w:p w14:paraId="5244DF4D" w14:textId="77777777" w:rsidR="00397C02" w:rsidRPr="001F055F" w:rsidRDefault="00397C02" w:rsidP="00397C02"/>
    <w:tbl>
      <w:tblPr>
        <w:tblW w:w="9097" w:type="dxa"/>
        <w:tblLook w:val="04A0" w:firstRow="1" w:lastRow="0" w:firstColumn="1" w:lastColumn="0" w:noHBand="0" w:noVBand="1"/>
      </w:tblPr>
      <w:tblGrid>
        <w:gridCol w:w="2358"/>
        <w:gridCol w:w="3600"/>
        <w:gridCol w:w="3139"/>
      </w:tblGrid>
      <w:tr w:rsidR="00327878" w:rsidRPr="002712B1" w14:paraId="223344F2" w14:textId="77777777" w:rsidTr="00397C02">
        <w:tc>
          <w:tcPr>
            <w:tcW w:w="2358" w:type="dxa"/>
          </w:tcPr>
          <w:p w14:paraId="37376397" w14:textId="77777777" w:rsidR="00327878" w:rsidRDefault="00327878" w:rsidP="00327878">
            <w:r w:rsidRPr="00A73104">
              <w:rPr>
                <w:highlight w:val="yellow"/>
              </w:rPr>
              <w:t>REDACTED</w:t>
            </w:r>
          </w:p>
        </w:tc>
        <w:tc>
          <w:tcPr>
            <w:tcW w:w="3600" w:type="dxa"/>
          </w:tcPr>
          <w:p w14:paraId="62F470CB" w14:textId="77777777" w:rsidR="00327878" w:rsidRDefault="00327878" w:rsidP="00327878">
            <w:r w:rsidRPr="00A73104">
              <w:rPr>
                <w:highlight w:val="yellow"/>
              </w:rPr>
              <w:t>REDACTED</w:t>
            </w:r>
          </w:p>
        </w:tc>
        <w:tc>
          <w:tcPr>
            <w:tcW w:w="3139" w:type="dxa"/>
          </w:tcPr>
          <w:p w14:paraId="56980CE3" w14:textId="77777777" w:rsidR="00327878" w:rsidRDefault="00327878" w:rsidP="00327878">
            <w:r w:rsidRPr="00A73104">
              <w:rPr>
                <w:highlight w:val="yellow"/>
              </w:rPr>
              <w:t>REDACTED</w:t>
            </w:r>
          </w:p>
        </w:tc>
      </w:tr>
      <w:tr w:rsidR="00327878" w:rsidRPr="002712B1" w14:paraId="1693C0C7" w14:textId="77777777" w:rsidTr="00397C02">
        <w:tc>
          <w:tcPr>
            <w:tcW w:w="2358" w:type="dxa"/>
          </w:tcPr>
          <w:p w14:paraId="23E8C1A5" w14:textId="77777777" w:rsidR="00327878" w:rsidRDefault="00327878" w:rsidP="00327878">
            <w:r w:rsidRPr="00A73104">
              <w:rPr>
                <w:highlight w:val="yellow"/>
              </w:rPr>
              <w:t>REDACTED</w:t>
            </w:r>
          </w:p>
        </w:tc>
        <w:tc>
          <w:tcPr>
            <w:tcW w:w="3600" w:type="dxa"/>
          </w:tcPr>
          <w:p w14:paraId="3359A697" w14:textId="77777777" w:rsidR="00327878" w:rsidRDefault="00327878" w:rsidP="00327878">
            <w:r w:rsidRPr="00A73104">
              <w:rPr>
                <w:highlight w:val="yellow"/>
              </w:rPr>
              <w:t>REDACTED</w:t>
            </w:r>
          </w:p>
        </w:tc>
        <w:tc>
          <w:tcPr>
            <w:tcW w:w="3139" w:type="dxa"/>
          </w:tcPr>
          <w:p w14:paraId="1158CBEB" w14:textId="77777777" w:rsidR="00327878" w:rsidRDefault="00327878" w:rsidP="00327878">
            <w:r w:rsidRPr="00A73104">
              <w:rPr>
                <w:highlight w:val="yellow"/>
              </w:rPr>
              <w:t>REDACTED</w:t>
            </w:r>
          </w:p>
        </w:tc>
      </w:tr>
      <w:tr w:rsidR="00327878" w:rsidRPr="002712B1" w14:paraId="6419B6C5" w14:textId="77777777" w:rsidTr="00397C02">
        <w:tc>
          <w:tcPr>
            <w:tcW w:w="2358" w:type="dxa"/>
          </w:tcPr>
          <w:p w14:paraId="3D5753EE" w14:textId="77777777" w:rsidR="00327878" w:rsidRDefault="00327878" w:rsidP="00327878">
            <w:r w:rsidRPr="00A73104">
              <w:rPr>
                <w:highlight w:val="yellow"/>
              </w:rPr>
              <w:t>REDACTED</w:t>
            </w:r>
          </w:p>
        </w:tc>
        <w:tc>
          <w:tcPr>
            <w:tcW w:w="3600" w:type="dxa"/>
          </w:tcPr>
          <w:p w14:paraId="5A3BAFCB" w14:textId="77777777" w:rsidR="00327878" w:rsidRDefault="00327878" w:rsidP="00327878">
            <w:r w:rsidRPr="00A73104">
              <w:rPr>
                <w:highlight w:val="yellow"/>
              </w:rPr>
              <w:t>REDACTED</w:t>
            </w:r>
          </w:p>
        </w:tc>
        <w:tc>
          <w:tcPr>
            <w:tcW w:w="3139" w:type="dxa"/>
          </w:tcPr>
          <w:p w14:paraId="3ED3F2E3" w14:textId="77777777" w:rsidR="00327878" w:rsidRDefault="00327878" w:rsidP="00327878">
            <w:r w:rsidRPr="00A73104">
              <w:rPr>
                <w:highlight w:val="yellow"/>
              </w:rPr>
              <w:t>REDACTED</w:t>
            </w:r>
          </w:p>
        </w:tc>
      </w:tr>
    </w:tbl>
    <w:p w14:paraId="49858845" w14:textId="77777777" w:rsidR="00397C02" w:rsidRDefault="00397C02" w:rsidP="00397C02">
      <w:pPr>
        <w:rPr>
          <w:rFonts w:eastAsia="Calibri"/>
        </w:rPr>
      </w:pPr>
    </w:p>
    <w:p w14:paraId="22C99DB4" w14:textId="77777777" w:rsidR="00397C02" w:rsidRPr="001F055F" w:rsidRDefault="00397C02" w:rsidP="00397C02">
      <w:pPr>
        <w:rPr>
          <w:rFonts w:eastAsia="Calibri"/>
        </w:rPr>
      </w:pPr>
      <w:r w:rsidRPr="001F055F">
        <w:rPr>
          <w:rFonts w:eastAsia="Calibri"/>
        </w:rPr>
        <w:t>The documentation will be in the form of Adobe Acrobat files.</w:t>
      </w:r>
    </w:p>
    <w:p w14:paraId="2BB3C5AE" w14:textId="77777777" w:rsidR="00397C02" w:rsidRPr="001F055F" w:rsidRDefault="00397C02" w:rsidP="00397C02">
      <w:pPr>
        <w:rPr>
          <w:rFonts w:eastAsia="Calibri"/>
        </w:rPr>
      </w:pPr>
    </w:p>
    <w:p w14:paraId="2AB35C09" w14:textId="77777777" w:rsidR="00397C02" w:rsidRPr="005B6F47" w:rsidRDefault="00397C02" w:rsidP="00397C02">
      <w:pPr>
        <w:rPr>
          <w:rFonts w:eastAsia="Calibri"/>
        </w:rPr>
      </w:pPr>
    </w:p>
    <w:tbl>
      <w:tblPr>
        <w:tblW w:w="9360" w:type="dxa"/>
        <w:tblLook w:val="04A0" w:firstRow="1" w:lastRow="0" w:firstColumn="1" w:lastColumn="0" w:noHBand="0" w:noVBand="1"/>
      </w:tblPr>
      <w:tblGrid>
        <w:gridCol w:w="3613"/>
        <w:gridCol w:w="4526"/>
        <w:gridCol w:w="1221"/>
      </w:tblGrid>
      <w:tr w:rsidR="00397C02" w:rsidRPr="00320464" w14:paraId="737780C9" w14:textId="77777777" w:rsidTr="00E5415A">
        <w:trPr>
          <w:tblHeader/>
        </w:trPr>
        <w:tc>
          <w:tcPr>
            <w:tcW w:w="3613" w:type="dxa"/>
          </w:tcPr>
          <w:p w14:paraId="3DDE851C" w14:textId="77777777" w:rsidR="00397C02" w:rsidRPr="00320464" w:rsidRDefault="00397C02" w:rsidP="00397C02">
            <w:pPr>
              <w:pStyle w:val="TableHdg"/>
            </w:pPr>
            <w:r w:rsidRPr="00320464">
              <w:t>File Description</w:t>
            </w:r>
          </w:p>
        </w:tc>
        <w:tc>
          <w:tcPr>
            <w:tcW w:w="4526" w:type="dxa"/>
          </w:tcPr>
          <w:p w14:paraId="1CA553B9" w14:textId="77777777" w:rsidR="00397C02" w:rsidRPr="00320464" w:rsidRDefault="00397C02" w:rsidP="00397C02">
            <w:pPr>
              <w:pStyle w:val="TableHdg"/>
            </w:pPr>
            <w:r w:rsidRPr="00320464">
              <w:t>File Name</w:t>
            </w:r>
          </w:p>
        </w:tc>
        <w:tc>
          <w:tcPr>
            <w:tcW w:w="1221" w:type="dxa"/>
          </w:tcPr>
          <w:p w14:paraId="0D899DCD" w14:textId="77777777" w:rsidR="00397C02" w:rsidRPr="00320464" w:rsidRDefault="00397C02" w:rsidP="00397C02">
            <w:pPr>
              <w:pStyle w:val="TableHdg"/>
            </w:pPr>
            <w:r w:rsidRPr="00320464">
              <w:t>FTP Mode</w:t>
            </w:r>
          </w:p>
        </w:tc>
      </w:tr>
      <w:tr w:rsidR="00397C02" w:rsidRPr="00320464" w14:paraId="6C0D7A62" w14:textId="77777777" w:rsidTr="00E5415A">
        <w:tc>
          <w:tcPr>
            <w:tcW w:w="3613" w:type="dxa"/>
          </w:tcPr>
          <w:p w14:paraId="4A948B84"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Outpatient Pharmacy V. 7.0 Manager's User Manual</w:t>
            </w:r>
          </w:p>
        </w:tc>
        <w:tc>
          <w:tcPr>
            <w:tcW w:w="4526" w:type="dxa"/>
          </w:tcPr>
          <w:p w14:paraId="3FB92164" w14:textId="77777777" w:rsidR="00397C02" w:rsidRPr="00320464" w:rsidRDefault="002A4816" w:rsidP="00397C02">
            <w:pPr>
              <w:pStyle w:val="TableText"/>
              <w:rPr>
                <w:rFonts w:ascii="Times New Roman" w:hAnsi="Times New Roman" w:cs="Times New Roman"/>
              </w:rPr>
            </w:pPr>
            <w:r>
              <w:rPr>
                <w:rFonts w:ascii="Times New Roman" w:eastAsia="Calibri" w:hAnsi="Times New Roman" w:cs="Times New Roman"/>
              </w:rPr>
              <w:t>PSO_7_MAN_UM_R08</w:t>
            </w:r>
            <w:r w:rsidR="006762BC">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3C42DC62"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75A92D4D" w14:textId="77777777" w:rsidTr="00E5415A">
        <w:tc>
          <w:tcPr>
            <w:tcW w:w="3613" w:type="dxa"/>
          </w:tcPr>
          <w:p w14:paraId="5C1CF930"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 xml:space="preserve">Outpatient Pharmacy V. 7.0 Technical Manual/Security Guide </w:t>
            </w:r>
          </w:p>
        </w:tc>
        <w:tc>
          <w:tcPr>
            <w:tcW w:w="4526" w:type="dxa"/>
          </w:tcPr>
          <w:p w14:paraId="5E907C61" w14:textId="77777777" w:rsidR="00397C02" w:rsidRPr="00320464" w:rsidRDefault="002A4816" w:rsidP="00397C02">
            <w:pPr>
              <w:pStyle w:val="TableText"/>
              <w:rPr>
                <w:rFonts w:ascii="Times New Roman" w:hAnsi="Times New Roman" w:cs="Times New Roman"/>
              </w:rPr>
            </w:pPr>
            <w:r>
              <w:rPr>
                <w:rFonts w:ascii="Times New Roman" w:eastAsia="Calibri" w:hAnsi="Times New Roman" w:cs="Times New Roman"/>
              </w:rPr>
              <w:t>PSO_7_TM_R08</w:t>
            </w:r>
            <w:r w:rsidR="006762BC">
              <w:rPr>
                <w:rFonts w:ascii="Times New Roman" w:eastAsia="Calibri" w:hAnsi="Times New Roman" w:cs="Times New Roman"/>
              </w:rPr>
              <w:t>14</w:t>
            </w:r>
            <w:r w:rsidR="00397C02" w:rsidRPr="00320464">
              <w:rPr>
                <w:rFonts w:ascii="Times New Roman" w:hAnsi="Times New Roman" w:cs="Times New Roman"/>
              </w:rPr>
              <w:t>.PDF</w:t>
            </w:r>
          </w:p>
        </w:tc>
        <w:tc>
          <w:tcPr>
            <w:tcW w:w="1221" w:type="dxa"/>
          </w:tcPr>
          <w:p w14:paraId="68007C30"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397C02" w:rsidRPr="00320464" w14:paraId="08D81719" w14:textId="77777777" w:rsidTr="00E5415A">
        <w:tc>
          <w:tcPr>
            <w:tcW w:w="3613" w:type="dxa"/>
          </w:tcPr>
          <w:p w14:paraId="763BEA71" w14:textId="77777777" w:rsidR="00397C02" w:rsidRPr="00320464" w:rsidRDefault="00BF151B" w:rsidP="00BF151B">
            <w:pPr>
              <w:pStyle w:val="TableText"/>
              <w:rPr>
                <w:rFonts w:ascii="Times New Roman" w:hAnsi="Times New Roman" w:cs="Times New Roman"/>
              </w:rPr>
            </w:pPr>
            <w:r w:rsidRPr="00320464">
              <w:rPr>
                <w:rFonts w:ascii="Times New Roman" w:hAnsi="Times New Roman" w:cs="Times New Roman"/>
              </w:rPr>
              <w:t>SPMP</w:t>
            </w:r>
            <w:r w:rsidRPr="00320464">
              <w:rPr>
                <w:rFonts w:ascii="Times New Roman" w:eastAsia="Calibri" w:hAnsi="Times New Roman" w:cs="Times New Roman"/>
              </w:rPr>
              <w:t xml:space="preserve"> </w:t>
            </w:r>
            <w:r>
              <w:rPr>
                <w:rFonts w:ascii="Times New Roman" w:eastAsia="Calibri" w:hAnsi="Times New Roman" w:cs="Times New Roman"/>
              </w:rPr>
              <w:t>Installation Guide</w:t>
            </w:r>
          </w:p>
        </w:tc>
        <w:tc>
          <w:tcPr>
            <w:tcW w:w="4526" w:type="dxa"/>
          </w:tcPr>
          <w:p w14:paraId="739DDA79" w14:textId="77777777" w:rsidR="00397C02" w:rsidRPr="00320464" w:rsidRDefault="00397C02" w:rsidP="00397C02">
            <w:pPr>
              <w:pStyle w:val="TableText"/>
              <w:rPr>
                <w:rFonts w:ascii="Times New Roman" w:hAnsi="Times New Roman" w:cs="Times New Roman"/>
              </w:rPr>
            </w:pPr>
            <w:r w:rsidRPr="00320464">
              <w:rPr>
                <w:rFonts w:ascii="Times New Roman" w:eastAsia="Calibri" w:hAnsi="Times New Roman" w:cs="Times New Roman"/>
              </w:rPr>
              <w:t>PSO_7_P408_IG</w:t>
            </w:r>
            <w:r w:rsidRPr="00320464">
              <w:rPr>
                <w:rFonts w:ascii="Times New Roman" w:hAnsi="Times New Roman" w:cs="Times New Roman"/>
              </w:rPr>
              <w:t>.PDF</w:t>
            </w:r>
          </w:p>
        </w:tc>
        <w:tc>
          <w:tcPr>
            <w:tcW w:w="1221" w:type="dxa"/>
          </w:tcPr>
          <w:p w14:paraId="09D343AE" w14:textId="77777777" w:rsidR="00397C02" w:rsidRPr="00320464" w:rsidRDefault="00397C02" w:rsidP="00397C02">
            <w:pPr>
              <w:pStyle w:val="TableText"/>
              <w:rPr>
                <w:rFonts w:ascii="Times New Roman" w:hAnsi="Times New Roman" w:cs="Times New Roman"/>
              </w:rPr>
            </w:pPr>
            <w:r w:rsidRPr="00320464">
              <w:rPr>
                <w:rFonts w:ascii="Times New Roman" w:hAnsi="Times New Roman" w:cs="Times New Roman"/>
              </w:rPr>
              <w:t>Binary</w:t>
            </w:r>
          </w:p>
        </w:tc>
      </w:tr>
      <w:tr w:rsidR="00BF151B" w:rsidRPr="00320464" w14:paraId="3DB5B140" w14:textId="77777777" w:rsidTr="00E5415A">
        <w:tc>
          <w:tcPr>
            <w:tcW w:w="3613" w:type="dxa"/>
          </w:tcPr>
          <w:p w14:paraId="64FAC5FD" w14:textId="77777777" w:rsidR="00BF151B" w:rsidRPr="00A9591C" w:rsidRDefault="00BF151B" w:rsidP="00BF151B">
            <w:pPr>
              <w:tabs>
                <w:tab w:val="left" w:pos="3945"/>
              </w:tabs>
              <w:rPr>
                <w:rFonts w:eastAsia="Calibri"/>
              </w:rPr>
            </w:pPr>
            <w:r>
              <w:rPr>
                <w:rFonts w:eastAsia="Calibri"/>
              </w:rPr>
              <w:t>SPMP Release Notes</w:t>
            </w:r>
          </w:p>
          <w:p w14:paraId="038A65B0" w14:textId="77777777" w:rsidR="00BF151B" w:rsidRPr="00320464" w:rsidRDefault="00BF151B" w:rsidP="00BF151B">
            <w:pPr>
              <w:pStyle w:val="TableText"/>
              <w:rPr>
                <w:rFonts w:ascii="Times New Roman" w:hAnsi="Times New Roman" w:cs="Times New Roman"/>
              </w:rPr>
            </w:pPr>
          </w:p>
        </w:tc>
        <w:tc>
          <w:tcPr>
            <w:tcW w:w="4526" w:type="dxa"/>
          </w:tcPr>
          <w:p w14:paraId="6F6BBE31" w14:textId="77777777" w:rsidR="00BF151B" w:rsidRPr="00320464" w:rsidRDefault="00BF151B" w:rsidP="00C202B9">
            <w:pPr>
              <w:pStyle w:val="TableText"/>
              <w:rPr>
                <w:rFonts w:ascii="Times New Roman" w:hAnsi="Times New Roman" w:cs="Times New Roman"/>
              </w:rPr>
            </w:pPr>
            <w:r>
              <w:rPr>
                <w:rFonts w:ascii="Times New Roman" w:eastAsia="Calibri" w:hAnsi="Times New Roman" w:cs="Times New Roman"/>
              </w:rPr>
              <w:t>PSO_7_P408_RN</w:t>
            </w:r>
            <w:r w:rsidRPr="00320464">
              <w:rPr>
                <w:rFonts w:ascii="Times New Roman" w:hAnsi="Times New Roman" w:cs="Times New Roman"/>
              </w:rPr>
              <w:t>.PDF</w:t>
            </w:r>
          </w:p>
        </w:tc>
        <w:tc>
          <w:tcPr>
            <w:tcW w:w="1221" w:type="dxa"/>
          </w:tcPr>
          <w:p w14:paraId="136C52EB" w14:textId="77777777" w:rsidR="00BF151B" w:rsidRPr="00320464" w:rsidRDefault="00BF151B" w:rsidP="00C202B9">
            <w:pPr>
              <w:pStyle w:val="TableText"/>
              <w:rPr>
                <w:rFonts w:ascii="Times New Roman" w:hAnsi="Times New Roman" w:cs="Times New Roman"/>
              </w:rPr>
            </w:pPr>
            <w:r w:rsidRPr="00320464">
              <w:rPr>
                <w:rFonts w:ascii="Times New Roman" w:hAnsi="Times New Roman" w:cs="Times New Roman"/>
              </w:rPr>
              <w:t>Binary</w:t>
            </w:r>
          </w:p>
        </w:tc>
      </w:tr>
    </w:tbl>
    <w:p w14:paraId="7E5DC0B5" w14:textId="77777777" w:rsidR="00397C02" w:rsidRPr="00FB2EE6" w:rsidRDefault="00397C02" w:rsidP="00397C02">
      <w:pPr>
        <w:rPr>
          <w:rFonts w:eastAsia="Calibri"/>
        </w:rPr>
      </w:pPr>
      <w:r w:rsidRPr="00FB2EE6">
        <w:rPr>
          <w:rFonts w:eastAsia="Calibri"/>
        </w:rPr>
        <w:t>Documentation can also be retrieved from the VA Software Documentation</w:t>
      </w:r>
      <w:r>
        <w:rPr>
          <w:rFonts w:eastAsia="Calibri"/>
        </w:rPr>
        <w:t xml:space="preserve"> </w:t>
      </w:r>
      <w:r w:rsidRPr="00FB2EE6">
        <w:rPr>
          <w:rFonts w:eastAsia="Calibri"/>
        </w:rPr>
        <w:t>Library (VDL) on the Internet at the following address:</w:t>
      </w:r>
    </w:p>
    <w:p w14:paraId="6DB6E580" w14:textId="77777777" w:rsidR="00397C02" w:rsidRDefault="00BB5A1D" w:rsidP="00397C02">
      <w:pPr>
        <w:rPr>
          <w:rStyle w:val="Hyperlink"/>
          <w:rFonts w:eastAsia="Calibri"/>
        </w:rPr>
      </w:pPr>
      <w:hyperlink r:id="rId20" w:history="1">
        <w:r w:rsidR="00397C02" w:rsidRPr="00E55C2D">
          <w:rPr>
            <w:rStyle w:val="Hyperlink"/>
            <w:rFonts w:eastAsia="Calibri"/>
          </w:rPr>
          <w:t>http://www4.va.gov/vdl</w:t>
        </w:r>
      </w:hyperlink>
    </w:p>
    <w:p w14:paraId="1C8F422F" w14:textId="77777777" w:rsidR="00A25EF7" w:rsidRPr="00381995" w:rsidRDefault="00A25EF7" w:rsidP="00843ABE">
      <w:pPr>
        <w:pStyle w:val="BodyText"/>
        <w:rPr>
          <w:sz w:val="22"/>
        </w:rPr>
      </w:pPr>
    </w:p>
    <w:sectPr w:rsidR="00A25EF7" w:rsidRPr="00381995" w:rsidSect="009969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B445" w14:textId="77777777" w:rsidR="00AB1298" w:rsidRDefault="00AB1298">
      <w:r>
        <w:separator/>
      </w:r>
    </w:p>
    <w:p w14:paraId="059E7DC2" w14:textId="77777777" w:rsidR="00AB1298" w:rsidRDefault="00AB1298"/>
  </w:endnote>
  <w:endnote w:type="continuationSeparator" w:id="0">
    <w:p w14:paraId="5960EED0" w14:textId="77777777" w:rsidR="00AB1298" w:rsidRDefault="00AB1298">
      <w:r>
        <w:continuationSeparator/>
      </w:r>
    </w:p>
    <w:p w14:paraId="76B69579" w14:textId="77777777" w:rsidR="00AB1298" w:rsidRDefault="00AB1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6DD9" w14:textId="77777777" w:rsidR="00397C02" w:rsidRDefault="00397C02" w:rsidP="0034507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0244B">
      <w:rPr>
        <w:rStyle w:val="PageNumber"/>
        <w:noProof/>
      </w:rPr>
      <w:t>6</w:t>
    </w:r>
    <w:r>
      <w:rPr>
        <w:rStyle w:val="PageNumber"/>
      </w:rPr>
      <w:fldChar w:fldCharType="end"/>
    </w:r>
    <w:r>
      <w:tab/>
    </w:r>
    <w:r w:rsidR="00BB1365" w:rsidRPr="00BB1365">
      <w:rPr>
        <w:szCs w:val="20"/>
      </w:rPr>
      <w:t>State Prescription Monitoring Program (SPMP)</w:t>
    </w:r>
    <w:r>
      <w:tab/>
    </w:r>
    <w:r w:rsidR="00D35800">
      <w:t>August</w:t>
    </w:r>
    <w:r>
      <w:t xml:space="preserve"> 2014</w:t>
    </w:r>
  </w:p>
  <w:p w14:paraId="3DCDE2EB" w14:textId="77777777" w:rsidR="00397C02" w:rsidRDefault="00397C02" w:rsidP="00643D54">
    <w:pPr>
      <w:pStyle w:val="Footer"/>
      <w:tabs>
        <w:tab w:val="left" w:pos="8640"/>
      </w:tabs>
      <w:jc w:val="center"/>
    </w:pPr>
    <w:r>
      <w:rPr>
        <w:rStyle w:val="PageNumber"/>
      </w:rPr>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6B35" w14:textId="77777777" w:rsidR="00397C02" w:rsidRDefault="00D35800" w:rsidP="00BB1365">
    <w:pPr>
      <w:pStyle w:val="Footer"/>
      <w:tabs>
        <w:tab w:val="left" w:pos="9090"/>
      </w:tabs>
      <w:jc w:val="both"/>
      <w:rPr>
        <w:rStyle w:val="PageNumber"/>
      </w:rPr>
    </w:pPr>
    <w:r>
      <w:t>August</w:t>
    </w:r>
    <w:r w:rsidR="00397C02">
      <w:t xml:space="preserve"> 2014</w:t>
    </w:r>
    <w:r w:rsidR="00397C02">
      <w:tab/>
    </w:r>
    <w:r w:rsidR="00BB1365" w:rsidRPr="00BB1365">
      <w:rPr>
        <w:szCs w:val="20"/>
      </w:rPr>
      <w:t>State Prescription Monitoring Program (SPMP)</w:t>
    </w:r>
    <w:r w:rsidR="00397C02">
      <w:tab/>
    </w:r>
    <w:r w:rsidR="00397C02">
      <w:rPr>
        <w:rStyle w:val="PageNumber"/>
      </w:rPr>
      <w:fldChar w:fldCharType="begin"/>
    </w:r>
    <w:r w:rsidR="00397C02">
      <w:rPr>
        <w:rStyle w:val="PageNumber"/>
      </w:rPr>
      <w:instrText xml:space="preserve"> PAGE </w:instrText>
    </w:r>
    <w:r w:rsidR="00397C02">
      <w:rPr>
        <w:rStyle w:val="PageNumber"/>
      </w:rPr>
      <w:fldChar w:fldCharType="separate"/>
    </w:r>
    <w:r w:rsidR="0020244B">
      <w:rPr>
        <w:rStyle w:val="PageNumber"/>
        <w:noProof/>
      </w:rPr>
      <w:t>i</w:t>
    </w:r>
    <w:r w:rsidR="00397C02">
      <w:rPr>
        <w:rStyle w:val="PageNumber"/>
      </w:rPr>
      <w:fldChar w:fldCharType="end"/>
    </w:r>
  </w:p>
  <w:p w14:paraId="15E2A9CC" w14:textId="77777777" w:rsidR="00397C02" w:rsidRDefault="00397C02" w:rsidP="00D77E3C">
    <w:pPr>
      <w:pStyle w:val="Footer"/>
      <w:tabs>
        <w:tab w:val="left" w:pos="8640"/>
      </w:tabs>
      <w:rPr>
        <w:rStyle w:val="PageNumber"/>
      </w:rPr>
    </w:pPr>
    <w:r>
      <w:rPr>
        <w:rStyle w:val="PageNumber"/>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29" w14:textId="77777777" w:rsidR="00397C02" w:rsidRDefault="00951478" w:rsidP="002873A7">
    <w:pPr>
      <w:pStyle w:val="Footer"/>
      <w:tabs>
        <w:tab w:val="left" w:pos="9090"/>
      </w:tabs>
      <w:rPr>
        <w:rStyle w:val="PageNumber"/>
      </w:rPr>
    </w:pPr>
    <w:r>
      <w:fldChar w:fldCharType="begin"/>
    </w:r>
    <w:r>
      <w:instrText xml:space="preserve"> PAGE   \* MERGEFORMAT </w:instrText>
    </w:r>
    <w:r>
      <w:fldChar w:fldCharType="separate"/>
    </w:r>
    <w:r>
      <w:rPr>
        <w:noProof/>
      </w:rPr>
      <w:t>iii</w:t>
    </w:r>
    <w:r>
      <w:rPr>
        <w:noProof/>
      </w:rPr>
      <w:fldChar w:fldCharType="end"/>
    </w:r>
    <w:r w:rsidR="00397C02">
      <w:tab/>
    </w:r>
    <w:r w:rsidRPr="00BB1365">
      <w:rPr>
        <w:szCs w:val="20"/>
      </w:rPr>
      <w:t>State Prescription Monitoring Program (SPMP)</w:t>
    </w:r>
    <w:r w:rsidR="00397C02">
      <w:tab/>
    </w:r>
    <w:r w:rsidR="00397C02">
      <w:rPr>
        <w:rStyle w:val="PageNumber"/>
      </w:rPr>
      <w:fldChar w:fldCharType="begin"/>
    </w:r>
    <w:r w:rsidR="00397C02">
      <w:rPr>
        <w:rStyle w:val="PageNumber"/>
      </w:rPr>
      <w:instrText xml:space="preserve"> PAGE </w:instrText>
    </w:r>
    <w:r w:rsidR="00397C02">
      <w:rPr>
        <w:rStyle w:val="PageNumber"/>
      </w:rPr>
      <w:fldChar w:fldCharType="separate"/>
    </w:r>
    <w:r>
      <w:rPr>
        <w:rStyle w:val="PageNumber"/>
        <w:noProof/>
      </w:rPr>
      <w:t>iii</w:t>
    </w:r>
    <w:r w:rsidR="00397C02">
      <w:rPr>
        <w:rStyle w:val="PageNumber"/>
      </w:rPr>
      <w:fldChar w:fldCharType="end"/>
    </w:r>
  </w:p>
  <w:p w14:paraId="1D140D43" w14:textId="77777777" w:rsidR="00397C02" w:rsidRPr="002873A7" w:rsidRDefault="00397C02" w:rsidP="00643D54">
    <w:pPr>
      <w:pStyle w:val="Footer"/>
      <w:tabs>
        <w:tab w:val="left" w:pos="8640"/>
      </w:tabs>
      <w:jc w:val="center"/>
      <w:rPr>
        <w:rStyle w:val="PageNumber"/>
      </w:rPr>
    </w:pPr>
    <w:r>
      <w:rPr>
        <w:rStyle w:val="PageNumber"/>
      </w:rPr>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D21E" w14:textId="77777777" w:rsidR="00996960" w:rsidRDefault="00D35800" w:rsidP="00996960">
    <w:pPr>
      <w:pStyle w:val="Footer"/>
      <w:tabs>
        <w:tab w:val="left" w:pos="9090"/>
      </w:tabs>
      <w:rPr>
        <w:noProof/>
        <w:szCs w:val="20"/>
      </w:rPr>
    </w:pPr>
    <w:r>
      <w:t>August</w:t>
    </w:r>
    <w:r w:rsidR="00E5415A">
      <w:t xml:space="preserve"> 2014</w:t>
    </w:r>
    <w:r w:rsidR="00E5415A">
      <w:rPr>
        <w:noProof/>
        <w:szCs w:val="20"/>
      </w:rPr>
      <w:tab/>
    </w:r>
    <w:r w:rsidR="00E5415A" w:rsidRPr="00BB1365">
      <w:rPr>
        <w:szCs w:val="20"/>
      </w:rPr>
      <w:t>State Prescription Monitoring Program (SPMP)</w:t>
    </w:r>
    <w:r w:rsidR="00E5415A">
      <w:rPr>
        <w:szCs w:val="20"/>
      </w:rPr>
      <w:tab/>
    </w:r>
    <w:r w:rsidR="00E5415A" w:rsidRPr="00E5415A">
      <w:rPr>
        <w:szCs w:val="20"/>
      </w:rPr>
      <w:fldChar w:fldCharType="begin"/>
    </w:r>
    <w:r w:rsidR="00E5415A" w:rsidRPr="00E5415A">
      <w:rPr>
        <w:szCs w:val="20"/>
      </w:rPr>
      <w:instrText xml:space="preserve"> PAGE   \* MERGEFORMAT </w:instrText>
    </w:r>
    <w:r w:rsidR="00E5415A" w:rsidRPr="00E5415A">
      <w:rPr>
        <w:szCs w:val="20"/>
      </w:rPr>
      <w:fldChar w:fldCharType="separate"/>
    </w:r>
    <w:r w:rsidR="0020244B">
      <w:rPr>
        <w:noProof/>
        <w:szCs w:val="20"/>
      </w:rPr>
      <w:t>7</w:t>
    </w:r>
    <w:r w:rsidR="00E5415A" w:rsidRPr="00E5415A">
      <w:rPr>
        <w:noProof/>
        <w:szCs w:val="20"/>
      </w:rPr>
      <w:fldChar w:fldCharType="end"/>
    </w:r>
  </w:p>
  <w:p w14:paraId="0E849494" w14:textId="77777777" w:rsidR="00E5415A" w:rsidRDefault="00E5415A" w:rsidP="00E5415A">
    <w:pPr>
      <w:pStyle w:val="Footer"/>
      <w:tabs>
        <w:tab w:val="left" w:pos="9090"/>
      </w:tabs>
      <w:jc w:val="center"/>
      <w:rPr>
        <w:szCs w:val="20"/>
      </w:rPr>
    </w:pPr>
    <w:r>
      <w:rPr>
        <w:rStyle w:val="PageNumber"/>
      </w:rP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26DF" w14:textId="77777777" w:rsidR="00AB1298" w:rsidRDefault="00AB1298">
      <w:r>
        <w:separator/>
      </w:r>
    </w:p>
    <w:p w14:paraId="13302FA0" w14:textId="77777777" w:rsidR="00AB1298" w:rsidRDefault="00AB1298"/>
  </w:footnote>
  <w:footnote w:type="continuationSeparator" w:id="0">
    <w:p w14:paraId="20C601ED" w14:textId="77777777" w:rsidR="00AB1298" w:rsidRDefault="00AB1298">
      <w:r>
        <w:continuationSeparator/>
      </w:r>
    </w:p>
    <w:p w14:paraId="6744A19C" w14:textId="77777777" w:rsidR="00AB1298" w:rsidRDefault="00AB1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189A" w14:textId="77777777" w:rsidR="00FB1032" w:rsidRDefault="00FB1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FA65202"/>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3362ACB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C00965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3AEF20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26598B"/>
    <w:multiLevelType w:val="hybridMultilevel"/>
    <w:tmpl w:val="9EBE4FDE"/>
    <w:lvl w:ilvl="0" w:tplc="59D017D8">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3F0B71"/>
    <w:multiLevelType w:val="hybridMultilevel"/>
    <w:tmpl w:val="A0FA4978"/>
    <w:lvl w:ilvl="0" w:tplc="C2ACE2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6F6D5F"/>
    <w:multiLevelType w:val="hybridMultilevel"/>
    <w:tmpl w:val="E320F5E4"/>
    <w:lvl w:ilvl="0" w:tplc="D0E45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8381C"/>
    <w:multiLevelType w:val="hybridMultilevel"/>
    <w:tmpl w:val="BA7EF7CE"/>
    <w:lvl w:ilvl="0" w:tplc="D7684666">
      <w:start w:val="1"/>
      <w:numFmt w:val="bullet"/>
      <w:pStyle w:val="InstructionalBullet1"/>
      <w:lvlText w:val=""/>
      <w:lvlJc w:val="left"/>
      <w:pPr>
        <w:tabs>
          <w:tab w:val="num" w:pos="720"/>
        </w:tabs>
        <w:ind w:left="720" w:hanging="360"/>
      </w:pPr>
      <w:rPr>
        <w:rFonts w:ascii="Symbol" w:hAnsi="Symbol" w:hint="default"/>
      </w:rPr>
    </w:lvl>
    <w:lvl w:ilvl="1" w:tplc="0658C62A" w:tentative="1">
      <w:start w:val="1"/>
      <w:numFmt w:val="bullet"/>
      <w:lvlText w:val="o"/>
      <w:lvlJc w:val="left"/>
      <w:pPr>
        <w:tabs>
          <w:tab w:val="num" w:pos="1440"/>
        </w:tabs>
        <w:ind w:left="1440" w:hanging="360"/>
      </w:pPr>
      <w:rPr>
        <w:rFonts w:ascii="Courier New" w:hAnsi="Courier New" w:cs="Courier New" w:hint="default"/>
      </w:rPr>
    </w:lvl>
    <w:lvl w:ilvl="2" w:tplc="D8FE208A" w:tentative="1">
      <w:start w:val="1"/>
      <w:numFmt w:val="bullet"/>
      <w:lvlText w:val=""/>
      <w:lvlJc w:val="left"/>
      <w:pPr>
        <w:tabs>
          <w:tab w:val="num" w:pos="2160"/>
        </w:tabs>
        <w:ind w:left="2160" w:hanging="360"/>
      </w:pPr>
      <w:rPr>
        <w:rFonts w:ascii="Wingdings" w:hAnsi="Wingdings" w:hint="default"/>
      </w:rPr>
    </w:lvl>
    <w:lvl w:ilvl="3" w:tplc="AF54AD4A" w:tentative="1">
      <w:start w:val="1"/>
      <w:numFmt w:val="bullet"/>
      <w:lvlText w:val=""/>
      <w:lvlJc w:val="left"/>
      <w:pPr>
        <w:tabs>
          <w:tab w:val="num" w:pos="2880"/>
        </w:tabs>
        <w:ind w:left="2880" w:hanging="360"/>
      </w:pPr>
      <w:rPr>
        <w:rFonts w:ascii="Symbol" w:hAnsi="Symbol" w:hint="default"/>
      </w:rPr>
    </w:lvl>
    <w:lvl w:ilvl="4" w:tplc="87D214CC" w:tentative="1">
      <w:start w:val="1"/>
      <w:numFmt w:val="bullet"/>
      <w:lvlText w:val="o"/>
      <w:lvlJc w:val="left"/>
      <w:pPr>
        <w:tabs>
          <w:tab w:val="num" w:pos="3600"/>
        </w:tabs>
        <w:ind w:left="3600" w:hanging="360"/>
      </w:pPr>
      <w:rPr>
        <w:rFonts w:ascii="Courier New" w:hAnsi="Courier New" w:cs="Courier New" w:hint="default"/>
      </w:rPr>
    </w:lvl>
    <w:lvl w:ilvl="5" w:tplc="3F66972C" w:tentative="1">
      <w:start w:val="1"/>
      <w:numFmt w:val="bullet"/>
      <w:lvlText w:val=""/>
      <w:lvlJc w:val="left"/>
      <w:pPr>
        <w:tabs>
          <w:tab w:val="num" w:pos="4320"/>
        </w:tabs>
        <w:ind w:left="4320" w:hanging="360"/>
      </w:pPr>
      <w:rPr>
        <w:rFonts w:ascii="Wingdings" w:hAnsi="Wingdings" w:hint="default"/>
      </w:rPr>
    </w:lvl>
    <w:lvl w:ilvl="6" w:tplc="051071DE" w:tentative="1">
      <w:start w:val="1"/>
      <w:numFmt w:val="bullet"/>
      <w:lvlText w:val=""/>
      <w:lvlJc w:val="left"/>
      <w:pPr>
        <w:tabs>
          <w:tab w:val="num" w:pos="5040"/>
        </w:tabs>
        <w:ind w:left="5040" w:hanging="360"/>
      </w:pPr>
      <w:rPr>
        <w:rFonts w:ascii="Symbol" w:hAnsi="Symbol" w:hint="default"/>
      </w:rPr>
    </w:lvl>
    <w:lvl w:ilvl="7" w:tplc="B66E28CC" w:tentative="1">
      <w:start w:val="1"/>
      <w:numFmt w:val="bullet"/>
      <w:lvlText w:val="o"/>
      <w:lvlJc w:val="left"/>
      <w:pPr>
        <w:tabs>
          <w:tab w:val="num" w:pos="5760"/>
        </w:tabs>
        <w:ind w:left="5760" w:hanging="360"/>
      </w:pPr>
      <w:rPr>
        <w:rFonts w:ascii="Courier New" w:hAnsi="Courier New" w:cs="Courier New" w:hint="default"/>
      </w:rPr>
    </w:lvl>
    <w:lvl w:ilvl="8" w:tplc="9410D1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5271E"/>
    <w:multiLevelType w:val="hybridMultilevel"/>
    <w:tmpl w:val="A51E063C"/>
    <w:lvl w:ilvl="0" w:tplc="9DF42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A5957"/>
    <w:multiLevelType w:val="hybridMultilevel"/>
    <w:tmpl w:val="38D4694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1" w15:restartNumberingAfterBreak="0">
    <w:nsid w:val="2E815826"/>
    <w:multiLevelType w:val="hybridMultilevel"/>
    <w:tmpl w:val="04663B9E"/>
    <w:lvl w:ilvl="0" w:tplc="24FADC2C">
      <w:start w:val="1"/>
      <w:numFmt w:val="none"/>
      <w:pStyle w:val="InstructionalNote"/>
      <w:lvlText w:val="NOTE:"/>
      <w:lvlJc w:val="left"/>
      <w:pPr>
        <w:tabs>
          <w:tab w:val="num" w:pos="1512"/>
        </w:tabs>
        <w:ind w:left="1512" w:hanging="1152"/>
      </w:pPr>
      <w:rPr>
        <w:rFonts w:ascii="Arial" w:hAnsi="Arial" w:hint="default"/>
        <w:b/>
        <w:i/>
        <w:sz w:val="22"/>
        <w:szCs w:val="22"/>
      </w:rPr>
    </w:lvl>
    <w:lvl w:ilvl="1" w:tplc="46BE5AA6" w:tentative="1">
      <w:start w:val="1"/>
      <w:numFmt w:val="lowerLetter"/>
      <w:lvlText w:val="%2."/>
      <w:lvlJc w:val="left"/>
      <w:pPr>
        <w:tabs>
          <w:tab w:val="num" w:pos="1440"/>
        </w:tabs>
        <w:ind w:left="1440" w:hanging="360"/>
      </w:pPr>
    </w:lvl>
    <w:lvl w:ilvl="2" w:tplc="215AE192" w:tentative="1">
      <w:start w:val="1"/>
      <w:numFmt w:val="lowerRoman"/>
      <w:lvlText w:val="%3."/>
      <w:lvlJc w:val="right"/>
      <w:pPr>
        <w:tabs>
          <w:tab w:val="num" w:pos="2160"/>
        </w:tabs>
        <w:ind w:left="2160" w:hanging="180"/>
      </w:pPr>
    </w:lvl>
    <w:lvl w:ilvl="3" w:tplc="1A104570" w:tentative="1">
      <w:start w:val="1"/>
      <w:numFmt w:val="decimal"/>
      <w:lvlText w:val="%4."/>
      <w:lvlJc w:val="left"/>
      <w:pPr>
        <w:tabs>
          <w:tab w:val="num" w:pos="2880"/>
        </w:tabs>
        <w:ind w:left="2880" w:hanging="360"/>
      </w:pPr>
    </w:lvl>
    <w:lvl w:ilvl="4" w:tplc="29342A74" w:tentative="1">
      <w:start w:val="1"/>
      <w:numFmt w:val="lowerLetter"/>
      <w:lvlText w:val="%5."/>
      <w:lvlJc w:val="left"/>
      <w:pPr>
        <w:tabs>
          <w:tab w:val="num" w:pos="3600"/>
        </w:tabs>
        <w:ind w:left="3600" w:hanging="360"/>
      </w:pPr>
    </w:lvl>
    <w:lvl w:ilvl="5" w:tplc="034A673E" w:tentative="1">
      <w:start w:val="1"/>
      <w:numFmt w:val="lowerRoman"/>
      <w:lvlText w:val="%6."/>
      <w:lvlJc w:val="right"/>
      <w:pPr>
        <w:tabs>
          <w:tab w:val="num" w:pos="4320"/>
        </w:tabs>
        <w:ind w:left="4320" w:hanging="180"/>
      </w:pPr>
    </w:lvl>
    <w:lvl w:ilvl="6" w:tplc="3B082B5C" w:tentative="1">
      <w:start w:val="1"/>
      <w:numFmt w:val="decimal"/>
      <w:lvlText w:val="%7."/>
      <w:lvlJc w:val="left"/>
      <w:pPr>
        <w:tabs>
          <w:tab w:val="num" w:pos="5040"/>
        </w:tabs>
        <w:ind w:left="5040" w:hanging="360"/>
      </w:pPr>
    </w:lvl>
    <w:lvl w:ilvl="7" w:tplc="BC8A9842" w:tentative="1">
      <w:start w:val="1"/>
      <w:numFmt w:val="lowerLetter"/>
      <w:lvlText w:val="%8."/>
      <w:lvlJc w:val="left"/>
      <w:pPr>
        <w:tabs>
          <w:tab w:val="num" w:pos="5760"/>
        </w:tabs>
        <w:ind w:left="5760" w:hanging="360"/>
      </w:pPr>
    </w:lvl>
    <w:lvl w:ilvl="8" w:tplc="C04218E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11F1C92"/>
    <w:multiLevelType w:val="hybridMultilevel"/>
    <w:tmpl w:val="DC76266E"/>
    <w:lvl w:ilvl="0" w:tplc="C9624AD8">
      <w:start w:val="1"/>
      <w:numFmt w:val="decimal"/>
      <w:pStyle w:val="Listnum"/>
      <w:lvlText w:val="%1."/>
      <w:lvlJc w:val="left"/>
      <w:pPr>
        <w:tabs>
          <w:tab w:val="num" w:pos="360"/>
        </w:tabs>
        <w:ind w:left="360" w:hanging="360"/>
      </w:pPr>
    </w:lvl>
    <w:lvl w:ilvl="1" w:tplc="4E5CAE74">
      <w:start w:val="1"/>
      <w:numFmt w:val="upperLetter"/>
      <w:lvlText w:val="%2."/>
      <w:lvlJc w:val="left"/>
      <w:pPr>
        <w:tabs>
          <w:tab w:val="num" w:pos="720"/>
        </w:tabs>
        <w:ind w:left="72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E86069"/>
    <w:multiLevelType w:val="multilevel"/>
    <w:tmpl w:val="7A963646"/>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6977946"/>
    <w:multiLevelType w:val="hybridMultilevel"/>
    <w:tmpl w:val="6F0ED07E"/>
    <w:lvl w:ilvl="0" w:tplc="E1DC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2E9C"/>
    <w:multiLevelType w:val="hybridMultilevel"/>
    <w:tmpl w:val="B1FCAB7A"/>
    <w:lvl w:ilvl="0" w:tplc="74161582">
      <w:start w:val="1"/>
      <w:numFmt w:val="decimal"/>
      <w:pStyle w:val="ListNumber4"/>
      <w:lvlText w:val="%1."/>
      <w:lvlJc w:val="left"/>
      <w:pPr>
        <w:ind w:left="180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F3367"/>
    <w:multiLevelType w:val="hybridMultilevel"/>
    <w:tmpl w:val="53E4B36C"/>
    <w:lvl w:ilvl="0" w:tplc="D5FA63E0">
      <w:start w:val="1"/>
      <w:numFmt w:val="decimal"/>
      <w:pStyle w:val="CPRSNumList"/>
      <w:lvlText w:val="%1."/>
      <w:lvlJc w:val="left"/>
      <w:pPr>
        <w:tabs>
          <w:tab w:val="num" w:pos="720"/>
        </w:tabs>
        <w:ind w:left="720" w:hanging="360"/>
      </w:pPr>
      <w:rPr>
        <w:rFonts w:ascii="Calibri" w:eastAsia="Times New Roman" w:hAnsi="Calibri" w:cs="Times New Roman"/>
        <w:b w:val="0"/>
        <w:i w:val="0"/>
      </w:rPr>
    </w:lvl>
    <w:lvl w:ilvl="1" w:tplc="04090003">
      <w:start w:val="1"/>
      <w:numFmt w:val="lowerLetter"/>
      <w:lvlText w:val="%2."/>
      <w:lvlJc w:val="left"/>
      <w:pPr>
        <w:tabs>
          <w:tab w:val="num" w:pos="4320"/>
        </w:tabs>
        <w:ind w:left="4320" w:hanging="360"/>
      </w:pPr>
    </w:lvl>
    <w:lvl w:ilvl="2" w:tplc="04090005">
      <w:start w:val="1"/>
      <w:numFmt w:val="upperLetter"/>
      <w:lvlText w:val="%3."/>
      <w:lvlJc w:val="right"/>
      <w:pPr>
        <w:tabs>
          <w:tab w:val="num" w:pos="5040"/>
        </w:tabs>
        <w:ind w:left="5040" w:hanging="180"/>
      </w:pPr>
      <w:rPr>
        <w:rFonts w:hint="default"/>
      </w:rPr>
    </w:lvl>
    <w:lvl w:ilvl="3" w:tplc="04090001">
      <w:start w:val="4"/>
      <w:numFmt w:val="decimal"/>
      <w:lvlText w:val="%4."/>
      <w:lvlJc w:val="left"/>
      <w:pPr>
        <w:tabs>
          <w:tab w:val="num" w:pos="5760"/>
        </w:tabs>
        <w:ind w:left="5760" w:hanging="360"/>
      </w:pPr>
      <w:rPr>
        <w:rFonts w:hint="default"/>
        <w:b w:val="0"/>
        <w:i w:val="0"/>
      </w:rPr>
    </w:lvl>
    <w:lvl w:ilvl="4" w:tplc="04090003">
      <w:start w:val="1"/>
      <w:numFmt w:val="upperLetter"/>
      <w:lvlText w:val="%5.)"/>
      <w:lvlJc w:val="left"/>
      <w:pPr>
        <w:tabs>
          <w:tab w:val="num" w:pos="6480"/>
        </w:tabs>
        <w:ind w:left="6480" w:hanging="360"/>
      </w:pPr>
      <w:rPr>
        <w:rFonts w:hint="default"/>
      </w:rPr>
    </w:lvl>
    <w:lvl w:ilvl="5" w:tplc="04090005" w:tentative="1">
      <w:start w:val="1"/>
      <w:numFmt w:val="lowerRoman"/>
      <w:lvlText w:val="%6."/>
      <w:lvlJc w:val="right"/>
      <w:pPr>
        <w:tabs>
          <w:tab w:val="num" w:pos="7200"/>
        </w:tabs>
        <w:ind w:left="7200" w:hanging="180"/>
      </w:pPr>
    </w:lvl>
    <w:lvl w:ilvl="6" w:tplc="04090001" w:tentative="1">
      <w:start w:val="1"/>
      <w:numFmt w:val="decimal"/>
      <w:lvlText w:val="%7."/>
      <w:lvlJc w:val="left"/>
      <w:pPr>
        <w:tabs>
          <w:tab w:val="num" w:pos="7920"/>
        </w:tabs>
        <w:ind w:left="7920" w:hanging="360"/>
      </w:pPr>
    </w:lvl>
    <w:lvl w:ilvl="7" w:tplc="04090003" w:tentative="1">
      <w:start w:val="1"/>
      <w:numFmt w:val="lowerLetter"/>
      <w:lvlText w:val="%8."/>
      <w:lvlJc w:val="left"/>
      <w:pPr>
        <w:tabs>
          <w:tab w:val="num" w:pos="8640"/>
        </w:tabs>
        <w:ind w:left="8640" w:hanging="360"/>
      </w:pPr>
    </w:lvl>
    <w:lvl w:ilvl="8" w:tplc="04090005" w:tentative="1">
      <w:start w:val="1"/>
      <w:numFmt w:val="lowerRoman"/>
      <w:lvlText w:val="%9."/>
      <w:lvlJc w:val="right"/>
      <w:pPr>
        <w:tabs>
          <w:tab w:val="num" w:pos="9360"/>
        </w:tabs>
        <w:ind w:left="9360" w:hanging="180"/>
      </w:pPr>
    </w:lvl>
  </w:abstractNum>
  <w:abstractNum w:abstractNumId="2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2052001"/>
    <w:multiLevelType w:val="hybridMultilevel"/>
    <w:tmpl w:val="7C32E5BE"/>
    <w:lvl w:ilvl="0" w:tplc="45F43588">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9131B"/>
    <w:multiLevelType w:val="hybridMultilevel"/>
    <w:tmpl w:val="FA8ECF76"/>
    <w:lvl w:ilvl="0" w:tplc="7870D576">
      <w:start w:val="1"/>
      <w:numFmt w:val="lowerLetter"/>
      <w:lvlText w:val="%1."/>
      <w:lvlJc w:val="left"/>
      <w:pPr>
        <w:ind w:left="72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2438"/>
    <w:multiLevelType w:val="hybridMultilevel"/>
    <w:tmpl w:val="9CEEF7A4"/>
    <w:lvl w:ilvl="0" w:tplc="81CA9582">
      <w:start w:val="1"/>
      <w:numFmt w:val="decimal"/>
      <w:pStyle w:val="BodyTextNumbered2"/>
      <w:lvlText w:val="%1."/>
      <w:lvlJc w:val="left"/>
      <w:pPr>
        <w:tabs>
          <w:tab w:val="num" w:pos="1440"/>
        </w:tabs>
        <w:ind w:left="1440" w:hanging="360"/>
      </w:pPr>
      <w:rPr>
        <w:rFonts w:hint="default"/>
      </w:rPr>
    </w:lvl>
    <w:lvl w:ilvl="1" w:tplc="3E30489A">
      <w:start w:val="1"/>
      <w:numFmt w:val="lowerLetter"/>
      <w:lvlText w:val="%2."/>
      <w:lvlJc w:val="left"/>
      <w:pPr>
        <w:tabs>
          <w:tab w:val="num" w:pos="2160"/>
        </w:tabs>
        <w:ind w:left="2160" w:hanging="360"/>
      </w:pPr>
    </w:lvl>
    <w:lvl w:ilvl="2" w:tplc="B31844EA" w:tentative="1">
      <w:start w:val="1"/>
      <w:numFmt w:val="lowerRoman"/>
      <w:lvlText w:val="%3."/>
      <w:lvlJc w:val="right"/>
      <w:pPr>
        <w:tabs>
          <w:tab w:val="num" w:pos="2880"/>
        </w:tabs>
        <w:ind w:left="2880" w:hanging="180"/>
      </w:pPr>
    </w:lvl>
    <w:lvl w:ilvl="3" w:tplc="2946A5A4" w:tentative="1">
      <w:start w:val="1"/>
      <w:numFmt w:val="decimal"/>
      <w:lvlText w:val="%4."/>
      <w:lvlJc w:val="left"/>
      <w:pPr>
        <w:tabs>
          <w:tab w:val="num" w:pos="3600"/>
        </w:tabs>
        <w:ind w:left="3600" w:hanging="360"/>
      </w:pPr>
    </w:lvl>
    <w:lvl w:ilvl="4" w:tplc="1D627BEC" w:tentative="1">
      <w:start w:val="1"/>
      <w:numFmt w:val="lowerLetter"/>
      <w:lvlText w:val="%5."/>
      <w:lvlJc w:val="left"/>
      <w:pPr>
        <w:tabs>
          <w:tab w:val="num" w:pos="4320"/>
        </w:tabs>
        <w:ind w:left="4320" w:hanging="360"/>
      </w:pPr>
    </w:lvl>
    <w:lvl w:ilvl="5" w:tplc="79BC9074" w:tentative="1">
      <w:start w:val="1"/>
      <w:numFmt w:val="lowerRoman"/>
      <w:lvlText w:val="%6."/>
      <w:lvlJc w:val="right"/>
      <w:pPr>
        <w:tabs>
          <w:tab w:val="num" w:pos="5040"/>
        </w:tabs>
        <w:ind w:left="5040" w:hanging="180"/>
      </w:pPr>
    </w:lvl>
    <w:lvl w:ilvl="6" w:tplc="3F540C70" w:tentative="1">
      <w:start w:val="1"/>
      <w:numFmt w:val="decimal"/>
      <w:lvlText w:val="%7."/>
      <w:lvlJc w:val="left"/>
      <w:pPr>
        <w:tabs>
          <w:tab w:val="num" w:pos="5760"/>
        </w:tabs>
        <w:ind w:left="5760" w:hanging="360"/>
      </w:pPr>
    </w:lvl>
    <w:lvl w:ilvl="7" w:tplc="A5F680DA" w:tentative="1">
      <w:start w:val="1"/>
      <w:numFmt w:val="lowerLetter"/>
      <w:lvlText w:val="%8."/>
      <w:lvlJc w:val="left"/>
      <w:pPr>
        <w:tabs>
          <w:tab w:val="num" w:pos="6480"/>
        </w:tabs>
        <w:ind w:left="6480" w:hanging="360"/>
      </w:pPr>
    </w:lvl>
    <w:lvl w:ilvl="8" w:tplc="BA8045FA"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2D36BB8C">
      <w:start w:val="1"/>
      <w:numFmt w:val="lowerLetter"/>
      <w:pStyle w:val="BodyTextLettered2"/>
      <w:lvlText w:val="%1."/>
      <w:lvlJc w:val="left"/>
      <w:pPr>
        <w:tabs>
          <w:tab w:val="num" w:pos="1440"/>
        </w:tabs>
        <w:ind w:left="1440" w:hanging="360"/>
      </w:pPr>
      <w:rPr>
        <w:rFonts w:hint="default"/>
      </w:rPr>
    </w:lvl>
    <w:lvl w:ilvl="1" w:tplc="5EDC92E0">
      <w:start w:val="1"/>
      <w:numFmt w:val="bullet"/>
      <w:lvlText w:val=""/>
      <w:lvlJc w:val="left"/>
      <w:pPr>
        <w:tabs>
          <w:tab w:val="num" w:pos="2160"/>
        </w:tabs>
        <w:ind w:left="2160" w:hanging="360"/>
      </w:pPr>
      <w:rPr>
        <w:rFonts w:ascii="Symbol" w:hAnsi="Symbol" w:hint="default"/>
        <w:color w:val="auto"/>
      </w:rPr>
    </w:lvl>
    <w:lvl w:ilvl="2" w:tplc="41884E30" w:tentative="1">
      <w:start w:val="1"/>
      <w:numFmt w:val="lowerRoman"/>
      <w:lvlText w:val="%3."/>
      <w:lvlJc w:val="right"/>
      <w:pPr>
        <w:tabs>
          <w:tab w:val="num" w:pos="2880"/>
        </w:tabs>
        <w:ind w:left="2880" w:hanging="180"/>
      </w:pPr>
    </w:lvl>
    <w:lvl w:ilvl="3" w:tplc="10B8E732" w:tentative="1">
      <w:start w:val="1"/>
      <w:numFmt w:val="decimal"/>
      <w:lvlText w:val="%4."/>
      <w:lvlJc w:val="left"/>
      <w:pPr>
        <w:tabs>
          <w:tab w:val="num" w:pos="3600"/>
        </w:tabs>
        <w:ind w:left="3600" w:hanging="360"/>
      </w:pPr>
    </w:lvl>
    <w:lvl w:ilvl="4" w:tplc="E6A2960E" w:tentative="1">
      <w:start w:val="1"/>
      <w:numFmt w:val="lowerLetter"/>
      <w:lvlText w:val="%5."/>
      <w:lvlJc w:val="left"/>
      <w:pPr>
        <w:tabs>
          <w:tab w:val="num" w:pos="4320"/>
        </w:tabs>
        <w:ind w:left="4320" w:hanging="360"/>
      </w:pPr>
    </w:lvl>
    <w:lvl w:ilvl="5" w:tplc="1B305DCE" w:tentative="1">
      <w:start w:val="1"/>
      <w:numFmt w:val="lowerRoman"/>
      <w:lvlText w:val="%6."/>
      <w:lvlJc w:val="right"/>
      <w:pPr>
        <w:tabs>
          <w:tab w:val="num" w:pos="5040"/>
        </w:tabs>
        <w:ind w:left="5040" w:hanging="180"/>
      </w:pPr>
    </w:lvl>
    <w:lvl w:ilvl="6" w:tplc="2264A6EE" w:tentative="1">
      <w:start w:val="1"/>
      <w:numFmt w:val="decimal"/>
      <w:lvlText w:val="%7."/>
      <w:lvlJc w:val="left"/>
      <w:pPr>
        <w:tabs>
          <w:tab w:val="num" w:pos="5760"/>
        </w:tabs>
        <w:ind w:left="5760" w:hanging="360"/>
      </w:pPr>
    </w:lvl>
    <w:lvl w:ilvl="7" w:tplc="829E6BD0" w:tentative="1">
      <w:start w:val="1"/>
      <w:numFmt w:val="lowerLetter"/>
      <w:lvlText w:val="%8."/>
      <w:lvlJc w:val="left"/>
      <w:pPr>
        <w:tabs>
          <w:tab w:val="num" w:pos="6480"/>
        </w:tabs>
        <w:ind w:left="6480" w:hanging="360"/>
      </w:pPr>
    </w:lvl>
    <w:lvl w:ilvl="8" w:tplc="83364D56" w:tentative="1">
      <w:start w:val="1"/>
      <w:numFmt w:val="lowerRoman"/>
      <w:lvlText w:val="%9."/>
      <w:lvlJc w:val="right"/>
      <w:pPr>
        <w:tabs>
          <w:tab w:val="num" w:pos="7200"/>
        </w:tabs>
        <w:ind w:left="7200" w:hanging="180"/>
      </w:pPr>
    </w:lvl>
  </w:abstractNum>
  <w:abstractNum w:abstractNumId="27" w15:restartNumberingAfterBreak="0">
    <w:nsid w:val="79C1233F"/>
    <w:multiLevelType w:val="hybridMultilevel"/>
    <w:tmpl w:val="9DBE0E2E"/>
    <w:lvl w:ilvl="0" w:tplc="0092390A">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B791D95"/>
    <w:multiLevelType w:val="hybridMultilevel"/>
    <w:tmpl w:val="C15C75A0"/>
    <w:lvl w:ilvl="0" w:tplc="FD84672C">
      <w:start w:val="1"/>
      <w:numFmt w:val="lowerLetter"/>
      <w:pStyle w:val="ListNumber5"/>
      <w:lvlText w:val="%1."/>
      <w:lvlJc w:val="left"/>
      <w:pPr>
        <w:ind w:left="216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F9D06EE"/>
    <w:multiLevelType w:val="hybridMultilevel"/>
    <w:tmpl w:val="29E0F7D2"/>
    <w:lvl w:ilvl="0" w:tplc="BFBAC528">
      <w:start w:val="1"/>
      <w:numFmt w:val="bullet"/>
      <w:pStyle w:val="BodyTextBullet1"/>
      <w:lvlText w:val=""/>
      <w:lvlJc w:val="left"/>
      <w:pPr>
        <w:tabs>
          <w:tab w:val="num" w:pos="720"/>
        </w:tabs>
        <w:ind w:left="720" w:hanging="360"/>
      </w:pPr>
      <w:rPr>
        <w:rFonts w:ascii="Symbol" w:hAnsi="Symbol" w:hint="default"/>
      </w:rPr>
    </w:lvl>
    <w:lvl w:ilvl="1" w:tplc="03369364" w:tentative="1">
      <w:start w:val="1"/>
      <w:numFmt w:val="bullet"/>
      <w:lvlText w:val="o"/>
      <w:lvlJc w:val="left"/>
      <w:pPr>
        <w:tabs>
          <w:tab w:val="num" w:pos="1440"/>
        </w:tabs>
        <w:ind w:left="1440" w:hanging="360"/>
      </w:pPr>
      <w:rPr>
        <w:rFonts w:ascii="Courier New" w:hAnsi="Courier New" w:cs="Courier New" w:hint="default"/>
      </w:rPr>
    </w:lvl>
    <w:lvl w:ilvl="2" w:tplc="FAAEB138" w:tentative="1">
      <w:start w:val="1"/>
      <w:numFmt w:val="bullet"/>
      <w:lvlText w:val=""/>
      <w:lvlJc w:val="left"/>
      <w:pPr>
        <w:tabs>
          <w:tab w:val="num" w:pos="2160"/>
        </w:tabs>
        <w:ind w:left="2160" w:hanging="360"/>
      </w:pPr>
      <w:rPr>
        <w:rFonts w:ascii="Wingdings" w:hAnsi="Wingdings" w:hint="default"/>
      </w:rPr>
    </w:lvl>
    <w:lvl w:ilvl="3" w:tplc="28525508" w:tentative="1">
      <w:start w:val="1"/>
      <w:numFmt w:val="bullet"/>
      <w:lvlText w:val=""/>
      <w:lvlJc w:val="left"/>
      <w:pPr>
        <w:tabs>
          <w:tab w:val="num" w:pos="2880"/>
        </w:tabs>
        <w:ind w:left="2880" w:hanging="360"/>
      </w:pPr>
      <w:rPr>
        <w:rFonts w:ascii="Symbol" w:hAnsi="Symbol" w:hint="default"/>
      </w:rPr>
    </w:lvl>
    <w:lvl w:ilvl="4" w:tplc="93D6EFFE" w:tentative="1">
      <w:start w:val="1"/>
      <w:numFmt w:val="bullet"/>
      <w:lvlText w:val="o"/>
      <w:lvlJc w:val="left"/>
      <w:pPr>
        <w:tabs>
          <w:tab w:val="num" w:pos="3600"/>
        </w:tabs>
        <w:ind w:left="3600" w:hanging="360"/>
      </w:pPr>
      <w:rPr>
        <w:rFonts w:ascii="Courier New" w:hAnsi="Courier New" w:cs="Courier New" w:hint="default"/>
      </w:rPr>
    </w:lvl>
    <w:lvl w:ilvl="5" w:tplc="6570F8CC" w:tentative="1">
      <w:start w:val="1"/>
      <w:numFmt w:val="bullet"/>
      <w:lvlText w:val=""/>
      <w:lvlJc w:val="left"/>
      <w:pPr>
        <w:tabs>
          <w:tab w:val="num" w:pos="4320"/>
        </w:tabs>
        <w:ind w:left="4320" w:hanging="360"/>
      </w:pPr>
      <w:rPr>
        <w:rFonts w:ascii="Wingdings" w:hAnsi="Wingdings" w:hint="default"/>
      </w:rPr>
    </w:lvl>
    <w:lvl w:ilvl="6" w:tplc="744CEC24" w:tentative="1">
      <w:start w:val="1"/>
      <w:numFmt w:val="bullet"/>
      <w:lvlText w:val=""/>
      <w:lvlJc w:val="left"/>
      <w:pPr>
        <w:tabs>
          <w:tab w:val="num" w:pos="5040"/>
        </w:tabs>
        <w:ind w:left="5040" w:hanging="360"/>
      </w:pPr>
      <w:rPr>
        <w:rFonts w:ascii="Symbol" w:hAnsi="Symbol" w:hint="default"/>
      </w:rPr>
    </w:lvl>
    <w:lvl w:ilvl="7" w:tplc="D9C04A7A" w:tentative="1">
      <w:start w:val="1"/>
      <w:numFmt w:val="bullet"/>
      <w:lvlText w:val="o"/>
      <w:lvlJc w:val="left"/>
      <w:pPr>
        <w:tabs>
          <w:tab w:val="num" w:pos="5760"/>
        </w:tabs>
        <w:ind w:left="5760" w:hanging="360"/>
      </w:pPr>
      <w:rPr>
        <w:rFonts w:ascii="Courier New" w:hAnsi="Courier New" w:cs="Courier New" w:hint="default"/>
      </w:rPr>
    </w:lvl>
    <w:lvl w:ilvl="8" w:tplc="82624A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E3B6B"/>
    <w:multiLevelType w:val="hybridMultilevel"/>
    <w:tmpl w:val="EA7AD0F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4"/>
  </w:num>
  <w:num w:numId="3">
    <w:abstractNumId w:val="5"/>
  </w:num>
  <w:num w:numId="4">
    <w:abstractNumId w:val="26"/>
  </w:num>
  <w:num w:numId="5">
    <w:abstractNumId w:val="29"/>
  </w:num>
  <w:num w:numId="6">
    <w:abstractNumId w:val="19"/>
  </w:num>
  <w:num w:numId="7">
    <w:abstractNumId w:val="11"/>
  </w:num>
  <w:num w:numId="8">
    <w:abstractNumId w:val="8"/>
  </w:num>
  <w:num w:numId="9">
    <w:abstractNumId w:val="14"/>
  </w:num>
  <w:num w:numId="10">
    <w:abstractNumId w:val="18"/>
  </w:num>
  <w:num w:numId="11">
    <w:abstractNumId w:val="12"/>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7"/>
  </w:num>
  <w:num w:numId="17">
    <w:abstractNumId w:val="3"/>
  </w:num>
  <w:num w:numId="18">
    <w:abstractNumId w:val="2"/>
  </w:num>
  <w:num w:numId="19">
    <w:abstractNumId w:val="0"/>
  </w:num>
  <w:num w:numId="20">
    <w:abstractNumId w:val="1"/>
  </w:num>
  <w:num w:numId="21">
    <w:abstractNumId w:val="16"/>
  </w:num>
  <w:num w:numId="22">
    <w:abstractNumId w:val="22"/>
  </w:num>
  <w:num w:numId="23">
    <w:abstractNumId w:val="6"/>
  </w:num>
  <w:num w:numId="24">
    <w:abstractNumId w:val="27"/>
  </w:num>
  <w:num w:numId="25">
    <w:abstractNumId w:val="4"/>
  </w:num>
  <w:num w:numId="26">
    <w:abstractNumId w:val="28"/>
  </w:num>
  <w:num w:numId="27">
    <w:abstractNumId w:val="23"/>
  </w:num>
  <w:num w:numId="28">
    <w:abstractNumId w:val="2"/>
    <w:lvlOverride w:ilvl="0">
      <w:startOverride w:val="1"/>
    </w:lvlOverride>
  </w:num>
  <w:num w:numId="29">
    <w:abstractNumId w:val="2"/>
    <w:lvlOverride w:ilvl="0">
      <w:startOverride w:val="1"/>
    </w:lvlOverride>
  </w:num>
  <w:num w:numId="30">
    <w:abstractNumId w:val="23"/>
    <w:lvlOverride w:ilvl="0">
      <w:startOverride w:val="1"/>
    </w:lvlOverride>
  </w:num>
  <w:num w:numId="31">
    <w:abstractNumId w:val="30"/>
  </w:num>
  <w:num w:numId="32">
    <w:abstractNumId w:val="9"/>
  </w:num>
  <w:num w:numId="33">
    <w:abstractNumId w:val="7"/>
  </w:num>
  <w:num w:numId="34">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BodyText"/>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D0"/>
    <w:rsid w:val="00002711"/>
    <w:rsid w:val="00004C20"/>
    <w:rsid w:val="0000504A"/>
    <w:rsid w:val="000055F7"/>
    <w:rsid w:val="000063A7"/>
    <w:rsid w:val="0000675B"/>
    <w:rsid w:val="00006DB8"/>
    <w:rsid w:val="00010140"/>
    <w:rsid w:val="00010321"/>
    <w:rsid w:val="00010BC6"/>
    <w:rsid w:val="00011006"/>
    <w:rsid w:val="000114B6"/>
    <w:rsid w:val="00011EE6"/>
    <w:rsid w:val="0001226E"/>
    <w:rsid w:val="00013C37"/>
    <w:rsid w:val="00016612"/>
    <w:rsid w:val="00016BD3"/>
    <w:rsid w:val="000171DA"/>
    <w:rsid w:val="000176E7"/>
    <w:rsid w:val="0002061F"/>
    <w:rsid w:val="000236A2"/>
    <w:rsid w:val="000263BB"/>
    <w:rsid w:val="00030105"/>
    <w:rsid w:val="00033469"/>
    <w:rsid w:val="0004128E"/>
    <w:rsid w:val="0004636C"/>
    <w:rsid w:val="00055155"/>
    <w:rsid w:val="00055735"/>
    <w:rsid w:val="00057A53"/>
    <w:rsid w:val="000627C0"/>
    <w:rsid w:val="00063B58"/>
    <w:rsid w:val="00064D6E"/>
    <w:rsid w:val="0006574E"/>
    <w:rsid w:val="000672B9"/>
    <w:rsid w:val="00071609"/>
    <w:rsid w:val="00072368"/>
    <w:rsid w:val="000727E5"/>
    <w:rsid w:val="000757C5"/>
    <w:rsid w:val="000801C0"/>
    <w:rsid w:val="00082CA5"/>
    <w:rsid w:val="0009126A"/>
    <w:rsid w:val="0009232B"/>
    <w:rsid w:val="00094BB9"/>
    <w:rsid w:val="00097565"/>
    <w:rsid w:val="000A2968"/>
    <w:rsid w:val="000A2D2A"/>
    <w:rsid w:val="000A40D1"/>
    <w:rsid w:val="000A47F8"/>
    <w:rsid w:val="000B02F6"/>
    <w:rsid w:val="000B23F8"/>
    <w:rsid w:val="000B301E"/>
    <w:rsid w:val="000B3C8A"/>
    <w:rsid w:val="000B6161"/>
    <w:rsid w:val="000C2886"/>
    <w:rsid w:val="000D1023"/>
    <w:rsid w:val="000E60C4"/>
    <w:rsid w:val="000F3250"/>
    <w:rsid w:val="000F3438"/>
    <w:rsid w:val="000F6520"/>
    <w:rsid w:val="0010064D"/>
    <w:rsid w:val="00100D7E"/>
    <w:rsid w:val="00101B1F"/>
    <w:rsid w:val="00104399"/>
    <w:rsid w:val="0010664C"/>
    <w:rsid w:val="00107971"/>
    <w:rsid w:val="00110599"/>
    <w:rsid w:val="00114295"/>
    <w:rsid w:val="00114C3E"/>
    <w:rsid w:val="0012060D"/>
    <w:rsid w:val="00121A46"/>
    <w:rsid w:val="00124272"/>
    <w:rsid w:val="001243C6"/>
    <w:rsid w:val="00126034"/>
    <w:rsid w:val="001336B9"/>
    <w:rsid w:val="0013416A"/>
    <w:rsid w:val="0013475C"/>
    <w:rsid w:val="00134B33"/>
    <w:rsid w:val="00136D71"/>
    <w:rsid w:val="001406BC"/>
    <w:rsid w:val="001438D7"/>
    <w:rsid w:val="00144A0D"/>
    <w:rsid w:val="0014567B"/>
    <w:rsid w:val="001474E0"/>
    <w:rsid w:val="001503AE"/>
    <w:rsid w:val="00151087"/>
    <w:rsid w:val="00154F2D"/>
    <w:rsid w:val="001574A4"/>
    <w:rsid w:val="00160824"/>
    <w:rsid w:val="00160E59"/>
    <w:rsid w:val="00161ED8"/>
    <w:rsid w:val="001624C3"/>
    <w:rsid w:val="0016563E"/>
    <w:rsid w:val="00165AB8"/>
    <w:rsid w:val="00165D3B"/>
    <w:rsid w:val="00166602"/>
    <w:rsid w:val="001701C4"/>
    <w:rsid w:val="00172D7F"/>
    <w:rsid w:val="00172F9B"/>
    <w:rsid w:val="00180235"/>
    <w:rsid w:val="00180599"/>
    <w:rsid w:val="00183588"/>
    <w:rsid w:val="001837D2"/>
    <w:rsid w:val="001854F3"/>
    <w:rsid w:val="00186009"/>
    <w:rsid w:val="0018777B"/>
    <w:rsid w:val="00191D0E"/>
    <w:rsid w:val="00193C0B"/>
    <w:rsid w:val="00196397"/>
    <w:rsid w:val="001A3C5C"/>
    <w:rsid w:val="001A6251"/>
    <w:rsid w:val="001A6706"/>
    <w:rsid w:val="001B137E"/>
    <w:rsid w:val="001B5A3E"/>
    <w:rsid w:val="001C05B0"/>
    <w:rsid w:val="001C1B4E"/>
    <w:rsid w:val="001C3D19"/>
    <w:rsid w:val="001C5D43"/>
    <w:rsid w:val="001C6D26"/>
    <w:rsid w:val="001D1258"/>
    <w:rsid w:val="001D12C4"/>
    <w:rsid w:val="001D3222"/>
    <w:rsid w:val="001D47E1"/>
    <w:rsid w:val="001D5425"/>
    <w:rsid w:val="001D6541"/>
    <w:rsid w:val="001D6650"/>
    <w:rsid w:val="001E1303"/>
    <w:rsid w:val="001E1A1F"/>
    <w:rsid w:val="001E4B39"/>
    <w:rsid w:val="001F2343"/>
    <w:rsid w:val="001F3048"/>
    <w:rsid w:val="001F5BDD"/>
    <w:rsid w:val="001F6972"/>
    <w:rsid w:val="00200383"/>
    <w:rsid w:val="00201B87"/>
    <w:rsid w:val="0020244B"/>
    <w:rsid w:val="002037F6"/>
    <w:rsid w:val="00204499"/>
    <w:rsid w:val="00204632"/>
    <w:rsid w:val="00212CD1"/>
    <w:rsid w:val="0021528F"/>
    <w:rsid w:val="00217034"/>
    <w:rsid w:val="00217FAC"/>
    <w:rsid w:val="0022481E"/>
    <w:rsid w:val="002273CA"/>
    <w:rsid w:val="00227D5E"/>
    <w:rsid w:val="00234111"/>
    <w:rsid w:val="00235310"/>
    <w:rsid w:val="00236B85"/>
    <w:rsid w:val="00237E47"/>
    <w:rsid w:val="002406BE"/>
    <w:rsid w:val="002459EC"/>
    <w:rsid w:val="00252BD5"/>
    <w:rsid w:val="00253FEA"/>
    <w:rsid w:val="00256419"/>
    <w:rsid w:val="00256EC1"/>
    <w:rsid w:val="00256F04"/>
    <w:rsid w:val="00260F0A"/>
    <w:rsid w:val="00264A56"/>
    <w:rsid w:val="002655F1"/>
    <w:rsid w:val="0026656F"/>
    <w:rsid w:val="00266D60"/>
    <w:rsid w:val="00270460"/>
    <w:rsid w:val="00272CFE"/>
    <w:rsid w:val="00276089"/>
    <w:rsid w:val="002800E5"/>
    <w:rsid w:val="0028042D"/>
    <w:rsid w:val="0028269A"/>
    <w:rsid w:val="00282EDE"/>
    <w:rsid w:val="00283B87"/>
    <w:rsid w:val="00284AD4"/>
    <w:rsid w:val="002858EA"/>
    <w:rsid w:val="002873A7"/>
    <w:rsid w:val="0028780D"/>
    <w:rsid w:val="00292B10"/>
    <w:rsid w:val="002944DB"/>
    <w:rsid w:val="002972E6"/>
    <w:rsid w:val="002A0B72"/>
    <w:rsid w:val="002A0C8C"/>
    <w:rsid w:val="002A1309"/>
    <w:rsid w:val="002A2EE5"/>
    <w:rsid w:val="002A4816"/>
    <w:rsid w:val="002A4DC3"/>
    <w:rsid w:val="002A76B2"/>
    <w:rsid w:val="002B15FE"/>
    <w:rsid w:val="002B310C"/>
    <w:rsid w:val="002B4AF8"/>
    <w:rsid w:val="002B4FD5"/>
    <w:rsid w:val="002B557C"/>
    <w:rsid w:val="002B6298"/>
    <w:rsid w:val="002C0E83"/>
    <w:rsid w:val="002C184E"/>
    <w:rsid w:val="002C2935"/>
    <w:rsid w:val="002C378C"/>
    <w:rsid w:val="002C6335"/>
    <w:rsid w:val="002D0054"/>
    <w:rsid w:val="002D0901"/>
    <w:rsid w:val="002D0C49"/>
    <w:rsid w:val="002D1B52"/>
    <w:rsid w:val="002D1D08"/>
    <w:rsid w:val="002D4725"/>
    <w:rsid w:val="002D4B06"/>
    <w:rsid w:val="002D5204"/>
    <w:rsid w:val="002E1D8C"/>
    <w:rsid w:val="002E28AA"/>
    <w:rsid w:val="002E3616"/>
    <w:rsid w:val="002E751D"/>
    <w:rsid w:val="002F0076"/>
    <w:rsid w:val="002F5410"/>
    <w:rsid w:val="002F6202"/>
    <w:rsid w:val="002F788C"/>
    <w:rsid w:val="003041A2"/>
    <w:rsid w:val="003060DD"/>
    <w:rsid w:val="003078BF"/>
    <w:rsid w:val="003110DB"/>
    <w:rsid w:val="00311E55"/>
    <w:rsid w:val="00314B90"/>
    <w:rsid w:val="0031513F"/>
    <w:rsid w:val="0031531F"/>
    <w:rsid w:val="00315B14"/>
    <w:rsid w:val="00315F08"/>
    <w:rsid w:val="00320464"/>
    <w:rsid w:val="0032241E"/>
    <w:rsid w:val="003224BE"/>
    <w:rsid w:val="00326966"/>
    <w:rsid w:val="0032706A"/>
    <w:rsid w:val="00327878"/>
    <w:rsid w:val="00327C40"/>
    <w:rsid w:val="00330A26"/>
    <w:rsid w:val="00330B13"/>
    <w:rsid w:val="00334191"/>
    <w:rsid w:val="0034014B"/>
    <w:rsid w:val="0034093A"/>
    <w:rsid w:val="003417C9"/>
    <w:rsid w:val="00342E0C"/>
    <w:rsid w:val="00343A01"/>
    <w:rsid w:val="00345072"/>
    <w:rsid w:val="00346959"/>
    <w:rsid w:val="00353152"/>
    <w:rsid w:val="003565ED"/>
    <w:rsid w:val="00357451"/>
    <w:rsid w:val="003619BA"/>
    <w:rsid w:val="003632BB"/>
    <w:rsid w:val="00365C96"/>
    <w:rsid w:val="00370BD2"/>
    <w:rsid w:val="00370E0E"/>
    <w:rsid w:val="00372E80"/>
    <w:rsid w:val="0037393A"/>
    <w:rsid w:val="00376A66"/>
    <w:rsid w:val="00376DD4"/>
    <w:rsid w:val="00381995"/>
    <w:rsid w:val="00386B47"/>
    <w:rsid w:val="003874E1"/>
    <w:rsid w:val="00391960"/>
    <w:rsid w:val="00392B05"/>
    <w:rsid w:val="00395C56"/>
    <w:rsid w:val="00397C02"/>
    <w:rsid w:val="00397DF3"/>
    <w:rsid w:val="003A0DB0"/>
    <w:rsid w:val="003A38A6"/>
    <w:rsid w:val="003A4DD3"/>
    <w:rsid w:val="003A5985"/>
    <w:rsid w:val="003A6E46"/>
    <w:rsid w:val="003B3B2C"/>
    <w:rsid w:val="003B4744"/>
    <w:rsid w:val="003B55A4"/>
    <w:rsid w:val="003C221F"/>
    <w:rsid w:val="003C2662"/>
    <w:rsid w:val="003C504B"/>
    <w:rsid w:val="003C75FD"/>
    <w:rsid w:val="003C7B01"/>
    <w:rsid w:val="003D150D"/>
    <w:rsid w:val="003D43D1"/>
    <w:rsid w:val="003D59EF"/>
    <w:rsid w:val="003D671B"/>
    <w:rsid w:val="003D6E12"/>
    <w:rsid w:val="003D7EA1"/>
    <w:rsid w:val="003E1F9E"/>
    <w:rsid w:val="003E393E"/>
    <w:rsid w:val="003E4763"/>
    <w:rsid w:val="003E54C2"/>
    <w:rsid w:val="003E554C"/>
    <w:rsid w:val="003F017B"/>
    <w:rsid w:val="003F4789"/>
    <w:rsid w:val="003F637F"/>
    <w:rsid w:val="003F735F"/>
    <w:rsid w:val="004030EF"/>
    <w:rsid w:val="00405701"/>
    <w:rsid w:val="004145D9"/>
    <w:rsid w:val="00416B05"/>
    <w:rsid w:val="00423003"/>
    <w:rsid w:val="00423A58"/>
    <w:rsid w:val="004240A1"/>
    <w:rsid w:val="00424FCD"/>
    <w:rsid w:val="00433816"/>
    <w:rsid w:val="00440A78"/>
    <w:rsid w:val="00442E0A"/>
    <w:rsid w:val="0044518A"/>
    <w:rsid w:val="004453D8"/>
    <w:rsid w:val="00450759"/>
    <w:rsid w:val="004509E3"/>
    <w:rsid w:val="00451181"/>
    <w:rsid w:val="00452DB6"/>
    <w:rsid w:val="00453D9E"/>
    <w:rsid w:val="00457A76"/>
    <w:rsid w:val="00457BE3"/>
    <w:rsid w:val="004634B2"/>
    <w:rsid w:val="004650C7"/>
    <w:rsid w:val="00472820"/>
    <w:rsid w:val="004728F9"/>
    <w:rsid w:val="00474BBC"/>
    <w:rsid w:val="004800F4"/>
    <w:rsid w:val="0048016C"/>
    <w:rsid w:val="00482DAA"/>
    <w:rsid w:val="0048455F"/>
    <w:rsid w:val="004872C3"/>
    <w:rsid w:val="004916B0"/>
    <w:rsid w:val="00491A1F"/>
    <w:rsid w:val="0049321D"/>
    <w:rsid w:val="00496273"/>
    <w:rsid w:val="004969BF"/>
    <w:rsid w:val="004A089E"/>
    <w:rsid w:val="004A1D21"/>
    <w:rsid w:val="004A222D"/>
    <w:rsid w:val="004A28E1"/>
    <w:rsid w:val="004A4A2B"/>
    <w:rsid w:val="004A5612"/>
    <w:rsid w:val="004A6054"/>
    <w:rsid w:val="004B1094"/>
    <w:rsid w:val="004B35D6"/>
    <w:rsid w:val="004B64EC"/>
    <w:rsid w:val="004B7C8F"/>
    <w:rsid w:val="004C5A54"/>
    <w:rsid w:val="004C703F"/>
    <w:rsid w:val="004D04E3"/>
    <w:rsid w:val="004D1C82"/>
    <w:rsid w:val="004D3CB7"/>
    <w:rsid w:val="004D3FB6"/>
    <w:rsid w:val="004D5CD2"/>
    <w:rsid w:val="004D5F56"/>
    <w:rsid w:val="004E6369"/>
    <w:rsid w:val="004E7089"/>
    <w:rsid w:val="004F0048"/>
    <w:rsid w:val="004F0FB3"/>
    <w:rsid w:val="004F1C7B"/>
    <w:rsid w:val="004F2A36"/>
    <w:rsid w:val="004F3A80"/>
    <w:rsid w:val="004F529F"/>
    <w:rsid w:val="004F5E10"/>
    <w:rsid w:val="004F6674"/>
    <w:rsid w:val="005030D9"/>
    <w:rsid w:val="00503CA2"/>
    <w:rsid w:val="00504A9B"/>
    <w:rsid w:val="00504BC1"/>
    <w:rsid w:val="00505635"/>
    <w:rsid w:val="00505651"/>
    <w:rsid w:val="005069DB"/>
    <w:rsid w:val="00510D3B"/>
    <w:rsid w:val="005131BE"/>
    <w:rsid w:val="00514ED9"/>
    <w:rsid w:val="00515743"/>
    <w:rsid w:val="00515F2A"/>
    <w:rsid w:val="00517A0D"/>
    <w:rsid w:val="00521C04"/>
    <w:rsid w:val="00522BC9"/>
    <w:rsid w:val="00523385"/>
    <w:rsid w:val="00524DE3"/>
    <w:rsid w:val="00527B5C"/>
    <w:rsid w:val="005306C5"/>
    <w:rsid w:val="00530D34"/>
    <w:rsid w:val="00531CD9"/>
    <w:rsid w:val="005327F9"/>
    <w:rsid w:val="00532B92"/>
    <w:rsid w:val="00537F5C"/>
    <w:rsid w:val="005410A4"/>
    <w:rsid w:val="00541430"/>
    <w:rsid w:val="00541C54"/>
    <w:rsid w:val="00541ED3"/>
    <w:rsid w:val="00542DC0"/>
    <w:rsid w:val="00543E06"/>
    <w:rsid w:val="00546A40"/>
    <w:rsid w:val="00552C15"/>
    <w:rsid w:val="00552DC2"/>
    <w:rsid w:val="00554B8F"/>
    <w:rsid w:val="00557453"/>
    <w:rsid w:val="00561E0C"/>
    <w:rsid w:val="005647C7"/>
    <w:rsid w:val="00566D6A"/>
    <w:rsid w:val="00571360"/>
    <w:rsid w:val="0057221A"/>
    <w:rsid w:val="00575007"/>
    <w:rsid w:val="00575CFA"/>
    <w:rsid w:val="00577B5B"/>
    <w:rsid w:val="00580A00"/>
    <w:rsid w:val="00584F2F"/>
    <w:rsid w:val="0058554B"/>
    <w:rsid w:val="00585881"/>
    <w:rsid w:val="00585FD9"/>
    <w:rsid w:val="0059117D"/>
    <w:rsid w:val="005920D6"/>
    <w:rsid w:val="00593AD0"/>
    <w:rsid w:val="00594383"/>
    <w:rsid w:val="005A0874"/>
    <w:rsid w:val="005A58A7"/>
    <w:rsid w:val="005A722B"/>
    <w:rsid w:val="005B3451"/>
    <w:rsid w:val="005B363F"/>
    <w:rsid w:val="005B6D41"/>
    <w:rsid w:val="005B7CDD"/>
    <w:rsid w:val="005C2934"/>
    <w:rsid w:val="005C4385"/>
    <w:rsid w:val="005C75C6"/>
    <w:rsid w:val="005D18C5"/>
    <w:rsid w:val="005D2A5F"/>
    <w:rsid w:val="005D3B22"/>
    <w:rsid w:val="005E0BE7"/>
    <w:rsid w:val="005E0C8E"/>
    <w:rsid w:val="005E154C"/>
    <w:rsid w:val="005E2359"/>
    <w:rsid w:val="005E2AF9"/>
    <w:rsid w:val="005E7FE8"/>
    <w:rsid w:val="005F4426"/>
    <w:rsid w:val="00600235"/>
    <w:rsid w:val="006002BD"/>
    <w:rsid w:val="006003FC"/>
    <w:rsid w:val="0060722D"/>
    <w:rsid w:val="00607421"/>
    <w:rsid w:val="00607A70"/>
    <w:rsid w:val="00610EE7"/>
    <w:rsid w:val="00617164"/>
    <w:rsid w:val="006244C7"/>
    <w:rsid w:val="0062636D"/>
    <w:rsid w:val="006279AF"/>
    <w:rsid w:val="00627EB1"/>
    <w:rsid w:val="00630566"/>
    <w:rsid w:val="00632AD1"/>
    <w:rsid w:val="006410D6"/>
    <w:rsid w:val="00642849"/>
    <w:rsid w:val="00643770"/>
    <w:rsid w:val="00643D54"/>
    <w:rsid w:val="0064769E"/>
    <w:rsid w:val="006527EC"/>
    <w:rsid w:val="0065443F"/>
    <w:rsid w:val="00662201"/>
    <w:rsid w:val="00662C6E"/>
    <w:rsid w:val="00663B92"/>
    <w:rsid w:val="00665BF6"/>
    <w:rsid w:val="006670D2"/>
    <w:rsid w:val="00667E47"/>
    <w:rsid w:val="006723B8"/>
    <w:rsid w:val="00672808"/>
    <w:rsid w:val="006762BC"/>
    <w:rsid w:val="00677451"/>
    <w:rsid w:val="0068030D"/>
    <w:rsid w:val="00680463"/>
    <w:rsid w:val="00680563"/>
    <w:rsid w:val="00680EA5"/>
    <w:rsid w:val="006813B3"/>
    <w:rsid w:val="00684A04"/>
    <w:rsid w:val="00691431"/>
    <w:rsid w:val="00693080"/>
    <w:rsid w:val="00693A0D"/>
    <w:rsid w:val="006950FE"/>
    <w:rsid w:val="00695897"/>
    <w:rsid w:val="006A01A6"/>
    <w:rsid w:val="006A20A1"/>
    <w:rsid w:val="006A4AB4"/>
    <w:rsid w:val="006A7603"/>
    <w:rsid w:val="006B0934"/>
    <w:rsid w:val="006B2333"/>
    <w:rsid w:val="006B35DF"/>
    <w:rsid w:val="006C3B5E"/>
    <w:rsid w:val="006C4675"/>
    <w:rsid w:val="006C74F4"/>
    <w:rsid w:val="006D13BD"/>
    <w:rsid w:val="006D149C"/>
    <w:rsid w:val="006D4142"/>
    <w:rsid w:val="006D68DA"/>
    <w:rsid w:val="006D6ABA"/>
    <w:rsid w:val="006D77D4"/>
    <w:rsid w:val="006E2A36"/>
    <w:rsid w:val="006E2BC3"/>
    <w:rsid w:val="006E32E0"/>
    <w:rsid w:val="006E5523"/>
    <w:rsid w:val="006F0A13"/>
    <w:rsid w:val="006F3BD2"/>
    <w:rsid w:val="006F6D65"/>
    <w:rsid w:val="00705071"/>
    <w:rsid w:val="00706394"/>
    <w:rsid w:val="00707112"/>
    <w:rsid w:val="007110B5"/>
    <w:rsid w:val="00711FDC"/>
    <w:rsid w:val="007129C7"/>
    <w:rsid w:val="00713C61"/>
    <w:rsid w:val="00714730"/>
    <w:rsid w:val="00715F75"/>
    <w:rsid w:val="00716313"/>
    <w:rsid w:val="0071786E"/>
    <w:rsid w:val="00720963"/>
    <w:rsid w:val="007238FF"/>
    <w:rsid w:val="00723CCB"/>
    <w:rsid w:val="00723EED"/>
    <w:rsid w:val="00724D82"/>
    <w:rsid w:val="0072569B"/>
    <w:rsid w:val="007277FA"/>
    <w:rsid w:val="0073078F"/>
    <w:rsid w:val="007316E5"/>
    <w:rsid w:val="00735ED5"/>
    <w:rsid w:val="00736B0D"/>
    <w:rsid w:val="00737FBC"/>
    <w:rsid w:val="00740293"/>
    <w:rsid w:val="007416AF"/>
    <w:rsid w:val="0074188D"/>
    <w:rsid w:val="00742D4B"/>
    <w:rsid w:val="00744F0F"/>
    <w:rsid w:val="00746A7F"/>
    <w:rsid w:val="007537E2"/>
    <w:rsid w:val="007564EC"/>
    <w:rsid w:val="0076029D"/>
    <w:rsid w:val="0076131D"/>
    <w:rsid w:val="00762B56"/>
    <w:rsid w:val="007636F3"/>
    <w:rsid w:val="00763DBB"/>
    <w:rsid w:val="007654AB"/>
    <w:rsid w:val="00765E89"/>
    <w:rsid w:val="007666B3"/>
    <w:rsid w:val="007736BF"/>
    <w:rsid w:val="007736CE"/>
    <w:rsid w:val="00774522"/>
    <w:rsid w:val="007809A2"/>
    <w:rsid w:val="00781144"/>
    <w:rsid w:val="0078390C"/>
    <w:rsid w:val="00783C72"/>
    <w:rsid w:val="00783D6E"/>
    <w:rsid w:val="007864FA"/>
    <w:rsid w:val="0078760F"/>
    <w:rsid w:val="0078769E"/>
    <w:rsid w:val="007926DE"/>
    <w:rsid w:val="007A069F"/>
    <w:rsid w:val="007A0736"/>
    <w:rsid w:val="007A0FD2"/>
    <w:rsid w:val="007A39CC"/>
    <w:rsid w:val="007B1B54"/>
    <w:rsid w:val="007B3D18"/>
    <w:rsid w:val="007B490F"/>
    <w:rsid w:val="007B65D7"/>
    <w:rsid w:val="007B68FC"/>
    <w:rsid w:val="007C0016"/>
    <w:rsid w:val="007C2137"/>
    <w:rsid w:val="007C2637"/>
    <w:rsid w:val="007C5201"/>
    <w:rsid w:val="007C7054"/>
    <w:rsid w:val="007D0DE1"/>
    <w:rsid w:val="007D3076"/>
    <w:rsid w:val="007D3E45"/>
    <w:rsid w:val="007D5ADE"/>
    <w:rsid w:val="007D5E64"/>
    <w:rsid w:val="007E05D4"/>
    <w:rsid w:val="007E2381"/>
    <w:rsid w:val="007E31E4"/>
    <w:rsid w:val="007E4370"/>
    <w:rsid w:val="007E6F8C"/>
    <w:rsid w:val="007F4960"/>
    <w:rsid w:val="007F767C"/>
    <w:rsid w:val="00801834"/>
    <w:rsid w:val="00801B32"/>
    <w:rsid w:val="00802A9D"/>
    <w:rsid w:val="008040A2"/>
    <w:rsid w:val="00804A25"/>
    <w:rsid w:val="0080603F"/>
    <w:rsid w:val="00810221"/>
    <w:rsid w:val="00816BC5"/>
    <w:rsid w:val="00820AAD"/>
    <w:rsid w:val="00821FD9"/>
    <w:rsid w:val="0082486D"/>
    <w:rsid w:val="00824A97"/>
    <w:rsid w:val="00825350"/>
    <w:rsid w:val="008308C2"/>
    <w:rsid w:val="00840194"/>
    <w:rsid w:val="00842B13"/>
    <w:rsid w:val="00842EFB"/>
    <w:rsid w:val="00842F53"/>
    <w:rsid w:val="00843ABE"/>
    <w:rsid w:val="00843C61"/>
    <w:rsid w:val="00845BB9"/>
    <w:rsid w:val="008478F7"/>
    <w:rsid w:val="00851812"/>
    <w:rsid w:val="00852F8B"/>
    <w:rsid w:val="0085329C"/>
    <w:rsid w:val="00856A08"/>
    <w:rsid w:val="008573FF"/>
    <w:rsid w:val="008600EA"/>
    <w:rsid w:val="00860BED"/>
    <w:rsid w:val="00861BFA"/>
    <w:rsid w:val="00863B21"/>
    <w:rsid w:val="008651A1"/>
    <w:rsid w:val="0086651F"/>
    <w:rsid w:val="00871E3C"/>
    <w:rsid w:val="00875151"/>
    <w:rsid w:val="00880C3D"/>
    <w:rsid w:val="008819D6"/>
    <w:rsid w:val="008831EB"/>
    <w:rsid w:val="00887D77"/>
    <w:rsid w:val="0089101A"/>
    <w:rsid w:val="008912A9"/>
    <w:rsid w:val="00892AB4"/>
    <w:rsid w:val="00892F7D"/>
    <w:rsid w:val="00893BBA"/>
    <w:rsid w:val="008A0456"/>
    <w:rsid w:val="008A143E"/>
    <w:rsid w:val="008A1731"/>
    <w:rsid w:val="008A4AE4"/>
    <w:rsid w:val="008A55F0"/>
    <w:rsid w:val="008A5E8B"/>
    <w:rsid w:val="008A783A"/>
    <w:rsid w:val="008B3104"/>
    <w:rsid w:val="008B79F4"/>
    <w:rsid w:val="008C0339"/>
    <w:rsid w:val="008C4576"/>
    <w:rsid w:val="008C7E39"/>
    <w:rsid w:val="008D05D1"/>
    <w:rsid w:val="008D191D"/>
    <w:rsid w:val="008D3466"/>
    <w:rsid w:val="008D447F"/>
    <w:rsid w:val="008D7115"/>
    <w:rsid w:val="008E0016"/>
    <w:rsid w:val="008E3EF4"/>
    <w:rsid w:val="008E60EF"/>
    <w:rsid w:val="008E661A"/>
    <w:rsid w:val="008F14F0"/>
    <w:rsid w:val="008F298E"/>
    <w:rsid w:val="008F43AA"/>
    <w:rsid w:val="008F71EE"/>
    <w:rsid w:val="009011D4"/>
    <w:rsid w:val="00901696"/>
    <w:rsid w:val="00901D12"/>
    <w:rsid w:val="00906711"/>
    <w:rsid w:val="0091044C"/>
    <w:rsid w:val="00911EDC"/>
    <w:rsid w:val="009175B5"/>
    <w:rsid w:val="00923180"/>
    <w:rsid w:val="00924798"/>
    <w:rsid w:val="0092585C"/>
    <w:rsid w:val="00926767"/>
    <w:rsid w:val="009310D9"/>
    <w:rsid w:val="009347F8"/>
    <w:rsid w:val="009348F9"/>
    <w:rsid w:val="0093533C"/>
    <w:rsid w:val="009362A6"/>
    <w:rsid w:val="0093741C"/>
    <w:rsid w:val="009453C1"/>
    <w:rsid w:val="00947AE3"/>
    <w:rsid w:val="00950CA5"/>
    <w:rsid w:val="0095133D"/>
    <w:rsid w:val="00951478"/>
    <w:rsid w:val="0095329D"/>
    <w:rsid w:val="00961256"/>
    <w:rsid w:val="00961FED"/>
    <w:rsid w:val="0096256E"/>
    <w:rsid w:val="00962FC1"/>
    <w:rsid w:val="00964C6A"/>
    <w:rsid w:val="00967C1C"/>
    <w:rsid w:val="0097179E"/>
    <w:rsid w:val="00972ADB"/>
    <w:rsid w:val="009763BD"/>
    <w:rsid w:val="00976AD0"/>
    <w:rsid w:val="00976D41"/>
    <w:rsid w:val="0098028F"/>
    <w:rsid w:val="009810A7"/>
    <w:rsid w:val="00981E35"/>
    <w:rsid w:val="009826BC"/>
    <w:rsid w:val="00983137"/>
    <w:rsid w:val="00983756"/>
    <w:rsid w:val="00984DA0"/>
    <w:rsid w:val="00985AF1"/>
    <w:rsid w:val="00991613"/>
    <w:rsid w:val="00991750"/>
    <w:rsid w:val="009921F2"/>
    <w:rsid w:val="009947A7"/>
    <w:rsid w:val="00996960"/>
    <w:rsid w:val="00996E0A"/>
    <w:rsid w:val="009A0140"/>
    <w:rsid w:val="009A09A6"/>
    <w:rsid w:val="009A5D8D"/>
    <w:rsid w:val="009B0CD6"/>
    <w:rsid w:val="009B0E25"/>
    <w:rsid w:val="009B1957"/>
    <w:rsid w:val="009B1BD6"/>
    <w:rsid w:val="009B1C7E"/>
    <w:rsid w:val="009B2D9B"/>
    <w:rsid w:val="009B3422"/>
    <w:rsid w:val="009B3CD1"/>
    <w:rsid w:val="009B5571"/>
    <w:rsid w:val="009B6F85"/>
    <w:rsid w:val="009B7EA4"/>
    <w:rsid w:val="009C0B8A"/>
    <w:rsid w:val="009C1517"/>
    <w:rsid w:val="009C242A"/>
    <w:rsid w:val="009C4C5F"/>
    <w:rsid w:val="009C53F3"/>
    <w:rsid w:val="009D368C"/>
    <w:rsid w:val="009D4125"/>
    <w:rsid w:val="009E06F6"/>
    <w:rsid w:val="009E300C"/>
    <w:rsid w:val="009E3630"/>
    <w:rsid w:val="009E56E6"/>
    <w:rsid w:val="009E5E0C"/>
    <w:rsid w:val="009E7CF7"/>
    <w:rsid w:val="009F0C65"/>
    <w:rsid w:val="009F1EB5"/>
    <w:rsid w:val="009F2FFC"/>
    <w:rsid w:val="009F4C0F"/>
    <w:rsid w:val="009F4C1B"/>
    <w:rsid w:val="009F5E75"/>
    <w:rsid w:val="009F77D2"/>
    <w:rsid w:val="00A01CFA"/>
    <w:rsid w:val="00A01E62"/>
    <w:rsid w:val="00A04018"/>
    <w:rsid w:val="00A04B77"/>
    <w:rsid w:val="00A0550C"/>
    <w:rsid w:val="00A05CA6"/>
    <w:rsid w:val="00A06F4C"/>
    <w:rsid w:val="00A074EF"/>
    <w:rsid w:val="00A11CFC"/>
    <w:rsid w:val="00A136DC"/>
    <w:rsid w:val="00A149C0"/>
    <w:rsid w:val="00A15713"/>
    <w:rsid w:val="00A168DD"/>
    <w:rsid w:val="00A17519"/>
    <w:rsid w:val="00A24AEF"/>
    <w:rsid w:val="00A24CF9"/>
    <w:rsid w:val="00A25EF7"/>
    <w:rsid w:val="00A2723B"/>
    <w:rsid w:val="00A30608"/>
    <w:rsid w:val="00A36F21"/>
    <w:rsid w:val="00A40B12"/>
    <w:rsid w:val="00A416C6"/>
    <w:rsid w:val="00A41CD4"/>
    <w:rsid w:val="00A42702"/>
    <w:rsid w:val="00A43AA1"/>
    <w:rsid w:val="00A473C4"/>
    <w:rsid w:val="00A5255D"/>
    <w:rsid w:val="00A534A1"/>
    <w:rsid w:val="00A60946"/>
    <w:rsid w:val="00A63967"/>
    <w:rsid w:val="00A64705"/>
    <w:rsid w:val="00A6482A"/>
    <w:rsid w:val="00A70D37"/>
    <w:rsid w:val="00A753C8"/>
    <w:rsid w:val="00A75792"/>
    <w:rsid w:val="00A803E0"/>
    <w:rsid w:val="00A83D56"/>
    <w:rsid w:val="00A83EB5"/>
    <w:rsid w:val="00A84D99"/>
    <w:rsid w:val="00A86B89"/>
    <w:rsid w:val="00A962CE"/>
    <w:rsid w:val="00AA0F64"/>
    <w:rsid w:val="00AA2053"/>
    <w:rsid w:val="00AA337E"/>
    <w:rsid w:val="00AA6603"/>
    <w:rsid w:val="00AA6982"/>
    <w:rsid w:val="00AA7363"/>
    <w:rsid w:val="00AB0C07"/>
    <w:rsid w:val="00AB0CDE"/>
    <w:rsid w:val="00AB1298"/>
    <w:rsid w:val="00AB2C7C"/>
    <w:rsid w:val="00AB4DB3"/>
    <w:rsid w:val="00AC1A5D"/>
    <w:rsid w:val="00AD044F"/>
    <w:rsid w:val="00AD074D"/>
    <w:rsid w:val="00AD13AF"/>
    <w:rsid w:val="00AD2556"/>
    <w:rsid w:val="00AD50AE"/>
    <w:rsid w:val="00AE00A5"/>
    <w:rsid w:val="00AE1710"/>
    <w:rsid w:val="00AE3500"/>
    <w:rsid w:val="00AE643A"/>
    <w:rsid w:val="00AF0C50"/>
    <w:rsid w:val="00AF0FE6"/>
    <w:rsid w:val="00AF2A71"/>
    <w:rsid w:val="00AF6A7A"/>
    <w:rsid w:val="00AF7014"/>
    <w:rsid w:val="00AF775B"/>
    <w:rsid w:val="00B00006"/>
    <w:rsid w:val="00B005E6"/>
    <w:rsid w:val="00B0085A"/>
    <w:rsid w:val="00B02FCD"/>
    <w:rsid w:val="00B04771"/>
    <w:rsid w:val="00B07542"/>
    <w:rsid w:val="00B140A4"/>
    <w:rsid w:val="00B154FB"/>
    <w:rsid w:val="00B21EBB"/>
    <w:rsid w:val="00B23A5C"/>
    <w:rsid w:val="00B254C3"/>
    <w:rsid w:val="00B257E9"/>
    <w:rsid w:val="00B26103"/>
    <w:rsid w:val="00B276F2"/>
    <w:rsid w:val="00B31C79"/>
    <w:rsid w:val="00B3464E"/>
    <w:rsid w:val="00B34E0C"/>
    <w:rsid w:val="00B34F90"/>
    <w:rsid w:val="00B378F6"/>
    <w:rsid w:val="00B42D3F"/>
    <w:rsid w:val="00B431FB"/>
    <w:rsid w:val="00B51BA4"/>
    <w:rsid w:val="00B528F3"/>
    <w:rsid w:val="00B57E4F"/>
    <w:rsid w:val="00B61658"/>
    <w:rsid w:val="00B61733"/>
    <w:rsid w:val="00B62E82"/>
    <w:rsid w:val="00B667B2"/>
    <w:rsid w:val="00B6706C"/>
    <w:rsid w:val="00B71A78"/>
    <w:rsid w:val="00B72313"/>
    <w:rsid w:val="00B725E5"/>
    <w:rsid w:val="00B72C3C"/>
    <w:rsid w:val="00B75484"/>
    <w:rsid w:val="00B7762E"/>
    <w:rsid w:val="00B803D7"/>
    <w:rsid w:val="00B811B1"/>
    <w:rsid w:val="00B82155"/>
    <w:rsid w:val="00B83F9C"/>
    <w:rsid w:val="00B8745A"/>
    <w:rsid w:val="00B90BDB"/>
    <w:rsid w:val="00B92868"/>
    <w:rsid w:val="00B959D1"/>
    <w:rsid w:val="00B9686E"/>
    <w:rsid w:val="00BA0BE6"/>
    <w:rsid w:val="00BB1365"/>
    <w:rsid w:val="00BB1398"/>
    <w:rsid w:val="00BB5A1D"/>
    <w:rsid w:val="00BB6A8F"/>
    <w:rsid w:val="00BC19BC"/>
    <w:rsid w:val="00BC2A42"/>
    <w:rsid w:val="00BC2D41"/>
    <w:rsid w:val="00BC516E"/>
    <w:rsid w:val="00BC5D90"/>
    <w:rsid w:val="00BC5EFF"/>
    <w:rsid w:val="00BC6C60"/>
    <w:rsid w:val="00BC7C5C"/>
    <w:rsid w:val="00BD00BB"/>
    <w:rsid w:val="00BD1C08"/>
    <w:rsid w:val="00BD499F"/>
    <w:rsid w:val="00BD63EC"/>
    <w:rsid w:val="00BD7912"/>
    <w:rsid w:val="00BE036D"/>
    <w:rsid w:val="00BE4EAA"/>
    <w:rsid w:val="00BE5C99"/>
    <w:rsid w:val="00BE7AD9"/>
    <w:rsid w:val="00BF0B7A"/>
    <w:rsid w:val="00BF151B"/>
    <w:rsid w:val="00BF1EB7"/>
    <w:rsid w:val="00BF2A00"/>
    <w:rsid w:val="00C00112"/>
    <w:rsid w:val="00C032DD"/>
    <w:rsid w:val="00C033C1"/>
    <w:rsid w:val="00C03950"/>
    <w:rsid w:val="00C04499"/>
    <w:rsid w:val="00C05844"/>
    <w:rsid w:val="00C10245"/>
    <w:rsid w:val="00C11205"/>
    <w:rsid w:val="00C13654"/>
    <w:rsid w:val="00C13E00"/>
    <w:rsid w:val="00C146BA"/>
    <w:rsid w:val="00C1501E"/>
    <w:rsid w:val="00C16319"/>
    <w:rsid w:val="00C1783B"/>
    <w:rsid w:val="00C202B9"/>
    <w:rsid w:val="00C206A5"/>
    <w:rsid w:val="00C20993"/>
    <w:rsid w:val="00C209EC"/>
    <w:rsid w:val="00C26A22"/>
    <w:rsid w:val="00C27241"/>
    <w:rsid w:val="00C36612"/>
    <w:rsid w:val="00C36BF5"/>
    <w:rsid w:val="00C36ED5"/>
    <w:rsid w:val="00C44C32"/>
    <w:rsid w:val="00C54796"/>
    <w:rsid w:val="00C573D1"/>
    <w:rsid w:val="00C70126"/>
    <w:rsid w:val="00C70A8F"/>
    <w:rsid w:val="00C7159D"/>
    <w:rsid w:val="00C737AC"/>
    <w:rsid w:val="00C74C13"/>
    <w:rsid w:val="00C77AA2"/>
    <w:rsid w:val="00C82DD2"/>
    <w:rsid w:val="00C83952"/>
    <w:rsid w:val="00C8677D"/>
    <w:rsid w:val="00C91273"/>
    <w:rsid w:val="00C93BF9"/>
    <w:rsid w:val="00C94537"/>
    <w:rsid w:val="00C946FE"/>
    <w:rsid w:val="00C96FD1"/>
    <w:rsid w:val="00CA0C2C"/>
    <w:rsid w:val="00CB2A72"/>
    <w:rsid w:val="00CB375D"/>
    <w:rsid w:val="00CB7347"/>
    <w:rsid w:val="00CC439B"/>
    <w:rsid w:val="00CC4EFD"/>
    <w:rsid w:val="00CC6E03"/>
    <w:rsid w:val="00CC6E2B"/>
    <w:rsid w:val="00CD2EC8"/>
    <w:rsid w:val="00CD4F2E"/>
    <w:rsid w:val="00CD64E8"/>
    <w:rsid w:val="00CE2651"/>
    <w:rsid w:val="00CE36AD"/>
    <w:rsid w:val="00CE61F4"/>
    <w:rsid w:val="00CE65CA"/>
    <w:rsid w:val="00CF01B2"/>
    <w:rsid w:val="00CF08BF"/>
    <w:rsid w:val="00CF139C"/>
    <w:rsid w:val="00CF1ADA"/>
    <w:rsid w:val="00CF2067"/>
    <w:rsid w:val="00CF5A24"/>
    <w:rsid w:val="00CF5C64"/>
    <w:rsid w:val="00CF71F5"/>
    <w:rsid w:val="00D0068D"/>
    <w:rsid w:val="00D008F5"/>
    <w:rsid w:val="00D00E8A"/>
    <w:rsid w:val="00D0473C"/>
    <w:rsid w:val="00D070D6"/>
    <w:rsid w:val="00D10CF9"/>
    <w:rsid w:val="00D11C44"/>
    <w:rsid w:val="00D13D32"/>
    <w:rsid w:val="00D14028"/>
    <w:rsid w:val="00D14DF3"/>
    <w:rsid w:val="00D15F9E"/>
    <w:rsid w:val="00D17898"/>
    <w:rsid w:val="00D24567"/>
    <w:rsid w:val="00D26DED"/>
    <w:rsid w:val="00D3042D"/>
    <w:rsid w:val="00D3172E"/>
    <w:rsid w:val="00D326A6"/>
    <w:rsid w:val="00D35800"/>
    <w:rsid w:val="00D3642C"/>
    <w:rsid w:val="00D41E05"/>
    <w:rsid w:val="00D4256E"/>
    <w:rsid w:val="00D4529D"/>
    <w:rsid w:val="00D45F33"/>
    <w:rsid w:val="00D46274"/>
    <w:rsid w:val="00D469E7"/>
    <w:rsid w:val="00D60C86"/>
    <w:rsid w:val="00D6696B"/>
    <w:rsid w:val="00D672E7"/>
    <w:rsid w:val="00D703F8"/>
    <w:rsid w:val="00D713C8"/>
    <w:rsid w:val="00D7251A"/>
    <w:rsid w:val="00D77765"/>
    <w:rsid w:val="00D77E3C"/>
    <w:rsid w:val="00D83562"/>
    <w:rsid w:val="00D83EC0"/>
    <w:rsid w:val="00D8435D"/>
    <w:rsid w:val="00D853C4"/>
    <w:rsid w:val="00D856C0"/>
    <w:rsid w:val="00D8791E"/>
    <w:rsid w:val="00D87E85"/>
    <w:rsid w:val="00D9188B"/>
    <w:rsid w:val="00D91C38"/>
    <w:rsid w:val="00D957C8"/>
    <w:rsid w:val="00DA156E"/>
    <w:rsid w:val="00DA3433"/>
    <w:rsid w:val="00DA4C0E"/>
    <w:rsid w:val="00DA7E40"/>
    <w:rsid w:val="00DB0039"/>
    <w:rsid w:val="00DB0199"/>
    <w:rsid w:val="00DB027C"/>
    <w:rsid w:val="00DB1786"/>
    <w:rsid w:val="00DB4A3F"/>
    <w:rsid w:val="00DC0022"/>
    <w:rsid w:val="00DC2788"/>
    <w:rsid w:val="00DC3FD5"/>
    <w:rsid w:val="00DC49E2"/>
    <w:rsid w:val="00DC4A4E"/>
    <w:rsid w:val="00DC5861"/>
    <w:rsid w:val="00DC6696"/>
    <w:rsid w:val="00DD10E8"/>
    <w:rsid w:val="00DD1709"/>
    <w:rsid w:val="00DD565E"/>
    <w:rsid w:val="00DD6972"/>
    <w:rsid w:val="00DE090B"/>
    <w:rsid w:val="00DE3374"/>
    <w:rsid w:val="00DE3ABE"/>
    <w:rsid w:val="00DE4B51"/>
    <w:rsid w:val="00DE6F95"/>
    <w:rsid w:val="00DF17E0"/>
    <w:rsid w:val="00DF61C3"/>
    <w:rsid w:val="00E02B61"/>
    <w:rsid w:val="00E02C5F"/>
    <w:rsid w:val="00E03070"/>
    <w:rsid w:val="00E043B5"/>
    <w:rsid w:val="00E0664F"/>
    <w:rsid w:val="00E113E2"/>
    <w:rsid w:val="00E15856"/>
    <w:rsid w:val="00E2245D"/>
    <w:rsid w:val="00E2381D"/>
    <w:rsid w:val="00E24621"/>
    <w:rsid w:val="00E2463A"/>
    <w:rsid w:val="00E2643E"/>
    <w:rsid w:val="00E27AE3"/>
    <w:rsid w:val="00E27C26"/>
    <w:rsid w:val="00E331A8"/>
    <w:rsid w:val="00E3386A"/>
    <w:rsid w:val="00E45F4B"/>
    <w:rsid w:val="00E47D1B"/>
    <w:rsid w:val="00E51913"/>
    <w:rsid w:val="00E5354A"/>
    <w:rsid w:val="00E5415A"/>
    <w:rsid w:val="00E54E10"/>
    <w:rsid w:val="00E56DD2"/>
    <w:rsid w:val="00E57CF1"/>
    <w:rsid w:val="00E60D55"/>
    <w:rsid w:val="00E61A14"/>
    <w:rsid w:val="00E62C62"/>
    <w:rsid w:val="00E648C4"/>
    <w:rsid w:val="00E716CB"/>
    <w:rsid w:val="00E7233B"/>
    <w:rsid w:val="00E773A1"/>
    <w:rsid w:val="00E773E8"/>
    <w:rsid w:val="00E83D30"/>
    <w:rsid w:val="00E85319"/>
    <w:rsid w:val="00E9007C"/>
    <w:rsid w:val="00E917AE"/>
    <w:rsid w:val="00E96B4B"/>
    <w:rsid w:val="00EA0E02"/>
    <w:rsid w:val="00EA1712"/>
    <w:rsid w:val="00EA1C70"/>
    <w:rsid w:val="00EA1EDA"/>
    <w:rsid w:val="00EA4A96"/>
    <w:rsid w:val="00EA4B53"/>
    <w:rsid w:val="00EA6E32"/>
    <w:rsid w:val="00EA7BF4"/>
    <w:rsid w:val="00EB0979"/>
    <w:rsid w:val="00EB38AE"/>
    <w:rsid w:val="00EB45EC"/>
    <w:rsid w:val="00EB60AB"/>
    <w:rsid w:val="00EB6146"/>
    <w:rsid w:val="00EB6A18"/>
    <w:rsid w:val="00EB771E"/>
    <w:rsid w:val="00EB7F5F"/>
    <w:rsid w:val="00EC0593"/>
    <w:rsid w:val="00EC3716"/>
    <w:rsid w:val="00EC3965"/>
    <w:rsid w:val="00EC4303"/>
    <w:rsid w:val="00EC449A"/>
    <w:rsid w:val="00EC51AF"/>
    <w:rsid w:val="00EC721F"/>
    <w:rsid w:val="00ED1216"/>
    <w:rsid w:val="00ED4712"/>
    <w:rsid w:val="00ED5C8F"/>
    <w:rsid w:val="00ED699D"/>
    <w:rsid w:val="00ED7487"/>
    <w:rsid w:val="00EE067C"/>
    <w:rsid w:val="00EE1161"/>
    <w:rsid w:val="00EE2BB3"/>
    <w:rsid w:val="00EE701A"/>
    <w:rsid w:val="00EF07AE"/>
    <w:rsid w:val="00EF1DB9"/>
    <w:rsid w:val="00EF46E9"/>
    <w:rsid w:val="00EF5172"/>
    <w:rsid w:val="00F0023E"/>
    <w:rsid w:val="00F04B4F"/>
    <w:rsid w:val="00F06284"/>
    <w:rsid w:val="00F07567"/>
    <w:rsid w:val="00F1576E"/>
    <w:rsid w:val="00F214A8"/>
    <w:rsid w:val="00F225AF"/>
    <w:rsid w:val="00F22886"/>
    <w:rsid w:val="00F23ECD"/>
    <w:rsid w:val="00F254BF"/>
    <w:rsid w:val="00F26D59"/>
    <w:rsid w:val="00F27DEC"/>
    <w:rsid w:val="00F33DEC"/>
    <w:rsid w:val="00F361F8"/>
    <w:rsid w:val="00F37058"/>
    <w:rsid w:val="00F4062E"/>
    <w:rsid w:val="00F4182E"/>
    <w:rsid w:val="00F43874"/>
    <w:rsid w:val="00F46564"/>
    <w:rsid w:val="00F47936"/>
    <w:rsid w:val="00F5014A"/>
    <w:rsid w:val="00F527C1"/>
    <w:rsid w:val="00F53B26"/>
    <w:rsid w:val="00F54831"/>
    <w:rsid w:val="00F54D48"/>
    <w:rsid w:val="00F573BA"/>
    <w:rsid w:val="00F57685"/>
    <w:rsid w:val="00F57B03"/>
    <w:rsid w:val="00F57F42"/>
    <w:rsid w:val="00F601FD"/>
    <w:rsid w:val="00F617D7"/>
    <w:rsid w:val="00F61EAF"/>
    <w:rsid w:val="00F63E99"/>
    <w:rsid w:val="00F6698D"/>
    <w:rsid w:val="00F677DE"/>
    <w:rsid w:val="00F70551"/>
    <w:rsid w:val="00F71B4C"/>
    <w:rsid w:val="00F7216E"/>
    <w:rsid w:val="00F741A0"/>
    <w:rsid w:val="00F77E5B"/>
    <w:rsid w:val="00F80B0D"/>
    <w:rsid w:val="00F8591E"/>
    <w:rsid w:val="00F879AC"/>
    <w:rsid w:val="00F91A26"/>
    <w:rsid w:val="00F94C8A"/>
    <w:rsid w:val="00F962CA"/>
    <w:rsid w:val="00F9719A"/>
    <w:rsid w:val="00FA05D7"/>
    <w:rsid w:val="00FA25B6"/>
    <w:rsid w:val="00FA2D75"/>
    <w:rsid w:val="00FA357D"/>
    <w:rsid w:val="00FA4663"/>
    <w:rsid w:val="00FA5B5C"/>
    <w:rsid w:val="00FA5EDC"/>
    <w:rsid w:val="00FA5EFA"/>
    <w:rsid w:val="00FA68A5"/>
    <w:rsid w:val="00FA6B8E"/>
    <w:rsid w:val="00FB0298"/>
    <w:rsid w:val="00FB0D89"/>
    <w:rsid w:val="00FB1032"/>
    <w:rsid w:val="00FB3350"/>
    <w:rsid w:val="00FB3D5E"/>
    <w:rsid w:val="00FB4228"/>
    <w:rsid w:val="00FC0A05"/>
    <w:rsid w:val="00FC0B53"/>
    <w:rsid w:val="00FC24ED"/>
    <w:rsid w:val="00FC2A7D"/>
    <w:rsid w:val="00FC5583"/>
    <w:rsid w:val="00FC6464"/>
    <w:rsid w:val="00FD6617"/>
    <w:rsid w:val="00FD7F58"/>
    <w:rsid w:val="00FE0067"/>
    <w:rsid w:val="00FE1601"/>
    <w:rsid w:val="00FE3863"/>
    <w:rsid w:val="00FE38FD"/>
    <w:rsid w:val="00FE44D2"/>
    <w:rsid w:val="00FE5219"/>
    <w:rsid w:val="00FF26FB"/>
    <w:rsid w:val="00FF33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783542"/>
  <w15:chartTrackingRefBased/>
  <w15:docId w15:val="{76C04477-BC9A-4F9C-94EC-C8CBC23B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B5"/>
    <w:rPr>
      <w:sz w:val="22"/>
      <w:szCs w:val="24"/>
    </w:rPr>
  </w:style>
  <w:style w:type="paragraph" w:styleId="Heading1">
    <w:name w:val="heading 1"/>
    <w:next w:val="BodyText"/>
    <w:link w:val="Heading1Char"/>
    <w:qFormat/>
    <w:rsid w:val="007D3E45"/>
    <w:pPr>
      <w:keepNext/>
      <w:numPr>
        <w:numId w:val="14"/>
      </w:numPr>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next w:val="BodyText"/>
    <w:link w:val="Heading2Char"/>
    <w:qFormat/>
    <w:rsid w:val="00016BD3"/>
    <w:pPr>
      <w:numPr>
        <w:ilvl w:val="1"/>
        <w:numId w:val="14"/>
      </w:numPr>
      <w:tabs>
        <w:tab w:val="left" w:pos="900"/>
      </w:tabs>
      <w:spacing w:before="240" w:after="120"/>
      <w:outlineLvl w:val="1"/>
    </w:pPr>
    <w:rPr>
      <w:rFonts w:ascii="Arial" w:hAnsi="Arial" w:cs="Arial"/>
      <w:b/>
      <w:iCs/>
      <w:kern w:val="32"/>
      <w:sz w:val="32"/>
      <w:szCs w:val="28"/>
    </w:rPr>
  </w:style>
  <w:style w:type="paragraph" w:styleId="Heading3">
    <w:name w:val="heading 3"/>
    <w:aliases w:val="head 3"/>
    <w:next w:val="BodyText"/>
    <w:link w:val="Heading3Char"/>
    <w:qFormat/>
    <w:rsid w:val="00016BD3"/>
    <w:pPr>
      <w:numPr>
        <w:ilvl w:val="2"/>
        <w:numId w:val="14"/>
      </w:numPr>
      <w:tabs>
        <w:tab w:val="left" w:pos="900"/>
      </w:tabs>
      <w:spacing w:before="120" w:after="120"/>
      <w:outlineLvl w:val="2"/>
    </w:pPr>
    <w:rPr>
      <w:rFonts w:ascii="Arial" w:hAnsi="Arial" w:cs="Arial"/>
      <w:b/>
      <w:bCs/>
      <w:iCs/>
      <w:kern w:val="32"/>
      <w:sz w:val="28"/>
      <w:szCs w:val="26"/>
    </w:rPr>
  </w:style>
  <w:style w:type="paragraph" w:styleId="Heading4">
    <w:name w:val="heading 4"/>
    <w:next w:val="BlockText"/>
    <w:link w:val="Heading4Char"/>
    <w:qFormat/>
    <w:rsid w:val="006C74F4"/>
    <w:pPr>
      <w:numPr>
        <w:ilvl w:val="3"/>
        <w:numId w:val="14"/>
      </w:numPr>
      <w:spacing w:before="240" w:after="60"/>
      <w:outlineLvl w:val="3"/>
    </w:pPr>
    <w:rPr>
      <w:rFonts w:ascii="Arial" w:hAnsi="Arial" w:cs="Arial"/>
      <w:b/>
      <w:kern w:val="32"/>
      <w:sz w:val="24"/>
      <w:szCs w:val="28"/>
    </w:rPr>
  </w:style>
  <w:style w:type="paragraph" w:styleId="Heading5">
    <w:name w:val="heading 5"/>
    <w:next w:val="BodyText"/>
    <w:link w:val="Heading5Char"/>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link w:val="Heading6Char"/>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link w:val="Heading7Char"/>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link w:val="Heading8Char"/>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link w:val="Heading9Char"/>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Heading1Char">
    <w:name w:val="Heading 1 Char"/>
    <w:link w:val="Heading1"/>
    <w:rsid w:val="00397C02"/>
    <w:rPr>
      <w:rFonts w:ascii="Arial" w:hAnsi="Arial" w:cs="Arial"/>
      <w:b/>
      <w:bCs/>
      <w:kern w:val="32"/>
      <w:sz w:val="36"/>
      <w:szCs w:val="32"/>
    </w:rPr>
  </w:style>
  <w:style w:type="character" w:customStyle="1" w:styleId="Heading2Char">
    <w:name w:val="Heading 2 Char"/>
    <w:link w:val="Heading2"/>
    <w:rsid w:val="00016BD3"/>
    <w:rPr>
      <w:rFonts w:ascii="Arial" w:hAnsi="Arial" w:cs="Arial"/>
      <w:b/>
      <w:iCs/>
      <w:kern w:val="32"/>
      <w:sz w:val="32"/>
      <w:szCs w:val="28"/>
    </w:rPr>
  </w:style>
  <w:style w:type="character" w:customStyle="1" w:styleId="Heading3Char">
    <w:name w:val="Heading 3 Char"/>
    <w:aliases w:val="head 3 Char"/>
    <w:link w:val="Heading3"/>
    <w:rsid w:val="00397C02"/>
    <w:rPr>
      <w:rFonts w:ascii="Arial" w:hAnsi="Arial" w:cs="Arial"/>
      <w:b/>
      <w:bCs/>
      <w:iCs/>
      <w:kern w:val="32"/>
      <w:sz w:val="28"/>
      <w:szCs w:val="26"/>
    </w:rPr>
  </w:style>
  <w:style w:type="paragraph" w:styleId="BlockText">
    <w:name w:val="Block Text"/>
    <w:basedOn w:val="Normal"/>
    <w:rsid w:val="006E5523"/>
    <w:pPr>
      <w:spacing w:after="120"/>
      <w:ind w:left="1440" w:right="1440"/>
    </w:pPr>
  </w:style>
  <w:style w:type="character" w:customStyle="1" w:styleId="Heading4Char">
    <w:name w:val="Heading 4 Char"/>
    <w:link w:val="Heading4"/>
    <w:rsid w:val="00397C02"/>
    <w:rPr>
      <w:rFonts w:ascii="Arial" w:hAnsi="Arial" w:cs="Arial"/>
      <w:b/>
      <w:kern w:val="32"/>
      <w:sz w:val="24"/>
      <w:szCs w:val="28"/>
    </w:rPr>
  </w:style>
  <w:style w:type="character" w:customStyle="1" w:styleId="Heading5Char">
    <w:name w:val="Heading 5 Char"/>
    <w:link w:val="Heading5"/>
    <w:rsid w:val="00397C02"/>
    <w:rPr>
      <w:rFonts w:ascii="Arial" w:hAnsi="Arial"/>
      <w:b/>
      <w:bCs/>
      <w:iCs/>
      <w:sz w:val="24"/>
      <w:szCs w:val="26"/>
    </w:rPr>
  </w:style>
  <w:style w:type="character" w:customStyle="1" w:styleId="Heading6Char">
    <w:name w:val="Heading 6 Char"/>
    <w:link w:val="Heading6"/>
    <w:rsid w:val="00397C02"/>
    <w:rPr>
      <w:rFonts w:ascii="Arial" w:hAnsi="Arial"/>
      <w:b/>
      <w:bCs/>
      <w:sz w:val="22"/>
      <w:szCs w:val="22"/>
    </w:rPr>
  </w:style>
  <w:style w:type="character" w:customStyle="1" w:styleId="Heading7Char">
    <w:name w:val="Heading 7 Char"/>
    <w:link w:val="Heading7"/>
    <w:rsid w:val="00397C02"/>
    <w:rPr>
      <w:rFonts w:ascii="Arial" w:hAnsi="Arial"/>
      <w:b/>
      <w:sz w:val="22"/>
      <w:szCs w:val="24"/>
    </w:rPr>
  </w:style>
  <w:style w:type="character" w:customStyle="1" w:styleId="Heading8Char">
    <w:name w:val="Heading 8 Char"/>
    <w:link w:val="Heading8"/>
    <w:rsid w:val="00397C02"/>
    <w:rPr>
      <w:rFonts w:ascii="Arial" w:hAnsi="Arial"/>
      <w:b/>
      <w:i/>
      <w:iCs/>
      <w:sz w:val="22"/>
      <w:szCs w:val="24"/>
    </w:rPr>
  </w:style>
  <w:style w:type="character" w:customStyle="1" w:styleId="Heading9Char">
    <w:name w:val="Heading 9 Char"/>
    <w:link w:val="Heading9"/>
    <w:rsid w:val="00397C02"/>
    <w:rPr>
      <w:rFonts w:ascii="Arial" w:hAnsi="Arial" w:cs="Arial"/>
      <w:b/>
      <w:i/>
      <w:sz w:val="22"/>
      <w:szCs w:val="22"/>
    </w:rPr>
  </w:style>
  <w:style w:type="paragraph" w:customStyle="1" w:styleId="capture">
    <w:name w:val="capture"/>
    <w:rsid w:val="00F07567"/>
    <w:pPr>
      <w:pBdr>
        <w:top w:val="single" w:sz="4" w:space="1" w:color="auto"/>
        <w:left w:val="single" w:sz="4" w:space="1" w:color="auto"/>
        <w:bottom w:val="single" w:sz="4" w:space="1" w:color="auto"/>
        <w:right w:val="single" w:sz="4" w:space="0" w:color="auto"/>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link w:val="HeaderChar"/>
    <w:rsid w:val="00D713C8"/>
    <w:pPr>
      <w:tabs>
        <w:tab w:val="center" w:pos="4680"/>
        <w:tab w:val="right" w:pos="9360"/>
      </w:tabs>
    </w:pPr>
  </w:style>
  <w:style w:type="character" w:customStyle="1" w:styleId="HeaderChar">
    <w:name w:val="Header Char"/>
    <w:basedOn w:val="DefaultParagraphFont"/>
    <w:link w:val="Header"/>
    <w:rsid w:val="00397C02"/>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character" w:customStyle="1" w:styleId="SubtitleChar">
    <w:name w:val="Subtitle Char"/>
    <w:link w:val="Subtitle"/>
    <w:rsid w:val="00397C02"/>
    <w:rPr>
      <w:rFonts w:ascii="Arial" w:hAnsi="Arial" w:cs="Arial"/>
      <w:sz w:val="24"/>
      <w:szCs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976AD0"/>
    <w:rPr>
      <w:rFonts w:ascii="Arial" w:hAnsi="Arial" w:cs="Arial"/>
      <w:b/>
      <w:bCs/>
      <w:sz w:val="36"/>
      <w:szCs w:val="32"/>
      <w:lang w:val="en-US" w:eastAsia="en-US" w:bidi="ar-SA"/>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TableTextChar">
    <w:name w:val="Table Text Char"/>
    <w:link w:val="TableText"/>
    <w:rsid w:val="009F5E75"/>
    <w:rPr>
      <w:rFonts w:ascii="Arial" w:hAnsi="Arial" w:cs="Arial"/>
      <w:sz w:val="22"/>
      <w:lang w:val="en-US" w:eastAsia="en-US" w:bidi="ar-SA"/>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706394"/>
    <w:pPr>
      <w:tabs>
        <w:tab w:val="left" w:pos="540"/>
        <w:tab w:val="right" w:leader="dot" w:pos="9350"/>
      </w:tabs>
      <w:spacing w:before="60"/>
    </w:pPr>
    <w:rPr>
      <w:b/>
      <w:sz w:val="28"/>
      <w:szCs w:val="20"/>
    </w:rPr>
  </w:style>
  <w:style w:type="paragraph" w:styleId="TOC2">
    <w:name w:val="toc 2"/>
    <w:basedOn w:val="Normal"/>
    <w:next w:val="Normal"/>
    <w:autoRedefine/>
    <w:uiPriority w:val="39"/>
    <w:rsid w:val="00706394"/>
    <w:pPr>
      <w:tabs>
        <w:tab w:val="left" w:pos="900"/>
        <w:tab w:val="right" w:leader="dot" w:pos="9350"/>
      </w:tabs>
      <w:spacing w:before="60"/>
      <w:ind w:left="360"/>
    </w:pPr>
    <w:rPr>
      <w:sz w:val="24"/>
    </w:rPr>
  </w:style>
  <w:style w:type="paragraph" w:styleId="TOC3">
    <w:name w:val="toc 3"/>
    <w:basedOn w:val="Normal"/>
    <w:next w:val="Normal"/>
    <w:autoRedefine/>
    <w:uiPriority w:val="39"/>
    <w:rsid w:val="00706394"/>
    <w:pPr>
      <w:tabs>
        <w:tab w:val="left" w:pos="1440"/>
        <w:tab w:val="right" w:leader="dot" w:pos="9350"/>
      </w:tabs>
      <w:spacing w:before="60"/>
      <w:ind w:left="540"/>
    </w:pPr>
    <w:rPr>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customStyle="1" w:styleId="FooterChar">
    <w:name w:val="Footer Char"/>
    <w:link w:val="Footer"/>
    <w:uiPriority w:val="99"/>
    <w:rsid w:val="00F91A26"/>
    <w:rPr>
      <w:rFonts w:cs="Tahoma"/>
      <w:szCs w:val="16"/>
      <w:lang w:val="en-US" w:eastAsia="en-US"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link w:val="InstructionalText1Char"/>
    <w:rsid w:val="006244C7"/>
    <w:pPr>
      <w:keepLines/>
      <w:autoSpaceDE w:val="0"/>
      <w:autoSpaceDN w:val="0"/>
      <w:adjustRightInd w:val="0"/>
      <w:spacing w:before="60" w:after="120" w:line="240" w:lineRule="atLeast"/>
    </w:pPr>
    <w:rPr>
      <w:i/>
      <w:iCs/>
      <w:color w:val="0000FF"/>
      <w:sz w:val="24"/>
      <w:szCs w:val="20"/>
      <w:lang w:val="x-none" w:eastAsia="x-none"/>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0F3438"/>
    <w:pPr>
      <w:numPr>
        <w:numId w:val="8"/>
      </w:numPr>
      <w:tabs>
        <w:tab w:val="clear" w:pos="720"/>
        <w:tab w:val="num" w:pos="900"/>
      </w:tabs>
      <w:ind w:left="900"/>
    </w:pPr>
    <w:rPr>
      <w:i/>
      <w:color w:val="0000FF"/>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lang w:val="x-none" w:eastAsia="x-none"/>
    </w:rPr>
  </w:style>
  <w:style w:type="character" w:customStyle="1" w:styleId="BodyBullet2Char">
    <w:name w:val="Body Bullet 2 Char"/>
    <w:link w:val="BodyBullet2"/>
    <w:rsid w:val="005D18C5"/>
    <w:rPr>
      <w:iCs/>
      <w:sz w:val="22"/>
      <w:szCs w:val="22"/>
      <w:lang w:val="x-none" w:eastAsia="x-none"/>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Normal"/>
    <w:link w:val="InstructionalText2Char"/>
    <w:rsid w:val="000F3438"/>
    <w:pPr>
      <w:ind w:left="720"/>
    </w:pPr>
    <w:rPr>
      <w:i w:val="0"/>
      <w:iCs w:val="0"/>
    </w:rPr>
  </w:style>
  <w:style w:type="character" w:customStyle="1" w:styleId="InstructionalText2Char">
    <w:name w:val="Instructional Text 2 Char"/>
    <w:link w:val="InstructionalText2"/>
    <w:rsid w:val="000F3438"/>
    <w:rPr>
      <w:i w:val="0"/>
      <w:iCs w:val="0"/>
      <w:color w:val="0000FF"/>
      <w:sz w:val="24"/>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2C184E"/>
    <w:pPr>
      <w:keepNext/>
      <w:numPr>
        <w:numId w:val="10"/>
      </w:numPr>
      <w:spacing w:after="120"/>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ilvl w:val="0"/>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rsid w:val="00AA7363"/>
    <w:pPr>
      <w:ind w:left="1100"/>
    </w:pPr>
  </w:style>
  <w:style w:type="paragraph" w:styleId="TOC7">
    <w:name w:val="toc 7"/>
    <w:basedOn w:val="Normal"/>
    <w:next w:val="Normal"/>
    <w:autoRedefine/>
    <w:rsid w:val="00AA7363"/>
    <w:pPr>
      <w:ind w:left="1320"/>
    </w:pPr>
  </w:style>
  <w:style w:type="paragraph" w:styleId="TOC8">
    <w:name w:val="toc 8"/>
    <w:basedOn w:val="Normal"/>
    <w:next w:val="Normal"/>
    <w:autoRedefine/>
    <w:rsid w:val="00AA7363"/>
    <w:pPr>
      <w:ind w:left="1540"/>
    </w:pPr>
  </w:style>
  <w:style w:type="paragraph" w:styleId="TOC9">
    <w:name w:val="toc 9"/>
    <w:basedOn w:val="Normal"/>
    <w:next w:val="Normal"/>
    <w:autoRedefine/>
    <w:rsid w:val="00AA7363"/>
    <w:pPr>
      <w:ind w:left="1760"/>
    </w:pPr>
  </w:style>
  <w:style w:type="paragraph" w:customStyle="1" w:styleId="Manual-TitlePage5PgBottom">
    <w:name w:val="Manual-Title Page 5 Pg Bottom"/>
    <w:basedOn w:val="Normal"/>
    <w:rsid w:val="00976AD0"/>
    <w:pPr>
      <w:jc w:val="center"/>
    </w:pPr>
    <w:rPr>
      <w:rFonts w:ascii="Arial" w:hAnsi="Arial"/>
      <w:sz w:val="24"/>
      <w:szCs w:val="20"/>
    </w:rPr>
  </w:style>
  <w:style w:type="paragraph" w:styleId="BalloonText">
    <w:name w:val="Balloon Text"/>
    <w:basedOn w:val="Normal"/>
    <w:link w:val="BalloonTextChar"/>
    <w:rsid w:val="00114295"/>
    <w:rPr>
      <w:rFonts w:ascii="Tahoma" w:hAnsi="Tahoma"/>
      <w:sz w:val="16"/>
      <w:szCs w:val="16"/>
      <w:lang w:val="x-none" w:eastAsia="x-none"/>
    </w:rPr>
  </w:style>
  <w:style w:type="character" w:customStyle="1" w:styleId="BalloonTextChar">
    <w:name w:val="Balloon Text Char"/>
    <w:link w:val="BalloonText"/>
    <w:rsid w:val="00114295"/>
    <w:rPr>
      <w:rFonts w:ascii="Tahoma" w:hAnsi="Tahoma" w:cs="Tahoma"/>
      <w:sz w:val="16"/>
      <w:szCs w:val="16"/>
    </w:rPr>
  </w:style>
  <w:style w:type="paragraph" w:customStyle="1" w:styleId="Logo">
    <w:name w:val="Logo"/>
    <w:basedOn w:val="Normal"/>
    <w:rsid w:val="00114295"/>
    <w:pPr>
      <w:widowControl w:val="0"/>
      <w:spacing w:after="3120"/>
      <w:jc w:val="center"/>
    </w:pPr>
    <w:rPr>
      <w:noProof/>
      <w:sz w:val="24"/>
      <w:szCs w:val="20"/>
    </w:rPr>
  </w:style>
  <w:style w:type="table" w:styleId="TableList4">
    <w:name w:val="Table List 4"/>
    <w:basedOn w:val="TableNormal"/>
    <w:rsid w:val="00924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924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11">
    <w:name w:val="Medium List 11"/>
    <w:basedOn w:val="TableNormal"/>
    <w:uiPriority w:val="65"/>
    <w:rsid w:val="008A14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1">
    <w:name w:val="Light Grid1"/>
    <w:basedOn w:val="TableNormal"/>
    <w:uiPriority w:val="62"/>
    <w:rsid w:val="008A14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EA0E02"/>
    <w:pPr>
      <w:ind w:left="720"/>
      <w:contextualSpacing/>
    </w:pPr>
  </w:style>
  <w:style w:type="character" w:styleId="CommentReference">
    <w:name w:val="annotation reference"/>
    <w:rsid w:val="00F06284"/>
    <w:rPr>
      <w:sz w:val="16"/>
      <w:szCs w:val="16"/>
    </w:rPr>
  </w:style>
  <w:style w:type="paragraph" w:styleId="CommentText">
    <w:name w:val="annotation text"/>
    <w:basedOn w:val="Normal"/>
    <w:link w:val="CommentTextChar"/>
    <w:rsid w:val="00F06284"/>
    <w:rPr>
      <w:sz w:val="20"/>
      <w:szCs w:val="20"/>
    </w:rPr>
  </w:style>
  <w:style w:type="character" w:customStyle="1" w:styleId="CommentTextChar">
    <w:name w:val="Comment Text Char"/>
    <w:basedOn w:val="DefaultParagraphFont"/>
    <w:link w:val="CommentText"/>
    <w:rsid w:val="00F06284"/>
  </w:style>
  <w:style w:type="paragraph" w:styleId="CommentSubject">
    <w:name w:val="annotation subject"/>
    <w:basedOn w:val="CommentText"/>
    <w:next w:val="CommentText"/>
    <w:link w:val="CommentSubjectChar"/>
    <w:rsid w:val="00F06284"/>
    <w:rPr>
      <w:b/>
      <w:bCs/>
      <w:lang w:val="x-none" w:eastAsia="x-none"/>
    </w:rPr>
  </w:style>
  <w:style w:type="character" w:customStyle="1" w:styleId="CommentSubjectChar">
    <w:name w:val="Comment Subject Char"/>
    <w:link w:val="CommentSubject"/>
    <w:rsid w:val="00F06284"/>
    <w:rPr>
      <w:b/>
      <w:bCs/>
    </w:rPr>
  </w:style>
  <w:style w:type="paragraph" w:customStyle="1" w:styleId="Listnum">
    <w:name w:val="List num"/>
    <w:basedOn w:val="Normal"/>
    <w:uiPriority w:val="99"/>
    <w:rsid w:val="00816BC5"/>
    <w:pPr>
      <w:numPr>
        <w:numId w:val="13"/>
      </w:numPr>
    </w:pPr>
    <w:rPr>
      <w:rFonts w:eastAsia="Calibri"/>
      <w:sz w:val="24"/>
    </w:rPr>
  </w:style>
  <w:style w:type="paragraph" w:customStyle="1" w:styleId="Style1">
    <w:name w:val="Style1"/>
    <w:basedOn w:val="Normal"/>
    <w:link w:val="Style1Char"/>
    <w:qFormat/>
    <w:rsid w:val="009347F8"/>
    <w:pPr>
      <w:shd w:val="clear" w:color="auto" w:fill="E6E6E6"/>
    </w:pPr>
    <w:rPr>
      <w:rFonts w:ascii="Courier New" w:hAnsi="Courier New"/>
      <w:sz w:val="18"/>
      <w:szCs w:val="18"/>
      <w:lang w:val="x-none" w:eastAsia="x-none"/>
    </w:rPr>
  </w:style>
  <w:style w:type="character" w:customStyle="1" w:styleId="Style1Char">
    <w:name w:val="Style1 Char"/>
    <w:link w:val="Style1"/>
    <w:rsid w:val="009347F8"/>
    <w:rPr>
      <w:rFonts w:ascii="Courier New" w:hAnsi="Courier New"/>
      <w:sz w:val="18"/>
      <w:szCs w:val="18"/>
      <w:shd w:val="clear" w:color="auto" w:fill="E6E6E6"/>
    </w:rPr>
  </w:style>
  <w:style w:type="paragraph" w:customStyle="1" w:styleId="Heading21">
    <w:name w:val="Heading 21"/>
    <w:basedOn w:val="Heading2"/>
    <w:rsid w:val="003A6E46"/>
    <w:pPr>
      <w:keepNext/>
      <w:tabs>
        <w:tab w:val="clear" w:pos="900"/>
        <w:tab w:val="left" w:pos="720"/>
        <w:tab w:val="num" w:pos="1422"/>
      </w:tabs>
      <w:spacing w:line="216" w:lineRule="auto"/>
      <w:ind w:left="1422" w:hanging="792"/>
      <w:outlineLvl w:val="9"/>
    </w:pPr>
    <w:rPr>
      <w:rFonts w:cs="Times New Roman"/>
      <w:iCs w:val="0"/>
      <w:kern w:val="0"/>
      <w:sz w:val="28"/>
      <w:szCs w:val="20"/>
      <w:lang w:val="x-none" w:eastAsia="x-none"/>
    </w:rPr>
  </w:style>
  <w:style w:type="paragraph" w:styleId="TOCHeading">
    <w:name w:val="TOC Heading"/>
    <w:basedOn w:val="Heading1"/>
    <w:next w:val="Normal"/>
    <w:uiPriority w:val="39"/>
    <w:semiHidden/>
    <w:unhideWhenUsed/>
    <w:qFormat/>
    <w:rsid w:val="0070639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CPRSNumList">
    <w:name w:val="CPRS Num List"/>
    <w:rsid w:val="00EB38AE"/>
    <w:pPr>
      <w:numPr>
        <w:numId w:val="15"/>
      </w:numPr>
      <w:tabs>
        <w:tab w:val="left" w:pos="720"/>
      </w:tabs>
      <w:spacing w:before="120"/>
    </w:pPr>
    <w:rPr>
      <w:rFonts w:ascii="Calibri" w:hAnsi="Calibri"/>
      <w:bCs/>
      <w:sz w:val="22"/>
    </w:rPr>
  </w:style>
  <w:style w:type="paragraph" w:styleId="Revision">
    <w:name w:val="Revision"/>
    <w:hidden/>
    <w:uiPriority w:val="99"/>
    <w:semiHidden/>
    <w:rsid w:val="00016BD3"/>
    <w:rPr>
      <w:sz w:val="22"/>
      <w:szCs w:val="24"/>
    </w:rPr>
  </w:style>
  <w:style w:type="character" w:styleId="Strong">
    <w:name w:val="Strong"/>
    <w:qFormat/>
    <w:rsid w:val="00C737AC"/>
    <w:rPr>
      <w:b/>
      <w:bCs/>
    </w:rPr>
  </w:style>
  <w:style w:type="paragraph" w:customStyle="1" w:styleId="Default">
    <w:name w:val="Default"/>
    <w:basedOn w:val="Normal"/>
    <w:uiPriority w:val="99"/>
    <w:rsid w:val="00AC1A5D"/>
    <w:pPr>
      <w:autoSpaceDE w:val="0"/>
      <w:autoSpaceDN w:val="0"/>
    </w:pPr>
    <w:rPr>
      <w:rFonts w:eastAsia="Calibri"/>
      <w:color w:val="000000"/>
      <w:sz w:val="24"/>
    </w:rPr>
  </w:style>
  <w:style w:type="paragraph" w:styleId="Index4">
    <w:name w:val="index 4"/>
    <w:basedOn w:val="Normal"/>
    <w:next w:val="Normal"/>
    <w:autoRedefine/>
    <w:rsid w:val="00BD7912"/>
    <w:pPr>
      <w:widowControl w:val="0"/>
      <w:ind w:left="960" w:hanging="240"/>
    </w:pPr>
    <w:rPr>
      <w:sz w:val="20"/>
      <w:szCs w:val="20"/>
    </w:rPr>
  </w:style>
  <w:style w:type="paragraph" w:styleId="ListNumber4">
    <w:name w:val="List Number 4"/>
    <w:basedOn w:val="Normal"/>
    <w:rsid w:val="00BD7912"/>
    <w:pPr>
      <w:widowControl w:val="0"/>
      <w:numPr>
        <w:numId w:val="16"/>
      </w:numPr>
      <w:spacing w:before="20" w:after="20"/>
      <w:ind w:left="1440"/>
    </w:pPr>
    <w:rPr>
      <w:szCs w:val="20"/>
    </w:rPr>
  </w:style>
  <w:style w:type="paragraph" w:customStyle="1" w:styleId="Note">
    <w:name w:val="Note"/>
    <w:basedOn w:val="Normal"/>
    <w:rsid w:val="00BD7912"/>
    <w:pPr>
      <w:widowControl w:val="0"/>
      <w:spacing w:before="120" w:after="120"/>
      <w:ind w:left="1368" w:right="720" w:hanging="648"/>
    </w:pPr>
    <w:rPr>
      <w:color w:val="000000"/>
      <w:szCs w:val="23"/>
    </w:rPr>
  </w:style>
  <w:style w:type="paragraph" w:styleId="ListBullet">
    <w:name w:val="List Bullet"/>
    <w:basedOn w:val="Normal"/>
    <w:link w:val="ListBulletChar"/>
    <w:rsid w:val="00397C02"/>
    <w:pPr>
      <w:numPr>
        <w:numId w:val="17"/>
      </w:numPr>
      <w:contextualSpacing/>
    </w:pPr>
  </w:style>
  <w:style w:type="character" w:customStyle="1" w:styleId="ListBulletChar">
    <w:name w:val="List Bullet Char"/>
    <w:link w:val="ListBullet"/>
    <w:rsid w:val="00397C02"/>
    <w:rPr>
      <w:sz w:val="22"/>
      <w:szCs w:val="24"/>
    </w:rPr>
  </w:style>
  <w:style w:type="paragraph" w:styleId="ListNumber">
    <w:name w:val="List Number"/>
    <w:basedOn w:val="Normal"/>
    <w:rsid w:val="00397C02"/>
    <w:pPr>
      <w:numPr>
        <w:numId w:val="18"/>
      </w:numPr>
      <w:contextualSpacing/>
    </w:pPr>
  </w:style>
  <w:style w:type="paragraph" w:styleId="ListNumber2">
    <w:name w:val="List Number 2"/>
    <w:basedOn w:val="Normal"/>
    <w:rsid w:val="00397C02"/>
    <w:pPr>
      <w:numPr>
        <w:numId w:val="19"/>
      </w:numPr>
      <w:contextualSpacing/>
    </w:pPr>
  </w:style>
  <w:style w:type="paragraph" w:styleId="ListBullet3">
    <w:name w:val="List Bullet 3"/>
    <w:basedOn w:val="Normal"/>
    <w:rsid w:val="00397C02"/>
    <w:pPr>
      <w:numPr>
        <w:numId w:val="20"/>
      </w:numPr>
      <w:contextualSpacing/>
    </w:pPr>
  </w:style>
  <w:style w:type="paragraph" w:styleId="FootnoteText">
    <w:name w:val="footnote text"/>
    <w:basedOn w:val="Normal"/>
    <w:link w:val="FootnoteTextChar"/>
    <w:rsid w:val="00397C02"/>
    <w:pPr>
      <w:widowControl w:val="0"/>
    </w:pPr>
    <w:rPr>
      <w:rFonts w:ascii="Arial" w:eastAsia="Calibri" w:hAnsi="Arial"/>
      <w:sz w:val="20"/>
      <w:szCs w:val="19"/>
    </w:rPr>
  </w:style>
  <w:style w:type="character" w:customStyle="1" w:styleId="FootnoteTextChar">
    <w:name w:val="Footnote Text Char"/>
    <w:link w:val="FootnoteText"/>
    <w:rsid w:val="00397C02"/>
    <w:rPr>
      <w:rFonts w:ascii="Arial" w:eastAsia="Calibri" w:hAnsi="Arial"/>
      <w:szCs w:val="19"/>
    </w:rPr>
  </w:style>
  <w:style w:type="paragraph" w:customStyle="1" w:styleId="Footer11">
    <w:name w:val="Footer 11"/>
    <w:basedOn w:val="Footer"/>
    <w:qFormat/>
    <w:rsid w:val="00397C02"/>
    <w:pPr>
      <w:widowControl w:val="0"/>
      <w:tabs>
        <w:tab w:val="clear" w:pos="4680"/>
        <w:tab w:val="clear" w:pos="9360"/>
        <w:tab w:val="left" w:pos="0"/>
        <w:tab w:val="center" w:pos="6480"/>
        <w:tab w:val="right" w:pos="12960"/>
      </w:tabs>
    </w:pPr>
    <w:rPr>
      <w:rFonts w:ascii="Arial" w:eastAsia="Calibri" w:hAnsi="Arial" w:cs="Times New Roman"/>
      <w:szCs w:val="19"/>
    </w:rPr>
  </w:style>
  <w:style w:type="paragraph" w:styleId="BodyText3">
    <w:name w:val="Body Text 3"/>
    <w:basedOn w:val="Normal"/>
    <w:link w:val="BodyText3Char"/>
    <w:rsid w:val="00397C02"/>
    <w:pPr>
      <w:widowControl w:val="0"/>
    </w:pPr>
    <w:rPr>
      <w:b/>
      <w:bCs/>
      <w:sz w:val="24"/>
      <w:u w:val="single"/>
    </w:rPr>
  </w:style>
  <w:style w:type="character" w:customStyle="1" w:styleId="BodyText3Char">
    <w:name w:val="Body Text 3 Char"/>
    <w:link w:val="BodyText3"/>
    <w:rsid w:val="00397C02"/>
    <w:rPr>
      <w:b/>
      <w:bCs/>
      <w:sz w:val="24"/>
      <w:szCs w:val="24"/>
      <w:u w:val="single"/>
    </w:rPr>
  </w:style>
  <w:style w:type="paragraph" w:customStyle="1" w:styleId="field">
    <w:name w:val="field"/>
    <w:basedOn w:val="Normal"/>
    <w:link w:val="fieldChar"/>
    <w:rsid w:val="00397C02"/>
    <w:pPr>
      <w:widowControl w:val="0"/>
      <w:spacing w:before="120" w:after="120"/>
    </w:pPr>
    <w:rPr>
      <w:b/>
      <w:szCs w:val="20"/>
    </w:rPr>
  </w:style>
  <w:style w:type="character" w:customStyle="1" w:styleId="fieldChar">
    <w:name w:val="field Char"/>
    <w:link w:val="field"/>
    <w:rsid w:val="00397C02"/>
    <w:rPr>
      <w:b/>
      <w:sz w:val="22"/>
    </w:rPr>
  </w:style>
  <w:style w:type="paragraph" w:customStyle="1" w:styleId="TableHdg">
    <w:name w:val="Table Hdg"/>
    <w:basedOn w:val="TableText"/>
    <w:next w:val="TableText"/>
    <w:rsid w:val="00397C02"/>
    <w:rPr>
      <w:rFonts w:ascii="Times New Roman" w:hAnsi="Times New Roman" w:cs="Times New Roman"/>
      <w:b/>
    </w:rPr>
  </w:style>
  <w:style w:type="character" w:styleId="FootnoteReference">
    <w:name w:val="footnote reference"/>
    <w:rsid w:val="00397C02"/>
    <w:rPr>
      <w:vertAlign w:val="superscript"/>
    </w:rPr>
  </w:style>
  <w:style w:type="paragraph" w:styleId="DocumentMap">
    <w:name w:val="Document Map"/>
    <w:basedOn w:val="Normal"/>
    <w:link w:val="DocumentMapChar"/>
    <w:rsid w:val="00397C02"/>
    <w:pPr>
      <w:widowControl w:val="0"/>
      <w:shd w:val="clear" w:color="auto" w:fill="000080"/>
    </w:pPr>
    <w:rPr>
      <w:rFonts w:ascii="Tahoma" w:hAnsi="Tahoma" w:cs="Tahoma"/>
      <w:szCs w:val="20"/>
    </w:rPr>
  </w:style>
  <w:style w:type="character" w:customStyle="1" w:styleId="DocumentMapChar">
    <w:name w:val="Document Map Char"/>
    <w:link w:val="DocumentMap"/>
    <w:rsid w:val="00397C02"/>
    <w:rPr>
      <w:rFonts w:ascii="Tahoma" w:hAnsi="Tahoma" w:cs="Tahoma"/>
      <w:sz w:val="22"/>
      <w:shd w:val="clear" w:color="auto" w:fill="000080"/>
    </w:rPr>
  </w:style>
  <w:style w:type="paragraph" w:styleId="EndnoteText">
    <w:name w:val="endnote text"/>
    <w:basedOn w:val="Normal"/>
    <w:link w:val="EndnoteTextChar"/>
    <w:rsid w:val="00397C02"/>
    <w:pPr>
      <w:widowControl w:val="0"/>
    </w:pPr>
    <w:rPr>
      <w:szCs w:val="20"/>
    </w:rPr>
  </w:style>
  <w:style w:type="character" w:customStyle="1" w:styleId="EndnoteTextChar">
    <w:name w:val="Endnote Text Char"/>
    <w:link w:val="EndnoteText"/>
    <w:rsid w:val="00397C02"/>
    <w:rPr>
      <w:sz w:val="22"/>
    </w:rPr>
  </w:style>
  <w:style w:type="paragraph" w:styleId="Index1">
    <w:name w:val="index 1"/>
    <w:basedOn w:val="Normal"/>
    <w:next w:val="Normal"/>
    <w:autoRedefine/>
    <w:rsid w:val="00397C02"/>
    <w:pPr>
      <w:widowControl w:val="0"/>
      <w:tabs>
        <w:tab w:val="right" w:leader="dot" w:pos="4310"/>
      </w:tabs>
      <w:ind w:left="240" w:hanging="240"/>
    </w:pPr>
    <w:rPr>
      <w:noProof/>
      <w:sz w:val="20"/>
      <w:szCs w:val="20"/>
    </w:rPr>
  </w:style>
  <w:style w:type="paragraph" w:styleId="Index2">
    <w:name w:val="index 2"/>
    <w:basedOn w:val="Normal"/>
    <w:next w:val="Normal"/>
    <w:autoRedefine/>
    <w:rsid w:val="00397C02"/>
    <w:pPr>
      <w:widowControl w:val="0"/>
      <w:ind w:left="480" w:hanging="240"/>
    </w:pPr>
    <w:rPr>
      <w:sz w:val="20"/>
      <w:szCs w:val="20"/>
    </w:rPr>
  </w:style>
  <w:style w:type="paragraph" w:styleId="Index3">
    <w:name w:val="index 3"/>
    <w:basedOn w:val="Normal"/>
    <w:next w:val="Normal"/>
    <w:autoRedefine/>
    <w:rsid w:val="00397C02"/>
    <w:pPr>
      <w:widowControl w:val="0"/>
      <w:ind w:left="720" w:hanging="240"/>
    </w:pPr>
    <w:rPr>
      <w:sz w:val="20"/>
      <w:szCs w:val="20"/>
    </w:rPr>
  </w:style>
  <w:style w:type="paragraph" w:styleId="Index5">
    <w:name w:val="index 5"/>
    <w:basedOn w:val="Normal"/>
    <w:next w:val="Normal"/>
    <w:autoRedefine/>
    <w:rsid w:val="00397C02"/>
    <w:pPr>
      <w:widowControl w:val="0"/>
      <w:ind w:left="1200" w:hanging="240"/>
    </w:pPr>
    <w:rPr>
      <w:sz w:val="20"/>
      <w:szCs w:val="20"/>
    </w:rPr>
  </w:style>
  <w:style w:type="paragraph" w:styleId="Index6">
    <w:name w:val="index 6"/>
    <w:basedOn w:val="Normal"/>
    <w:next w:val="Normal"/>
    <w:autoRedefine/>
    <w:rsid w:val="00397C02"/>
    <w:pPr>
      <w:widowControl w:val="0"/>
      <w:ind w:left="1440" w:hanging="240"/>
    </w:pPr>
    <w:rPr>
      <w:sz w:val="20"/>
      <w:szCs w:val="20"/>
    </w:rPr>
  </w:style>
  <w:style w:type="paragraph" w:styleId="Index7">
    <w:name w:val="index 7"/>
    <w:basedOn w:val="Normal"/>
    <w:next w:val="Normal"/>
    <w:autoRedefine/>
    <w:rsid w:val="00397C02"/>
    <w:pPr>
      <w:widowControl w:val="0"/>
      <w:ind w:left="1680" w:hanging="240"/>
    </w:pPr>
    <w:rPr>
      <w:sz w:val="20"/>
      <w:szCs w:val="20"/>
    </w:rPr>
  </w:style>
  <w:style w:type="paragraph" w:styleId="Index8">
    <w:name w:val="index 8"/>
    <w:basedOn w:val="Normal"/>
    <w:next w:val="Normal"/>
    <w:autoRedefine/>
    <w:rsid w:val="00397C02"/>
    <w:pPr>
      <w:widowControl w:val="0"/>
      <w:ind w:left="1920" w:hanging="240"/>
    </w:pPr>
    <w:rPr>
      <w:sz w:val="20"/>
      <w:szCs w:val="20"/>
    </w:rPr>
  </w:style>
  <w:style w:type="paragraph" w:styleId="Index9">
    <w:name w:val="index 9"/>
    <w:basedOn w:val="Normal"/>
    <w:next w:val="Normal"/>
    <w:autoRedefine/>
    <w:rsid w:val="00397C02"/>
    <w:pPr>
      <w:widowControl w:val="0"/>
      <w:ind w:left="2160" w:hanging="240"/>
    </w:pPr>
    <w:rPr>
      <w:sz w:val="20"/>
      <w:szCs w:val="20"/>
    </w:rPr>
  </w:style>
  <w:style w:type="paragraph" w:styleId="IndexHeading">
    <w:name w:val="index heading"/>
    <w:basedOn w:val="Normal"/>
    <w:next w:val="Index1"/>
    <w:rsid w:val="00397C02"/>
    <w:pPr>
      <w:widowControl w:val="0"/>
      <w:spacing w:before="120" w:after="120"/>
    </w:pPr>
    <w:rPr>
      <w:b/>
      <w:bCs/>
      <w:i/>
      <w:iCs/>
      <w:sz w:val="20"/>
      <w:szCs w:val="20"/>
    </w:rPr>
  </w:style>
  <w:style w:type="paragraph" w:styleId="ListBullet2">
    <w:name w:val="List Bullet 2"/>
    <w:basedOn w:val="Normal"/>
    <w:rsid w:val="00397C02"/>
    <w:pPr>
      <w:widowControl w:val="0"/>
      <w:numPr>
        <w:numId w:val="22"/>
      </w:numPr>
      <w:spacing w:before="20" w:after="20"/>
    </w:pPr>
    <w:rPr>
      <w:szCs w:val="20"/>
    </w:rPr>
  </w:style>
  <w:style w:type="paragraph" w:styleId="ListBullet5">
    <w:name w:val="List Bullet 5"/>
    <w:basedOn w:val="Normal"/>
    <w:rsid w:val="00397C02"/>
    <w:pPr>
      <w:widowControl w:val="0"/>
      <w:numPr>
        <w:numId w:val="24"/>
      </w:numPr>
      <w:spacing w:before="20" w:after="20"/>
    </w:pPr>
    <w:rPr>
      <w:szCs w:val="20"/>
    </w:rPr>
  </w:style>
  <w:style w:type="paragraph" w:styleId="ListNumber3">
    <w:name w:val="List Number 3"/>
    <w:basedOn w:val="Normal"/>
    <w:rsid w:val="00397C02"/>
    <w:pPr>
      <w:widowControl w:val="0"/>
      <w:numPr>
        <w:numId w:val="25"/>
      </w:numPr>
      <w:spacing w:before="20" w:after="20"/>
    </w:pPr>
    <w:rPr>
      <w:szCs w:val="20"/>
    </w:rPr>
  </w:style>
  <w:style w:type="paragraph" w:styleId="ListNumber5">
    <w:name w:val="List Number 5"/>
    <w:basedOn w:val="Normal"/>
    <w:rsid w:val="00397C02"/>
    <w:pPr>
      <w:widowControl w:val="0"/>
      <w:numPr>
        <w:numId w:val="26"/>
      </w:numPr>
      <w:spacing w:before="20" w:after="20"/>
      <w:ind w:left="1800"/>
    </w:pPr>
    <w:rPr>
      <w:szCs w:val="20"/>
    </w:rPr>
  </w:style>
  <w:style w:type="paragraph" w:styleId="MacroText">
    <w:name w:val="macro"/>
    <w:link w:val="MacroTextChar"/>
    <w:rsid w:val="00397C02"/>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character" w:customStyle="1" w:styleId="MacroTextChar">
    <w:name w:val="Macro Text Char"/>
    <w:link w:val="MacroText"/>
    <w:rsid w:val="00397C02"/>
    <w:rPr>
      <w:rFonts w:ascii="Courier New" w:hAnsi="Courier New" w:cs="Courier New"/>
    </w:rPr>
  </w:style>
  <w:style w:type="paragraph" w:styleId="TableofAuthorities">
    <w:name w:val="table of authorities"/>
    <w:basedOn w:val="Normal"/>
    <w:next w:val="Normal"/>
    <w:rsid w:val="00397C02"/>
    <w:pPr>
      <w:widowControl w:val="0"/>
      <w:ind w:left="200" w:hanging="200"/>
    </w:pPr>
    <w:rPr>
      <w:szCs w:val="20"/>
    </w:rPr>
  </w:style>
  <w:style w:type="paragraph" w:styleId="TableofFigures">
    <w:name w:val="table of figures"/>
    <w:basedOn w:val="Normal"/>
    <w:next w:val="Normal"/>
    <w:rsid w:val="00397C02"/>
    <w:pPr>
      <w:widowControl w:val="0"/>
    </w:pPr>
    <w:rPr>
      <w:szCs w:val="20"/>
    </w:rPr>
  </w:style>
  <w:style w:type="paragraph" w:styleId="TOAHeading">
    <w:name w:val="toa heading"/>
    <w:basedOn w:val="Normal"/>
    <w:next w:val="Normal"/>
    <w:rsid w:val="00397C02"/>
    <w:pPr>
      <w:widowControl w:val="0"/>
      <w:spacing w:before="120"/>
    </w:pPr>
    <w:rPr>
      <w:rFonts w:ascii="Arial" w:hAnsi="Arial" w:cs="Arial"/>
      <w:b/>
      <w:bCs/>
    </w:rPr>
  </w:style>
  <w:style w:type="paragraph" w:customStyle="1" w:styleId="screen">
    <w:name w:val="screen"/>
    <w:basedOn w:val="Normal"/>
    <w:next w:val="Caption"/>
    <w:rsid w:val="00397C02"/>
    <w:pPr>
      <w:widowControl w:val="0"/>
      <w:spacing w:before="240" w:after="120"/>
      <w:jc w:val="center"/>
    </w:pPr>
    <w:rPr>
      <w:szCs w:val="20"/>
    </w:rPr>
  </w:style>
  <w:style w:type="paragraph" w:customStyle="1" w:styleId="Hdg">
    <w:name w:val="Hdg"/>
    <w:basedOn w:val="Heading2"/>
    <w:rsid w:val="00397C02"/>
    <w:pPr>
      <w:widowControl w:val="0"/>
      <w:numPr>
        <w:ilvl w:val="0"/>
        <w:numId w:val="0"/>
      </w:numPr>
      <w:tabs>
        <w:tab w:val="clear" w:pos="900"/>
      </w:tabs>
      <w:spacing w:after="240"/>
      <w:ind w:left="720" w:hanging="720"/>
      <w:outlineLvl w:val="9"/>
    </w:pPr>
    <w:rPr>
      <w:bCs/>
      <w:kern w:val="0"/>
      <w:sz w:val="36"/>
    </w:rPr>
  </w:style>
  <w:style w:type="paragraph" w:customStyle="1" w:styleId="code">
    <w:name w:val="code"/>
    <w:basedOn w:val="Normal"/>
    <w:link w:val="codeChar"/>
    <w:rsid w:val="00397C02"/>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397C02"/>
    <w:rPr>
      <w:rFonts w:ascii="Courier New" w:hAnsi="Courier New"/>
      <w:sz w:val="18"/>
    </w:rPr>
  </w:style>
  <w:style w:type="paragraph" w:customStyle="1" w:styleId="title20">
    <w:name w:val="title2"/>
    <w:basedOn w:val="Title"/>
    <w:qFormat/>
    <w:rsid w:val="00397C02"/>
    <w:pPr>
      <w:autoSpaceDE/>
      <w:autoSpaceDN/>
      <w:adjustRightInd/>
      <w:spacing w:before="120" w:after="120"/>
    </w:pPr>
    <w:rPr>
      <w:bCs w:val="0"/>
      <w:sz w:val="24"/>
    </w:rPr>
  </w:style>
  <w:style w:type="paragraph" w:customStyle="1" w:styleId="footer110">
    <w:name w:val="footer 11"/>
    <w:basedOn w:val="Normal"/>
    <w:qFormat/>
    <w:rsid w:val="00397C02"/>
    <w:pPr>
      <w:widowControl w:val="0"/>
      <w:tabs>
        <w:tab w:val="left" w:pos="0"/>
        <w:tab w:val="center" w:pos="6480"/>
        <w:tab w:val="right" w:pos="12960"/>
      </w:tabs>
    </w:pPr>
    <w:rPr>
      <w:rFonts w:ascii="Arial" w:hAnsi="Arial"/>
      <w:sz w:val="20"/>
      <w:szCs w:val="20"/>
    </w:rPr>
  </w:style>
  <w:style w:type="paragraph" w:styleId="PlainText">
    <w:name w:val="Plain Text"/>
    <w:basedOn w:val="Normal"/>
    <w:link w:val="PlainTextChar"/>
    <w:uiPriority w:val="99"/>
    <w:unhideWhenUsed/>
    <w:rsid w:val="00397C02"/>
    <w:rPr>
      <w:rFonts w:ascii="Consolas" w:eastAsia="Calibri" w:hAnsi="Consolas"/>
      <w:sz w:val="21"/>
      <w:szCs w:val="21"/>
    </w:rPr>
  </w:style>
  <w:style w:type="character" w:customStyle="1" w:styleId="PlainTextChar">
    <w:name w:val="Plain Text Char"/>
    <w:link w:val="PlainText"/>
    <w:uiPriority w:val="99"/>
    <w:rsid w:val="00397C0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5193">
      <w:bodyDiv w:val="1"/>
      <w:marLeft w:val="0"/>
      <w:marRight w:val="0"/>
      <w:marTop w:val="0"/>
      <w:marBottom w:val="0"/>
      <w:divBdr>
        <w:top w:val="none" w:sz="0" w:space="0" w:color="auto"/>
        <w:left w:val="none" w:sz="0" w:space="0" w:color="auto"/>
        <w:bottom w:val="none" w:sz="0" w:space="0" w:color="auto"/>
        <w:right w:val="none" w:sz="0" w:space="0" w:color="auto"/>
      </w:divBdr>
    </w:div>
    <w:div w:id="219024808">
      <w:bodyDiv w:val="1"/>
      <w:marLeft w:val="0"/>
      <w:marRight w:val="0"/>
      <w:marTop w:val="0"/>
      <w:marBottom w:val="0"/>
      <w:divBdr>
        <w:top w:val="none" w:sz="0" w:space="0" w:color="auto"/>
        <w:left w:val="none" w:sz="0" w:space="0" w:color="auto"/>
        <w:bottom w:val="none" w:sz="0" w:space="0" w:color="auto"/>
        <w:right w:val="none" w:sz="0" w:space="0" w:color="auto"/>
      </w:divBdr>
    </w:div>
    <w:div w:id="236745243">
      <w:bodyDiv w:val="1"/>
      <w:marLeft w:val="0"/>
      <w:marRight w:val="0"/>
      <w:marTop w:val="0"/>
      <w:marBottom w:val="0"/>
      <w:divBdr>
        <w:top w:val="none" w:sz="0" w:space="0" w:color="auto"/>
        <w:left w:val="none" w:sz="0" w:space="0" w:color="auto"/>
        <w:bottom w:val="none" w:sz="0" w:space="0" w:color="auto"/>
        <w:right w:val="none" w:sz="0" w:space="0" w:color="auto"/>
      </w:divBdr>
    </w:div>
    <w:div w:id="253438027">
      <w:bodyDiv w:val="1"/>
      <w:marLeft w:val="0"/>
      <w:marRight w:val="0"/>
      <w:marTop w:val="0"/>
      <w:marBottom w:val="0"/>
      <w:divBdr>
        <w:top w:val="none" w:sz="0" w:space="0" w:color="auto"/>
        <w:left w:val="none" w:sz="0" w:space="0" w:color="auto"/>
        <w:bottom w:val="none" w:sz="0" w:space="0" w:color="auto"/>
        <w:right w:val="none" w:sz="0" w:space="0" w:color="auto"/>
      </w:divBdr>
    </w:div>
    <w:div w:id="306203744">
      <w:bodyDiv w:val="1"/>
      <w:marLeft w:val="0"/>
      <w:marRight w:val="0"/>
      <w:marTop w:val="0"/>
      <w:marBottom w:val="0"/>
      <w:divBdr>
        <w:top w:val="none" w:sz="0" w:space="0" w:color="auto"/>
        <w:left w:val="none" w:sz="0" w:space="0" w:color="auto"/>
        <w:bottom w:val="none" w:sz="0" w:space="0" w:color="auto"/>
        <w:right w:val="none" w:sz="0" w:space="0" w:color="auto"/>
      </w:divBdr>
    </w:div>
    <w:div w:id="375543719">
      <w:bodyDiv w:val="1"/>
      <w:marLeft w:val="0"/>
      <w:marRight w:val="0"/>
      <w:marTop w:val="0"/>
      <w:marBottom w:val="0"/>
      <w:divBdr>
        <w:top w:val="none" w:sz="0" w:space="0" w:color="auto"/>
        <w:left w:val="none" w:sz="0" w:space="0" w:color="auto"/>
        <w:bottom w:val="none" w:sz="0" w:space="0" w:color="auto"/>
        <w:right w:val="none" w:sz="0" w:space="0" w:color="auto"/>
      </w:divBdr>
    </w:div>
    <w:div w:id="376514112">
      <w:bodyDiv w:val="1"/>
      <w:marLeft w:val="0"/>
      <w:marRight w:val="0"/>
      <w:marTop w:val="0"/>
      <w:marBottom w:val="0"/>
      <w:divBdr>
        <w:top w:val="none" w:sz="0" w:space="0" w:color="auto"/>
        <w:left w:val="none" w:sz="0" w:space="0" w:color="auto"/>
        <w:bottom w:val="none" w:sz="0" w:space="0" w:color="auto"/>
        <w:right w:val="none" w:sz="0" w:space="0" w:color="auto"/>
      </w:divBdr>
    </w:div>
    <w:div w:id="384763791">
      <w:bodyDiv w:val="1"/>
      <w:marLeft w:val="0"/>
      <w:marRight w:val="0"/>
      <w:marTop w:val="0"/>
      <w:marBottom w:val="0"/>
      <w:divBdr>
        <w:top w:val="none" w:sz="0" w:space="0" w:color="auto"/>
        <w:left w:val="none" w:sz="0" w:space="0" w:color="auto"/>
        <w:bottom w:val="none" w:sz="0" w:space="0" w:color="auto"/>
        <w:right w:val="none" w:sz="0" w:space="0" w:color="auto"/>
      </w:divBdr>
    </w:div>
    <w:div w:id="423497571">
      <w:bodyDiv w:val="1"/>
      <w:marLeft w:val="0"/>
      <w:marRight w:val="0"/>
      <w:marTop w:val="0"/>
      <w:marBottom w:val="0"/>
      <w:divBdr>
        <w:top w:val="none" w:sz="0" w:space="0" w:color="auto"/>
        <w:left w:val="none" w:sz="0" w:space="0" w:color="auto"/>
        <w:bottom w:val="none" w:sz="0" w:space="0" w:color="auto"/>
        <w:right w:val="none" w:sz="0" w:space="0" w:color="auto"/>
      </w:divBdr>
    </w:div>
    <w:div w:id="622687315">
      <w:bodyDiv w:val="1"/>
      <w:marLeft w:val="0"/>
      <w:marRight w:val="0"/>
      <w:marTop w:val="0"/>
      <w:marBottom w:val="0"/>
      <w:divBdr>
        <w:top w:val="none" w:sz="0" w:space="0" w:color="auto"/>
        <w:left w:val="none" w:sz="0" w:space="0" w:color="auto"/>
        <w:bottom w:val="none" w:sz="0" w:space="0" w:color="auto"/>
        <w:right w:val="none" w:sz="0" w:space="0" w:color="auto"/>
      </w:divBdr>
    </w:div>
    <w:div w:id="636842719">
      <w:bodyDiv w:val="1"/>
      <w:marLeft w:val="0"/>
      <w:marRight w:val="0"/>
      <w:marTop w:val="0"/>
      <w:marBottom w:val="0"/>
      <w:divBdr>
        <w:top w:val="none" w:sz="0" w:space="0" w:color="auto"/>
        <w:left w:val="none" w:sz="0" w:space="0" w:color="auto"/>
        <w:bottom w:val="none" w:sz="0" w:space="0" w:color="auto"/>
        <w:right w:val="none" w:sz="0" w:space="0" w:color="auto"/>
      </w:divBdr>
    </w:div>
    <w:div w:id="679310116">
      <w:bodyDiv w:val="1"/>
      <w:marLeft w:val="0"/>
      <w:marRight w:val="0"/>
      <w:marTop w:val="0"/>
      <w:marBottom w:val="0"/>
      <w:divBdr>
        <w:top w:val="none" w:sz="0" w:space="0" w:color="auto"/>
        <w:left w:val="none" w:sz="0" w:space="0" w:color="auto"/>
        <w:bottom w:val="none" w:sz="0" w:space="0" w:color="auto"/>
        <w:right w:val="none" w:sz="0" w:space="0" w:color="auto"/>
      </w:divBdr>
    </w:div>
    <w:div w:id="791284371">
      <w:bodyDiv w:val="1"/>
      <w:marLeft w:val="0"/>
      <w:marRight w:val="0"/>
      <w:marTop w:val="0"/>
      <w:marBottom w:val="0"/>
      <w:divBdr>
        <w:top w:val="none" w:sz="0" w:space="0" w:color="auto"/>
        <w:left w:val="none" w:sz="0" w:space="0" w:color="auto"/>
        <w:bottom w:val="none" w:sz="0" w:space="0" w:color="auto"/>
        <w:right w:val="none" w:sz="0" w:space="0" w:color="auto"/>
      </w:divBdr>
    </w:div>
    <w:div w:id="926380823">
      <w:bodyDiv w:val="1"/>
      <w:marLeft w:val="0"/>
      <w:marRight w:val="0"/>
      <w:marTop w:val="0"/>
      <w:marBottom w:val="0"/>
      <w:divBdr>
        <w:top w:val="none" w:sz="0" w:space="0" w:color="auto"/>
        <w:left w:val="none" w:sz="0" w:space="0" w:color="auto"/>
        <w:bottom w:val="none" w:sz="0" w:space="0" w:color="auto"/>
        <w:right w:val="none" w:sz="0" w:space="0" w:color="auto"/>
      </w:divBdr>
    </w:div>
    <w:div w:id="1038505708">
      <w:bodyDiv w:val="1"/>
      <w:marLeft w:val="0"/>
      <w:marRight w:val="0"/>
      <w:marTop w:val="0"/>
      <w:marBottom w:val="0"/>
      <w:divBdr>
        <w:top w:val="none" w:sz="0" w:space="0" w:color="auto"/>
        <w:left w:val="none" w:sz="0" w:space="0" w:color="auto"/>
        <w:bottom w:val="none" w:sz="0" w:space="0" w:color="auto"/>
        <w:right w:val="none" w:sz="0" w:space="0" w:color="auto"/>
      </w:divBdr>
    </w:div>
    <w:div w:id="1052116757">
      <w:bodyDiv w:val="1"/>
      <w:marLeft w:val="0"/>
      <w:marRight w:val="0"/>
      <w:marTop w:val="0"/>
      <w:marBottom w:val="0"/>
      <w:divBdr>
        <w:top w:val="none" w:sz="0" w:space="0" w:color="auto"/>
        <w:left w:val="none" w:sz="0" w:space="0" w:color="auto"/>
        <w:bottom w:val="none" w:sz="0" w:space="0" w:color="auto"/>
        <w:right w:val="none" w:sz="0" w:space="0" w:color="auto"/>
      </w:divBdr>
    </w:div>
    <w:div w:id="1060128460">
      <w:bodyDiv w:val="1"/>
      <w:marLeft w:val="0"/>
      <w:marRight w:val="0"/>
      <w:marTop w:val="0"/>
      <w:marBottom w:val="0"/>
      <w:divBdr>
        <w:top w:val="none" w:sz="0" w:space="0" w:color="auto"/>
        <w:left w:val="none" w:sz="0" w:space="0" w:color="auto"/>
        <w:bottom w:val="none" w:sz="0" w:space="0" w:color="auto"/>
        <w:right w:val="none" w:sz="0" w:space="0" w:color="auto"/>
      </w:divBdr>
    </w:div>
    <w:div w:id="1079326330">
      <w:bodyDiv w:val="1"/>
      <w:marLeft w:val="0"/>
      <w:marRight w:val="0"/>
      <w:marTop w:val="0"/>
      <w:marBottom w:val="0"/>
      <w:divBdr>
        <w:top w:val="none" w:sz="0" w:space="0" w:color="auto"/>
        <w:left w:val="none" w:sz="0" w:space="0" w:color="auto"/>
        <w:bottom w:val="none" w:sz="0" w:space="0" w:color="auto"/>
        <w:right w:val="none" w:sz="0" w:space="0" w:color="auto"/>
      </w:divBdr>
    </w:div>
    <w:div w:id="11980779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8654638">
      <w:bodyDiv w:val="1"/>
      <w:marLeft w:val="0"/>
      <w:marRight w:val="0"/>
      <w:marTop w:val="0"/>
      <w:marBottom w:val="0"/>
      <w:divBdr>
        <w:top w:val="none" w:sz="0" w:space="0" w:color="auto"/>
        <w:left w:val="none" w:sz="0" w:space="0" w:color="auto"/>
        <w:bottom w:val="none" w:sz="0" w:space="0" w:color="auto"/>
        <w:right w:val="none" w:sz="0" w:space="0" w:color="auto"/>
      </w:divBdr>
    </w:div>
    <w:div w:id="1594440199">
      <w:bodyDiv w:val="1"/>
      <w:marLeft w:val="0"/>
      <w:marRight w:val="0"/>
      <w:marTop w:val="0"/>
      <w:marBottom w:val="0"/>
      <w:divBdr>
        <w:top w:val="none" w:sz="0" w:space="0" w:color="auto"/>
        <w:left w:val="none" w:sz="0" w:space="0" w:color="auto"/>
        <w:bottom w:val="none" w:sz="0" w:space="0" w:color="auto"/>
        <w:right w:val="none" w:sz="0" w:space="0" w:color="auto"/>
      </w:divBdr>
    </w:div>
    <w:div w:id="1898201141">
      <w:bodyDiv w:val="1"/>
      <w:marLeft w:val="0"/>
      <w:marRight w:val="0"/>
      <w:marTop w:val="0"/>
      <w:marBottom w:val="0"/>
      <w:divBdr>
        <w:top w:val="none" w:sz="0" w:space="0" w:color="auto"/>
        <w:left w:val="none" w:sz="0" w:space="0" w:color="auto"/>
        <w:bottom w:val="none" w:sz="0" w:space="0" w:color="auto"/>
        <w:right w:val="none" w:sz="0" w:space="0" w:color="auto"/>
      </w:divBdr>
    </w:div>
    <w:div w:id="1922175774">
      <w:bodyDiv w:val="1"/>
      <w:marLeft w:val="0"/>
      <w:marRight w:val="0"/>
      <w:marTop w:val="0"/>
      <w:marBottom w:val="0"/>
      <w:divBdr>
        <w:top w:val="none" w:sz="0" w:space="0" w:color="auto"/>
        <w:left w:val="none" w:sz="0" w:space="0" w:color="auto"/>
        <w:bottom w:val="none" w:sz="0" w:space="0" w:color="auto"/>
        <w:right w:val="none" w:sz="0" w:space="0" w:color="auto"/>
      </w:divBdr>
    </w:div>
    <w:div w:id="1936356664">
      <w:bodyDiv w:val="1"/>
      <w:marLeft w:val="0"/>
      <w:marRight w:val="0"/>
      <w:marTop w:val="0"/>
      <w:marBottom w:val="0"/>
      <w:divBdr>
        <w:top w:val="none" w:sz="0" w:space="0" w:color="auto"/>
        <w:left w:val="none" w:sz="0" w:space="0" w:color="auto"/>
        <w:bottom w:val="none" w:sz="0" w:space="0" w:color="auto"/>
        <w:right w:val="none" w:sz="0" w:space="0" w:color="auto"/>
      </w:divBdr>
    </w:div>
    <w:div w:id="1973515284">
      <w:bodyDiv w:val="1"/>
      <w:marLeft w:val="0"/>
      <w:marRight w:val="0"/>
      <w:marTop w:val="0"/>
      <w:marBottom w:val="0"/>
      <w:divBdr>
        <w:top w:val="none" w:sz="0" w:space="0" w:color="auto"/>
        <w:left w:val="none" w:sz="0" w:space="0" w:color="auto"/>
        <w:bottom w:val="none" w:sz="0" w:space="0" w:color="auto"/>
        <w:right w:val="none" w:sz="0" w:space="0" w:color="auto"/>
      </w:divBdr>
    </w:div>
    <w:div w:id="1976135564">
      <w:bodyDiv w:val="1"/>
      <w:marLeft w:val="0"/>
      <w:marRight w:val="0"/>
      <w:marTop w:val="0"/>
      <w:marBottom w:val="0"/>
      <w:divBdr>
        <w:top w:val="none" w:sz="0" w:space="0" w:color="auto"/>
        <w:left w:val="none" w:sz="0" w:space="0" w:color="auto"/>
        <w:bottom w:val="none" w:sz="0" w:space="0" w:color="auto"/>
        <w:right w:val="none" w:sz="0" w:space="0" w:color="auto"/>
      </w:divBdr>
    </w:div>
    <w:div w:id="2036153684">
      <w:bodyDiv w:val="1"/>
      <w:marLeft w:val="0"/>
      <w:marRight w:val="0"/>
      <w:marTop w:val="0"/>
      <w:marBottom w:val="0"/>
      <w:divBdr>
        <w:top w:val="none" w:sz="0" w:space="0" w:color="auto"/>
        <w:left w:val="none" w:sz="0" w:space="0" w:color="auto"/>
        <w:bottom w:val="none" w:sz="0" w:space="0" w:color="auto"/>
        <w:right w:val="none" w:sz="0" w:space="0" w:color="auto"/>
      </w:divBdr>
    </w:div>
    <w:div w:id="20786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4.va.gov/vd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BELLZEL\Documents\install%20artifac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25593-789B-4E71-B638-D1F83D7C8C57}">
  <ds:schemaRefs>
    <ds:schemaRef ds:uri="http://schemas.openxmlformats.org/officeDocument/2006/bibliography"/>
  </ds:schemaRefs>
</ds:datastoreItem>
</file>

<file path=customXml/itemProps2.xml><?xml version="1.0" encoding="utf-8"?>
<ds:datastoreItem xmlns:ds="http://schemas.openxmlformats.org/officeDocument/2006/customXml" ds:itemID="{B5D3A9A7-B8CD-4A88-9290-A897D7C911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d665a5-4d39-4c80-990a-8a3abca4f55f"/>
    <ds:schemaRef ds:uri="http://www.w3.org/XML/1998/namespace"/>
    <ds:schemaRef ds:uri="http://purl.org/dc/dcmitype/"/>
  </ds:schemaRefs>
</ds:datastoreItem>
</file>

<file path=customXml/itemProps3.xml><?xml version="1.0" encoding="utf-8"?>
<ds:datastoreItem xmlns:ds="http://schemas.openxmlformats.org/officeDocument/2006/customXml" ds:itemID="{DFEB5DFC-328F-4BEE-8095-79A5D0B2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97996-CC87-4BDF-A4CB-47E3F76830A3}">
  <ds:schemaRefs>
    <ds:schemaRef ds:uri="http://schemas.microsoft.com/office/2006/metadata/longProperties"/>
  </ds:schemaRefs>
</ds:datastoreItem>
</file>

<file path=customXml/itemProps5.xml><?xml version="1.0" encoding="utf-8"?>
<ds:datastoreItem xmlns:ds="http://schemas.openxmlformats.org/officeDocument/2006/customXml" ds:itemID="{3777AE61-F0FE-4F66-869C-0113E127ECFC}">
  <ds:schemaRefs>
    <ds:schemaRef ds:uri="http://schemas.microsoft.com/sharepoint/v3/contenttype/forms"/>
  </ds:schemaRefs>
</ds:datastoreItem>
</file>

<file path=customXml/itemProps6.xml><?xml version="1.0" encoding="utf-8"?>
<ds:datastoreItem xmlns:ds="http://schemas.openxmlformats.org/officeDocument/2006/customXml" ds:itemID="{D625D656-FA45-4C33-BE6C-E478723319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install artifact_template</Template>
  <TotalTime>1</TotalTime>
  <Pages>15</Pages>
  <Words>1750</Words>
  <Characters>11233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Artifact Template</vt:lpstr>
    </vt:vector>
  </TitlesOfParts>
  <Company>Department of Veterans Affairs</Company>
  <LinksUpToDate>false</LinksUpToDate>
  <CharactersWithSpaces>12958</CharactersWithSpaces>
  <SharedDoc>false</SharedDoc>
  <HLinks>
    <vt:vector size="84" baseType="variant">
      <vt:variant>
        <vt:i4>7274550</vt:i4>
      </vt:variant>
      <vt:variant>
        <vt:i4>78</vt:i4>
      </vt:variant>
      <vt:variant>
        <vt:i4>0</vt:i4>
      </vt:variant>
      <vt:variant>
        <vt:i4>5</vt:i4>
      </vt:variant>
      <vt:variant>
        <vt:lpwstr>http://www4.va.gov/vdl</vt:lpwstr>
      </vt:variant>
      <vt:variant>
        <vt:lpwstr/>
      </vt:variant>
      <vt:variant>
        <vt:i4>1966081</vt:i4>
      </vt:variant>
      <vt:variant>
        <vt:i4>75</vt:i4>
      </vt:variant>
      <vt:variant>
        <vt:i4>0</vt:i4>
      </vt:variant>
      <vt:variant>
        <vt:i4>5</vt:i4>
      </vt:variant>
      <vt:variant>
        <vt:lpwstr>ftp://download.vista.med.va.gov/</vt:lpwstr>
      </vt:variant>
      <vt:variant>
        <vt:lpwstr/>
      </vt:variant>
      <vt:variant>
        <vt:i4>1966132</vt:i4>
      </vt:variant>
      <vt:variant>
        <vt:i4>68</vt:i4>
      </vt:variant>
      <vt:variant>
        <vt:i4>0</vt:i4>
      </vt:variant>
      <vt:variant>
        <vt:i4>5</vt:i4>
      </vt:variant>
      <vt:variant>
        <vt:lpwstr/>
      </vt:variant>
      <vt:variant>
        <vt:lpwstr>_Toc395252704</vt:lpwstr>
      </vt:variant>
      <vt:variant>
        <vt:i4>1966132</vt:i4>
      </vt:variant>
      <vt:variant>
        <vt:i4>62</vt:i4>
      </vt:variant>
      <vt:variant>
        <vt:i4>0</vt:i4>
      </vt:variant>
      <vt:variant>
        <vt:i4>5</vt:i4>
      </vt:variant>
      <vt:variant>
        <vt:lpwstr/>
      </vt:variant>
      <vt:variant>
        <vt:lpwstr>_Toc395252703</vt:lpwstr>
      </vt:variant>
      <vt:variant>
        <vt:i4>1966132</vt:i4>
      </vt:variant>
      <vt:variant>
        <vt:i4>56</vt:i4>
      </vt:variant>
      <vt:variant>
        <vt:i4>0</vt:i4>
      </vt:variant>
      <vt:variant>
        <vt:i4>5</vt:i4>
      </vt:variant>
      <vt:variant>
        <vt:lpwstr/>
      </vt:variant>
      <vt:variant>
        <vt:lpwstr>_Toc395252702</vt:lpwstr>
      </vt:variant>
      <vt:variant>
        <vt:i4>1966132</vt:i4>
      </vt:variant>
      <vt:variant>
        <vt:i4>50</vt:i4>
      </vt:variant>
      <vt:variant>
        <vt:i4>0</vt:i4>
      </vt:variant>
      <vt:variant>
        <vt:i4>5</vt:i4>
      </vt:variant>
      <vt:variant>
        <vt:lpwstr/>
      </vt:variant>
      <vt:variant>
        <vt:lpwstr>_Toc395252701</vt:lpwstr>
      </vt:variant>
      <vt:variant>
        <vt:i4>1966132</vt:i4>
      </vt:variant>
      <vt:variant>
        <vt:i4>44</vt:i4>
      </vt:variant>
      <vt:variant>
        <vt:i4>0</vt:i4>
      </vt:variant>
      <vt:variant>
        <vt:i4>5</vt:i4>
      </vt:variant>
      <vt:variant>
        <vt:lpwstr/>
      </vt:variant>
      <vt:variant>
        <vt:lpwstr>_Toc395252700</vt:lpwstr>
      </vt:variant>
      <vt:variant>
        <vt:i4>1507381</vt:i4>
      </vt:variant>
      <vt:variant>
        <vt:i4>38</vt:i4>
      </vt:variant>
      <vt:variant>
        <vt:i4>0</vt:i4>
      </vt:variant>
      <vt:variant>
        <vt:i4>5</vt:i4>
      </vt:variant>
      <vt:variant>
        <vt:lpwstr/>
      </vt:variant>
      <vt:variant>
        <vt:lpwstr>_Toc395252699</vt:lpwstr>
      </vt:variant>
      <vt:variant>
        <vt:i4>1507381</vt:i4>
      </vt:variant>
      <vt:variant>
        <vt:i4>32</vt:i4>
      </vt:variant>
      <vt:variant>
        <vt:i4>0</vt:i4>
      </vt:variant>
      <vt:variant>
        <vt:i4>5</vt:i4>
      </vt:variant>
      <vt:variant>
        <vt:lpwstr/>
      </vt:variant>
      <vt:variant>
        <vt:lpwstr>_Toc395252698</vt:lpwstr>
      </vt:variant>
      <vt:variant>
        <vt:i4>1507381</vt:i4>
      </vt:variant>
      <vt:variant>
        <vt:i4>26</vt:i4>
      </vt:variant>
      <vt:variant>
        <vt:i4>0</vt:i4>
      </vt:variant>
      <vt:variant>
        <vt:i4>5</vt:i4>
      </vt:variant>
      <vt:variant>
        <vt:lpwstr/>
      </vt:variant>
      <vt:variant>
        <vt:lpwstr>_Toc395252697</vt:lpwstr>
      </vt:variant>
      <vt:variant>
        <vt:i4>1507381</vt:i4>
      </vt:variant>
      <vt:variant>
        <vt:i4>20</vt:i4>
      </vt:variant>
      <vt:variant>
        <vt:i4>0</vt:i4>
      </vt:variant>
      <vt:variant>
        <vt:i4>5</vt:i4>
      </vt:variant>
      <vt:variant>
        <vt:lpwstr/>
      </vt:variant>
      <vt:variant>
        <vt:lpwstr>_Toc395252696</vt:lpwstr>
      </vt:variant>
      <vt:variant>
        <vt:i4>1507381</vt:i4>
      </vt:variant>
      <vt:variant>
        <vt:i4>14</vt:i4>
      </vt:variant>
      <vt:variant>
        <vt:i4>0</vt:i4>
      </vt:variant>
      <vt:variant>
        <vt:i4>5</vt:i4>
      </vt:variant>
      <vt:variant>
        <vt:lpwstr/>
      </vt:variant>
      <vt:variant>
        <vt:lpwstr>_Toc395252695</vt:lpwstr>
      </vt:variant>
      <vt:variant>
        <vt:i4>1507381</vt:i4>
      </vt:variant>
      <vt:variant>
        <vt:i4>8</vt:i4>
      </vt:variant>
      <vt:variant>
        <vt:i4>0</vt:i4>
      </vt:variant>
      <vt:variant>
        <vt:i4>5</vt:i4>
      </vt:variant>
      <vt:variant>
        <vt:lpwstr/>
      </vt:variant>
      <vt:variant>
        <vt:lpwstr>_Toc395252694</vt:lpwstr>
      </vt:variant>
      <vt:variant>
        <vt:i4>1507381</vt:i4>
      </vt:variant>
      <vt:variant>
        <vt:i4>2</vt:i4>
      </vt:variant>
      <vt:variant>
        <vt:i4>0</vt:i4>
      </vt:variant>
      <vt:variant>
        <vt:i4>5</vt:i4>
      </vt:variant>
      <vt:variant>
        <vt:lpwstr/>
      </vt:variant>
      <vt:variant>
        <vt:lpwstr>_Toc395252693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Artifact Template</dc:title>
  <dc:subject>Artifact Template</dc:subject>
  <dc:creator/>
  <cp:keywords>full template</cp:keywords>
  <cp:lastModifiedBy>Department of Veterans Affairs</cp:lastModifiedBy>
  <cp:revision>3</cp:revision>
  <cp:lastPrinted>2014-02-06T21:28:00Z</cp:lastPrinted>
  <dcterms:created xsi:type="dcterms:W3CDTF">2021-07-27T19:20:00Z</dcterms:created>
  <dcterms:modified xsi:type="dcterms:W3CDTF">2021-07-27T19:21:00Z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2000.00000000000</vt:lpwstr>
  </property>
  <property fmtid="{D5CDD505-2E9C-101B-9397-08002B2CF9AE}" pid="6" name="ContentTypeId">
    <vt:lpwstr>0x0101008A98423170284BEEB635F43C3CF4E98B000BA33B74EFB60741A0389D82AE4C47D5</vt:lpwstr>
  </property>
  <property fmtid="{D5CDD505-2E9C-101B-9397-08002B2CF9AE}" pid="7" name="Owner">
    <vt:lpwstr/>
  </property>
  <property fmtid="{D5CDD505-2E9C-101B-9397-08002B2CF9AE}" pid="8" name="Status">
    <vt:lpwstr>Final</vt:lpwstr>
  </property>
  <property fmtid="{D5CDD505-2E9C-101B-9397-08002B2CF9AE}" pid="9" name="_dlc_DocId">
    <vt:lpwstr>657KNE7CTRDA-4496-34</vt:lpwstr>
  </property>
  <property fmtid="{D5CDD505-2E9C-101B-9397-08002B2CF9AE}" pid="10" name="_dlc_DocIdItemGuid">
    <vt:lpwstr>7efa6581-e4fe-4d8d-9d70-2508d20e0cd8</vt:lpwstr>
  </property>
  <property fmtid="{D5CDD505-2E9C-101B-9397-08002B2CF9AE}" pid="11" name="_dlc_DocIdUrl">
    <vt:lpwstr>http://vaww.oed.portal.va.gov/projects/pre/PRE_TW/_layouts/DocIdRedir.aspx?ID=657KNE7CTRDA-4496-34, 657KNE7CTRDA-4496-34</vt:lpwstr>
  </property>
</Properties>
</file>