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01A25" w14:textId="77777777" w:rsidR="00104798" w:rsidRDefault="00F215DD" w:rsidP="00104798">
      <w:pPr>
        <w:pStyle w:val="Manual-TitlePage5PgBottom"/>
        <w:rPr>
          <w:rFonts w:ascii="Times New Roman" w:hAnsi="Times New Roman"/>
          <w:szCs w:val="24"/>
        </w:rPr>
      </w:pPr>
      <w:r>
        <w:rPr>
          <w:rFonts w:ascii="Times New Roman" w:hAnsi="Times New Roman"/>
          <w:noProof/>
          <w:sz w:val="20"/>
          <w:szCs w:val="24"/>
        </w:rPr>
        <w:pict w14:anchorId="22FDD833">
          <v:line id="_x0000_s1109" alt="decorative lines" style="position:absolute;left:0;text-align:left;z-index:251656192" from="308.95pt,31.35pt" to="449.7pt,31.35pt" strokeweight=".5pt"/>
        </w:pict>
      </w:r>
      <w:r>
        <w:rPr>
          <w:rFonts w:ascii="Times New Roman" w:hAnsi="Times New Roman"/>
          <w:noProof/>
          <w:sz w:val="20"/>
          <w:szCs w:val="24"/>
        </w:rPr>
        <w:pict w14:anchorId="7F5BDE16">
          <v:line id="_x0000_s1110" alt="decorative lines" style="position:absolute;left:0;text-align:left;z-index:251657216" from="9.75pt,31.5pt" to="150.5pt,31.5pt" strokeweight=".5pt"/>
        </w:pict>
      </w:r>
      <w:r w:rsidR="00104798">
        <w:rPr>
          <w:rFonts w:ascii="Times New Roman" w:hAnsi="Times New Roman"/>
          <w:szCs w:val="24"/>
        </w:rPr>
        <w:t xml:space="preserve"> </w:t>
      </w:r>
      <w:r>
        <w:rPr>
          <w:rFonts w:ascii="Times New Roman" w:hAnsi="Times New Roman"/>
          <w:szCs w:val="24"/>
        </w:rPr>
        <w:pict w14:anchorId="0263E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4.05pt;height:108.3pt" fillcolor="window">
            <v:imagedata r:id="rId8" o:title=""/>
          </v:shape>
        </w:pict>
      </w:r>
    </w:p>
    <w:p w14:paraId="59C7F028" w14:textId="77777777" w:rsidR="00104798" w:rsidRPr="00381829" w:rsidRDefault="00104798" w:rsidP="00104798">
      <w:pPr>
        <w:pStyle w:val="Manual-TitlePage1PkgName"/>
      </w:pPr>
      <w:r w:rsidRPr="00381829">
        <w:t>Outpatient Pharmacy Automat</w:t>
      </w:r>
      <w:r>
        <w:t>ion</w:t>
      </w:r>
      <w:r w:rsidRPr="00381829">
        <w:t xml:space="preserve"> Interface Expansion</w:t>
      </w:r>
    </w:p>
    <w:p w14:paraId="66550BE4" w14:textId="77777777" w:rsidR="00104798" w:rsidRDefault="00104798" w:rsidP="00104798"/>
    <w:p w14:paraId="67B6101A" w14:textId="77777777" w:rsidR="00104798" w:rsidRDefault="00104798" w:rsidP="00104798">
      <w:pPr>
        <w:pStyle w:val="Manual-TitlePageDocType"/>
        <w:rPr>
          <w:caps/>
        </w:rPr>
      </w:pPr>
    </w:p>
    <w:p w14:paraId="4E94B353" w14:textId="77777777" w:rsidR="00104798" w:rsidRDefault="00104798" w:rsidP="00104798">
      <w:pPr>
        <w:pStyle w:val="Manual-TitlePageDocType"/>
        <w:rPr>
          <w:caps/>
        </w:rPr>
      </w:pPr>
      <w:r>
        <w:rPr>
          <w:caps/>
        </w:rPr>
        <w:t>Release Notes</w:t>
      </w:r>
    </w:p>
    <w:p w14:paraId="39B056FD" w14:textId="77777777" w:rsidR="00104798" w:rsidRDefault="00104798" w:rsidP="00104798">
      <w:pPr>
        <w:pStyle w:val="Manual-TitlePage3VerRelDate"/>
      </w:pPr>
    </w:p>
    <w:p w14:paraId="3D05E79A" w14:textId="77777777" w:rsidR="00104798" w:rsidRDefault="00104798" w:rsidP="00104798">
      <w:pPr>
        <w:pStyle w:val="Manual-TitlePage3VerRelDate"/>
      </w:pPr>
      <w:r w:rsidRPr="00D37AA9">
        <w:t>PSS*1*156</w:t>
      </w:r>
      <w:r>
        <w:t xml:space="preserve"> &amp; PSO*7*354</w:t>
      </w:r>
    </w:p>
    <w:p w14:paraId="2692C18F" w14:textId="77777777" w:rsidR="00104798" w:rsidRDefault="00104798" w:rsidP="00104798">
      <w:pPr>
        <w:pStyle w:val="Manual-TitlePage3VerRelDate"/>
      </w:pPr>
    </w:p>
    <w:p w14:paraId="671850C8" w14:textId="77777777" w:rsidR="00104798" w:rsidRPr="00D3052B" w:rsidRDefault="00104798" w:rsidP="00104798">
      <w:pPr>
        <w:pStyle w:val="Manual-TitlePage3VerRelDate"/>
      </w:pPr>
    </w:p>
    <w:p w14:paraId="2ADFED96" w14:textId="77777777" w:rsidR="00104798" w:rsidRDefault="00104798" w:rsidP="00104798">
      <w:pPr>
        <w:pStyle w:val="Manual-TitlePage3VerRelDate"/>
      </w:pPr>
    </w:p>
    <w:p w14:paraId="6BAA60AA" w14:textId="77777777" w:rsidR="00104798" w:rsidRDefault="00104798" w:rsidP="00104798">
      <w:pPr>
        <w:pStyle w:val="Manual-TitlePage3VerRelDate"/>
      </w:pPr>
    </w:p>
    <w:p w14:paraId="024B5D69" w14:textId="77777777" w:rsidR="00104798" w:rsidRDefault="007B419A" w:rsidP="00104798">
      <w:pPr>
        <w:pStyle w:val="Manual-TitlePage3VerRelDate"/>
      </w:pPr>
      <w:r>
        <w:t>March</w:t>
      </w:r>
      <w:r w:rsidR="00CE2F07">
        <w:t xml:space="preserve"> 2012</w:t>
      </w:r>
    </w:p>
    <w:p w14:paraId="204B3E2B" w14:textId="77777777" w:rsidR="00104798" w:rsidRDefault="00104798" w:rsidP="00104798"/>
    <w:p w14:paraId="019CB3DF" w14:textId="77777777" w:rsidR="00104798" w:rsidRDefault="00104798" w:rsidP="00104798"/>
    <w:p w14:paraId="73AD179F" w14:textId="77777777" w:rsidR="00104798" w:rsidRDefault="00104798" w:rsidP="00104798">
      <w:pPr>
        <w:jc w:val="center"/>
      </w:pPr>
    </w:p>
    <w:p w14:paraId="52703602" w14:textId="77777777" w:rsidR="00104798" w:rsidRDefault="00104798" w:rsidP="00104798">
      <w:pPr>
        <w:jc w:val="center"/>
      </w:pPr>
    </w:p>
    <w:p w14:paraId="35D4CADC" w14:textId="77777777" w:rsidR="00104798" w:rsidRDefault="00104798" w:rsidP="00104798">
      <w:pPr>
        <w:jc w:val="center"/>
      </w:pPr>
    </w:p>
    <w:p w14:paraId="3F77357C" w14:textId="77777777" w:rsidR="00104798" w:rsidRDefault="00104798" w:rsidP="00104798">
      <w:pPr>
        <w:jc w:val="center"/>
      </w:pPr>
    </w:p>
    <w:p w14:paraId="5B4BAE89" w14:textId="77777777" w:rsidR="00104798" w:rsidRDefault="00104798" w:rsidP="00104798">
      <w:pPr>
        <w:jc w:val="center"/>
      </w:pPr>
    </w:p>
    <w:p w14:paraId="0173AB78" w14:textId="77777777" w:rsidR="00104798" w:rsidRDefault="00104798" w:rsidP="00104798">
      <w:pPr>
        <w:jc w:val="center"/>
      </w:pPr>
    </w:p>
    <w:p w14:paraId="4D85CB12" w14:textId="77777777" w:rsidR="00104798" w:rsidRDefault="00104798" w:rsidP="00104798">
      <w:pPr>
        <w:jc w:val="center"/>
      </w:pPr>
    </w:p>
    <w:p w14:paraId="20CC5F63" w14:textId="77777777" w:rsidR="00104798" w:rsidRDefault="00104798" w:rsidP="00104798">
      <w:pPr>
        <w:jc w:val="center"/>
      </w:pPr>
    </w:p>
    <w:p w14:paraId="5B7422D8" w14:textId="77777777" w:rsidR="00104798" w:rsidRDefault="00104798" w:rsidP="00104798"/>
    <w:p w14:paraId="1169960F" w14:textId="77777777" w:rsidR="00104798" w:rsidRDefault="00104798" w:rsidP="00104798"/>
    <w:p w14:paraId="1AAE6BE8" w14:textId="77777777" w:rsidR="00104798" w:rsidRDefault="00104798" w:rsidP="00104798"/>
    <w:p w14:paraId="306E6E70" w14:textId="77777777" w:rsidR="00104798" w:rsidRDefault="00104798" w:rsidP="00104798">
      <w:pPr>
        <w:pStyle w:val="Manual-bodytext"/>
        <w:tabs>
          <w:tab w:val="clear" w:pos="720"/>
          <w:tab w:val="clear" w:pos="1440"/>
          <w:tab w:val="clear" w:pos="2160"/>
          <w:tab w:val="clear" w:pos="2880"/>
          <w:tab w:val="clear" w:pos="4680"/>
        </w:tabs>
        <w:rPr>
          <w:rFonts w:eastAsia="Times New Roman" w:cs="Times New Roman"/>
          <w:szCs w:val="24"/>
        </w:rPr>
      </w:pPr>
    </w:p>
    <w:p w14:paraId="178F7949" w14:textId="77777777" w:rsidR="00D81A6C" w:rsidRPr="00D81A6C" w:rsidRDefault="00F215DD" w:rsidP="00D81A6C">
      <w:pPr>
        <w:pStyle w:val="Manual-TitlePage5PgBottom"/>
        <w:rPr>
          <w:rFonts w:cs="Arial"/>
          <w:sz w:val="24"/>
          <w:szCs w:val="24"/>
        </w:rPr>
      </w:pPr>
      <w:r>
        <w:rPr>
          <w:rFonts w:cs="Arial"/>
          <w:noProof/>
          <w:sz w:val="24"/>
          <w:szCs w:val="24"/>
        </w:rPr>
        <w:pict w14:anchorId="4EF05E41">
          <v:line id="_x0000_s1113" style="position:absolute;left:0;text-align:left;z-index:251658240" from="324pt,9.25pt" to="475.2pt,9.25pt" o:allowincell="f" strokeweight=".5pt"/>
        </w:pict>
      </w:r>
      <w:r>
        <w:rPr>
          <w:rFonts w:cs="Arial"/>
          <w:noProof/>
          <w:sz w:val="24"/>
          <w:szCs w:val="24"/>
        </w:rPr>
        <w:pict w14:anchorId="765CB97B">
          <v:line id="_x0000_s1114" style="position:absolute;left:0;text-align:left;flip:x;z-index:251659264" from="0,9.25pt" to="2in,9.25pt" o:allowincell="f" strokeweight=".5pt"/>
        </w:pict>
      </w:r>
      <w:r w:rsidR="00D81A6C" w:rsidRPr="00D81A6C">
        <w:rPr>
          <w:rFonts w:cs="Arial"/>
          <w:sz w:val="24"/>
          <w:szCs w:val="24"/>
        </w:rPr>
        <w:t>Department of Veterans Affairs</w:t>
      </w:r>
    </w:p>
    <w:p w14:paraId="762C9AA4" w14:textId="77777777" w:rsidR="00104798" w:rsidRPr="00901A49" w:rsidRDefault="00D81A6C" w:rsidP="00901A49">
      <w:pPr>
        <w:pStyle w:val="Manual-bodytext"/>
        <w:tabs>
          <w:tab w:val="clear" w:pos="720"/>
          <w:tab w:val="clear" w:pos="1440"/>
          <w:tab w:val="clear" w:pos="2160"/>
          <w:tab w:val="clear" w:pos="2880"/>
          <w:tab w:val="clear" w:pos="4680"/>
          <w:tab w:val="right" w:leader="underscore" w:pos="9360"/>
        </w:tabs>
        <w:jc w:val="center"/>
        <w:rPr>
          <w:rFonts w:ascii="Arial" w:eastAsia="Times New Roman" w:hAnsi="Arial" w:cs="Arial"/>
          <w:sz w:val="24"/>
          <w:szCs w:val="24"/>
        </w:rPr>
      </w:pPr>
      <w:r w:rsidRPr="00D81A6C">
        <w:rPr>
          <w:rFonts w:ascii="Arial" w:hAnsi="Arial" w:cs="Arial"/>
          <w:sz w:val="24"/>
          <w:szCs w:val="24"/>
        </w:rPr>
        <w:t>Product Development</w:t>
      </w:r>
    </w:p>
    <w:p w14:paraId="28357D77" w14:textId="77777777" w:rsidR="00104798" w:rsidRDefault="00104798" w:rsidP="00104798">
      <w:pPr>
        <w:pStyle w:val="Manual-bodytext"/>
        <w:tabs>
          <w:tab w:val="clear" w:pos="720"/>
          <w:tab w:val="clear" w:pos="1440"/>
          <w:tab w:val="clear" w:pos="2160"/>
          <w:tab w:val="clear" w:pos="2880"/>
          <w:tab w:val="clear" w:pos="4680"/>
        </w:tabs>
        <w:rPr>
          <w:rFonts w:eastAsia="Times New Roman" w:cs="Times New Roman"/>
          <w:szCs w:val="24"/>
        </w:rPr>
      </w:pPr>
    </w:p>
    <w:p w14:paraId="271B09AF" w14:textId="77777777" w:rsidR="00104798" w:rsidRDefault="00104798" w:rsidP="00104798">
      <w:pPr>
        <w:pStyle w:val="Manual-TitlePage5PgBottom"/>
        <w:rPr>
          <w:rFonts w:ascii="Times New Roman" w:hAnsi="Times New Roman"/>
        </w:rPr>
        <w:sectPr w:rsidR="00104798">
          <w:headerReference w:type="default" r:id="rId9"/>
          <w:footerReference w:type="even" r:id="rId10"/>
          <w:footerReference w:type="default" r:id="rId11"/>
          <w:footerReference w:type="first" r:id="rId12"/>
          <w:pgSz w:w="12240" w:h="15840" w:code="1"/>
          <w:pgMar w:top="1440" w:right="1440" w:bottom="1440" w:left="1440" w:header="720" w:footer="720" w:gutter="0"/>
          <w:cols w:space="720"/>
          <w:titlePg/>
          <w:docGrid w:linePitch="360"/>
        </w:sectPr>
      </w:pPr>
    </w:p>
    <w:p w14:paraId="534F550A" w14:textId="77777777" w:rsidR="00104798" w:rsidRPr="00A7590F" w:rsidRDefault="00104798" w:rsidP="00104798">
      <w:pPr>
        <w:rPr>
          <w:rFonts w:ascii="Arial" w:hAnsi="Arial" w:cs="Arial"/>
          <w:b/>
          <w:sz w:val="36"/>
          <w:szCs w:val="36"/>
        </w:rPr>
      </w:pPr>
      <w:bookmarkStart w:id="0" w:name="_Toc46908408"/>
      <w:bookmarkStart w:id="1" w:name="_Toc51994963"/>
      <w:bookmarkStart w:id="2" w:name="_Toc51995707"/>
      <w:bookmarkStart w:id="3" w:name="_Toc52101715"/>
      <w:bookmarkStart w:id="4" w:name="_Toc71950804"/>
      <w:bookmarkStart w:id="5" w:name="_Toc71950853"/>
      <w:bookmarkStart w:id="6" w:name="_Toc71950873"/>
      <w:bookmarkStart w:id="7" w:name="_Toc72050948"/>
      <w:bookmarkStart w:id="8" w:name="_Toc135439406"/>
      <w:bookmarkStart w:id="9" w:name="_Toc136747941"/>
      <w:bookmarkStart w:id="10" w:name="_Toc143062747"/>
      <w:bookmarkStart w:id="11" w:name="_Toc144786058"/>
      <w:bookmarkStart w:id="12" w:name="_Toc151186272"/>
      <w:bookmarkStart w:id="13" w:name="_Toc151448106"/>
      <w:bookmarkStart w:id="14" w:name="_Toc151448154"/>
      <w:bookmarkStart w:id="15" w:name="_Toc151477466"/>
      <w:bookmarkStart w:id="16" w:name="_Toc151856647"/>
      <w:bookmarkStart w:id="17" w:name="_Toc151858879"/>
      <w:bookmarkStart w:id="18" w:name="_Toc153164573"/>
      <w:bookmarkStart w:id="19" w:name="_Toc161654103"/>
      <w:bookmarkStart w:id="20" w:name="_Toc162075771"/>
      <w:bookmarkStart w:id="21" w:name="_Toc165781222"/>
      <w:bookmarkStart w:id="22" w:name="_Toc166643849"/>
      <w:bookmarkStart w:id="23" w:name="_Toc168817160"/>
      <w:bookmarkStart w:id="24" w:name="_Toc168904886"/>
      <w:bookmarkStart w:id="25" w:name="_Toc170543972"/>
      <w:bookmarkStart w:id="26" w:name="_Toc170636714"/>
      <w:bookmarkStart w:id="27" w:name="_Toc170780478"/>
      <w:bookmarkStart w:id="28" w:name="_Toc174934509"/>
      <w:bookmarkStart w:id="29" w:name="_Toc174935620"/>
      <w:bookmarkStart w:id="30" w:name="_Toc174945849"/>
      <w:bookmarkStart w:id="31" w:name="_Toc175556788"/>
      <w:bookmarkStart w:id="32" w:name="_Toc176241975"/>
      <w:bookmarkStart w:id="33" w:name="_Toc177272172"/>
      <w:r w:rsidRPr="00A7590F">
        <w:rPr>
          <w:rFonts w:ascii="Arial" w:hAnsi="Arial" w:cs="Arial"/>
          <w:b/>
          <w:sz w:val="36"/>
          <w:szCs w:val="36"/>
        </w:rPr>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57E5200" w14:textId="77777777" w:rsidR="00104798" w:rsidRPr="00051A6E" w:rsidRDefault="00104798" w:rsidP="00104798">
      <w:pPr>
        <w:rPr>
          <w:b/>
          <w:bCs/>
          <w:szCs w:val="22"/>
        </w:rPr>
      </w:pPr>
    </w:p>
    <w:p w14:paraId="7A1C9D04" w14:textId="77777777" w:rsidR="007B419A" w:rsidRDefault="00104798">
      <w:pPr>
        <w:pStyle w:val="TOC1"/>
        <w:rPr>
          <w:rFonts w:ascii="Calibri" w:hAnsi="Calibri"/>
          <w:b w:val="0"/>
          <w:noProof/>
          <w:szCs w:val="22"/>
        </w:rPr>
      </w:pPr>
      <w:r>
        <w:fldChar w:fldCharType="begin"/>
      </w:r>
      <w:r>
        <w:instrText xml:space="preserve"> TOC \o "1-3" \h \z \u \t "Manual-TOC4,4" </w:instrText>
      </w:r>
      <w:r>
        <w:fldChar w:fldCharType="separate"/>
      </w:r>
      <w:hyperlink w:anchor="_Toc317247707" w:history="1">
        <w:r w:rsidR="007B419A" w:rsidRPr="00B12647">
          <w:rPr>
            <w:rStyle w:val="Hyperlink"/>
            <w:noProof/>
          </w:rPr>
          <w:t>Introduction</w:t>
        </w:r>
        <w:r w:rsidR="007B419A">
          <w:rPr>
            <w:noProof/>
            <w:webHidden/>
          </w:rPr>
          <w:tab/>
        </w:r>
        <w:r w:rsidR="007B419A">
          <w:rPr>
            <w:noProof/>
            <w:webHidden/>
          </w:rPr>
          <w:fldChar w:fldCharType="begin"/>
        </w:r>
        <w:r w:rsidR="007B419A">
          <w:rPr>
            <w:noProof/>
            <w:webHidden/>
          </w:rPr>
          <w:instrText xml:space="preserve"> PAGEREF _Toc317247707 \h </w:instrText>
        </w:r>
        <w:r w:rsidR="007B419A">
          <w:rPr>
            <w:noProof/>
            <w:webHidden/>
          </w:rPr>
        </w:r>
        <w:r w:rsidR="007B419A">
          <w:rPr>
            <w:noProof/>
            <w:webHidden/>
          </w:rPr>
          <w:fldChar w:fldCharType="separate"/>
        </w:r>
        <w:r w:rsidR="007B419A">
          <w:rPr>
            <w:noProof/>
            <w:webHidden/>
          </w:rPr>
          <w:t>1</w:t>
        </w:r>
        <w:r w:rsidR="007B419A">
          <w:rPr>
            <w:noProof/>
            <w:webHidden/>
          </w:rPr>
          <w:fldChar w:fldCharType="end"/>
        </w:r>
      </w:hyperlink>
    </w:p>
    <w:p w14:paraId="36C0AC8C" w14:textId="77777777" w:rsidR="007B419A" w:rsidRDefault="00F215DD">
      <w:pPr>
        <w:pStyle w:val="TOC2"/>
        <w:rPr>
          <w:rFonts w:ascii="Calibri" w:hAnsi="Calibri"/>
          <w:bCs w:val="0"/>
          <w:szCs w:val="22"/>
        </w:rPr>
      </w:pPr>
      <w:hyperlink w:anchor="_Toc317247708" w:history="1">
        <w:r w:rsidR="007B419A" w:rsidRPr="00B12647">
          <w:rPr>
            <w:rStyle w:val="Hyperlink"/>
          </w:rPr>
          <w:t>Pharmacy Data Management V. 1.0</w:t>
        </w:r>
        <w:r w:rsidR="007B419A">
          <w:rPr>
            <w:webHidden/>
          </w:rPr>
          <w:tab/>
        </w:r>
        <w:r w:rsidR="007B419A">
          <w:rPr>
            <w:webHidden/>
          </w:rPr>
          <w:fldChar w:fldCharType="begin"/>
        </w:r>
        <w:r w:rsidR="007B419A">
          <w:rPr>
            <w:webHidden/>
          </w:rPr>
          <w:instrText xml:space="preserve"> PAGEREF _Toc317247708 \h </w:instrText>
        </w:r>
        <w:r w:rsidR="007B419A">
          <w:rPr>
            <w:webHidden/>
          </w:rPr>
        </w:r>
        <w:r w:rsidR="007B419A">
          <w:rPr>
            <w:webHidden/>
          </w:rPr>
          <w:fldChar w:fldCharType="separate"/>
        </w:r>
        <w:r w:rsidR="007B419A">
          <w:rPr>
            <w:webHidden/>
          </w:rPr>
          <w:t>2</w:t>
        </w:r>
        <w:r w:rsidR="007B419A">
          <w:rPr>
            <w:webHidden/>
          </w:rPr>
          <w:fldChar w:fldCharType="end"/>
        </w:r>
      </w:hyperlink>
    </w:p>
    <w:p w14:paraId="18A847B6" w14:textId="77777777" w:rsidR="007B419A" w:rsidRDefault="00F215DD">
      <w:pPr>
        <w:pStyle w:val="TOC3"/>
        <w:rPr>
          <w:rFonts w:ascii="Calibri" w:hAnsi="Calibri"/>
          <w:szCs w:val="22"/>
        </w:rPr>
      </w:pPr>
      <w:hyperlink w:anchor="_Toc317247709" w:history="1">
        <w:r w:rsidR="007B419A" w:rsidRPr="00B12647">
          <w:rPr>
            <w:rStyle w:val="Hyperlink"/>
          </w:rPr>
          <w:t>OPAI Sub-File</w:t>
        </w:r>
        <w:r w:rsidR="007B419A">
          <w:rPr>
            <w:webHidden/>
          </w:rPr>
          <w:tab/>
        </w:r>
        <w:r w:rsidR="007B419A">
          <w:rPr>
            <w:webHidden/>
          </w:rPr>
          <w:fldChar w:fldCharType="begin"/>
        </w:r>
        <w:r w:rsidR="007B419A">
          <w:rPr>
            <w:webHidden/>
          </w:rPr>
          <w:instrText xml:space="preserve"> PAGEREF _Toc317247709 \h </w:instrText>
        </w:r>
        <w:r w:rsidR="007B419A">
          <w:rPr>
            <w:webHidden/>
          </w:rPr>
        </w:r>
        <w:r w:rsidR="007B419A">
          <w:rPr>
            <w:webHidden/>
          </w:rPr>
          <w:fldChar w:fldCharType="separate"/>
        </w:r>
        <w:r w:rsidR="007B419A">
          <w:rPr>
            <w:webHidden/>
          </w:rPr>
          <w:t>2</w:t>
        </w:r>
        <w:r w:rsidR="007B419A">
          <w:rPr>
            <w:webHidden/>
          </w:rPr>
          <w:fldChar w:fldCharType="end"/>
        </w:r>
      </w:hyperlink>
    </w:p>
    <w:p w14:paraId="0AD3C439" w14:textId="77777777" w:rsidR="007B419A" w:rsidRDefault="00F215DD">
      <w:pPr>
        <w:pStyle w:val="TOC3"/>
        <w:rPr>
          <w:rFonts w:ascii="Calibri" w:hAnsi="Calibri"/>
          <w:szCs w:val="22"/>
        </w:rPr>
      </w:pPr>
      <w:hyperlink w:anchor="_Toc317247710" w:history="1">
        <w:r w:rsidR="007B419A" w:rsidRPr="00B12647">
          <w:rPr>
            <w:rStyle w:val="Hyperlink"/>
          </w:rPr>
          <w:t>Drug Enter/Edit [PSS DRUG ENTER/EDIT] Option</w:t>
        </w:r>
        <w:r w:rsidR="007B419A">
          <w:rPr>
            <w:webHidden/>
          </w:rPr>
          <w:tab/>
        </w:r>
        <w:r w:rsidR="007B419A">
          <w:rPr>
            <w:webHidden/>
          </w:rPr>
          <w:fldChar w:fldCharType="begin"/>
        </w:r>
        <w:r w:rsidR="007B419A">
          <w:rPr>
            <w:webHidden/>
          </w:rPr>
          <w:instrText xml:space="preserve"> PAGEREF _Toc317247710 \h </w:instrText>
        </w:r>
        <w:r w:rsidR="007B419A">
          <w:rPr>
            <w:webHidden/>
          </w:rPr>
        </w:r>
        <w:r w:rsidR="007B419A">
          <w:rPr>
            <w:webHidden/>
          </w:rPr>
          <w:fldChar w:fldCharType="separate"/>
        </w:r>
        <w:r w:rsidR="007B419A">
          <w:rPr>
            <w:webHidden/>
          </w:rPr>
          <w:t>2</w:t>
        </w:r>
        <w:r w:rsidR="007B419A">
          <w:rPr>
            <w:webHidden/>
          </w:rPr>
          <w:fldChar w:fldCharType="end"/>
        </w:r>
      </w:hyperlink>
    </w:p>
    <w:p w14:paraId="791B6D89" w14:textId="77777777" w:rsidR="007B419A" w:rsidRDefault="00F215DD">
      <w:pPr>
        <w:pStyle w:val="TOC2"/>
        <w:rPr>
          <w:rFonts w:ascii="Calibri" w:hAnsi="Calibri"/>
          <w:bCs w:val="0"/>
          <w:szCs w:val="22"/>
        </w:rPr>
      </w:pPr>
      <w:hyperlink w:anchor="_Toc317247711" w:history="1">
        <w:r w:rsidR="007B419A" w:rsidRPr="00B12647">
          <w:rPr>
            <w:rStyle w:val="Hyperlink"/>
          </w:rPr>
          <w:t>Outpatient Pharmacy V. 7.0</w:t>
        </w:r>
        <w:r w:rsidR="007B419A">
          <w:rPr>
            <w:webHidden/>
          </w:rPr>
          <w:tab/>
        </w:r>
        <w:r w:rsidR="007B419A">
          <w:rPr>
            <w:webHidden/>
          </w:rPr>
          <w:fldChar w:fldCharType="begin"/>
        </w:r>
        <w:r w:rsidR="007B419A">
          <w:rPr>
            <w:webHidden/>
          </w:rPr>
          <w:instrText xml:space="preserve"> PAGEREF _Toc317247711 \h </w:instrText>
        </w:r>
        <w:r w:rsidR="007B419A">
          <w:rPr>
            <w:webHidden/>
          </w:rPr>
        </w:r>
        <w:r w:rsidR="007B419A">
          <w:rPr>
            <w:webHidden/>
          </w:rPr>
          <w:fldChar w:fldCharType="separate"/>
        </w:r>
        <w:r w:rsidR="007B419A">
          <w:rPr>
            <w:webHidden/>
          </w:rPr>
          <w:t>3</w:t>
        </w:r>
        <w:r w:rsidR="007B419A">
          <w:rPr>
            <w:webHidden/>
          </w:rPr>
          <w:fldChar w:fldCharType="end"/>
        </w:r>
      </w:hyperlink>
    </w:p>
    <w:p w14:paraId="2C460EC4" w14:textId="77777777" w:rsidR="007B419A" w:rsidRDefault="00F215DD">
      <w:pPr>
        <w:pStyle w:val="TOC3"/>
        <w:rPr>
          <w:rFonts w:ascii="Calibri" w:hAnsi="Calibri"/>
          <w:szCs w:val="22"/>
        </w:rPr>
      </w:pPr>
      <w:hyperlink w:anchor="_Toc317247712" w:history="1">
        <w:r w:rsidR="007B419A" w:rsidRPr="00B12647">
          <w:rPr>
            <w:rStyle w:val="Hyperlink"/>
          </w:rPr>
          <w:t>Pharmacy Automated Dispensing Devices File (#52.53)</w:t>
        </w:r>
        <w:r w:rsidR="007B419A">
          <w:rPr>
            <w:webHidden/>
          </w:rPr>
          <w:tab/>
        </w:r>
        <w:r w:rsidR="007B419A">
          <w:rPr>
            <w:webHidden/>
          </w:rPr>
          <w:fldChar w:fldCharType="begin"/>
        </w:r>
        <w:r w:rsidR="007B419A">
          <w:rPr>
            <w:webHidden/>
          </w:rPr>
          <w:instrText xml:space="preserve"> PAGEREF _Toc317247712 \h </w:instrText>
        </w:r>
        <w:r w:rsidR="007B419A">
          <w:rPr>
            <w:webHidden/>
          </w:rPr>
        </w:r>
        <w:r w:rsidR="007B419A">
          <w:rPr>
            <w:webHidden/>
          </w:rPr>
          <w:fldChar w:fldCharType="separate"/>
        </w:r>
        <w:r w:rsidR="007B419A">
          <w:rPr>
            <w:webHidden/>
          </w:rPr>
          <w:t>4</w:t>
        </w:r>
        <w:r w:rsidR="007B419A">
          <w:rPr>
            <w:webHidden/>
          </w:rPr>
          <w:fldChar w:fldCharType="end"/>
        </w:r>
      </w:hyperlink>
    </w:p>
    <w:p w14:paraId="16B1418F" w14:textId="77777777" w:rsidR="007B419A" w:rsidRDefault="00F215DD">
      <w:pPr>
        <w:pStyle w:val="TOC3"/>
        <w:rPr>
          <w:rFonts w:ascii="Calibri" w:hAnsi="Calibri"/>
          <w:szCs w:val="22"/>
        </w:rPr>
      </w:pPr>
      <w:hyperlink w:anchor="_Toc317247713" w:history="1">
        <w:r w:rsidR="007B419A" w:rsidRPr="00B12647">
          <w:rPr>
            <w:rStyle w:val="Hyperlink"/>
          </w:rPr>
          <w:t>Enter/Edit Automated Dispensing Devices</w:t>
        </w:r>
        <w:r w:rsidR="007B419A">
          <w:rPr>
            <w:webHidden/>
          </w:rPr>
          <w:tab/>
        </w:r>
        <w:r w:rsidR="007B419A">
          <w:rPr>
            <w:webHidden/>
          </w:rPr>
          <w:fldChar w:fldCharType="begin"/>
        </w:r>
        <w:r w:rsidR="007B419A">
          <w:rPr>
            <w:webHidden/>
          </w:rPr>
          <w:instrText xml:space="preserve"> PAGEREF _Toc317247713 \h </w:instrText>
        </w:r>
        <w:r w:rsidR="007B419A">
          <w:rPr>
            <w:webHidden/>
          </w:rPr>
        </w:r>
        <w:r w:rsidR="007B419A">
          <w:rPr>
            <w:webHidden/>
          </w:rPr>
          <w:fldChar w:fldCharType="separate"/>
        </w:r>
        <w:r w:rsidR="007B419A">
          <w:rPr>
            <w:webHidden/>
          </w:rPr>
          <w:t>4</w:t>
        </w:r>
        <w:r w:rsidR="007B419A">
          <w:rPr>
            <w:webHidden/>
          </w:rPr>
          <w:fldChar w:fldCharType="end"/>
        </w:r>
      </w:hyperlink>
    </w:p>
    <w:p w14:paraId="292CC1F3" w14:textId="77777777" w:rsidR="007B419A" w:rsidRDefault="00F215DD">
      <w:pPr>
        <w:pStyle w:val="TOC3"/>
        <w:rPr>
          <w:rFonts w:ascii="Calibri" w:hAnsi="Calibri"/>
          <w:szCs w:val="22"/>
        </w:rPr>
      </w:pPr>
      <w:hyperlink w:anchor="_Toc317247714" w:history="1">
        <w:r w:rsidR="007B419A" w:rsidRPr="00B12647">
          <w:rPr>
            <w:rStyle w:val="Hyperlink"/>
          </w:rPr>
          <w:t>OPAI Sub-File (#59.20081)</w:t>
        </w:r>
        <w:r w:rsidR="007B419A">
          <w:rPr>
            <w:webHidden/>
          </w:rPr>
          <w:tab/>
        </w:r>
        <w:r w:rsidR="007B419A">
          <w:rPr>
            <w:webHidden/>
          </w:rPr>
          <w:fldChar w:fldCharType="begin"/>
        </w:r>
        <w:r w:rsidR="007B419A">
          <w:rPr>
            <w:webHidden/>
          </w:rPr>
          <w:instrText xml:space="preserve"> PAGEREF _Toc317247714 \h </w:instrText>
        </w:r>
        <w:r w:rsidR="007B419A">
          <w:rPr>
            <w:webHidden/>
          </w:rPr>
        </w:r>
        <w:r w:rsidR="007B419A">
          <w:rPr>
            <w:webHidden/>
          </w:rPr>
          <w:fldChar w:fldCharType="separate"/>
        </w:r>
        <w:r w:rsidR="007B419A">
          <w:rPr>
            <w:webHidden/>
          </w:rPr>
          <w:t>4</w:t>
        </w:r>
        <w:r w:rsidR="007B419A">
          <w:rPr>
            <w:webHidden/>
          </w:rPr>
          <w:fldChar w:fldCharType="end"/>
        </w:r>
      </w:hyperlink>
    </w:p>
    <w:p w14:paraId="35194731" w14:textId="77777777" w:rsidR="007B419A" w:rsidRDefault="00F215DD">
      <w:pPr>
        <w:pStyle w:val="TOC3"/>
        <w:rPr>
          <w:rFonts w:ascii="Calibri" w:hAnsi="Calibri"/>
          <w:szCs w:val="22"/>
        </w:rPr>
      </w:pPr>
      <w:hyperlink w:anchor="_Toc317247715" w:history="1">
        <w:r w:rsidR="007B419A" w:rsidRPr="00B12647">
          <w:rPr>
            <w:rStyle w:val="Hyperlink"/>
          </w:rPr>
          <w:t>Enter/Edit [PSO SITE PARAMETERS] Option</w:t>
        </w:r>
        <w:r w:rsidR="007B419A">
          <w:rPr>
            <w:webHidden/>
          </w:rPr>
          <w:tab/>
        </w:r>
        <w:r w:rsidR="007B419A">
          <w:rPr>
            <w:webHidden/>
          </w:rPr>
          <w:fldChar w:fldCharType="begin"/>
        </w:r>
        <w:r w:rsidR="007B419A">
          <w:rPr>
            <w:webHidden/>
          </w:rPr>
          <w:instrText xml:space="preserve"> PAGEREF _Toc317247715 \h </w:instrText>
        </w:r>
        <w:r w:rsidR="007B419A">
          <w:rPr>
            <w:webHidden/>
          </w:rPr>
        </w:r>
        <w:r w:rsidR="007B419A">
          <w:rPr>
            <w:webHidden/>
          </w:rPr>
          <w:fldChar w:fldCharType="separate"/>
        </w:r>
        <w:r w:rsidR="007B419A">
          <w:rPr>
            <w:webHidden/>
          </w:rPr>
          <w:t>6</w:t>
        </w:r>
        <w:r w:rsidR="007B419A">
          <w:rPr>
            <w:webHidden/>
          </w:rPr>
          <w:fldChar w:fldCharType="end"/>
        </w:r>
      </w:hyperlink>
    </w:p>
    <w:p w14:paraId="25CCFA52" w14:textId="77777777" w:rsidR="007B419A" w:rsidRDefault="00F215DD">
      <w:pPr>
        <w:pStyle w:val="TOC3"/>
        <w:rPr>
          <w:rFonts w:ascii="Calibri" w:hAnsi="Calibri"/>
          <w:szCs w:val="22"/>
        </w:rPr>
      </w:pPr>
      <w:hyperlink w:anchor="_Toc317247716" w:history="1">
        <w:r w:rsidR="007B419A" w:rsidRPr="00B12647">
          <w:rPr>
            <w:rStyle w:val="Hyperlink"/>
          </w:rPr>
          <w:t>Selected Printer Information</w:t>
        </w:r>
        <w:r w:rsidR="007B419A">
          <w:rPr>
            <w:webHidden/>
          </w:rPr>
          <w:tab/>
        </w:r>
        <w:r w:rsidR="007B419A">
          <w:rPr>
            <w:webHidden/>
          </w:rPr>
          <w:fldChar w:fldCharType="begin"/>
        </w:r>
        <w:r w:rsidR="007B419A">
          <w:rPr>
            <w:webHidden/>
          </w:rPr>
          <w:instrText xml:space="preserve"> PAGEREF _Toc317247716 \h </w:instrText>
        </w:r>
        <w:r w:rsidR="007B419A">
          <w:rPr>
            <w:webHidden/>
          </w:rPr>
        </w:r>
        <w:r w:rsidR="007B419A">
          <w:rPr>
            <w:webHidden/>
          </w:rPr>
          <w:fldChar w:fldCharType="separate"/>
        </w:r>
        <w:r w:rsidR="007B419A">
          <w:rPr>
            <w:webHidden/>
          </w:rPr>
          <w:t>7</w:t>
        </w:r>
        <w:r w:rsidR="007B419A">
          <w:rPr>
            <w:webHidden/>
          </w:rPr>
          <w:fldChar w:fldCharType="end"/>
        </w:r>
      </w:hyperlink>
    </w:p>
    <w:p w14:paraId="43ABD542" w14:textId="77777777" w:rsidR="007B419A" w:rsidRDefault="00F215DD">
      <w:pPr>
        <w:pStyle w:val="TOC3"/>
        <w:rPr>
          <w:rFonts w:ascii="Calibri" w:hAnsi="Calibri"/>
          <w:szCs w:val="22"/>
        </w:rPr>
      </w:pPr>
      <w:hyperlink w:anchor="_Toc317247717" w:history="1">
        <w:r w:rsidR="007B419A" w:rsidRPr="00B12647">
          <w:rPr>
            <w:rStyle w:val="Hyperlink"/>
          </w:rPr>
          <w:t>Additional Information</w:t>
        </w:r>
        <w:r w:rsidR="007B419A">
          <w:rPr>
            <w:webHidden/>
          </w:rPr>
          <w:tab/>
        </w:r>
        <w:r w:rsidR="007B419A">
          <w:rPr>
            <w:webHidden/>
          </w:rPr>
          <w:fldChar w:fldCharType="begin"/>
        </w:r>
        <w:r w:rsidR="007B419A">
          <w:rPr>
            <w:webHidden/>
          </w:rPr>
          <w:instrText xml:space="preserve"> PAGEREF _Toc317247717 \h </w:instrText>
        </w:r>
        <w:r w:rsidR="007B419A">
          <w:rPr>
            <w:webHidden/>
          </w:rPr>
        </w:r>
        <w:r w:rsidR="007B419A">
          <w:rPr>
            <w:webHidden/>
          </w:rPr>
          <w:fldChar w:fldCharType="separate"/>
        </w:r>
        <w:r w:rsidR="007B419A">
          <w:rPr>
            <w:webHidden/>
          </w:rPr>
          <w:t>7</w:t>
        </w:r>
        <w:r w:rsidR="007B419A">
          <w:rPr>
            <w:webHidden/>
          </w:rPr>
          <w:fldChar w:fldCharType="end"/>
        </w:r>
      </w:hyperlink>
    </w:p>
    <w:p w14:paraId="32212B08" w14:textId="77777777" w:rsidR="007B419A" w:rsidRDefault="00F215DD">
      <w:pPr>
        <w:pStyle w:val="TOC2"/>
        <w:rPr>
          <w:rFonts w:ascii="Calibri" w:hAnsi="Calibri"/>
          <w:bCs w:val="0"/>
          <w:szCs w:val="22"/>
        </w:rPr>
      </w:pPr>
      <w:hyperlink w:anchor="_Toc317247718" w:history="1">
        <w:r w:rsidR="007B419A" w:rsidRPr="00B12647">
          <w:rPr>
            <w:rStyle w:val="Hyperlink"/>
          </w:rPr>
          <w:t>Using the Automated Dispensing Device (ADD) Functionality</w:t>
        </w:r>
        <w:r w:rsidR="007B419A">
          <w:rPr>
            <w:webHidden/>
          </w:rPr>
          <w:tab/>
        </w:r>
        <w:r w:rsidR="007B419A">
          <w:rPr>
            <w:webHidden/>
          </w:rPr>
          <w:fldChar w:fldCharType="begin"/>
        </w:r>
        <w:r w:rsidR="007B419A">
          <w:rPr>
            <w:webHidden/>
          </w:rPr>
          <w:instrText xml:space="preserve"> PAGEREF _Toc317247718 \h </w:instrText>
        </w:r>
        <w:r w:rsidR="007B419A">
          <w:rPr>
            <w:webHidden/>
          </w:rPr>
        </w:r>
        <w:r w:rsidR="007B419A">
          <w:rPr>
            <w:webHidden/>
          </w:rPr>
          <w:fldChar w:fldCharType="separate"/>
        </w:r>
        <w:r w:rsidR="007B419A">
          <w:rPr>
            <w:webHidden/>
          </w:rPr>
          <w:t>8</w:t>
        </w:r>
        <w:r w:rsidR="007B419A">
          <w:rPr>
            <w:webHidden/>
          </w:rPr>
          <w:fldChar w:fldCharType="end"/>
        </w:r>
      </w:hyperlink>
    </w:p>
    <w:p w14:paraId="3D7C9485" w14:textId="77777777" w:rsidR="00104798" w:rsidRPr="00507224" w:rsidRDefault="00104798" w:rsidP="00104798">
      <w:pPr>
        <w:pStyle w:val="TOC1"/>
        <w:rPr>
          <w:b w:val="0"/>
        </w:rPr>
      </w:pPr>
      <w:r>
        <w:fldChar w:fldCharType="end"/>
      </w:r>
    </w:p>
    <w:p w14:paraId="6F5A7826" w14:textId="77777777" w:rsidR="00104798" w:rsidRDefault="00104798" w:rsidP="00104798">
      <w:pPr>
        <w:jc w:val="center"/>
      </w:pPr>
      <w:r w:rsidRPr="00E86BD8">
        <w:br w:type="page"/>
      </w:r>
    </w:p>
    <w:p w14:paraId="7CC02EBB" w14:textId="77777777" w:rsidR="00104798" w:rsidRDefault="00104798" w:rsidP="00104798">
      <w:pPr>
        <w:jc w:val="center"/>
        <w:rPr>
          <w:i/>
        </w:rPr>
      </w:pPr>
      <w:r>
        <w:rPr>
          <w:i/>
        </w:rPr>
        <w:t>(This page included for two-sided copying.)</w:t>
      </w:r>
    </w:p>
    <w:p w14:paraId="73CDAF8C" w14:textId="77777777" w:rsidR="00104798" w:rsidRDefault="00104798" w:rsidP="00104798">
      <w:pPr>
        <w:pStyle w:val="BodyText"/>
        <w:jc w:val="center"/>
      </w:pPr>
    </w:p>
    <w:p w14:paraId="34D47230" w14:textId="77777777" w:rsidR="00104798" w:rsidRDefault="00104798" w:rsidP="00104798">
      <w:pPr>
        <w:pStyle w:val="BodyText"/>
        <w:jc w:val="center"/>
        <w:sectPr w:rsidR="0010479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titlePg/>
          <w:docGrid w:linePitch="360"/>
        </w:sectPr>
      </w:pPr>
    </w:p>
    <w:p w14:paraId="552D7DAB" w14:textId="77777777" w:rsidR="00104798" w:rsidRDefault="00104798" w:rsidP="00104798">
      <w:pPr>
        <w:pStyle w:val="Heading1"/>
      </w:pPr>
      <w:bookmarkStart w:id="34" w:name="_Toc72050949"/>
      <w:bookmarkStart w:id="35" w:name="_Toc161654104"/>
      <w:bookmarkStart w:id="36" w:name="_Toc317247707"/>
      <w:r>
        <w:t>Introduction</w:t>
      </w:r>
      <w:bookmarkEnd w:id="34"/>
      <w:bookmarkEnd w:id="35"/>
      <w:bookmarkEnd w:id="36"/>
    </w:p>
    <w:p w14:paraId="4D3AE7FB" w14:textId="77777777" w:rsidR="00104798" w:rsidRDefault="00104798" w:rsidP="00104798">
      <w:pPr>
        <w:autoSpaceDE w:val="0"/>
        <w:autoSpaceDN w:val="0"/>
        <w:adjustRightInd w:val="0"/>
      </w:pPr>
      <w:r>
        <w:t xml:space="preserve">The Outpatient Pharmacy Automation Interface </w:t>
      </w:r>
      <w:r w:rsidRPr="00CE0EF7">
        <w:rPr>
          <w:szCs w:val="22"/>
        </w:rPr>
        <w:t xml:space="preserve">Functionality Expansion </w:t>
      </w:r>
      <w:r>
        <w:t xml:space="preserve">project is an enhancement to the </w:t>
      </w:r>
      <w:r w:rsidRPr="00EF4689">
        <w:rPr>
          <w:color w:val="000000"/>
          <w:szCs w:val="22"/>
        </w:rPr>
        <w:t>Veterans Health Information Systems and Technology Architecture (</w:t>
      </w:r>
      <w:r w:rsidRPr="00EF4689">
        <w:rPr>
          <w:bCs/>
        </w:rPr>
        <w:t>VistA)</w:t>
      </w:r>
      <w:r>
        <w:rPr>
          <w:bCs/>
        </w:rPr>
        <w:t xml:space="preserve"> </w:t>
      </w:r>
      <w:r>
        <w:t>Outpatient Pharmacy Automated Interface (</w:t>
      </w:r>
      <w:r w:rsidRPr="001670F1">
        <w:t>OPAI</w:t>
      </w:r>
      <w:r>
        <w:t>). OPAI is used to send data to non -</w:t>
      </w:r>
      <w:r w:rsidRPr="00C81FAD">
        <w:rPr>
          <w:bCs/>
        </w:rPr>
        <w:t xml:space="preserve"> VistA</w:t>
      </w:r>
      <w:r>
        <w:t xml:space="preserve"> pharmacy automation systems based upon the </w:t>
      </w:r>
      <w:r w:rsidRPr="00C81FAD">
        <w:rPr>
          <w:bCs/>
        </w:rPr>
        <w:t>VistA</w:t>
      </w:r>
      <w:r>
        <w:t xml:space="preserve"> Health Level 7 (HL7) Standards. Currently, OPAI is limited to sending data to only one dispensing device. This project provides OPAI with the capability to send data to multiple dispensing devices. </w:t>
      </w:r>
    </w:p>
    <w:p w14:paraId="67E2605F" w14:textId="77777777" w:rsidR="00104798" w:rsidRDefault="00104798" w:rsidP="00104798">
      <w:pPr>
        <w:autoSpaceDE w:val="0"/>
        <w:autoSpaceDN w:val="0"/>
        <w:adjustRightInd w:val="0"/>
      </w:pPr>
    </w:p>
    <w:p w14:paraId="729814B2" w14:textId="77777777" w:rsidR="00104798" w:rsidRDefault="00104798" w:rsidP="00104798">
      <w:r>
        <w:t>This project includes enhancements to the Outpatient Pharmacy interfaces. It does not include interfaces to automated dispensing systems used for inpatient medications.</w:t>
      </w:r>
      <w:r w:rsidRPr="00827CA7">
        <w:t xml:space="preserve"> </w:t>
      </w:r>
      <w:r>
        <w:t>The enhancement to OPAI is restricted to HL7 Version 2.4. OPAI HL7 Version 2.2 is not supported by this project.</w:t>
      </w:r>
    </w:p>
    <w:p w14:paraId="4F5ED7FD" w14:textId="77777777" w:rsidR="00104798" w:rsidRDefault="00104798" w:rsidP="00104798">
      <w:pPr>
        <w:rPr>
          <w:szCs w:val="22"/>
        </w:rPr>
      </w:pPr>
    </w:p>
    <w:p w14:paraId="0490F156" w14:textId="77777777" w:rsidR="00104798" w:rsidRPr="00CE0EF7" w:rsidRDefault="00104798" w:rsidP="00104798">
      <w:pPr>
        <w:rPr>
          <w:szCs w:val="22"/>
        </w:rPr>
      </w:pPr>
      <w:r w:rsidRPr="00CE0EF7">
        <w:rPr>
          <w:szCs w:val="22"/>
        </w:rPr>
        <w:t xml:space="preserve">The </w:t>
      </w:r>
      <w:r>
        <w:rPr>
          <w:szCs w:val="22"/>
        </w:rPr>
        <w:t xml:space="preserve">OPAI </w:t>
      </w:r>
      <w:r w:rsidRPr="00CE0EF7">
        <w:rPr>
          <w:szCs w:val="22"/>
        </w:rPr>
        <w:t xml:space="preserve">Functionality Expansion release includes patches PSO*7*354 and PSS*1*156. These patches address specific functional enhancements to the software as </w:t>
      </w:r>
      <w:r>
        <w:rPr>
          <w:szCs w:val="22"/>
        </w:rPr>
        <w:t xml:space="preserve">listed in New Service Request (NSR), 20070106, and as </w:t>
      </w:r>
      <w:r w:rsidRPr="00CE0EF7">
        <w:rPr>
          <w:szCs w:val="22"/>
        </w:rPr>
        <w:t>approved by the Health Provider Systems Enterprise Systems Manager.</w:t>
      </w:r>
    </w:p>
    <w:p w14:paraId="47871D59" w14:textId="77777777" w:rsidR="00104798" w:rsidRDefault="00104798" w:rsidP="00104798">
      <w:pPr>
        <w:rPr>
          <w:szCs w:val="22"/>
        </w:rPr>
      </w:pPr>
    </w:p>
    <w:p w14:paraId="257DC683" w14:textId="77777777" w:rsidR="00104798" w:rsidRDefault="00104798" w:rsidP="00104798">
      <w:r>
        <w:rPr>
          <w:szCs w:val="22"/>
        </w:rPr>
        <w:t xml:space="preserve">These patches provide functionality that allows </w:t>
      </w:r>
      <w:r>
        <w:t xml:space="preserve">changes to </w:t>
      </w:r>
      <w:r w:rsidR="00CD716E">
        <w:t>an Automated Dispensing Device</w:t>
      </w:r>
      <w:r>
        <w:t xml:space="preserve"> (ADD) to enable pharmacists at a site to use more than one dispensing device at the same time. While the installation of the patches is required, the use of the multi-dispensing device functionality is left up to the site.</w:t>
      </w:r>
    </w:p>
    <w:p w14:paraId="653547A2" w14:textId="77777777" w:rsidR="00104798" w:rsidRPr="00CE0EF7" w:rsidRDefault="00104798" w:rsidP="00104798">
      <w:pPr>
        <w:rPr>
          <w:szCs w:val="22"/>
        </w:rPr>
      </w:pPr>
    </w:p>
    <w:p w14:paraId="480A0CF5" w14:textId="77777777" w:rsidR="00104798" w:rsidRPr="00CE0EF7" w:rsidRDefault="00104798" w:rsidP="00104798">
      <w:pPr>
        <w:rPr>
          <w:szCs w:val="22"/>
        </w:rPr>
      </w:pPr>
      <w:bookmarkStart w:id="37" w:name="_Toc69205025"/>
      <w:bookmarkStart w:id="38" w:name="_Toc72050954"/>
      <w:r w:rsidRPr="00CE0EF7">
        <w:rPr>
          <w:szCs w:val="22"/>
        </w:rPr>
        <w:t>Installation instructions are included in the patch descriptions. Below is a list of the applications involved in this project along with their associated patch number:</w:t>
      </w:r>
    </w:p>
    <w:p w14:paraId="449FFD8D" w14:textId="77777777" w:rsidR="00104798" w:rsidRPr="00CE0EF7" w:rsidRDefault="00104798" w:rsidP="00104798">
      <w:pPr>
        <w:rPr>
          <w:szCs w:val="22"/>
        </w:rPr>
      </w:pPr>
    </w:p>
    <w:p w14:paraId="48CEEF4D" w14:textId="77777777" w:rsidR="00104798" w:rsidRDefault="00104798" w:rsidP="00104798">
      <w:pPr>
        <w:tabs>
          <w:tab w:val="left" w:pos="360"/>
          <w:tab w:val="left" w:pos="5850"/>
          <w:tab w:val="right" w:pos="9360"/>
        </w:tabs>
        <w:spacing w:after="60"/>
        <w:rPr>
          <w:szCs w:val="22"/>
          <w:u w:val="single"/>
        </w:rPr>
      </w:pPr>
      <w:r w:rsidRPr="00CE0EF7">
        <w:rPr>
          <w:szCs w:val="22"/>
          <w:u w:val="single"/>
        </w:rPr>
        <w:tab/>
        <w:t>APPLICATION/VERSION</w:t>
      </w:r>
      <w:r w:rsidRPr="00CE0EF7">
        <w:rPr>
          <w:szCs w:val="22"/>
          <w:u w:val="single"/>
        </w:rPr>
        <w:tab/>
        <w:t>PATCH</w:t>
      </w:r>
      <w:r w:rsidRPr="00CE0EF7">
        <w:rPr>
          <w:szCs w:val="22"/>
          <w:u w:val="single"/>
        </w:rPr>
        <w:tab/>
      </w:r>
    </w:p>
    <w:p w14:paraId="45BF3816" w14:textId="77777777" w:rsidR="00104798" w:rsidRPr="00CE0EF7" w:rsidRDefault="00104798" w:rsidP="00104798">
      <w:pPr>
        <w:tabs>
          <w:tab w:val="left" w:pos="360"/>
          <w:tab w:val="left" w:pos="5850"/>
          <w:tab w:val="right" w:pos="9360"/>
        </w:tabs>
        <w:spacing w:after="60"/>
        <w:rPr>
          <w:szCs w:val="22"/>
        </w:rPr>
      </w:pPr>
      <w:r>
        <w:rPr>
          <w:szCs w:val="22"/>
        </w:rPr>
        <w:t>PHARMACY DATA MANAGEMENT</w:t>
      </w:r>
      <w:r>
        <w:rPr>
          <w:szCs w:val="22"/>
        </w:rPr>
        <w:tab/>
        <w:t>PSS*1*156</w:t>
      </w:r>
    </w:p>
    <w:p w14:paraId="53D77909" w14:textId="77777777" w:rsidR="00104798" w:rsidRDefault="00104798" w:rsidP="00104798">
      <w:pPr>
        <w:tabs>
          <w:tab w:val="left" w:pos="360"/>
          <w:tab w:val="left" w:pos="5850"/>
          <w:tab w:val="right" w:pos="9360"/>
        </w:tabs>
        <w:spacing w:after="60"/>
        <w:rPr>
          <w:szCs w:val="22"/>
        </w:rPr>
      </w:pPr>
      <w:r>
        <w:rPr>
          <w:szCs w:val="22"/>
        </w:rPr>
        <w:t>OUTPATIENT PHARMACY</w:t>
      </w:r>
      <w:r>
        <w:rPr>
          <w:szCs w:val="22"/>
        </w:rPr>
        <w:tab/>
        <w:t>PSO*7*354</w:t>
      </w:r>
    </w:p>
    <w:p w14:paraId="0C4B2E55" w14:textId="77777777" w:rsidR="00104798" w:rsidRDefault="00104798" w:rsidP="00104798"/>
    <w:p w14:paraId="3B3D211C" w14:textId="77777777" w:rsidR="00104798" w:rsidRDefault="00104798" w:rsidP="00104798">
      <w:r>
        <w:t>These patches should be installed in the order outlined above.</w:t>
      </w:r>
    </w:p>
    <w:p w14:paraId="332C0BC9" w14:textId="77777777" w:rsidR="00104798" w:rsidRDefault="00104798" w:rsidP="00104798">
      <w:pPr>
        <w:pStyle w:val="Heading2"/>
        <w:tabs>
          <w:tab w:val="clear" w:pos="1080"/>
        </w:tabs>
      </w:pPr>
      <w:r>
        <w:br w:type="page"/>
      </w:r>
      <w:bookmarkStart w:id="39" w:name="_Toc317247708"/>
      <w:r>
        <w:t>Pharmacy Data Management V. 1.0</w:t>
      </w:r>
      <w:bookmarkEnd w:id="39"/>
    </w:p>
    <w:p w14:paraId="3BCCE4FA" w14:textId="77777777" w:rsidR="00104798" w:rsidRDefault="00104798" w:rsidP="00104798">
      <w:pPr>
        <w:autoSpaceDE w:val="0"/>
        <w:autoSpaceDN w:val="0"/>
        <w:adjustRightInd w:val="0"/>
        <w:rPr>
          <w:szCs w:val="22"/>
        </w:rPr>
      </w:pPr>
      <w:r w:rsidRPr="0038405B">
        <w:rPr>
          <w:szCs w:val="22"/>
        </w:rPr>
        <w:t xml:space="preserve">Patch </w:t>
      </w:r>
      <w:r>
        <w:rPr>
          <w:szCs w:val="22"/>
        </w:rPr>
        <w:t>PSS*</w:t>
      </w:r>
      <w:r w:rsidRPr="0038405B">
        <w:rPr>
          <w:szCs w:val="22"/>
        </w:rPr>
        <w:t>1*156 is being released as part of Pharmacy Legacy Enhancements to address the OPAI Enhancements. Veterans Affairs Medical Center (VAMC) facilities have moved to using multiple</w:t>
      </w:r>
      <w:r>
        <w:rPr>
          <w:szCs w:val="22"/>
        </w:rPr>
        <w:t xml:space="preserve"> </w:t>
      </w:r>
      <w:r w:rsidRPr="0038405B">
        <w:rPr>
          <w:szCs w:val="22"/>
        </w:rPr>
        <w:t>vendors for automated medication dispensing systems to improve the efficiency</w:t>
      </w:r>
      <w:r>
        <w:rPr>
          <w:szCs w:val="22"/>
        </w:rPr>
        <w:t xml:space="preserve"> </w:t>
      </w:r>
      <w:r w:rsidRPr="0038405B">
        <w:rPr>
          <w:szCs w:val="22"/>
        </w:rPr>
        <w:t xml:space="preserve">of outpatient pharmacy operations. The following enhancements were made to the Pharmacy Data Management software to allow any one division to have more than one </w:t>
      </w:r>
      <w:r w:rsidR="00CD716E" w:rsidRPr="00F428FE">
        <w:rPr>
          <w:szCs w:val="22"/>
        </w:rPr>
        <w:t>automated dispensing device</w:t>
      </w:r>
      <w:r w:rsidRPr="0038405B">
        <w:rPr>
          <w:szCs w:val="22"/>
        </w:rPr>
        <w:t xml:space="preserve"> communicating with VistA through OPAI.</w:t>
      </w:r>
      <w:r>
        <w:rPr>
          <w:szCs w:val="22"/>
        </w:rPr>
        <w:t xml:space="preserve"> A drug can be set up with an </w:t>
      </w:r>
      <w:r w:rsidR="00CD716E" w:rsidRPr="00F428FE">
        <w:rPr>
          <w:szCs w:val="22"/>
        </w:rPr>
        <w:t>automated dispensing device</w:t>
      </w:r>
      <w:r>
        <w:rPr>
          <w:szCs w:val="22"/>
        </w:rPr>
        <w:t xml:space="preserve"> to send data to a specific dispensing device.</w:t>
      </w:r>
    </w:p>
    <w:p w14:paraId="3E79252F" w14:textId="77777777" w:rsidR="00104798" w:rsidRDefault="00104798" w:rsidP="00104798">
      <w:pPr>
        <w:autoSpaceDE w:val="0"/>
        <w:autoSpaceDN w:val="0"/>
        <w:adjustRightInd w:val="0"/>
        <w:rPr>
          <w:szCs w:val="22"/>
        </w:rPr>
      </w:pPr>
    </w:p>
    <w:p w14:paraId="48945829" w14:textId="77777777" w:rsidR="00104798" w:rsidRDefault="00104798" w:rsidP="00104798">
      <w:pPr>
        <w:autoSpaceDE w:val="0"/>
        <w:autoSpaceDN w:val="0"/>
        <w:adjustRightInd w:val="0"/>
        <w:rPr>
          <w:szCs w:val="22"/>
        </w:rPr>
      </w:pPr>
      <w:r>
        <w:rPr>
          <w:szCs w:val="22"/>
        </w:rPr>
        <w:t>The following associated patch must be installed before PSS*1*156:</w:t>
      </w:r>
    </w:p>
    <w:p w14:paraId="7E06FFCC" w14:textId="77777777" w:rsidR="00104798" w:rsidRPr="00BC7DE3" w:rsidRDefault="00104798" w:rsidP="00104798">
      <w:pPr>
        <w:autoSpaceDE w:val="0"/>
        <w:autoSpaceDN w:val="0"/>
        <w:adjustRightInd w:val="0"/>
        <w:ind w:left="720"/>
        <w:rPr>
          <w:szCs w:val="22"/>
        </w:rPr>
      </w:pPr>
      <w:r>
        <w:rPr>
          <w:szCs w:val="22"/>
        </w:rPr>
        <w:t>PSS*1*155</w:t>
      </w:r>
    </w:p>
    <w:p w14:paraId="6D902C51" w14:textId="77777777" w:rsidR="00104798" w:rsidRDefault="00104798" w:rsidP="00104798">
      <w:pPr>
        <w:autoSpaceDE w:val="0"/>
        <w:autoSpaceDN w:val="0"/>
        <w:adjustRightInd w:val="0"/>
        <w:rPr>
          <w:szCs w:val="22"/>
        </w:rPr>
      </w:pPr>
    </w:p>
    <w:p w14:paraId="4F011F54" w14:textId="77777777" w:rsidR="00104798" w:rsidRPr="0038405B" w:rsidRDefault="00104798" w:rsidP="00104798">
      <w:pPr>
        <w:pStyle w:val="Heading3"/>
      </w:pPr>
      <w:bookmarkStart w:id="40" w:name="_Toc317247709"/>
      <w:r>
        <w:t>OPAI Sub-File</w:t>
      </w:r>
      <w:bookmarkEnd w:id="40"/>
    </w:p>
    <w:p w14:paraId="791BB5C0" w14:textId="77777777" w:rsidR="00104798" w:rsidRPr="0038405B" w:rsidRDefault="00104798" w:rsidP="00706E97">
      <w:pPr>
        <w:autoSpaceDE w:val="0"/>
        <w:autoSpaceDN w:val="0"/>
        <w:adjustRightInd w:val="0"/>
        <w:spacing w:after="60"/>
        <w:rPr>
          <w:szCs w:val="22"/>
        </w:rPr>
      </w:pPr>
      <w:r>
        <w:rPr>
          <w:szCs w:val="22"/>
        </w:rPr>
        <w:t>This</w:t>
      </w:r>
      <w:r w:rsidRPr="0038405B">
        <w:rPr>
          <w:szCs w:val="22"/>
        </w:rPr>
        <w:t xml:space="preserve"> new field #906, sub-file #50.0906 named OPAI was created in the DRUG file (#50). A drug and </w:t>
      </w:r>
      <w:r w:rsidR="00CD716E" w:rsidRPr="00F428FE">
        <w:rPr>
          <w:szCs w:val="22"/>
        </w:rPr>
        <w:t>automated dispensing device</w:t>
      </w:r>
      <w:r w:rsidR="00CD716E" w:rsidRPr="0038405B">
        <w:rPr>
          <w:szCs w:val="22"/>
        </w:rPr>
        <w:t xml:space="preserve"> </w:t>
      </w:r>
      <w:r w:rsidRPr="0038405B">
        <w:rPr>
          <w:szCs w:val="22"/>
        </w:rPr>
        <w:t>can be setup for a specific division. The sub-file cont</w:t>
      </w:r>
      <w:r>
        <w:rPr>
          <w:szCs w:val="22"/>
        </w:rPr>
        <w:t>ains the following new fields:</w:t>
      </w:r>
    </w:p>
    <w:p w14:paraId="37187798" w14:textId="77777777" w:rsidR="00104798" w:rsidRDefault="00104798" w:rsidP="00104798">
      <w:pPr>
        <w:autoSpaceDE w:val="0"/>
        <w:autoSpaceDN w:val="0"/>
        <w:adjustRightInd w:val="0"/>
        <w:rPr>
          <w:szCs w:val="22"/>
        </w:rPr>
      </w:pPr>
      <w:r w:rsidRPr="0077033C">
        <w:rPr>
          <w:b/>
          <w:szCs w:val="22"/>
        </w:rPr>
        <w:t>DIVISION</w:t>
      </w:r>
      <w:r>
        <w:rPr>
          <w:szCs w:val="22"/>
        </w:rPr>
        <w:t>:</w:t>
      </w:r>
    </w:p>
    <w:p w14:paraId="40B0CAF9" w14:textId="77777777" w:rsidR="00104798" w:rsidRPr="0038405B" w:rsidRDefault="00104798" w:rsidP="00104798">
      <w:pPr>
        <w:autoSpaceDE w:val="0"/>
        <w:autoSpaceDN w:val="0"/>
        <w:adjustRightInd w:val="0"/>
        <w:spacing w:after="120"/>
        <w:ind w:left="360"/>
        <w:rPr>
          <w:szCs w:val="22"/>
        </w:rPr>
      </w:pPr>
      <w:r w:rsidRPr="0038405B">
        <w:rPr>
          <w:szCs w:val="22"/>
        </w:rPr>
        <w:t xml:space="preserve">This is the division associated with the </w:t>
      </w:r>
      <w:r w:rsidR="00CD716E" w:rsidRPr="00F428FE">
        <w:rPr>
          <w:szCs w:val="22"/>
        </w:rPr>
        <w:t>automated dispensing device</w:t>
      </w:r>
      <w:r w:rsidRPr="0038405B">
        <w:rPr>
          <w:szCs w:val="22"/>
        </w:rPr>
        <w:t xml:space="preserve"> for the drug.</w:t>
      </w:r>
      <w:r>
        <w:rPr>
          <w:szCs w:val="22"/>
        </w:rPr>
        <w:t xml:space="preserve"> The</w:t>
      </w:r>
      <w:r w:rsidRPr="0038405B">
        <w:rPr>
          <w:szCs w:val="22"/>
        </w:rPr>
        <w:t xml:space="preserve"> field is a pointer to the OUTPATIENT SITE file (#59).</w:t>
      </w:r>
    </w:p>
    <w:p w14:paraId="59679A9B" w14:textId="77777777" w:rsidR="00104798" w:rsidRDefault="00104798" w:rsidP="00104798">
      <w:pPr>
        <w:autoSpaceDE w:val="0"/>
        <w:autoSpaceDN w:val="0"/>
        <w:adjustRightInd w:val="0"/>
        <w:rPr>
          <w:szCs w:val="22"/>
        </w:rPr>
      </w:pPr>
      <w:r>
        <w:rPr>
          <w:b/>
          <w:szCs w:val="22"/>
        </w:rPr>
        <w:t xml:space="preserve">WINDOW </w:t>
      </w:r>
      <w:r w:rsidRPr="0077033C">
        <w:rPr>
          <w:b/>
          <w:szCs w:val="22"/>
        </w:rPr>
        <w:t>DNS NAME</w:t>
      </w:r>
      <w:r>
        <w:rPr>
          <w:szCs w:val="22"/>
        </w:rPr>
        <w:t>:</w:t>
      </w:r>
    </w:p>
    <w:p w14:paraId="76A31894" w14:textId="77777777" w:rsidR="00104798" w:rsidRPr="00F428FE" w:rsidRDefault="00104798" w:rsidP="00104798">
      <w:pPr>
        <w:tabs>
          <w:tab w:val="left" w:pos="360"/>
        </w:tabs>
        <w:autoSpaceDE w:val="0"/>
        <w:autoSpaceDN w:val="0"/>
        <w:adjustRightInd w:val="0"/>
        <w:ind w:left="360"/>
        <w:rPr>
          <w:szCs w:val="22"/>
        </w:rPr>
      </w:pPr>
      <w:r w:rsidRPr="0038405B">
        <w:rPr>
          <w:szCs w:val="22"/>
        </w:rPr>
        <w:t>This field is a pointer to the PHARMACY AUTOMATED DISPENSING</w:t>
      </w:r>
      <w:r>
        <w:rPr>
          <w:szCs w:val="22"/>
        </w:rPr>
        <w:t xml:space="preserve"> DEVICES file (#52.53). </w:t>
      </w:r>
      <w:r w:rsidRPr="00F428FE">
        <w:rPr>
          <w:szCs w:val="22"/>
        </w:rPr>
        <w:t xml:space="preserve">This is the name of the automated dispensing device associated with this site. Orders with a </w:t>
      </w:r>
      <w:r w:rsidR="004E4E87" w:rsidRPr="00F428FE">
        <w:rPr>
          <w:szCs w:val="22"/>
        </w:rPr>
        <w:t xml:space="preserve">WINDOW </w:t>
      </w:r>
      <w:r w:rsidRPr="00F428FE">
        <w:rPr>
          <w:szCs w:val="22"/>
        </w:rPr>
        <w:t>route will be sent to this ADD.</w:t>
      </w:r>
    </w:p>
    <w:p w14:paraId="69F2D1A9" w14:textId="77777777" w:rsidR="00104798" w:rsidRPr="00F428FE" w:rsidRDefault="00104798" w:rsidP="00104798">
      <w:pPr>
        <w:autoSpaceDE w:val="0"/>
        <w:autoSpaceDN w:val="0"/>
        <w:adjustRightInd w:val="0"/>
        <w:rPr>
          <w:szCs w:val="22"/>
        </w:rPr>
      </w:pPr>
    </w:p>
    <w:p w14:paraId="23622FD1" w14:textId="77777777" w:rsidR="00104798" w:rsidRPr="00F428FE" w:rsidRDefault="00104798" w:rsidP="00104798">
      <w:pPr>
        <w:autoSpaceDE w:val="0"/>
        <w:autoSpaceDN w:val="0"/>
        <w:adjustRightInd w:val="0"/>
        <w:rPr>
          <w:szCs w:val="22"/>
        </w:rPr>
      </w:pPr>
      <w:r w:rsidRPr="00F428FE">
        <w:rPr>
          <w:b/>
          <w:szCs w:val="22"/>
        </w:rPr>
        <w:t>MAIL DNS NAME</w:t>
      </w:r>
      <w:r w:rsidRPr="00F428FE">
        <w:rPr>
          <w:szCs w:val="22"/>
        </w:rPr>
        <w:t>:</w:t>
      </w:r>
    </w:p>
    <w:p w14:paraId="08D11C3A" w14:textId="77777777" w:rsidR="00104798" w:rsidRPr="00F428FE" w:rsidRDefault="00104798" w:rsidP="00104798">
      <w:pPr>
        <w:autoSpaceDE w:val="0"/>
        <w:autoSpaceDN w:val="0"/>
        <w:adjustRightInd w:val="0"/>
        <w:spacing w:after="120"/>
        <w:ind w:left="360"/>
        <w:rPr>
          <w:szCs w:val="22"/>
        </w:rPr>
      </w:pPr>
      <w:r w:rsidRPr="00F428FE">
        <w:rPr>
          <w:szCs w:val="22"/>
        </w:rPr>
        <w:t xml:space="preserve">This field is a pointer to the PHARMACY AUTOMATED DISPENSING DEVICES file (#52.53). This is the name of the automated dispensing device associated with this site. Orders with a </w:t>
      </w:r>
      <w:r w:rsidR="004E4E87" w:rsidRPr="00F428FE">
        <w:rPr>
          <w:szCs w:val="22"/>
        </w:rPr>
        <w:t>MAIL</w:t>
      </w:r>
      <w:r w:rsidRPr="00F428FE">
        <w:rPr>
          <w:szCs w:val="22"/>
        </w:rPr>
        <w:t xml:space="preserve"> route will be sent to this </w:t>
      </w:r>
      <w:r w:rsidR="00CD716E" w:rsidRPr="00F428FE">
        <w:rPr>
          <w:szCs w:val="22"/>
        </w:rPr>
        <w:t>automated dispensing device</w:t>
      </w:r>
      <w:r w:rsidRPr="00F428FE">
        <w:rPr>
          <w:szCs w:val="22"/>
        </w:rPr>
        <w:t>.</w:t>
      </w:r>
    </w:p>
    <w:p w14:paraId="5934927E" w14:textId="77777777" w:rsidR="00104798" w:rsidRPr="00F428FE" w:rsidRDefault="00104798" w:rsidP="00104798">
      <w:pPr>
        <w:autoSpaceDE w:val="0"/>
        <w:autoSpaceDN w:val="0"/>
        <w:adjustRightInd w:val="0"/>
        <w:spacing w:after="120"/>
        <w:ind w:left="360"/>
        <w:rPr>
          <w:sz w:val="16"/>
          <w:szCs w:val="16"/>
        </w:rPr>
      </w:pPr>
    </w:p>
    <w:p w14:paraId="50E4D92B" w14:textId="77777777" w:rsidR="00104798" w:rsidRPr="00F428FE" w:rsidRDefault="00104798" w:rsidP="00104798">
      <w:pPr>
        <w:pStyle w:val="Heading3"/>
      </w:pPr>
      <w:bookmarkStart w:id="41" w:name="_Toc317247710"/>
      <w:r w:rsidRPr="00F428FE">
        <w:t>Drug Enter/Edit [PSS DRUG ENTER/EDIT] Option</w:t>
      </w:r>
      <w:bookmarkEnd w:id="41"/>
    </w:p>
    <w:p w14:paraId="766C27F3" w14:textId="77777777" w:rsidR="00104798" w:rsidRPr="004E4E87" w:rsidRDefault="00104798" w:rsidP="00104798">
      <w:pPr>
        <w:autoSpaceDE w:val="0"/>
        <w:autoSpaceDN w:val="0"/>
        <w:adjustRightInd w:val="0"/>
        <w:rPr>
          <w:szCs w:val="22"/>
        </w:rPr>
      </w:pPr>
      <w:r w:rsidRPr="00F428FE">
        <w:rPr>
          <w:szCs w:val="22"/>
        </w:rPr>
        <w:t xml:space="preserve">The </w:t>
      </w:r>
      <w:r w:rsidRPr="00F428FE">
        <w:rPr>
          <w:i/>
          <w:szCs w:val="22"/>
        </w:rPr>
        <w:t>Drug Enter/Edit</w:t>
      </w:r>
      <w:r w:rsidRPr="00F428FE">
        <w:rPr>
          <w:szCs w:val="22"/>
        </w:rPr>
        <w:t xml:space="preserve"> [PSS DRUG ENTER/EDIT] option was modified to add the new fields from the DRUG file (#50). This option should be used when a drug is to be sent to a specific dispensing device. Additionally, the “OP EXTERNAL DISPENSE” qu</w:t>
      </w:r>
      <w:r w:rsidRPr="004E4E87">
        <w:rPr>
          <w:szCs w:val="22"/>
        </w:rPr>
        <w:t xml:space="preserve">estion was displayed only when a drug was associated with </w:t>
      </w:r>
      <w:r w:rsidR="00C34987" w:rsidRPr="004E4E87">
        <w:rPr>
          <w:szCs w:val="22"/>
        </w:rPr>
        <w:t>National Drug File (</w:t>
      </w:r>
      <w:r w:rsidRPr="004E4E87">
        <w:rPr>
          <w:szCs w:val="22"/>
        </w:rPr>
        <w:t>NDF</w:t>
      </w:r>
      <w:r w:rsidR="00C34987" w:rsidRPr="004E4E87">
        <w:rPr>
          <w:szCs w:val="22"/>
        </w:rPr>
        <w:t>)</w:t>
      </w:r>
      <w:r w:rsidRPr="004E4E87">
        <w:rPr>
          <w:szCs w:val="22"/>
        </w:rPr>
        <w:t xml:space="preserve">. This association was removed so that the question is always asked. Below is an example of adding an </w:t>
      </w:r>
      <w:r w:rsidR="00CD716E" w:rsidRPr="00F428FE">
        <w:rPr>
          <w:szCs w:val="22"/>
        </w:rPr>
        <w:t>automated dispensing device</w:t>
      </w:r>
      <w:r w:rsidRPr="004E4E87">
        <w:rPr>
          <w:szCs w:val="22"/>
        </w:rPr>
        <w:t xml:space="preserve"> to a drug. </w:t>
      </w:r>
    </w:p>
    <w:p w14:paraId="2E45939C" w14:textId="77777777" w:rsidR="00104798" w:rsidRPr="004352BD" w:rsidRDefault="00104798" w:rsidP="00104798">
      <w:pPr>
        <w:autoSpaceDE w:val="0"/>
        <w:autoSpaceDN w:val="0"/>
        <w:adjustRightInd w:val="0"/>
        <w:rPr>
          <w:sz w:val="16"/>
          <w:szCs w:val="16"/>
        </w:rPr>
      </w:pPr>
    </w:p>
    <w:p w14:paraId="3E3C84BD"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Select OPTION NAME: PSS DRUG ENTER/EDIT     Drug Enter/Edit</w:t>
      </w:r>
    </w:p>
    <w:p w14:paraId="32BD21ED" w14:textId="77777777" w:rsidR="00104798" w:rsidRPr="00FA1BB2" w:rsidRDefault="00104798" w:rsidP="00104798">
      <w:pPr>
        <w:ind w:left="720"/>
        <w:rPr>
          <w:rFonts w:ascii="Courier New" w:hAnsi="Courier New" w:cs="Courier New"/>
          <w:sz w:val="20"/>
          <w:szCs w:val="20"/>
        </w:rPr>
      </w:pPr>
    </w:p>
    <w:p w14:paraId="1CCB3DB8"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Select DRUG GENERIC NAME:    CIMETIDINE 200MG TAB         GA301</w:t>
      </w:r>
    </w:p>
    <w:p w14:paraId="3C0B6D4C"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...OK? Yes//   (Yes)</w:t>
      </w:r>
    </w:p>
    <w:p w14:paraId="1D6CD1F5" w14:textId="77777777" w:rsidR="00104798" w:rsidRPr="00FA1BB2" w:rsidRDefault="00104798" w:rsidP="00104798">
      <w:pPr>
        <w:ind w:left="720"/>
        <w:rPr>
          <w:rFonts w:ascii="Courier New" w:hAnsi="Courier New" w:cs="Courier New"/>
          <w:sz w:val="20"/>
          <w:szCs w:val="20"/>
        </w:rPr>
      </w:pPr>
    </w:p>
    <w:p w14:paraId="72BF5335"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w:t>
      </w:r>
      <w:r>
        <w:rPr>
          <w:rFonts w:ascii="Courier New" w:hAnsi="Courier New" w:cs="Courier New"/>
          <w:sz w:val="20"/>
          <w:szCs w:val="20"/>
        </w:rPr>
        <w:t>*******************************</w:t>
      </w:r>
    </w:p>
    <w:p w14:paraId="30E802BA" w14:textId="77777777" w:rsidR="004352BD" w:rsidRPr="004352BD" w:rsidRDefault="004352BD" w:rsidP="00104798">
      <w:pPr>
        <w:ind w:left="720"/>
        <w:rPr>
          <w:rFonts w:ascii="Courier New" w:hAnsi="Courier New" w:cs="Courier New"/>
          <w:sz w:val="16"/>
          <w:szCs w:val="16"/>
        </w:rPr>
      </w:pPr>
    </w:p>
    <w:p w14:paraId="4FBD77C1"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This entry is marked for the following PHARMACY packages:</w:t>
      </w:r>
    </w:p>
    <w:p w14:paraId="32A80D51"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Outpatient</w:t>
      </w:r>
    </w:p>
    <w:p w14:paraId="7413ACF9"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Unit Dose</w:t>
      </w:r>
    </w:p>
    <w:p w14:paraId="31DFB06A"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Non-VA Med</w:t>
      </w:r>
    </w:p>
    <w:p w14:paraId="6D7F91F8"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GENERIC NAME: CIMETIDINE 200MG TAB  Replace</w:t>
      </w:r>
    </w:p>
    <w:p w14:paraId="520FD187"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VA CLASSIFICATION: GA301//</w:t>
      </w:r>
    </w:p>
    <w:p w14:paraId="43E5FA64"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DEA, SPECIAL HDLG: 6P//</w:t>
      </w:r>
    </w:p>
    <w:p w14:paraId="68C399B4" w14:textId="77777777" w:rsidR="00104798" w:rsidRPr="004352BD" w:rsidRDefault="00104798" w:rsidP="00104798">
      <w:pPr>
        <w:ind w:left="720"/>
        <w:rPr>
          <w:rFonts w:ascii="Courier New" w:hAnsi="Courier New" w:cs="Courier New"/>
          <w:sz w:val="16"/>
          <w:szCs w:val="16"/>
        </w:rPr>
      </w:pPr>
    </w:p>
    <w:p w14:paraId="32EC8441"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w:t>
      </w:r>
      <w:r>
        <w:rPr>
          <w:rFonts w:ascii="Courier New" w:hAnsi="Courier New" w:cs="Courier New"/>
          <w:sz w:val="20"/>
          <w:szCs w:val="20"/>
        </w:rPr>
        <w:t>*******************************</w:t>
      </w:r>
    </w:p>
    <w:p w14:paraId="369A80BD"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This entry is marked for the following PHARMACY packages:</w:t>
      </w:r>
    </w:p>
    <w:p w14:paraId="6049A54E"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Outpatient</w:t>
      </w:r>
    </w:p>
    <w:p w14:paraId="04578897"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Unit Dose</w:t>
      </w:r>
    </w:p>
    <w:p w14:paraId="2D1FC7DF"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Non-VA Med</w:t>
      </w:r>
    </w:p>
    <w:p w14:paraId="374386A3"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w:t>
      </w:r>
    </w:p>
    <w:p w14:paraId="3490DFC6"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MARK THIS DRUG AND EDIT IT FOR:</w:t>
      </w:r>
    </w:p>
    <w:p w14:paraId="34E5907D"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O  - Outpatient</w:t>
      </w:r>
    </w:p>
    <w:p w14:paraId="65E4D1EA"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U  - Unit Dose</w:t>
      </w:r>
    </w:p>
    <w:p w14:paraId="1655FB4A"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I  - IV</w:t>
      </w:r>
    </w:p>
    <w:p w14:paraId="7B961454"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D  - Drug Accountability</w:t>
      </w:r>
    </w:p>
    <w:p w14:paraId="4796E189"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C  - Controlled Substances</w:t>
      </w:r>
    </w:p>
    <w:p w14:paraId="02572AE7"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X  - Non-VA Med</w:t>
      </w:r>
    </w:p>
    <w:p w14:paraId="65158322"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w:t>
      </w:r>
    </w:p>
    <w:p w14:paraId="0554976F"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Enter your choice(s) separated by commas : O</w:t>
      </w:r>
    </w:p>
    <w:p w14:paraId="19422CE8"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O - Outpatient</w:t>
      </w:r>
    </w:p>
    <w:p w14:paraId="1AC180DF"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You are NOW editing OUTPATIENT fields. **</w:t>
      </w:r>
    </w:p>
    <w:p w14:paraId="0C79B485"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w:t>
      </w:r>
    </w:p>
    <w:p w14:paraId="340F0D10"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AN Outpatient Pharmacy ITEM? Yes//   (Yes)</w:t>
      </w:r>
    </w:p>
    <w:p w14:paraId="4074E1E0"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w:t>
      </w:r>
    </w:p>
    <w:p w14:paraId="5F0A17A7"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w:t>
      </w:r>
    </w:p>
    <w:p w14:paraId="213A543C"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QUANTITY DISPENSE MESSAGE:</w:t>
      </w:r>
    </w:p>
    <w:p w14:paraId="55BE5138"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OP EXTERNAL DISPENSE: YES//</w:t>
      </w:r>
    </w:p>
    <w:p w14:paraId="013EBFDE" w14:textId="77777777" w:rsidR="00104798" w:rsidRPr="00FA1BB2" w:rsidRDefault="00C34987" w:rsidP="00104798">
      <w:pPr>
        <w:ind w:left="720"/>
        <w:rPr>
          <w:rFonts w:ascii="Courier New" w:hAnsi="Courier New" w:cs="Courier New"/>
          <w:sz w:val="20"/>
          <w:szCs w:val="20"/>
        </w:rPr>
      </w:pPr>
      <w:r>
        <w:rPr>
          <w:rFonts w:ascii="Courier New" w:hAnsi="Courier New" w:cs="Courier New"/>
          <w:sz w:val="20"/>
          <w:szCs w:val="20"/>
        </w:rPr>
        <w:t xml:space="preserve"> </w:t>
      </w:r>
    </w:p>
    <w:p w14:paraId="5F53580D" w14:textId="77777777" w:rsidR="00104798" w:rsidRPr="0020743A" w:rsidRDefault="00104798" w:rsidP="00104798">
      <w:pPr>
        <w:autoSpaceDE w:val="0"/>
        <w:autoSpaceDN w:val="0"/>
        <w:adjustRightInd w:val="0"/>
        <w:ind w:left="720"/>
        <w:rPr>
          <w:rFonts w:ascii="Courier New" w:hAnsi="Courier New" w:cs="Courier New"/>
          <w:sz w:val="18"/>
          <w:szCs w:val="18"/>
        </w:rPr>
      </w:pPr>
      <w:r w:rsidRPr="0020743A">
        <w:rPr>
          <w:rFonts w:ascii="Courier New" w:hAnsi="Courier New" w:cs="Courier New"/>
          <w:sz w:val="18"/>
          <w:szCs w:val="18"/>
        </w:rPr>
        <w:t>Defining a dispensing device at the drug level for a division will override</w:t>
      </w:r>
    </w:p>
    <w:p w14:paraId="1B65D19A" w14:textId="77777777" w:rsidR="00104798" w:rsidRDefault="00104798" w:rsidP="00104798">
      <w:pPr>
        <w:autoSpaceDE w:val="0"/>
        <w:autoSpaceDN w:val="0"/>
        <w:adjustRightInd w:val="0"/>
        <w:ind w:left="720"/>
        <w:rPr>
          <w:rFonts w:ascii="Courier New" w:hAnsi="Courier New" w:cs="Courier New"/>
          <w:sz w:val="18"/>
          <w:szCs w:val="18"/>
        </w:rPr>
      </w:pPr>
      <w:r w:rsidRPr="0020743A">
        <w:rPr>
          <w:rFonts w:ascii="Courier New" w:hAnsi="Courier New" w:cs="Courier New"/>
          <w:sz w:val="18"/>
          <w:szCs w:val="18"/>
        </w:rPr>
        <w:t>the dispensing device settings in the OUTPATIENT SITE File (#59). If populated,</w:t>
      </w:r>
    </w:p>
    <w:p w14:paraId="2C26CEF2" w14:textId="77777777" w:rsidR="00104798" w:rsidRPr="0020743A" w:rsidRDefault="00104798" w:rsidP="00104798">
      <w:pPr>
        <w:autoSpaceDE w:val="0"/>
        <w:autoSpaceDN w:val="0"/>
        <w:adjustRightInd w:val="0"/>
        <w:ind w:left="720"/>
        <w:rPr>
          <w:rFonts w:ascii="Courier New" w:hAnsi="Courier New" w:cs="Courier New"/>
          <w:sz w:val="18"/>
          <w:szCs w:val="18"/>
        </w:rPr>
      </w:pPr>
      <w:r w:rsidRPr="0020743A">
        <w:rPr>
          <w:rFonts w:ascii="Courier New" w:hAnsi="Courier New" w:cs="Courier New"/>
          <w:sz w:val="18"/>
          <w:szCs w:val="18"/>
        </w:rPr>
        <w:t xml:space="preserve">the drug will be sent to the dispensing device for that division. </w:t>
      </w:r>
    </w:p>
    <w:p w14:paraId="67DDF71F" w14:textId="77777777" w:rsidR="00104798" w:rsidRDefault="00104798" w:rsidP="00104798">
      <w:pPr>
        <w:ind w:left="720"/>
        <w:rPr>
          <w:rFonts w:ascii="Courier New" w:hAnsi="Courier New" w:cs="Courier New"/>
          <w:sz w:val="20"/>
          <w:szCs w:val="20"/>
        </w:rPr>
      </w:pPr>
    </w:p>
    <w:p w14:paraId="495E5EF7"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Select DIVISION: </w:t>
      </w:r>
      <w:r w:rsidR="00342ED6">
        <w:rPr>
          <w:rFonts w:ascii="Courier New" w:hAnsi="Courier New" w:cs="Courier New"/>
          <w:sz w:val="20"/>
          <w:szCs w:val="20"/>
        </w:rPr>
        <w:t>XXXXX</w:t>
      </w:r>
      <w:r w:rsidRPr="00FA1BB2">
        <w:rPr>
          <w:rFonts w:ascii="Courier New" w:hAnsi="Courier New" w:cs="Courier New"/>
          <w:sz w:val="20"/>
          <w:szCs w:val="20"/>
        </w:rPr>
        <w:t>//</w:t>
      </w:r>
    </w:p>
    <w:p w14:paraId="446E097D"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DIVISION: </w:t>
      </w:r>
      <w:r w:rsidR="00342ED6">
        <w:rPr>
          <w:rFonts w:ascii="Courier New" w:hAnsi="Courier New" w:cs="Courier New"/>
          <w:sz w:val="20"/>
          <w:szCs w:val="20"/>
        </w:rPr>
        <w:t>XXXXX</w:t>
      </w:r>
      <w:r w:rsidRPr="00FA1BB2">
        <w:rPr>
          <w:rFonts w:ascii="Courier New" w:hAnsi="Courier New" w:cs="Courier New"/>
          <w:sz w:val="20"/>
          <w:szCs w:val="20"/>
        </w:rPr>
        <w:t>//</w:t>
      </w:r>
    </w:p>
    <w:p w14:paraId="4C6EDF7E" w14:textId="77777777" w:rsidR="00104798"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w:t>
      </w:r>
      <w:r>
        <w:rPr>
          <w:rFonts w:ascii="Courier New" w:hAnsi="Courier New" w:cs="Courier New"/>
          <w:sz w:val="20"/>
          <w:szCs w:val="20"/>
        </w:rPr>
        <w:t xml:space="preserve">WINDOW </w:t>
      </w:r>
      <w:r w:rsidRPr="00FA1BB2">
        <w:rPr>
          <w:rFonts w:ascii="Courier New" w:hAnsi="Courier New" w:cs="Courier New"/>
          <w:sz w:val="20"/>
          <w:szCs w:val="20"/>
        </w:rPr>
        <w:t>DNS NAME: SCRIPTPRO1//</w:t>
      </w:r>
    </w:p>
    <w:p w14:paraId="5480D1DE"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w:t>
      </w:r>
      <w:r>
        <w:rPr>
          <w:rFonts w:ascii="Courier New" w:hAnsi="Courier New" w:cs="Courier New"/>
          <w:sz w:val="20"/>
          <w:szCs w:val="20"/>
        </w:rPr>
        <w:t>MAIL DNS NAME: SCRIPTPRO2</w:t>
      </w:r>
      <w:r w:rsidRPr="00FA1BB2">
        <w:rPr>
          <w:rFonts w:ascii="Courier New" w:hAnsi="Courier New" w:cs="Courier New"/>
          <w:sz w:val="20"/>
          <w:szCs w:val="20"/>
        </w:rPr>
        <w:t>//</w:t>
      </w:r>
    </w:p>
    <w:p w14:paraId="6D001D78"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Select DIVISION:</w:t>
      </w:r>
    </w:p>
    <w:p w14:paraId="38776D0B" w14:textId="77777777" w:rsidR="00104798" w:rsidRDefault="00104798" w:rsidP="00104798"/>
    <w:p w14:paraId="589F20ED" w14:textId="77777777" w:rsidR="00104798" w:rsidRDefault="00104798" w:rsidP="00104798">
      <w:pPr>
        <w:pStyle w:val="Heading2"/>
      </w:pPr>
      <w:bookmarkStart w:id="42" w:name="_Toc317247711"/>
      <w:r>
        <w:t>Outpatient Pharmacy V. 7.0</w:t>
      </w:r>
      <w:bookmarkEnd w:id="42"/>
    </w:p>
    <w:p w14:paraId="6BBF0D72" w14:textId="77777777" w:rsidR="00104798" w:rsidRDefault="00104798" w:rsidP="00104798">
      <w:pPr>
        <w:autoSpaceDE w:val="0"/>
        <w:autoSpaceDN w:val="0"/>
        <w:adjustRightInd w:val="0"/>
        <w:rPr>
          <w:szCs w:val="22"/>
        </w:rPr>
      </w:pPr>
      <w:r w:rsidRPr="0038405B">
        <w:rPr>
          <w:szCs w:val="22"/>
        </w:rPr>
        <w:t xml:space="preserve">Patch </w:t>
      </w:r>
      <w:r>
        <w:rPr>
          <w:szCs w:val="22"/>
        </w:rPr>
        <w:t>PSO*7*354</w:t>
      </w:r>
      <w:r w:rsidRPr="0038405B">
        <w:rPr>
          <w:szCs w:val="22"/>
        </w:rPr>
        <w:t xml:space="preserve"> is being released as part of Pharmacy Legacy Enhancements to address the OPAI Enhancements</w:t>
      </w:r>
      <w:r>
        <w:rPr>
          <w:szCs w:val="22"/>
        </w:rPr>
        <w:t>.</w:t>
      </w:r>
      <w:r w:rsidRPr="00CE0EF7">
        <w:rPr>
          <w:szCs w:val="22"/>
        </w:rPr>
        <w:t xml:space="preserve"> </w:t>
      </w:r>
      <w:r w:rsidRPr="00D37AA9">
        <w:rPr>
          <w:szCs w:val="22"/>
        </w:rPr>
        <w:t>VAMC facilities</w:t>
      </w:r>
      <w:r w:rsidRPr="00CE0EF7">
        <w:rPr>
          <w:szCs w:val="22"/>
        </w:rPr>
        <w:t xml:space="preserve"> have moved to using multiple vendors for automated medication dispensing systems to improve the efficiency of outpatient pharmacy operations. </w:t>
      </w:r>
      <w:r w:rsidRPr="00CE0EF7">
        <w:t>Patch PSO*7*354</w:t>
      </w:r>
      <w:r>
        <w:t xml:space="preserve"> makes the </w:t>
      </w:r>
      <w:r w:rsidRPr="00CE0EF7">
        <w:rPr>
          <w:szCs w:val="22"/>
        </w:rPr>
        <w:t xml:space="preserve">enhancements </w:t>
      </w:r>
      <w:r>
        <w:rPr>
          <w:szCs w:val="22"/>
        </w:rPr>
        <w:t xml:space="preserve">below </w:t>
      </w:r>
      <w:r w:rsidRPr="00CE0EF7">
        <w:rPr>
          <w:szCs w:val="22"/>
        </w:rPr>
        <w:t>to the</w:t>
      </w:r>
      <w:r>
        <w:rPr>
          <w:szCs w:val="22"/>
        </w:rPr>
        <w:t xml:space="preserve"> Outpatient Pharmacy software, which</w:t>
      </w:r>
      <w:r w:rsidRPr="00CE0EF7">
        <w:rPr>
          <w:szCs w:val="22"/>
        </w:rPr>
        <w:t xml:space="preserve"> allow</w:t>
      </w:r>
      <w:r>
        <w:rPr>
          <w:szCs w:val="22"/>
        </w:rPr>
        <w:t>s</w:t>
      </w:r>
      <w:r w:rsidRPr="00CE0EF7">
        <w:rPr>
          <w:szCs w:val="22"/>
        </w:rPr>
        <w:t xml:space="preserve"> any one division to have more than one </w:t>
      </w:r>
      <w:r w:rsidR="00CD716E" w:rsidRPr="00F428FE">
        <w:rPr>
          <w:szCs w:val="22"/>
        </w:rPr>
        <w:t>automated dispensing device</w:t>
      </w:r>
      <w:r w:rsidRPr="00CE0EF7">
        <w:rPr>
          <w:szCs w:val="22"/>
        </w:rPr>
        <w:t xml:space="preserve"> communicating with </w:t>
      </w:r>
      <w:r w:rsidRPr="00D37AA9">
        <w:rPr>
          <w:szCs w:val="22"/>
        </w:rPr>
        <w:t>VistA through the OPAI.</w:t>
      </w:r>
    </w:p>
    <w:p w14:paraId="1B73B717" w14:textId="77777777" w:rsidR="00104798" w:rsidRDefault="00104798" w:rsidP="00104798">
      <w:pPr>
        <w:autoSpaceDE w:val="0"/>
        <w:autoSpaceDN w:val="0"/>
        <w:adjustRightInd w:val="0"/>
        <w:rPr>
          <w:szCs w:val="22"/>
        </w:rPr>
      </w:pPr>
    </w:p>
    <w:p w14:paraId="4143BDC1" w14:textId="77777777" w:rsidR="00104798" w:rsidRDefault="00104798" w:rsidP="00104798">
      <w:pPr>
        <w:autoSpaceDE w:val="0"/>
        <w:autoSpaceDN w:val="0"/>
        <w:adjustRightInd w:val="0"/>
        <w:rPr>
          <w:szCs w:val="22"/>
        </w:rPr>
      </w:pPr>
      <w:r>
        <w:rPr>
          <w:szCs w:val="22"/>
        </w:rPr>
        <w:t>The following associated patches must be installed before PSO*7*354:</w:t>
      </w:r>
    </w:p>
    <w:p w14:paraId="5ED36B21" w14:textId="77777777" w:rsidR="00104798" w:rsidRPr="00F428FE" w:rsidRDefault="00004D0D" w:rsidP="00104798">
      <w:pPr>
        <w:autoSpaceDE w:val="0"/>
        <w:autoSpaceDN w:val="0"/>
        <w:adjustRightInd w:val="0"/>
        <w:ind w:left="720"/>
        <w:rPr>
          <w:szCs w:val="22"/>
        </w:rPr>
      </w:pPr>
      <w:r w:rsidRPr="00F428FE">
        <w:rPr>
          <w:szCs w:val="22"/>
        </w:rPr>
        <w:t>PSO*7*312</w:t>
      </w:r>
    </w:p>
    <w:p w14:paraId="6FC1BEE8" w14:textId="77777777" w:rsidR="00104798" w:rsidRPr="00F428FE" w:rsidRDefault="00004D0D" w:rsidP="00104798">
      <w:pPr>
        <w:autoSpaceDE w:val="0"/>
        <w:autoSpaceDN w:val="0"/>
        <w:adjustRightInd w:val="0"/>
        <w:ind w:left="720"/>
        <w:rPr>
          <w:szCs w:val="22"/>
        </w:rPr>
      </w:pPr>
      <w:r w:rsidRPr="00F428FE">
        <w:rPr>
          <w:szCs w:val="22"/>
        </w:rPr>
        <w:t>PSO*7*330</w:t>
      </w:r>
    </w:p>
    <w:p w14:paraId="76C5B606" w14:textId="77777777" w:rsidR="00104798" w:rsidRPr="00F428FE" w:rsidRDefault="00C02B4F" w:rsidP="00104798">
      <w:pPr>
        <w:autoSpaceDE w:val="0"/>
        <w:autoSpaceDN w:val="0"/>
        <w:adjustRightInd w:val="0"/>
        <w:ind w:left="720"/>
        <w:rPr>
          <w:szCs w:val="22"/>
        </w:rPr>
      </w:pPr>
      <w:r w:rsidRPr="00F428FE">
        <w:rPr>
          <w:szCs w:val="22"/>
        </w:rPr>
        <w:t>PSS</w:t>
      </w:r>
      <w:r w:rsidR="00004D0D" w:rsidRPr="00F428FE">
        <w:rPr>
          <w:szCs w:val="22"/>
        </w:rPr>
        <w:t>*1*156</w:t>
      </w:r>
    </w:p>
    <w:p w14:paraId="19E50C2D" w14:textId="77777777" w:rsidR="00104798" w:rsidRPr="00F428FE" w:rsidRDefault="00004D0D" w:rsidP="00104798">
      <w:pPr>
        <w:autoSpaceDE w:val="0"/>
        <w:autoSpaceDN w:val="0"/>
        <w:adjustRightInd w:val="0"/>
        <w:ind w:left="720"/>
        <w:rPr>
          <w:szCs w:val="22"/>
        </w:rPr>
      </w:pPr>
      <w:r w:rsidRPr="00F428FE">
        <w:rPr>
          <w:szCs w:val="22"/>
        </w:rPr>
        <w:t>PSO*7*359</w:t>
      </w:r>
    </w:p>
    <w:p w14:paraId="0310E7E7" w14:textId="77777777" w:rsidR="009A19FD" w:rsidRDefault="00C02B4F" w:rsidP="00104798">
      <w:pPr>
        <w:autoSpaceDE w:val="0"/>
        <w:autoSpaceDN w:val="0"/>
        <w:adjustRightInd w:val="0"/>
        <w:ind w:left="720"/>
        <w:rPr>
          <w:szCs w:val="22"/>
        </w:rPr>
      </w:pPr>
      <w:r w:rsidRPr="00F428FE">
        <w:rPr>
          <w:szCs w:val="22"/>
        </w:rPr>
        <w:t>PSO</w:t>
      </w:r>
      <w:r w:rsidR="00004D0D" w:rsidRPr="00F428FE">
        <w:rPr>
          <w:szCs w:val="22"/>
        </w:rPr>
        <w:t>*7*387</w:t>
      </w:r>
    </w:p>
    <w:p w14:paraId="3A9D3C52" w14:textId="77777777" w:rsidR="00104798" w:rsidRDefault="009A19FD" w:rsidP="009A19FD">
      <w:pPr>
        <w:autoSpaceDE w:val="0"/>
        <w:autoSpaceDN w:val="0"/>
        <w:adjustRightInd w:val="0"/>
        <w:ind w:left="720"/>
        <w:rPr>
          <w:szCs w:val="22"/>
        </w:rPr>
      </w:pPr>
      <w:r>
        <w:rPr>
          <w:szCs w:val="22"/>
        </w:rPr>
        <w:br w:type="page"/>
      </w:r>
    </w:p>
    <w:p w14:paraId="3D1FE07F" w14:textId="77777777" w:rsidR="00104798" w:rsidRPr="00EA3596" w:rsidRDefault="00104798" w:rsidP="00104798">
      <w:pPr>
        <w:pStyle w:val="Heading3"/>
      </w:pPr>
      <w:bookmarkStart w:id="43" w:name="_Toc317247712"/>
      <w:r w:rsidRPr="00EA3596">
        <w:t>Pharmacy Automated Dispensing Devices File (#52.53)</w:t>
      </w:r>
      <w:bookmarkEnd w:id="43"/>
    </w:p>
    <w:p w14:paraId="0AF4364A" w14:textId="77777777" w:rsidR="00104798" w:rsidRPr="00B62E53" w:rsidRDefault="00104798" w:rsidP="00104798">
      <w:pPr>
        <w:autoSpaceDE w:val="0"/>
        <w:autoSpaceDN w:val="0"/>
        <w:adjustRightInd w:val="0"/>
        <w:rPr>
          <w:szCs w:val="22"/>
        </w:rPr>
      </w:pPr>
      <w:r w:rsidRPr="00B62E53">
        <w:rPr>
          <w:szCs w:val="22"/>
        </w:rPr>
        <w:t>Entries in this file are required only if the site wants to utilize the multiple dispensing functionality. The new file contains the following fields:</w:t>
      </w:r>
    </w:p>
    <w:p w14:paraId="55D379AA" w14:textId="77777777" w:rsidR="00104798" w:rsidRDefault="00104798" w:rsidP="00104798">
      <w:pPr>
        <w:autoSpaceDE w:val="0"/>
        <w:autoSpaceDN w:val="0"/>
        <w:adjustRightInd w:val="0"/>
        <w:rPr>
          <w:b/>
          <w:szCs w:val="22"/>
        </w:rPr>
      </w:pPr>
      <w:r w:rsidRPr="00B561C3">
        <w:rPr>
          <w:b/>
          <w:szCs w:val="22"/>
        </w:rPr>
        <w:t>NAME</w:t>
      </w:r>
      <w:r>
        <w:rPr>
          <w:b/>
          <w:szCs w:val="22"/>
        </w:rPr>
        <w:t>:</w:t>
      </w:r>
    </w:p>
    <w:p w14:paraId="2CEF6539" w14:textId="77777777" w:rsidR="00104798" w:rsidRPr="00B561C3" w:rsidRDefault="00104798" w:rsidP="00104798">
      <w:pPr>
        <w:autoSpaceDE w:val="0"/>
        <w:autoSpaceDN w:val="0"/>
        <w:adjustRightInd w:val="0"/>
        <w:spacing w:after="120"/>
        <w:ind w:left="360"/>
        <w:rPr>
          <w:szCs w:val="22"/>
        </w:rPr>
      </w:pPr>
      <w:r w:rsidRPr="00B561C3">
        <w:rPr>
          <w:szCs w:val="22"/>
        </w:rPr>
        <w:t>A free-text field that is between 3-30 characters</w:t>
      </w:r>
      <w:r>
        <w:rPr>
          <w:szCs w:val="22"/>
        </w:rPr>
        <w:t xml:space="preserve"> in length; it is the name given to the automated dispensing device.</w:t>
      </w:r>
    </w:p>
    <w:p w14:paraId="770AF5D9" w14:textId="77777777" w:rsidR="00104798" w:rsidRPr="00B561C3" w:rsidRDefault="00104798" w:rsidP="00104798">
      <w:pPr>
        <w:autoSpaceDE w:val="0"/>
        <w:autoSpaceDN w:val="0"/>
        <w:adjustRightInd w:val="0"/>
        <w:rPr>
          <w:b/>
          <w:szCs w:val="22"/>
        </w:rPr>
      </w:pPr>
      <w:r w:rsidRPr="00B561C3">
        <w:rPr>
          <w:b/>
          <w:szCs w:val="22"/>
        </w:rPr>
        <w:t>DNS</w:t>
      </w:r>
      <w:r>
        <w:rPr>
          <w:b/>
          <w:szCs w:val="22"/>
        </w:rPr>
        <w:t>:</w:t>
      </w:r>
    </w:p>
    <w:p w14:paraId="7A86843C" w14:textId="77777777" w:rsidR="00104798" w:rsidRPr="00B561C3" w:rsidRDefault="00104798" w:rsidP="00104798">
      <w:pPr>
        <w:autoSpaceDE w:val="0"/>
        <w:autoSpaceDN w:val="0"/>
        <w:adjustRightInd w:val="0"/>
        <w:spacing w:after="120"/>
        <w:ind w:left="360"/>
        <w:rPr>
          <w:szCs w:val="22"/>
        </w:rPr>
      </w:pPr>
      <w:r w:rsidRPr="00B561C3">
        <w:rPr>
          <w:szCs w:val="22"/>
        </w:rPr>
        <w:t>A free-text field that is be</w:t>
      </w:r>
      <w:r>
        <w:rPr>
          <w:szCs w:val="22"/>
        </w:rPr>
        <w:t>tween 1-50 characters in length;</w:t>
      </w:r>
      <w:r w:rsidRPr="00B561C3">
        <w:rPr>
          <w:szCs w:val="22"/>
        </w:rPr>
        <w:t xml:space="preserve"> </w:t>
      </w:r>
      <w:r>
        <w:rPr>
          <w:szCs w:val="22"/>
        </w:rPr>
        <w:t>i</w:t>
      </w:r>
      <w:r w:rsidRPr="00B561C3">
        <w:rPr>
          <w:szCs w:val="22"/>
        </w:rPr>
        <w:t>t</w:t>
      </w:r>
      <w:r>
        <w:rPr>
          <w:szCs w:val="22"/>
        </w:rPr>
        <w:t xml:space="preserve"> </w:t>
      </w:r>
      <w:r w:rsidRPr="00B561C3">
        <w:rPr>
          <w:szCs w:val="22"/>
        </w:rPr>
        <w:t>stores the DNS name or IP address of the automated dispensing device.</w:t>
      </w:r>
    </w:p>
    <w:p w14:paraId="158BDC1F" w14:textId="77777777" w:rsidR="00104798" w:rsidRPr="00B561C3" w:rsidRDefault="00104798" w:rsidP="00104798">
      <w:pPr>
        <w:autoSpaceDE w:val="0"/>
        <w:autoSpaceDN w:val="0"/>
        <w:adjustRightInd w:val="0"/>
        <w:rPr>
          <w:szCs w:val="22"/>
        </w:rPr>
      </w:pPr>
      <w:r w:rsidRPr="00B561C3">
        <w:rPr>
          <w:b/>
          <w:szCs w:val="22"/>
        </w:rPr>
        <w:t>PORT</w:t>
      </w:r>
      <w:r>
        <w:rPr>
          <w:szCs w:val="22"/>
        </w:rPr>
        <w:t>:</w:t>
      </w:r>
    </w:p>
    <w:p w14:paraId="31886183" w14:textId="77777777" w:rsidR="00104798" w:rsidRPr="00B561C3" w:rsidRDefault="00104798" w:rsidP="00104798">
      <w:pPr>
        <w:autoSpaceDE w:val="0"/>
        <w:autoSpaceDN w:val="0"/>
        <w:adjustRightInd w:val="0"/>
        <w:spacing w:after="120"/>
        <w:ind w:left="360"/>
        <w:rPr>
          <w:szCs w:val="22"/>
        </w:rPr>
      </w:pPr>
      <w:r w:rsidRPr="00B561C3">
        <w:rPr>
          <w:szCs w:val="22"/>
        </w:rPr>
        <w:t>This field is a numeric between 1 and 65535 with no decimal places. It stores the port associated with t</w:t>
      </w:r>
      <w:r>
        <w:rPr>
          <w:szCs w:val="22"/>
        </w:rPr>
        <w:t>he automated dispensing device.</w:t>
      </w:r>
    </w:p>
    <w:p w14:paraId="5811A6AB" w14:textId="77777777" w:rsidR="00104798" w:rsidRDefault="00104798" w:rsidP="00104798">
      <w:pPr>
        <w:autoSpaceDE w:val="0"/>
        <w:autoSpaceDN w:val="0"/>
        <w:adjustRightInd w:val="0"/>
        <w:rPr>
          <w:szCs w:val="22"/>
        </w:rPr>
      </w:pPr>
      <w:r w:rsidRPr="00B561C3">
        <w:rPr>
          <w:b/>
          <w:szCs w:val="22"/>
        </w:rPr>
        <w:t>INACTIVE DATE</w:t>
      </w:r>
      <w:r>
        <w:rPr>
          <w:szCs w:val="22"/>
        </w:rPr>
        <w:t>:</w:t>
      </w:r>
    </w:p>
    <w:p w14:paraId="3833E449" w14:textId="77777777" w:rsidR="00104798" w:rsidRDefault="00104798" w:rsidP="00104798">
      <w:pPr>
        <w:autoSpaceDE w:val="0"/>
        <w:autoSpaceDN w:val="0"/>
        <w:adjustRightInd w:val="0"/>
        <w:spacing w:after="120"/>
        <w:ind w:left="360"/>
        <w:rPr>
          <w:szCs w:val="22"/>
        </w:rPr>
      </w:pPr>
      <w:r w:rsidRPr="00B561C3">
        <w:rPr>
          <w:szCs w:val="22"/>
        </w:rPr>
        <w:t>This is a d</w:t>
      </w:r>
      <w:r>
        <w:rPr>
          <w:szCs w:val="22"/>
        </w:rPr>
        <w:t xml:space="preserve">ate field, not required, but </w:t>
      </w:r>
      <w:r w:rsidRPr="00B561C3">
        <w:rPr>
          <w:szCs w:val="22"/>
        </w:rPr>
        <w:t>used to inactivate the OPAI connection to an automated dispensing device.</w:t>
      </w:r>
    </w:p>
    <w:p w14:paraId="39C98928" w14:textId="77777777" w:rsidR="00104798" w:rsidRPr="00B561C3" w:rsidRDefault="00104798" w:rsidP="00104798">
      <w:pPr>
        <w:autoSpaceDE w:val="0"/>
        <w:autoSpaceDN w:val="0"/>
        <w:adjustRightInd w:val="0"/>
        <w:spacing w:after="120"/>
        <w:ind w:left="360"/>
        <w:rPr>
          <w:szCs w:val="22"/>
        </w:rPr>
      </w:pPr>
    </w:p>
    <w:p w14:paraId="039F85B2" w14:textId="77777777" w:rsidR="00104798" w:rsidRPr="00EA3596" w:rsidRDefault="00104798" w:rsidP="00104798">
      <w:pPr>
        <w:pStyle w:val="Heading3"/>
      </w:pPr>
      <w:bookmarkStart w:id="44" w:name="_Toc317247713"/>
      <w:r w:rsidRPr="00EA3596">
        <w:t>Enter/Edit Automated Dispensing Devices</w:t>
      </w:r>
      <w:bookmarkEnd w:id="44"/>
    </w:p>
    <w:p w14:paraId="19D8C00E" w14:textId="77777777" w:rsidR="00104798" w:rsidRDefault="00104798" w:rsidP="00104798">
      <w:pPr>
        <w:autoSpaceDE w:val="0"/>
        <w:autoSpaceDN w:val="0"/>
        <w:adjustRightInd w:val="0"/>
        <w:rPr>
          <w:szCs w:val="22"/>
        </w:rPr>
      </w:pPr>
      <w:r w:rsidRPr="00D37AA9">
        <w:rPr>
          <w:szCs w:val="22"/>
        </w:rPr>
        <w:t xml:space="preserve">This new menu option named </w:t>
      </w:r>
      <w:r w:rsidRPr="00D37AA9">
        <w:rPr>
          <w:i/>
          <w:szCs w:val="22"/>
        </w:rPr>
        <w:t>Enter/Edit Automated Dispensing Devices</w:t>
      </w:r>
      <w:r w:rsidRPr="00D37AA9">
        <w:rPr>
          <w:szCs w:val="22"/>
        </w:rPr>
        <w:t xml:space="preserve"> [PSO AUTO DISPENSING DEVICE] option is used to maintain the PHARMACY AUTOMATED DISPENSING DEVICES file (#52.53). The option is located under the </w:t>
      </w:r>
      <w:r w:rsidRPr="00D37AA9">
        <w:rPr>
          <w:i/>
          <w:szCs w:val="22"/>
        </w:rPr>
        <w:t>Maintenance (Outpatient Pharmacy)</w:t>
      </w:r>
      <w:r w:rsidRPr="00D37AA9">
        <w:rPr>
          <w:szCs w:val="22"/>
        </w:rPr>
        <w:t xml:space="preserve"> [PSO MAINTENANCE] menu. All automated dispensing devices used by an outpatient division should be set-up using this option. Below is an example of adding an </w:t>
      </w:r>
      <w:r w:rsidR="00CD716E" w:rsidRPr="00F428FE">
        <w:rPr>
          <w:szCs w:val="22"/>
        </w:rPr>
        <w:t>automated dispensing device</w:t>
      </w:r>
      <w:r w:rsidRPr="00D37AA9">
        <w:rPr>
          <w:szCs w:val="22"/>
        </w:rPr>
        <w:t>.</w:t>
      </w:r>
    </w:p>
    <w:p w14:paraId="2B4C8A04" w14:textId="77777777" w:rsidR="00104798" w:rsidRDefault="00104798" w:rsidP="00104798">
      <w:pPr>
        <w:pStyle w:val="BodyText3"/>
        <w:tabs>
          <w:tab w:val="num" w:pos="-3780"/>
        </w:tabs>
        <w:spacing w:after="0"/>
        <w:rPr>
          <w:rFonts w:ascii="Courier New" w:hAnsi="Courier New" w:cs="Courier New"/>
          <w:sz w:val="22"/>
          <w:szCs w:val="22"/>
        </w:rPr>
      </w:pPr>
    </w:p>
    <w:p w14:paraId="32578662" w14:textId="77777777" w:rsidR="00104798" w:rsidRPr="00AA0EC7" w:rsidRDefault="00104798" w:rsidP="00104798">
      <w:pPr>
        <w:pStyle w:val="BodyText3"/>
        <w:tabs>
          <w:tab w:val="num" w:pos="-3780"/>
        </w:tabs>
        <w:ind w:left="1440"/>
        <w:rPr>
          <w:rFonts w:ascii="Courier New" w:hAnsi="Courier New" w:cs="Courier New"/>
          <w:sz w:val="20"/>
          <w:szCs w:val="20"/>
        </w:rPr>
      </w:pPr>
      <w:r>
        <w:rPr>
          <w:rFonts w:ascii="Courier New" w:hAnsi="Courier New" w:cs="Courier New"/>
          <w:sz w:val="20"/>
          <w:szCs w:val="20"/>
        </w:rPr>
        <w:t>Select ADD Name: OPTIFILL1</w:t>
      </w:r>
    </w:p>
    <w:p w14:paraId="62CB29A7" w14:textId="77777777" w:rsidR="00104798" w:rsidRPr="00AA0EC7" w:rsidRDefault="00104798" w:rsidP="00104798">
      <w:pPr>
        <w:pStyle w:val="BodyText3"/>
        <w:tabs>
          <w:tab w:val="num" w:pos="-3780"/>
        </w:tabs>
        <w:ind w:left="1440"/>
        <w:rPr>
          <w:rFonts w:ascii="Courier New" w:hAnsi="Courier New" w:cs="Courier New"/>
          <w:sz w:val="20"/>
          <w:szCs w:val="20"/>
        </w:rPr>
      </w:pPr>
      <w:r>
        <w:rPr>
          <w:rFonts w:ascii="Courier New" w:hAnsi="Courier New" w:cs="Courier New"/>
          <w:sz w:val="20"/>
          <w:szCs w:val="20"/>
        </w:rPr>
        <w:t xml:space="preserve">  Are you adding 'OPTIFILL1</w:t>
      </w:r>
      <w:r w:rsidRPr="00AA0EC7">
        <w:rPr>
          <w:rFonts w:ascii="Courier New" w:hAnsi="Courier New" w:cs="Courier New"/>
          <w:sz w:val="20"/>
          <w:szCs w:val="20"/>
        </w:rPr>
        <w:t>' as</w:t>
      </w:r>
    </w:p>
    <w:p w14:paraId="2709D385" w14:textId="77777777" w:rsidR="00104798" w:rsidRPr="00AA0EC7" w:rsidRDefault="00104798" w:rsidP="00104798">
      <w:pPr>
        <w:pStyle w:val="BodyText3"/>
        <w:tabs>
          <w:tab w:val="num" w:pos="-3780"/>
        </w:tabs>
        <w:ind w:left="1440"/>
        <w:rPr>
          <w:rFonts w:ascii="Courier New" w:hAnsi="Courier New" w:cs="Courier New"/>
          <w:sz w:val="20"/>
          <w:szCs w:val="20"/>
        </w:rPr>
      </w:pPr>
      <w:r w:rsidRPr="00AA0EC7">
        <w:rPr>
          <w:rFonts w:ascii="Courier New" w:hAnsi="Courier New" w:cs="Courier New"/>
          <w:sz w:val="20"/>
          <w:szCs w:val="20"/>
        </w:rPr>
        <w:t xml:space="preserve">    a new PHARMACY AUTOMATED DISPENSING DEVICES (the 7TH)? No// Y  (Yes)</w:t>
      </w:r>
    </w:p>
    <w:p w14:paraId="3F0465B7" w14:textId="77777777" w:rsidR="00104798" w:rsidRPr="00AA0EC7" w:rsidRDefault="00104798" w:rsidP="00104798">
      <w:pPr>
        <w:pStyle w:val="BodyText3"/>
        <w:tabs>
          <w:tab w:val="num" w:pos="-3780"/>
        </w:tabs>
        <w:ind w:left="1440"/>
        <w:rPr>
          <w:rFonts w:ascii="Courier New" w:hAnsi="Courier New" w:cs="Courier New"/>
          <w:sz w:val="20"/>
          <w:szCs w:val="20"/>
        </w:rPr>
      </w:pPr>
      <w:r w:rsidRPr="00AA0EC7">
        <w:rPr>
          <w:rFonts w:ascii="Courier New" w:hAnsi="Courier New" w:cs="Courier New"/>
          <w:sz w:val="20"/>
          <w:szCs w:val="20"/>
        </w:rPr>
        <w:t xml:space="preserve">   PHARMACY AUTOMATED DISPENSING DEVICES DNS: 10.9.5.165</w:t>
      </w:r>
    </w:p>
    <w:p w14:paraId="26BEF380" w14:textId="77777777" w:rsidR="00104798" w:rsidRPr="00AA0EC7" w:rsidRDefault="00104798" w:rsidP="00104798">
      <w:pPr>
        <w:pStyle w:val="BodyText3"/>
        <w:tabs>
          <w:tab w:val="num" w:pos="-3780"/>
        </w:tabs>
        <w:ind w:left="1440"/>
        <w:rPr>
          <w:rFonts w:ascii="Courier New" w:hAnsi="Courier New" w:cs="Courier New"/>
          <w:sz w:val="20"/>
          <w:szCs w:val="20"/>
        </w:rPr>
      </w:pPr>
      <w:r w:rsidRPr="00AA0EC7">
        <w:rPr>
          <w:rFonts w:ascii="Courier New" w:hAnsi="Courier New" w:cs="Courier New"/>
          <w:sz w:val="20"/>
          <w:szCs w:val="20"/>
        </w:rPr>
        <w:t xml:space="preserve">   PHARMACY AUTOMATED DISPENSING DEVICES PORT: 8060</w:t>
      </w:r>
    </w:p>
    <w:p w14:paraId="06903D0F" w14:textId="77777777" w:rsidR="00104798" w:rsidRPr="00AA0EC7" w:rsidRDefault="00104798" w:rsidP="00104798">
      <w:pPr>
        <w:pStyle w:val="BodyText3"/>
        <w:tabs>
          <w:tab w:val="num" w:pos="-3780"/>
        </w:tabs>
        <w:ind w:left="1440"/>
        <w:rPr>
          <w:rFonts w:ascii="Courier New" w:hAnsi="Courier New" w:cs="Courier New"/>
          <w:sz w:val="20"/>
          <w:szCs w:val="20"/>
        </w:rPr>
      </w:pPr>
      <w:r w:rsidRPr="00AA0EC7">
        <w:rPr>
          <w:rFonts w:ascii="Courier New" w:hAnsi="Courier New" w:cs="Courier New"/>
          <w:sz w:val="20"/>
          <w:szCs w:val="20"/>
        </w:rPr>
        <w:t xml:space="preserve">   PHARMACY AUTOMATED DISPENSING DEVICES INACTIVE DATE:</w:t>
      </w:r>
    </w:p>
    <w:p w14:paraId="66832DD5" w14:textId="77777777" w:rsidR="00104798" w:rsidRPr="00AA0EC7" w:rsidRDefault="00104798" w:rsidP="00104798">
      <w:pPr>
        <w:pStyle w:val="BodyText3"/>
        <w:tabs>
          <w:tab w:val="num" w:pos="-3780"/>
        </w:tabs>
        <w:ind w:left="1440"/>
        <w:rPr>
          <w:rFonts w:ascii="Courier New" w:hAnsi="Courier New" w:cs="Courier New"/>
          <w:sz w:val="20"/>
          <w:szCs w:val="20"/>
        </w:rPr>
      </w:pPr>
      <w:r>
        <w:rPr>
          <w:rFonts w:ascii="Courier New" w:hAnsi="Courier New" w:cs="Courier New"/>
          <w:sz w:val="20"/>
          <w:szCs w:val="20"/>
        </w:rPr>
        <w:t>NAME: OPTIFILL1</w:t>
      </w:r>
      <w:r w:rsidRPr="00AA0EC7">
        <w:rPr>
          <w:rFonts w:ascii="Courier New" w:hAnsi="Courier New" w:cs="Courier New"/>
          <w:sz w:val="20"/>
          <w:szCs w:val="20"/>
        </w:rPr>
        <w:t>//</w:t>
      </w:r>
    </w:p>
    <w:p w14:paraId="518225DC" w14:textId="77777777" w:rsidR="00104798" w:rsidRPr="00AA0EC7" w:rsidRDefault="00104798" w:rsidP="00104798">
      <w:pPr>
        <w:pStyle w:val="BodyText3"/>
        <w:tabs>
          <w:tab w:val="num" w:pos="-3780"/>
        </w:tabs>
        <w:ind w:left="1440"/>
        <w:rPr>
          <w:rFonts w:ascii="Courier New" w:hAnsi="Courier New" w:cs="Courier New"/>
          <w:sz w:val="20"/>
          <w:szCs w:val="20"/>
        </w:rPr>
      </w:pPr>
      <w:r w:rsidRPr="00AA0EC7">
        <w:rPr>
          <w:rFonts w:ascii="Courier New" w:hAnsi="Courier New" w:cs="Courier New"/>
          <w:sz w:val="20"/>
          <w:szCs w:val="20"/>
        </w:rPr>
        <w:t>DNS: 10.9.5.165//</w:t>
      </w:r>
    </w:p>
    <w:p w14:paraId="08F34ED4" w14:textId="77777777" w:rsidR="00104798" w:rsidRPr="00AA0EC7" w:rsidRDefault="00104798" w:rsidP="00104798">
      <w:pPr>
        <w:pStyle w:val="BodyText3"/>
        <w:tabs>
          <w:tab w:val="num" w:pos="-3780"/>
        </w:tabs>
        <w:ind w:left="1440"/>
        <w:rPr>
          <w:rFonts w:ascii="Courier New" w:hAnsi="Courier New" w:cs="Courier New"/>
          <w:sz w:val="20"/>
          <w:szCs w:val="20"/>
        </w:rPr>
      </w:pPr>
      <w:r w:rsidRPr="00AA0EC7">
        <w:rPr>
          <w:rFonts w:ascii="Courier New" w:hAnsi="Courier New" w:cs="Courier New"/>
          <w:sz w:val="20"/>
          <w:szCs w:val="20"/>
        </w:rPr>
        <w:t>PORT: 8060//</w:t>
      </w:r>
    </w:p>
    <w:p w14:paraId="7923CFB0" w14:textId="77777777" w:rsidR="00104798" w:rsidRPr="00FC1504" w:rsidRDefault="00104798" w:rsidP="00104798">
      <w:pPr>
        <w:pStyle w:val="BodyText3"/>
        <w:tabs>
          <w:tab w:val="num" w:pos="-3780"/>
        </w:tabs>
        <w:ind w:left="1440"/>
        <w:rPr>
          <w:rFonts w:ascii="Courier New" w:hAnsi="Courier New" w:cs="Courier New"/>
          <w:sz w:val="22"/>
          <w:szCs w:val="22"/>
        </w:rPr>
      </w:pPr>
      <w:r w:rsidRPr="00FC1504">
        <w:rPr>
          <w:rFonts w:ascii="Courier New" w:hAnsi="Courier New" w:cs="Courier New"/>
          <w:sz w:val="22"/>
          <w:szCs w:val="22"/>
        </w:rPr>
        <w:t>INACTIVE DATE:</w:t>
      </w:r>
    </w:p>
    <w:p w14:paraId="6DE38760" w14:textId="77777777" w:rsidR="00104798" w:rsidRDefault="00104798" w:rsidP="00104798">
      <w:pPr>
        <w:autoSpaceDE w:val="0"/>
        <w:autoSpaceDN w:val="0"/>
        <w:adjustRightInd w:val="0"/>
        <w:rPr>
          <w:szCs w:val="22"/>
        </w:rPr>
      </w:pPr>
    </w:p>
    <w:p w14:paraId="4CCD5234" w14:textId="77777777" w:rsidR="00104798" w:rsidRPr="00B561C3" w:rsidRDefault="00104798" w:rsidP="00104798">
      <w:pPr>
        <w:pStyle w:val="Heading3"/>
      </w:pPr>
      <w:bookmarkStart w:id="45" w:name="_Toc317247714"/>
      <w:r>
        <w:t>OPAI Sub-File (#59.20081)</w:t>
      </w:r>
      <w:bookmarkEnd w:id="45"/>
    </w:p>
    <w:p w14:paraId="7BD7771E" w14:textId="77777777" w:rsidR="00104798" w:rsidRPr="00B561C3" w:rsidRDefault="00104798" w:rsidP="00104798">
      <w:pPr>
        <w:autoSpaceDE w:val="0"/>
        <w:autoSpaceDN w:val="0"/>
        <w:adjustRightInd w:val="0"/>
        <w:rPr>
          <w:szCs w:val="22"/>
        </w:rPr>
      </w:pPr>
      <w:r>
        <w:rPr>
          <w:szCs w:val="22"/>
        </w:rPr>
        <w:t xml:space="preserve">This </w:t>
      </w:r>
      <w:r w:rsidRPr="00B561C3">
        <w:rPr>
          <w:szCs w:val="22"/>
        </w:rPr>
        <w:t>new sub-file (#59.20081) multiple named OPAI was added to the DISPENSING SYSTEM PRINTER sub-file (#59.02008) in the OUTPATIENT SITE file (#59). The sub-file contains the following new fields:</w:t>
      </w:r>
    </w:p>
    <w:p w14:paraId="1401BF20" w14:textId="77777777" w:rsidR="00104798" w:rsidRDefault="00104798" w:rsidP="00104798">
      <w:pPr>
        <w:autoSpaceDE w:val="0"/>
        <w:autoSpaceDN w:val="0"/>
        <w:adjustRightInd w:val="0"/>
        <w:spacing w:before="120"/>
        <w:rPr>
          <w:b/>
          <w:szCs w:val="22"/>
        </w:rPr>
      </w:pPr>
      <w:r w:rsidRPr="008878D6">
        <w:rPr>
          <w:b/>
          <w:szCs w:val="22"/>
        </w:rPr>
        <w:t>DNS NAME</w:t>
      </w:r>
      <w:r>
        <w:rPr>
          <w:b/>
          <w:szCs w:val="22"/>
        </w:rPr>
        <w:t>:</w:t>
      </w:r>
    </w:p>
    <w:p w14:paraId="220DE09B" w14:textId="77777777" w:rsidR="00104798" w:rsidRPr="00B561C3" w:rsidRDefault="00104798" w:rsidP="00104798">
      <w:pPr>
        <w:autoSpaceDE w:val="0"/>
        <w:autoSpaceDN w:val="0"/>
        <w:adjustRightInd w:val="0"/>
        <w:spacing w:after="120"/>
        <w:ind w:left="360"/>
        <w:rPr>
          <w:szCs w:val="22"/>
        </w:rPr>
      </w:pPr>
      <w:r w:rsidRPr="00B561C3">
        <w:rPr>
          <w:szCs w:val="22"/>
        </w:rPr>
        <w:t>This field is a pointer to the PHARMACY AUTOMATED DISPENSING DEVICES file (#52.53).</w:t>
      </w:r>
    </w:p>
    <w:p w14:paraId="096E53B5" w14:textId="77777777" w:rsidR="00104798" w:rsidRDefault="00104798" w:rsidP="00104798">
      <w:pPr>
        <w:autoSpaceDE w:val="0"/>
        <w:autoSpaceDN w:val="0"/>
        <w:adjustRightInd w:val="0"/>
        <w:rPr>
          <w:szCs w:val="22"/>
        </w:rPr>
      </w:pPr>
      <w:r w:rsidRPr="008878D6">
        <w:rPr>
          <w:b/>
          <w:szCs w:val="22"/>
        </w:rPr>
        <w:t>CATEGORY</w:t>
      </w:r>
      <w:r>
        <w:rPr>
          <w:szCs w:val="22"/>
        </w:rPr>
        <w:t>:</w:t>
      </w:r>
    </w:p>
    <w:p w14:paraId="688DFF79" w14:textId="77777777" w:rsidR="000252DF" w:rsidRPr="001A47A1" w:rsidRDefault="000252DF" w:rsidP="000252DF">
      <w:pPr>
        <w:ind w:left="360"/>
        <w:rPr>
          <w:szCs w:val="22"/>
        </w:rPr>
      </w:pPr>
      <w:r w:rsidRPr="003C2489">
        <w:rPr>
          <w:szCs w:val="22"/>
        </w:rPr>
        <w:t>The</w:t>
      </w:r>
      <w:r>
        <w:rPr>
          <w:szCs w:val="22"/>
        </w:rPr>
        <w:t xml:space="preserve"> CATEGORY field is a set </w:t>
      </w:r>
      <w:r w:rsidRPr="003C2489">
        <w:rPr>
          <w:szCs w:val="22"/>
        </w:rPr>
        <w:t>of codes</w:t>
      </w:r>
      <w:r>
        <w:rPr>
          <w:szCs w:val="22"/>
        </w:rPr>
        <w:t xml:space="preserve"> and is a required field</w:t>
      </w:r>
      <w:r w:rsidRPr="003C2489">
        <w:rPr>
          <w:szCs w:val="22"/>
        </w:rPr>
        <w:t xml:space="preserve">. </w:t>
      </w:r>
      <w:r w:rsidRPr="00AD297A">
        <w:rPr>
          <w:szCs w:val="22"/>
        </w:rPr>
        <w:t xml:space="preserve">Categories provide the flexibility of routing RXs to different </w:t>
      </w:r>
      <w:r>
        <w:rPr>
          <w:szCs w:val="22"/>
        </w:rPr>
        <w:t>automated dispensing d</w:t>
      </w:r>
      <w:r w:rsidRPr="00AD297A">
        <w:rPr>
          <w:szCs w:val="22"/>
        </w:rPr>
        <w:t xml:space="preserve">evices. </w:t>
      </w:r>
      <w:r>
        <w:rPr>
          <w:szCs w:val="22"/>
        </w:rPr>
        <w:t>The following are the valid codes:</w:t>
      </w:r>
    </w:p>
    <w:p w14:paraId="2A8EB20E" w14:textId="77777777" w:rsidR="00104798" w:rsidRPr="00B561C3" w:rsidRDefault="00104798" w:rsidP="00104798">
      <w:pPr>
        <w:autoSpaceDE w:val="0"/>
        <w:autoSpaceDN w:val="0"/>
        <w:adjustRightInd w:val="0"/>
        <w:ind w:left="360"/>
        <w:rPr>
          <w:szCs w:val="22"/>
        </w:rPr>
      </w:pPr>
    </w:p>
    <w:tbl>
      <w:tblPr>
        <w:tblW w:w="0" w:type="auto"/>
        <w:tblInd w:w="720" w:type="dxa"/>
        <w:tblLook w:val="04A0" w:firstRow="1" w:lastRow="0" w:firstColumn="1" w:lastColumn="0" w:noHBand="0" w:noVBand="1"/>
      </w:tblPr>
      <w:tblGrid>
        <w:gridCol w:w="1104"/>
        <w:gridCol w:w="3864"/>
      </w:tblGrid>
      <w:tr w:rsidR="009D6333" w:rsidRPr="002F3023" w14:paraId="58C639B2" w14:textId="77777777" w:rsidTr="002F3023">
        <w:tc>
          <w:tcPr>
            <w:tcW w:w="1104" w:type="dxa"/>
          </w:tcPr>
          <w:p w14:paraId="3F51888B"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MCS</w:t>
            </w:r>
          </w:p>
        </w:tc>
        <w:tc>
          <w:tcPr>
            <w:tcW w:w="3864" w:type="dxa"/>
          </w:tcPr>
          <w:p w14:paraId="35F024F2"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MAIL</w:t>
            </w:r>
            <w:r w:rsidR="00156843" w:rsidRPr="00F428FE">
              <w:rPr>
                <w:szCs w:val="22"/>
              </w:rPr>
              <w:t xml:space="preserve">  </w:t>
            </w:r>
            <w:r w:rsidRPr="00F428FE">
              <w:rPr>
                <w:szCs w:val="22"/>
              </w:rPr>
              <w:t>-</w:t>
            </w:r>
            <w:r w:rsidR="00156843" w:rsidRPr="00F428FE">
              <w:rPr>
                <w:szCs w:val="22"/>
              </w:rPr>
              <w:t xml:space="preserve">  </w:t>
            </w:r>
            <w:r w:rsidRPr="00F428FE">
              <w:rPr>
                <w:szCs w:val="22"/>
              </w:rPr>
              <w:t>CS</w:t>
            </w:r>
          </w:p>
        </w:tc>
      </w:tr>
      <w:tr w:rsidR="009D6333" w:rsidRPr="002F3023" w14:paraId="549731DD" w14:textId="77777777" w:rsidTr="002F3023">
        <w:tc>
          <w:tcPr>
            <w:tcW w:w="1104" w:type="dxa"/>
          </w:tcPr>
          <w:p w14:paraId="47A03D14"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MNCS</w:t>
            </w:r>
          </w:p>
        </w:tc>
        <w:tc>
          <w:tcPr>
            <w:tcW w:w="3864" w:type="dxa"/>
          </w:tcPr>
          <w:p w14:paraId="6953F2D1" w14:textId="77777777" w:rsidR="009D6333" w:rsidRPr="00F428FE" w:rsidRDefault="009D6333" w:rsidP="002F3023">
            <w:pPr>
              <w:tabs>
                <w:tab w:val="left" w:pos="2520"/>
                <w:tab w:val="left" w:pos="2880"/>
              </w:tabs>
              <w:autoSpaceDE w:val="0"/>
              <w:autoSpaceDN w:val="0"/>
              <w:adjustRightInd w:val="0"/>
              <w:rPr>
                <w:szCs w:val="22"/>
              </w:rPr>
            </w:pPr>
            <w:r w:rsidRPr="00F428FE">
              <w:rPr>
                <w:szCs w:val="22"/>
              </w:rPr>
              <w:t>MAIL</w:t>
            </w:r>
            <w:r w:rsidR="00156843" w:rsidRPr="00F428FE">
              <w:rPr>
                <w:szCs w:val="22"/>
              </w:rPr>
              <w:t xml:space="preserve"> </w:t>
            </w:r>
            <w:r w:rsidRPr="00F428FE">
              <w:rPr>
                <w:szCs w:val="22"/>
              </w:rPr>
              <w:t xml:space="preserve"> -</w:t>
            </w:r>
            <w:r w:rsidR="00156843" w:rsidRPr="00F428FE">
              <w:rPr>
                <w:szCs w:val="22"/>
              </w:rPr>
              <w:t xml:space="preserve">  </w:t>
            </w:r>
            <w:r w:rsidRPr="00F428FE">
              <w:rPr>
                <w:szCs w:val="22"/>
              </w:rPr>
              <w:t>NCS</w:t>
            </w:r>
          </w:p>
        </w:tc>
      </w:tr>
      <w:tr w:rsidR="009D6333" w:rsidRPr="002F3023" w14:paraId="7B774476" w14:textId="77777777" w:rsidTr="002F3023">
        <w:tc>
          <w:tcPr>
            <w:tcW w:w="1104" w:type="dxa"/>
          </w:tcPr>
          <w:p w14:paraId="4760C161"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MAIL</w:t>
            </w:r>
          </w:p>
        </w:tc>
        <w:tc>
          <w:tcPr>
            <w:tcW w:w="3864" w:type="dxa"/>
          </w:tcPr>
          <w:p w14:paraId="65E774C3"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MAIL</w:t>
            </w:r>
          </w:p>
        </w:tc>
      </w:tr>
      <w:tr w:rsidR="009D6333" w:rsidRPr="002F3023" w14:paraId="7A82A20C" w14:textId="77777777" w:rsidTr="002F3023">
        <w:tc>
          <w:tcPr>
            <w:tcW w:w="1104" w:type="dxa"/>
          </w:tcPr>
          <w:p w14:paraId="298A6B17"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WCS</w:t>
            </w:r>
          </w:p>
        </w:tc>
        <w:tc>
          <w:tcPr>
            <w:tcW w:w="3864" w:type="dxa"/>
          </w:tcPr>
          <w:p w14:paraId="3E3B0D86"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WINDOW</w:t>
            </w:r>
            <w:r w:rsidR="00156843" w:rsidRPr="00F428FE">
              <w:rPr>
                <w:szCs w:val="22"/>
              </w:rPr>
              <w:t xml:space="preserve"> </w:t>
            </w:r>
            <w:r w:rsidRPr="00F428FE">
              <w:rPr>
                <w:szCs w:val="22"/>
              </w:rPr>
              <w:t xml:space="preserve"> -</w:t>
            </w:r>
            <w:r w:rsidR="00156843" w:rsidRPr="00F428FE">
              <w:rPr>
                <w:szCs w:val="22"/>
              </w:rPr>
              <w:t xml:space="preserve">  </w:t>
            </w:r>
            <w:r w:rsidRPr="00F428FE">
              <w:rPr>
                <w:szCs w:val="22"/>
              </w:rPr>
              <w:t>CS</w:t>
            </w:r>
          </w:p>
        </w:tc>
      </w:tr>
      <w:tr w:rsidR="009D6333" w:rsidRPr="002F3023" w14:paraId="2B796A45" w14:textId="77777777" w:rsidTr="002F3023">
        <w:tc>
          <w:tcPr>
            <w:tcW w:w="1104" w:type="dxa"/>
          </w:tcPr>
          <w:p w14:paraId="008F946F"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WNCS</w:t>
            </w:r>
          </w:p>
        </w:tc>
        <w:tc>
          <w:tcPr>
            <w:tcW w:w="3864" w:type="dxa"/>
          </w:tcPr>
          <w:p w14:paraId="1F3E135C"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WINDOW</w:t>
            </w:r>
            <w:r w:rsidR="00156843" w:rsidRPr="00F428FE">
              <w:rPr>
                <w:szCs w:val="22"/>
              </w:rPr>
              <w:t xml:space="preserve">  </w:t>
            </w:r>
            <w:r w:rsidRPr="00F428FE">
              <w:rPr>
                <w:szCs w:val="22"/>
              </w:rPr>
              <w:t>-</w:t>
            </w:r>
            <w:r w:rsidR="00156843" w:rsidRPr="00F428FE">
              <w:rPr>
                <w:szCs w:val="22"/>
              </w:rPr>
              <w:t xml:space="preserve">  </w:t>
            </w:r>
            <w:r w:rsidRPr="00F428FE">
              <w:rPr>
                <w:szCs w:val="22"/>
              </w:rPr>
              <w:t>NCS</w:t>
            </w:r>
          </w:p>
        </w:tc>
      </w:tr>
      <w:tr w:rsidR="009D6333" w:rsidRPr="002F3023" w14:paraId="5BB8FE95" w14:textId="77777777" w:rsidTr="002F3023">
        <w:tc>
          <w:tcPr>
            <w:tcW w:w="1104" w:type="dxa"/>
          </w:tcPr>
          <w:p w14:paraId="6BEEA0BC"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WIND</w:t>
            </w:r>
          </w:p>
        </w:tc>
        <w:tc>
          <w:tcPr>
            <w:tcW w:w="3864" w:type="dxa"/>
          </w:tcPr>
          <w:p w14:paraId="3C992F51"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WINDOW</w:t>
            </w:r>
          </w:p>
        </w:tc>
      </w:tr>
      <w:tr w:rsidR="009D6333" w:rsidRPr="002F3023" w14:paraId="4331BD13" w14:textId="77777777" w:rsidTr="002F3023">
        <w:tc>
          <w:tcPr>
            <w:tcW w:w="1104" w:type="dxa"/>
          </w:tcPr>
          <w:p w14:paraId="630B70E5"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CS</w:t>
            </w:r>
          </w:p>
        </w:tc>
        <w:tc>
          <w:tcPr>
            <w:tcW w:w="3864" w:type="dxa"/>
          </w:tcPr>
          <w:p w14:paraId="48F6E811"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CONTROLLED SUBSTANCE</w:t>
            </w:r>
          </w:p>
        </w:tc>
      </w:tr>
      <w:tr w:rsidR="009D6333" w:rsidRPr="002F3023" w14:paraId="2A4FBA70" w14:textId="77777777" w:rsidTr="002F3023">
        <w:tc>
          <w:tcPr>
            <w:tcW w:w="1104" w:type="dxa"/>
          </w:tcPr>
          <w:p w14:paraId="662F6721"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NCS</w:t>
            </w:r>
          </w:p>
        </w:tc>
        <w:tc>
          <w:tcPr>
            <w:tcW w:w="3864" w:type="dxa"/>
          </w:tcPr>
          <w:p w14:paraId="4394460A"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NONCONTROLLED SUBSTANCE</w:t>
            </w:r>
          </w:p>
        </w:tc>
      </w:tr>
      <w:tr w:rsidR="009D6333" w:rsidRPr="002F3023" w14:paraId="546F25AE" w14:textId="77777777" w:rsidTr="002F3023">
        <w:tc>
          <w:tcPr>
            <w:tcW w:w="1104" w:type="dxa"/>
          </w:tcPr>
          <w:p w14:paraId="4FB01522"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A</w:t>
            </w:r>
          </w:p>
        </w:tc>
        <w:tc>
          <w:tcPr>
            <w:tcW w:w="3864" w:type="dxa"/>
          </w:tcPr>
          <w:p w14:paraId="312786E7"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ANY</w:t>
            </w:r>
          </w:p>
        </w:tc>
      </w:tr>
      <w:tr w:rsidR="009D6333" w:rsidRPr="002F3023" w14:paraId="05723831" w14:textId="77777777" w:rsidTr="002F3023">
        <w:tc>
          <w:tcPr>
            <w:tcW w:w="1104" w:type="dxa"/>
          </w:tcPr>
          <w:p w14:paraId="47057547"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S</w:t>
            </w:r>
          </w:p>
        </w:tc>
        <w:tc>
          <w:tcPr>
            <w:tcW w:w="3864" w:type="dxa"/>
          </w:tcPr>
          <w:p w14:paraId="3771024E"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STORAGE</w:t>
            </w:r>
          </w:p>
        </w:tc>
      </w:tr>
    </w:tbl>
    <w:p w14:paraId="09E258B7" w14:textId="77777777" w:rsidR="00104798" w:rsidRDefault="00104798" w:rsidP="00104798">
      <w:pPr>
        <w:autoSpaceDE w:val="0"/>
        <w:autoSpaceDN w:val="0"/>
        <w:adjustRightInd w:val="0"/>
        <w:rPr>
          <w:szCs w:val="22"/>
        </w:rPr>
      </w:pPr>
    </w:p>
    <w:p w14:paraId="4B721EB3" w14:textId="77777777" w:rsidR="000252DF" w:rsidRPr="008B42C3" w:rsidRDefault="000252DF" w:rsidP="000252DF">
      <w:pPr>
        <w:pStyle w:val="BodyText"/>
        <w:ind w:left="720"/>
      </w:pPr>
      <w:r w:rsidRPr="001A47A1">
        <w:rPr>
          <w:b/>
        </w:rPr>
        <w:t xml:space="preserve">Note: </w:t>
      </w:r>
      <w:r w:rsidRPr="001A47A1">
        <w:t xml:space="preserve">The “ANY” category is only allowed (with the exception of S-storage) if no other categories are selected for the </w:t>
      </w:r>
      <w:r>
        <w:rPr>
          <w:szCs w:val="22"/>
        </w:rPr>
        <w:t>automated dispensing device</w:t>
      </w:r>
      <w:r w:rsidRPr="001A47A1">
        <w:t xml:space="preserve"> and vice versa (i.e., if any other category is selected for the </w:t>
      </w:r>
      <w:r>
        <w:rPr>
          <w:szCs w:val="22"/>
        </w:rPr>
        <w:t>automated dispensing device</w:t>
      </w:r>
      <w:r w:rsidRPr="001A47A1">
        <w:t>, then the “ANY” category shall not be selectable).</w:t>
      </w:r>
      <w:r>
        <w:t xml:space="preserve"> </w:t>
      </w:r>
      <w:r w:rsidRPr="00857313">
        <w:t>The “ANY” category will not work with any other category except “STORAGE”.</w:t>
      </w:r>
    </w:p>
    <w:p w14:paraId="74109809" w14:textId="77777777" w:rsidR="000252DF" w:rsidRPr="001A47A1" w:rsidRDefault="000252DF" w:rsidP="000252DF">
      <w:pPr>
        <w:pStyle w:val="NoteHeading"/>
        <w:rPr>
          <w:b/>
          <w:szCs w:val="22"/>
          <w:lang w:eastAsia="zh-CN"/>
        </w:rPr>
      </w:pPr>
    </w:p>
    <w:p w14:paraId="3BA57766" w14:textId="77777777" w:rsidR="000252DF" w:rsidRPr="001A47A1" w:rsidRDefault="000252DF" w:rsidP="000252DF">
      <w:pPr>
        <w:pStyle w:val="NoteHeading"/>
        <w:ind w:left="720"/>
        <w:rPr>
          <w:szCs w:val="22"/>
        </w:rPr>
      </w:pPr>
      <w:r w:rsidRPr="001A47A1">
        <w:rPr>
          <w:b/>
          <w:szCs w:val="22"/>
          <w:lang w:eastAsia="zh-CN"/>
        </w:rPr>
        <w:t>Note:</w:t>
      </w:r>
      <w:r w:rsidRPr="001A47A1">
        <w:rPr>
          <w:szCs w:val="22"/>
          <w:lang w:eastAsia="zh-CN"/>
        </w:rPr>
        <w:t xml:space="preserve"> “</w:t>
      </w:r>
      <w:r w:rsidRPr="001A47A1">
        <w:rPr>
          <w:szCs w:val="22"/>
        </w:rPr>
        <w:t>STORAGE” denotes a 24/7 prescription pickup kiosk that stores prescriptions filled electronically by pharmacy and enables pharmacy customers to pick up their prescriptions without waiting in line. It enhances patient satisfaction, ensures the right prescription is delivered to the right patient thus enhancing patient safety, saving pharmacy time, and giving inventory control over the medications dispensed.</w:t>
      </w:r>
    </w:p>
    <w:p w14:paraId="55E24DB5" w14:textId="77777777" w:rsidR="000252DF" w:rsidRPr="001A47A1" w:rsidRDefault="000252DF" w:rsidP="000252DF">
      <w:pPr>
        <w:ind w:left="720"/>
      </w:pPr>
    </w:p>
    <w:p w14:paraId="65CC07CC" w14:textId="77777777" w:rsidR="000252DF" w:rsidRDefault="000252DF" w:rsidP="000252DF">
      <w:pPr>
        <w:pStyle w:val="BodyText"/>
        <w:ind w:left="720"/>
      </w:pPr>
      <w:r w:rsidRPr="001A47A1">
        <w:t>The “S” category is allowed in combination with other categories and as standalone.</w:t>
      </w:r>
    </w:p>
    <w:p w14:paraId="5F53FE4A" w14:textId="77777777" w:rsidR="000252DF" w:rsidRPr="001A47A1" w:rsidRDefault="000252DF" w:rsidP="000252DF">
      <w:pPr>
        <w:pStyle w:val="BodyText"/>
        <w:ind w:left="720"/>
      </w:pPr>
      <w:r>
        <w:br w:type="page"/>
      </w:r>
    </w:p>
    <w:p w14:paraId="344F4D47" w14:textId="77777777" w:rsidR="000252DF" w:rsidRPr="001A47A1" w:rsidRDefault="000252DF" w:rsidP="000252DF">
      <w:pPr>
        <w:pStyle w:val="BodyText"/>
        <w:ind w:left="720"/>
        <w:rPr>
          <w:b/>
          <w:bCs/>
          <w:szCs w:val="22"/>
        </w:rPr>
      </w:pPr>
    </w:p>
    <w:p w14:paraId="615461F3" w14:textId="77777777" w:rsidR="000252DF" w:rsidRPr="001A47A1" w:rsidRDefault="000252DF" w:rsidP="000252DF">
      <w:pPr>
        <w:pStyle w:val="BodyText"/>
        <w:ind w:left="720"/>
        <w:rPr>
          <w:b/>
          <w:sz w:val="20"/>
        </w:rPr>
      </w:pPr>
      <w:r w:rsidRPr="001A47A1">
        <w:rPr>
          <w:b/>
          <w:bCs/>
          <w:sz w:val="20"/>
        </w:rPr>
        <w:t>Example:</w:t>
      </w:r>
      <w:r w:rsidRPr="001A47A1">
        <w:rPr>
          <w:b/>
          <w:sz w:val="20"/>
        </w:rPr>
        <w:t xml:space="preserve"> Allowable Category Combinations</w:t>
      </w:r>
    </w:p>
    <w:p w14:paraId="7D3E9A37" w14:textId="77777777" w:rsidR="000252DF" w:rsidRPr="001A47A1" w:rsidRDefault="000252DF" w:rsidP="000252DF">
      <w:pPr>
        <w:pStyle w:val="BodyText"/>
        <w:ind w:left="720"/>
      </w:pPr>
    </w:p>
    <w:p w14:paraId="65AF223F" w14:textId="77777777" w:rsidR="000252DF" w:rsidRPr="001A47A1" w:rsidRDefault="000252DF" w:rsidP="000252DF">
      <w:pPr>
        <w:pBdr>
          <w:top w:val="single" w:sz="4" w:space="1" w:color="auto"/>
          <w:left w:val="single" w:sz="4" w:space="31" w:color="auto"/>
          <w:bottom w:val="single" w:sz="4" w:space="1" w:color="auto"/>
          <w:right w:val="single" w:sz="4" w:space="4" w:color="auto"/>
        </w:pBdr>
        <w:shd w:val="clear" w:color="auto" w:fill="F2F2F2"/>
        <w:spacing w:after="60"/>
        <w:ind w:left="2160"/>
        <w:rPr>
          <w:bCs/>
          <w:szCs w:val="22"/>
        </w:rPr>
      </w:pPr>
      <w:r w:rsidRPr="001A47A1">
        <w:rPr>
          <w:bCs/>
          <w:szCs w:val="22"/>
        </w:rPr>
        <w:t xml:space="preserve">Allowable Category combinations when associating multiple </w:t>
      </w:r>
      <w:r>
        <w:rPr>
          <w:szCs w:val="22"/>
        </w:rPr>
        <w:t xml:space="preserve">automated dispensing devices </w:t>
      </w:r>
      <w:r w:rsidRPr="001A47A1">
        <w:rPr>
          <w:bCs/>
          <w:szCs w:val="22"/>
        </w:rPr>
        <w:t>to one dispensing printer:</w:t>
      </w:r>
    </w:p>
    <w:p w14:paraId="0AC1A4E1"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bCs/>
          <w:szCs w:val="22"/>
        </w:rPr>
        <w:t>MCS, MNCS, WCS, WNCS, S*</w:t>
      </w:r>
    </w:p>
    <w:p w14:paraId="41DF04FC"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bCs/>
          <w:szCs w:val="22"/>
        </w:rPr>
        <w:t>MCS, MNCS, WIND, S*</w:t>
      </w:r>
    </w:p>
    <w:p w14:paraId="23CF08B2"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bCs/>
          <w:szCs w:val="22"/>
        </w:rPr>
        <w:t>WCS, WNCS, MAIL, S*</w:t>
      </w:r>
    </w:p>
    <w:p w14:paraId="588D63A3"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szCs w:val="22"/>
        </w:rPr>
        <w:t xml:space="preserve">CS, MNCS, WNCS, S* </w:t>
      </w:r>
    </w:p>
    <w:p w14:paraId="43344F4A"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szCs w:val="22"/>
        </w:rPr>
        <w:t xml:space="preserve">NCS, WCS, MCS, S* </w:t>
      </w:r>
    </w:p>
    <w:p w14:paraId="48D29303"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bCs/>
          <w:szCs w:val="22"/>
        </w:rPr>
        <w:t>MAIL, WIND, S*</w:t>
      </w:r>
    </w:p>
    <w:p w14:paraId="515EBEB8"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bCs/>
          <w:szCs w:val="22"/>
        </w:rPr>
        <w:t>CS, NCS, S*</w:t>
      </w:r>
    </w:p>
    <w:p w14:paraId="3AC77083"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bCs/>
          <w:szCs w:val="22"/>
        </w:rPr>
        <w:t>ANY, S*</w:t>
      </w:r>
    </w:p>
    <w:p w14:paraId="10341900"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bCs/>
          <w:szCs w:val="22"/>
        </w:rPr>
        <w:t>S*</w:t>
      </w:r>
    </w:p>
    <w:p w14:paraId="39AFCC73" w14:textId="77777777" w:rsidR="000252DF" w:rsidRPr="001A47A1" w:rsidRDefault="000252DF" w:rsidP="000252DF">
      <w:pPr>
        <w:pBdr>
          <w:top w:val="single" w:sz="4" w:space="1" w:color="auto"/>
          <w:left w:val="single" w:sz="4" w:space="31" w:color="auto"/>
          <w:bottom w:val="single" w:sz="4" w:space="1" w:color="auto"/>
          <w:right w:val="single" w:sz="4" w:space="4" w:color="auto"/>
        </w:pBdr>
        <w:shd w:val="clear" w:color="auto" w:fill="F2F2F2"/>
        <w:ind w:left="2160"/>
        <w:rPr>
          <w:bCs/>
          <w:szCs w:val="22"/>
        </w:rPr>
      </w:pPr>
    </w:p>
    <w:p w14:paraId="28431B24" w14:textId="77777777" w:rsidR="000252DF" w:rsidRPr="001A47A1" w:rsidRDefault="000252DF" w:rsidP="000252DF">
      <w:pPr>
        <w:pBdr>
          <w:top w:val="single" w:sz="4" w:space="1" w:color="auto"/>
          <w:left w:val="single" w:sz="4" w:space="31" w:color="auto"/>
          <w:bottom w:val="single" w:sz="4" w:space="1" w:color="auto"/>
          <w:right w:val="single" w:sz="4" w:space="4" w:color="auto"/>
        </w:pBdr>
        <w:shd w:val="clear" w:color="auto" w:fill="F2F2F2"/>
        <w:ind w:left="2160"/>
        <w:rPr>
          <w:szCs w:val="22"/>
        </w:rPr>
      </w:pPr>
      <w:r w:rsidRPr="001A47A1">
        <w:rPr>
          <w:szCs w:val="22"/>
        </w:rPr>
        <w:t>*Multiple storage devices can be associated with one dispensing printer.</w:t>
      </w:r>
    </w:p>
    <w:p w14:paraId="3174F2DF" w14:textId="77777777" w:rsidR="000252DF" w:rsidRPr="001A47A1" w:rsidRDefault="000252DF" w:rsidP="000252DF">
      <w:pPr>
        <w:pBdr>
          <w:top w:val="single" w:sz="4" w:space="1" w:color="auto"/>
          <w:left w:val="single" w:sz="4" w:space="31" w:color="auto"/>
          <w:bottom w:val="single" w:sz="4" w:space="1" w:color="auto"/>
          <w:right w:val="single" w:sz="4" w:space="4" w:color="auto"/>
        </w:pBdr>
        <w:shd w:val="clear" w:color="auto" w:fill="F2F2F2"/>
        <w:ind w:left="2160"/>
        <w:rPr>
          <w:bCs/>
          <w:szCs w:val="22"/>
        </w:rPr>
      </w:pPr>
    </w:p>
    <w:p w14:paraId="6E9610BA" w14:textId="77777777" w:rsidR="000252DF" w:rsidRPr="001A47A1" w:rsidRDefault="000252DF" w:rsidP="000252DF">
      <w:pPr>
        <w:pBdr>
          <w:top w:val="single" w:sz="4" w:space="1" w:color="auto"/>
          <w:left w:val="single" w:sz="4" w:space="31" w:color="auto"/>
          <w:bottom w:val="single" w:sz="4" w:space="1" w:color="auto"/>
          <w:right w:val="single" w:sz="4" w:space="4" w:color="auto"/>
        </w:pBdr>
        <w:shd w:val="clear" w:color="auto" w:fill="F2F2F2"/>
        <w:ind w:left="2160"/>
        <w:rPr>
          <w:bCs/>
          <w:szCs w:val="22"/>
        </w:rPr>
      </w:pPr>
      <w:r w:rsidRPr="001A47A1">
        <w:rPr>
          <w:bCs/>
          <w:szCs w:val="22"/>
        </w:rPr>
        <w:t xml:space="preserve">To avoid conflict, only certain category permutations shall be allowed. </w:t>
      </w:r>
    </w:p>
    <w:p w14:paraId="0E0CA6DC" w14:textId="77777777" w:rsidR="000252DF" w:rsidRPr="001A47A1" w:rsidRDefault="000252DF" w:rsidP="000252DF">
      <w:pPr>
        <w:pBdr>
          <w:top w:val="single" w:sz="4" w:space="1" w:color="auto"/>
          <w:left w:val="single" w:sz="4" w:space="31" w:color="auto"/>
          <w:bottom w:val="single" w:sz="4" w:space="1" w:color="auto"/>
          <w:right w:val="single" w:sz="4" w:space="4" w:color="auto"/>
        </w:pBdr>
        <w:shd w:val="clear" w:color="auto" w:fill="F2F2F2"/>
        <w:ind w:left="2160"/>
        <w:rPr>
          <w:bCs/>
          <w:szCs w:val="22"/>
        </w:rPr>
      </w:pPr>
      <w:r w:rsidRPr="001A47A1">
        <w:rPr>
          <w:bCs/>
          <w:szCs w:val="22"/>
        </w:rPr>
        <w:t xml:space="preserve">For example, users shall not be able to define categories of MCS to one </w:t>
      </w:r>
      <w:r>
        <w:rPr>
          <w:szCs w:val="22"/>
        </w:rPr>
        <w:t>automated dispensing device</w:t>
      </w:r>
      <w:r w:rsidRPr="001A47A1">
        <w:rPr>
          <w:bCs/>
          <w:szCs w:val="22"/>
        </w:rPr>
        <w:t xml:space="preserve"> and MAIL for a different </w:t>
      </w:r>
      <w:r>
        <w:rPr>
          <w:szCs w:val="22"/>
        </w:rPr>
        <w:t>automated dispensing device</w:t>
      </w:r>
      <w:r w:rsidRPr="001A47A1">
        <w:rPr>
          <w:bCs/>
          <w:szCs w:val="22"/>
        </w:rPr>
        <w:t xml:space="preserve"> linked to the same dispensing printer. Otherwise, a controlled substance Rx with a route of Mail would have the potential of being routed to two different </w:t>
      </w:r>
      <w:r>
        <w:rPr>
          <w:szCs w:val="22"/>
        </w:rPr>
        <w:t>automated dispensing devices</w:t>
      </w:r>
      <w:r w:rsidRPr="001A47A1">
        <w:rPr>
          <w:bCs/>
          <w:szCs w:val="22"/>
        </w:rPr>
        <w:t>, which presents a conflict.</w:t>
      </w:r>
    </w:p>
    <w:p w14:paraId="1669FFFF" w14:textId="77777777" w:rsidR="000252DF" w:rsidRPr="001A47A1" w:rsidRDefault="000252DF" w:rsidP="000252DF">
      <w:pPr>
        <w:pBdr>
          <w:top w:val="single" w:sz="4" w:space="1" w:color="auto"/>
          <w:left w:val="single" w:sz="4" w:space="31" w:color="auto"/>
          <w:bottom w:val="single" w:sz="4" w:space="1" w:color="auto"/>
          <w:right w:val="single" w:sz="4" w:space="4" w:color="auto"/>
        </w:pBdr>
        <w:shd w:val="clear" w:color="auto" w:fill="F2F2F2"/>
        <w:ind w:left="2160"/>
        <w:rPr>
          <w:bCs/>
          <w:szCs w:val="22"/>
        </w:rPr>
      </w:pPr>
    </w:p>
    <w:p w14:paraId="7B8E8458" w14:textId="77777777" w:rsidR="000252DF" w:rsidRPr="001A47A1" w:rsidRDefault="000252DF" w:rsidP="000252DF">
      <w:pPr>
        <w:pBdr>
          <w:top w:val="single" w:sz="4" w:space="1" w:color="auto"/>
          <w:left w:val="single" w:sz="4" w:space="31" w:color="auto"/>
          <w:bottom w:val="single" w:sz="4" w:space="1" w:color="auto"/>
          <w:right w:val="single" w:sz="4" w:space="4" w:color="auto"/>
        </w:pBdr>
        <w:shd w:val="clear" w:color="auto" w:fill="F2F2F2"/>
        <w:ind w:left="2160"/>
        <w:rPr>
          <w:bCs/>
          <w:szCs w:val="22"/>
        </w:rPr>
      </w:pPr>
      <w:r w:rsidRPr="001A47A1">
        <w:rPr>
          <w:bCs/>
          <w:szCs w:val="22"/>
        </w:rPr>
        <w:t xml:space="preserve">Within each set identified above, there can be any combination within each category (for example in #1, categories MCS and WNCS can both be defined for a dispensing printer). </w:t>
      </w:r>
    </w:p>
    <w:p w14:paraId="25781257" w14:textId="77777777" w:rsidR="000252DF" w:rsidRPr="001A47A1" w:rsidRDefault="000252DF" w:rsidP="000252DF">
      <w:pPr>
        <w:pStyle w:val="BodyText"/>
        <w:ind w:left="720"/>
      </w:pPr>
    </w:p>
    <w:p w14:paraId="0A645C84" w14:textId="77777777" w:rsidR="000252DF" w:rsidRDefault="000252DF" w:rsidP="000252DF">
      <w:bookmarkStart w:id="46" w:name="page_299"/>
      <w:bookmarkStart w:id="47" w:name="page_302"/>
      <w:bookmarkEnd w:id="46"/>
      <w:bookmarkEnd w:id="47"/>
      <w:r w:rsidRPr="003745CC">
        <w:t>Again, the “ANY” category will not work with any other category except “STORAGE”.</w:t>
      </w:r>
    </w:p>
    <w:p w14:paraId="473DDD50" w14:textId="77777777" w:rsidR="000252DF" w:rsidRDefault="000252DF" w:rsidP="000252DF"/>
    <w:p w14:paraId="2B602A18" w14:textId="77777777" w:rsidR="000252DF" w:rsidRDefault="000252DF" w:rsidP="000252DF">
      <w:r w:rsidRPr="003C2489">
        <w:t xml:space="preserve">The software will not allow the same category to be defined for different </w:t>
      </w:r>
      <w:r>
        <w:rPr>
          <w:szCs w:val="22"/>
        </w:rPr>
        <w:t>automated dispensing device</w:t>
      </w:r>
      <w:r w:rsidRPr="003C2489">
        <w:t>s associated with a printer.</w:t>
      </w:r>
    </w:p>
    <w:p w14:paraId="233BA101" w14:textId="77777777" w:rsidR="000252DF" w:rsidRDefault="000252DF" w:rsidP="000252DF"/>
    <w:p w14:paraId="419C6560" w14:textId="77777777" w:rsidR="000252DF" w:rsidRDefault="000252DF" w:rsidP="000252DF">
      <w:r w:rsidRPr="00DF76EF">
        <w:rPr>
          <w:b/>
          <w:lang w:eastAsia="zh-CN"/>
        </w:rPr>
        <w:t xml:space="preserve">Note: </w:t>
      </w:r>
      <w:r w:rsidRPr="00DF76EF">
        <w:t xml:space="preserve">In order to exit the CATEGORY </w:t>
      </w:r>
      <w:r>
        <w:t xml:space="preserve">field, you must either enter </w:t>
      </w:r>
      <w:r w:rsidRPr="00DF76EF">
        <w:t>^ DNS NAME or select the “S” category.</w:t>
      </w:r>
    </w:p>
    <w:p w14:paraId="27E9EEB1" w14:textId="77777777" w:rsidR="000252DF" w:rsidRDefault="000252DF" w:rsidP="000252DF"/>
    <w:p w14:paraId="5476B578" w14:textId="77777777" w:rsidR="00104798" w:rsidRPr="00EA3596" w:rsidRDefault="00104798" w:rsidP="00104798">
      <w:pPr>
        <w:pStyle w:val="Heading3"/>
      </w:pPr>
      <w:bookmarkStart w:id="48" w:name="_Toc317247715"/>
      <w:r w:rsidRPr="00EA3596">
        <w:t>Enter/Edit [PSO SITE PARAMETERS] Option</w:t>
      </w:r>
      <w:bookmarkEnd w:id="48"/>
    </w:p>
    <w:p w14:paraId="691CAD22" w14:textId="77777777" w:rsidR="00104798" w:rsidRDefault="00104798" w:rsidP="00104798">
      <w:pPr>
        <w:autoSpaceDE w:val="0"/>
        <w:autoSpaceDN w:val="0"/>
        <w:adjustRightInd w:val="0"/>
        <w:rPr>
          <w:szCs w:val="22"/>
        </w:rPr>
      </w:pPr>
      <w:r w:rsidRPr="00B561C3">
        <w:rPr>
          <w:szCs w:val="22"/>
        </w:rPr>
        <w:t xml:space="preserve">The </w:t>
      </w:r>
      <w:r w:rsidRPr="00D37AA9">
        <w:rPr>
          <w:i/>
          <w:szCs w:val="22"/>
        </w:rPr>
        <w:t>Site Parameter Enter/Edit</w:t>
      </w:r>
      <w:r w:rsidRPr="00D37AA9">
        <w:rPr>
          <w:szCs w:val="22"/>
        </w:rPr>
        <w:t xml:space="preserve"> [PSO SITE PARAMETERS] option</w:t>
      </w:r>
      <w:r w:rsidRPr="00B561C3">
        <w:rPr>
          <w:szCs w:val="22"/>
        </w:rPr>
        <w:t xml:space="preserve"> was modified for addition of the new fields in the OPAI multiple (#59.20081) in the OUTPATIENT SITE file (#59).</w:t>
      </w:r>
      <w:r>
        <w:rPr>
          <w:szCs w:val="22"/>
        </w:rPr>
        <w:t xml:space="preserve"> To send data to a specific dispensing device, the setup must be associated with a printer. Below is an example of adding </w:t>
      </w:r>
      <w:r w:rsidR="00CD716E" w:rsidRPr="00F428FE">
        <w:rPr>
          <w:szCs w:val="22"/>
        </w:rPr>
        <w:t>automated dispensing device</w:t>
      </w:r>
      <w:r>
        <w:rPr>
          <w:szCs w:val="22"/>
        </w:rPr>
        <w:t>s to a printer.</w:t>
      </w:r>
    </w:p>
    <w:p w14:paraId="0C2AEAD0" w14:textId="77777777" w:rsidR="00104798" w:rsidRDefault="00104798" w:rsidP="00104798">
      <w:pPr>
        <w:autoSpaceDE w:val="0"/>
        <w:autoSpaceDN w:val="0"/>
        <w:adjustRightInd w:val="0"/>
        <w:rPr>
          <w:szCs w:val="22"/>
        </w:rPr>
      </w:pPr>
    </w:p>
    <w:p w14:paraId="657EF1E5"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Select OPTION NAME:    PSO SITE PARAMETERS     Site Parameter Enter/Edit</w:t>
      </w:r>
    </w:p>
    <w:p w14:paraId="5212D135"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Site Parameter Enter/Edit</w:t>
      </w:r>
    </w:p>
    <w:p w14:paraId="36F0B120"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Outpatient Pharmacy software - Version 7.0</w:t>
      </w:r>
    </w:p>
    <w:p w14:paraId="4AC7EE6B"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w:t>
      </w:r>
    </w:p>
    <w:p w14:paraId="731257E2"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Division:    </w:t>
      </w:r>
      <w:r w:rsidR="00342ED6">
        <w:rPr>
          <w:rFonts w:ascii="Courier New" w:hAnsi="Courier New" w:cs="Courier New"/>
          <w:sz w:val="20"/>
          <w:szCs w:val="20"/>
        </w:rPr>
        <w:t>XXXXX</w:t>
      </w:r>
      <w:r w:rsidRPr="00BF608C">
        <w:rPr>
          <w:rFonts w:ascii="Courier New" w:hAnsi="Courier New" w:cs="Courier New"/>
          <w:sz w:val="20"/>
          <w:szCs w:val="20"/>
        </w:rPr>
        <w:t xml:space="preserve">  500</w:t>
      </w:r>
    </w:p>
    <w:p w14:paraId="21C27137"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w:t>
      </w:r>
    </w:p>
    <w:p w14:paraId="3B7E050D"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You are logged on under the </w:t>
      </w:r>
      <w:r w:rsidR="00342ED6">
        <w:rPr>
          <w:rFonts w:ascii="Courier New" w:hAnsi="Courier New" w:cs="Courier New"/>
          <w:sz w:val="20"/>
          <w:szCs w:val="20"/>
        </w:rPr>
        <w:t>XXXXX</w:t>
      </w:r>
      <w:r w:rsidRPr="00BF608C">
        <w:rPr>
          <w:rFonts w:ascii="Courier New" w:hAnsi="Courier New" w:cs="Courier New"/>
          <w:sz w:val="20"/>
          <w:szCs w:val="20"/>
        </w:rPr>
        <w:t xml:space="preserve"> division.</w:t>
      </w:r>
    </w:p>
    <w:p w14:paraId="6C9494CB"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w:t>
      </w:r>
    </w:p>
    <w:p w14:paraId="1B1D1E1E"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Select PROFILE PRINTER: HOME//   GENERIC INCOMING TELNET</w:t>
      </w:r>
    </w:p>
    <w:p w14:paraId="47192DCE"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w:t>
      </w:r>
    </w:p>
    <w:p w14:paraId="2BFF0790"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Select LABEL PRINTER: HOME//   GENERIC INCOMING TELNET</w:t>
      </w:r>
    </w:p>
    <w:p w14:paraId="71D1DCFA"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w:t>
      </w:r>
    </w:p>
    <w:p w14:paraId="1B174F78"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OK to assume label alignment is correct? YES//</w:t>
      </w:r>
    </w:p>
    <w:p w14:paraId="685070C1"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w:t>
      </w:r>
    </w:p>
    <w:p w14:paraId="710284DC"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Bingo Board Display: OUTPATIENT//</w:t>
      </w:r>
    </w:p>
    <w:p w14:paraId="08AFE995"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w:t>
      </w:r>
    </w:p>
    <w:p w14:paraId="5FA09DC4" w14:textId="77777777" w:rsidR="00104798" w:rsidRDefault="00104798" w:rsidP="00C34987">
      <w:pPr>
        <w:ind w:left="720"/>
        <w:rPr>
          <w:rFonts w:ascii="Courier New" w:hAnsi="Courier New" w:cs="Courier New"/>
          <w:sz w:val="20"/>
          <w:szCs w:val="20"/>
        </w:rPr>
      </w:pPr>
      <w:r w:rsidRPr="00BF608C">
        <w:rPr>
          <w:rFonts w:ascii="Courier New" w:hAnsi="Courier New" w:cs="Courier New"/>
          <w:sz w:val="20"/>
          <w:szCs w:val="20"/>
        </w:rPr>
        <w:t xml:space="preserve">Select SITE NAME:    </w:t>
      </w:r>
      <w:r w:rsidR="00342ED6">
        <w:rPr>
          <w:rFonts w:ascii="Courier New" w:hAnsi="Courier New" w:cs="Courier New"/>
          <w:sz w:val="20"/>
          <w:szCs w:val="20"/>
        </w:rPr>
        <w:t>XXXXX</w:t>
      </w:r>
      <w:r w:rsidRPr="00BF608C">
        <w:rPr>
          <w:rFonts w:ascii="Courier New" w:hAnsi="Courier New" w:cs="Courier New"/>
          <w:sz w:val="20"/>
          <w:szCs w:val="20"/>
        </w:rPr>
        <w:t xml:space="preserve">  500</w:t>
      </w:r>
    </w:p>
    <w:p w14:paraId="2FD16197" w14:textId="77777777" w:rsidR="00C34987" w:rsidRPr="00C34987" w:rsidRDefault="00C34987" w:rsidP="00C34987">
      <w:pPr>
        <w:ind w:left="720"/>
        <w:rPr>
          <w:rFonts w:ascii="Courier New" w:hAnsi="Courier New" w:cs="Courier New"/>
          <w:sz w:val="20"/>
          <w:szCs w:val="20"/>
        </w:rPr>
      </w:pPr>
    </w:p>
    <w:p w14:paraId="0E999B3A" w14:textId="77777777" w:rsidR="009A19FD" w:rsidRDefault="009A19FD" w:rsidP="00104798">
      <w:pPr>
        <w:ind w:left="720"/>
        <w:rPr>
          <w:rFonts w:ascii="Courier New" w:hAnsi="Courier New" w:cs="Courier New"/>
          <w:sz w:val="20"/>
          <w:szCs w:val="20"/>
        </w:rPr>
      </w:pPr>
    </w:p>
    <w:p w14:paraId="35E4AA7B"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Select DISPENSING SYSTEM PRINTER:    LEX1$PRT</w:t>
      </w:r>
    </w:p>
    <w:p w14:paraId="206D032F" w14:textId="77777777" w:rsidR="00104798" w:rsidRPr="008D1D49"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DISPENSING SYSTEM PRINTER: LEX1$PRT//</w:t>
      </w:r>
    </w:p>
    <w:p w14:paraId="111FD507" w14:textId="77777777" w:rsidR="00104798"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w:t>
      </w:r>
      <w:r>
        <w:rPr>
          <w:rFonts w:ascii="Courier New" w:hAnsi="Courier New" w:cs="Courier New"/>
          <w:sz w:val="20"/>
          <w:szCs w:val="20"/>
        </w:rPr>
        <w:t>Select DNS NAME: SCRIPTPRO1</w:t>
      </w:r>
    </w:p>
    <w:p w14:paraId="0D3C34CE" w14:textId="77777777" w:rsidR="00104798" w:rsidRPr="0043762C" w:rsidRDefault="00104798" w:rsidP="00104798">
      <w:pPr>
        <w:autoSpaceDE w:val="0"/>
        <w:autoSpaceDN w:val="0"/>
        <w:adjustRightInd w:val="0"/>
        <w:ind w:left="720"/>
        <w:rPr>
          <w:rFonts w:ascii="Courier New" w:hAnsi="Courier New" w:cs="Courier New"/>
          <w:sz w:val="20"/>
          <w:szCs w:val="20"/>
        </w:rPr>
      </w:pPr>
      <w:r w:rsidRPr="0043762C">
        <w:rPr>
          <w:rFonts w:ascii="Courier New" w:hAnsi="Courier New" w:cs="Courier New"/>
          <w:sz w:val="20"/>
          <w:szCs w:val="20"/>
        </w:rPr>
        <w:t xml:space="preserve">   CATEGORY: CS  CONTROLLED SUBSTANCE</w:t>
      </w:r>
    </w:p>
    <w:p w14:paraId="59C26C58" w14:textId="77777777" w:rsidR="00104798" w:rsidRPr="002A1CF2" w:rsidRDefault="00104798" w:rsidP="00104798">
      <w:pPr>
        <w:autoSpaceDE w:val="0"/>
        <w:autoSpaceDN w:val="0"/>
        <w:adjustRightInd w:val="0"/>
        <w:ind w:left="720"/>
        <w:rPr>
          <w:rFonts w:ascii="Courier New" w:hAnsi="Courier New" w:cs="Courier New"/>
          <w:sz w:val="20"/>
          <w:szCs w:val="20"/>
        </w:rPr>
      </w:pPr>
      <w:r>
        <w:rPr>
          <w:rFonts w:ascii="Courier New" w:hAnsi="Courier New" w:cs="Courier New"/>
          <w:sz w:val="20"/>
          <w:szCs w:val="20"/>
        </w:rPr>
        <w:t xml:space="preserve">  Select DNS NAME: SCRIPTPRO2</w:t>
      </w:r>
    </w:p>
    <w:p w14:paraId="12C35DF0" w14:textId="77777777" w:rsidR="00104798" w:rsidRPr="002A1CF2" w:rsidRDefault="00104798" w:rsidP="00104798">
      <w:pPr>
        <w:autoSpaceDE w:val="0"/>
        <w:autoSpaceDN w:val="0"/>
        <w:adjustRightInd w:val="0"/>
        <w:ind w:left="720"/>
        <w:rPr>
          <w:rFonts w:ascii="Courier New" w:hAnsi="Courier New" w:cs="Courier New"/>
          <w:sz w:val="20"/>
          <w:szCs w:val="20"/>
        </w:rPr>
      </w:pPr>
      <w:r w:rsidRPr="002A1CF2">
        <w:rPr>
          <w:rFonts w:ascii="Courier New" w:hAnsi="Courier New" w:cs="Courier New"/>
          <w:sz w:val="20"/>
          <w:szCs w:val="20"/>
        </w:rPr>
        <w:t xml:space="preserve">   CATEGORY: NON  NONCONTROLLED SUBSTANCE</w:t>
      </w:r>
    </w:p>
    <w:p w14:paraId="6BF77E3A" w14:textId="77777777" w:rsidR="009A19FD" w:rsidRDefault="00104798" w:rsidP="00104798">
      <w:pPr>
        <w:ind w:left="720"/>
        <w:rPr>
          <w:rFonts w:ascii="Courier New" w:hAnsi="Courier New" w:cs="Courier New"/>
          <w:sz w:val="20"/>
          <w:szCs w:val="20"/>
        </w:rPr>
      </w:pPr>
      <w:r w:rsidRPr="002A1CF2">
        <w:rPr>
          <w:rFonts w:ascii="Courier New" w:hAnsi="Courier New" w:cs="Courier New"/>
          <w:sz w:val="20"/>
          <w:szCs w:val="20"/>
        </w:rPr>
        <w:t xml:space="preserve">    CATEGORY: NONCONTROLLED SUBSTANCE//</w:t>
      </w:r>
    </w:p>
    <w:p w14:paraId="10B26033" w14:textId="77777777" w:rsidR="00011BB3" w:rsidRPr="009A19FD" w:rsidRDefault="00011BB3" w:rsidP="00104798">
      <w:pPr>
        <w:ind w:left="720"/>
        <w:rPr>
          <w:szCs w:val="22"/>
        </w:rPr>
      </w:pPr>
    </w:p>
    <w:p w14:paraId="26213203" w14:textId="77777777" w:rsidR="00104798" w:rsidRPr="00EA3596" w:rsidRDefault="00104798" w:rsidP="00011BB3">
      <w:pPr>
        <w:pStyle w:val="Heading3"/>
      </w:pPr>
      <w:bookmarkStart w:id="49" w:name="_Toc317247716"/>
      <w:r w:rsidRPr="00EA3596">
        <w:t>Selected Printer Information</w:t>
      </w:r>
      <w:bookmarkEnd w:id="49"/>
    </w:p>
    <w:p w14:paraId="62885A61" w14:textId="77777777" w:rsidR="00104798" w:rsidRPr="00B561C3" w:rsidRDefault="00104798" w:rsidP="00104798">
      <w:pPr>
        <w:autoSpaceDE w:val="0"/>
        <w:autoSpaceDN w:val="0"/>
        <w:adjustRightInd w:val="0"/>
        <w:rPr>
          <w:szCs w:val="22"/>
        </w:rPr>
      </w:pPr>
      <w:r w:rsidRPr="00B561C3">
        <w:rPr>
          <w:szCs w:val="22"/>
        </w:rPr>
        <w:t xml:space="preserve">During prescription processing, if the printer selected has </w:t>
      </w:r>
      <w:r w:rsidR="00CD716E" w:rsidRPr="00F428FE">
        <w:rPr>
          <w:szCs w:val="22"/>
        </w:rPr>
        <w:t>automated dispensing device</w:t>
      </w:r>
      <w:r w:rsidRPr="00B561C3">
        <w:rPr>
          <w:szCs w:val="22"/>
        </w:rPr>
        <w:t>s defined</w:t>
      </w:r>
      <w:r>
        <w:rPr>
          <w:szCs w:val="22"/>
        </w:rPr>
        <w:t xml:space="preserve">, the </w:t>
      </w:r>
      <w:r w:rsidRPr="00B561C3">
        <w:rPr>
          <w:szCs w:val="22"/>
        </w:rPr>
        <w:t>Rx will be routed to the appr</w:t>
      </w:r>
      <w:r>
        <w:rPr>
          <w:szCs w:val="22"/>
        </w:rPr>
        <w:t xml:space="preserve">opriate </w:t>
      </w:r>
      <w:r w:rsidR="00CD716E" w:rsidRPr="00F428FE">
        <w:rPr>
          <w:szCs w:val="22"/>
        </w:rPr>
        <w:t>automated dispensing device</w:t>
      </w:r>
      <w:r>
        <w:rPr>
          <w:szCs w:val="22"/>
        </w:rPr>
        <w:t>s. A message will</w:t>
      </w:r>
      <w:r w:rsidR="00C34987">
        <w:rPr>
          <w:szCs w:val="22"/>
        </w:rPr>
        <w:t xml:space="preserve"> display</w:t>
      </w:r>
      <w:r w:rsidRPr="00B561C3">
        <w:rPr>
          <w:szCs w:val="22"/>
        </w:rPr>
        <w:t xml:space="preserve"> indicating the </w:t>
      </w:r>
      <w:r w:rsidR="00CD716E" w:rsidRPr="00F428FE">
        <w:rPr>
          <w:szCs w:val="22"/>
        </w:rPr>
        <w:t>automated dispensing device</w:t>
      </w:r>
      <w:r w:rsidRPr="00B561C3">
        <w:rPr>
          <w:szCs w:val="22"/>
        </w:rPr>
        <w:t>s where the Rx will be routed. Below is an</w:t>
      </w:r>
      <w:r>
        <w:rPr>
          <w:szCs w:val="22"/>
        </w:rPr>
        <w:t xml:space="preserve"> example of the routing message:</w:t>
      </w:r>
    </w:p>
    <w:p w14:paraId="24002B68" w14:textId="77777777" w:rsidR="00104798" w:rsidRPr="00B561C3" w:rsidRDefault="00104798" w:rsidP="00104798">
      <w:pPr>
        <w:autoSpaceDE w:val="0"/>
        <w:autoSpaceDN w:val="0"/>
        <w:adjustRightInd w:val="0"/>
        <w:ind w:left="360"/>
        <w:rPr>
          <w:szCs w:val="22"/>
        </w:rPr>
      </w:pPr>
    </w:p>
    <w:p w14:paraId="358E0B66" w14:textId="77777777" w:rsidR="00104798" w:rsidRPr="00FF6F29" w:rsidRDefault="00104798" w:rsidP="00104798">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rPr>
          <w:rFonts w:ascii="Courier New" w:hAnsi="Courier New" w:cs="Courier New"/>
          <w:szCs w:val="22"/>
        </w:rPr>
      </w:pPr>
      <w:r w:rsidRPr="00FF6F29">
        <w:rPr>
          <w:rFonts w:ascii="Courier New" w:hAnsi="Courier New" w:cs="Courier New"/>
          <w:szCs w:val="22"/>
        </w:rPr>
        <w:t xml:space="preserve">      PRESCRIPTIONS SENT TO:</w:t>
      </w:r>
    </w:p>
    <w:p w14:paraId="255820FF" w14:textId="77777777" w:rsidR="00104798" w:rsidRPr="00FF6F29" w:rsidRDefault="00104798" w:rsidP="00104798">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rPr>
          <w:rFonts w:ascii="Courier New" w:hAnsi="Courier New" w:cs="Courier New"/>
          <w:szCs w:val="22"/>
        </w:rPr>
      </w:pPr>
      <w:r w:rsidRPr="00FF6F29">
        <w:rPr>
          <w:rFonts w:ascii="Courier New" w:hAnsi="Courier New" w:cs="Courier New"/>
          <w:szCs w:val="22"/>
        </w:rPr>
        <w:t xml:space="preserve">        OPTIFILL1</w:t>
      </w:r>
    </w:p>
    <w:p w14:paraId="40F6A16A" w14:textId="77777777" w:rsidR="00104798" w:rsidRPr="00FF6F29" w:rsidRDefault="00104798" w:rsidP="00104798">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rPr>
          <w:rFonts w:ascii="Courier New" w:hAnsi="Courier New" w:cs="Courier New"/>
          <w:szCs w:val="22"/>
        </w:rPr>
      </w:pPr>
      <w:r w:rsidRPr="00FF6F29">
        <w:rPr>
          <w:rFonts w:ascii="Courier New" w:hAnsi="Courier New" w:cs="Courier New"/>
          <w:szCs w:val="22"/>
        </w:rPr>
        <w:t xml:space="preserve">          100002815      ACETAMINOPHEN 325MG C.T.</w:t>
      </w:r>
    </w:p>
    <w:p w14:paraId="509B43FC" w14:textId="77777777" w:rsidR="00104798" w:rsidRPr="00FF6F29" w:rsidRDefault="00104798" w:rsidP="00104798">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rPr>
          <w:rFonts w:ascii="Courier New" w:hAnsi="Courier New" w:cs="Courier New"/>
          <w:szCs w:val="22"/>
        </w:rPr>
      </w:pPr>
      <w:r w:rsidRPr="00FF6F29">
        <w:rPr>
          <w:rFonts w:ascii="Courier New" w:hAnsi="Courier New" w:cs="Courier New"/>
          <w:szCs w:val="22"/>
        </w:rPr>
        <w:t xml:space="preserve">          100002816      AMOXICILLIN 250MG CAP</w:t>
      </w:r>
    </w:p>
    <w:p w14:paraId="6F8C0AA3" w14:textId="77777777" w:rsidR="00104798" w:rsidRPr="00FF6F29" w:rsidRDefault="00104798" w:rsidP="00104798">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rPr>
          <w:rFonts w:ascii="Courier New" w:hAnsi="Courier New" w:cs="Courier New"/>
          <w:szCs w:val="22"/>
        </w:rPr>
      </w:pPr>
      <w:r w:rsidRPr="00FF6F29">
        <w:rPr>
          <w:rFonts w:ascii="Courier New" w:hAnsi="Courier New" w:cs="Courier New"/>
          <w:szCs w:val="22"/>
        </w:rPr>
        <w:t xml:space="preserve">          100002824      AMOXAPINE 50MG TAB</w:t>
      </w:r>
    </w:p>
    <w:p w14:paraId="6A81053A" w14:textId="77777777" w:rsidR="00104798" w:rsidRPr="00FF6F29" w:rsidRDefault="00104798" w:rsidP="00104798">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rPr>
          <w:rFonts w:ascii="Courier New" w:hAnsi="Courier New" w:cs="Courier New"/>
          <w:szCs w:val="22"/>
        </w:rPr>
      </w:pPr>
    </w:p>
    <w:p w14:paraId="72B25F34" w14:textId="77777777" w:rsidR="00104798" w:rsidRPr="00FF6F29" w:rsidRDefault="00104798" w:rsidP="00104798">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rPr>
          <w:rFonts w:ascii="Courier New" w:hAnsi="Courier New" w:cs="Courier New"/>
          <w:szCs w:val="22"/>
        </w:rPr>
      </w:pPr>
      <w:r w:rsidRPr="00FF6F29">
        <w:rPr>
          <w:rFonts w:ascii="Courier New" w:hAnsi="Courier New" w:cs="Courier New"/>
          <w:szCs w:val="22"/>
        </w:rPr>
        <w:t xml:space="preserve">        SCRIPTPRO1</w:t>
      </w:r>
    </w:p>
    <w:p w14:paraId="3FFB45A0" w14:textId="77777777" w:rsidR="00104798" w:rsidRPr="00FF6F29" w:rsidRDefault="00104798" w:rsidP="00104798">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rPr>
          <w:rFonts w:ascii="Courier New" w:hAnsi="Courier New" w:cs="Courier New"/>
          <w:szCs w:val="22"/>
        </w:rPr>
      </w:pPr>
      <w:r w:rsidRPr="00FF6F29">
        <w:rPr>
          <w:rFonts w:ascii="Courier New" w:hAnsi="Courier New" w:cs="Courier New"/>
          <w:szCs w:val="22"/>
        </w:rPr>
        <w:t xml:space="preserve">          100002844      CIMETIDINE 200MG TAB</w:t>
      </w:r>
    </w:p>
    <w:p w14:paraId="25AAEF28" w14:textId="77777777" w:rsidR="00104798" w:rsidRDefault="00104798" w:rsidP="00104798">
      <w:pPr>
        <w:autoSpaceDE w:val="0"/>
        <w:autoSpaceDN w:val="0"/>
        <w:adjustRightInd w:val="0"/>
        <w:ind w:left="360"/>
        <w:rPr>
          <w:szCs w:val="22"/>
        </w:rPr>
      </w:pPr>
    </w:p>
    <w:p w14:paraId="29A597D1" w14:textId="77777777" w:rsidR="00104798" w:rsidRPr="00EA3596" w:rsidRDefault="00104798" w:rsidP="00104798">
      <w:pPr>
        <w:pStyle w:val="Heading3"/>
      </w:pPr>
      <w:bookmarkStart w:id="50" w:name="_Toc317247717"/>
      <w:r w:rsidRPr="00EA3596">
        <w:t>Additional Information</w:t>
      </w:r>
      <w:bookmarkEnd w:id="50"/>
    </w:p>
    <w:p w14:paraId="50BDEEF0" w14:textId="77777777" w:rsidR="00104798" w:rsidRPr="00B561C3" w:rsidRDefault="00104798" w:rsidP="00D95B3D">
      <w:pPr>
        <w:autoSpaceDE w:val="0"/>
        <w:autoSpaceDN w:val="0"/>
        <w:adjustRightInd w:val="0"/>
        <w:spacing w:before="60" w:after="60"/>
        <w:rPr>
          <w:szCs w:val="22"/>
        </w:rPr>
      </w:pPr>
      <w:r w:rsidRPr="00B561C3">
        <w:rPr>
          <w:szCs w:val="22"/>
        </w:rPr>
        <w:t>A new Integration Control Registration (ICR) #5579 was created to grant the Pharmacy Data Management package read access to the PHARMACY AUTOMATED DISPENSING DEVICES file (#52.53).</w:t>
      </w:r>
    </w:p>
    <w:bookmarkEnd w:id="37"/>
    <w:bookmarkEnd w:id="38"/>
    <w:p w14:paraId="21844801" w14:textId="77777777" w:rsidR="00104798" w:rsidRPr="00D95B3D" w:rsidRDefault="00104798" w:rsidP="00D95B3D">
      <w:pPr>
        <w:autoSpaceDE w:val="0"/>
        <w:autoSpaceDN w:val="0"/>
        <w:adjustRightInd w:val="0"/>
        <w:spacing w:before="60" w:after="60"/>
        <w:rPr>
          <w:szCs w:val="22"/>
        </w:rPr>
      </w:pPr>
      <w:r>
        <w:rPr>
          <w:szCs w:val="22"/>
        </w:rPr>
        <w:t xml:space="preserve">The User Group requested </w:t>
      </w:r>
      <w:r w:rsidR="00C34987">
        <w:rPr>
          <w:szCs w:val="22"/>
        </w:rPr>
        <w:t xml:space="preserve">that </w:t>
      </w:r>
      <w:r w:rsidRPr="001F5751">
        <w:rPr>
          <w:szCs w:val="22"/>
        </w:rPr>
        <w:t>when a dispense complete message is received by VistA from the external dispensing interface</w:t>
      </w:r>
      <w:r w:rsidR="00C34987">
        <w:rPr>
          <w:szCs w:val="22"/>
        </w:rPr>
        <w:t>,</w:t>
      </w:r>
      <w:r w:rsidRPr="001F5751">
        <w:rPr>
          <w:szCs w:val="22"/>
        </w:rPr>
        <w:t xml:space="preserve"> and if the mail tracking information is includ</w:t>
      </w:r>
      <w:r>
        <w:rPr>
          <w:szCs w:val="22"/>
        </w:rPr>
        <w:t>ed in th</w:t>
      </w:r>
      <w:r w:rsidR="00C34987">
        <w:rPr>
          <w:szCs w:val="22"/>
        </w:rPr>
        <w:t xml:space="preserve">e 13th piece of the RXD segment, </w:t>
      </w:r>
      <w:r w:rsidRPr="001F5751">
        <w:rPr>
          <w:szCs w:val="22"/>
        </w:rPr>
        <w:t xml:space="preserve">the activity log </w:t>
      </w:r>
      <w:r>
        <w:rPr>
          <w:szCs w:val="22"/>
        </w:rPr>
        <w:t>in the</w:t>
      </w:r>
      <w:r w:rsidRPr="001F5751">
        <w:rPr>
          <w:rFonts w:ascii="r_ansi" w:hAnsi="r_ansi" w:cs="r_ansi"/>
          <w:sz w:val="20"/>
          <w:szCs w:val="20"/>
        </w:rPr>
        <w:t xml:space="preserve"> </w:t>
      </w:r>
      <w:r w:rsidRPr="001F5751">
        <w:rPr>
          <w:szCs w:val="22"/>
        </w:rPr>
        <w:t>PRESCRIPTION file (#52) be updated with this information.</w:t>
      </w:r>
    </w:p>
    <w:p w14:paraId="6ACB0788" w14:textId="77777777" w:rsidR="00E37D7A" w:rsidRDefault="002A0C80" w:rsidP="00FE1DCB">
      <w:pPr>
        <w:autoSpaceDE w:val="0"/>
        <w:autoSpaceDN w:val="0"/>
        <w:adjustRightInd w:val="0"/>
        <w:rPr>
          <w:szCs w:val="22"/>
        </w:rPr>
      </w:pPr>
      <w:r w:rsidRPr="00F428FE">
        <w:rPr>
          <w:szCs w:val="22"/>
        </w:rPr>
        <w:t>During testing</w:t>
      </w:r>
      <w:r w:rsidR="0026251E" w:rsidRPr="00F428FE">
        <w:rPr>
          <w:szCs w:val="22"/>
        </w:rPr>
        <w:t>,</w:t>
      </w:r>
      <w:r w:rsidRPr="00F428FE">
        <w:rPr>
          <w:szCs w:val="22"/>
        </w:rPr>
        <w:t xml:space="preserve"> a problem was discovered in the </w:t>
      </w:r>
      <w:r w:rsidRPr="00F428FE">
        <w:rPr>
          <w:i/>
          <w:szCs w:val="22"/>
        </w:rPr>
        <w:t>Print from Suspense File</w:t>
      </w:r>
      <w:r w:rsidRPr="00F428FE">
        <w:rPr>
          <w:szCs w:val="22"/>
        </w:rPr>
        <w:t xml:space="preserve"> [PSO PNDLBL] and </w:t>
      </w:r>
      <w:r w:rsidRPr="00F428FE">
        <w:rPr>
          <w:i/>
          <w:szCs w:val="22"/>
        </w:rPr>
        <w:t>Reprint Batches from Suspense</w:t>
      </w:r>
      <w:r w:rsidRPr="00F428FE">
        <w:rPr>
          <w:szCs w:val="22"/>
        </w:rPr>
        <w:t xml:space="preserve"> [PSO PNDRPT] options. The ZTIO variable, which stores the label printer, </w:t>
      </w:r>
      <w:r w:rsidR="009D6333" w:rsidRPr="00F428FE">
        <w:rPr>
          <w:szCs w:val="22"/>
        </w:rPr>
        <w:t xml:space="preserve">was being </w:t>
      </w:r>
      <w:r w:rsidRPr="00F428FE">
        <w:rPr>
          <w:szCs w:val="22"/>
        </w:rPr>
        <w:t>reset to null</w:t>
      </w:r>
      <w:r w:rsidR="009D6333" w:rsidRPr="00F428FE">
        <w:rPr>
          <w:szCs w:val="22"/>
        </w:rPr>
        <w:t xml:space="preserve"> after processing each patient prescription</w:t>
      </w:r>
      <w:r w:rsidR="00291FA4" w:rsidRPr="00F428FE">
        <w:rPr>
          <w:szCs w:val="22"/>
        </w:rPr>
        <w:t xml:space="preserve">. </w:t>
      </w:r>
      <w:r w:rsidR="00FE1DCB" w:rsidRPr="00F428FE">
        <w:rPr>
          <w:szCs w:val="22"/>
        </w:rPr>
        <w:t xml:space="preserve">As a result, a printer defined with multiple </w:t>
      </w:r>
      <w:r w:rsidR="00CD716E" w:rsidRPr="00F428FE">
        <w:rPr>
          <w:szCs w:val="22"/>
        </w:rPr>
        <w:t>automated dispensing device</w:t>
      </w:r>
      <w:r w:rsidR="00FE1DCB" w:rsidRPr="00F428FE">
        <w:rPr>
          <w:szCs w:val="22"/>
        </w:rPr>
        <w:t>s was not routing prescriptions properly. Routines PSOSULBL and PSOSUSRP were modified to address this problem.</w:t>
      </w:r>
    </w:p>
    <w:p w14:paraId="09ECDCF4" w14:textId="77777777" w:rsidR="00FE1DCB" w:rsidRPr="00FE1DCB" w:rsidRDefault="00E37D7A" w:rsidP="00FE1DCB">
      <w:pPr>
        <w:autoSpaceDE w:val="0"/>
        <w:autoSpaceDN w:val="0"/>
        <w:adjustRightInd w:val="0"/>
        <w:rPr>
          <w:szCs w:val="22"/>
        </w:rPr>
      </w:pPr>
      <w:r>
        <w:rPr>
          <w:szCs w:val="22"/>
        </w:rPr>
        <w:br w:type="page"/>
      </w:r>
    </w:p>
    <w:p w14:paraId="5EE52985" w14:textId="77777777" w:rsidR="00104798" w:rsidRPr="00B7770F" w:rsidRDefault="00104798" w:rsidP="00104798">
      <w:pPr>
        <w:pStyle w:val="Heading2"/>
      </w:pPr>
      <w:bookmarkStart w:id="51" w:name="_Toc317247718"/>
      <w:r w:rsidRPr="00B7770F">
        <w:t>Using the Automated Dispensing Device (ADD) Functionality</w:t>
      </w:r>
      <w:bookmarkEnd w:id="51"/>
    </w:p>
    <w:p w14:paraId="1876CBF4" w14:textId="77777777" w:rsidR="00104798" w:rsidRPr="00653823" w:rsidRDefault="00104798" w:rsidP="00011BB3">
      <w:pPr>
        <w:autoSpaceDE w:val="0"/>
        <w:autoSpaceDN w:val="0"/>
        <w:adjustRightInd w:val="0"/>
        <w:spacing w:after="100" w:afterAutospacing="1"/>
        <w:rPr>
          <w:szCs w:val="22"/>
        </w:rPr>
      </w:pPr>
      <w:r w:rsidRPr="00653823">
        <w:rPr>
          <w:szCs w:val="22"/>
        </w:rPr>
        <w:t xml:space="preserve">For sites wanting to continue with the current OPAI process, no change is necessary after installing the patches. If a site wants to take </w:t>
      </w:r>
      <w:r w:rsidRPr="00CE3329">
        <w:rPr>
          <w:b/>
          <w:szCs w:val="22"/>
        </w:rPr>
        <w:t>advantage</w:t>
      </w:r>
      <w:r w:rsidRPr="00653823">
        <w:rPr>
          <w:szCs w:val="22"/>
        </w:rPr>
        <w:t xml:space="preserve"> of the multiple </w:t>
      </w:r>
      <w:r w:rsidR="00CD716E" w:rsidRPr="00F428FE">
        <w:rPr>
          <w:szCs w:val="22"/>
        </w:rPr>
        <w:t>automated dispensing device</w:t>
      </w:r>
      <w:r w:rsidRPr="00653823">
        <w:rPr>
          <w:szCs w:val="22"/>
        </w:rPr>
        <w:t xml:space="preserve"> functionality, the steps below should be followed:</w:t>
      </w:r>
    </w:p>
    <w:p w14:paraId="207B140D" w14:textId="77777777" w:rsidR="00104798" w:rsidRPr="00653823" w:rsidRDefault="00104798" w:rsidP="00011BB3">
      <w:pPr>
        <w:numPr>
          <w:ilvl w:val="0"/>
          <w:numId w:val="46"/>
        </w:numPr>
        <w:autoSpaceDE w:val="0"/>
        <w:autoSpaceDN w:val="0"/>
        <w:adjustRightInd w:val="0"/>
        <w:spacing w:after="100" w:afterAutospacing="1"/>
        <w:rPr>
          <w:szCs w:val="22"/>
        </w:rPr>
      </w:pPr>
      <w:r w:rsidRPr="00653823">
        <w:rPr>
          <w:szCs w:val="22"/>
        </w:rPr>
        <w:t xml:space="preserve">Setup the automated dispensing devices </w:t>
      </w:r>
      <w:r>
        <w:rPr>
          <w:szCs w:val="22"/>
        </w:rPr>
        <w:t xml:space="preserve">(ADD) </w:t>
      </w:r>
      <w:r w:rsidRPr="00653823">
        <w:rPr>
          <w:szCs w:val="22"/>
        </w:rPr>
        <w:t xml:space="preserve">using the new option, </w:t>
      </w:r>
      <w:r w:rsidRPr="00653823">
        <w:rPr>
          <w:i/>
          <w:szCs w:val="22"/>
        </w:rPr>
        <w:t xml:space="preserve">Enter/Edit Automated Dispensing </w:t>
      </w:r>
      <w:r w:rsidRPr="00A635CE">
        <w:rPr>
          <w:i/>
          <w:szCs w:val="22"/>
        </w:rPr>
        <w:t>Devices</w:t>
      </w:r>
      <w:r w:rsidRPr="00A635CE">
        <w:rPr>
          <w:szCs w:val="22"/>
        </w:rPr>
        <w:t xml:space="preserve"> [PSO AUTO DISPENSING DEVICE] under </w:t>
      </w:r>
      <w:r w:rsidRPr="00A635CE">
        <w:rPr>
          <w:bCs/>
          <w:i/>
          <w:szCs w:val="22"/>
        </w:rPr>
        <w:t>Maintenance (Outpatient Pharmacy)</w:t>
      </w:r>
      <w:r w:rsidRPr="00A635CE">
        <w:rPr>
          <w:b/>
          <w:bCs/>
          <w:szCs w:val="22"/>
        </w:rPr>
        <w:t xml:space="preserve"> </w:t>
      </w:r>
      <w:r w:rsidRPr="00A635CE">
        <w:rPr>
          <w:bCs/>
          <w:szCs w:val="22"/>
        </w:rPr>
        <w:t>[PSO MAINTENANCE]</w:t>
      </w:r>
      <w:r>
        <w:rPr>
          <w:bCs/>
          <w:szCs w:val="22"/>
        </w:rPr>
        <w:t>.</w:t>
      </w:r>
    </w:p>
    <w:p w14:paraId="2CBD0A58" w14:textId="77777777" w:rsidR="00104798" w:rsidRPr="00653823" w:rsidRDefault="00104798" w:rsidP="00011BB3">
      <w:pPr>
        <w:numPr>
          <w:ilvl w:val="0"/>
          <w:numId w:val="46"/>
        </w:numPr>
        <w:autoSpaceDE w:val="0"/>
        <w:autoSpaceDN w:val="0"/>
        <w:adjustRightInd w:val="0"/>
        <w:spacing w:after="100" w:afterAutospacing="1"/>
        <w:rPr>
          <w:szCs w:val="22"/>
        </w:rPr>
      </w:pPr>
      <w:r>
        <w:rPr>
          <w:szCs w:val="22"/>
        </w:rPr>
        <w:t>Setup the D</w:t>
      </w:r>
      <w:r w:rsidRPr="00653823">
        <w:rPr>
          <w:szCs w:val="22"/>
        </w:rPr>
        <w:t xml:space="preserve">ispensing </w:t>
      </w:r>
      <w:r>
        <w:rPr>
          <w:szCs w:val="22"/>
        </w:rPr>
        <w:t>System P</w:t>
      </w:r>
      <w:r w:rsidRPr="00653823">
        <w:rPr>
          <w:szCs w:val="22"/>
        </w:rPr>
        <w:t>rinter(s)</w:t>
      </w:r>
      <w:r w:rsidR="007F0973">
        <w:rPr>
          <w:szCs w:val="22"/>
        </w:rPr>
        <w:t>,</w:t>
      </w:r>
      <w:r w:rsidRPr="00653823">
        <w:rPr>
          <w:szCs w:val="22"/>
        </w:rPr>
        <w:t xml:space="preserve"> and then link to the appropriate </w:t>
      </w:r>
      <w:r w:rsidR="00CD716E" w:rsidRPr="00F428FE">
        <w:rPr>
          <w:szCs w:val="22"/>
        </w:rPr>
        <w:t>automated dispensing device</w:t>
      </w:r>
      <w:r w:rsidR="00CD716E">
        <w:rPr>
          <w:szCs w:val="22"/>
        </w:rPr>
        <w:t>s</w:t>
      </w:r>
      <w:r w:rsidRPr="00653823">
        <w:rPr>
          <w:szCs w:val="22"/>
        </w:rPr>
        <w:t xml:space="preserve"> using the option </w:t>
      </w:r>
      <w:r w:rsidRPr="00653823">
        <w:rPr>
          <w:i/>
          <w:szCs w:val="22"/>
        </w:rPr>
        <w:t xml:space="preserve">Site Parameter Enter/Edit </w:t>
      </w:r>
      <w:r w:rsidRPr="00653823">
        <w:rPr>
          <w:szCs w:val="22"/>
        </w:rPr>
        <w:t>[PSO SITE PARAMETERS].</w:t>
      </w:r>
    </w:p>
    <w:p w14:paraId="6B42A0B7" w14:textId="77777777" w:rsidR="00104798" w:rsidRPr="00653823" w:rsidRDefault="00104798" w:rsidP="00011BB3">
      <w:pPr>
        <w:numPr>
          <w:ilvl w:val="0"/>
          <w:numId w:val="46"/>
        </w:numPr>
        <w:autoSpaceDE w:val="0"/>
        <w:autoSpaceDN w:val="0"/>
        <w:adjustRightInd w:val="0"/>
        <w:spacing w:after="100" w:afterAutospacing="1"/>
        <w:rPr>
          <w:szCs w:val="22"/>
        </w:rPr>
      </w:pPr>
      <w:r w:rsidRPr="00653823">
        <w:rPr>
          <w:szCs w:val="22"/>
        </w:rPr>
        <w:t xml:space="preserve">If orders for a </w:t>
      </w:r>
      <w:r>
        <w:rPr>
          <w:szCs w:val="22"/>
        </w:rPr>
        <w:t xml:space="preserve">specific </w:t>
      </w:r>
      <w:r w:rsidRPr="00653823">
        <w:rPr>
          <w:szCs w:val="22"/>
        </w:rPr>
        <w:t xml:space="preserve">drug </w:t>
      </w:r>
      <w:r>
        <w:rPr>
          <w:szCs w:val="22"/>
        </w:rPr>
        <w:t xml:space="preserve">need </w:t>
      </w:r>
      <w:r w:rsidRPr="00653823">
        <w:rPr>
          <w:szCs w:val="22"/>
        </w:rPr>
        <w:t xml:space="preserve">to be sent to a specific </w:t>
      </w:r>
      <w:r w:rsidR="00CD716E" w:rsidRPr="00F428FE">
        <w:rPr>
          <w:szCs w:val="22"/>
        </w:rPr>
        <w:t>automated dispensing device</w:t>
      </w:r>
      <w:r w:rsidRPr="00653823">
        <w:rPr>
          <w:szCs w:val="22"/>
        </w:rPr>
        <w:t>, use the Drug</w:t>
      </w:r>
      <w:r w:rsidRPr="00653823">
        <w:rPr>
          <w:i/>
        </w:rPr>
        <w:t xml:space="preserve"> Enter/Edit</w:t>
      </w:r>
      <w:r w:rsidRPr="00653823">
        <w:t xml:space="preserve"> [PSS DRUG ENTER/EDIT] option </w:t>
      </w:r>
      <w:r>
        <w:t>to set</w:t>
      </w:r>
      <w:r w:rsidRPr="00653823">
        <w:t xml:space="preserve">up the </w:t>
      </w:r>
      <w:r w:rsidR="00CD716E" w:rsidRPr="00F428FE">
        <w:rPr>
          <w:szCs w:val="22"/>
        </w:rPr>
        <w:t>automated dispensing device</w:t>
      </w:r>
      <w:r w:rsidRPr="00653823">
        <w:t xml:space="preserve"> for that drug.</w:t>
      </w:r>
    </w:p>
    <w:p w14:paraId="761C8902" w14:textId="77777777" w:rsidR="00104798" w:rsidRPr="00F416FE" w:rsidRDefault="00104798" w:rsidP="00FE1DCB">
      <w:pPr>
        <w:numPr>
          <w:ilvl w:val="0"/>
          <w:numId w:val="46"/>
        </w:numPr>
        <w:autoSpaceDE w:val="0"/>
        <w:autoSpaceDN w:val="0"/>
        <w:adjustRightInd w:val="0"/>
        <w:spacing w:after="100" w:afterAutospacing="1" w:line="240" w:lineRule="exact"/>
        <w:rPr>
          <w:szCs w:val="22"/>
        </w:rPr>
      </w:pPr>
      <w:r w:rsidRPr="00F416FE">
        <w:t xml:space="preserve">Using </w:t>
      </w:r>
      <w:r w:rsidRPr="00D37AA9">
        <w:t xml:space="preserve">the </w:t>
      </w:r>
      <w:r w:rsidRPr="00D37AA9">
        <w:rPr>
          <w:i/>
        </w:rPr>
        <w:t xml:space="preserve">Site </w:t>
      </w:r>
      <w:r w:rsidRPr="00D37AA9">
        <w:rPr>
          <w:i/>
          <w:szCs w:val="22"/>
        </w:rPr>
        <w:t xml:space="preserve">Parameter Enter/Edit </w:t>
      </w:r>
      <w:r w:rsidRPr="00D37AA9">
        <w:rPr>
          <w:szCs w:val="22"/>
        </w:rPr>
        <w:t>[PSO SITE PARAMETERS] option</w:t>
      </w:r>
      <w:r w:rsidRPr="00F416FE">
        <w:rPr>
          <w:szCs w:val="22"/>
        </w:rPr>
        <w:t>, ensure that the appropriate settings ar</w:t>
      </w:r>
      <w:r w:rsidR="007F0973">
        <w:rPr>
          <w:szCs w:val="22"/>
        </w:rPr>
        <w:t>e done for the following fields:</w:t>
      </w:r>
    </w:p>
    <w:p w14:paraId="3FC10DBC" w14:textId="77777777" w:rsidR="00104798" w:rsidRPr="00634598" w:rsidRDefault="00104798" w:rsidP="00FE1DCB">
      <w:pPr>
        <w:numPr>
          <w:ilvl w:val="1"/>
          <w:numId w:val="46"/>
        </w:numPr>
        <w:autoSpaceDE w:val="0"/>
        <w:autoSpaceDN w:val="0"/>
        <w:adjustRightInd w:val="0"/>
        <w:spacing w:after="100" w:afterAutospacing="1" w:line="240" w:lineRule="exact"/>
        <w:rPr>
          <w:szCs w:val="22"/>
        </w:rPr>
      </w:pPr>
      <w:r w:rsidRPr="00634598">
        <w:rPr>
          <w:szCs w:val="22"/>
        </w:rPr>
        <w:t xml:space="preserve">EXTERNAL INTERFACE </w:t>
      </w:r>
      <w:r>
        <w:rPr>
          <w:szCs w:val="22"/>
        </w:rPr>
        <w:t>should be set t</w:t>
      </w:r>
      <w:r w:rsidRPr="00634598">
        <w:rPr>
          <w:szCs w:val="22"/>
        </w:rPr>
        <w:t xml:space="preserve">o </w:t>
      </w:r>
      <w:r>
        <w:rPr>
          <w:szCs w:val="22"/>
        </w:rPr>
        <w:t>either a ‘</w:t>
      </w:r>
      <w:r w:rsidRPr="00634598">
        <w:rPr>
          <w:szCs w:val="22"/>
        </w:rPr>
        <w:t>1</w:t>
      </w:r>
      <w:r>
        <w:rPr>
          <w:szCs w:val="22"/>
        </w:rPr>
        <w:t>’</w:t>
      </w:r>
      <w:r w:rsidRPr="00634598">
        <w:rPr>
          <w:szCs w:val="22"/>
        </w:rPr>
        <w:t xml:space="preserve">, </w:t>
      </w:r>
      <w:r>
        <w:rPr>
          <w:szCs w:val="22"/>
        </w:rPr>
        <w:t>‘</w:t>
      </w:r>
      <w:r w:rsidRPr="00634598">
        <w:rPr>
          <w:szCs w:val="22"/>
        </w:rPr>
        <w:t>2</w:t>
      </w:r>
      <w:r>
        <w:rPr>
          <w:szCs w:val="22"/>
        </w:rPr>
        <w:t>’</w:t>
      </w:r>
      <w:r w:rsidRPr="00634598">
        <w:rPr>
          <w:szCs w:val="22"/>
        </w:rPr>
        <w:t xml:space="preserve">, </w:t>
      </w:r>
      <w:r>
        <w:rPr>
          <w:szCs w:val="22"/>
        </w:rPr>
        <w:t>‘</w:t>
      </w:r>
      <w:r w:rsidRPr="00634598">
        <w:rPr>
          <w:szCs w:val="22"/>
        </w:rPr>
        <w:t>3</w:t>
      </w:r>
      <w:r>
        <w:rPr>
          <w:szCs w:val="22"/>
        </w:rPr>
        <w:t>’</w:t>
      </w:r>
      <w:r w:rsidRPr="00634598">
        <w:rPr>
          <w:szCs w:val="22"/>
        </w:rPr>
        <w:t xml:space="preserve"> or </w:t>
      </w:r>
      <w:r>
        <w:rPr>
          <w:szCs w:val="22"/>
        </w:rPr>
        <w:t>‘4’ for orders to be sent to the external interface.</w:t>
      </w:r>
    </w:p>
    <w:p w14:paraId="6C38B073" w14:textId="77777777" w:rsidR="00104798" w:rsidRPr="00C1316B" w:rsidRDefault="00104798" w:rsidP="00FE1DCB">
      <w:pPr>
        <w:autoSpaceDE w:val="0"/>
        <w:autoSpaceDN w:val="0"/>
        <w:adjustRightInd w:val="0"/>
        <w:spacing w:after="100" w:afterAutospacing="1" w:line="240" w:lineRule="exact"/>
        <w:ind w:left="1440"/>
        <w:rPr>
          <w:szCs w:val="22"/>
        </w:rPr>
      </w:pPr>
      <w:r>
        <w:rPr>
          <w:bCs/>
          <w:szCs w:val="22"/>
        </w:rPr>
        <w:t xml:space="preserve">1- </w:t>
      </w:r>
      <w:r w:rsidRPr="00C1316B">
        <w:rPr>
          <w:bCs/>
          <w:szCs w:val="22"/>
        </w:rPr>
        <w:t>FOR S</w:t>
      </w:r>
      <w:r>
        <w:rPr>
          <w:bCs/>
          <w:szCs w:val="22"/>
        </w:rPr>
        <w:t>END ALL ORDERS AND PRINT LABEL</w:t>
      </w:r>
    </w:p>
    <w:p w14:paraId="55D60CBC" w14:textId="77777777" w:rsidR="00104798" w:rsidRPr="00C1316B" w:rsidRDefault="00104798" w:rsidP="00FE1DCB">
      <w:pPr>
        <w:autoSpaceDE w:val="0"/>
        <w:autoSpaceDN w:val="0"/>
        <w:adjustRightInd w:val="0"/>
        <w:spacing w:after="100" w:afterAutospacing="1" w:line="240" w:lineRule="exact"/>
        <w:ind w:left="1440"/>
        <w:rPr>
          <w:bCs/>
          <w:szCs w:val="22"/>
        </w:rPr>
      </w:pPr>
      <w:r w:rsidRPr="00C1316B">
        <w:rPr>
          <w:bCs/>
          <w:szCs w:val="22"/>
        </w:rPr>
        <w:t>2</w:t>
      </w:r>
      <w:r>
        <w:rPr>
          <w:bCs/>
          <w:szCs w:val="22"/>
        </w:rPr>
        <w:t>-</w:t>
      </w:r>
      <w:r w:rsidRPr="00C1316B">
        <w:rPr>
          <w:bCs/>
          <w:szCs w:val="22"/>
        </w:rPr>
        <w:t xml:space="preserve"> FOR SEND A</w:t>
      </w:r>
      <w:r>
        <w:rPr>
          <w:bCs/>
          <w:szCs w:val="22"/>
        </w:rPr>
        <w:t>LL ORDERS AND DON'T PRINT LABEL</w:t>
      </w:r>
    </w:p>
    <w:p w14:paraId="0FB363F0" w14:textId="77777777" w:rsidR="00104798" w:rsidRPr="00C1316B" w:rsidRDefault="00104798" w:rsidP="00FE1DCB">
      <w:pPr>
        <w:autoSpaceDE w:val="0"/>
        <w:autoSpaceDN w:val="0"/>
        <w:adjustRightInd w:val="0"/>
        <w:spacing w:after="100" w:afterAutospacing="1" w:line="240" w:lineRule="exact"/>
        <w:ind w:left="1440"/>
        <w:rPr>
          <w:bCs/>
          <w:szCs w:val="22"/>
        </w:rPr>
      </w:pPr>
      <w:r w:rsidRPr="00C1316B">
        <w:rPr>
          <w:bCs/>
          <w:szCs w:val="22"/>
        </w:rPr>
        <w:t>3</w:t>
      </w:r>
      <w:r>
        <w:rPr>
          <w:bCs/>
          <w:szCs w:val="22"/>
        </w:rPr>
        <w:t>-</w:t>
      </w:r>
      <w:r w:rsidRPr="00C1316B">
        <w:rPr>
          <w:bCs/>
          <w:szCs w:val="22"/>
        </w:rPr>
        <w:t xml:space="preserve"> FOR SEND</w:t>
      </w:r>
      <w:r>
        <w:rPr>
          <w:bCs/>
          <w:szCs w:val="22"/>
        </w:rPr>
        <w:t xml:space="preserve"> MARKED ORDERS AND DON'T PRINT</w:t>
      </w:r>
    </w:p>
    <w:p w14:paraId="700DA748" w14:textId="77777777" w:rsidR="00104798" w:rsidRPr="00634598" w:rsidRDefault="00104798" w:rsidP="00FE1DCB">
      <w:pPr>
        <w:autoSpaceDE w:val="0"/>
        <w:autoSpaceDN w:val="0"/>
        <w:adjustRightInd w:val="0"/>
        <w:spacing w:after="100" w:afterAutospacing="1" w:line="240" w:lineRule="exact"/>
        <w:ind w:left="1440"/>
        <w:rPr>
          <w:szCs w:val="22"/>
        </w:rPr>
      </w:pPr>
      <w:r>
        <w:rPr>
          <w:bCs/>
          <w:szCs w:val="22"/>
        </w:rPr>
        <w:t>4 -</w:t>
      </w:r>
      <w:r w:rsidRPr="00C1316B">
        <w:rPr>
          <w:bCs/>
          <w:szCs w:val="22"/>
        </w:rPr>
        <w:t xml:space="preserve"> FOR SEN</w:t>
      </w:r>
      <w:r>
        <w:rPr>
          <w:bCs/>
          <w:szCs w:val="22"/>
        </w:rPr>
        <w:t>D MARKED ORDERS AND PRINT LABEL.</w:t>
      </w:r>
    </w:p>
    <w:p w14:paraId="56D75EBB" w14:textId="77777777" w:rsidR="00104798" w:rsidRPr="00CE3329" w:rsidRDefault="00104798" w:rsidP="00FE1DCB">
      <w:pPr>
        <w:numPr>
          <w:ilvl w:val="1"/>
          <w:numId w:val="46"/>
        </w:numPr>
        <w:autoSpaceDE w:val="0"/>
        <w:autoSpaceDN w:val="0"/>
        <w:adjustRightInd w:val="0"/>
        <w:spacing w:after="100" w:afterAutospacing="1" w:line="240" w:lineRule="exact"/>
        <w:rPr>
          <w:caps/>
          <w:szCs w:val="22"/>
        </w:rPr>
      </w:pPr>
      <w:r w:rsidRPr="00CE3329">
        <w:rPr>
          <w:caps/>
          <w:szCs w:val="22"/>
        </w:rPr>
        <w:t xml:space="preserve">automated dispense </w:t>
      </w:r>
      <w:r w:rsidRPr="00CE3329">
        <w:rPr>
          <w:szCs w:val="22"/>
        </w:rPr>
        <w:t xml:space="preserve">should be set to </w:t>
      </w:r>
      <w:r>
        <w:rPr>
          <w:szCs w:val="22"/>
        </w:rPr>
        <w:t>‘</w:t>
      </w:r>
      <w:r w:rsidRPr="00CE3329">
        <w:rPr>
          <w:szCs w:val="22"/>
        </w:rPr>
        <w:t>HL7 V.2.4</w:t>
      </w:r>
      <w:r w:rsidR="0078728C">
        <w:rPr>
          <w:szCs w:val="22"/>
        </w:rPr>
        <w:t>.’</w:t>
      </w:r>
    </w:p>
    <w:p w14:paraId="1F5A033A" w14:textId="77777777" w:rsidR="00104798" w:rsidRPr="00CE3329" w:rsidRDefault="00104798" w:rsidP="00FE1DCB">
      <w:pPr>
        <w:numPr>
          <w:ilvl w:val="1"/>
          <w:numId w:val="46"/>
        </w:numPr>
        <w:autoSpaceDE w:val="0"/>
        <w:autoSpaceDN w:val="0"/>
        <w:adjustRightInd w:val="0"/>
        <w:spacing w:after="100" w:afterAutospacing="1" w:line="240" w:lineRule="exact"/>
        <w:rPr>
          <w:caps/>
          <w:szCs w:val="22"/>
        </w:rPr>
      </w:pPr>
      <w:r w:rsidRPr="00CE3329">
        <w:rPr>
          <w:caps/>
          <w:szCs w:val="22"/>
        </w:rPr>
        <w:t>logical link</w:t>
      </w:r>
      <w:r w:rsidRPr="00CE3329">
        <w:rPr>
          <w:szCs w:val="22"/>
        </w:rPr>
        <w:t xml:space="preserve"> should be set to </w:t>
      </w:r>
      <w:r>
        <w:rPr>
          <w:szCs w:val="22"/>
        </w:rPr>
        <w:t>‘</w:t>
      </w:r>
      <w:r w:rsidRPr="00CE3329">
        <w:rPr>
          <w:szCs w:val="22"/>
        </w:rPr>
        <w:t>PSO DISP</w:t>
      </w:r>
      <w:r w:rsidR="0078728C">
        <w:rPr>
          <w:szCs w:val="22"/>
        </w:rPr>
        <w:t>.’</w:t>
      </w:r>
    </w:p>
    <w:p w14:paraId="5B3A92FF" w14:textId="77777777" w:rsidR="009A19FD" w:rsidRPr="00FE1DCB" w:rsidRDefault="00104798" w:rsidP="00FE1DCB">
      <w:pPr>
        <w:numPr>
          <w:ilvl w:val="1"/>
          <w:numId w:val="46"/>
        </w:numPr>
        <w:autoSpaceDE w:val="0"/>
        <w:autoSpaceDN w:val="0"/>
        <w:adjustRightInd w:val="0"/>
        <w:spacing w:after="100" w:afterAutospacing="1"/>
        <w:ind w:left="360"/>
        <w:rPr>
          <w:sz w:val="16"/>
          <w:szCs w:val="16"/>
        </w:rPr>
      </w:pPr>
      <w:r w:rsidRPr="00FE1DCB">
        <w:rPr>
          <w:szCs w:val="22"/>
        </w:rPr>
        <w:t xml:space="preserve">FILE RELEASE DATE/TIME: should be set to ‘YES’ (for bidirectional transmission – to get release data from the </w:t>
      </w:r>
      <w:r w:rsidR="00CD716E" w:rsidRPr="00F428FE">
        <w:rPr>
          <w:szCs w:val="22"/>
        </w:rPr>
        <w:t>automated dispensing device</w:t>
      </w:r>
      <w:r w:rsidRPr="00FE1DCB">
        <w:rPr>
          <w:szCs w:val="22"/>
        </w:rPr>
        <w:t>s).</w:t>
      </w:r>
    </w:p>
    <w:p w14:paraId="7126330D" w14:textId="77777777" w:rsidR="00104798" w:rsidRDefault="00104798" w:rsidP="00011BB3">
      <w:pPr>
        <w:autoSpaceDE w:val="0"/>
        <w:autoSpaceDN w:val="0"/>
        <w:adjustRightInd w:val="0"/>
        <w:spacing w:after="100" w:afterAutospacing="1"/>
      </w:pPr>
      <w:r>
        <w:t>The setup of the Dispensing System Printer is the key to determine ho</w:t>
      </w:r>
      <w:r w:rsidR="007F0973">
        <w:t xml:space="preserve">w orders will be sent to </w:t>
      </w:r>
      <w:r w:rsidR="00CD716E" w:rsidRPr="00F428FE">
        <w:rPr>
          <w:szCs w:val="22"/>
        </w:rPr>
        <w:t>automated dispensing device</w:t>
      </w:r>
      <w:r w:rsidR="007F0973">
        <w:t xml:space="preserve">s. </w:t>
      </w:r>
      <w:r>
        <w:t>The following are possible setup scenarios.</w:t>
      </w:r>
    </w:p>
    <w:p w14:paraId="61816192" w14:textId="77777777" w:rsidR="00104798" w:rsidRPr="00720880" w:rsidRDefault="00104798" w:rsidP="00201F45">
      <w:pPr>
        <w:autoSpaceDE w:val="0"/>
        <w:autoSpaceDN w:val="0"/>
        <w:adjustRightInd w:val="0"/>
        <w:rPr>
          <w:u w:val="single"/>
        </w:rPr>
      </w:pPr>
      <w:r>
        <w:rPr>
          <w:u w:val="single"/>
        </w:rPr>
        <w:t>No Dispensing System Printers</w:t>
      </w:r>
    </w:p>
    <w:p w14:paraId="3B8914F3" w14:textId="77777777" w:rsidR="00104798" w:rsidRDefault="00104798" w:rsidP="00011BB3">
      <w:pPr>
        <w:autoSpaceDE w:val="0"/>
        <w:autoSpaceDN w:val="0"/>
        <w:adjustRightInd w:val="0"/>
        <w:spacing w:after="100" w:afterAutospacing="1"/>
      </w:pPr>
      <w:r>
        <w:t xml:space="preserve">If there is </w:t>
      </w:r>
      <w:r w:rsidRPr="00201F45">
        <w:rPr>
          <w:u w:val="single"/>
        </w:rPr>
        <w:t>no</w:t>
      </w:r>
      <w:r>
        <w:t xml:space="preserve"> Dispensing System Printer defined </w:t>
      </w:r>
      <w:r w:rsidRPr="009B0610">
        <w:t xml:space="preserve">in </w:t>
      </w:r>
      <w:r>
        <w:t>the OUTPATIENT SITE f</w:t>
      </w:r>
      <w:r w:rsidRPr="009B0610">
        <w:t xml:space="preserve">ile </w:t>
      </w:r>
      <w:r>
        <w:t>(</w:t>
      </w:r>
      <w:r w:rsidRPr="009B0610">
        <w:t>#59</w:t>
      </w:r>
      <w:r>
        <w:t>)</w:t>
      </w:r>
      <w:r w:rsidR="007F0973">
        <w:t>,</w:t>
      </w:r>
      <w:r>
        <w:t xml:space="preserve"> orders will be sent to the </w:t>
      </w:r>
      <w:r w:rsidR="00CD716E" w:rsidRPr="00F428FE">
        <w:rPr>
          <w:szCs w:val="22"/>
        </w:rPr>
        <w:t>automated dispensing device</w:t>
      </w:r>
      <w:r>
        <w:t xml:space="preserve"> based on the setting of the </w:t>
      </w:r>
      <w:r w:rsidRPr="00867B30">
        <w:rPr>
          <w:szCs w:val="22"/>
        </w:rPr>
        <w:t xml:space="preserve">DISPENSE DNS NAME </w:t>
      </w:r>
      <w:r>
        <w:rPr>
          <w:szCs w:val="22"/>
        </w:rPr>
        <w:t xml:space="preserve">field </w:t>
      </w:r>
      <w:r w:rsidRPr="00867B30">
        <w:rPr>
          <w:szCs w:val="22"/>
        </w:rPr>
        <w:t xml:space="preserve">(#2006) and DISPENSE DNS PORT </w:t>
      </w:r>
      <w:r>
        <w:rPr>
          <w:szCs w:val="22"/>
        </w:rPr>
        <w:t xml:space="preserve">field </w:t>
      </w:r>
      <w:r w:rsidRPr="00867B30">
        <w:rPr>
          <w:szCs w:val="22"/>
        </w:rPr>
        <w:t>(#2007) i</w:t>
      </w:r>
      <w:r>
        <w:t>n the OUTPATIENT SITE file (#59).</w:t>
      </w:r>
    </w:p>
    <w:p w14:paraId="14F5923C" w14:textId="77777777" w:rsidR="00104798" w:rsidRPr="00720880" w:rsidRDefault="00104798" w:rsidP="00201F45">
      <w:pPr>
        <w:autoSpaceDE w:val="0"/>
        <w:autoSpaceDN w:val="0"/>
        <w:adjustRightInd w:val="0"/>
        <w:rPr>
          <w:u w:val="single"/>
        </w:rPr>
      </w:pPr>
      <w:r w:rsidRPr="00720880">
        <w:rPr>
          <w:u w:val="single"/>
        </w:rPr>
        <w:t xml:space="preserve">Dispensing System Printers </w:t>
      </w:r>
      <w:r>
        <w:rPr>
          <w:u w:val="single"/>
        </w:rPr>
        <w:t>only</w:t>
      </w:r>
    </w:p>
    <w:p w14:paraId="2BF7C71D" w14:textId="77777777" w:rsidR="007F0973" w:rsidRDefault="00104798" w:rsidP="00011BB3">
      <w:pPr>
        <w:autoSpaceDE w:val="0"/>
        <w:autoSpaceDN w:val="0"/>
        <w:adjustRightInd w:val="0"/>
        <w:spacing w:after="100" w:afterAutospacing="1"/>
      </w:pPr>
      <w:r>
        <w:t xml:space="preserve">If there are Dispensing System Printers and no associated </w:t>
      </w:r>
      <w:r w:rsidR="00CD716E" w:rsidRPr="00F428FE">
        <w:rPr>
          <w:szCs w:val="22"/>
        </w:rPr>
        <w:t>automated dispensing device</w:t>
      </w:r>
      <w:r>
        <w:t xml:space="preserve">s </w:t>
      </w:r>
      <w:r w:rsidRPr="009B0610">
        <w:t xml:space="preserve">in </w:t>
      </w:r>
      <w:r>
        <w:t>the OUTPATIENT SITE f</w:t>
      </w:r>
      <w:r w:rsidRPr="009B0610">
        <w:t xml:space="preserve">ile </w:t>
      </w:r>
      <w:r>
        <w:t>(</w:t>
      </w:r>
      <w:r w:rsidRPr="009B0610">
        <w:t>#59</w:t>
      </w:r>
      <w:r>
        <w:t>)</w:t>
      </w:r>
      <w:r w:rsidR="007F0973">
        <w:t xml:space="preserve">, </w:t>
      </w:r>
      <w:r>
        <w:t xml:space="preserve">orders will be sent to the </w:t>
      </w:r>
      <w:r w:rsidR="00CD716E" w:rsidRPr="00F428FE">
        <w:rPr>
          <w:szCs w:val="22"/>
        </w:rPr>
        <w:t>automated dispensing device</w:t>
      </w:r>
      <w:r>
        <w:t xml:space="preserve"> </w:t>
      </w:r>
      <w:r w:rsidRPr="00F428FE">
        <w:t>base</w:t>
      </w:r>
      <w:r w:rsidR="00675FD3" w:rsidRPr="00F428FE">
        <w:t>d</w:t>
      </w:r>
      <w:r>
        <w:t xml:space="preserve"> on the setting of the </w:t>
      </w:r>
      <w:r w:rsidRPr="00867B30">
        <w:rPr>
          <w:szCs w:val="22"/>
        </w:rPr>
        <w:t>DISPENSE DNS NAME</w:t>
      </w:r>
      <w:r>
        <w:rPr>
          <w:szCs w:val="22"/>
        </w:rPr>
        <w:t xml:space="preserve"> field</w:t>
      </w:r>
      <w:r w:rsidRPr="00867B30">
        <w:rPr>
          <w:szCs w:val="22"/>
        </w:rPr>
        <w:t xml:space="preserve"> (#2006) and DISPENSE DNS PORT </w:t>
      </w:r>
      <w:r>
        <w:rPr>
          <w:szCs w:val="22"/>
        </w:rPr>
        <w:t xml:space="preserve">field </w:t>
      </w:r>
      <w:r w:rsidRPr="00867B30">
        <w:rPr>
          <w:szCs w:val="22"/>
        </w:rPr>
        <w:t>(#2007) i</w:t>
      </w:r>
      <w:r>
        <w:t>n the OUTPATIENT SITE file (#59).</w:t>
      </w:r>
    </w:p>
    <w:p w14:paraId="5B9E69AB" w14:textId="77777777" w:rsidR="00104798" w:rsidRPr="00BA5FFC" w:rsidRDefault="00104798" w:rsidP="00201F45">
      <w:pPr>
        <w:autoSpaceDE w:val="0"/>
        <w:autoSpaceDN w:val="0"/>
        <w:adjustRightInd w:val="0"/>
        <w:rPr>
          <w:u w:val="single"/>
        </w:rPr>
      </w:pPr>
      <w:r w:rsidRPr="00BA5FFC">
        <w:rPr>
          <w:u w:val="single"/>
        </w:rPr>
        <w:t xml:space="preserve">Dispensing System Printers and </w:t>
      </w:r>
      <w:r w:rsidR="00CD716E" w:rsidRPr="00CD716E">
        <w:rPr>
          <w:szCs w:val="22"/>
          <w:u w:val="single"/>
        </w:rPr>
        <w:t>automated dispensing device</w:t>
      </w:r>
      <w:r w:rsidRPr="00CD716E">
        <w:rPr>
          <w:u w:val="single"/>
        </w:rPr>
        <w:t>s</w:t>
      </w:r>
      <w:r w:rsidRPr="00BA5FFC">
        <w:rPr>
          <w:u w:val="single"/>
        </w:rPr>
        <w:t xml:space="preserve"> in OUTPATIENT SITE file </w:t>
      </w:r>
      <w:r>
        <w:rPr>
          <w:u w:val="single"/>
        </w:rPr>
        <w:t>(</w:t>
      </w:r>
      <w:r w:rsidRPr="00BA5FFC">
        <w:rPr>
          <w:u w:val="single"/>
        </w:rPr>
        <w:t>#59</w:t>
      </w:r>
      <w:r>
        <w:rPr>
          <w:u w:val="single"/>
        </w:rPr>
        <w:t>)</w:t>
      </w:r>
    </w:p>
    <w:p w14:paraId="67489F8F" w14:textId="77777777" w:rsidR="00201F45" w:rsidRDefault="00104798" w:rsidP="00201F45">
      <w:pPr>
        <w:autoSpaceDE w:val="0"/>
        <w:autoSpaceDN w:val="0"/>
        <w:adjustRightInd w:val="0"/>
        <w:spacing w:after="100" w:afterAutospacing="1"/>
      </w:pPr>
      <w:r>
        <w:t xml:space="preserve">If there are Dispensing System Printers and associated </w:t>
      </w:r>
      <w:r w:rsidR="00CD716E" w:rsidRPr="00F428FE">
        <w:rPr>
          <w:szCs w:val="22"/>
        </w:rPr>
        <w:t>automated dispensing device</w:t>
      </w:r>
      <w:r>
        <w:t xml:space="preserve">s </w:t>
      </w:r>
      <w:r w:rsidRPr="009B0610">
        <w:t xml:space="preserve">in </w:t>
      </w:r>
      <w:r>
        <w:t>the OUTPATIENT SITE f</w:t>
      </w:r>
      <w:r w:rsidRPr="009B0610">
        <w:t xml:space="preserve">ile </w:t>
      </w:r>
      <w:r>
        <w:t>(</w:t>
      </w:r>
      <w:r w:rsidRPr="009B0610">
        <w:t>#59</w:t>
      </w:r>
      <w:r>
        <w:t>)</w:t>
      </w:r>
      <w:r w:rsidR="007F0973">
        <w:t>,</w:t>
      </w:r>
      <w:r>
        <w:t xml:space="preserve"> the order will be sent to the appropriate </w:t>
      </w:r>
      <w:r w:rsidR="00CD716E" w:rsidRPr="00F428FE">
        <w:rPr>
          <w:szCs w:val="22"/>
        </w:rPr>
        <w:t>automated dispensing device</w:t>
      </w:r>
      <w:r>
        <w:t>.</w:t>
      </w:r>
    </w:p>
    <w:p w14:paraId="681E1401" w14:textId="77777777" w:rsidR="00104798" w:rsidRPr="00720880" w:rsidRDefault="00104798" w:rsidP="00201F45">
      <w:pPr>
        <w:autoSpaceDE w:val="0"/>
        <w:autoSpaceDN w:val="0"/>
        <w:adjustRightInd w:val="0"/>
        <w:rPr>
          <w:u w:val="single"/>
        </w:rPr>
      </w:pPr>
      <w:r w:rsidRPr="00720880">
        <w:rPr>
          <w:u w:val="single"/>
        </w:rPr>
        <w:t xml:space="preserve">Dispensing System Printers and </w:t>
      </w:r>
      <w:r w:rsidR="00CD716E" w:rsidRPr="00CD716E">
        <w:rPr>
          <w:szCs w:val="22"/>
          <w:u w:val="single"/>
        </w:rPr>
        <w:t>automated dispensing device</w:t>
      </w:r>
      <w:r w:rsidRPr="00CD716E">
        <w:rPr>
          <w:u w:val="single"/>
        </w:rPr>
        <w:t xml:space="preserve">s </w:t>
      </w:r>
      <w:r>
        <w:rPr>
          <w:u w:val="single"/>
        </w:rPr>
        <w:t xml:space="preserve">in </w:t>
      </w:r>
      <w:r w:rsidRPr="00BA5FFC">
        <w:rPr>
          <w:u w:val="single"/>
        </w:rPr>
        <w:t>OUTPATIENT SITE file</w:t>
      </w:r>
      <w:r w:rsidR="00201F45">
        <w:rPr>
          <w:u w:val="single"/>
        </w:rPr>
        <w:t xml:space="preserve"> (#59) and DRUG file (#50)</w:t>
      </w:r>
    </w:p>
    <w:p w14:paraId="64F24925" w14:textId="77777777" w:rsidR="00104798" w:rsidRDefault="00104798" w:rsidP="00011BB3">
      <w:pPr>
        <w:autoSpaceDE w:val="0"/>
        <w:autoSpaceDN w:val="0"/>
        <w:adjustRightInd w:val="0"/>
        <w:spacing w:after="100" w:afterAutospacing="1"/>
      </w:pPr>
      <w:r>
        <w:t xml:space="preserve">If there are Dispensing System Printers and associated ADDs </w:t>
      </w:r>
      <w:r w:rsidRPr="009B0610">
        <w:t xml:space="preserve">in </w:t>
      </w:r>
      <w:r>
        <w:t>the OUTPATIENT SITE f</w:t>
      </w:r>
      <w:r w:rsidRPr="009B0610">
        <w:t xml:space="preserve">ile </w:t>
      </w:r>
      <w:r>
        <w:t>(</w:t>
      </w:r>
      <w:r w:rsidRPr="009B0610">
        <w:t>#59</w:t>
      </w:r>
      <w:r>
        <w:t xml:space="preserve">) and </w:t>
      </w:r>
      <w:r w:rsidR="00CD716E" w:rsidRPr="00F428FE">
        <w:rPr>
          <w:szCs w:val="22"/>
        </w:rPr>
        <w:t>automated dispensing device</w:t>
      </w:r>
      <w:r>
        <w:t>s in DRUG file (#50)</w:t>
      </w:r>
      <w:r w:rsidR="007F0973">
        <w:t>,</w:t>
      </w:r>
      <w:r>
        <w:t xml:space="preserve"> the order will be sent to the ADD define</w:t>
      </w:r>
      <w:r w:rsidR="007F0973">
        <w:t>d</w:t>
      </w:r>
      <w:r>
        <w:t xml:space="preserve"> in the DRUG file (#50) for that division.</w:t>
      </w:r>
    </w:p>
    <w:p w14:paraId="3DED0807" w14:textId="77777777" w:rsidR="00104798" w:rsidRDefault="00104798" w:rsidP="00011BB3">
      <w:pPr>
        <w:autoSpaceDE w:val="0"/>
        <w:autoSpaceDN w:val="0"/>
        <w:adjustRightInd w:val="0"/>
        <w:spacing w:after="100" w:afterAutospacing="1"/>
      </w:pPr>
      <w:r>
        <w:t xml:space="preserve">If there are Dispensing System Printers and associated </w:t>
      </w:r>
      <w:r w:rsidR="00CD716E" w:rsidRPr="00F428FE">
        <w:rPr>
          <w:szCs w:val="22"/>
        </w:rPr>
        <w:t>automated dispensing device</w:t>
      </w:r>
      <w:r>
        <w:t xml:space="preserve">s </w:t>
      </w:r>
      <w:r w:rsidRPr="009B0610">
        <w:t xml:space="preserve">in </w:t>
      </w:r>
      <w:r>
        <w:t>the OUTPATIENT SITE f</w:t>
      </w:r>
      <w:r w:rsidRPr="009B0610">
        <w:t xml:space="preserve">ile </w:t>
      </w:r>
      <w:r>
        <w:t>(</w:t>
      </w:r>
      <w:r w:rsidRPr="009B0610">
        <w:t>#59</w:t>
      </w:r>
      <w:r>
        <w:t>)</w:t>
      </w:r>
      <w:r w:rsidR="00CD716E">
        <w:t>,</w:t>
      </w:r>
      <w:r>
        <w:t xml:space="preserve"> but no </w:t>
      </w:r>
      <w:r w:rsidR="00CD716E" w:rsidRPr="00F428FE">
        <w:rPr>
          <w:szCs w:val="22"/>
        </w:rPr>
        <w:t>automated dispensing device</w:t>
      </w:r>
      <w:r>
        <w:t>s in DRUG file (#50)</w:t>
      </w:r>
      <w:r w:rsidR="007F0973">
        <w:t>,</w:t>
      </w:r>
      <w:r>
        <w:t xml:space="preserve"> the order will be sent to the appropriate </w:t>
      </w:r>
      <w:r w:rsidR="00CD716E" w:rsidRPr="00F428FE">
        <w:rPr>
          <w:szCs w:val="22"/>
        </w:rPr>
        <w:t>automated dispensing device</w:t>
      </w:r>
      <w:r>
        <w:t xml:space="preserve"> define</w:t>
      </w:r>
      <w:r w:rsidR="007F0973">
        <w:t>d</w:t>
      </w:r>
      <w:r>
        <w:t xml:space="preserve"> in the OUTPATIENT SITE f</w:t>
      </w:r>
      <w:r w:rsidRPr="009B0610">
        <w:t>ile</w:t>
      </w:r>
      <w:r w:rsidR="007F0973">
        <w:t xml:space="preserve"> </w:t>
      </w:r>
      <w:r>
        <w:t>(#59</w:t>
      </w:r>
      <w:r w:rsidR="00553CDB">
        <w:t>).</w:t>
      </w:r>
    </w:p>
    <w:p w14:paraId="4959CA7C" w14:textId="77777777" w:rsidR="00104798" w:rsidRPr="00653823" w:rsidRDefault="00104798" w:rsidP="00104798">
      <w:pPr>
        <w:pStyle w:val="Manual-ExampleHeading"/>
        <w:rPr>
          <w:rFonts w:eastAsia="MS Mincho" w:hint="eastAsia"/>
        </w:rPr>
      </w:pPr>
      <w:r w:rsidRPr="00653823">
        <w:rPr>
          <w:rFonts w:eastAsia="MS Mincho"/>
        </w:rPr>
        <w:t xml:space="preserve">Example: Create Rx order to sent to </w:t>
      </w:r>
      <w:r w:rsidRPr="00653823">
        <w:rPr>
          <w:rFonts w:eastAsia="MS Mincho" w:hint="eastAsia"/>
        </w:rPr>
        <w:t>multiple</w:t>
      </w:r>
      <w:r w:rsidRPr="00653823">
        <w:rPr>
          <w:rFonts w:eastAsia="MS Mincho"/>
        </w:rPr>
        <w:t xml:space="preserve"> ADDs </w:t>
      </w:r>
    </w:p>
    <w:p w14:paraId="14B9DE00" w14:textId="77777777" w:rsidR="00104798" w:rsidRPr="00653823" w:rsidRDefault="00104798" w:rsidP="00104798">
      <w:pPr>
        <w:pStyle w:val="BodyText"/>
      </w:pPr>
    </w:p>
    <w:p w14:paraId="39866F81"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Select OPTION NAME: PSO LM BACKDOOR ORDERS       Patient Prescription Processing</w:t>
      </w:r>
    </w:p>
    <w:p w14:paraId="757088F8"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Patient Prescription Processing</w:t>
      </w:r>
    </w:p>
    <w:p w14:paraId="79437B84"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Outpatient Pharmacy software - Version 7.0</w:t>
      </w:r>
    </w:p>
    <w:p w14:paraId="2CE666AC" w14:textId="77777777" w:rsidR="00104798" w:rsidRPr="00653823" w:rsidRDefault="00104798" w:rsidP="00104798">
      <w:pPr>
        <w:ind w:left="720"/>
        <w:rPr>
          <w:rFonts w:ascii="Courier New" w:hAnsi="Courier New" w:cs="Courier New"/>
          <w:sz w:val="18"/>
          <w:szCs w:val="18"/>
        </w:rPr>
      </w:pPr>
      <w:r w:rsidRPr="00653823">
        <w:rPr>
          <w:rFonts w:ascii="Courier New" w:hAnsi="Courier New" w:cs="Courier New"/>
          <w:sz w:val="18"/>
          <w:szCs w:val="18"/>
        </w:rPr>
        <w:t xml:space="preserve">Division:    </w:t>
      </w:r>
      <w:r w:rsidR="00342ED6">
        <w:rPr>
          <w:rFonts w:ascii="Courier New" w:hAnsi="Courier New" w:cs="Courier New"/>
          <w:sz w:val="18"/>
          <w:szCs w:val="18"/>
        </w:rPr>
        <w:t>XXXXX</w:t>
      </w:r>
      <w:r w:rsidRPr="00653823">
        <w:rPr>
          <w:rFonts w:ascii="Courier New" w:hAnsi="Courier New" w:cs="Courier New"/>
          <w:sz w:val="18"/>
          <w:szCs w:val="18"/>
        </w:rPr>
        <w:t xml:space="preserve">  500</w:t>
      </w:r>
    </w:p>
    <w:p w14:paraId="1DFDA7BB" w14:textId="77777777" w:rsidR="00104798" w:rsidRPr="00653823" w:rsidRDefault="00104798" w:rsidP="00104798">
      <w:pPr>
        <w:ind w:left="720"/>
        <w:rPr>
          <w:rFonts w:ascii="Courier New" w:hAnsi="Courier New" w:cs="Courier New"/>
          <w:sz w:val="18"/>
          <w:szCs w:val="18"/>
        </w:rPr>
      </w:pPr>
    </w:p>
    <w:p w14:paraId="27188335"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PU  Patient Record Update               NO  New Order</w:t>
      </w:r>
    </w:p>
    <w:p w14:paraId="726E4CA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PI  Patient Information                 SO  Select Order</w:t>
      </w:r>
    </w:p>
    <w:p w14:paraId="0C7FE962"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Select Action: Next Screen// NO   New Order  </w:t>
      </w:r>
    </w:p>
    <w:p w14:paraId="2228FCFD"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197E4C15"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Eligibility: SERVICE CONNECTED 50% to 100%     SC%: 60</w:t>
      </w:r>
    </w:p>
    <w:p w14:paraId="1D3970C3"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RX PATIENT STATUS: OPC//   </w:t>
      </w:r>
    </w:p>
    <w:p w14:paraId="3FA7A5FB"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DRUG: BETA-CAROTENE</w:t>
      </w:r>
    </w:p>
    <w:p w14:paraId="1D97706B"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Lookup: GENERIC NAME</w:t>
      </w:r>
    </w:p>
    <w:p w14:paraId="55C0715E"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BETA-CAROTENE 30MG CAP           DE890           </w:t>
      </w:r>
    </w:p>
    <w:p w14:paraId="52C9FB57"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...OK? Yes//   (Yes)</w:t>
      </w:r>
    </w:p>
    <w:p w14:paraId="29BC0A6E"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2DE8DEED"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No Enhanced Order Checks can be performed.</w:t>
      </w:r>
    </w:p>
    <w:p w14:paraId="59BCF014"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Reason: Vendor Database cannot be reached.</w:t>
      </w:r>
    </w:p>
    <w:p w14:paraId="40532222"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Press Return to continue...: </w:t>
      </w:r>
    </w:p>
    <w:p w14:paraId="50513749"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56C2C98E"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Now doing allergy checks.  Please wait...</w:t>
      </w:r>
    </w:p>
    <w:p w14:paraId="09BB24DB"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6B8197FC"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VERB: TAKE</w:t>
      </w:r>
    </w:p>
    <w:p w14:paraId="65B081C0"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Available Dosage(s)</w:t>
      </w:r>
    </w:p>
    <w:p w14:paraId="3F6E8F7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1. 30MG</w:t>
      </w:r>
    </w:p>
    <w:p w14:paraId="0F82DDF1"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2. 60MG</w:t>
      </w:r>
    </w:p>
    <w:p w14:paraId="2A8916E2"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683F95A5"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Select from list of Available Dosages, Enter Free Text Dose</w:t>
      </w:r>
    </w:p>
    <w:p w14:paraId="6A5CC7F6"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or Enter a Question Mark (?) to view list: 1 30MG</w:t>
      </w:r>
    </w:p>
    <w:p w14:paraId="04700D3A"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59B809EA"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You entered 30MG is this correct? Yes//   YES</w:t>
      </w:r>
    </w:p>
    <w:p w14:paraId="0461376B"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VERB: TAKE</w:t>
      </w:r>
    </w:p>
    <w:p w14:paraId="2097BC72"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DISPENSE UNITS PER DOSE(CAPSULE): 1// 1</w:t>
      </w:r>
    </w:p>
    <w:p w14:paraId="78251A35"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Dosage Ordered: 30MG</w:t>
      </w:r>
    </w:p>
    <w:p w14:paraId="426B5751"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2B01A634"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NOUN: CAPSULE</w:t>
      </w:r>
    </w:p>
    <w:p w14:paraId="7951E251"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ROUTE: PO// </w:t>
      </w:r>
    </w:p>
    <w:p w14:paraId="55643DED"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Schedule: QAM (EVERY MORNING)</w:t>
      </w:r>
    </w:p>
    <w:p w14:paraId="01A89AB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LIMITED DURATION (IN DAYS, HOURS OR MINUTES): </w:t>
      </w:r>
    </w:p>
    <w:p w14:paraId="3C4454B8"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CONJUNCTION: </w:t>
      </w:r>
    </w:p>
    <w:p w14:paraId="2472E273"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PATIENT INSTRUCTIONS: </w:t>
      </w:r>
    </w:p>
    <w:p w14:paraId="66661F48"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76CAEE43"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(TAKE ONE CAPSULE BY BY MOUTH EVERY MORNING)</w:t>
      </w:r>
    </w:p>
    <w:p w14:paraId="622369C3"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039D4D90"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DAYS SUPPLY:  (1-90): 30// </w:t>
      </w:r>
    </w:p>
    <w:p w14:paraId="44B53A1F"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QTY (  ) : 30// 30</w:t>
      </w:r>
    </w:p>
    <w:p w14:paraId="77838290"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COPIES: 1// 1</w:t>
      </w:r>
    </w:p>
    <w:p w14:paraId="0B34BD36"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OF REFILLS:  (0-11): 11// </w:t>
      </w:r>
    </w:p>
    <w:p w14:paraId="014B6D81"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PROVIDER: </w:t>
      </w:r>
      <w:r w:rsidRPr="00653823">
        <w:rPr>
          <w:rFonts w:ascii="Courier New" w:hAnsi="Courier New" w:cs="Courier New"/>
          <w:sz w:val="18"/>
        </w:rPr>
        <w:t>OPPHARMACIST,F</w:t>
      </w:r>
      <w:r w:rsidRPr="00653823">
        <w:rPr>
          <w:rFonts w:ascii="Courier New" w:hAnsi="Courier New" w:cs="Courier New"/>
          <w:sz w:val="18"/>
          <w:szCs w:val="18"/>
        </w:rPr>
        <w:t xml:space="preserve">OUR//        </w:t>
      </w:r>
    </w:p>
    <w:p w14:paraId="45B499C5"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CLINIC: LAB// LAB</w:t>
      </w:r>
    </w:p>
    <w:p w14:paraId="3C7C0557"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MAIL/WINDOW: WINDOW// WINDOW</w:t>
      </w:r>
    </w:p>
    <w:p w14:paraId="7CE5B9B0"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METHOD OF PICK-UP: </w:t>
      </w:r>
    </w:p>
    <w:p w14:paraId="1411820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REMARKS: </w:t>
      </w:r>
    </w:p>
    <w:p w14:paraId="7EB658B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ISSUE DATE: MAY 26,2011//   (MAY 26, 2011)</w:t>
      </w:r>
    </w:p>
    <w:p w14:paraId="3476C005"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FILL DATE:  (5/26/2011 - 5/26/2012): MAY 26,2011//   (MAY 26, 2011)</w:t>
      </w:r>
    </w:p>
    <w:p w14:paraId="4AB161BF"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Nature of Order: WRITTEN//        W</w:t>
      </w:r>
    </w:p>
    <w:p w14:paraId="11FFC5BD"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WAS THE PATIENT COUNSELED: NO// NO</w:t>
      </w:r>
    </w:p>
    <w:p w14:paraId="1C51A5F9"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035911C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Do you want to enter a Progress Note? No//   NO</w:t>
      </w:r>
    </w:p>
    <w:p w14:paraId="0B0BF4B6"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64B78F6E"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Rx # 100002998         05/26/11</w:t>
      </w:r>
    </w:p>
    <w:p w14:paraId="71065A55"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rPr>
        <w:t>OPPATIENT,TEN</w:t>
      </w:r>
      <w:r w:rsidRPr="00653823">
        <w:rPr>
          <w:rFonts w:ascii="Courier New" w:hAnsi="Courier New" w:cs="Courier New"/>
          <w:sz w:val="18"/>
          <w:szCs w:val="18"/>
        </w:rPr>
        <w:t xml:space="preserve">             #30</w:t>
      </w:r>
    </w:p>
    <w:p w14:paraId="1BC453E3"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TAKE ONE CAPSULE BY BY MOUTH EVERY MORNING</w:t>
      </w:r>
    </w:p>
    <w:p w14:paraId="55D2D93F"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14E51F0E"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BETA-CAROTENE 30MG CAP</w:t>
      </w:r>
    </w:p>
    <w:p w14:paraId="34E51568"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rPr>
        <w:t>OPPHARMACIST,F</w:t>
      </w:r>
      <w:r w:rsidRPr="00653823">
        <w:rPr>
          <w:rFonts w:ascii="Courier New" w:hAnsi="Courier New" w:cs="Courier New"/>
          <w:sz w:val="18"/>
          <w:szCs w:val="18"/>
        </w:rPr>
        <w:t xml:space="preserve">OUR        </w:t>
      </w:r>
      <w:r w:rsidRPr="00653823">
        <w:rPr>
          <w:rFonts w:ascii="Courier New" w:hAnsi="Courier New" w:cs="Courier New"/>
          <w:sz w:val="18"/>
        </w:rPr>
        <w:t>OPPHARMACIST,NINE</w:t>
      </w:r>
    </w:p>
    <w:p w14:paraId="53730EE5"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of Refills: 11</w:t>
      </w:r>
    </w:p>
    <w:p w14:paraId="000F586A"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67BF793A"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SC Percent: 60%</w:t>
      </w:r>
    </w:p>
    <w:p w14:paraId="379A920B"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Disabilities: </w:t>
      </w:r>
    </w:p>
    <w:p w14:paraId="3FE18DA8"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LIMITED MOTION IN CERVICAL SPINE                  60% - SERVICE CONNECTED</w:t>
      </w:r>
    </w:p>
    <w:p w14:paraId="4B0441D1"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7D5DDC51"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Was treatment for a Service Connected condition? NO</w:t>
      </w:r>
    </w:p>
    <w:p w14:paraId="14DA1720"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Is this correct? YES// </w:t>
      </w:r>
    </w:p>
    <w:p w14:paraId="0DB5D84E" w14:textId="77777777" w:rsidR="00104798" w:rsidRPr="00653823" w:rsidRDefault="00104798" w:rsidP="00104798">
      <w:pPr>
        <w:ind w:left="720"/>
        <w:rPr>
          <w:rFonts w:ascii="Courier New" w:hAnsi="Courier New" w:cs="Courier New"/>
          <w:sz w:val="18"/>
          <w:szCs w:val="18"/>
        </w:rPr>
      </w:pPr>
    </w:p>
    <w:p w14:paraId="1437EC3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Label Printer: TELNET-IN</w:t>
      </w:r>
    </w:p>
    <w:p w14:paraId="406E0FEA"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LABEL: QUEUE/CHANGE PRINTER/HOLD/SUSPEND or '^' to bypass Q// UEUE</w:t>
      </w:r>
    </w:p>
    <w:p w14:paraId="5965493E"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1DB7A312"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Select LABEL DEVICE: LEXMARK5$PRT  Plano</w:t>
      </w:r>
    </w:p>
    <w:p w14:paraId="28F7B152"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415A7114"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LABEL(S) QUEUED TO PRINT</w:t>
      </w:r>
    </w:p>
    <w:p w14:paraId="45B0E162"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2DC353A1"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PRESCRIPTIONS SENT TO:</w:t>
      </w:r>
    </w:p>
    <w:p w14:paraId="396C17F6"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OPTIFILL1</w:t>
      </w:r>
    </w:p>
    <w:p w14:paraId="02E0155B"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100002998      BETA-CAROTENE 30MG CAP</w:t>
      </w:r>
    </w:p>
    <w:p w14:paraId="69A0077E"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3B4C58E6"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STORAGE DEVICES</w:t>
      </w:r>
    </w:p>
    <w:p w14:paraId="7AFB3E27"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STORAGE_I</w:t>
      </w:r>
    </w:p>
    <w:p w14:paraId="138C4CC4"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100002998      BETA-CAROTENE 30MG CAP</w:t>
      </w:r>
    </w:p>
    <w:p w14:paraId="0869B294"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59F49428"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PROFILES MUST BE SENT TO PRINTER !!</w:t>
      </w:r>
    </w:p>
    <w:p w14:paraId="16E4ABCF"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5D9FDF8A" w14:textId="77777777" w:rsidR="00104798" w:rsidRDefault="00104798" w:rsidP="00011BB3">
      <w:pPr>
        <w:ind w:left="1440"/>
        <w:rPr>
          <w:rFonts w:ascii="Courier New" w:hAnsi="Courier New" w:cs="Courier New"/>
          <w:sz w:val="18"/>
          <w:szCs w:val="18"/>
        </w:rPr>
      </w:pPr>
      <w:r w:rsidRPr="00653823">
        <w:rPr>
          <w:rFonts w:ascii="Courier New" w:hAnsi="Courier New" w:cs="Courier New"/>
          <w:sz w:val="18"/>
          <w:szCs w:val="18"/>
        </w:rPr>
        <w:t>Select PROFILE DEVICE: HOME//</w:t>
      </w:r>
      <w:r w:rsidR="00FE1DCB">
        <w:rPr>
          <w:rFonts w:ascii="Courier New" w:hAnsi="Courier New" w:cs="Courier New"/>
          <w:sz w:val="18"/>
          <w:szCs w:val="18"/>
        </w:rPr>
        <w:br w:type="page"/>
      </w:r>
    </w:p>
    <w:p w14:paraId="594FABF0" w14:textId="77777777" w:rsidR="00BD5566" w:rsidRPr="00653823" w:rsidRDefault="00BD5566" w:rsidP="00BD5566">
      <w:pPr>
        <w:pStyle w:val="Manual-ExampleHeading"/>
        <w:rPr>
          <w:rFonts w:eastAsia="MS Mincho" w:hint="eastAsia"/>
        </w:rPr>
      </w:pPr>
      <w:r>
        <w:rPr>
          <w:rFonts w:eastAsia="MS Mincho"/>
        </w:rPr>
        <w:t xml:space="preserve">Example: </w:t>
      </w:r>
      <w:r w:rsidR="00342ED6">
        <w:rPr>
          <w:highlight w:val="yellow"/>
        </w:rPr>
        <w:t>REDACTED</w:t>
      </w:r>
      <w:r>
        <w:rPr>
          <w:rFonts w:eastAsia="MS Mincho"/>
        </w:rPr>
        <w:t xml:space="preserve">VAMC dispensing system printer and </w:t>
      </w:r>
      <w:r w:rsidRPr="00653823">
        <w:rPr>
          <w:rFonts w:eastAsia="MS Mincho"/>
        </w:rPr>
        <w:t>ADDs</w:t>
      </w:r>
      <w:r>
        <w:rPr>
          <w:rFonts w:eastAsia="MS Mincho"/>
        </w:rPr>
        <w:t xml:space="preserve"> set-up.</w:t>
      </w:r>
      <w:r w:rsidRPr="00653823">
        <w:rPr>
          <w:rFonts w:eastAsia="MS Mincho"/>
        </w:rPr>
        <w:t xml:space="preserve"> </w:t>
      </w:r>
    </w:p>
    <w:p w14:paraId="60840B39" w14:textId="77777777" w:rsidR="00BD5566" w:rsidRDefault="00BD5566" w:rsidP="00BD5566">
      <w:pPr>
        <w:rPr>
          <w:szCs w:val="22"/>
        </w:rPr>
      </w:pPr>
    </w:p>
    <w:p w14:paraId="44AF7F45" w14:textId="77777777" w:rsidR="00CB2A80" w:rsidRDefault="00EE2A80" w:rsidP="00CB2A80">
      <w:r>
        <w:t xml:space="preserve">The </w:t>
      </w:r>
      <w:r w:rsidR="00342ED6">
        <w:rPr>
          <w:highlight w:val="yellow"/>
        </w:rPr>
        <w:t>REDACTED</w:t>
      </w:r>
      <w:r w:rsidR="00CB2A80">
        <w:t>VAMC</w:t>
      </w:r>
      <w:r>
        <w:t xml:space="preserve"> test site</w:t>
      </w:r>
      <w:r w:rsidR="00CB2A80">
        <w:t xml:space="preserve"> has configured seven (7) dispensing printers and two (2) </w:t>
      </w:r>
      <w:r w:rsidR="00CD716E" w:rsidRPr="00F428FE">
        <w:rPr>
          <w:szCs w:val="22"/>
        </w:rPr>
        <w:t>automated dispensing device</w:t>
      </w:r>
      <w:r w:rsidR="00CB2A80">
        <w:t>s to be used by seven (7) active divisions. Below is an example of the Orlando set-up in</w:t>
      </w:r>
      <w:r>
        <w:t xml:space="preserve"> </w:t>
      </w:r>
      <w:r w:rsidRPr="0038405B">
        <w:rPr>
          <w:szCs w:val="22"/>
        </w:rPr>
        <w:t>the OUTPATIENT SITE file (#59)</w:t>
      </w:r>
      <w:r>
        <w:rPr>
          <w:szCs w:val="22"/>
        </w:rPr>
        <w:t>.</w:t>
      </w:r>
    </w:p>
    <w:p w14:paraId="1BB253AF" w14:textId="77777777" w:rsidR="00BD5566" w:rsidRDefault="00BD5566" w:rsidP="00BD5566">
      <w:pPr>
        <w:rPr>
          <w:color w:val="1F497D"/>
        </w:rPr>
      </w:pPr>
    </w:p>
    <w:tbl>
      <w:tblPr>
        <w:tblW w:w="0" w:type="auto"/>
        <w:tblInd w:w="720" w:type="dxa"/>
        <w:tblCellMar>
          <w:left w:w="0" w:type="dxa"/>
          <w:right w:w="0" w:type="dxa"/>
        </w:tblCellMar>
        <w:tblLook w:val="04A0" w:firstRow="1" w:lastRow="0" w:firstColumn="1" w:lastColumn="0" w:noHBand="0" w:noVBand="1"/>
      </w:tblPr>
      <w:tblGrid>
        <w:gridCol w:w="1822"/>
        <w:gridCol w:w="2917"/>
        <w:gridCol w:w="1621"/>
        <w:gridCol w:w="1081"/>
      </w:tblGrid>
      <w:tr w:rsidR="00BD5566" w:rsidRPr="00130ECC" w14:paraId="0D8F3A12" w14:textId="77777777" w:rsidTr="00CB2A80">
        <w:trPr>
          <w:trHeight w:val="300"/>
          <w:tblHeader/>
        </w:trPr>
        <w:tc>
          <w:tcPr>
            <w:tcW w:w="0" w:type="auto"/>
            <w:tcBorders>
              <w:top w:val="single" w:sz="8" w:space="0" w:color="4F81BD"/>
              <w:left w:val="single" w:sz="8" w:space="0" w:color="4F81BD"/>
              <w:bottom w:val="nil"/>
              <w:right w:val="nil"/>
            </w:tcBorders>
            <w:shd w:val="clear" w:color="auto" w:fill="4F81BD"/>
            <w:noWrap/>
            <w:tcMar>
              <w:top w:w="0" w:type="dxa"/>
              <w:left w:w="108" w:type="dxa"/>
              <w:bottom w:w="0" w:type="dxa"/>
              <w:right w:w="108" w:type="dxa"/>
            </w:tcMar>
            <w:vAlign w:val="bottom"/>
            <w:hideMark/>
          </w:tcPr>
          <w:p w14:paraId="23411D58" w14:textId="77777777" w:rsidR="00BD5566" w:rsidRPr="00130ECC" w:rsidRDefault="00BD5566">
            <w:pPr>
              <w:rPr>
                <w:rFonts w:ascii="Courier New" w:eastAsia="Calibri" w:hAnsi="Courier New" w:cs="Courier New"/>
                <w:b/>
                <w:bCs/>
                <w:color w:val="FFFFFF"/>
                <w:sz w:val="18"/>
                <w:szCs w:val="18"/>
              </w:rPr>
            </w:pPr>
            <w:r w:rsidRPr="00130ECC">
              <w:rPr>
                <w:rFonts w:ascii="Courier New" w:hAnsi="Courier New" w:cs="Courier New"/>
                <w:b/>
                <w:bCs/>
                <w:color w:val="FFFFFF"/>
                <w:sz w:val="18"/>
                <w:szCs w:val="18"/>
              </w:rPr>
              <w:t>DIVISION</w:t>
            </w:r>
          </w:p>
        </w:tc>
        <w:tc>
          <w:tcPr>
            <w:tcW w:w="0" w:type="auto"/>
            <w:tcBorders>
              <w:top w:val="single" w:sz="8" w:space="0" w:color="4F81BD"/>
              <w:left w:val="nil"/>
              <w:bottom w:val="nil"/>
              <w:right w:val="nil"/>
            </w:tcBorders>
            <w:shd w:val="clear" w:color="auto" w:fill="4F81BD"/>
            <w:noWrap/>
            <w:tcMar>
              <w:top w:w="0" w:type="dxa"/>
              <w:left w:w="108" w:type="dxa"/>
              <w:bottom w:w="0" w:type="dxa"/>
              <w:right w:w="108" w:type="dxa"/>
            </w:tcMar>
            <w:vAlign w:val="bottom"/>
            <w:hideMark/>
          </w:tcPr>
          <w:p w14:paraId="140F785C" w14:textId="77777777" w:rsidR="00BD5566" w:rsidRPr="00130ECC" w:rsidRDefault="00BD5566">
            <w:pPr>
              <w:rPr>
                <w:rFonts w:ascii="Courier New" w:eastAsia="Calibri" w:hAnsi="Courier New" w:cs="Courier New"/>
                <w:b/>
                <w:bCs/>
                <w:color w:val="FFFFFF"/>
                <w:sz w:val="18"/>
                <w:szCs w:val="18"/>
              </w:rPr>
            </w:pPr>
            <w:r w:rsidRPr="00130ECC">
              <w:rPr>
                <w:rFonts w:ascii="Courier New" w:hAnsi="Courier New" w:cs="Courier New"/>
                <w:b/>
                <w:bCs/>
                <w:color w:val="FFFFFF"/>
                <w:sz w:val="18"/>
                <w:szCs w:val="18"/>
              </w:rPr>
              <w:t>DISPENSING SYSTEM PRINTER</w:t>
            </w:r>
          </w:p>
        </w:tc>
        <w:tc>
          <w:tcPr>
            <w:tcW w:w="0" w:type="auto"/>
            <w:tcBorders>
              <w:top w:val="single" w:sz="8" w:space="0" w:color="4F81BD"/>
              <w:left w:val="nil"/>
              <w:bottom w:val="nil"/>
              <w:right w:val="nil"/>
            </w:tcBorders>
            <w:shd w:val="clear" w:color="auto" w:fill="4F81BD"/>
            <w:noWrap/>
            <w:tcMar>
              <w:top w:w="0" w:type="dxa"/>
              <w:left w:w="108" w:type="dxa"/>
              <w:bottom w:w="0" w:type="dxa"/>
              <w:right w:w="108" w:type="dxa"/>
            </w:tcMar>
            <w:vAlign w:val="bottom"/>
            <w:hideMark/>
          </w:tcPr>
          <w:p w14:paraId="30892E86" w14:textId="77777777" w:rsidR="00BD5566" w:rsidRPr="00130ECC" w:rsidRDefault="00BD5566">
            <w:pPr>
              <w:rPr>
                <w:rFonts w:ascii="Courier New" w:eastAsia="Calibri" w:hAnsi="Courier New" w:cs="Courier New"/>
                <w:b/>
                <w:bCs/>
                <w:color w:val="FFFFFF"/>
                <w:sz w:val="18"/>
                <w:szCs w:val="18"/>
              </w:rPr>
            </w:pPr>
            <w:r w:rsidRPr="00130ECC">
              <w:rPr>
                <w:rFonts w:ascii="Courier New" w:hAnsi="Courier New" w:cs="Courier New"/>
                <w:b/>
                <w:bCs/>
                <w:color w:val="FFFFFF"/>
                <w:sz w:val="18"/>
                <w:szCs w:val="18"/>
              </w:rPr>
              <w:t>ADD</w:t>
            </w:r>
          </w:p>
        </w:tc>
        <w:tc>
          <w:tcPr>
            <w:tcW w:w="0" w:type="auto"/>
            <w:tcBorders>
              <w:top w:val="single" w:sz="8" w:space="0" w:color="4F81BD"/>
              <w:left w:val="nil"/>
              <w:bottom w:val="nil"/>
              <w:right w:val="single" w:sz="8" w:space="0" w:color="4F81BD"/>
            </w:tcBorders>
            <w:shd w:val="clear" w:color="auto" w:fill="4F81BD"/>
            <w:noWrap/>
            <w:tcMar>
              <w:top w:w="0" w:type="dxa"/>
              <w:left w:w="108" w:type="dxa"/>
              <w:bottom w:w="0" w:type="dxa"/>
              <w:right w:w="108" w:type="dxa"/>
            </w:tcMar>
            <w:vAlign w:val="bottom"/>
            <w:hideMark/>
          </w:tcPr>
          <w:p w14:paraId="19CAA100" w14:textId="77777777" w:rsidR="00BD5566" w:rsidRPr="00130ECC" w:rsidRDefault="00BD5566">
            <w:pPr>
              <w:rPr>
                <w:rFonts w:ascii="Courier New" w:eastAsia="Calibri" w:hAnsi="Courier New" w:cs="Courier New"/>
                <w:b/>
                <w:bCs/>
                <w:color w:val="FFFFFF"/>
                <w:sz w:val="18"/>
                <w:szCs w:val="18"/>
              </w:rPr>
            </w:pPr>
            <w:r w:rsidRPr="00130ECC">
              <w:rPr>
                <w:rFonts w:ascii="Courier New" w:hAnsi="Courier New" w:cs="Courier New"/>
                <w:b/>
                <w:bCs/>
                <w:color w:val="FFFFFF"/>
                <w:sz w:val="18"/>
                <w:szCs w:val="18"/>
              </w:rPr>
              <w:t>CATEGORY</w:t>
            </w:r>
          </w:p>
        </w:tc>
      </w:tr>
      <w:tr w:rsidR="00130ECC" w:rsidRPr="00130ECC" w14:paraId="47F3F7EE" w14:textId="77777777" w:rsidTr="00130ECC">
        <w:trPr>
          <w:trHeight w:val="300"/>
        </w:trPr>
        <w:tc>
          <w:tcPr>
            <w:tcW w:w="0" w:type="auto"/>
            <w:vMerge w:val="restart"/>
            <w:tcBorders>
              <w:top w:val="single" w:sz="8" w:space="0" w:color="4F81BD"/>
              <w:left w:val="single" w:sz="8" w:space="0" w:color="4F81BD"/>
              <w:right w:val="nil"/>
            </w:tcBorders>
            <w:noWrap/>
            <w:tcMar>
              <w:top w:w="0" w:type="dxa"/>
              <w:left w:w="108" w:type="dxa"/>
              <w:bottom w:w="0" w:type="dxa"/>
              <w:right w:w="108" w:type="dxa"/>
            </w:tcMar>
            <w:hideMark/>
          </w:tcPr>
          <w:p w14:paraId="4AB37970" w14:textId="77777777" w:rsidR="00130ECC" w:rsidRPr="00130ECC" w:rsidRDefault="00342ED6" w:rsidP="00130ECC">
            <w:pPr>
              <w:rPr>
                <w:rFonts w:ascii="Courier New" w:eastAsia="Calibri" w:hAnsi="Courier New" w:cs="Courier New"/>
                <w:color w:val="000000"/>
                <w:sz w:val="18"/>
                <w:szCs w:val="18"/>
              </w:rPr>
            </w:pPr>
            <w:r>
              <w:rPr>
                <w:highlight w:val="yellow"/>
              </w:rPr>
              <w:t>REDACTED</w:t>
            </w:r>
            <w:r w:rsidR="00130ECC" w:rsidRPr="00130ECC">
              <w:rPr>
                <w:rFonts w:ascii="Courier New" w:hAnsi="Courier New" w:cs="Courier New"/>
                <w:color w:val="000000"/>
                <w:sz w:val="18"/>
                <w:szCs w:val="18"/>
              </w:rPr>
              <w:t>CBOC</w:t>
            </w:r>
          </w:p>
          <w:p w14:paraId="6246A0AA" w14:textId="77777777" w:rsidR="00130ECC" w:rsidRPr="00130ECC" w:rsidRDefault="00130ECC" w:rsidP="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A8E97F0"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ORMCPTPHARM1</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B67A78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3292E1FA"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50A1557C"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757B4391"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4DC174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ORMCPTPHARM2</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A75AD2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6F815B8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5D94E09C"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5859513C"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58E46CE"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ORMCPTPHARM3</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E3F4F2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0DCBC6C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06198223"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33799C3C"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B6B824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ORMCPTPHARM4</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672183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2217CCD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6DDCED93"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1BA23722"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929D29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ORMCPTPHARM5</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480D06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2CC71E2A"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5DC09E03"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4F9302B5"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5DBBF9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ORVIPTPHARMP10</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A518B3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5555F5B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5EA696AB" w14:textId="77777777" w:rsidTr="00770151">
        <w:trPr>
          <w:trHeight w:val="300"/>
        </w:trPr>
        <w:tc>
          <w:tcPr>
            <w:tcW w:w="0" w:type="auto"/>
            <w:vMerge/>
            <w:tcBorders>
              <w:left w:val="single" w:sz="8" w:space="0" w:color="4F81BD"/>
              <w:bottom w:val="nil"/>
              <w:right w:val="nil"/>
            </w:tcBorders>
            <w:noWrap/>
            <w:tcMar>
              <w:top w:w="0" w:type="dxa"/>
              <w:left w:w="108" w:type="dxa"/>
              <w:bottom w:w="0" w:type="dxa"/>
              <w:right w:w="108" w:type="dxa"/>
            </w:tcMar>
            <w:vAlign w:val="bottom"/>
            <w:hideMark/>
          </w:tcPr>
          <w:p w14:paraId="417AB0D5" w14:textId="77777777" w:rsidR="00130ECC" w:rsidRPr="00130ECC" w:rsidRDefault="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ADEA9C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ORVIPTPHARMP6</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B232ACD"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3F2DE49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4583BC3A" w14:textId="77777777" w:rsidTr="00130ECC">
        <w:trPr>
          <w:trHeight w:val="300"/>
        </w:trPr>
        <w:tc>
          <w:tcPr>
            <w:tcW w:w="0" w:type="auto"/>
            <w:vMerge w:val="restart"/>
            <w:tcBorders>
              <w:top w:val="single" w:sz="8" w:space="0" w:color="4F81BD"/>
              <w:left w:val="single" w:sz="8" w:space="0" w:color="4F81BD"/>
              <w:right w:val="nil"/>
            </w:tcBorders>
            <w:noWrap/>
            <w:tcMar>
              <w:top w:w="0" w:type="dxa"/>
              <w:left w:w="108" w:type="dxa"/>
              <w:bottom w:w="0" w:type="dxa"/>
              <w:right w:w="108" w:type="dxa"/>
            </w:tcMar>
            <w:hideMark/>
          </w:tcPr>
          <w:p w14:paraId="37EF11F6" w14:textId="77777777" w:rsidR="00130ECC" w:rsidRPr="00130ECC" w:rsidRDefault="00342ED6" w:rsidP="00130ECC">
            <w:pPr>
              <w:rPr>
                <w:rFonts w:ascii="Courier New" w:eastAsia="Calibri" w:hAnsi="Courier New" w:cs="Courier New"/>
                <w:color w:val="000000"/>
                <w:sz w:val="18"/>
                <w:szCs w:val="18"/>
              </w:rPr>
            </w:pPr>
            <w:r>
              <w:rPr>
                <w:highlight w:val="yellow"/>
              </w:rPr>
              <w:t>REDACTED</w:t>
            </w:r>
            <w:r w:rsidR="00130ECC" w:rsidRPr="00130ECC">
              <w:rPr>
                <w:rFonts w:ascii="Courier New" w:hAnsi="Courier New" w:cs="Courier New"/>
                <w:color w:val="000000"/>
                <w:sz w:val="18"/>
                <w:szCs w:val="18"/>
              </w:rPr>
              <w:t xml:space="preserve"> OPC</w:t>
            </w:r>
          </w:p>
          <w:p w14:paraId="6990DD29" w14:textId="77777777" w:rsidR="00130ECC" w:rsidRPr="00130ECC" w:rsidRDefault="00130ECC" w:rsidP="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581631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ORMCPTPHARM1</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FC2F9C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75F4A5A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23CB004C"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69D8DEB3"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FE46CDE"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ORMCPTPHARM2</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931537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345B0B3D"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79A7ADE3"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3DD734FB"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418651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ORMCPTPHARM3</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6E9F58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487CDFEF"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312BAC50"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30C6C40B"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45BA71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ORMCPTPHARM4</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B26406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65816C7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1D28D462"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737E35AD"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BDE2C0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ORMCPTPHARM5</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54BDDE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6A8C230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1F597610"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42686B59"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AEB149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ORVIPTPHARMP10</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780D35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5438BA8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4519108A" w14:textId="77777777" w:rsidTr="00770151">
        <w:trPr>
          <w:trHeight w:val="300"/>
        </w:trPr>
        <w:tc>
          <w:tcPr>
            <w:tcW w:w="0" w:type="auto"/>
            <w:vMerge/>
            <w:tcBorders>
              <w:left w:val="single" w:sz="8" w:space="0" w:color="4F81BD"/>
              <w:bottom w:val="nil"/>
              <w:right w:val="nil"/>
            </w:tcBorders>
            <w:noWrap/>
            <w:tcMar>
              <w:top w:w="0" w:type="dxa"/>
              <w:left w:w="108" w:type="dxa"/>
              <w:bottom w:w="0" w:type="dxa"/>
              <w:right w:w="108" w:type="dxa"/>
            </w:tcMar>
            <w:vAlign w:val="bottom"/>
            <w:hideMark/>
          </w:tcPr>
          <w:p w14:paraId="4612F830" w14:textId="77777777" w:rsidR="00130ECC" w:rsidRPr="00130ECC" w:rsidRDefault="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0C82200"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ORVIPTPHARMP6</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8CD4EA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774FA27A"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7A7D0592" w14:textId="77777777" w:rsidTr="00130ECC">
        <w:trPr>
          <w:trHeight w:val="300"/>
        </w:trPr>
        <w:tc>
          <w:tcPr>
            <w:tcW w:w="0" w:type="auto"/>
            <w:vMerge w:val="restart"/>
            <w:tcBorders>
              <w:top w:val="single" w:sz="8" w:space="0" w:color="4F81BD"/>
              <w:left w:val="single" w:sz="8" w:space="0" w:color="4F81BD"/>
              <w:right w:val="nil"/>
            </w:tcBorders>
            <w:noWrap/>
            <w:tcMar>
              <w:top w:w="0" w:type="dxa"/>
              <w:left w:w="108" w:type="dxa"/>
              <w:bottom w:w="0" w:type="dxa"/>
              <w:right w:w="108" w:type="dxa"/>
            </w:tcMar>
            <w:hideMark/>
          </w:tcPr>
          <w:p w14:paraId="6D9C5F76" w14:textId="77777777" w:rsidR="00130ECC" w:rsidRPr="00130ECC" w:rsidRDefault="00342ED6" w:rsidP="00130ECC">
            <w:pPr>
              <w:rPr>
                <w:rFonts w:ascii="Courier New" w:eastAsia="Calibri" w:hAnsi="Courier New" w:cs="Courier New"/>
                <w:color w:val="000000"/>
                <w:sz w:val="18"/>
                <w:szCs w:val="18"/>
              </w:rPr>
            </w:pPr>
            <w:r>
              <w:rPr>
                <w:highlight w:val="yellow"/>
              </w:rPr>
              <w:t>REDACTED</w:t>
            </w:r>
            <w:r w:rsidR="00130ECC" w:rsidRPr="00130ECC">
              <w:rPr>
                <w:rFonts w:ascii="Courier New" w:hAnsi="Courier New" w:cs="Courier New"/>
                <w:color w:val="000000"/>
                <w:sz w:val="18"/>
                <w:szCs w:val="18"/>
              </w:rPr>
              <w:t>CBOC</w:t>
            </w:r>
          </w:p>
          <w:p w14:paraId="23073033" w14:textId="77777777" w:rsidR="00130ECC" w:rsidRPr="00130ECC" w:rsidRDefault="00130ECC" w:rsidP="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5D0D19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ORMCPTPHARM1</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7058F7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4B5E44AA"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78319B73"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294BADBF"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7554E0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ORMCPTPHARM2</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E9F53F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4165C48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68526920"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22258942"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50F73D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ORMCPTPHARM3</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CDB777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5A82D5D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0441DA4E"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3C97F087"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BF3473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ORMCPTPHARM4</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EFF7FC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1AD54EEF"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0640042F"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6D608DA4"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C26CC5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ORMCPTPHARM5</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779A72D"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410F626F"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11A49858"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60ED39F7"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7D5B01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ORVIPTPHARMP10</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BD149C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1707646E"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30C2CE97" w14:textId="77777777" w:rsidTr="00770151">
        <w:trPr>
          <w:trHeight w:val="300"/>
        </w:trPr>
        <w:tc>
          <w:tcPr>
            <w:tcW w:w="0" w:type="auto"/>
            <w:vMerge/>
            <w:tcBorders>
              <w:left w:val="single" w:sz="8" w:space="0" w:color="4F81BD"/>
              <w:bottom w:val="nil"/>
              <w:right w:val="nil"/>
            </w:tcBorders>
            <w:noWrap/>
            <w:tcMar>
              <w:top w:w="0" w:type="dxa"/>
              <w:left w:w="108" w:type="dxa"/>
              <w:bottom w:w="0" w:type="dxa"/>
              <w:right w:w="108" w:type="dxa"/>
            </w:tcMar>
            <w:vAlign w:val="bottom"/>
            <w:hideMark/>
          </w:tcPr>
          <w:p w14:paraId="72752D46" w14:textId="77777777" w:rsidR="00130ECC" w:rsidRPr="00130ECC" w:rsidRDefault="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456D74F"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ORVIPTPHARMP6</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28EB55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17D0651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3325820F" w14:textId="77777777" w:rsidTr="00130ECC">
        <w:trPr>
          <w:trHeight w:val="300"/>
        </w:trPr>
        <w:tc>
          <w:tcPr>
            <w:tcW w:w="0" w:type="auto"/>
            <w:vMerge w:val="restart"/>
            <w:tcBorders>
              <w:top w:val="single" w:sz="8" w:space="0" w:color="4F81BD"/>
              <w:left w:val="single" w:sz="8" w:space="0" w:color="4F81BD"/>
              <w:right w:val="nil"/>
            </w:tcBorders>
            <w:noWrap/>
            <w:tcMar>
              <w:top w:w="0" w:type="dxa"/>
              <w:left w:w="108" w:type="dxa"/>
              <w:bottom w:w="0" w:type="dxa"/>
              <w:right w:w="108" w:type="dxa"/>
            </w:tcMar>
            <w:hideMark/>
          </w:tcPr>
          <w:p w14:paraId="3C7C4947" w14:textId="77777777" w:rsidR="00130ECC" w:rsidRPr="00130ECC" w:rsidRDefault="00342ED6" w:rsidP="00130ECC">
            <w:pPr>
              <w:rPr>
                <w:rFonts w:ascii="Courier New" w:eastAsia="Calibri" w:hAnsi="Courier New" w:cs="Courier New"/>
                <w:color w:val="000000"/>
                <w:sz w:val="18"/>
                <w:szCs w:val="18"/>
              </w:rPr>
            </w:pPr>
            <w:r>
              <w:rPr>
                <w:highlight w:val="yellow"/>
              </w:rPr>
              <w:t>REDACTED</w:t>
            </w:r>
            <w:r w:rsidR="00130ECC" w:rsidRPr="00130ECC">
              <w:rPr>
                <w:rFonts w:ascii="Courier New" w:hAnsi="Courier New" w:cs="Courier New"/>
                <w:color w:val="000000"/>
                <w:sz w:val="18"/>
                <w:szCs w:val="18"/>
              </w:rPr>
              <w:t>CBOC</w:t>
            </w:r>
          </w:p>
          <w:p w14:paraId="0713FB25" w14:textId="77777777" w:rsidR="00130ECC" w:rsidRPr="00130ECC" w:rsidRDefault="00130ECC" w:rsidP="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4965F7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ORMCPTPHARM1</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7D8DB0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1556847E"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2B0DF9BD"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40FB3A56"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0F9DAA0"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ORMCPTPHARM2</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C44D66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47E1588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691567B1"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52329CC7"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AB5655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ORMCPTPHARM3</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BFCCB4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4C0EA67A"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14503E68"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7537D52D"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9FA246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ORMCPTPHARM4</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C540D7E"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0F964E8D"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64A7AD1D"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6576E4AF"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D3003AA"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ORMCPTPHARM5</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6094E6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3E1271E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5F1527DE"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0FA90C5A"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34B91DD"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ORVIPTPHARMP10</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527BBD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405D871D"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69B344BB" w14:textId="77777777" w:rsidTr="00770151">
        <w:trPr>
          <w:trHeight w:val="300"/>
        </w:trPr>
        <w:tc>
          <w:tcPr>
            <w:tcW w:w="0" w:type="auto"/>
            <w:vMerge/>
            <w:tcBorders>
              <w:left w:val="single" w:sz="8" w:space="0" w:color="4F81BD"/>
              <w:bottom w:val="nil"/>
              <w:right w:val="nil"/>
            </w:tcBorders>
            <w:noWrap/>
            <w:tcMar>
              <w:top w:w="0" w:type="dxa"/>
              <w:left w:w="108" w:type="dxa"/>
              <w:bottom w:w="0" w:type="dxa"/>
              <w:right w:w="108" w:type="dxa"/>
            </w:tcMar>
            <w:vAlign w:val="bottom"/>
            <w:hideMark/>
          </w:tcPr>
          <w:p w14:paraId="49A762AA" w14:textId="77777777" w:rsidR="00130ECC" w:rsidRPr="00130ECC" w:rsidRDefault="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580E6A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ORVIPTPHARMP6</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D1C844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3A0B972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4D9EE82B" w14:textId="77777777" w:rsidTr="00130ECC">
        <w:trPr>
          <w:trHeight w:val="300"/>
        </w:trPr>
        <w:tc>
          <w:tcPr>
            <w:tcW w:w="0" w:type="auto"/>
            <w:vMerge w:val="restart"/>
            <w:tcBorders>
              <w:top w:val="single" w:sz="8" w:space="0" w:color="4F81BD"/>
              <w:left w:val="single" w:sz="8" w:space="0" w:color="4F81BD"/>
              <w:right w:val="nil"/>
            </w:tcBorders>
            <w:noWrap/>
            <w:tcMar>
              <w:top w:w="0" w:type="dxa"/>
              <w:left w:w="108" w:type="dxa"/>
              <w:bottom w:w="0" w:type="dxa"/>
              <w:right w:w="108" w:type="dxa"/>
            </w:tcMar>
            <w:hideMark/>
          </w:tcPr>
          <w:p w14:paraId="1D609A4B" w14:textId="77777777" w:rsidR="00130ECC" w:rsidRPr="00130ECC" w:rsidRDefault="00342ED6" w:rsidP="00130ECC">
            <w:pPr>
              <w:rPr>
                <w:rFonts w:ascii="Courier New" w:eastAsia="Calibri" w:hAnsi="Courier New" w:cs="Courier New"/>
                <w:color w:val="000000"/>
                <w:sz w:val="18"/>
                <w:szCs w:val="18"/>
              </w:rPr>
            </w:pPr>
            <w:r>
              <w:rPr>
                <w:highlight w:val="yellow"/>
              </w:rPr>
              <w:t>REDACTED</w:t>
            </w:r>
            <w:r w:rsidR="00130ECC" w:rsidRPr="00130ECC">
              <w:rPr>
                <w:rFonts w:ascii="Courier New" w:hAnsi="Courier New" w:cs="Courier New"/>
                <w:color w:val="000000"/>
                <w:sz w:val="18"/>
                <w:szCs w:val="18"/>
              </w:rPr>
              <w:t>CBOC</w:t>
            </w:r>
          </w:p>
          <w:p w14:paraId="1E0BF95A" w14:textId="77777777" w:rsidR="00130ECC" w:rsidRPr="00130ECC" w:rsidRDefault="00130ECC" w:rsidP="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C69BDD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ORMCPTPHARM1</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FA4101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240ACE7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2F881895"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643DA404"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BCA2AF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ORMCPTPHARM2</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5DEDC5D"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51B889B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590EEA5C"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1323E393"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2DE30E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ORMCPTPHARM3</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106F81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036872F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4173FE0B"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2C41AA17"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E2706B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ORMCPTPHARM4</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A38F2C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25C63F3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17D69E66"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19E5B667"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C934F0F"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ORMCPTPHARM5</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A4CAA6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4A32BF0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6C9A743B"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1F876D66"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97C9A5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ORVIPTPHARMP10</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C394BCE"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2D1DD5A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20A3BC1D" w14:textId="77777777" w:rsidTr="00770151">
        <w:trPr>
          <w:trHeight w:val="300"/>
        </w:trPr>
        <w:tc>
          <w:tcPr>
            <w:tcW w:w="0" w:type="auto"/>
            <w:vMerge/>
            <w:tcBorders>
              <w:left w:val="single" w:sz="8" w:space="0" w:color="4F81BD"/>
              <w:bottom w:val="nil"/>
              <w:right w:val="nil"/>
            </w:tcBorders>
            <w:noWrap/>
            <w:tcMar>
              <w:top w:w="0" w:type="dxa"/>
              <w:left w:w="108" w:type="dxa"/>
              <w:bottom w:w="0" w:type="dxa"/>
              <w:right w:w="108" w:type="dxa"/>
            </w:tcMar>
            <w:vAlign w:val="bottom"/>
            <w:hideMark/>
          </w:tcPr>
          <w:p w14:paraId="7C69F257" w14:textId="77777777" w:rsidR="00130ECC" w:rsidRPr="00130ECC" w:rsidRDefault="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782FE00"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ORVIPTPHARMP6</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7570C5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7181EE6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737F121B" w14:textId="77777777" w:rsidTr="00130ECC">
        <w:trPr>
          <w:trHeight w:val="300"/>
        </w:trPr>
        <w:tc>
          <w:tcPr>
            <w:tcW w:w="0" w:type="auto"/>
            <w:vMerge w:val="restart"/>
            <w:tcBorders>
              <w:top w:val="single" w:sz="8" w:space="0" w:color="4F81BD"/>
              <w:left w:val="single" w:sz="8" w:space="0" w:color="4F81BD"/>
              <w:right w:val="nil"/>
            </w:tcBorders>
            <w:noWrap/>
            <w:tcMar>
              <w:top w:w="0" w:type="dxa"/>
              <w:left w:w="108" w:type="dxa"/>
              <w:bottom w:w="0" w:type="dxa"/>
              <w:right w:w="108" w:type="dxa"/>
            </w:tcMar>
            <w:hideMark/>
          </w:tcPr>
          <w:p w14:paraId="44745E28" w14:textId="77777777" w:rsidR="00130ECC" w:rsidRPr="00130ECC" w:rsidRDefault="00342ED6" w:rsidP="00130ECC">
            <w:pPr>
              <w:rPr>
                <w:rFonts w:ascii="Courier New" w:eastAsia="Calibri" w:hAnsi="Courier New" w:cs="Courier New"/>
                <w:color w:val="000000"/>
                <w:sz w:val="18"/>
                <w:szCs w:val="18"/>
              </w:rPr>
            </w:pPr>
            <w:r>
              <w:rPr>
                <w:highlight w:val="yellow"/>
              </w:rPr>
              <w:t>REDACTED</w:t>
            </w:r>
            <w:r w:rsidR="00130ECC" w:rsidRPr="00130ECC">
              <w:rPr>
                <w:rFonts w:ascii="Courier New" w:hAnsi="Courier New" w:cs="Courier New"/>
                <w:color w:val="000000"/>
                <w:sz w:val="18"/>
                <w:szCs w:val="18"/>
              </w:rPr>
              <w:t>VAMC</w:t>
            </w:r>
          </w:p>
          <w:p w14:paraId="3F4CF228" w14:textId="77777777" w:rsidR="00130ECC" w:rsidRPr="00130ECC" w:rsidRDefault="00130ECC" w:rsidP="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5F2C94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ORMCPTPHARM1</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E1FFC4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3C1E5A6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46B379AA"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6CE69D34"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629B66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ORMCPTPHARM2</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94821AD"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0F40DEE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274AE644"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6E4F485F"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29847A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ORMCPTPHARM3</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701446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66AA1DE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1AD3A709"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7F707805"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8B9564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ORMCPTPHARM4</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9306C7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71BDD650"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67E76975"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44BBD45E"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4CEFAA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ORMCPTPHARM5</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372D71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27B1B7DD"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6B6552B2"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33C594FB"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DF1351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ORVIPTPHARMP10</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98F111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308EA53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26F9092C" w14:textId="77777777" w:rsidTr="00770151">
        <w:trPr>
          <w:trHeight w:val="300"/>
        </w:trPr>
        <w:tc>
          <w:tcPr>
            <w:tcW w:w="0" w:type="auto"/>
            <w:vMerge/>
            <w:tcBorders>
              <w:left w:val="single" w:sz="8" w:space="0" w:color="4F81BD"/>
              <w:bottom w:val="nil"/>
              <w:right w:val="nil"/>
            </w:tcBorders>
            <w:noWrap/>
            <w:tcMar>
              <w:top w:w="0" w:type="dxa"/>
              <w:left w:w="108" w:type="dxa"/>
              <w:bottom w:w="0" w:type="dxa"/>
              <w:right w:w="108" w:type="dxa"/>
            </w:tcMar>
            <w:vAlign w:val="bottom"/>
            <w:hideMark/>
          </w:tcPr>
          <w:p w14:paraId="29227273" w14:textId="77777777" w:rsidR="00130ECC" w:rsidRPr="00130ECC" w:rsidRDefault="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98D5BF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ORVIPTPHARMP6</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F0D5FA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2F1A81F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1DDBAC6C" w14:textId="77777777" w:rsidTr="00130ECC">
        <w:trPr>
          <w:trHeight w:val="300"/>
        </w:trPr>
        <w:tc>
          <w:tcPr>
            <w:tcW w:w="0" w:type="auto"/>
            <w:vMerge w:val="restart"/>
            <w:tcBorders>
              <w:top w:val="single" w:sz="8" w:space="0" w:color="4F81BD"/>
              <w:left w:val="single" w:sz="8" w:space="0" w:color="4F81BD"/>
              <w:right w:val="nil"/>
            </w:tcBorders>
            <w:noWrap/>
            <w:tcMar>
              <w:top w:w="0" w:type="dxa"/>
              <w:left w:w="108" w:type="dxa"/>
              <w:bottom w:w="0" w:type="dxa"/>
              <w:right w:w="108" w:type="dxa"/>
            </w:tcMar>
            <w:hideMark/>
          </w:tcPr>
          <w:p w14:paraId="3AE19D0C" w14:textId="77777777" w:rsidR="00130ECC" w:rsidRPr="00130ECC" w:rsidRDefault="00130ECC" w:rsidP="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VIERA OPC</w:t>
            </w:r>
          </w:p>
          <w:p w14:paraId="7C52BACF" w14:textId="77777777" w:rsidR="00130ECC" w:rsidRPr="00130ECC" w:rsidRDefault="00130ECC" w:rsidP="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CD5952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ORMCPTPHARM1</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8C7E00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26EAEEE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4419A331"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0F726DED"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3EFC38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ORMCPTPHARM2</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02D3F9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32ECDE5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30D2A800"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26965982"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0F4875F"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ORMCPTPHARM3</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FFA3BB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6DD21DE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50694F26"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1C83C392"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5F27B0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ORMCPTPHARM4</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2667DD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70F70AE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29673DBE"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730E56EB"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82967B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ORMCPTPHARM5</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77C922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40FF9E4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21B0712A"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78B86DD9"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65B172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ORVIPTPHARMP10</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F939CE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5CF798DE"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414ADD7F" w14:textId="77777777" w:rsidTr="00770151">
        <w:trPr>
          <w:trHeight w:val="300"/>
        </w:trPr>
        <w:tc>
          <w:tcPr>
            <w:tcW w:w="0" w:type="auto"/>
            <w:vMerge/>
            <w:tcBorders>
              <w:left w:val="single" w:sz="8" w:space="0" w:color="4F81BD"/>
              <w:bottom w:val="single" w:sz="8" w:space="0" w:color="4F81BD"/>
              <w:right w:val="nil"/>
            </w:tcBorders>
            <w:noWrap/>
            <w:tcMar>
              <w:top w:w="0" w:type="dxa"/>
              <w:left w:w="108" w:type="dxa"/>
              <w:bottom w:w="0" w:type="dxa"/>
              <w:right w:w="108" w:type="dxa"/>
            </w:tcMar>
            <w:vAlign w:val="bottom"/>
            <w:hideMark/>
          </w:tcPr>
          <w:p w14:paraId="08F21D0C" w14:textId="77777777" w:rsidR="00130ECC" w:rsidRPr="00130ECC" w:rsidRDefault="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single" w:sz="8" w:space="0" w:color="4F81BD"/>
              <w:right w:val="nil"/>
            </w:tcBorders>
            <w:noWrap/>
            <w:tcMar>
              <w:top w:w="0" w:type="dxa"/>
              <w:left w:w="108" w:type="dxa"/>
              <w:bottom w:w="0" w:type="dxa"/>
              <w:right w:w="108" w:type="dxa"/>
            </w:tcMar>
            <w:vAlign w:val="bottom"/>
            <w:hideMark/>
          </w:tcPr>
          <w:p w14:paraId="4B50FF1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ORVIPTPHARMP6</w:t>
            </w:r>
          </w:p>
        </w:tc>
        <w:tc>
          <w:tcPr>
            <w:tcW w:w="0" w:type="auto"/>
            <w:tcBorders>
              <w:top w:val="single" w:sz="8" w:space="0" w:color="4F81BD"/>
              <w:left w:val="single" w:sz="8" w:space="0" w:color="4F81BD"/>
              <w:bottom w:val="single" w:sz="8" w:space="0" w:color="4F81BD"/>
              <w:right w:val="nil"/>
            </w:tcBorders>
            <w:noWrap/>
            <w:tcMar>
              <w:top w:w="0" w:type="dxa"/>
              <w:left w:w="108" w:type="dxa"/>
              <w:bottom w:w="0" w:type="dxa"/>
              <w:right w:w="108" w:type="dxa"/>
            </w:tcMar>
            <w:vAlign w:val="bottom"/>
            <w:hideMark/>
          </w:tcPr>
          <w:p w14:paraId="7D571C3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14:paraId="11E2B51D"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bl>
    <w:p w14:paraId="7020214F" w14:textId="77777777" w:rsidR="00BD5566" w:rsidRDefault="00BD5566" w:rsidP="00BD5566">
      <w:pPr>
        <w:rPr>
          <w:rFonts w:ascii="Calibri" w:eastAsia="Calibri" w:hAnsi="Calibri"/>
          <w:color w:val="1F497D"/>
          <w:szCs w:val="22"/>
        </w:rPr>
      </w:pPr>
    </w:p>
    <w:p w14:paraId="1BAABB2E" w14:textId="77777777" w:rsidR="00BD5566" w:rsidRDefault="00BD5566" w:rsidP="00BD5566">
      <w:pPr>
        <w:rPr>
          <w:rFonts w:ascii="Courier New" w:hAnsi="Courier New" w:cs="Courier New"/>
          <w:sz w:val="18"/>
          <w:szCs w:val="18"/>
        </w:rPr>
      </w:pPr>
      <w:r>
        <w:rPr>
          <w:rFonts w:ascii="Courier New" w:hAnsi="Courier New" w:cs="Courier New"/>
          <w:sz w:val="18"/>
          <w:szCs w:val="18"/>
        </w:rPr>
        <w:t xml:space="preserve"> </w:t>
      </w:r>
    </w:p>
    <w:p w14:paraId="7FDB8157" w14:textId="77777777" w:rsidR="00BD5566" w:rsidRPr="00011BB3" w:rsidRDefault="00BD5566" w:rsidP="00011BB3">
      <w:pPr>
        <w:ind w:left="1440"/>
        <w:rPr>
          <w:rFonts w:ascii="Courier New" w:hAnsi="Courier New" w:cs="Courier New"/>
          <w:sz w:val="18"/>
          <w:szCs w:val="18"/>
        </w:rPr>
      </w:pPr>
    </w:p>
    <w:sectPr w:rsidR="00BD5566" w:rsidRPr="00011BB3">
      <w:headerReference w:type="even" r:id="rId19"/>
      <w:headerReference w:type="first" r:id="rId20"/>
      <w:footerReference w:type="firs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6F5A3" w14:textId="77777777" w:rsidR="00B809A1" w:rsidRDefault="00B809A1">
      <w:r>
        <w:separator/>
      </w:r>
    </w:p>
  </w:endnote>
  <w:endnote w:type="continuationSeparator" w:id="0">
    <w:p w14:paraId="0BA6266B" w14:textId="77777777" w:rsidR="00B809A1" w:rsidRDefault="00B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B414E" w14:textId="77777777" w:rsidR="00104798" w:rsidRDefault="00104798">
    <w:pPr>
      <w:pStyle w:val="Footer"/>
      <w:tabs>
        <w:tab w:val="clear" w:pos="9360"/>
        <w:tab w:val="right" w:pos="9350"/>
      </w:tabs>
      <w:ind w:right="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7AC4" w14:textId="77777777" w:rsidR="00104798" w:rsidRDefault="00104798">
    <w:pPr>
      <w:pStyle w:val="Footer"/>
      <w:tabs>
        <w:tab w:val="clear" w:pos="9360"/>
        <w:tab w:val="right" w:pos="9350"/>
      </w:tabs>
      <w:ind w:right="1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1C7E3" w14:textId="77777777" w:rsidR="00104798" w:rsidRDefault="00104798">
    <w:pPr>
      <w:pStyle w:val="Footer"/>
      <w:tabs>
        <w:tab w:val="clear" w:pos="9360"/>
        <w:tab w:val="right" w:pos="9350"/>
      </w:tabs>
      <w:ind w:right="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4C6A" w14:textId="77777777" w:rsidR="00104798" w:rsidRDefault="00104798" w:rsidP="00E86BD8">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5C2BA9">
      <w:rPr>
        <w:rStyle w:val="PageNumber"/>
        <w:noProof/>
      </w:rPr>
      <w:t>12</w:t>
    </w:r>
    <w:r>
      <w:rPr>
        <w:rStyle w:val="PageNumber"/>
      </w:rPr>
      <w:fldChar w:fldCharType="end"/>
    </w:r>
    <w:r>
      <w:tab/>
    </w:r>
    <w:r w:rsidRPr="00381829">
      <w:t>Outpatient Pharmacy Automated Interface Functionality Expansion</w:t>
    </w:r>
    <w:r>
      <w:t xml:space="preserve"> Release Notes</w:t>
    </w:r>
    <w:r>
      <w:tab/>
    </w:r>
    <w:r w:rsidR="005C2BA9">
      <w:t xml:space="preserve">March </w:t>
    </w:r>
    <w:r w:rsidR="00726A3A">
      <w:t>2012</w:t>
    </w:r>
  </w:p>
  <w:p w14:paraId="7098459D" w14:textId="77777777" w:rsidR="00104798" w:rsidRDefault="00104798" w:rsidP="00E86BD8">
    <w:pPr>
      <w:pStyle w:val="Footer"/>
      <w:tabs>
        <w:tab w:val="clear" w:pos="4680"/>
        <w:tab w:val="clear" w:pos="9360"/>
        <w:tab w:val="center" w:pos="4675"/>
        <w:tab w:val="right" w:pos="9350"/>
      </w:tabs>
      <w:ind w:right="10"/>
    </w:pPr>
    <w:r>
      <w:tab/>
      <w:t>PSO*7*354 &amp; PSS*1*156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F3717" w14:textId="77777777" w:rsidR="00104798" w:rsidRDefault="005C2BA9" w:rsidP="00E86BD8">
    <w:pPr>
      <w:pStyle w:val="Footer"/>
      <w:tabs>
        <w:tab w:val="clear" w:pos="4680"/>
        <w:tab w:val="clear" w:pos="9360"/>
        <w:tab w:val="center" w:pos="4675"/>
        <w:tab w:val="right" w:pos="9350"/>
      </w:tabs>
      <w:ind w:right="10"/>
    </w:pPr>
    <w:r>
      <w:t>March</w:t>
    </w:r>
    <w:r w:rsidR="00726A3A">
      <w:t xml:space="preserve"> 2012</w:t>
    </w:r>
    <w:r w:rsidR="00104798">
      <w:tab/>
    </w:r>
    <w:r w:rsidR="00104798" w:rsidRPr="00381829">
      <w:t>Outpatient Pharmacy Automated Interface Functionality Expansion</w:t>
    </w:r>
    <w:r w:rsidR="00104798">
      <w:t xml:space="preserve"> Release Notes</w:t>
    </w:r>
    <w:r w:rsidR="00104798">
      <w:tab/>
    </w:r>
    <w:r w:rsidR="00104798">
      <w:rPr>
        <w:rStyle w:val="PageNumber"/>
      </w:rPr>
      <w:fldChar w:fldCharType="begin"/>
    </w:r>
    <w:r w:rsidR="00104798">
      <w:rPr>
        <w:rStyle w:val="PageNumber"/>
      </w:rPr>
      <w:instrText xml:space="preserve"> PAGE </w:instrText>
    </w:r>
    <w:r w:rsidR="00104798">
      <w:rPr>
        <w:rStyle w:val="PageNumber"/>
      </w:rPr>
      <w:fldChar w:fldCharType="separate"/>
    </w:r>
    <w:r>
      <w:rPr>
        <w:rStyle w:val="PageNumber"/>
        <w:noProof/>
      </w:rPr>
      <w:t>11</w:t>
    </w:r>
    <w:r w:rsidR="00104798">
      <w:rPr>
        <w:rStyle w:val="PageNumber"/>
      </w:rPr>
      <w:fldChar w:fldCharType="end"/>
    </w:r>
  </w:p>
  <w:p w14:paraId="53012AA5" w14:textId="77777777" w:rsidR="00104798" w:rsidRPr="00603319" w:rsidRDefault="00104798" w:rsidP="00E86BD8">
    <w:pPr>
      <w:pStyle w:val="Footer"/>
      <w:ind w:right="10"/>
    </w:pPr>
    <w:r>
      <w:tab/>
      <w:t>PSO*7*354 &amp; PSS*1*156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0502" w14:textId="77777777" w:rsidR="00324E3D" w:rsidRDefault="005C2BA9">
    <w:pPr>
      <w:pStyle w:val="Footer"/>
      <w:tabs>
        <w:tab w:val="clear" w:pos="4680"/>
        <w:tab w:val="clear" w:pos="9360"/>
        <w:tab w:val="center" w:pos="4675"/>
        <w:tab w:val="right" w:pos="9350"/>
      </w:tabs>
      <w:ind w:right="10"/>
    </w:pPr>
    <w:r>
      <w:t>March</w:t>
    </w:r>
    <w:r w:rsidR="00726A3A">
      <w:t xml:space="preserve"> 2012</w:t>
    </w:r>
    <w:r w:rsidR="00104798">
      <w:tab/>
    </w:r>
    <w:r w:rsidR="00104798" w:rsidRPr="00381829">
      <w:t>Outpatient Pharmacy Automated Interface Functionality Expansion</w:t>
    </w:r>
    <w:r w:rsidR="00104798">
      <w:t xml:space="preserve"> Release Notes</w:t>
    </w:r>
    <w:r w:rsidR="00104798">
      <w:tab/>
    </w:r>
    <w:r w:rsidR="00104798">
      <w:rPr>
        <w:rStyle w:val="PageNumber"/>
      </w:rPr>
      <w:fldChar w:fldCharType="begin"/>
    </w:r>
    <w:r w:rsidR="00104798">
      <w:rPr>
        <w:rStyle w:val="PageNumber"/>
      </w:rPr>
      <w:instrText xml:space="preserve"> PAGE </w:instrText>
    </w:r>
    <w:r w:rsidR="00104798">
      <w:rPr>
        <w:rStyle w:val="PageNumber"/>
      </w:rPr>
      <w:fldChar w:fldCharType="separate"/>
    </w:r>
    <w:r>
      <w:rPr>
        <w:rStyle w:val="PageNumber"/>
        <w:noProof/>
      </w:rPr>
      <w:t>i</w:t>
    </w:r>
    <w:r w:rsidR="00104798">
      <w:rPr>
        <w:rStyle w:val="PageNumber"/>
      </w:rPr>
      <w:fldChar w:fldCharType="end"/>
    </w:r>
    <w:r w:rsidR="00104798">
      <w:tab/>
    </w:r>
  </w:p>
  <w:p w14:paraId="7BA0E2CF" w14:textId="77777777" w:rsidR="00104798" w:rsidRDefault="00104798" w:rsidP="00324E3D">
    <w:pPr>
      <w:pStyle w:val="Footer"/>
      <w:tabs>
        <w:tab w:val="clear" w:pos="4680"/>
        <w:tab w:val="clear" w:pos="9360"/>
        <w:tab w:val="center" w:pos="4675"/>
        <w:tab w:val="right" w:pos="9350"/>
      </w:tabs>
      <w:ind w:right="10"/>
      <w:jc w:val="center"/>
    </w:pPr>
    <w:r>
      <w:t>PSO*7*354 &amp; PSS*1*156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F1FE" w14:textId="77777777" w:rsidR="00C9272A" w:rsidRDefault="00C9272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C7A6282" w14:textId="77777777" w:rsidR="00C9272A" w:rsidRDefault="00C9272A">
    <w:pPr>
      <w:pStyle w:val="Footer"/>
      <w:tabs>
        <w:tab w:val="clear" w:pos="9360"/>
        <w:tab w:val="right" w:pos="9350"/>
      </w:tabs>
      <w:ind w:right="360"/>
    </w:pPr>
    <w:r>
      <w:t>May 2002</w:t>
    </w:r>
    <w:r>
      <w:tab/>
      <w:t>ELECTRONIC SIGNATURE FOR OPERATIVE REPORTS</w:t>
    </w:r>
  </w:p>
  <w:p w14:paraId="3E21E8C6" w14:textId="77777777" w:rsidR="00C9272A" w:rsidRDefault="00C9272A">
    <w:pPr>
      <w:pStyle w:val="Footer"/>
      <w:tabs>
        <w:tab w:val="clear" w:pos="9360"/>
        <w:tab w:val="right" w:pos="9350"/>
      </w:tabs>
      <w:ind w:right="10"/>
    </w:pPr>
    <w:r>
      <w:tab/>
      <w:t>SR*3*100 Release Notes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49AAB" w14:textId="77777777" w:rsidR="00B809A1" w:rsidRDefault="00B809A1">
      <w:r>
        <w:separator/>
      </w:r>
    </w:p>
  </w:footnote>
  <w:footnote w:type="continuationSeparator" w:id="0">
    <w:p w14:paraId="403FF08E" w14:textId="77777777" w:rsidR="00B809A1" w:rsidRDefault="00B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5F50D" w14:textId="77777777" w:rsidR="00104798" w:rsidRDefault="00104798">
    <w:pPr>
      <w:pStyle w:val="Header"/>
      <w:rPr>
        <w:sz w:val="20"/>
      </w:rPr>
    </w:pPr>
  </w:p>
  <w:p w14:paraId="3C56E40B" w14:textId="77777777" w:rsidR="00104798" w:rsidRDefault="00104798">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8B39" w14:textId="77777777" w:rsidR="00104798" w:rsidRPr="00891856" w:rsidRDefault="00104798">
    <w:pPr>
      <w:pStyle w:val="Header"/>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415A" w14:textId="77777777" w:rsidR="00104798" w:rsidRPr="00891856" w:rsidRDefault="00104798">
    <w:pPr>
      <w:pStyle w:val="Header"/>
      <w:rPr>
        <w:b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C4C9" w14:textId="77777777" w:rsidR="00104798" w:rsidRPr="00891856" w:rsidRDefault="00104798">
    <w:pPr>
      <w:pStyle w:val="Header"/>
      <w:rPr>
        <w:b w:val="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6714" w14:textId="77777777" w:rsidR="00C9272A" w:rsidRPr="00891856" w:rsidRDefault="00C9272A">
    <w:pPr>
      <w:pStyle w:val="Header"/>
      <w:rPr>
        <w:b w:val="0"/>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23C1" w14:textId="77777777" w:rsidR="00C9272A" w:rsidRDefault="00C92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1A8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F2D0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DE28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9830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0FA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F2AA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F2836"/>
    <w:multiLevelType w:val="hybridMultilevel"/>
    <w:tmpl w:val="9F6C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F5ED6"/>
    <w:multiLevelType w:val="hybridMultilevel"/>
    <w:tmpl w:val="1958C96C"/>
    <w:lvl w:ilvl="0" w:tplc="E7FE9A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0DDD76DA"/>
    <w:multiLevelType w:val="hybridMultilevel"/>
    <w:tmpl w:val="7F5C8382"/>
    <w:lvl w:ilvl="0" w:tplc="0409000F">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B96CBB"/>
    <w:multiLevelType w:val="hybridMultilevel"/>
    <w:tmpl w:val="C5200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DC33C8"/>
    <w:multiLevelType w:val="hybridMultilevel"/>
    <w:tmpl w:val="8F0E8578"/>
    <w:lvl w:ilvl="0" w:tplc="47D2D1B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DF46BE"/>
    <w:multiLevelType w:val="hybridMultilevel"/>
    <w:tmpl w:val="F22AEDA2"/>
    <w:lvl w:ilvl="0" w:tplc="DDC8E3DA">
      <w:start w:val="1"/>
      <w:numFmt w:val="bullet"/>
      <w:pStyle w:val="HEAD5"/>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4B5ECC"/>
    <w:multiLevelType w:val="hybridMultilevel"/>
    <w:tmpl w:val="047A3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76F87"/>
    <w:multiLevelType w:val="hybridMultilevel"/>
    <w:tmpl w:val="BDF846B4"/>
    <w:lvl w:ilvl="0" w:tplc="EF9CD652">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D57209"/>
    <w:multiLevelType w:val="hybridMultilevel"/>
    <w:tmpl w:val="30441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46319D"/>
    <w:multiLevelType w:val="multilevel"/>
    <w:tmpl w:val="94B43D0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667824"/>
    <w:multiLevelType w:val="hybridMultilevel"/>
    <w:tmpl w:val="4C245836"/>
    <w:lvl w:ilvl="0" w:tplc="66C27BE4">
      <w:start w:val="1"/>
      <w:numFmt w:val="decimal"/>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25222FF2"/>
    <w:multiLevelType w:val="hybridMultilevel"/>
    <w:tmpl w:val="1142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9D3917"/>
    <w:multiLevelType w:val="hybridMultilevel"/>
    <w:tmpl w:val="CD2E10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6CB724F"/>
    <w:multiLevelType w:val="hybridMultilevel"/>
    <w:tmpl w:val="FD38EED4"/>
    <w:lvl w:ilvl="0" w:tplc="84BA47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777B35"/>
    <w:multiLevelType w:val="hybridMultilevel"/>
    <w:tmpl w:val="DB6C5FA6"/>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520B21"/>
    <w:multiLevelType w:val="hybridMultilevel"/>
    <w:tmpl w:val="3FC25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351BF3"/>
    <w:multiLevelType w:val="hybridMultilevel"/>
    <w:tmpl w:val="2CE84236"/>
    <w:lvl w:ilvl="0" w:tplc="04090001">
      <w:start w:val="1"/>
      <w:numFmt w:val="bullet"/>
      <w:pStyle w:val="BodyNumbered3"/>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2692628"/>
    <w:multiLevelType w:val="hybridMultilevel"/>
    <w:tmpl w:val="EE9ED90A"/>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644499"/>
    <w:multiLevelType w:val="multilevel"/>
    <w:tmpl w:val="F22AEDA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F4038B4"/>
    <w:multiLevelType w:val="hybridMultilevel"/>
    <w:tmpl w:val="34D63D02"/>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BA6D60"/>
    <w:multiLevelType w:val="hybridMultilevel"/>
    <w:tmpl w:val="E1AAFA64"/>
    <w:lvl w:ilvl="0" w:tplc="5CA0BA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1" w15:restartNumberingAfterBreak="0">
    <w:nsid w:val="550B5DC9"/>
    <w:multiLevelType w:val="hybridMultilevel"/>
    <w:tmpl w:val="3F308888"/>
    <w:lvl w:ilvl="0" w:tplc="EBA6C0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93B37"/>
    <w:multiLevelType w:val="hybridMultilevel"/>
    <w:tmpl w:val="AA40F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294BEB"/>
    <w:multiLevelType w:val="hybridMultilevel"/>
    <w:tmpl w:val="7DDA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D05EF"/>
    <w:multiLevelType w:val="hybridMultilevel"/>
    <w:tmpl w:val="5FA01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5246F8"/>
    <w:multiLevelType w:val="hybridMultilevel"/>
    <w:tmpl w:val="29FADD50"/>
    <w:lvl w:ilvl="0" w:tplc="4336DBCA">
      <w:start w:val="1"/>
      <w:numFmt w:val="lowerLetter"/>
      <w:lvlText w:val="%1."/>
      <w:lvlJc w:val="left"/>
      <w:pPr>
        <w:tabs>
          <w:tab w:val="num" w:pos="1080"/>
        </w:tabs>
        <w:ind w:left="1080" w:hanging="360"/>
      </w:pPr>
      <w:rPr>
        <w:rFonts w:hint="default"/>
      </w:rPr>
    </w:lvl>
    <w:lvl w:ilvl="1" w:tplc="C16CC1A0">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4A277BD"/>
    <w:multiLevelType w:val="hybridMultilevel"/>
    <w:tmpl w:val="E3EEC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736C0E"/>
    <w:multiLevelType w:val="multilevel"/>
    <w:tmpl w:val="8F0E857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55410E"/>
    <w:multiLevelType w:val="multilevel"/>
    <w:tmpl w:val="3F3088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9E052A"/>
    <w:multiLevelType w:val="hybridMultilevel"/>
    <w:tmpl w:val="AC502E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81483B"/>
    <w:multiLevelType w:val="hybridMultilevel"/>
    <w:tmpl w:val="A6EC2F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C85B8B"/>
    <w:multiLevelType w:val="multilevel"/>
    <w:tmpl w:val="A6EC2F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A04CCE"/>
    <w:multiLevelType w:val="hybridMultilevel"/>
    <w:tmpl w:val="94B43D00"/>
    <w:lvl w:ilvl="0" w:tplc="47D2D1B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FF0F84"/>
    <w:multiLevelType w:val="hybridMultilevel"/>
    <w:tmpl w:val="45147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C01AEE"/>
    <w:multiLevelType w:val="hybridMultilevel"/>
    <w:tmpl w:val="AEA468A4"/>
    <w:lvl w:ilvl="0" w:tplc="4BB4BA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C55812"/>
    <w:multiLevelType w:val="hybridMultilevel"/>
    <w:tmpl w:val="DA0207DA"/>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445C31"/>
    <w:multiLevelType w:val="hybridMultilevel"/>
    <w:tmpl w:val="BE36A9D0"/>
    <w:lvl w:ilvl="0" w:tplc="EF9CD652">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7" w15:restartNumberingAfterBreak="0">
    <w:nsid w:val="7E4E5B73"/>
    <w:multiLevelType w:val="hybridMultilevel"/>
    <w:tmpl w:val="1150A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6"/>
  </w:num>
  <w:num w:numId="6">
    <w:abstractNumId w:val="5"/>
  </w:num>
  <w:num w:numId="7">
    <w:abstractNumId w:val="3"/>
  </w:num>
  <w:num w:numId="8">
    <w:abstractNumId w:val="2"/>
  </w:num>
  <w:num w:numId="9">
    <w:abstractNumId w:val="1"/>
  </w:num>
  <w:num w:numId="10">
    <w:abstractNumId w:val="0"/>
  </w:num>
  <w:num w:numId="11">
    <w:abstractNumId w:val="10"/>
  </w:num>
  <w:num w:numId="12">
    <w:abstractNumId w:val="16"/>
  </w:num>
  <w:num w:numId="13">
    <w:abstractNumId w:val="36"/>
  </w:num>
  <w:num w:numId="14">
    <w:abstractNumId w:val="18"/>
  </w:num>
  <w:num w:numId="15">
    <w:abstractNumId w:val="31"/>
  </w:num>
  <w:num w:numId="16">
    <w:abstractNumId w:val="38"/>
  </w:num>
  <w:num w:numId="17">
    <w:abstractNumId w:val="44"/>
  </w:num>
  <w:num w:numId="18">
    <w:abstractNumId w:val="24"/>
  </w:num>
  <w:num w:numId="19">
    <w:abstractNumId w:val="26"/>
  </w:num>
  <w:num w:numId="20">
    <w:abstractNumId w:val="30"/>
  </w:num>
  <w:num w:numId="21">
    <w:abstractNumId w:val="45"/>
  </w:num>
  <w:num w:numId="22">
    <w:abstractNumId w:val="40"/>
  </w:num>
  <w:num w:numId="23">
    <w:abstractNumId w:val="41"/>
  </w:num>
  <w:num w:numId="24">
    <w:abstractNumId w:val="27"/>
  </w:num>
  <w:num w:numId="25">
    <w:abstractNumId w:val="29"/>
  </w:num>
  <w:num w:numId="26">
    <w:abstractNumId w:val="42"/>
  </w:num>
  <w:num w:numId="27">
    <w:abstractNumId w:val="19"/>
  </w:num>
  <w:num w:numId="28">
    <w:abstractNumId w:val="11"/>
  </w:num>
  <w:num w:numId="29">
    <w:abstractNumId w:val="14"/>
  </w:num>
  <w:num w:numId="30">
    <w:abstractNumId w:val="37"/>
  </w:num>
  <w:num w:numId="31">
    <w:abstractNumId w:val="23"/>
  </w:num>
  <w:num w:numId="32">
    <w:abstractNumId w:val="25"/>
  </w:num>
  <w:num w:numId="33">
    <w:abstractNumId w:val="22"/>
  </w:num>
  <w:num w:numId="34">
    <w:abstractNumId w:val="35"/>
  </w:num>
  <w:num w:numId="35">
    <w:abstractNumId w:val="15"/>
  </w:num>
  <w:num w:numId="36">
    <w:abstractNumId w:val="28"/>
  </w:num>
  <w:num w:numId="37">
    <w:abstractNumId w:val="39"/>
  </w:num>
  <w:num w:numId="38">
    <w:abstractNumId w:val="21"/>
  </w:num>
  <w:num w:numId="39">
    <w:abstractNumId w:val="13"/>
  </w:num>
  <w:num w:numId="40">
    <w:abstractNumId w:val="32"/>
  </w:num>
  <w:num w:numId="41">
    <w:abstractNumId w:val="46"/>
  </w:num>
  <w:num w:numId="42">
    <w:abstractNumId w:val="47"/>
  </w:num>
  <w:num w:numId="43">
    <w:abstractNumId w:val="17"/>
  </w:num>
  <w:num w:numId="44">
    <w:abstractNumId w:val="43"/>
  </w:num>
  <w:num w:numId="45">
    <w:abstractNumId w:val="33"/>
  </w:num>
  <w:num w:numId="46">
    <w:abstractNumId w:val="12"/>
  </w:num>
  <w:num w:numId="47">
    <w:abstractNumId w:val="34"/>
  </w:num>
  <w:num w:numId="4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o:colormenu v:ext="edit" fillcolor="none [3212]" strokecolor="none [3213]"/>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14C"/>
    <w:rsid w:val="000020DF"/>
    <w:rsid w:val="0000232F"/>
    <w:rsid w:val="00002336"/>
    <w:rsid w:val="00004D0D"/>
    <w:rsid w:val="0000618E"/>
    <w:rsid w:val="000069E6"/>
    <w:rsid w:val="00007C76"/>
    <w:rsid w:val="00011BB3"/>
    <w:rsid w:val="00016DC9"/>
    <w:rsid w:val="00021D1E"/>
    <w:rsid w:val="000252DF"/>
    <w:rsid w:val="00033B5F"/>
    <w:rsid w:val="000375E1"/>
    <w:rsid w:val="00037E32"/>
    <w:rsid w:val="0004020C"/>
    <w:rsid w:val="00051A6E"/>
    <w:rsid w:val="00052A35"/>
    <w:rsid w:val="00053A91"/>
    <w:rsid w:val="000561F0"/>
    <w:rsid w:val="000563E3"/>
    <w:rsid w:val="000627CB"/>
    <w:rsid w:val="00071FE1"/>
    <w:rsid w:val="00073730"/>
    <w:rsid w:val="00077296"/>
    <w:rsid w:val="00081E0E"/>
    <w:rsid w:val="00084FDF"/>
    <w:rsid w:val="0008601E"/>
    <w:rsid w:val="000901C3"/>
    <w:rsid w:val="000A0F5F"/>
    <w:rsid w:val="000A209E"/>
    <w:rsid w:val="000A4ABC"/>
    <w:rsid w:val="000A50CB"/>
    <w:rsid w:val="000A59DD"/>
    <w:rsid w:val="000A689F"/>
    <w:rsid w:val="000A74F3"/>
    <w:rsid w:val="000B0D6B"/>
    <w:rsid w:val="000B2769"/>
    <w:rsid w:val="000B3DA2"/>
    <w:rsid w:val="000C11D5"/>
    <w:rsid w:val="000C4751"/>
    <w:rsid w:val="000C59AE"/>
    <w:rsid w:val="000D1C64"/>
    <w:rsid w:val="000D34BC"/>
    <w:rsid w:val="000D6BBD"/>
    <w:rsid w:val="000E358D"/>
    <w:rsid w:val="000F06EC"/>
    <w:rsid w:val="000F1354"/>
    <w:rsid w:val="000F5245"/>
    <w:rsid w:val="000F6A0B"/>
    <w:rsid w:val="00104798"/>
    <w:rsid w:val="0010633D"/>
    <w:rsid w:val="0011318B"/>
    <w:rsid w:val="00116E7C"/>
    <w:rsid w:val="001231B3"/>
    <w:rsid w:val="00125B52"/>
    <w:rsid w:val="00127966"/>
    <w:rsid w:val="00130ECC"/>
    <w:rsid w:val="00131516"/>
    <w:rsid w:val="00131B7C"/>
    <w:rsid w:val="00133037"/>
    <w:rsid w:val="00135D0F"/>
    <w:rsid w:val="00137438"/>
    <w:rsid w:val="001375DD"/>
    <w:rsid w:val="001404D6"/>
    <w:rsid w:val="00143B38"/>
    <w:rsid w:val="00144BD1"/>
    <w:rsid w:val="00147194"/>
    <w:rsid w:val="0015025D"/>
    <w:rsid w:val="001506D3"/>
    <w:rsid w:val="00155D46"/>
    <w:rsid w:val="00156843"/>
    <w:rsid w:val="0016668E"/>
    <w:rsid w:val="00175202"/>
    <w:rsid w:val="00194CEE"/>
    <w:rsid w:val="00194EB5"/>
    <w:rsid w:val="001A0943"/>
    <w:rsid w:val="001A1624"/>
    <w:rsid w:val="001A7894"/>
    <w:rsid w:val="001B26D9"/>
    <w:rsid w:val="001B3778"/>
    <w:rsid w:val="001B738D"/>
    <w:rsid w:val="001C2603"/>
    <w:rsid w:val="001C6EF8"/>
    <w:rsid w:val="001D1956"/>
    <w:rsid w:val="001E2C71"/>
    <w:rsid w:val="001E3BB4"/>
    <w:rsid w:val="001F4A21"/>
    <w:rsid w:val="002005BC"/>
    <w:rsid w:val="00201F45"/>
    <w:rsid w:val="002039B6"/>
    <w:rsid w:val="00204371"/>
    <w:rsid w:val="002058E5"/>
    <w:rsid w:val="00207649"/>
    <w:rsid w:val="002127C9"/>
    <w:rsid w:val="0022014E"/>
    <w:rsid w:val="00221CA3"/>
    <w:rsid w:val="002231CD"/>
    <w:rsid w:val="0023005A"/>
    <w:rsid w:val="0025053A"/>
    <w:rsid w:val="00255023"/>
    <w:rsid w:val="00255075"/>
    <w:rsid w:val="00261866"/>
    <w:rsid w:val="0026251E"/>
    <w:rsid w:val="00263429"/>
    <w:rsid w:val="00263B9B"/>
    <w:rsid w:val="002676C1"/>
    <w:rsid w:val="002728E6"/>
    <w:rsid w:val="00281B4A"/>
    <w:rsid w:val="0028205F"/>
    <w:rsid w:val="00283C42"/>
    <w:rsid w:val="00283DD8"/>
    <w:rsid w:val="002862E0"/>
    <w:rsid w:val="00290B44"/>
    <w:rsid w:val="00290D35"/>
    <w:rsid w:val="00291FA4"/>
    <w:rsid w:val="00294377"/>
    <w:rsid w:val="00297BB5"/>
    <w:rsid w:val="00297CEB"/>
    <w:rsid w:val="002A0C80"/>
    <w:rsid w:val="002A1B77"/>
    <w:rsid w:val="002A1CF2"/>
    <w:rsid w:val="002A358D"/>
    <w:rsid w:val="002A644B"/>
    <w:rsid w:val="002B0CEB"/>
    <w:rsid w:val="002B4594"/>
    <w:rsid w:val="002B5DE5"/>
    <w:rsid w:val="002B7162"/>
    <w:rsid w:val="002B768C"/>
    <w:rsid w:val="002C02FF"/>
    <w:rsid w:val="002C7276"/>
    <w:rsid w:val="002E5958"/>
    <w:rsid w:val="002F3023"/>
    <w:rsid w:val="002F365A"/>
    <w:rsid w:val="002F37AE"/>
    <w:rsid w:val="002F4D6E"/>
    <w:rsid w:val="003075CD"/>
    <w:rsid w:val="003125EA"/>
    <w:rsid w:val="00316BB3"/>
    <w:rsid w:val="0031738B"/>
    <w:rsid w:val="00320C70"/>
    <w:rsid w:val="00324E3D"/>
    <w:rsid w:val="00327831"/>
    <w:rsid w:val="003316B4"/>
    <w:rsid w:val="00333419"/>
    <w:rsid w:val="00333858"/>
    <w:rsid w:val="003342E0"/>
    <w:rsid w:val="00335081"/>
    <w:rsid w:val="003361A5"/>
    <w:rsid w:val="00336203"/>
    <w:rsid w:val="003415DD"/>
    <w:rsid w:val="00342ED6"/>
    <w:rsid w:val="00344A56"/>
    <w:rsid w:val="00344F92"/>
    <w:rsid w:val="00345A40"/>
    <w:rsid w:val="00350FCB"/>
    <w:rsid w:val="003516C7"/>
    <w:rsid w:val="00351845"/>
    <w:rsid w:val="00357A23"/>
    <w:rsid w:val="00360738"/>
    <w:rsid w:val="003651E3"/>
    <w:rsid w:val="003671A6"/>
    <w:rsid w:val="00371AEB"/>
    <w:rsid w:val="00373D22"/>
    <w:rsid w:val="00373D38"/>
    <w:rsid w:val="0038193C"/>
    <w:rsid w:val="00382376"/>
    <w:rsid w:val="0038405B"/>
    <w:rsid w:val="00391DB4"/>
    <w:rsid w:val="00394E22"/>
    <w:rsid w:val="00396F12"/>
    <w:rsid w:val="003A1E9A"/>
    <w:rsid w:val="003A2241"/>
    <w:rsid w:val="003A24D3"/>
    <w:rsid w:val="003A3B8A"/>
    <w:rsid w:val="003A53C2"/>
    <w:rsid w:val="003A6AB2"/>
    <w:rsid w:val="003A70E8"/>
    <w:rsid w:val="003B100D"/>
    <w:rsid w:val="003B7630"/>
    <w:rsid w:val="003C0EA7"/>
    <w:rsid w:val="003C38AD"/>
    <w:rsid w:val="003C69F3"/>
    <w:rsid w:val="003D5E02"/>
    <w:rsid w:val="003E1FFC"/>
    <w:rsid w:val="003E2D11"/>
    <w:rsid w:val="003F069E"/>
    <w:rsid w:val="003F0812"/>
    <w:rsid w:val="0040051A"/>
    <w:rsid w:val="00401297"/>
    <w:rsid w:val="00401516"/>
    <w:rsid w:val="004064CB"/>
    <w:rsid w:val="00413280"/>
    <w:rsid w:val="00415DE3"/>
    <w:rsid w:val="004178EA"/>
    <w:rsid w:val="00417C57"/>
    <w:rsid w:val="004260FD"/>
    <w:rsid w:val="00426D3E"/>
    <w:rsid w:val="00433D69"/>
    <w:rsid w:val="004352BD"/>
    <w:rsid w:val="0043762C"/>
    <w:rsid w:val="00437BF2"/>
    <w:rsid w:val="00440918"/>
    <w:rsid w:val="004415C0"/>
    <w:rsid w:val="00445AC4"/>
    <w:rsid w:val="00447FAB"/>
    <w:rsid w:val="00453EE2"/>
    <w:rsid w:val="00455CCB"/>
    <w:rsid w:val="0046234F"/>
    <w:rsid w:val="00464FD8"/>
    <w:rsid w:val="00466237"/>
    <w:rsid w:val="004731EE"/>
    <w:rsid w:val="00473204"/>
    <w:rsid w:val="00473774"/>
    <w:rsid w:val="004744A2"/>
    <w:rsid w:val="004749E7"/>
    <w:rsid w:val="00474AD4"/>
    <w:rsid w:val="004764BD"/>
    <w:rsid w:val="004771C8"/>
    <w:rsid w:val="00480035"/>
    <w:rsid w:val="00480B68"/>
    <w:rsid w:val="00482499"/>
    <w:rsid w:val="00483790"/>
    <w:rsid w:val="0048556A"/>
    <w:rsid w:val="004868AA"/>
    <w:rsid w:val="004A447C"/>
    <w:rsid w:val="004A4CCF"/>
    <w:rsid w:val="004A718B"/>
    <w:rsid w:val="004A7CBB"/>
    <w:rsid w:val="004B2BB8"/>
    <w:rsid w:val="004B7523"/>
    <w:rsid w:val="004C356A"/>
    <w:rsid w:val="004C413B"/>
    <w:rsid w:val="004D6CC8"/>
    <w:rsid w:val="004D6D8B"/>
    <w:rsid w:val="004E1768"/>
    <w:rsid w:val="004E4E87"/>
    <w:rsid w:val="004E50CB"/>
    <w:rsid w:val="004E6D0B"/>
    <w:rsid w:val="004F08C8"/>
    <w:rsid w:val="004F0B1C"/>
    <w:rsid w:val="00503754"/>
    <w:rsid w:val="005040CC"/>
    <w:rsid w:val="0050410B"/>
    <w:rsid w:val="00507224"/>
    <w:rsid w:val="00511D91"/>
    <w:rsid w:val="00520123"/>
    <w:rsid w:val="005226E9"/>
    <w:rsid w:val="00523AF2"/>
    <w:rsid w:val="00524367"/>
    <w:rsid w:val="0052447A"/>
    <w:rsid w:val="00526F3A"/>
    <w:rsid w:val="00530A9B"/>
    <w:rsid w:val="00531FCA"/>
    <w:rsid w:val="005342D7"/>
    <w:rsid w:val="0053477F"/>
    <w:rsid w:val="00535787"/>
    <w:rsid w:val="00537929"/>
    <w:rsid w:val="00540B97"/>
    <w:rsid w:val="0054355C"/>
    <w:rsid w:val="0055031C"/>
    <w:rsid w:val="005513D3"/>
    <w:rsid w:val="00551FAB"/>
    <w:rsid w:val="00553CDB"/>
    <w:rsid w:val="00554AEC"/>
    <w:rsid w:val="005675E2"/>
    <w:rsid w:val="005715A0"/>
    <w:rsid w:val="00576263"/>
    <w:rsid w:val="00576E79"/>
    <w:rsid w:val="00577996"/>
    <w:rsid w:val="00584458"/>
    <w:rsid w:val="00584E0C"/>
    <w:rsid w:val="00591FAC"/>
    <w:rsid w:val="00592AB9"/>
    <w:rsid w:val="00593664"/>
    <w:rsid w:val="00596AA5"/>
    <w:rsid w:val="00597810"/>
    <w:rsid w:val="005A1723"/>
    <w:rsid w:val="005A4D11"/>
    <w:rsid w:val="005B0448"/>
    <w:rsid w:val="005B0DE4"/>
    <w:rsid w:val="005B37FA"/>
    <w:rsid w:val="005B6D0F"/>
    <w:rsid w:val="005B72BE"/>
    <w:rsid w:val="005C2BA9"/>
    <w:rsid w:val="005C5B15"/>
    <w:rsid w:val="005C5EC5"/>
    <w:rsid w:val="005C7097"/>
    <w:rsid w:val="005D1CB2"/>
    <w:rsid w:val="005D5774"/>
    <w:rsid w:val="005E1033"/>
    <w:rsid w:val="005F2F1E"/>
    <w:rsid w:val="00603319"/>
    <w:rsid w:val="0060337C"/>
    <w:rsid w:val="00605ED6"/>
    <w:rsid w:val="00606234"/>
    <w:rsid w:val="00610D4B"/>
    <w:rsid w:val="00612104"/>
    <w:rsid w:val="006128CE"/>
    <w:rsid w:val="006149C3"/>
    <w:rsid w:val="006159BE"/>
    <w:rsid w:val="006161E1"/>
    <w:rsid w:val="00617631"/>
    <w:rsid w:val="006176F8"/>
    <w:rsid w:val="006203CF"/>
    <w:rsid w:val="00622769"/>
    <w:rsid w:val="006229A0"/>
    <w:rsid w:val="00623353"/>
    <w:rsid w:val="0062599F"/>
    <w:rsid w:val="0064062B"/>
    <w:rsid w:val="00640860"/>
    <w:rsid w:val="00642AFB"/>
    <w:rsid w:val="0064546F"/>
    <w:rsid w:val="0064593F"/>
    <w:rsid w:val="006467DE"/>
    <w:rsid w:val="00646D68"/>
    <w:rsid w:val="00651CFA"/>
    <w:rsid w:val="00652194"/>
    <w:rsid w:val="0065332B"/>
    <w:rsid w:val="00653823"/>
    <w:rsid w:val="00661953"/>
    <w:rsid w:val="006623C8"/>
    <w:rsid w:val="00663B3B"/>
    <w:rsid w:val="006666A5"/>
    <w:rsid w:val="00666FC8"/>
    <w:rsid w:val="00670765"/>
    <w:rsid w:val="00675FD3"/>
    <w:rsid w:val="00677E64"/>
    <w:rsid w:val="00680514"/>
    <w:rsid w:val="00683AA3"/>
    <w:rsid w:val="006847DE"/>
    <w:rsid w:val="00686213"/>
    <w:rsid w:val="00691268"/>
    <w:rsid w:val="00693718"/>
    <w:rsid w:val="0069399A"/>
    <w:rsid w:val="00693BF7"/>
    <w:rsid w:val="006A44A3"/>
    <w:rsid w:val="006A48B0"/>
    <w:rsid w:val="006A7762"/>
    <w:rsid w:val="006B2C92"/>
    <w:rsid w:val="006C31E4"/>
    <w:rsid w:val="006C6DE4"/>
    <w:rsid w:val="006C7A28"/>
    <w:rsid w:val="006D0D2D"/>
    <w:rsid w:val="006D1D44"/>
    <w:rsid w:val="006D256B"/>
    <w:rsid w:val="006D612B"/>
    <w:rsid w:val="006E19F8"/>
    <w:rsid w:val="006E1A53"/>
    <w:rsid w:val="006E27F6"/>
    <w:rsid w:val="006E369A"/>
    <w:rsid w:val="006E7E4B"/>
    <w:rsid w:val="006F3E0F"/>
    <w:rsid w:val="006F5C37"/>
    <w:rsid w:val="006F6CDD"/>
    <w:rsid w:val="00704635"/>
    <w:rsid w:val="00704BD2"/>
    <w:rsid w:val="007056A2"/>
    <w:rsid w:val="00706765"/>
    <w:rsid w:val="00706E97"/>
    <w:rsid w:val="00707C83"/>
    <w:rsid w:val="0071050F"/>
    <w:rsid w:val="00713F80"/>
    <w:rsid w:val="0071597A"/>
    <w:rsid w:val="00715A11"/>
    <w:rsid w:val="00721EB1"/>
    <w:rsid w:val="00722761"/>
    <w:rsid w:val="00722807"/>
    <w:rsid w:val="00726A3A"/>
    <w:rsid w:val="007276A4"/>
    <w:rsid w:val="00730C6A"/>
    <w:rsid w:val="00741E2D"/>
    <w:rsid w:val="00763D04"/>
    <w:rsid w:val="00763D36"/>
    <w:rsid w:val="00767143"/>
    <w:rsid w:val="0076797E"/>
    <w:rsid w:val="00770151"/>
    <w:rsid w:val="0077033C"/>
    <w:rsid w:val="007710A7"/>
    <w:rsid w:val="00773852"/>
    <w:rsid w:val="00776C51"/>
    <w:rsid w:val="00782124"/>
    <w:rsid w:val="0078728C"/>
    <w:rsid w:val="00787C14"/>
    <w:rsid w:val="00790659"/>
    <w:rsid w:val="00790D6E"/>
    <w:rsid w:val="007A20F5"/>
    <w:rsid w:val="007A227B"/>
    <w:rsid w:val="007A309D"/>
    <w:rsid w:val="007B419A"/>
    <w:rsid w:val="007B5CC4"/>
    <w:rsid w:val="007B6F5D"/>
    <w:rsid w:val="007B71EC"/>
    <w:rsid w:val="007C27AF"/>
    <w:rsid w:val="007C3BC5"/>
    <w:rsid w:val="007D082F"/>
    <w:rsid w:val="007D4420"/>
    <w:rsid w:val="007D45D3"/>
    <w:rsid w:val="007D5735"/>
    <w:rsid w:val="007E356C"/>
    <w:rsid w:val="007E5CE0"/>
    <w:rsid w:val="007E6B98"/>
    <w:rsid w:val="007E7BD2"/>
    <w:rsid w:val="007F0973"/>
    <w:rsid w:val="007F35E0"/>
    <w:rsid w:val="007F4186"/>
    <w:rsid w:val="007F4D28"/>
    <w:rsid w:val="007F7D05"/>
    <w:rsid w:val="00810879"/>
    <w:rsid w:val="00820A4B"/>
    <w:rsid w:val="00820DFF"/>
    <w:rsid w:val="00822C5C"/>
    <w:rsid w:val="00827CA7"/>
    <w:rsid w:val="008324EF"/>
    <w:rsid w:val="008328EF"/>
    <w:rsid w:val="00837FB7"/>
    <w:rsid w:val="00842280"/>
    <w:rsid w:val="00843B7F"/>
    <w:rsid w:val="00844020"/>
    <w:rsid w:val="00844053"/>
    <w:rsid w:val="00847E1B"/>
    <w:rsid w:val="0085023C"/>
    <w:rsid w:val="00855D41"/>
    <w:rsid w:val="008564BC"/>
    <w:rsid w:val="00856ECC"/>
    <w:rsid w:val="00861CD1"/>
    <w:rsid w:val="00864836"/>
    <w:rsid w:val="00866307"/>
    <w:rsid w:val="008703DF"/>
    <w:rsid w:val="00884D19"/>
    <w:rsid w:val="00886AEE"/>
    <w:rsid w:val="008878D6"/>
    <w:rsid w:val="00891856"/>
    <w:rsid w:val="008977FD"/>
    <w:rsid w:val="008A16C7"/>
    <w:rsid w:val="008A256C"/>
    <w:rsid w:val="008B5AEF"/>
    <w:rsid w:val="008B6125"/>
    <w:rsid w:val="008B64D4"/>
    <w:rsid w:val="008B7996"/>
    <w:rsid w:val="008C152D"/>
    <w:rsid w:val="008C58D2"/>
    <w:rsid w:val="008C7CB2"/>
    <w:rsid w:val="008D08E6"/>
    <w:rsid w:val="008D272C"/>
    <w:rsid w:val="008D2E96"/>
    <w:rsid w:val="008D3707"/>
    <w:rsid w:val="008D627E"/>
    <w:rsid w:val="008D7ADA"/>
    <w:rsid w:val="008E0023"/>
    <w:rsid w:val="008F051E"/>
    <w:rsid w:val="008F2153"/>
    <w:rsid w:val="008F2F22"/>
    <w:rsid w:val="00901A49"/>
    <w:rsid w:val="0090292B"/>
    <w:rsid w:val="00906001"/>
    <w:rsid w:val="00911FF3"/>
    <w:rsid w:val="009136E8"/>
    <w:rsid w:val="00917241"/>
    <w:rsid w:val="00923A5C"/>
    <w:rsid w:val="00931FE4"/>
    <w:rsid w:val="00937CE8"/>
    <w:rsid w:val="009436C0"/>
    <w:rsid w:val="00950B90"/>
    <w:rsid w:val="00950F54"/>
    <w:rsid w:val="009540BD"/>
    <w:rsid w:val="0095523B"/>
    <w:rsid w:val="0095613F"/>
    <w:rsid w:val="009575B9"/>
    <w:rsid w:val="0095792F"/>
    <w:rsid w:val="00967DA4"/>
    <w:rsid w:val="00970F3D"/>
    <w:rsid w:val="009741E0"/>
    <w:rsid w:val="00981856"/>
    <w:rsid w:val="00983100"/>
    <w:rsid w:val="0098529D"/>
    <w:rsid w:val="0099464A"/>
    <w:rsid w:val="00996484"/>
    <w:rsid w:val="009A19FD"/>
    <w:rsid w:val="009A387A"/>
    <w:rsid w:val="009B55D7"/>
    <w:rsid w:val="009B639F"/>
    <w:rsid w:val="009B704F"/>
    <w:rsid w:val="009B7570"/>
    <w:rsid w:val="009C36CC"/>
    <w:rsid w:val="009D11F8"/>
    <w:rsid w:val="009D29C8"/>
    <w:rsid w:val="009D4C65"/>
    <w:rsid w:val="009D4C79"/>
    <w:rsid w:val="009D6333"/>
    <w:rsid w:val="009D77C0"/>
    <w:rsid w:val="009D7A25"/>
    <w:rsid w:val="009E0899"/>
    <w:rsid w:val="009E12B3"/>
    <w:rsid w:val="009E14F2"/>
    <w:rsid w:val="009E46D2"/>
    <w:rsid w:val="009F1BB5"/>
    <w:rsid w:val="009F2BFB"/>
    <w:rsid w:val="009F2E3E"/>
    <w:rsid w:val="009F40D8"/>
    <w:rsid w:val="009F5AB5"/>
    <w:rsid w:val="00A064FC"/>
    <w:rsid w:val="00A10EE7"/>
    <w:rsid w:val="00A13C08"/>
    <w:rsid w:val="00A20054"/>
    <w:rsid w:val="00A2254B"/>
    <w:rsid w:val="00A22DF4"/>
    <w:rsid w:val="00A2315A"/>
    <w:rsid w:val="00A234B4"/>
    <w:rsid w:val="00A33D3E"/>
    <w:rsid w:val="00A35781"/>
    <w:rsid w:val="00A420C3"/>
    <w:rsid w:val="00A44A3B"/>
    <w:rsid w:val="00A51E21"/>
    <w:rsid w:val="00A55A7B"/>
    <w:rsid w:val="00A5791C"/>
    <w:rsid w:val="00A623CD"/>
    <w:rsid w:val="00A63247"/>
    <w:rsid w:val="00A63544"/>
    <w:rsid w:val="00A64803"/>
    <w:rsid w:val="00A654B6"/>
    <w:rsid w:val="00A66CAF"/>
    <w:rsid w:val="00A66E8E"/>
    <w:rsid w:val="00A67088"/>
    <w:rsid w:val="00A702E2"/>
    <w:rsid w:val="00A72C9B"/>
    <w:rsid w:val="00A7590F"/>
    <w:rsid w:val="00A80E39"/>
    <w:rsid w:val="00A82B04"/>
    <w:rsid w:val="00A85652"/>
    <w:rsid w:val="00A90CB0"/>
    <w:rsid w:val="00A927EE"/>
    <w:rsid w:val="00A93601"/>
    <w:rsid w:val="00A95953"/>
    <w:rsid w:val="00A9758B"/>
    <w:rsid w:val="00AA1F0E"/>
    <w:rsid w:val="00AA5557"/>
    <w:rsid w:val="00AA59C4"/>
    <w:rsid w:val="00AA6096"/>
    <w:rsid w:val="00AB4DA7"/>
    <w:rsid w:val="00AB7DD8"/>
    <w:rsid w:val="00AC0379"/>
    <w:rsid w:val="00AC11E0"/>
    <w:rsid w:val="00AC1DCE"/>
    <w:rsid w:val="00AC29B5"/>
    <w:rsid w:val="00AC43BE"/>
    <w:rsid w:val="00AC6D46"/>
    <w:rsid w:val="00AC7637"/>
    <w:rsid w:val="00AD1304"/>
    <w:rsid w:val="00AD258F"/>
    <w:rsid w:val="00AE6DC0"/>
    <w:rsid w:val="00AF0D3C"/>
    <w:rsid w:val="00AF79B6"/>
    <w:rsid w:val="00B03212"/>
    <w:rsid w:val="00B05304"/>
    <w:rsid w:val="00B13918"/>
    <w:rsid w:val="00B17B0C"/>
    <w:rsid w:val="00B232E7"/>
    <w:rsid w:val="00B2333D"/>
    <w:rsid w:val="00B23A9A"/>
    <w:rsid w:val="00B27101"/>
    <w:rsid w:val="00B304C2"/>
    <w:rsid w:val="00B308B4"/>
    <w:rsid w:val="00B308C4"/>
    <w:rsid w:val="00B35070"/>
    <w:rsid w:val="00B36BFA"/>
    <w:rsid w:val="00B406B6"/>
    <w:rsid w:val="00B4214C"/>
    <w:rsid w:val="00B4227E"/>
    <w:rsid w:val="00B456D9"/>
    <w:rsid w:val="00B4701A"/>
    <w:rsid w:val="00B4784A"/>
    <w:rsid w:val="00B47C74"/>
    <w:rsid w:val="00B509CD"/>
    <w:rsid w:val="00B550A2"/>
    <w:rsid w:val="00B552CC"/>
    <w:rsid w:val="00B560A6"/>
    <w:rsid w:val="00B561C3"/>
    <w:rsid w:val="00B6162B"/>
    <w:rsid w:val="00B629F9"/>
    <w:rsid w:val="00B62E53"/>
    <w:rsid w:val="00B67EA5"/>
    <w:rsid w:val="00B70D7F"/>
    <w:rsid w:val="00B7770F"/>
    <w:rsid w:val="00B809A1"/>
    <w:rsid w:val="00B80A9B"/>
    <w:rsid w:val="00B80D17"/>
    <w:rsid w:val="00B820CC"/>
    <w:rsid w:val="00B83951"/>
    <w:rsid w:val="00B9194C"/>
    <w:rsid w:val="00B9542F"/>
    <w:rsid w:val="00BA086F"/>
    <w:rsid w:val="00BA1755"/>
    <w:rsid w:val="00BA22BF"/>
    <w:rsid w:val="00BA6CC0"/>
    <w:rsid w:val="00BA7575"/>
    <w:rsid w:val="00BB079D"/>
    <w:rsid w:val="00BB15C1"/>
    <w:rsid w:val="00BB1E13"/>
    <w:rsid w:val="00BB2E48"/>
    <w:rsid w:val="00BB37E6"/>
    <w:rsid w:val="00BB3B5C"/>
    <w:rsid w:val="00BB4361"/>
    <w:rsid w:val="00BC3509"/>
    <w:rsid w:val="00BC3661"/>
    <w:rsid w:val="00BC3B2C"/>
    <w:rsid w:val="00BC6B65"/>
    <w:rsid w:val="00BC7DE3"/>
    <w:rsid w:val="00BD5566"/>
    <w:rsid w:val="00BE3686"/>
    <w:rsid w:val="00BE4BB9"/>
    <w:rsid w:val="00BE4EC7"/>
    <w:rsid w:val="00BF039C"/>
    <w:rsid w:val="00BF507F"/>
    <w:rsid w:val="00C02B4F"/>
    <w:rsid w:val="00C04230"/>
    <w:rsid w:val="00C057C9"/>
    <w:rsid w:val="00C05F8C"/>
    <w:rsid w:val="00C07616"/>
    <w:rsid w:val="00C10D7F"/>
    <w:rsid w:val="00C119A2"/>
    <w:rsid w:val="00C15144"/>
    <w:rsid w:val="00C16A03"/>
    <w:rsid w:val="00C33513"/>
    <w:rsid w:val="00C34987"/>
    <w:rsid w:val="00C3600E"/>
    <w:rsid w:val="00C36B5F"/>
    <w:rsid w:val="00C41708"/>
    <w:rsid w:val="00C4220E"/>
    <w:rsid w:val="00C44AEB"/>
    <w:rsid w:val="00C47E06"/>
    <w:rsid w:val="00C500C6"/>
    <w:rsid w:val="00C50E9C"/>
    <w:rsid w:val="00C54C1A"/>
    <w:rsid w:val="00C551AF"/>
    <w:rsid w:val="00C632D5"/>
    <w:rsid w:val="00C704F9"/>
    <w:rsid w:val="00C70DB3"/>
    <w:rsid w:val="00C726E3"/>
    <w:rsid w:val="00C80A05"/>
    <w:rsid w:val="00C81FAD"/>
    <w:rsid w:val="00C82680"/>
    <w:rsid w:val="00C8496A"/>
    <w:rsid w:val="00C84A3B"/>
    <w:rsid w:val="00C86F8D"/>
    <w:rsid w:val="00C926EA"/>
    <w:rsid w:val="00C9272A"/>
    <w:rsid w:val="00C92D70"/>
    <w:rsid w:val="00C93700"/>
    <w:rsid w:val="00C9591D"/>
    <w:rsid w:val="00C95E66"/>
    <w:rsid w:val="00C95EBD"/>
    <w:rsid w:val="00C966FC"/>
    <w:rsid w:val="00C96DF2"/>
    <w:rsid w:val="00CA04B9"/>
    <w:rsid w:val="00CA06CE"/>
    <w:rsid w:val="00CA5CD7"/>
    <w:rsid w:val="00CB2A80"/>
    <w:rsid w:val="00CB4598"/>
    <w:rsid w:val="00CB46E9"/>
    <w:rsid w:val="00CB5748"/>
    <w:rsid w:val="00CC3CFE"/>
    <w:rsid w:val="00CD0C5E"/>
    <w:rsid w:val="00CD4C15"/>
    <w:rsid w:val="00CD716E"/>
    <w:rsid w:val="00CD726A"/>
    <w:rsid w:val="00CE03BA"/>
    <w:rsid w:val="00CE0EDF"/>
    <w:rsid w:val="00CE0EF7"/>
    <w:rsid w:val="00CE136F"/>
    <w:rsid w:val="00CE29D0"/>
    <w:rsid w:val="00CE2F07"/>
    <w:rsid w:val="00CE5D65"/>
    <w:rsid w:val="00CE7511"/>
    <w:rsid w:val="00CF1282"/>
    <w:rsid w:val="00CF4E6A"/>
    <w:rsid w:val="00CF6620"/>
    <w:rsid w:val="00D018B5"/>
    <w:rsid w:val="00D02160"/>
    <w:rsid w:val="00D04818"/>
    <w:rsid w:val="00D057DE"/>
    <w:rsid w:val="00D128BE"/>
    <w:rsid w:val="00D22ACC"/>
    <w:rsid w:val="00D3052B"/>
    <w:rsid w:val="00D321E3"/>
    <w:rsid w:val="00D32559"/>
    <w:rsid w:val="00D3476F"/>
    <w:rsid w:val="00D37AA9"/>
    <w:rsid w:val="00D43979"/>
    <w:rsid w:val="00D46369"/>
    <w:rsid w:val="00D534F3"/>
    <w:rsid w:val="00D56C4D"/>
    <w:rsid w:val="00D6036F"/>
    <w:rsid w:val="00D62A15"/>
    <w:rsid w:val="00D71E73"/>
    <w:rsid w:val="00D73479"/>
    <w:rsid w:val="00D7729B"/>
    <w:rsid w:val="00D81A6C"/>
    <w:rsid w:val="00D836AE"/>
    <w:rsid w:val="00D854A4"/>
    <w:rsid w:val="00D85A1E"/>
    <w:rsid w:val="00D875B6"/>
    <w:rsid w:val="00D90031"/>
    <w:rsid w:val="00D91E79"/>
    <w:rsid w:val="00D91F32"/>
    <w:rsid w:val="00D925FE"/>
    <w:rsid w:val="00D95A39"/>
    <w:rsid w:val="00D95B3D"/>
    <w:rsid w:val="00DA5762"/>
    <w:rsid w:val="00DB0E2F"/>
    <w:rsid w:val="00DC0F0B"/>
    <w:rsid w:val="00DC355A"/>
    <w:rsid w:val="00DC7F55"/>
    <w:rsid w:val="00DD172F"/>
    <w:rsid w:val="00DD2888"/>
    <w:rsid w:val="00DD5300"/>
    <w:rsid w:val="00DD56D7"/>
    <w:rsid w:val="00DE2D91"/>
    <w:rsid w:val="00DE5613"/>
    <w:rsid w:val="00DF0DCE"/>
    <w:rsid w:val="00DF460B"/>
    <w:rsid w:val="00DF489E"/>
    <w:rsid w:val="00E003BC"/>
    <w:rsid w:val="00E00A9E"/>
    <w:rsid w:val="00E01679"/>
    <w:rsid w:val="00E046B1"/>
    <w:rsid w:val="00E07955"/>
    <w:rsid w:val="00E1134E"/>
    <w:rsid w:val="00E12E4A"/>
    <w:rsid w:val="00E12F94"/>
    <w:rsid w:val="00E209DB"/>
    <w:rsid w:val="00E20B24"/>
    <w:rsid w:val="00E2193B"/>
    <w:rsid w:val="00E22740"/>
    <w:rsid w:val="00E27291"/>
    <w:rsid w:val="00E3315C"/>
    <w:rsid w:val="00E3528D"/>
    <w:rsid w:val="00E37D7A"/>
    <w:rsid w:val="00E455D5"/>
    <w:rsid w:val="00E46404"/>
    <w:rsid w:val="00E46A4E"/>
    <w:rsid w:val="00E46FDA"/>
    <w:rsid w:val="00E553B0"/>
    <w:rsid w:val="00E56C57"/>
    <w:rsid w:val="00E57A12"/>
    <w:rsid w:val="00E604D6"/>
    <w:rsid w:val="00E60EC3"/>
    <w:rsid w:val="00E61AB1"/>
    <w:rsid w:val="00E630F2"/>
    <w:rsid w:val="00E65FDA"/>
    <w:rsid w:val="00E71EB0"/>
    <w:rsid w:val="00E74A58"/>
    <w:rsid w:val="00E75423"/>
    <w:rsid w:val="00E8434D"/>
    <w:rsid w:val="00E85721"/>
    <w:rsid w:val="00E86BD8"/>
    <w:rsid w:val="00E9151F"/>
    <w:rsid w:val="00E9179C"/>
    <w:rsid w:val="00E9191A"/>
    <w:rsid w:val="00E93DF7"/>
    <w:rsid w:val="00E95BE2"/>
    <w:rsid w:val="00E97DB1"/>
    <w:rsid w:val="00E97E42"/>
    <w:rsid w:val="00EA130B"/>
    <w:rsid w:val="00EA1BE1"/>
    <w:rsid w:val="00EA3596"/>
    <w:rsid w:val="00EA5443"/>
    <w:rsid w:val="00EA5C99"/>
    <w:rsid w:val="00EB0C9C"/>
    <w:rsid w:val="00EB247E"/>
    <w:rsid w:val="00EB2CA4"/>
    <w:rsid w:val="00EC1EE4"/>
    <w:rsid w:val="00EC5395"/>
    <w:rsid w:val="00EC57E6"/>
    <w:rsid w:val="00EE25F3"/>
    <w:rsid w:val="00EE2A80"/>
    <w:rsid w:val="00EE3A79"/>
    <w:rsid w:val="00EE6209"/>
    <w:rsid w:val="00EE7C8D"/>
    <w:rsid w:val="00EF27EF"/>
    <w:rsid w:val="00EF349E"/>
    <w:rsid w:val="00EF3E9D"/>
    <w:rsid w:val="00EF42DE"/>
    <w:rsid w:val="00EF4689"/>
    <w:rsid w:val="00EF66ED"/>
    <w:rsid w:val="00EF69B0"/>
    <w:rsid w:val="00EF7450"/>
    <w:rsid w:val="00F038A9"/>
    <w:rsid w:val="00F0790B"/>
    <w:rsid w:val="00F11457"/>
    <w:rsid w:val="00F154CC"/>
    <w:rsid w:val="00F215DD"/>
    <w:rsid w:val="00F2614A"/>
    <w:rsid w:val="00F26F31"/>
    <w:rsid w:val="00F277B0"/>
    <w:rsid w:val="00F30B85"/>
    <w:rsid w:val="00F32921"/>
    <w:rsid w:val="00F416FE"/>
    <w:rsid w:val="00F428FE"/>
    <w:rsid w:val="00F45802"/>
    <w:rsid w:val="00F50AC6"/>
    <w:rsid w:val="00F521D0"/>
    <w:rsid w:val="00F5642C"/>
    <w:rsid w:val="00F56B0B"/>
    <w:rsid w:val="00F56F6D"/>
    <w:rsid w:val="00F62CA8"/>
    <w:rsid w:val="00F64E35"/>
    <w:rsid w:val="00F67EAB"/>
    <w:rsid w:val="00F717F1"/>
    <w:rsid w:val="00F747D9"/>
    <w:rsid w:val="00F835FF"/>
    <w:rsid w:val="00F87DA3"/>
    <w:rsid w:val="00FA0BAE"/>
    <w:rsid w:val="00FA1BB2"/>
    <w:rsid w:val="00FA2589"/>
    <w:rsid w:val="00FA36CB"/>
    <w:rsid w:val="00FA5885"/>
    <w:rsid w:val="00FA70C1"/>
    <w:rsid w:val="00FB0C51"/>
    <w:rsid w:val="00FB30B7"/>
    <w:rsid w:val="00FB4916"/>
    <w:rsid w:val="00FB5F7E"/>
    <w:rsid w:val="00FC1B41"/>
    <w:rsid w:val="00FC2565"/>
    <w:rsid w:val="00FC7139"/>
    <w:rsid w:val="00FC7A1E"/>
    <w:rsid w:val="00FD6CCF"/>
    <w:rsid w:val="00FE1DCB"/>
    <w:rsid w:val="00FE55D4"/>
    <w:rsid w:val="00FE6C30"/>
    <w:rsid w:val="00FF4908"/>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3212]" strokecolor="none [3213]"/>
    </o:shapedefaults>
    <o:shapelayout v:ext="edit">
      <o:idmap v:ext="edit" data="1"/>
      <o:regrouptable v:ext="edit">
        <o:entry new="1" old="0"/>
        <o:entry new="2" old="0"/>
      </o:regrouptable>
    </o:shapelayout>
  </w:shapeDefaults>
  <w:decimalSymbol w:val="."/>
  <w:listSeparator w:val=","/>
  <w14:docId w14:val="5711A794"/>
  <w15:chartTrackingRefBased/>
  <w15:docId w15:val="{0CB249E0-1157-4EF7-9B7A-8537259C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pPr>
      <w:widowControl w:val="0"/>
      <w:outlineLvl w:val="1"/>
    </w:pPr>
    <w:rPr>
      <w:sz w:val="28"/>
      <w:szCs w:val="28"/>
    </w:rPr>
  </w:style>
  <w:style w:type="paragraph" w:styleId="Heading3">
    <w:name w:val="heading 3"/>
    <w:basedOn w:val="Normal"/>
    <w:next w:val="Normal"/>
    <w:qFormat/>
    <w:rsid w:val="00EA3596"/>
    <w:pPr>
      <w:keepNext/>
      <w:spacing w:after="120"/>
      <w:outlineLvl w:val="2"/>
    </w:pPr>
    <w:rPr>
      <w:rFonts w:ascii="Arial" w:hAnsi="Arial"/>
      <w:b/>
      <w:bCs/>
      <w:sz w:val="24"/>
    </w:rPr>
  </w:style>
  <w:style w:type="paragraph" w:styleId="Heading4">
    <w:name w:val="heading 4"/>
    <w:basedOn w:val="Normal"/>
    <w:next w:val="Normal"/>
    <w:qFormat/>
    <w:pPr>
      <w:tabs>
        <w:tab w:val="left" w:pos="1080"/>
      </w:tabs>
      <w:autoSpaceDE w:val="0"/>
      <w:autoSpaceDN w:val="0"/>
      <w:adjustRightInd w:val="0"/>
      <w:outlineLvl w:val="3"/>
    </w:pPr>
    <w:rPr>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pPr>
    <w:rPr>
      <w:sz w:val="20"/>
    </w:rPr>
  </w:style>
  <w:style w:type="paragraph" w:styleId="TOC3">
    <w:name w:val="toc 3"/>
    <w:basedOn w:val="Normal"/>
    <w:next w:val="Normal"/>
    <w:uiPriority w:val="39"/>
    <w:pPr>
      <w:tabs>
        <w:tab w:val="left" w:pos="1260"/>
        <w:tab w:val="right" w:leader="dot" w:pos="9350"/>
      </w:tabs>
      <w:ind w:left="720"/>
    </w:pPr>
    <w:rPr>
      <w:noProof/>
    </w:rPr>
  </w:style>
  <w:style w:type="paragraph" w:styleId="TOC1">
    <w:name w:val="toc 1"/>
    <w:basedOn w:val="Normal"/>
    <w:next w:val="Normal"/>
    <w:uiPriority w:val="39"/>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sz w:val="24"/>
    </w:rPr>
  </w:style>
  <w:style w:type="paragraph" w:customStyle="1" w:styleId="Note">
    <w:name w:val="Note"/>
    <w:basedOn w:val="Normal"/>
    <w:pPr>
      <w:pBdr>
        <w:top w:val="single" w:sz="4" w:space="1" w:color="auto"/>
        <w:bottom w:val="single" w:sz="4" w:space="1" w:color="auto"/>
      </w:pBdr>
      <w:tabs>
        <w:tab w:val="left" w:pos="300"/>
      </w:tabs>
      <w:ind w:left="780"/>
    </w:pPr>
  </w:style>
  <w:style w:type="paragraph" w:styleId="TOC2">
    <w:name w:val="toc 2"/>
    <w:basedOn w:val="Normal"/>
    <w:next w:val="Normal"/>
    <w:uiPriority w:val="39"/>
    <w:pPr>
      <w:tabs>
        <w:tab w:val="right" w:leader="dot" w:pos="9350"/>
      </w:tabs>
      <w:spacing w:before="120"/>
      <w:ind w:left="792" w:hanging="432"/>
    </w:pPr>
    <w:rPr>
      <w:bCs/>
      <w:noProof/>
      <w:szCs w:val="36"/>
    </w:rPr>
  </w:style>
  <w:style w:type="paragraph" w:customStyle="1" w:styleId="OptionName">
    <w:name w:val="OptionName"/>
    <w:basedOn w:val="Normal"/>
    <w:rPr>
      <w:rFonts w:ascii="Arial" w:hAnsi="Arial" w:cs="Arial"/>
      <w:b/>
      <w:bCs/>
      <w:sz w:val="24"/>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rsid w:val="004178EA"/>
    <w:pPr>
      <w:shd w:val="pct10" w:color="auto" w:fill="auto"/>
    </w:pPr>
    <w:rPr>
      <w:rFonts w:ascii="Courier New" w:hAnsi="Courier New"/>
      <w:b/>
      <w:bCs/>
      <w:sz w:val="16"/>
    </w:rPr>
  </w:style>
  <w:style w:type="paragraph" w:customStyle="1" w:styleId="TableText">
    <w:name w:val="Table Text"/>
    <w:pPr>
      <w:spacing w:before="20" w:after="20"/>
    </w:pPr>
    <w:rPr>
      <w:sz w:val="22"/>
    </w:rPr>
  </w:style>
  <w:style w:type="paragraph" w:customStyle="1" w:styleId="ExampleHeading">
    <w:name w:val="Example Heading"/>
    <w:basedOn w:val="Normal"/>
    <w:link w:val="ExampleHeadingChar"/>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CommentText">
    <w:name w:val="annotation text"/>
    <w:basedOn w:val="Normal"/>
    <w:link w:val="CommentTextChar"/>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
      </w:numPr>
    </w:pPr>
  </w:style>
  <w:style w:type="paragraph" w:styleId="ListBullet">
    <w:name w:val="List Bullet"/>
    <w:basedOn w:val="Normal"/>
    <w:pPr>
      <w:numPr>
        <w:numId w:val="2"/>
      </w:numPr>
    </w:pPr>
  </w:style>
  <w:style w:type="paragraph" w:styleId="ListBullet2">
    <w:name w:val="List Bullet 2"/>
    <w:basedOn w:val="Normal"/>
    <w:autoRedefine/>
    <w:pPr>
      <w:numPr>
        <w:numId w:val="3"/>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4"/>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 w:type="character" w:customStyle="1" w:styleId="storytitle1">
    <w:name w:val="story_title1"/>
    <w:basedOn w:val="DefaultParagraphFont"/>
    <w:rPr>
      <w:rFonts w:ascii="Verdana" w:hAnsi="Verdana" w:hint="default"/>
      <w:b/>
      <w:bCs/>
      <w:color w:val="8E3232"/>
      <w:sz w:val="16"/>
      <w:szCs w:val="16"/>
    </w:rPr>
  </w:style>
  <w:style w:type="paragraph" w:styleId="Date">
    <w:name w:val="Date"/>
    <w:basedOn w:val="Normal"/>
    <w:next w:val="Normal"/>
    <w:pPr>
      <w:widowControl w:val="0"/>
      <w:tabs>
        <w:tab w:val="left" w:pos="1080"/>
      </w:tabs>
      <w:autoSpaceDE w:val="0"/>
      <w:autoSpaceDN w:val="0"/>
      <w:adjustRightInd w:val="0"/>
      <w:spacing w:line="216"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Manual-screencaptures">
    <w:name w:val="Manual-screen captures"/>
    <w:basedOn w:val="NormalIndent"/>
    <w:rsid w:val="00DE2D91"/>
    <w:pPr>
      <w:shd w:val="clear" w:color="auto" w:fill="E6E6E6"/>
    </w:pPr>
    <w:rPr>
      <w:rFonts w:ascii="Courier New" w:eastAsia="MS Mincho" w:hAnsi="Courier New"/>
      <w:iCs/>
      <w:color w:val="000000"/>
      <w:sz w:val="18"/>
    </w:rPr>
  </w:style>
  <w:style w:type="character" w:styleId="CommentReference">
    <w:name w:val="annotation reference"/>
    <w:basedOn w:val="DefaultParagraphFont"/>
    <w:semiHidden/>
    <w:rsid w:val="00360738"/>
    <w:rPr>
      <w:sz w:val="16"/>
      <w:szCs w:val="16"/>
    </w:rPr>
  </w:style>
  <w:style w:type="paragraph" w:customStyle="1" w:styleId="Manual-optionnameindent1">
    <w:name w:val="Manual-option name indent1"/>
    <w:basedOn w:val="Normal"/>
    <w:autoRedefine/>
    <w:rsid w:val="00CA04B9"/>
    <w:pPr>
      <w:tabs>
        <w:tab w:val="left" w:pos="1080"/>
      </w:tabs>
    </w:pPr>
    <w:rPr>
      <w:rFonts w:eastAsia="MS Mincho" w:cs="Courier New"/>
      <w:b/>
      <w:color w:val="000000"/>
      <w:sz w:val="24"/>
      <w:szCs w:val="20"/>
    </w:rPr>
  </w:style>
  <w:style w:type="paragraph" w:customStyle="1" w:styleId="Manual-ExampleHeading">
    <w:name w:val="Manual-Example Heading"/>
    <w:basedOn w:val="Normal"/>
    <w:next w:val="Manual-bodytext"/>
    <w:rsid w:val="00466237"/>
    <w:rPr>
      <w:rFonts w:ascii="Times New Roman Bold" w:hAnsi="Times New Roman Bold"/>
      <w:b/>
      <w:color w:val="000000"/>
      <w:sz w:val="20"/>
    </w:rPr>
  </w:style>
  <w:style w:type="paragraph" w:customStyle="1" w:styleId="BodyBullet1">
    <w:name w:val="Body Bullet 1"/>
    <w:basedOn w:val="BodyText"/>
    <w:rsid w:val="004064CB"/>
    <w:pPr>
      <w:tabs>
        <w:tab w:val="num" w:pos="720"/>
      </w:tabs>
      <w:autoSpaceDE w:val="0"/>
      <w:autoSpaceDN w:val="0"/>
      <w:adjustRightInd w:val="0"/>
      <w:spacing w:before="120" w:after="120"/>
      <w:ind w:left="720" w:hanging="360"/>
    </w:pPr>
    <w:rPr>
      <w:iCs/>
      <w:szCs w:val="22"/>
    </w:rPr>
  </w:style>
  <w:style w:type="paragraph" w:customStyle="1" w:styleId="BodyNumbered3">
    <w:name w:val="Body Numbered 3"/>
    <w:basedOn w:val="Normal"/>
    <w:rsid w:val="004064CB"/>
    <w:pPr>
      <w:keepNext/>
      <w:keepLines/>
      <w:numPr>
        <w:numId w:val="19"/>
      </w:numPr>
      <w:tabs>
        <w:tab w:val="clear" w:pos="1080"/>
        <w:tab w:val="num" w:pos="720"/>
        <w:tab w:val="num" w:pos="1620"/>
      </w:tabs>
      <w:ind w:left="1620"/>
    </w:pPr>
    <w:rPr>
      <w:rFonts w:eastAsia="Arial Unicode MS"/>
      <w:szCs w:val="20"/>
    </w:rPr>
  </w:style>
  <w:style w:type="paragraph" w:customStyle="1" w:styleId="Manual-TOC4">
    <w:name w:val="Manual-TOC4"/>
    <w:basedOn w:val="Normal"/>
    <w:rsid w:val="00135D0F"/>
    <w:pPr>
      <w:tabs>
        <w:tab w:val="left" w:pos="1498"/>
        <w:tab w:val="left" w:leader="dot" w:pos="9346"/>
      </w:tabs>
      <w:ind w:left="720"/>
      <w:outlineLvl w:val="3"/>
    </w:pPr>
    <w:rPr>
      <w:color w:val="000000"/>
      <w:sz w:val="24"/>
    </w:rPr>
  </w:style>
  <w:style w:type="paragraph" w:customStyle="1" w:styleId="HEAD5">
    <w:name w:val="HEAD 5"/>
    <w:basedOn w:val="Normal"/>
    <w:rsid w:val="00EF42DE"/>
    <w:pPr>
      <w:numPr>
        <w:numId w:val="35"/>
      </w:numPr>
    </w:pPr>
  </w:style>
  <w:style w:type="paragraph" w:styleId="NoSpacing">
    <w:name w:val="No Spacing"/>
    <w:uiPriority w:val="1"/>
    <w:qFormat/>
    <w:rsid w:val="004749E7"/>
    <w:rPr>
      <w:rFonts w:ascii="Calibri" w:eastAsia="Calibri" w:hAnsi="Calibri"/>
      <w:sz w:val="22"/>
      <w:szCs w:val="22"/>
    </w:rPr>
  </w:style>
  <w:style w:type="character" w:customStyle="1" w:styleId="FooterChar">
    <w:name w:val="Footer Char"/>
    <w:basedOn w:val="DefaultParagraphFont"/>
    <w:link w:val="Footer"/>
    <w:uiPriority w:val="99"/>
    <w:rsid w:val="008564BC"/>
    <w:rPr>
      <w:szCs w:val="24"/>
    </w:rPr>
  </w:style>
  <w:style w:type="paragraph" w:customStyle="1" w:styleId="PrintoutFollows">
    <w:name w:val="Printout Follows"/>
    <w:basedOn w:val="Normal"/>
    <w:next w:val="Normal"/>
    <w:rsid w:val="00CE5D65"/>
    <w:pPr>
      <w:tabs>
        <w:tab w:val="center" w:leader="dot" w:pos="4680"/>
        <w:tab w:val="right" w:leader="dot" w:pos="9180"/>
      </w:tabs>
      <w:spacing w:before="120" w:after="240"/>
    </w:pPr>
    <w:rPr>
      <w:rFonts w:ascii="Century Schoolbook" w:hAnsi="Century Schoolbook"/>
      <w:i/>
      <w:color w:val="000080"/>
      <w:sz w:val="24"/>
      <w:szCs w:val="20"/>
    </w:rPr>
  </w:style>
  <w:style w:type="character" w:customStyle="1" w:styleId="ExampleHeadingChar">
    <w:name w:val="Example Heading Char"/>
    <w:basedOn w:val="DefaultParagraphFont"/>
    <w:link w:val="ExampleHeading"/>
    <w:rsid w:val="00F50AC6"/>
    <w:rPr>
      <w:rFonts w:ascii="Times New Roman Bold" w:hAnsi="Times New Roman Bold"/>
      <w:b/>
      <w:szCs w:val="24"/>
    </w:rPr>
  </w:style>
  <w:style w:type="paragraph" w:customStyle="1" w:styleId="r">
    <w:name w:val="r"/>
    <w:basedOn w:val="Manual-TitlePage5PgBottom"/>
    <w:rsid w:val="003E2D11"/>
    <w:rPr>
      <w:rFonts w:ascii="Times New Roman" w:hAnsi="Times New Roman"/>
    </w:rPr>
  </w:style>
  <w:style w:type="character" w:customStyle="1" w:styleId="CommentTextChar">
    <w:name w:val="Comment Text Char"/>
    <w:basedOn w:val="DefaultParagraphFont"/>
    <w:link w:val="CommentText"/>
    <w:semiHidden/>
    <w:rsid w:val="00CB2A80"/>
  </w:style>
  <w:style w:type="character" w:customStyle="1" w:styleId="NoteHeadingChar">
    <w:name w:val="Note Heading Char"/>
    <w:basedOn w:val="DefaultParagraphFont"/>
    <w:link w:val="NoteHeading"/>
    <w:locked/>
    <w:rsid w:val="000252D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458">
      <w:bodyDiv w:val="1"/>
      <w:marLeft w:val="0"/>
      <w:marRight w:val="0"/>
      <w:marTop w:val="0"/>
      <w:marBottom w:val="0"/>
      <w:divBdr>
        <w:top w:val="none" w:sz="0" w:space="0" w:color="auto"/>
        <w:left w:val="none" w:sz="0" w:space="0" w:color="auto"/>
        <w:bottom w:val="none" w:sz="0" w:space="0" w:color="auto"/>
        <w:right w:val="none" w:sz="0" w:space="0" w:color="auto"/>
      </w:divBdr>
      <w:divsChild>
        <w:div w:id="543055031">
          <w:marLeft w:val="0"/>
          <w:marRight w:val="0"/>
          <w:marTop w:val="0"/>
          <w:marBottom w:val="0"/>
          <w:divBdr>
            <w:top w:val="none" w:sz="0" w:space="0" w:color="auto"/>
            <w:left w:val="none" w:sz="0" w:space="0" w:color="auto"/>
            <w:bottom w:val="none" w:sz="0" w:space="0" w:color="auto"/>
            <w:right w:val="none" w:sz="0" w:space="0" w:color="auto"/>
          </w:divBdr>
          <w:divsChild>
            <w:div w:id="21519728">
              <w:marLeft w:val="0"/>
              <w:marRight w:val="0"/>
              <w:marTop w:val="0"/>
              <w:marBottom w:val="0"/>
              <w:divBdr>
                <w:top w:val="none" w:sz="0" w:space="0" w:color="auto"/>
                <w:left w:val="none" w:sz="0" w:space="0" w:color="auto"/>
                <w:bottom w:val="none" w:sz="0" w:space="0" w:color="auto"/>
                <w:right w:val="none" w:sz="0" w:space="0" w:color="auto"/>
              </w:divBdr>
            </w:div>
            <w:div w:id="21825701">
              <w:marLeft w:val="0"/>
              <w:marRight w:val="0"/>
              <w:marTop w:val="0"/>
              <w:marBottom w:val="0"/>
              <w:divBdr>
                <w:top w:val="none" w:sz="0" w:space="0" w:color="auto"/>
                <w:left w:val="none" w:sz="0" w:space="0" w:color="auto"/>
                <w:bottom w:val="none" w:sz="0" w:space="0" w:color="auto"/>
                <w:right w:val="none" w:sz="0" w:space="0" w:color="auto"/>
              </w:divBdr>
            </w:div>
            <w:div w:id="237326259">
              <w:marLeft w:val="0"/>
              <w:marRight w:val="0"/>
              <w:marTop w:val="0"/>
              <w:marBottom w:val="0"/>
              <w:divBdr>
                <w:top w:val="none" w:sz="0" w:space="0" w:color="auto"/>
                <w:left w:val="none" w:sz="0" w:space="0" w:color="auto"/>
                <w:bottom w:val="none" w:sz="0" w:space="0" w:color="auto"/>
                <w:right w:val="none" w:sz="0" w:space="0" w:color="auto"/>
              </w:divBdr>
            </w:div>
            <w:div w:id="368409337">
              <w:marLeft w:val="0"/>
              <w:marRight w:val="0"/>
              <w:marTop w:val="0"/>
              <w:marBottom w:val="0"/>
              <w:divBdr>
                <w:top w:val="none" w:sz="0" w:space="0" w:color="auto"/>
                <w:left w:val="none" w:sz="0" w:space="0" w:color="auto"/>
                <w:bottom w:val="none" w:sz="0" w:space="0" w:color="auto"/>
                <w:right w:val="none" w:sz="0" w:space="0" w:color="auto"/>
              </w:divBdr>
            </w:div>
            <w:div w:id="420614068">
              <w:marLeft w:val="0"/>
              <w:marRight w:val="0"/>
              <w:marTop w:val="0"/>
              <w:marBottom w:val="0"/>
              <w:divBdr>
                <w:top w:val="none" w:sz="0" w:space="0" w:color="auto"/>
                <w:left w:val="none" w:sz="0" w:space="0" w:color="auto"/>
                <w:bottom w:val="none" w:sz="0" w:space="0" w:color="auto"/>
                <w:right w:val="none" w:sz="0" w:space="0" w:color="auto"/>
              </w:divBdr>
            </w:div>
            <w:div w:id="503514419">
              <w:marLeft w:val="0"/>
              <w:marRight w:val="0"/>
              <w:marTop w:val="0"/>
              <w:marBottom w:val="0"/>
              <w:divBdr>
                <w:top w:val="none" w:sz="0" w:space="0" w:color="auto"/>
                <w:left w:val="none" w:sz="0" w:space="0" w:color="auto"/>
                <w:bottom w:val="none" w:sz="0" w:space="0" w:color="auto"/>
                <w:right w:val="none" w:sz="0" w:space="0" w:color="auto"/>
              </w:divBdr>
            </w:div>
            <w:div w:id="616523920">
              <w:marLeft w:val="0"/>
              <w:marRight w:val="0"/>
              <w:marTop w:val="0"/>
              <w:marBottom w:val="0"/>
              <w:divBdr>
                <w:top w:val="none" w:sz="0" w:space="0" w:color="auto"/>
                <w:left w:val="none" w:sz="0" w:space="0" w:color="auto"/>
                <w:bottom w:val="none" w:sz="0" w:space="0" w:color="auto"/>
                <w:right w:val="none" w:sz="0" w:space="0" w:color="auto"/>
              </w:divBdr>
            </w:div>
            <w:div w:id="655650925">
              <w:marLeft w:val="0"/>
              <w:marRight w:val="0"/>
              <w:marTop w:val="0"/>
              <w:marBottom w:val="0"/>
              <w:divBdr>
                <w:top w:val="none" w:sz="0" w:space="0" w:color="auto"/>
                <w:left w:val="none" w:sz="0" w:space="0" w:color="auto"/>
                <w:bottom w:val="none" w:sz="0" w:space="0" w:color="auto"/>
                <w:right w:val="none" w:sz="0" w:space="0" w:color="auto"/>
              </w:divBdr>
            </w:div>
            <w:div w:id="978606969">
              <w:marLeft w:val="0"/>
              <w:marRight w:val="0"/>
              <w:marTop w:val="0"/>
              <w:marBottom w:val="0"/>
              <w:divBdr>
                <w:top w:val="none" w:sz="0" w:space="0" w:color="auto"/>
                <w:left w:val="none" w:sz="0" w:space="0" w:color="auto"/>
                <w:bottom w:val="none" w:sz="0" w:space="0" w:color="auto"/>
                <w:right w:val="none" w:sz="0" w:space="0" w:color="auto"/>
              </w:divBdr>
            </w:div>
            <w:div w:id="1094399511">
              <w:marLeft w:val="0"/>
              <w:marRight w:val="0"/>
              <w:marTop w:val="0"/>
              <w:marBottom w:val="0"/>
              <w:divBdr>
                <w:top w:val="none" w:sz="0" w:space="0" w:color="auto"/>
                <w:left w:val="none" w:sz="0" w:space="0" w:color="auto"/>
                <w:bottom w:val="none" w:sz="0" w:space="0" w:color="auto"/>
                <w:right w:val="none" w:sz="0" w:space="0" w:color="auto"/>
              </w:divBdr>
            </w:div>
            <w:div w:id="1207838016">
              <w:marLeft w:val="0"/>
              <w:marRight w:val="0"/>
              <w:marTop w:val="0"/>
              <w:marBottom w:val="0"/>
              <w:divBdr>
                <w:top w:val="none" w:sz="0" w:space="0" w:color="auto"/>
                <w:left w:val="none" w:sz="0" w:space="0" w:color="auto"/>
                <w:bottom w:val="none" w:sz="0" w:space="0" w:color="auto"/>
                <w:right w:val="none" w:sz="0" w:space="0" w:color="auto"/>
              </w:divBdr>
            </w:div>
            <w:div w:id="1252281042">
              <w:marLeft w:val="0"/>
              <w:marRight w:val="0"/>
              <w:marTop w:val="0"/>
              <w:marBottom w:val="0"/>
              <w:divBdr>
                <w:top w:val="none" w:sz="0" w:space="0" w:color="auto"/>
                <w:left w:val="none" w:sz="0" w:space="0" w:color="auto"/>
                <w:bottom w:val="none" w:sz="0" w:space="0" w:color="auto"/>
                <w:right w:val="none" w:sz="0" w:space="0" w:color="auto"/>
              </w:divBdr>
            </w:div>
            <w:div w:id="1382288670">
              <w:marLeft w:val="0"/>
              <w:marRight w:val="0"/>
              <w:marTop w:val="0"/>
              <w:marBottom w:val="0"/>
              <w:divBdr>
                <w:top w:val="none" w:sz="0" w:space="0" w:color="auto"/>
                <w:left w:val="none" w:sz="0" w:space="0" w:color="auto"/>
                <w:bottom w:val="none" w:sz="0" w:space="0" w:color="auto"/>
                <w:right w:val="none" w:sz="0" w:space="0" w:color="auto"/>
              </w:divBdr>
            </w:div>
            <w:div w:id="1395616863">
              <w:marLeft w:val="0"/>
              <w:marRight w:val="0"/>
              <w:marTop w:val="0"/>
              <w:marBottom w:val="0"/>
              <w:divBdr>
                <w:top w:val="none" w:sz="0" w:space="0" w:color="auto"/>
                <w:left w:val="none" w:sz="0" w:space="0" w:color="auto"/>
                <w:bottom w:val="none" w:sz="0" w:space="0" w:color="auto"/>
                <w:right w:val="none" w:sz="0" w:space="0" w:color="auto"/>
              </w:divBdr>
            </w:div>
            <w:div w:id="1421368635">
              <w:marLeft w:val="0"/>
              <w:marRight w:val="0"/>
              <w:marTop w:val="0"/>
              <w:marBottom w:val="0"/>
              <w:divBdr>
                <w:top w:val="none" w:sz="0" w:space="0" w:color="auto"/>
                <w:left w:val="none" w:sz="0" w:space="0" w:color="auto"/>
                <w:bottom w:val="none" w:sz="0" w:space="0" w:color="auto"/>
                <w:right w:val="none" w:sz="0" w:space="0" w:color="auto"/>
              </w:divBdr>
            </w:div>
            <w:div w:id="1518807118">
              <w:marLeft w:val="0"/>
              <w:marRight w:val="0"/>
              <w:marTop w:val="0"/>
              <w:marBottom w:val="0"/>
              <w:divBdr>
                <w:top w:val="none" w:sz="0" w:space="0" w:color="auto"/>
                <w:left w:val="none" w:sz="0" w:space="0" w:color="auto"/>
                <w:bottom w:val="none" w:sz="0" w:space="0" w:color="auto"/>
                <w:right w:val="none" w:sz="0" w:space="0" w:color="auto"/>
              </w:divBdr>
            </w:div>
            <w:div w:id="1988197609">
              <w:marLeft w:val="0"/>
              <w:marRight w:val="0"/>
              <w:marTop w:val="0"/>
              <w:marBottom w:val="0"/>
              <w:divBdr>
                <w:top w:val="none" w:sz="0" w:space="0" w:color="auto"/>
                <w:left w:val="none" w:sz="0" w:space="0" w:color="auto"/>
                <w:bottom w:val="none" w:sz="0" w:space="0" w:color="auto"/>
                <w:right w:val="none" w:sz="0" w:space="0" w:color="auto"/>
              </w:divBdr>
            </w:div>
            <w:div w:id="2029286962">
              <w:marLeft w:val="0"/>
              <w:marRight w:val="0"/>
              <w:marTop w:val="0"/>
              <w:marBottom w:val="0"/>
              <w:divBdr>
                <w:top w:val="none" w:sz="0" w:space="0" w:color="auto"/>
                <w:left w:val="none" w:sz="0" w:space="0" w:color="auto"/>
                <w:bottom w:val="none" w:sz="0" w:space="0" w:color="auto"/>
                <w:right w:val="none" w:sz="0" w:space="0" w:color="auto"/>
              </w:divBdr>
            </w:div>
            <w:div w:id="2130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0719">
      <w:bodyDiv w:val="1"/>
      <w:marLeft w:val="0"/>
      <w:marRight w:val="0"/>
      <w:marTop w:val="0"/>
      <w:marBottom w:val="0"/>
      <w:divBdr>
        <w:top w:val="none" w:sz="0" w:space="0" w:color="auto"/>
        <w:left w:val="none" w:sz="0" w:space="0" w:color="auto"/>
        <w:bottom w:val="none" w:sz="0" w:space="0" w:color="auto"/>
        <w:right w:val="none" w:sz="0" w:space="0" w:color="auto"/>
      </w:divBdr>
      <w:divsChild>
        <w:div w:id="1275790600">
          <w:marLeft w:val="0"/>
          <w:marRight w:val="0"/>
          <w:marTop w:val="0"/>
          <w:marBottom w:val="0"/>
          <w:divBdr>
            <w:top w:val="none" w:sz="0" w:space="0" w:color="auto"/>
            <w:left w:val="none" w:sz="0" w:space="0" w:color="auto"/>
            <w:bottom w:val="none" w:sz="0" w:space="0" w:color="auto"/>
            <w:right w:val="none" w:sz="0" w:space="0" w:color="auto"/>
          </w:divBdr>
          <w:divsChild>
            <w:div w:id="42563983">
              <w:marLeft w:val="0"/>
              <w:marRight w:val="0"/>
              <w:marTop w:val="0"/>
              <w:marBottom w:val="0"/>
              <w:divBdr>
                <w:top w:val="none" w:sz="0" w:space="0" w:color="auto"/>
                <w:left w:val="none" w:sz="0" w:space="0" w:color="auto"/>
                <w:bottom w:val="none" w:sz="0" w:space="0" w:color="auto"/>
                <w:right w:val="none" w:sz="0" w:space="0" w:color="auto"/>
              </w:divBdr>
            </w:div>
            <w:div w:id="47149456">
              <w:marLeft w:val="0"/>
              <w:marRight w:val="0"/>
              <w:marTop w:val="0"/>
              <w:marBottom w:val="0"/>
              <w:divBdr>
                <w:top w:val="none" w:sz="0" w:space="0" w:color="auto"/>
                <w:left w:val="none" w:sz="0" w:space="0" w:color="auto"/>
                <w:bottom w:val="none" w:sz="0" w:space="0" w:color="auto"/>
                <w:right w:val="none" w:sz="0" w:space="0" w:color="auto"/>
              </w:divBdr>
            </w:div>
            <w:div w:id="125776338">
              <w:marLeft w:val="0"/>
              <w:marRight w:val="0"/>
              <w:marTop w:val="0"/>
              <w:marBottom w:val="0"/>
              <w:divBdr>
                <w:top w:val="none" w:sz="0" w:space="0" w:color="auto"/>
                <w:left w:val="none" w:sz="0" w:space="0" w:color="auto"/>
                <w:bottom w:val="none" w:sz="0" w:space="0" w:color="auto"/>
                <w:right w:val="none" w:sz="0" w:space="0" w:color="auto"/>
              </w:divBdr>
            </w:div>
            <w:div w:id="180559071">
              <w:marLeft w:val="0"/>
              <w:marRight w:val="0"/>
              <w:marTop w:val="0"/>
              <w:marBottom w:val="0"/>
              <w:divBdr>
                <w:top w:val="none" w:sz="0" w:space="0" w:color="auto"/>
                <w:left w:val="none" w:sz="0" w:space="0" w:color="auto"/>
                <w:bottom w:val="none" w:sz="0" w:space="0" w:color="auto"/>
                <w:right w:val="none" w:sz="0" w:space="0" w:color="auto"/>
              </w:divBdr>
            </w:div>
            <w:div w:id="435947098">
              <w:marLeft w:val="0"/>
              <w:marRight w:val="0"/>
              <w:marTop w:val="0"/>
              <w:marBottom w:val="0"/>
              <w:divBdr>
                <w:top w:val="none" w:sz="0" w:space="0" w:color="auto"/>
                <w:left w:val="none" w:sz="0" w:space="0" w:color="auto"/>
                <w:bottom w:val="none" w:sz="0" w:space="0" w:color="auto"/>
                <w:right w:val="none" w:sz="0" w:space="0" w:color="auto"/>
              </w:divBdr>
            </w:div>
            <w:div w:id="449782171">
              <w:marLeft w:val="0"/>
              <w:marRight w:val="0"/>
              <w:marTop w:val="0"/>
              <w:marBottom w:val="0"/>
              <w:divBdr>
                <w:top w:val="none" w:sz="0" w:space="0" w:color="auto"/>
                <w:left w:val="none" w:sz="0" w:space="0" w:color="auto"/>
                <w:bottom w:val="none" w:sz="0" w:space="0" w:color="auto"/>
                <w:right w:val="none" w:sz="0" w:space="0" w:color="auto"/>
              </w:divBdr>
            </w:div>
            <w:div w:id="686637810">
              <w:marLeft w:val="0"/>
              <w:marRight w:val="0"/>
              <w:marTop w:val="0"/>
              <w:marBottom w:val="0"/>
              <w:divBdr>
                <w:top w:val="none" w:sz="0" w:space="0" w:color="auto"/>
                <w:left w:val="none" w:sz="0" w:space="0" w:color="auto"/>
                <w:bottom w:val="none" w:sz="0" w:space="0" w:color="auto"/>
                <w:right w:val="none" w:sz="0" w:space="0" w:color="auto"/>
              </w:divBdr>
            </w:div>
            <w:div w:id="1046685419">
              <w:marLeft w:val="0"/>
              <w:marRight w:val="0"/>
              <w:marTop w:val="0"/>
              <w:marBottom w:val="0"/>
              <w:divBdr>
                <w:top w:val="none" w:sz="0" w:space="0" w:color="auto"/>
                <w:left w:val="none" w:sz="0" w:space="0" w:color="auto"/>
                <w:bottom w:val="none" w:sz="0" w:space="0" w:color="auto"/>
                <w:right w:val="none" w:sz="0" w:space="0" w:color="auto"/>
              </w:divBdr>
            </w:div>
            <w:div w:id="1124546413">
              <w:marLeft w:val="0"/>
              <w:marRight w:val="0"/>
              <w:marTop w:val="0"/>
              <w:marBottom w:val="0"/>
              <w:divBdr>
                <w:top w:val="none" w:sz="0" w:space="0" w:color="auto"/>
                <w:left w:val="none" w:sz="0" w:space="0" w:color="auto"/>
                <w:bottom w:val="none" w:sz="0" w:space="0" w:color="auto"/>
                <w:right w:val="none" w:sz="0" w:space="0" w:color="auto"/>
              </w:divBdr>
            </w:div>
            <w:div w:id="1134252697">
              <w:marLeft w:val="0"/>
              <w:marRight w:val="0"/>
              <w:marTop w:val="0"/>
              <w:marBottom w:val="0"/>
              <w:divBdr>
                <w:top w:val="none" w:sz="0" w:space="0" w:color="auto"/>
                <w:left w:val="none" w:sz="0" w:space="0" w:color="auto"/>
                <w:bottom w:val="none" w:sz="0" w:space="0" w:color="auto"/>
                <w:right w:val="none" w:sz="0" w:space="0" w:color="auto"/>
              </w:divBdr>
            </w:div>
            <w:div w:id="1234967061">
              <w:marLeft w:val="0"/>
              <w:marRight w:val="0"/>
              <w:marTop w:val="0"/>
              <w:marBottom w:val="0"/>
              <w:divBdr>
                <w:top w:val="none" w:sz="0" w:space="0" w:color="auto"/>
                <w:left w:val="none" w:sz="0" w:space="0" w:color="auto"/>
                <w:bottom w:val="none" w:sz="0" w:space="0" w:color="auto"/>
                <w:right w:val="none" w:sz="0" w:space="0" w:color="auto"/>
              </w:divBdr>
            </w:div>
            <w:div w:id="1237864446">
              <w:marLeft w:val="0"/>
              <w:marRight w:val="0"/>
              <w:marTop w:val="0"/>
              <w:marBottom w:val="0"/>
              <w:divBdr>
                <w:top w:val="none" w:sz="0" w:space="0" w:color="auto"/>
                <w:left w:val="none" w:sz="0" w:space="0" w:color="auto"/>
                <w:bottom w:val="none" w:sz="0" w:space="0" w:color="auto"/>
                <w:right w:val="none" w:sz="0" w:space="0" w:color="auto"/>
              </w:divBdr>
            </w:div>
            <w:div w:id="1385714056">
              <w:marLeft w:val="0"/>
              <w:marRight w:val="0"/>
              <w:marTop w:val="0"/>
              <w:marBottom w:val="0"/>
              <w:divBdr>
                <w:top w:val="none" w:sz="0" w:space="0" w:color="auto"/>
                <w:left w:val="none" w:sz="0" w:space="0" w:color="auto"/>
                <w:bottom w:val="none" w:sz="0" w:space="0" w:color="auto"/>
                <w:right w:val="none" w:sz="0" w:space="0" w:color="auto"/>
              </w:divBdr>
            </w:div>
            <w:div w:id="1484656664">
              <w:marLeft w:val="0"/>
              <w:marRight w:val="0"/>
              <w:marTop w:val="0"/>
              <w:marBottom w:val="0"/>
              <w:divBdr>
                <w:top w:val="none" w:sz="0" w:space="0" w:color="auto"/>
                <w:left w:val="none" w:sz="0" w:space="0" w:color="auto"/>
                <w:bottom w:val="none" w:sz="0" w:space="0" w:color="auto"/>
                <w:right w:val="none" w:sz="0" w:space="0" w:color="auto"/>
              </w:divBdr>
            </w:div>
            <w:div w:id="1730953516">
              <w:marLeft w:val="0"/>
              <w:marRight w:val="0"/>
              <w:marTop w:val="0"/>
              <w:marBottom w:val="0"/>
              <w:divBdr>
                <w:top w:val="none" w:sz="0" w:space="0" w:color="auto"/>
                <w:left w:val="none" w:sz="0" w:space="0" w:color="auto"/>
                <w:bottom w:val="none" w:sz="0" w:space="0" w:color="auto"/>
                <w:right w:val="none" w:sz="0" w:space="0" w:color="auto"/>
              </w:divBdr>
            </w:div>
            <w:div w:id="1813138953">
              <w:marLeft w:val="0"/>
              <w:marRight w:val="0"/>
              <w:marTop w:val="0"/>
              <w:marBottom w:val="0"/>
              <w:divBdr>
                <w:top w:val="none" w:sz="0" w:space="0" w:color="auto"/>
                <w:left w:val="none" w:sz="0" w:space="0" w:color="auto"/>
                <w:bottom w:val="none" w:sz="0" w:space="0" w:color="auto"/>
                <w:right w:val="none" w:sz="0" w:space="0" w:color="auto"/>
              </w:divBdr>
            </w:div>
            <w:div w:id="1868178112">
              <w:marLeft w:val="0"/>
              <w:marRight w:val="0"/>
              <w:marTop w:val="0"/>
              <w:marBottom w:val="0"/>
              <w:divBdr>
                <w:top w:val="none" w:sz="0" w:space="0" w:color="auto"/>
                <w:left w:val="none" w:sz="0" w:space="0" w:color="auto"/>
                <w:bottom w:val="none" w:sz="0" w:space="0" w:color="auto"/>
                <w:right w:val="none" w:sz="0" w:space="0" w:color="auto"/>
              </w:divBdr>
            </w:div>
            <w:div w:id="1949895624">
              <w:marLeft w:val="0"/>
              <w:marRight w:val="0"/>
              <w:marTop w:val="0"/>
              <w:marBottom w:val="0"/>
              <w:divBdr>
                <w:top w:val="none" w:sz="0" w:space="0" w:color="auto"/>
                <w:left w:val="none" w:sz="0" w:space="0" w:color="auto"/>
                <w:bottom w:val="none" w:sz="0" w:space="0" w:color="auto"/>
                <w:right w:val="none" w:sz="0" w:space="0" w:color="auto"/>
              </w:divBdr>
            </w:div>
            <w:div w:id="2056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9065">
      <w:bodyDiv w:val="1"/>
      <w:marLeft w:val="0"/>
      <w:marRight w:val="0"/>
      <w:marTop w:val="0"/>
      <w:marBottom w:val="0"/>
      <w:divBdr>
        <w:top w:val="none" w:sz="0" w:space="0" w:color="auto"/>
        <w:left w:val="none" w:sz="0" w:space="0" w:color="auto"/>
        <w:bottom w:val="none" w:sz="0" w:space="0" w:color="auto"/>
        <w:right w:val="none" w:sz="0" w:space="0" w:color="auto"/>
      </w:divBdr>
    </w:div>
    <w:div w:id="1547793588">
      <w:bodyDiv w:val="1"/>
      <w:marLeft w:val="0"/>
      <w:marRight w:val="0"/>
      <w:marTop w:val="0"/>
      <w:marBottom w:val="0"/>
      <w:divBdr>
        <w:top w:val="none" w:sz="0" w:space="0" w:color="auto"/>
        <w:left w:val="none" w:sz="0" w:space="0" w:color="auto"/>
        <w:bottom w:val="none" w:sz="0" w:space="0" w:color="auto"/>
        <w:right w:val="none" w:sz="0" w:space="0" w:color="auto"/>
      </w:divBdr>
      <w:divsChild>
        <w:div w:id="1425027932">
          <w:marLeft w:val="0"/>
          <w:marRight w:val="0"/>
          <w:marTop w:val="0"/>
          <w:marBottom w:val="0"/>
          <w:divBdr>
            <w:top w:val="none" w:sz="0" w:space="0" w:color="auto"/>
            <w:left w:val="none" w:sz="0" w:space="0" w:color="auto"/>
            <w:bottom w:val="none" w:sz="0" w:space="0" w:color="auto"/>
            <w:right w:val="none" w:sz="0" w:space="0" w:color="auto"/>
          </w:divBdr>
          <w:divsChild>
            <w:div w:id="74866832">
              <w:marLeft w:val="0"/>
              <w:marRight w:val="0"/>
              <w:marTop w:val="0"/>
              <w:marBottom w:val="0"/>
              <w:divBdr>
                <w:top w:val="none" w:sz="0" w:space="0" w:color="auto"/>
                <w:left w:val="none" w:sz="0" w:space="0" w:color="auto"/>
                <w:bottom w:val="none" w:sz="0" w:space="0" w:color="auto"/>
                <w:right w:val="none" w:sz="0" w:space="0" w:color="auto"/>
              </w:divBdr>
            </w:div>
            <w:div w:id="239871305">
              <w:marLeft w:val="0"/>
              <w:marRight w:val="0"/>
              <w:marTop w:val="0"/>
              <w:marBottom w:val="0"/>
              <w:divBdr>
                <w:top w:val="none" w:sz="0" w:space="0" w:color="auto"/>
                <w:left w:val="none" w:sz="0" w:space="0" w:color="auto"/>
                <w:bottom w:val="none" w:sz="0" w:space="0" w:color="auto"/>
                <w:right w:val="none" w:sz="0" w:space="0" w:color="auto"/>
              </w:divBdr>
            </w:div>
            <w:div w:id="566502370">
              <w:marLeft w:val="0"/>
              <w:marRight w:val="0"/>
              <w:marTop w:val="0"/>
              <w:marBottom w:val="0"/>
              <w:divBdr>
                <w:top w:val="none" w:sz="0" w:space="0" w:color="auto"/>
                <w:left w:val="none" w:sz="0" w:space="0" w:color="auto"/>
                <w:bottom w:val="none" w:sz="0" w:space="0" w:color="auto"/>
                <w:right w:val="none" w:sz="0" w:space="0" w:color="auto"/>
              </w:divBdr>
            </w:div>
            <w:div w:id="738282965">
              <w:marLeft w:val="0"/>
              <w:marRight w:val="0"/>
              <w:marTop w:val="0"/>
              <w:marBottom w:val="0"/>
              <w:divBdr>
                <w:top w:val="none" w:sz="0" w:space="0" w:color="auto"/>
                <w:left w:val="none" w:sz="0" w:space="0" w:color="auto"/>
                <w:bottom w:val="none" w:sz="0" w:space="0" w:color="auto"/>
                <w:right w:val="none" w:sz="0" w:space="0" w:color="auto"/>
              </w:divBdr>
            </w:div>
            <w:div w:id="1287351482">
              <w:marLeft w:val="0"/>
              <w:marRight w:val="0"/>
              <w:marTop w:val="0"/>
              <w:marBottom w:val="0"/>
              <w:divBdr>
                <w:top w:val="none" w:sz="0" w:space="0" w:color="auto"/>
                <w:left w:val="none" w:sz="0" w:space="0" w:color="auto"/>
                <w:bottom w:val="none" w:sz="0" w:space="0" w:color="auto"/>
                <w:right w:val="none" w:sz="0" w:space="0" w:color="auto"/>
              </w:divBdr>
            </w:div>
            <w:div w:id="1968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6576">
      <w:bodyDiv w:val="1"/>
      <w:marLeft w:val="0"/>
      <w:marRight w:val="0"/>
      <w:marTop w:val="0"/>
      <w:marBottom w:val="0"/>
      <w:divBdr>
        <w:top w:val="none" w:sz="0" w:space="0" w:color="auto"/>
        <w:left w:val="none" w:sz="0" w:space="0" w:color="auto"/>
        <w:bottom w:val="none" w:sz="0" w:space="0" w:color="auto"/>
        <w:right w:val="none" w:sz="0" w:space="0" w:color="auto"/>
      </w:divBdr>
      <w:divsChild>
        <w:div w:id="1573394940">
          <w:marLeft w:val="0"/>
          <w:marRight w:val="0"/>
          <w:marTop w:val="0"/>
          <w:marBottom w:val="0"/>
          <w:divBdr>
            <w:top w:val="none" w:sz="0" w:space="0" w:color="auto"/>
            <w:left w:val="none" w:sz="0" w:space="0" w:color="auto"/>
            <w:bottom w:val="none" w:sz="0" w:space="0" w:color="auto"/>
            <w:right w:val="none" w:sz="0" w:space="0" w:color="auto"/>
          </w:divBdr>
          <w:divsChild>
            <w:div w:id="20129624">
              <w:marLeft w:val="0"/>
              <w:marRight w:val="0"/>
              <w:marTop w:val="0"/>
              <w:marBottom w:val="0"/>
              <w:divBdr>
                <w:top w:val="none" w:sz="0" w:space="0" w:color="auto"/>
                <w:left w:val="none" w:sz="0" w:space="0" w:color="auto"/>
                <w:bottom w:val="none" w:sz="0" w:space="0" w:color="auto"/>
                <w:right w:val="none" w:sz="0" w:space="0" w:color="auto"/>
              </w:divBdr>
            </w:div>
            <w:div w:id="74742109">
              <w:marLeft w:val="0"/>
              <w:marRight w:val="0"/>
              <w:marTop w:val="0"/>
              <w:marBottom w:val="0"/>
              <w:divBdr>
                <w:top w:val="none" w:sz="0" w:space="0" w:color="auto"/>
                <w:left w:val="none" w:sz="0" w:space="0" w:color="auto"/>
                <w:bottom w:val="none" w:sz="0" w:space="0" w:color="auto"/>
                <w:right w:val="none" w:sz="0" w:space="0" w:color="auto"/>
              </w:divBdr>
            </w:div>
            <w:div w:id="175771156">
              <w:marLeft w:val="0"/>
              <w:marRight w:val="0"/>
              <w:marTop w:val="0"/>
              <w:marBottom w:val="0"/>
              <w:divBdr>
                <w:top w:val="none" w:sz="0" w:space="0" w:color="auto"/>
                <w:left w:val="none" w:sz="0" w:space="0" w:color="auto"/>
                <w:bottom w:val="none" w:sz="0" w:space="0" w:color="auto"/>
                <w:right w:val="none" w:sz="0" w:space="0" w:color="auto"/>
              </w:divBdr>
            </w:div>
            <w:div w:id="559750305">
              <w:marLeft w:val="0"/>
              <w:marRight w:val="0"/>
              <w:marTop w:val="0"/>
              <w:marBottom w:val="0"/>
              <w:divBdr>
                <w:top w:val="none" w:sz="0" w:space="0" w:color="auto"/>
                <w:left w:val="none" w:sz="0" w:space="0" w:color="auto"/>
                <w:bottom w:val="none" w:sz="0" w:space="0" w:color="auto"/>
                <w:right w:val="none" w:sz="0" w:space="0" w:color="auto"/>
              </w:divBdr>
            </w:div>
            <w:div w:id="590891005">
              <w:marLeft w:val="0"/>
              <w:marRight w:val="0"/>
              <w:marTop w:val="0"/>
              <w:marBottom w:val="0"/>
              <w:divBdr>
                <w:top w:val="none" w:sz="0" w:space="0" w:color="auto"/>
                <w:left w:val="none" w:sz="0" w:space="0" w:color="auto"/>
                <w:bottom w:val="none" w:sz="0" w:space="0" w:color="auto"/>
                <w:right w:val="none" w:sz="0" w:space="0" w:color="auto"/>
              </w:divBdr>
            </w:div>
            <w:div w:id="1565145485">
              <w:marLeft w:val="0"/>
              <w:marRight w:val="0"/>
              <w:marTop w:val="0"/>
              <w:marBottom w:val="0"/>
              <w:divBdr>
                <w:top w:val="none" w:sz="0" w:space="0" w:color="auto"/>
                <w:left w:val="none" w:sz="0" w:space="0" w:color="auto"/>
                <w:bottom w:val="none" w:sz="0" w:space="0" w:color="auto"/>
                <w:right w:val="none" w:sz="0" w:space="0" w:color="auto"/>
              </w:divBdr>
            </w:div>
            <w:div w:id="1659382113">
              <w:marLeft w:val="0"/>
              <w:marRight w:val="0"/>
              <w:marTop w:val="0"/>
              <w:marBottom w:val="0"/>
              <w:divBdr>
                <w:top w:val="none" w:sz="0" w:space="0" w:color="auto"/>
                <w:left w:val="none" w:sz="0" w:space="0" w:color="auto"/>
                <w:bottom w:val="none" w:sz="0" w:space="0" w:color="auto"/>
                <w:right w:val="none" w:sz="0" w:space="0" w:color="auto"/>
              </w:divBdr>
            </w:div>
            <w:div w:id="1680697475">
              <w:marLeft w:val="0"/>
              <w:marRight w:val="0"/>
              <w:marTop w:val="0"/>
              <w:marBottom w:val="0"/>
              <w:divBdr>
                <w:top w:val="none" w:sz="0" w:space="0" w:color="auto"/>
                <w:left w:val="none" w:sz="0" w:space="0" w:color="auto"/>
                <w:bottom w:val="none" w:sz="0" w:space="0" w:color="auto"/>
                <w:right w:val="none" w:sz="0" w:space="0" w:color="auto"/>
              </w:divBdr>
            </w:div>
            <w:div w:id="21081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36C2E-8F46-4D34-8585-DC260438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3294</Words>
  <Characters>18777</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Department of Veterans Affairs Outpatient Pharmacy Automation Interface Expansion Release Notes</vt:lpstr>
    </vt:vector>
  </TitlesOfParts>
  <Company>Department of Veterans Affairs</Company>
  <LinksUpToDate>false</LinksUpToDate>
  <CharactersWithSpaces>22027</CharactersWithSpaces>
  <SharedDoc>false</SharedDoc>
  <HLinks>
    <vt:vector size="72" baseType="variant">
      <vt:variant>
        <vt:i4>1179703</vt:i4>
      </vt:variant>
      <vt:variant>
        <vt:i4>68</vt:i4>
      </vt:variant>
      <vt:variant>
        <vt:i4>0</vt:i4>
      </vt:variant>
      <vt:variant>
        <vt:i4>5</vt:i4>
      </vt:variant>
      <vt:variant>
        <vt:lpwstr/>
      </vt:variant>
      <vt:variant>
        <vt:lpwstr>_Toc317247718</vt:lpwstr>
      </vt:variant>
      <vt:variant>
        <vt:i4>1179703</vt:i4>
      </vt:variant>
      <vt:variant>
        <vt:i4>62</vt:i4>
      </vt:variant>
      <vt:variant>
        <vt:i4>0</vt:i4>
      </vt:variant>
      <vt:variant>
        <vt:i4>5</vt:i4>
      </vt:variant>
      <vt:variant>
        <vt:lpwstr/>
      </vt:variant>
      <vt:variant>
        <vt:lpwstr>_Toc317247717</vt:lpwstr>
      </vt:variant>
      <vt:variant>
        <vt:i4>1179703</vt:i4>
      </vt:variant>
      <vt:variant>
        <vt:i4>56</vt:i4>
      </vt:variant>
      <vt:variant>
        <vt:i4>0</vt:i4>
      </vt:variant>
      <vt:variant>
        <vt:i4>5</vt:i4>
      </vt:variant>
      <vt:variant>
        <vt:lpwstr/>
      </vt:variant>
      <vt:variant>
        <vt:lpwstr>_Toc317247716</vt:lpwstr>
      </vt:variant>
      <vt:variant>
        <vt:i4>1179703</vt:i4>
      </vt:variant>
      <vt:variant>
        <vt:i4>50</vt:i4>
      </vt:variant>
      <vt:variant>
        <vt:i4>0</vt:i4>
      </vt:variant>
      <vt:variant>
        <vt:i4>5</vt:i4>
      </vt:variant>
      <vt:variant>
        <vt:lpwstr/>
      </vt:variant>
      <vt:variant>
        <vt:lpwstr>_Toc317247715</vt:lpwstr>
      </vt:variant>
      <vt:variant>
        <vt:i4>1179703</vt:i4>
      </vt:variant>
      <vt:variant>
        <vt:i4>44</vt:i4>
      </vt:variant>
      <vt:variant>
        <vt:i4>0</vt:i4>
      </vt:variant>
      <vt:variant>
        <vt:i4>5</vt:i4>
      </vt:variant>
      <vt:variant>
        <vt:lpwstr/>
      </vt:variant>
      <vt:variant>
        <vt:lpwstr>_Toc317247714</vt:lpwstr>
      </vt:variant>
      <vt:variant>
        <vt:i4>1179703</vt:i4>
      </vt:variant>
      <vt:variant>
        <vt:i4>38</vt:i4>
      </vt:variant>
      <vt:variant>
        <vt:i4>0</vt:i4>
      </vt:variant>
      <vt:variant>
        <vt:i4>5</vt:i4>
      </vt:variant>
      <vt:variant>
        <vt:lpwstr/>
      </vt:variant>
      <vt:variant>
        <vt:lpwstr>_Toc317247713</vt:lpwstr>
      </vt:variant>
      <vt:variant>
        <vt:i4>1179703</vt:i4>
      </vt:variant>
      <vt:variant>
        <vt:i4>32</vt:i4>
      </vt:variant>
      <vt:variant>
        <vt:i4>0</vt:i4>
      </vt:variant>
      <vt:variant>
        <vt:i4>5</vt:i4>
      </vt:variant>
      <vt:variant>
        <vt:lpwstr/>
      </vt:variant>
      <vt:variant>
        <vt:lpwstr>_Toc317247712</vt:lpwstr>
      </vt:variant>
      <vt:variant>
        <vt:i4>1179703</vt:i4>
      </vt:variant>
      <vt:variant>
        <vt:i4>26</vt:i4>
      </vt:variant>
      <vt:variant>
        <vt:i4>0</vt:i4>
      </vt:variant>
      <vt:variant>
        <vt:i4>5</vt:i4>
      </vt:variant>
      <vt:variant>
        <vt:lpwstr/>
      </vt:variant>
      <vt:variant>
        <vt:lpwstr>_Toc317247711</vt:lpwstr>
      </vt:variant>
      <vt:variant>
        <vt:i4>1179703</vt:i4>
      </vt:variant>
      <vt:variant>
        <vt:i4>20</vt:i4>
      </vt:variant>
      <vt:variant>
        <vt:i4>0</vt:i4>
      </vt:variant>
      <vt:variant>
        <vt:i4>5</vt:i4>
      </vt:variant>
      <vt:variant>
        <vt:lpwstr/>
      </vt:variant>
      <vt:variant>
        <vt:lpwstr>_Toc317247710</vt:lpwstr>
      </vt:variant>
      <vt:variant>
        <vt:i4>1245239</vt:i4>
      </vt:variant>
      <vt:variant>
        <vt:i4>14</vt:i4>
      </vt:variant>
      <vt:variant>
        <vt:i4>0</vt:i4>
      </vt:variant>
      <vt:variant>
        <vt:i4>5</vt:i4>
      </vt:variant>
      <vt:variant>
        <vt:lpwstr/>
      </vt:variant>
      <vt:variant>
        <vt:lpwstr>_Toc317247709</vt:lpwstr>
      </vt:variant>
      <vt:variant>
        <vt:i4>1245239</vt:i4>
      </vt:variant>
      <vt:variant>
        <vt:i4>8</vt:i4>
      </vt:variant>
      <vt:variant>
        <vt:i4>0</vt:i4>
      </vt:variant>
      <vt:variant>
        <vt:i4>5</vt:i4>
      </vt:variant>
      <vt:variant>
        <vt:lpwstr/>
      </vt:variant>
      <vt:variant>
        <vt:lpwstr>_Toc317247708</vt:lpwstr>
      </vt:variant>
      <vt:variant>
        <vt:i4>1245239</vt:i4>
      </vt:variant>
      <vt:variant>
        <vt:i4>2</vt:i4>
      </vt:variant>
      <vt:variant>
        <vt:i4>0</vt:i4>
      </vt:variant>
      <vt:variant>
        <vt:i4>5</vt:i4>
      </vt:variant>
      <vt:variant>
        <vt:lpwstr/>
      </vt:variant>
      <vt:variant>
        <vt:lpwstr>_Toc317247707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Outpatient Pharmacy Automation Interface Expansion Release Notes</dc:title>
  <dc:subject>Outpatient Pharmacy Automation Interface Expansion Release Notes</dc:subject>
  <dc:creator>Department of Veterans Affairs; Veterans Health Administration; Office of Information; Health Systems Design and Development</dc:creator>
  <cp:keywords>Release Notes;  Pharmacy Release Notes;</cp:keywords>
  <dc:description/>
  <cp:lastModifiedBy>Department of Veterans Affairs</cp:lastModifiedBy>
  <cp:revision>2</cp:revision>
  <cp:lastPrinted>2007-08-14T19:08:00Z</cp:lastPrinted>
  <dcterms:created xsi:type="dcterms:W3CDTF">2021-07-27T19:03:00Z</dcterms:created>
  <dcterms:modified xsi:type="dcterms:W3CDTF">2021-07-27T19:03:00Z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October 2007</vt:lpwstr>
  </property>
  <property fmtid="{D5CDD505-2E9C-101B-9397-08002B2CF9AE}" pid="3" name="_NewReviewCycle">
    <vt:lpwstr/>
  </property>
  <property fmtid="{D5CDD505-2E9C-101B-9397-08002B2CF9AE}" pid="4" name="Language">
    <vt:lpwstr>en</vt:lpwstr>
  </property>
</Properties>
</file>