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45127" w14:textId="43B6F456" w:rsidR="006C7D2B" w:rsidRDefault="00920DE6">
      <w:pPr>
        <w:jc w:val="center"/>
      </w:pPr>
      <w:r>
        <w:rPr>
          <w:noProof/>
        </w:rPr>
        <w:drawing>
          <wp:inline distT="0" distB="0" distL="0" distR="0" wp14:anchorId="7F9C492D" wp14:editId="7DA1D009">
            <wp:extent cx="2560320" cy="139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0320" cy="1397000"/>
                    </a:xfrm>
                    <a:prstGeom prst="rect">
                      <a:avLst/>
                    </a:prstGeom>
                    <a:noFill/>
                    <a:ln>
                      <a:noFill/>
                    </a:ln>
                  </pic:spPr>
                </pic:pic>
              </a:graphicData>
            </a:graphic>
          </wp:inline>
        </w:drawing>
      </w:r>
    </w:p>
    <w:p w14:paraId="74AA1F87" w14:textId="77777777" w:rsidR="006C7D2B" w:rsidRDefault="006C7D2B">
      <w:pPr>
        <w:jc w:val="center"/>
        <w:rPr>
          <w:rFonts w:ascii="Arial" w:hAnsi="Arial" w:cs="Arial"/>
        </w:rPr>
      </w:pPr>
    </w:p>
    <w:p w14:paraId="3D88807E" w14:textId="77777777" w:rsidR="006C7D2B" w:rsidRDefault="006C7D2B">
      <w:pPr>
        <w:jc w:val="center"/>
        <w:rPr>
          <w:rFonts w:ascii="Arial" w:hAnsi="Arial" w:cs="Arial"/>
        </w:rPr>
      </w:pPr>
    </w:p>
    <w:p w14:paraId="38B644C1" w14:textId="77777777" w:rsidR="006C7D2B" w:rsidRDefault="006C7D2B">
      <w:pPr>
        <w:jc w:val="center"/>
        <w:rPr>
          <w:rFonts w:ascii="Arial" w:hAnsi="Arial" w:cs="Arial"/>
        </w:rPr>
      </w:pPr>
    </w:p>
    <w:p w14:paraId="437877EE" w14:textId="77777777" w:rsidR="006C7D2B" w:rsidRDefault="006C7D2B">
      <w:pPr>
        <w:jc w:val="center"/>
        <w:rPr>
          <w:rFonts w:ascii="Arial" w:hAnsi="Arial" w:cs="Arial"/>
        </w:rPr>
      </w:pPr>
    </w:p>
    <w:p w14:paraId="7F9DBACD" w14:textId="77777777" w:rsidR="006C7D2B" w:rsidRDefault="006C7D2B">
      <w:pPr>
        <w:jc w:val="center"/>
        <w:rPr>
          <w:rFonts w:ascii="Arial" w:hAnsi="Arial" w:cs="Arial"/>
          <w:b/>
          <w:bCs/>
        </w:rPr>
      </w:pPr>
    </w:p>
    <w:p w14:paraId="61144667" w14:textId="77777777" w:rsidR="006C7D2B" w:rsidRDefault="006C7D2B">
      <w:pPr>
        <w:jc w:val="center"/>
        <w:rPr>
          <w:rFonts w:ascii="Arial" w:hAnsi="Arial" w:cs="Arial"/>
          <w:b/>
          <w:bCs/>
          <w:sz w:val="48"/>
        </w:rPr>
      </w:pPr>
      <w:r>
        <w:rPr>
          <w:rFonts w:ascii="Arial" w:hAnsi="Arial" w:cs="Arial"/>
          <w:b/>
          <w:bCs/>
          <w:sz w:val="48"/>
        </w:rPr>
        <w:t>PROSTHETICS NPPD DETAIL DISPLAY</w:t>
      </w:r>
    </w:p>
    <w:p w14:paraId="61DDC80A" w14:textId="77777777" w:rsidR="006C7D2B" w:rsidRDefault="006C7D2B">
      <w:pPr>
        <w:jc w:val="center"/>
        <w:rPr>
          <w:rFonts w:ascii="Arial" w:hAnsi="Arial" w:cs="Arial"/>
          <w:b/>
          <w:bCs/>
          <w:sz w:val="48"/>
        </w:rPr>
      </w:pPr>
      <w:r>
        <w:rPr>
          <w:rFonts w:ascii="Arial" w:hAnsi="Arial" w:cs="Arial"/>
          <w:b/>
          <w:bCs/>
          <w:sz w:val="48"/>
        </w:rPr>
        <w:t>PATCH RMPR*3*71</w:t>
      </w:r>
    </w:p>
    <w:p w14:paraId="145013AF" w14:textId="77777777" w:rsidR="006C7D2B" w:rsidRDefault="006C7D2B">
      <w:pPr>
        <w:jc w:val="center"/>
        <w:rPr>
          <w:rFonts w:ascii="Arial" w:hAnsi="Arial" w:cs="Arial"/>
          <w:b/>
          <w:bCs/>
          <w:sz w:val="48"/>
        </w:rPr>
      </w:pPr>
    </w:p>
    <w:p w14:paraId="5F0FD133" w14:textId="77777777" w:rsidR="006C7D2B" w:rsidRDefault="006C7D2B">
      <w:pPr>
        <w:jc w:val="center"/>
        <w:rPr>
          <w:rFonts w:ascii="Arial" w:hAnsi="Arial" w:cs="Arial"/>
          <w:b/>
          <w:bCs/>
          <w:sz w:val="48"/>
        </w:rPr>
      </w:pPr>
      <w:r>
        <w:rPr>
          <w:rFonts w:ascii="Arial" w:hAnsi="Arial" w:cs="Arial"/>
          <w:b/>
          <w:bCs/>
          <w:sz w:val="48"/>
        </w:rPr>
        <w:t>INSTALLATION GUIDE</w:t>
      </w:r>
    </w:p>
    <w:p w14:paraId="7CD98D4E" w14:textId="77777777" w:rsidR="006C7D2B" w:rsidRDefault="006C7D2B">
      <w:pPr>
        <w:jc w:val="center"/>
        <w:rPr>
          <w:rFonts w:ascii="Arial" w:hAnsi="Arial" w:cs="Arial"/>
          <w:b/>
          <w:bCs/>
        </w:rPr>
      </w:pPr>
    </w:p>
    <w:p w14:paraId="410EEC3C" w14:textId="77777777" w:rsidR="006C7D2B" w:rsidRDefault="006C7D2B">
      <w:pPr>
        <w:jc w:val="center"/>
        <w:rPr>
          <w:rFonts w:ascii="Arial" w:hAnsi="Arial" w:cs="Arial"/>
          <w:b/>
          <w:bCs/>
        </w:rPr>
      </w:pPr>
    </w:p>
    <w:p w14:paraId="7489A039" w14:textId="77777777" w:rsidR="006C7D2B" w:rsidRDefault="006C7D2B">
      <w:pPr>
        <w:jc w:val="center"/>
        <w:rPr>
          <w:rFonts w:ascii="Arial" w:hAnsi="Arial" w:cs="Arial"/>
          <w:b/>
          <w:bCs/>
        </w:rPr>
      </w:pPr>
    </w:p>
    <w:p w14:paraId="5ED49029" w14:textId="77777777" w:rsidR="006C7D2B" w:rsidRDefault="006C7D2B">
      <w:pPr>
        <w:jc w:val="center"/>
        <w:rPr>
          <w:rFonts w:ascii="Arial" w:hAnsi="Arial" w:cs="Arial"/>
          <w:b/>
          <w:bCs/>
        </w:rPr>
      </w:pPr>
    </w:p>
    <w:p w14:paraId="1BAB4CA3" w14:textId="77777777" w:rsidR="006C7D2B" w:rsidRDefault="006C7D2B">
      <w:pPr>
        <w:jc w:val="center"/>
        <w:rPr>
          <w:rFonts w:ascii="Arial" w:hAnsi="Arial" w:cs="Arial"/>
          <w:b/>
          <w:bCs/>
        </w:rPr>
      </w:pPr>
    </w:p>
    <w:p w14:paraId="15A7D798" w14:textId="77777777" w:rsidR="006C7D2B" w:rsidRDefault="006C7D2B">
      <w:pPr>
        <w:pStyle w:val="Heading4"/>
        <w:jc w:val="center"/>
        <w:rPr>
          <w:rStyle w:val="Hyperlink"/>
          <w:b w:val="0"/>
          <w:bCs/>
          <w:color w:val="auto"/>
        </w:rPr>
      </w:pPr>
      <w:bookmarkStart w:id="0" w:name="_Toc492283471"/>
      <w:bookmarkStart w:id="1" w:name="_Toc492283598"/>
      <w:bookmarkStart w:id="2" w:name="_Toc24945911"/>
      <w:r>
        <w:rPr>
          <w:b w:val="0"/>
          <w:bCs/>
        </w:rPr>
        <w:t xml:space="preserve">Version </w:t>
      </w:r>
      <w:bookmarkEnd w:id="0"/>
      <w:bookmarkEnd w:id="1"/>
      <w:r>
        <w:rPr>
          <w:b w:val="0"/>
          <w:bCs/>
        </w:rPr>
        <w:t>3.0</w:t>
      </w:r>
      <w:bookmarkEnd w:id="2"/>
    </w:p>
    <w:p w14:paraId="6306958B" w14:textId="77777777" w:rsidR="006C7D2B" w:rsidRDefault="006C7D2B">
      <w:pPr>
        <w:jc w:val="center"/>
        <w:rPr>
          <w:rFonts w:ascii="Arial" w:hAnsi="Arial" w:cs="Arial"/>
          <w:b/>
          <w:bCs/>
        </w:rPr>
      </w:pPr>
    </w:p>
    <w:p w14:paraId="0EA3DF99" w14:textId="77777777" w:rsidR="006C7D2B" w:rsidRDefault="006C7D2B">
      <w:pPr>
        <w:jc w:val="center"/>
        <w:rPr>
          <w:rFonts w:ascii="Arial" w:hAnsi="Arial" w:cs="Arial"/>
          <w:sz w:val="48"/>
        </w:rPr>
      </w:pPr>
      <w:r>
        <w:rPr>
          <w:rFonts w:ascii="Arial" w:hAnsi="Arial" w:cs="Arial"/>
          <w:b/>
          <w:bCs/>
          <w:sz w:val="48"/>
        </w:rPr>
        <w:t>January 2003</w:t>
      </w:r>
    </w:p>
    <w:p w14:paraId="3FC5ABDA" w14:textId="77777777" w:rsidR="006C7D2B" w:rsidRDefault="006C7D2B">
      <w:pPr>
        <w:jc w:val="center"/>
      </w:pPr>
    </w:p>
    <w:p w14:paraId="1D5E97AC" w14:textId="77777777" w:rsidR="006C7D2B" w:rsidRDefault="006C7D2B">
      <w:pPr>
        <w:jc w:val="center"/>
      </w:pPr>
    </w:p>
    <w:p w14:paraId="50ED7448" w14:textId="77777777" w:rsidR="006C7D2B" w:rsidRDefault="006C7D2B">
      <w:pPr>
        <w:jc w:val="center"/>
      </w:pPr>
    </w:p>
    <w:p w14:paraId="4092BCFB" w14:textId="77777777" w:rsidR="006C7D2B" w:rsidRDefault="006C7D2B">
      <w:pPr>
        <w:jc w:val="center"/>
      </w:pPr>
    </w:p>
    <w:p w14:paraId="5868C651" w14:textId="77777777" w:rsidR="006C7D2B" w:rsidRDefault="006C7D2B">
      <w:pPr>
        <w:jc w:val="center"/>
      </w:pPr>
    </w:p>
    <w:p w14:paraId="468D0929" w14:textId="77777777" w:rsidR="006C7D2B" w:rsidRDefault="006C7D2B">
      <w:pPr>
        <w:jc w:val="center"/>
      </w:pPr>
    </w:p>
    <w:p w14:paraId="2BA54DC7" w14:textId="77777777" w:rsidR="006C7D2B" w:rsidRDefault="006C7D2B">
      <w:pPr>
        <w:jc w:val="center"/>
      </w:pPr>
    </w:p>
    <w:p w14:paraId="7FA583A3" w14:textId="77777777" w:rsidR="006C7D2B" w:rsidRDefault="006C7D2B">
      <w:pPr>
        <w:jc w:val="center"/>
      </w:pPr>
    </w:p>
    <w:p w14:paraId="0BB7F4D6" w14:textId="77777777" w:rsidR="006C7D2B" w:rsidRDefault="006C7D2B">
      <w:pPr>
        <w:jc w:val="center"/>
      </w:pPr>
    </w:p>
    <w:p w14:paraId="2B386985" w14:textId="77777777" w:rsidR="006C7D2B" w:rsidRDefault="006C7D2B">
      <w:pPr>
        <w:jc w:val="center"/>
      </w:pPr>
    </w:p>
    <w:p w14:paraId="2E34DA80" w14:textId="77777777" w:rsidR="006C7D2B" w:rsidRDefault="006C7D2B">
      <w:pPr>
        <w:jc w:val="center"/>
      </w:pPr>
    </w:p>
    <w:p w14:paraId="3CAF2968" w14:textId="77777777" w:rsidR="006C7D2B" w:rsidRDefault="006C7D2B">
      <w:pPr>
        <w:jc w:val="center"/>
      </w:pPr>
    </w:p>
    <w:p w14:paraId="26D44A82" w14:textId="77777777" w:rsidR="006C7D2B" w:rsidRDefault="006C7D2B">
      <w:pPr>
        <w:jc w:val="center"/>
        <w:rPr>
          <w:rFonts w:ascii="Arial" w:hAnsi="Arial"/>
        </w:rPr>
      </w:pPr>
      <w:r>
        <w:rPr>
          <w:rFonts w:ascii="Arial" w:hAnsi="Arial"/>
        </w:rPr>
        <w:t>Department of Veterans Affairs</w:t>
      </w:r>
    </w:p>
    <w:p w14:paraId="393B1AE5" w14:textId="77777777" w:rsidR="006C7D2B" w:rsidRDefault="006C7D2B">
      <w:pPr>
        <w:jc w:val="center"/>
        <w:rPr>
          <w:rFonts w:ascii="Arial" w:hAnsi="Arial" w:cs="Arial"/>
        </w:rPr>
      </w:pPr>
      <w:smartTag w:uri="urn:schemas-microsoft-com:office:smarttags" w:element="place">
        <w:r>
          <w:rPr>
            <w:sz w:val="28"/>
          </w:rPr>
          <w:t>V</w:t>
        </w:r>
        <w:r>
          <w:rPr>
            <w:i/>
          </w:rPr>
          <w:t>IST</w:t>
        </w:r>
        <w:r>
          <w:rPr>
            <w:sz w:val="28"/>
          </w:rPr>
          <w:t>A</w:t>
        </w:r>
      </w:smartTag>
      <w:r>
        <w:t xml:space="preserve"> System Design and Development</w:t>
      </w:r>
    </w:p>
    <w:p w14:paraId="2B83897A" w14:textId="77777777" w:rsidR="006C7D2B" w:rsidRDefault="006C7D2B"/>
    <w:p w14:paraId="703DCF54" w14:textId="77777777" w:rsidR="006C7D2B" w:rsidRDefault="006C7D2B">
      <w:pPr>
        <w:sectPr w:rsidR="006C7D2B">
          <w:footerReference w:type="even" r:id="rId8"/>
          <w:footerReference w:type="default" r:id="rId9"/>
          <w:pgSz w:w="12240" w:h="15840" w:code="1"/>
          <w:pgMar w:top="1440" w:right="1440" w:bottom="1440" w:left="1440" w:header="720" w:footer="720" w:gutter="0"/>
          <w:pgNumType w:fmt="lowerRoman" w:start="1"/>
          <w:cols w:space="720"/>
          <w:titlePg/>
          <w:docGrid w:linePitch="71"/>
        </w:sectPr>
      </w:pPr>
    </w:p>
    <w:p w14:paraId="0E47CAB2" w14:textId="77777777" w:rsidR="006C7D2B" w:rsidRDefault="006C7D2B"/>
    <w:p w14:paraId="7337C7D5" w14:textId="77777777" w:rsidR="006C7D2B" w:rsidRDefault="006C7D2B">
      <w:pPr>
        <w:pStyle w:val="TOCTitle"/>
        <w:jc w:val="center"/>
      </w:pPr>
      <w:r>
        <w:t>Table of Contents</w:t>
      </w:r>
    </w:p>
    <w:p w14:paraId="3DFA26EC" w14:textId="77777777" w:rsidR="006C7D2B" w:rsidRDefault="006C7D2B">
      <w:pPr>
        <w:pStyle w:val="MemoLine"/>
      </w:pPr>
    </w:p>
    <w:p w14:paraId="40B3FEFB" w14:textId="77777777" w:rsidR="006C7D2B" w:rsidRDefault="006C7D2B">
      <w:pPr>
        <w:pStyle w:val="TOC4"/>
        <w:tabs>
          <w:tab w:val="right" w:leader="dot" w:pos="9350"/>
        </w:tabs>
        <w:rPr>
          <w:noProof/>
          <w:szCs w:val="24"/>
        </w:rPr>
      </w:pPr>
      <w:r>
        <w:fldChar w:fldCharType="begin"/>
      </w:r>
      <w:r>
        <w:instrText xml:space="preserve"> TOC \o "1-4" </w:instrText>
      </w:r>
      <w:r>
        <w:fldChar w:fldCharType="separate"/>
      </w:r>
    </w:p>
    <w:p w14:paraId="5449B574" w14:textId="77777777" w:rsidR="006C7D2B" w:rsidRDefault="006C7D2B">
      <w:pPr>
        <w:pStyle w:val="TOC1"/>
        <w:rPr>
          <w:sz w:val="24"/>
          <w:szCs w:val="24"/>
          <w:lang w:val="en-US"/>
        </w:rPr>
      </w:pPr>
      <w:r>
        <w:rPr>
          <w:sz w:val="24"/>
        </w:rPr>
        <w:t>Patch RMPR*3*71 Installation Guide</w:t>
      </w:r>
      <w:r>
        <w:tab/>
      </w:r>
      <w:r>
        <w:fldChar w:fldCharType="begin"/>
      </w:r>
      <w:r>
        <w:instrText xml:space="preserve"> PAGEREF _Toc24945912 \h </w:instrText>
      </w:r>
      <w:r>
        <w:fldChar w:fldCharType="separate"/>
      </w:r>
      <w:r>
        <w:t>1</w:t>
      </w:r>
      <w:r>
        <w:fldChar w:fldCharType="end"/>
      </w:r>
    </w:p>
    <w:p w14:paraId="2AC30DEA" w14:textId="77777777" w:rsidR="006C7D2B" w:rsidRDefault="006C7D2B">
      <w:pPr>
        <w:pStyle w:val="TOC4"/>
        <w:tabs>
          <w:tab w:val="right" w:leader="dot" w:pos="9350"/>
        </w:tabs>
        <w:rPr>
          <w:noProof/>
          <w:szCs w:val="24"/>
        </w:rPr>
      </w:pPr>
      <w:r>
        <w:rPr>
          <w:noProof/>
          <w:szCs w:val="32"/>
        </w:rPr>
        <w:t>Client Installation</w:t>
      </w:r>
      <w:r>
        <w:rPr>
          <w:noProof/>
        </w:rPr>
        <w:tab/>
      </w:r>
      <w:r>
        <w:rPr>
          <w:noProof/>
        </w:rPr>
        <w:fldChar w:fldCharType="begin"/>
      </w:r>
      <w:r>
        <w:rPr>
          <w:noProof/>
        </w:rPr>
        <w:instrText xml:space="preserve"> PAGEREF _Toc24945913 \h </w:instrText>
      </w:r>
      <w:r>
        <w:rPr>
          <w:noProof/>
        </w:rPr>
      </w:r>
      <w:r>
        <w:rPr>
          <w:noProof/>
        </w:rPr>
        <w:fldChar w:fldCharType="separate"/>
      </w:r>
      <w:r>
        <w:rPr>
          <w:noProof/>
        </w:rPr>
        <w:t>1</w:t>
      </w:r>
      <w:r>
        <w:rPr>
          <w:noProof/>
        </w:rPr>
        <w:fldChar w:fldCharType="end"/>
      </w:r>
    </w:p>
    <w:p w14:paraId="17F99DA1" w14:textId="77777777" w:rsidR="006C7D2B" w:rsidRDefault="006C7D2B">
      <w:pPr>
        <w:pStyle w:val="TOC4"/>
        <w:tabs>
          <w:tab w:val="right" w:leader="dot" w:pos="9350"/>
        </w:tabs>
        <w:rPr>
          <w:noProof/>
          <w:szCs w:val="24"/>
        </w:rPr>
      </w:pPr>
      <w:r>
        <w:rPr>
          <w:noProof/>
          <w:szCs w:val="32"/>
        </w:rPr>
        <w:t>Extract the file</w:t>
      </w:r>
      <w:r>
        <w:rPr>
          <w:noProof/>
        </w:rPr>
        <w:tab/>
      </w:r>
      <w:r>
        <w:rPr>
          <w:noProof/>
        </w:rPr>
        <w:fldChar w:fldCharType="begin"/>
      </w:r>
      <w:r>
        <w:rPr>
          <w:noProof/>
        </w:rPr>
        <w:instrText xml:space="preserve"> PAGEREF _Toc24945914 \h </w:instrText>
      </w:r>
      <w:r>
        <w:rPr>
          <w:noProof/>
        </w:rPr>
      </w:r>
      <w:r>
        <w:rPr>
          <w:noProof/>
        </w:rPr>
        <w:fldChar w:fldCharType="separate"/>
      </w:r>
      <w:r>
        <w:rPr>
          <w:noProof/>
        </w:rPr>
        <w:t>4</w:t>
      </w:r>
      <w:r>
        <w:rPr>
          <w:noProof/>
        </w:rPr>
        <w:fldChar w:fldCharType="end"/>
      </w:r>
    </w:p>
    <w:p w14:paraId="5E20F83D" w14:textId="77777777" w:rsidR="006C7D2B" w:rsidRDefault="006C7D2B">
      <w:pPr>
        <w:pStyle w:val="TOC4"/>
        <w:tabs>
          <w:tab w:val="right" w:leader="dot" w:pos="9350"/>
        </w:tabs>
        <w:rPr>
          <w:noProof/>
          <w:szCs w:val="24"/>
        </w:rPr>
      </w:pPr>
      <w:r>
        <w:rPr>
          <w:noProof/>
          <w:szCs w:val="32"/>
        </w:rPr>
        <w:t>Install the NPPD File</w:t>
      </w:r>
      <w:r>
        <w:rPr>
          <w:noProof/>
        </w:rPr>
        <w:tab/>
      </w:r>
      <w:r>
        <w:rPr>
          <w:noProof/>
        </w:rPr>
        <w:fldChar w:fldCharType="begin"/>
      </w:r>
      <w:r>
        <w:rPr>
          <w:noProof/>
        </w:rPr>
        <w:instrText xml:space="preserve"> PAGEREF _Toc24945915 \h </w:instrText>
      </w:r>
      <w:r>
        <w:rPr>
          <w:noProof/>
        </w:rPr>
      </w:r>
      <w:r>
        <w:rPr>
          <w:noProof/>
        </w:rPr>
        <w:fldChar w:fldCharType="separate"/>
      </w:r>
      <w:r>
        <w:rPr>
          <w:noProof/>
        </w:rPr>
        <w:t>7</w:t>
      </w:r>
      <w:r>
        <w:rPr>
          <w:noProof/>
        </w:rPr>
        <w:fldChar w:fldCharType="end"/>
      </w:r>
    </w:p>
    <w:p w14:paraId="31E01254" w14:textId="77777777" w:rsidR="006C7D2B" w:rsidRDefault="006C7D2B">
      <w:pPr>
        <w:sectPr w:rsidR="006C7D2B">
          <w:footerReference w:type="first" r:id="rId10"/>
          <w:pgSz w:w="12240" w:h="15840" w:code="1"/>
          <w:pgMar w:top="1440" w:right="1440" w:bottom="1440" w:left="1440" w:header="720" w:footer="720" w:gutter="0"/>
          <w:pgNumType w:fmt="lowerRoman" w:start="1"/>
          <w:cols w:space="720"/>
          <w:titlePg/>
          <w:docGrid w:linePitch="71"/>
        </w:sectPr>
      </w:pPr>
      <w:r>
        <w:fldChar w:fldCharType="end"/>
      </w:r>
    </w:p>
    <w:p w14:paraId="7C2BF601" w14:textId="77777777" w:rsidR="006C7D2B" w:rsidRDefault="006C7D2B">
      <w:pPr>
        <w:pStyle w:val="Heading2"/>
      </w:pPr>
      <w:bookmarkStart w:id="3" w:name="_Toc24945912"/>
      <w:r>
        <w:lastRenderedPageBreak/>
        <w:t>Patch RMPR*3*71 Installation Guide</w:t>
      </w:r>
      <w:bookmarkEnd w:id="3"/>
    </w:p>
    <w:p w14:paraId="3D898E3B" w14:textId="77777777" w:rsidR="006C7D2B" w:rsidRDefault="006C7D2B">
      <w:pPr>
        <w:pStyle w:val="Heading4"/>
      </w:pPr>
      <w:bookmarkStart w:id="4" w:name="_Toc24945913"/>
      <w:r>
        <w:t>Client Installation</w:t>
      </w:r>
      <w:bookmarkEnd w:id="4"/>
    </w:p>
    <w:p w14:paraId="61224FAA" w14:textId="77777777" w:rsidR="006C7D2B" w:rsidRDefault="006C7D2B">
      <w:pPr>
        <w:pStyle w:val="BlockLine"/>
      </w:pPr>
    </w:p>
    <w:tbl>
      <w:tblPr>
        <w:tblW w:w="0" w:type="auto"/>
        <w:tblLayout w:type="fixed"/>
        <w:tblLook w:val="0000" w:firstRow="0" w:lastRow="0" w:firstColumn="0" w:lastColumn="0" w:noHBand="0" w:noVBand="0"/>
      </w:tblPr>
      <w:tblGrid>
        <w:gridCol w:w="1728"/>
        <w:gridCol w:w="7740"/>
      </w:tblGrid>
      <w:tr w:rsidR="006C7D2B" w14:paraId="7B9C66C0" w14:textId="77777777">
        <w:trPr>
          <w:cantSplit/>
        </w:trPr>
        <w:tc>
          <w:tcPr>
            <w:tcW w:w="1728" w:type="dxa"/>
          </w:tcPr>
          <w:p w14:paraId="7C570B9D" w14:textId="77777777" w:rsidR="006C7D2B" w:rsidRDefault="006C7D2B">
            <w:pPr>
              <w:pStyle w:val="Heading5"/>
            </w:pPr>
            <w:r>
              <w:t>Introduction</w:t>
            </w:r>
          </w:p>
        </w:tc>
        <w:tc>
          <w:tcPr>
            <w:tcW w:w="7740" w:type="dxa"/>
          </w:tcPr>
          <w:p w14:paraId="32658497" w14:textId="77777777" w:rsidR="006C7D2B" w:rsidRDefault="006C7D2B">
            <w:pPr>
              <w:pStyle w:val="BlockText"/>
            </w:pPr>
            <w:r>
              <w:t xml:space="preserve">With Patch RMPR*3*71, Prosthetics offers the </w:t>
            </w:r>
            <w:r>
              <w:rPr>
                <w:b/>
                <w:bCs/>
              </w:rPr>
              <w:t>NPPD Detail Display</w:t>
            </w:r>
            <w:r>
              <w:t xml:space="preserve"> feature, which is the first GUI windows-based functionality available to users.  This </w:t>
            </w:r>
            <w:r>
              <w:rPr>
                <w:b/>
                <w:bCs/>
                <w:i/>
                <w:iCs/>
              </w:rPr>
              <w:t>Installation Guide</w:t>
            </w:r>
            <w:r>
              <w:t xml:space="preserve"> will help IRM and users to download this patch.</w:t>
            </w:r>
          </w:p>
        </w:tc>
      </w:tr>
    </w:tbl>
    <w:p w14:paraId="3A1EC20C" w14:textId="77777777" w:rsidR="006C7D2B" w:rsidRDefault="006C7D2B">
      <w:pPr>
        <w:pStyle w:val="BlockLine"/>
      </w:pPr>
      <w:r>
        <w:t xml:space="preserve"> </w:t>
      </w:r>
    </w:p>
    <w:tbl>
      <w:tblPr>
        <w:tblW w:w="0" w:type="auto"/>
        <w:tblLayout w:type="fixed"/>
        <w:tblLook w:val="0000" w:firstRow="0" w:lastRow="0" w:firstColumn="0" w:lastColumn="0" w:noHBand="0" w:noVBand="0"/>
      </w:tblPr>
      <w:tblGrid>
        <w:gridCol w:w="1728"/>
        <w:gridCol w:w="7740"/>
      </w:tblGrid>
      <w:tr w:rsidR="006C7D2B" w14:paraId="1C3B1EE8" w14:textId="77777777">
        <w:trPr>
          <w:cantSplit/>
        </w:trPr>
        <w:tc>
          <w:tcPr>
            <w:tcW w:w="1728" w:type="dxa"/>
          </w:tcPr>
          <w:p w14:paraId="49070839" w14:textId="77777777" w:rsidR="006C7D2B" w:rsidRDefault="006C7D2B">
            <w:pPr>
              <w:pStyle w:val="Heading5"/>
            </w:pPr>
            <w:r>
              <w:t xml:space="preserve">RPC Broker </w:t>
            </w:r>
          </w:p>
        </w:tc>
        <w:tc>
          <w:tcPr>
            <w:tcW w:w="7740" w:type="dxa"/>
          </w:tcPr>
          <w:p w14:paraId="2DD33F96" w14:textId="77777777" w:rsidR="006C7D2B" w:rsidRDefault="006C7D2B">
            <w:pPr>
              <w:pStyle w:val="BlockText"/>
            </w:pPr>
            <w:r>
              <w:t xml:space="preserve">The assumption is made that the user’s PC has the required RPC Broker Client Workstation set up.  If this is not the case, the user should first install this software.  The installation is beyond the scope of this installation guide, but the RPC Broker files and installation instructions can be found on the VA’s RPC Broker web page.  These files must be installed before running the </w:t>
            </w:r>
            <w:r>
              <w:rPr>
                <w:b/>
                <w:bCs/>
              </w:rPr>
              <w:t>NPPD Detail Display</w:t>
            </w:r>
            <w:r>
              <w:t xml:space="preserve"> GUI application.</w:t>
            </w:r>
          </w:p>
        </w:tc>
      </w:tr>
    </w:tbl>
    <w:p w14:paraId="231D73B7" w14:textId="77777777" w:rsidR="006C7D2B" w:rsidRDefault="006C7D2B">
      <w:pPr>
        <w:pStyle w:val="BlockLine"/>
        <w:pBdr>
          <w:top w:val="single" w:sz="6" w:space="0" w:color="auto"/>
        </w:pBdr>
      </w:pPr>
    </w:p>
    <w:tbl>
      <w:tblPr>
        <w:tblW w:w="0" w:type="auto"/>
        <w:tblLayout w:type="fixed"/>
        <w:tblLook w:val="0000" w:firstRow="0" w:lastRow="0" w:firstColumn="0" w:lastColumn="0" w:noHBand="0" w:noVBand="0"/>
      </w:tblPr>
      <w:tblGrid>
        <w:gridCol w:w="1728"/>
        <w:gridCol w:w="7740"/>
      </w:tblGrid>
      <w:tr w:rsidR="006C7D2B" w14:paraId="31A9D816" w14:textId="77777777">
        <w:trPr>
          <w:cantSplit/>
        </w:trPr>
        <w:tc>
          <w:tcPr>
            <w:tcW w:w="1728" w:type="dxa"/>
          </w:tcPr>
          <w:p w14:paraId="3BECE742" w14:textId="77777777" w:rsidR="006C7D2B" w:rsidRDefault="006C7D2B">
            <w:pPr>
              <w:pStyle w:val="Heading5"/>
            </w:pPr>
            <w:r>
              <w:t>HOSTS file</w:t>
            </w:r>
          </w:p>
        </w:tc>
        <w:tc>
          <w:tcPr>
            <w:tcW w:w="7740" w:type="dxa"/>
          </w:tcPr>
          <w:p w14:paraId="0A709629" w14:textId="77777777" w:rsidR="006C7D2B" w:rsidRDefault="006C7D2B">
            <w:pPr>
              <w:pStyle w:val="BlockText"/>
            </w:pPr>
            <w:r>
              <w:t>A link must be established between the client and the server via the PC’s Hosts file and the PC’s Windows Registry.  The Hosts file (no extension) is in the following:</w:t>
            </w:r>
          </w:p>
          <w:p w14:paraId="1C3D6BCD" w14:textId="77777777" w:rsidR="006C7D2B" w:rsidRDefault="006C7D2B">
            <w:pPr>
              <w:pStyle w:val="BlockText"/>
            </w:pPr>
          </w:p>
          <w:p w14:paraId="7B5D6731" w14:textId="77777777" w:rsidR="006C7D2B" w:rsidRDefault="006C7D2B">
            <w:pPr>
              <w:pStyle w:val="BlockText"/>
            </w:pPr>
            <w:r>
              <w:tab/>
              <w:t>C:\Windows</w:t>
            </w:r>
            <w:r>
              <w:tab/>
            </w:r>
            <w:r>
              <w:tab/>
            </w:r>
            <w:r>
              <w:tab/>
            </w:r>
            <w:r>
              <w:tab/>
              <w:t>for Windows 95 or 98</w:t>
            </w:r>
          </w:p>
          <w:p w14:paraId="494CCD31" w14:textId="77777777" w:rsidR="006C7D2B" w:rsidRDefault="006C7D2B">
            <w:pPr>
              <w:pStyle w:val="BlockText"/>
            </w:pPr>
            <w:r>
              <w:tab/>
              <w:t>C:\WinNt\System32\Drivers\Etc</w:t>
            </w:r>
            <w:r>
              <w:tab/>
            </w:r>
            <w:r>
              <w:tab/>
              <w:t>for Windows NT 4</w:t>
            </w:r>
          </w:p>
          <w:p w14:paraId="2268BD86" w14:textId="77777777" w:rsidR="006C7D2B" w:rsidRDefault="006C7D2B">
            <w:pPr>
              <w:pStyle w:val="BlockText"/>
            </w:pPr>
          </w:p>
          <w:p w14:paraId="273B86A9" w14:textId="77777777" w:rsidR="006C7D2B" w:rsidRDefault="006C7D2B">
            <w:pPr>
              <w:pStyle w:val="BlockText"/>
            </w:pPr>
            <w:r>
              <w:t>If the Hosts file does not exist, it must be created.  (There may be a hosts.sam sample file already in place.)  Note that if you create the file with Notepad, Notepad automatically adds a .txt extension.  To remove the extension, use Explorer to rename it, leaving off the .txt.</w:t>
            </w:r>
          </w:p>
        </w:tc>
      </w:tr>
    </w:tbl>
    <w:p w14:paraId="5BD3A3E6" w14:textId="77777777" w:rsidR="006C7D2B" w:rsidRDefault="006C7D2B">
      <w:pPr>
        <w:pStyle w:val="BlockLine"/>
      </w:pPr>
    </w:p>
    <w:tbl>
      <w:tblPr>
        <w:tblW w:w="0" w:type="auto"/>
        <w:tblLayout w:type="fixed"/>
        <w:tblLook w:val="0000" w:firstRow="0" w:lastRow="0" w:firstColumn="0" w:lastColumn="0" w:noHBand="0" w:noVBand="0"/>
      </w:tblPr>
      <w:tblGrid>
        <w:gridCol w:w="1728"/>
        <w:gridCol w:w="7740"/>
      </w:tblGrid>
      <w:tr w:rsidR="006C7D2B" w14:paraId="12521930" w14:textId="77777777">
        <w:trPr>
          <w:cantSplit/>
        </w:trPr>
        <w:tc>
          <w:tcPr>
            <w:tcW w:w="1728" w:type="dxa"/>
          </w:tcPr>
          <w:p w14:paraId="61439B93" w14:textId="77777777" w:rsidR="006C7D2B" w:rsidRDefault="006C7D2B">
            <w:pPr>
              <w:pStyle w:val="Heading5"/>
            </w:pPr>
            <w:r>
              <w:t>Steps</w:t>
            </w:r>
          </w:p>
        </w:tc>
        <w:tc>
          <w:tcPr>
            <w:tcW w:w="7740" w:type="dxa"/>
          </w:tcPr>
          <w:p w14:paraId="79B43B41" w14:textId="77777777" w:rsidR="006C7D2B" w:rsidRDefault="006C7D2B">
            <w:pPr>
              <w:pStyle w:val="BlockText"/>
            </w:pPr>
            <w:r>
              <w:t>If the Hosts file already exists, do not delete anything.  Follow these instructions for updating the Hosts file.</w:t>
            </w:r>
          </w:p>
        </w:tc>
      </w:tr>
    </w:tbl>
    <w:p w14:paraId="729D018E" w14:textId="77777777" w:rsidR="006C7D2B" w:rsidRDefault="006C7D2B">
      <w:pPr>
        <w:pStyle w:val="BlockLine"/>
      </w:pPr>
    </w:p>
    <w:tbl>
      <w:tblPr>
        <w:tblW w:w="0" w:type="auto"/>
        <w:tblInd w:w="1829" w:type="dxa"/>
        <w:tblLayout w:type="fixed"/>
        <w:tblLook w:val="0000" w:firstRow="0" w:lastRow="0" w:firstColumn="0" w:lastColumn="0" w:noHBand="0" w:noVBand="0"/>
      </w:tblPr>
      <w:tblGrid>
        <w:gridCol w:w="878"/>
        <w:gridCol w:w="6670"/>
      </w:tblGrid>
      <w:tr w:rsidR="006C7D2B" w14:paraId="7AC2E1D9" w14:textId="77777777">
        <w:trPr>
          <w:cantSplit/>
        </w:trPr>
        <w:tc>
          <w:tcPr>
            <w:tcW w:w="878" w:type="dxa"/>
            <w:tcBorders>
              <w:top w:val="single" w:sz="6" w:space="0" w:color="auto"/>
              <w:left w:val="single" w:sz="6" w:space="0" w:color="auto"/>
              <w:bottom w:val="single" w:sz="6" w:space="0" w:color="auto"/>
              <w:right w:val="single" w:sz="6" w:space="0" w:color="auto"/>
            </w:tcBorders>
            <w:shd w:val="clear" w:color="auto" w:fill="E6E6E6"/>
          </w:tcPr>
          <w:p w14:paraId="0C518A7E" w14:textId="77777777" w:rsidR="006C7D2B" w:rsidRDefault="006C7D2B">
            <w:pPr>
              <w:pStyle w:val="TableHeaderText"/>
            </w:pPr>
            <w:r>
              <w:t>Step</w:t>
            </w:r>
          </w:p>
        </w:tc>
        <w:tc>
          <w:tcPr>
            <w:tcW w:w="6670" w:type="dxa"/>
            <w:tcBorders>
              <w:top w:val="single" w:sz="6" w:space="0" w:color="auto"/>
              <w:bottom w:val="single" w:sz="6" w:space="0" w:color="auto"/>
              <w:right w:val="single" w:sz="6" w:space="0" w:color="auto"/>
            </w:tcBorders>
            <w:shd w:val="clear" w:color="auto" w:fill="E6E6E6"/>
          </w:tcPr>
          <w:p w14:paraId="2F3AB873" w14:textId="77777777" w:rsidR="006C7D2B" w:rsidRDefault="006C7D2B">
            <w:pPr>
              <w:pStyle w:val="TableHeaderText"/>
            </w:pPr>
            <w:r>
              <w:t>Action</w:t>
            </w:r>
          </w:p>
        </w:tc>
      </w:tr>
      <w:tr w:rsidR="006C7D2B" w14:paraId="664B402B" w14:textId="77777777">
        <w:trPr>
          <w:cantSplit/>
        </w:trPr>
        <w:tc>
          <w:tcPr>
            <w:tcW w:w="878" w:type="dxa"/>
            <w:tcBorders>
              <w:top w:val="single" w:sz="6" w:space="0" w:color="auto"/>
              <w:left w:val="single" w:sz="6" w:space="0" w:color="auto"/>
              <w:bottom w:val="single" w:sz="6" w:space="0" w:color="auto"/>
              <w:right w:val="single" w:sz="6" w:space="0" w:color="auto"/>
            </w:tcBorders>
          </w:tcPr>
          <w:p w14:paraId="215F4C60" w14:textId="77777777" w:rsidR="006C7D2B" w:rsidRDefault="006C7D2B">
            <w:pPr>
              <w:pStyle w:val="TableText"/>
              <w:jc w:val="center"/>
            </w:pPr>
            <w:r>
              <w:t>1</w:t>
            </w:r>
          </w:p>
        </w:tc>
        <w:tc>
          <w:tcPr>
            <w:tcW w:w="6670" w:type="dxa"/>
            <w:tcBorders>
              <w:top w:val="single" w:sz="6" w:space="0" w:color="auto"/>
              <w:bottom w:val="single" w:sz="6" w:space="0" w:color="auto"/>
              <w:right w:val="single" w:sz="6" w:space="0" w:color="auto"/>
            </w:tcBorders>
          </w:tcPr>
          <w:p w14:paraId="6001D32B" w14:textId="77777777" w:rsidR="006C7D2B" w:rsidRDefault="006C7D2B">
            <w:pPr>
              <w:pStyle w:val="TableText"/>
            </w:pPr>
            <w:r>
              <w:t xml:space="preserve">If the user needs to access only one </w:t>
            </w:r>
            <w:r>
              <w:rPr>
                <w:b/>
                <w:bCs/>
              </w:rPr>
              <w:t>NPPD Detail Display</w:t>
            </w:r>
            <w:r>
              <w:t xml:space="preserve"> GUI server, and the ServerPort is 9200, then add a line to the Hosts file, as shown in the example (on the next page) using the IP address provided by the server administrator.  (There must be at least one space between the address and the name.  There can be no spaces in the name itself.)</w:t>
            </w:r>
          </w:p>
          <w:p w14:paraId="410EFFB9" w14:textId="77777777" w:rsidR="006C7D2B" w:rsidRDefault="006C7D2B">
            <w:pPr>
              <w:pStyle w:val="TableText"/>
            </w:pPr>
          </w:p>
          <w:p w14:paraId="777533A5" w14:textId="77777777" w:rsidR="006C7D2B" w:rsidRDefault="006C7D2B">
            <w:pPr>
              <w:pStyle w:val="TableText"/>
            </w:pPr>
            <w:r>
              <w:t>Continue to the next page.</w:t>
            </w:r>
          </w:p>
        </w:tc>
      </w:tr>
    </w:tbl>
    <w:p w14:paraId="6FE99BF1" w14:textId="77777777" w:rsidR="006C7D2B" w:rsidRDefault="006C7D2B"/>
    <w:p w14:paraId="70106316" w14:textId="77777777" w:rsidR="006C7D2B" w:rsidRDefault="006C7D2B">
      <w:pPr>
        <w:pStyle w:val="ContinuedOnNextPa"/>
      </w:pPr>
      <w:r>
        <w:t>Continued on next page</w:t>
      </w:r>
    </w:p>
    <w:p w14:paraId="3FB62A9E" w14:textId="77777777" w:rsidR="006C7D2B" w:rsidRDefault="006C7D2B">
      <w:pPr>
        <w:pStyle w:val="MapTitleContinued"/>
        <w:rPr>
          <w:b w:val="0"/>
          <w:sz w:val="24"/>
        </w:rPr>
      </w:pPr>
      <w:r>
        <w:br w:type="page"/>
      </w:r>
      <w:fldSimple w:instr=" STYLEREF &quot;Map Title&quot; ">
        <w:r>
          <w:rPr>
            <w:noProof/>
          </w:rPr>
          <w:t>Client Installation</w:t>
        </w:r>
      </w:fldSimple>
      <w:r>
        <w:t xml:space="preserve">, </w:t>
      </w:r>
      <w:r>
        <w:rPr>
          <w:b w:val="0"/>
          <w:sz w:val="24"/>
        </w:rPr>
        <w:t>Continued</w:t>
      </w:r>
    </w:p>
    <w:p w14:paraId="4A8DD154" w14:textId="77777777" w:rsidR="006C7D2B" w:rsidRDefault="006C7D2B">
      <w:pPr>
        <w:pStyle w:val="BlockLine"/>
      </w:pPr>
      <w:r>
        <w:t xml:space="preserve"> </w:t>
      </w:r>
    </w:p>
    <w:tbl>
      <w:tblPr>
        <w:tblW w:w="0" w:type="auto"/>
        <w:tblLayout w:type="fixed"/>
        <w:tblLook w:val="0000" w:firstRow="0" w:lastRow="0" w:firstColumn="0" w:lastColumn="0" w:noHBand="0" w:noVBand="0"/>
      </w:tblPr>
      <w:tblGrid>
        <w:gridCol w:w="1728"/>
        <w:gridCol w:w="7740"/>
      </w:tblGrid>
      <w:tr w:rsidR="006C7D2B" w14:paraId="2DA2A7B1" w14:textId="77777777">
        <w:trPr>
          <w:cantSplit/>
        </w:trPr>
        <w:tc>
          <w:tcPr>
            <w:tcW w:w="1728" w:type="dxa"/>
          </w:tcPr>
          <w:p w14:paraId="3DA46CDE" w14:textId="77777777" w:rsidR="006C7D2B" w:rsidRDefault="006C7D2B">
            <w:pPr>
              <w:pStyle w:val="Heading5"/>
            </w:pPr>
            <w:r>
              <w:t>Notepad – sample HOSTS file</w:t>
            </w:r>
          </w:p>
        </w:tc>
        <w:tc>
          <w:tcPr>
            <w:tcW w:w="7740" w:type="dxa"/>
          </w:tcPr>
          <w:p w14:paraId="67F142F5" w14:textId="7472E83E" w:rsidR="006C7D2B" w:rsidRDefault="00920DE6">
            <w:pPr>
              <w:pStyle w:val="BlockText"/>
            </w:pPr>
            <w:r>
              <w:rPr>
                <w:noProof/>
              </w:rPr>
              <w:drawing>
                <wp:inline distT="0" distB="0" distL="0" distR="0" wp14:anchorId="29B045A6" wp14:editId="786FCF5C">
                  <wp:extent cx="4352290" cy="29775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2290" cy="2977515"/>
                          </a:xfrm>
                          <a:prstGeom prst="rect">
                            <a:avLst/>
                          </a:prstGeom>
                          <a:noFill/>
                          <a:ln>
                            <a:noFill/>
                          </a:ln>
                        </pic:spPr>
                      </pic:pic>
                    </a:graphicData>
                  </a:graphic>
                </wp:inline>
              </w:drawing>
            </w:r>
          </w:p>
        </w:tc>
      </w:tr>
    </w:tbl>
    <w:p w14:paraId="54080059" w14:textId="77777777" w:rsidR="006C7D2B" w:rsidRDefault="006C7D2B">
      <w:pPr>
        <w:pStyle w:val="BlockLine"/>
      </w:pPr>
    </w:p>
    <w:tbl>
      <w:tblPr>
        <w:tblW w:w="0" w:type="auto"/>
        <w:tblLayout w:type="fixed"/>
        <w:tblLook w:val="0000" w:firstRow="0" w:lastRow="0" w:firstColumn="0" w:lastColumn="0" w:noHBand="0" w:noVBand="0"/>
      </w:tblPr>
      <w:tblGrid>
        <w:gridCol w:w="1728"/>
        <w:gridCol w:w="7740"/>
      </w:tblGrid>
      <w:tr w:rsidR="006C7D2B" w14:paraId="46C8761B" w14:textId="77777777">
        <w:trPr>
          <w:cantSplit/>
        </w:trPr>
        <w:tc>
          <w:tcPr>
            <w:tcW w:w="1728" w:type="dxa"/>
          </w:tcPr>
          <w:p w14:paraId="5202485F" w14:textId="77777777" w:rsidR="006C7D2B" w:rsidRDefault="006C7D2B">
            <w:pPr>
              <w:pStyle w:val="Heading5"/>
            </w:pPr>
            <w:r>
              <w:t>Steps (continued)</w:t>
            </w:r>
          </w:p>
        </w:tc>
        <w:tc>
          <w:tcPr>
            <w:tcW w:w="7740" w:type="dxa"/>
          </w:tcPr>
          <w:p w14:paraId="3C9F4FE2" w14:textId="77777777" w:rsidR="006C7D2B" w:rsidRDefault="006C7D2B">
            <w:pPr>
              <w:pStyle w:val="BlockText"/>
            </w:pPr>
            <w:r>
              <w:t>Continue to follow these instructions for updating the Hosts file (if the Hosts file already exists.)</w:t>
            </w:r>
          </w:p>
        </w:tc>
      </w:tr>
    </w:tbl>
    <w:p w14:paraId="1367BDF5" w14:textId="77777777" w:rsidR="006C7D2B" w:rsidRDefault="006C7D2B">
      <w:pPr>
        <w:pStyle w:val="BlockLine"/>
      </w:pPr>
    </w:p>
    <w:tbl>
      <w:tblPr>
        <w:tblW w:w="0" w:type="auto"/>
        <w:tblInd w:w="1829" w:type="dxa"/>
        <w:tblLayout w:type="fixed"/>
        <w:tblLook w:val="0000" w:firstRow="0" w:lastRow="0" w:firstColumn="0" w:lastColumn="0" w:noHBand="0" w:noVBand="0"/>
      </w:tblPr>
      <w:tblGrid>
        <w:gridCol w:w="878"/>
        <w:gridCol w:w="6670"/>
      </w:tblGrid>
      <w:tr w:rsidR="006C7D2B" w14:paraId="5737EE6E" w14:textId="77777777">
        <w:trPr>
          <w:cantSplit/>
        </w:trPr>
        <w:tc>
          <w:tcPr>
            <w:tcW w:w="878" w:type="dxa"/>
            <w:tcBorders>
              <w:top w:val="single" w:sz="6" w:space="0" w:color="auto"/>
              <w:left w:val="single" w:sz="6" w:space="0" w:color="auto"/>
              <w:bottom w:val="single" w:sz="6" w:space="0" w:color="auto"/>
              <w:right w:val="single" w:sz="6" w:space="0" w:color="auto"/>
            </w:tcBorders>
            <w:shd w:val="clear" w:color="auto" w:fill="E6E6E6"/>
          </w:tcPr>
          <w:p w14:paraId="0DEF12CF" w14:textId="77777777" w:rsidR="006C7D2B" w:rsidRDefault="006C7D2B">
            <w:pPr>
              <w:pStyle w:val="TableHeaderText"/>
            </w:pPr>
            <w:r>
              <w:t>Step</w:t>
            </w:r>
          </w:p>
        </w:tc>
        <w:tc>
          <w:tcPr>
            <w:tcW w:w="6670" w:type="dxa"/>
            <w:tcBorders>
              <w:top w:val="single" w:sz="6" w:space="0" w:color="auto"/>
              <w:bottom w:val="single" w:sz="6" w:space="0" w:color="auto"/>
              <w:right w:val="single" w:sz="6" w:space="0" w:color="auto"/>
            </w:tcBorders>
            <w:shd w:val="clear" w:color="auto" w:fill="E6E6E6"/>
          </w:tcPr>
          <w:p w14:paraId="27B14885" w14:textId="77777777" w:rsidR="006C7D2B" w:rsidRDefault="006C7D2B">
            <w:pPr>
              <w:pStyle w:val="TableHeaderText"/>
            </w:pPr>
            <w:r>
              <w:t>Action</w:t>
            </w:r>
          </w:p>
        </w:tc>
      </w:tr>
      <w:tr w:rsidR="006C7D2B" w14:paraId="4300F7B8" w14:textId="77777777">
        <w:trPr>
          <w:cantSplit/>
        </w:trPr>
        <w:tc>
          <w:tcPr>
            <w:tcW w:w="878" w:type="dxa"/>
            <w:tcBorders>
              <w:top w:val="single" w:sz="6" w:space="0" w:color="auto"/>
              <w:left w:val="single" w:sz="6" w:space="0" w:color="auto"/>
              <w:bottom w:val="single" w:sz="6" w:space="0" w:color="auto"/>
              <w:right w:val="single" w:sz="6" w:space="0" w:color="auto"/>
            </w:tcBorders>
          </w:tcPr>
          <w:p w14:paraId="17C2E32E" w14:textId="77777777" w:rsidR="006C7D2B" w:rsidRDefault="006C7D2B">
            <w:pPr>
              <w:pStyle w:val="TableText"/>
              <w:jc w:val="center"/>
            </w:pPr>
            <w:r>
              <w:t>2</w:t>
            </w:r>
          </w:p>
        </w:tc>
        <w:tc>
          <w:tcPr>
            <w:tcW w:w="6670" w:type="dxa"/>
            <w:tcBorders>
              <w:top w:val="single" w:sz="6" w:space="0" w:color="auto"/>
              <w:bottom w:val="single" w:sz="6" w:space="0" w:color="auto"/>
              <w:right w:val="single" w:sz="6" w:space="0" w:color="auto"/>
            </w:tcBorders>
          </w:tcPr>
          <w:p w14:paraId="2A9220CC" w14:textId="77777777" w:rsidR="006C7D2B" w:rsidRDefault="006C7D2B">
            <w:pPr>
              <w:pStyle w:val="TableText"/>
            </w:pPr>
            <w:r>
              <w:t xml:space="preserve">If the user needs to access only </w:t>
            </w:r>
            <w:r>
              <w:rPr>
                <w:b/>
                <w:bCs/>
              </w:rPr>
              <w:t>one</w:t>
            </w:r>
            <w:r>
              <w:t xml:space="preserve"> </w:t>
            </w:r>
            <w:r>
              <w:rPr>
                <w:b/>
                <w:bCs/>
              </w:rPr>
              <w:t>NPPD Detail Display</w:t>
            </w:r>
            <w:r>
              <w:t xml:space="preserve"> GUI Server and the ServerPort is </w:t>
            </w:r>
            <w:r>
              <w:rPr>
                <w:b/>
                <w:bCs/>
                <w:u w:val="single"/>
              </w:rPr>
              <w:t>not</w:t>
            </w:r>
            <w:r>
              <w:t xml:space="preserve"> 9200, then add one line to the Hosts file as shown in scenario 1 above, and run the ServerList utility described in scenario 3 below, or use the command line parameters shown in the next section.</w:t>
            </w:r>
          </w:p>
        </w:tc>
      </w:tr>
      <w:tr w:rsidR="006C7D2B" w14:paraId="19FEF947" w14:textId="77777777">
        <w:trPr>
          <w:cantSplit/>
        </w:trPr>
        <w:tc>
          <w:tcPr>
            <w:tcW w:w="878" w:type="dxa"/>
            <w:tcBorders>
              <w:top w:val="single" w:sz="6" w:space="0" w:color="auto"/>
              <w:left w:val="single" w:sz="6" w:space="0" w:color="auto"/>
              <w:bottom w:val="single" w:sz="6" w:space="0" w:color="auto"/>
              <w:right w:val="single" w:sz="6" w:space="0" w:color="auto"/>
            </w:tcBorders>
          </w:tcPr>
          <w:p w14:paraId="172C1DDF" w14:textId="77777777" w:rsidR="006C7D2B" w:rsidRDefault="006C7D2B">
            <w:pPr>
              <w:pStyle w:val="TableText"/>
              <w:jc w:val="center"/>
            </w:pPr>
            <w:r>
              <w:t>3</w:t>
            </w:r>
          </w:p>
        </w:tc>
        <w:tc>
          <w:tcPr>
            <w:tcW w:w="6670" w:type="dxa"/>
            <w:tcBorders>
              <w:top w:val="single" w:sz="6" w:space="0" w:color="auto"/>
              <w:bottom w:val="single" w:sz="6" w:space="0" w:color="auto"/>
              <w:right w:val="single" w:sz="6" w:space="0" w:color="auto"/>
            </w:tcBorders>
          </w:tcPr>
          <w:p w14:paraId="1282A731" w14:textId="77777777" w:rsidR="006C7D2B" w:rsidRDefault="006C7D2B">
            <w:pPr>
              <w:pStyle w:val="TableText"/>
            </w:pPr>
            <w:r>
              <w:t xml:space="preserve">If the user needs to access multiple </w:t>
            </w:r>
            <w:r>
              <w:rPr>
                <w:b/>
                <w:bCs/>
              </w:rPr>
              <w:t>NPPD Detail Display</w:t>
            </w:r>
            <w:r>
              <w:t xml:space="preserve"> GUI Servers and/or the ServerPort is NOT 9200, and the </w:t>
            </w:r>
            <w:r>
              <w:rPr>
                <w:b/>
                <w:bCs/>
              </w:rPr>
              <w:t>NPPD Detail Display</w:t>
            </w:r>
            <w:r>
              <w:t xml:space="preserve"> GUI Server names to the Hosts file:</w:t>
            </w:r>
          </w:p>
          <w:p w14:paraId="3954B89A" w14:textId="77777777" w:rsidR="006C7D2B" w:rsidRDefault="006C7D2B">
            <w:pPr>
              <w:pStyle w:val="TableText"/>
            </w:pPr>
          </w:p>
          <w:p w14:paraId="023AAF76" w14:textId="77777777" w:rsidR="006C7D2B" w:rsidRDefault="006C7D2B">
            <w:pPr>
              <w:pStyle w:val="BulletText1"/>
            </w:pPr>
            <w:r>
              <w:t>152.111.222.333</w:t>
            </w:r>
            <w:r>
              <w:tab/>
              <w:t>BrokerServer1 (The names can be anything you</w:t>
            </w:r>
            <w:r>
              <w:br/>
            </w:r>
            <w:r>
              <w:tab/>
              <w:t>like.)</w:t>
            </w:r>
          </w:p>
          <w:p w14:paraId="2069E83C" w14:textId="77777777" w:rsidR="006C7D2B" w:rsidRDefault="006C7D2B">
            <w:pPr>
              <w:pStyle w:val="BulletText1"/>
            </w:pPr>
            <w:r>
              <w:t>152.111.222.444</w:t>
            </w:r>
            <w:r>
              <w:tab/>
              <w:t>BrokerServer2</w:t>
            </w:r>
          </w:p>
        </w:tc>
      </w:tr>
    </w:tbl>
    <w:p w14:paraId="65ADDB1A" w14:textId="77777777" w:rsidR="006C7D2B" w:rsidRDefault="006C7D2B"/>
    <w:p w14:paraId="59BB6B21" w14:textId="77777777" w:rsidR="006C7D2B" w:rsidRDefault="006C7D2B">
      <w:pPr>
        <w:pStyle w:val="ContinuedOnNextPa"/>
      </w:pPr>
      <w:r>
        <w:t>Continued on next page</w:t>
      </w:r>
    </w:p>
    <w:p w14:paraId="0609C668" w14:textId="77777777" w:rsidR="006C7D2B" w:rsidRDefault="006C7D2B">
      <w:pPr>
        <w:pStyle w:val="MapTitleContinued"/>
        <w:rPr>
          <w:b w:val="0"/>
          <w:sz w:val="24"/>
        </w:rPr>
      </w:pPr>
      <w:r>
        <w:br w:type="page"/>
      </w:r>
      <w:fldSimple w:instr=" STYLEREF &quot;Map Title&quot; ">
        <w:r>
          <w:rPr>
            <w:noProof/>
          </w:rPr>
          <w:t>Client Installation</w:t>
        </w:r>
      </w:fldSimple>
      <w:r>
        <w:t xml:space="preserve">, </w:t>
      </w:r>
      <w:r>
        <w:rPr>
          <w:b w:val="0"/>
          <w:sz w:val="24"/>
        </w:rPr>
        <w:t>Continued</w:t>
      </w:r>
    </w:p>
    <w:p w14:paraId="400D2919" w14:textId="77777777" w:rsidR="006C7D2B" w:rsidRDefault="006C7D2B">
      <w:pPr>
        <w:pStyle w:val="BlockLine"/>
        <w:rPr>
          <w:sz w:val="16"/>
        </w:rPr>
      </w:pPr>
    </w:p>
    <w:tbl>
      <w:tblPr>
        <w:tblW w:w="0" w:type="auto"/>
        <w:tblLayout w:type="fixed"/>
        <w:tblLook w:val="0000" w:firstRow="0" w:lastRow="0" w:firstColumn="0" w:lastColumn="0" w:noHBand="0" w:noVBand="0"/>
      </w:tblPr>
      <w:tblGrid>
        <w:gridCol w:w="1728"/>
        <w:gridCol w:w="7740"/>
      </w:tblGrid>
      <w:tr w:rsidR="006C7D2B" w14:paraId="7ACCB98E" w14:textId="77777777">
        <w:trPr>
          <w:cantSplit/>
        </w:trPr>
        <w:tc>
          <w:tcPr>
            <w:tcW w:w="1728" w:type="dxa"/>
          </w:tcPr>
          <w:p w14:paraId="53EE6917" w14:textId="77777777" w:rsidR="006C7D2B" w:rsidRDefault="006C7D2B">
            <w:pPr>
              <w:pStyle w:val="Heading5"/>
            </w:pPr>
            <w:r>
              <w:t>Multiple servers</w:t>
            </w:r>
          </w:p>
        </w:tc>
        <w:tc>
          <w:tcPr>
            <w:tcW w:w="7740" w:type="dxa"/>
          </w:tcPr>
          <w:p w14:paraId="7C427C5B" w14:textId="77777777" w:rsidR="006C7D2B" w:rsidRDefault="006C7D2B">
            <w:pPr>
              <w:pStyle w:val="BlockText"/>
            </w:pPr>
            <w:r>
              <w:t xml:space="preserve">Then run the ServerList Utility, installed in the </w:t>
            </w:r>
            <w:r>
              <w:rPr>
                <w:b/>
                <w:bCs/>
              </w:rPr>
              <w:t>C:\Program Files\Vista\PROS</w:t>
            </w:r>
            <w:r>
              <w:t xml:space="preserve"> file of the GUI install package.  </w:t>
            </w:r>
          </w:p>
          <w:p w14:paraId="1DA9A992" w14:textId="77777777" w:rsidR="006C7D2B" w:rsidRDefault="006C7D2B">
            <w:pPr>
              <w:pStyle w:val="BlockText"/>
            </w:pPr>
          </w:p>
          <w:p w14:paraId="10DAF8EB" w14:textId="77777777" w:rsidR="006C7D2B" w:rsidRDefault="006C7D2B">
            <w:pPr>
              <w:pStyle w:val="BulletText1"/>
            </w:pPr>
            <w:r>
              <w:t xml:space="preserve">The left windowpane of the ServerList utility shows those servers that have been set up as Host Servers in the HOSTS file.  </w:t>
            </w:r>
          </w:p>
          <w:p w14:paraId="3B8C0FA9" w14:textId="77777777" w:rsidR="006C7D2B" w:rsidRDefault="006C7D2B">
            <w:pPr>
              <w:pStyle w:val="BlockText"/>
            </w:pPr>
          </w:p>
          <w:p w14:paraId="07419A65" w14:textId="77777777" w:rsidR="006C7D2B" w:rsidRDefault="006C7D2B">
            <w:pPr>
              <w:pStyle w:val="BulletText1"/>
            </w:pPr>
            <w:r>
              <w:t>The right windowpane shows those servers that have been set up as BrokerServers.</w:t>
            </w:r>
          </w:p>
        </w:tc>
      </w:tr>
    </w:tbl>
    <w:p w14:paraId="1AF76484" w14:textId="77777777" w:rsidR="006C7D2B" w:rsidRDefault="006C7D2B">
      <w:pPr>
        <w:pStyle w:val="BlockLine"/>
        <w:rPr>
          <w:sz w:val="16"/>
        </w:rPr>
      </w:pPr>
    </w:p>
    <w:tbl>
      <w:tblPr>
        <w:tblW w:w="0" w:type="auto"/>
        <w:tblLayout w:type="fixed"/>
        <w:tblLook w:val="0000" w:firstRow="0" w:lastRow="0" w:firstColumn="0" w:lastColumn="0" w:noHBand="0" w:noVBand="0"/>
      </w:tblPr>
      <w:tblGrid>
        <w:gridCol w:w="1728"/>
        <w:gridCol w:w="7740"/>
      </w:tblGrid>
      <w:tr w:rsidR="006C7D2B" w14:paraId="4AAF63BD" w14:textId="77777777">
        <w:trPr>
          <w:cantSplit/>
        </w:trPr>
        <w:tc>
          <w:tcPr>
            <w:tcW w:w="1728" w:type="dxa"/>
          </w:tcPr>
          <w:p w14:paraId="1FD7CD09" w14:textId="77777777" w:rsidR="006C7D2B" w:rsidRDefault="006C7D2B">
            <w:pPr>
              <w:pStyle w:val="Heading5"/>
            </w:pPr>
            <w:r>
              <w:t xml:space="preserve">Steps </w:t>
            </w:r>
          </w:p>
        </w:tc>
        <w:tc>
          <w:tcPr>
            <w:tcW w:w="7740" w:type="dxa"/>
          </w:tcPr>
          <w:p w14:paraId="34E184C6" w14:textId="77777777" w:rsidR="006C7D2B" w:rsidRDefault="006C7D2B">
            <w:pPr>
              <w:pStyle w:val="BlockText"/>
            </w:pPr>
            <w:r>
              <w:t>Continue to follow these instructions for updating the Hosts file.</w:t>
            </w:r>
          </w:p>
        </w:tc>
      </w:tr>
    </w:tbl>
    <w:p w14:paraId="45923243" w14:textId="77777777" w:rsidR="006C7D2B" w:rsidRDefault="006C7D2B">
      <w:pPr>
        <w:pStyle w:val="BlockLine"/>
        <w:rPr>
          <w:sz w:val="16"/>
        </w:rPr>
      </w:pPr>
    </w:p>
    <w:tbl>
      <w:tblPr>
        <w:tblW w:w="0" w:type="auto"/>
        <w:tblInd w:w="1829" w:type="dxa"/>
        <w:tblLayout w:type="fixed"/>
        <w:tblLook w:val="0000" w:firstRow="0" w:lastRow="0" w:firstColumn="0" w:lastColumn="0" w:noHBand="0" w:noVBand="0"/>
      </w:tblPr>
      <w:tblGrid>
        <w:gridCol w:w="878"/>
        <w:gridCol w:w="6670"/>
      </w:tblGrid>
      <w:tr w:rsidR="006C7D2B" w14:paraId="29FDA50C" w14:textId="77777777">
        <w:trPr>
          <w:cantSplit/>
        </w:trPr>
        <w:tc>
          <w:tcPr>
            <w:tcW w:w="878" w:type="dxa"/>
            <w:tcBorders>
              <w:top w:val="single" w:sz="6" w:space="0" w:color="auto"/>
              <w:left w:val="single" w:sz="6" w:space="0" w:color="auto"/>
              <w:bottom w:val="single" w:sz="6" w:space="0" w:color="auto"/>
              <w:right w:val="single" w:sz="6" w:space="0" w:color="auto"/>
            </w:tcBorders>
            <w:shd w:val="clear" w:color="auto" w:fill="E6E6E6"/>
          </w:tcPr>
          <w:p w14:paraId="149EFDB3" w14:textId="77777777" w:rsidR="006C7D2B" w:rsidRDefault="006C7D2B">
            <w:pPr>
              <w:pStyle w:val="TableHeaderText"/>
            </w:pPr>
            <w:r>
              <w:t>Step</w:t>
            </w:r>
          </w:p>
        </w:tc>
        <w:tc>
          <w:tcPr>
            <w:tcW w:w="6670" w:type="dxa"/>
            <w:tcBorders>
              <w:top w:val="single" w:sz="6" w:space="0" w:color="auto"/>
              <w:bottom w:val="single" w:sz="6" w:space="0" w:color="auto"/>
              <w:right w:val="single" w:sz="6" w:space="0" w:color="auto"/>
            </w:tcBorders>
            <w:shd w:val="clear" w:color="auto" w:fill="E6E6E6"/>
          </w:tcPr>
          <w:p w14:paraId="327768D6" w14:textId="77777777" w:rsidR="006C7D2B" w:rsidRDefault="006C7D2B">
            <w:pPr>
              <w:pStyle w:val="TableHeaderText"/>
            </w:pPr>
            <w:r>
              <w:t>Action</w:t>
            </w:r>
          </w:p>
        </w:tc>
      </w:tr>
      <w:tr w:rsidR="006C7D2B" w14:paraId="17594644" w14:textId="77777777">
        <w:trPr>
          <w:cantSplit/>
        </w:trPr>
        <w:tc>
          <w:tcPr>
            <w:tcW w:w="878" w:type="dxa"/>
            <w:tcBorders>
              <w:top w:val="single" w:sz="6" w:space="0" w:color="auto"/>
              <w:left w:val="single" w:sz="6" w:space="0" w:color="auto"/>
              <w:bottom w:val="single" w:sz="6" w:space="0" w:color="auto"/>
              <w:right w:val="single" w:sz="6" w:space="0" w:color="auto"/>
            </w:tcBorders>
          </w:tcPr>
          <w:p w14:paraId="02B185E5" w14:textId="77777777" w:rsidR="006C7D2B" w:rsidRDefault="006C7D2B">
            <w:pPr>
              <w:pStyle w:val="TableText"/>
              <w:jc w:val="center"/>
            </w:pPr>
            <w:r>
              <w:t>4</w:t>
            </w:r>
          </w:p>
        </w:tc>
        <w:tc>
          <w:tcPr>
            <w:tcW w:w="6670" w:type="dxa"/>
            <w:tcBorders>
              <w:top w:val="single" w:sz="6" w:space="0" w:color="auto"/>
              <w:bottom w:val="single" w:sz="6" w:space="0" w:color="auto"/>
              <w:right w:val="single" w:sz="6" w:space="0" w:color="auto"/>
            </w:tcBorders>
          </w:tcPr>
          <w:p w14:paraId="6F6A4F12" w14:textId="77777777" w:rsidR="006C7D2B" w:rsidRDefault="006C7D2B">
            <w:pPr>
              <w:pStyle w:val="BlockText"/>
            </w:pPr>
            <w:r>
              <w:t>To enable a BrokerServer, double-click on the name in the left window to move it to the right window, and then enter the corresponding ServerPort number.</w:t>
            </w:r>
          </w:p>
          <w:p w14:paraId="5C685E2D" w14:textId="77777777" w:rsidR="006C7D2B" w:rsidRDefault="006C7D2B">
            <w:pPr>
              <w:pStyle w:val="BlockText"/>
            </w:pPr>
          </w:p>
          <w:p w14:paraId="2AF1BFD6" w14:textId="77777777" w:rsidR="006C7D2B" w:rsidRDefault="006C7D2B">
            <w:pPr>
              <w:pStyle w:val="BlockText"/>
            </w:pPr>
            <w:r>
              <w:rPr>
                <w:b/>
                <w:bCs/>
              </w:rPr>
              <w:t>Note:</w:t>
            </w:r>
            <w:r>
              <w:t xml:space="preserve">  The order of the names in the right list is the order they will be displayed in the drop-down box when starting the </w:t>
            </w:r>
            <w:r>
              <w:rPr>
                <w:b/>
                <w:bCs/>
              </w:rPr>
              <w:t>NPPD Detail Display</w:t>
            </w:r>
            <w:r>
              <w:t xml:space="preserve"> GUI feature.  If only one server is listed on the right, then you won’t see the drop down box – it will automatically select that server as the default).  </w:t>
            </w:r>
          </w:p>
        </w:tc>
      </w:tr>
    </w:tbl>
    <w:p w14:paraId="56E96A28" w14:textId="77777777" w:rsidR="006C7D2B" w:rsidRDefault="006C7D2B">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6C7D2B" w14:paraId="543E0762" w14:textId="77777777">
        <w:trPr>
          <w:cantSplit/>
        </w:trPr>
        <w:tc>
          <w:tcPr>
            <w:tcW w:w="1728" w:type="dxa"/>
          </w:tcPr>
          <w:p w14:paraId="539A56FF" w14:textId="77777777" w:rsidR="006C7D2B" w:rsidRDefault="006C7D2B">
            <w:pPr>
              <w:pStyle w:val="Heading5"/>
            </w:pPr>
            <w:r>
              <w:t>“</w:t>
            </w:r>
            <w:smartTag w:uri="urn:schemas-microsoft-com:office:smarttags" w:element="State">
              <w:smartTag w:uri="urn:schemas-microsoft-com:office:smarttags" w:element="place">
                <w:r>
                  <w:t>Del</w:t>
                </w:r>
              </w:smartTag>
            </w:smartTag>
            <w:r>
              <w:t>” column</w:t>
            </w:r>
          </w:p>
        </w:tc>
        <w:tc>
          <w:tcPr>
            <w:tcW w:w="7740" w:type="dxa"/>
          </w:tcPr>
          <w:p w14:paraId="63086600" w14:textId="77777777" w:rsidR="006C7D2B" w:rsidRDefault="006C7D2B">
            <w:pPr>
              <w:pStyle w:val="BlockText"/>
            </w:pPr>
            <w:r>
              <w:t>A left-click in the “</w:t>
            </w:r>
            <w:smartTag w:uri="urn:schemas-microsoft-com:office:smarttags" w:element="State">
              <w:smartTag w:uri="urn:schemas-microsoft-com:office:smarttags" w:element="place">
                <w:r>
                  <w:rPr>
                    <w:b/>
                    <w:bCs/>
                  </w:rPr>
                  <w:t>Del</w:t>
                </w:r>
              </w:smartTag>
            </w:smartTag>
            <w:r>
              <w:t>” column marks and un-marks server for deletion.  See the following ServerList screen print for an example.</w:t>
            </w:r>
          </w:p>
        </w:tc>
      </w:tr>
    </w:tbl>
    <w:p w14:paraId="6AAE1E54" w14:textId="77777777" w:rsidR="006C7D2B" w:rsidRDefault="006C7D2B">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6C7D2B" w14:paraId="44084493" w14:textId="77777777">
        <w:trPr>
          <w:cantSplit/>
        </w:trPr>
        <w:tc>
          <w:tcPr>
            <w:tcW w:w="1728" w:type="dxa"/>
          </w:tcPr>
          <w:p w14:paraId="34CE73A7" w14:textId="77777777" w:rsidR="006C7D2B" w:rsidRDefault="006C7D2B">
            <w:pPr>
              <w:pStyle w:val="Heading5"/>
            </w:pPr>
            <w:r>
              <w:t>ServerList</w:t>
            </w:r>
          </w:p>
        </w:tc>
        <w:tc>
          <w:tcPr>
            <w:tcW w:w="7740" w:type="dxa"/>
          </w:tcPr>
          <w:p w14:paraId="6F37A029" w14:textId="5D4B5A3E" w:rsidR="006C7D2B" w:rsidRDefault="00920DE6">
            <w:pPr>
              <w:pStyle w:val="BlockText"/>
            </w:pPr>
            <w:r>
              <w:rPr>
                <w:noProof/>
              </w:rPr>
              <w:drawing>
                <wp:inline distT="0" distB="0" distL="0" distR="0" wp14:anchorId="6A6CC659" wp14:editId="53C590A8">
                  <wp:extent cx="4630420" cy="2508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0420" cy="2508885"/>
                          </a:xfrm>
                          <a:prstGeom prst="rect">
                            <a:avLst/>
                          </a:prstGeom>
                          <a:noFill/>
                          <a:ln>
                            <a:noFill/>
                          </a:ln>
                        </pic:spPr>
                      </pic:pic>
                    </a:graphicData>
                  </a:graphic>
                </wp:inline>
              </w:drawing>
            </w:r>
          </w:p>
        </w:tc>
      </w:tr>
    </w:tbl>
    <w:p w14:paraId="0C3B82AA" w14:textId="77777777" w:rsidR="006C7D2B" w:rsidRDefault="006C7D2B">
      <w:pPr>
        <w:pStyle w:val="BlockLine"/>
        <w:rPr>
          <w:sz w:val="16"/>
        </w:rPr>
      </w:pPr>
      <w:r>
        <w:rPr>
          <w:sz w:val="16"/>
        </w:rPr>
        <w:t xml:space="preserve"> </w:t>
      </w:r>
    </w:p>
    <w:p w14:paraId="62105D44" w14:textId="77777777" w:rsidR="006C7D2B" w:rsidRDefault="006C7D2B">
      <w:pPr>
        <w:pStyle w:val="Heading4"/>
      </w:pPr>
      <w:r>
        <w:br w:type="page"/>
      </w:r>
      <w:bookmarkStart w:id="5" w:name="_Toc24945914"/>
      <w:r>
        <w:lastRenderedPageBreak/>
        <w:t>Extract the file</w:t>
      </w:r>
      <w:bookmarkEnd w:id="5"/>
    </w:p>
    <w:p w14:paraId="28D6EBAC" w14:textId="77777777" w:rsidR="006C7D2B" w:rsidRDefault="006C7D2B">
      <w:pPr>
        <w:pStyle w:val="BlockLine"/>
      </w:pPr>
    </w:p>
    <w:tbl>
      <w:tblPr>
        <w:tblW w:w="0" w:type="auto"/>
        <w:tblLayout w:type="fixed"/>
        <w:tblLook w:val="0000" w:firstRow="0" w:lastRow="0" w:firstColumn="0" w:lastColumn="0" w:noHBand="0" w:noVBand="0"/>
      </w:tblPr>
      <w:tblGrid>
        <w:gridCol w:w="1728"/>
        <w:gridCol w:w="7740"/>
      </w:tblGrid>
      <w:tr w:rsidR="006C7D2B" w14:paraId="13B208A4" w14:textId="77777777">
        <w:trPr>
          <w:cantSplit/>
        </w:trPr>
        <w:tc>
          <w:tcPr>
            <w:tcW w:w="1728" w:type="dxa"/>
          </w:tcPr>
          <w:p w14:paraId="581BE386" w14:textId="77777777" w:rsidR="006C7D2B" w:rsidRDefault="006C7D2B">
            <w:pPr>
              <w:pStyle w:val="Heading5"/>
            </w:pPr>
            <w:r>
              <w:t>Anonymous directory</w:t>
            </w:r>
          </w:p>
        </w:tc>
        <w:tc>
          <w:tcPr>
            <w:tcW w:w="7740" w:type="dxa"/>
          </w:tcPr>
          <w:p w14:paraId="40F474CE" w14:textId="77777777" w:rsidR="006C7D2B" w:rsidRDefault="006C7D2B">
            <w:pPr>
              <w:pStyle w:val="BlockText"/>
            </w:pPr>
            <w:r>
              <w:t xml:space="preserve">The file for this patch can be obtained from the ANONYMOUS.SOFTWARE directory at one of the OI Field Offices.  The preferred method is to FTP the file from DOWNLOAD.VISTA.MED.VA.GOV, which will transmit the file from the first available server.  </w:t>
            </w:r>
          </w:p>
          <w:p w14:paraId="7D31D69A" w14:textId="77777777" w:rsidR="006C7D2B" w:rsidRDefault="006C7D2B">
            <w:pPr>
              <w:pStyle w:val="BlockText"/>
            </w:pPr>
          </w:p>
          <w:p w14:paraId="7C02D4FE" w14:textId="77777777" w:rsidR="006C7D2B" w:rsidRDefault="006C7D2B">
            <w:pPr>
              <w:pStyle w:val="BlockText"/>
            </w:pPr>
            <w:r>
              <w:t>Alternatively, you may elect to retrieve the file from a specific OI Field Office.  The documentation can be read via the Adobe Acrobat Reader browser program.  The .EXE file is binary file and must be transferred using binary file transfer tools.</w:t>
            </w:r>
          </w:p>
        </w:tc>
      </w:tr>
    </w:tbl>
    <w:p w14:paraId="30023280" w14:textId="77777777" w:rsidR="006C7D2B" w:rsidRDefault="006C7D2B">
      <w:pPr>
        <w:pStyle w:val="BlockLine"/>
      </w:pPr>
      <w:r>
        <w:t xml:space="preserve"> </w:t>
      </w:r>
    </w:p>
    <w:tbl>
      <w:tblPr>
        <w:tblW w:w="0" w:type="auto"/>
        <w:tblLayout w:type="fixed"/>
        <w:tblLook w:val="0000" w:firstRow="0" w:lastRow="0" w:firstColumn="0" w:lastColumn="0" w:noHBand="0" w:noVBand="0"/>
      </w:tblPr>
      <w:tblGrid>
        <w:gridCol w:w="1728"/>
        <w:gridCol w:w="7740"/>
      </w:tblGrid>
      <w:tr w:rsidR="006C7D2B" w14:paraId="033B8034" w14:textId="77777777">
        <w:trPr>
          <w:cantSplit/>
        </w:trPr>
        <w:tc>
          <w:tcPr>
            <w:tcW w:w="1728" w:type="dxa"/>
          </w:tcPr>
          <w:p w14:paraId="5F5837CF" w14:textId="77777777" w:rsidR="006C7D2B" w:rsidRDefault="006C7D2B">
            <w:pPr>
              <w:pStyle w:val="Heading5"/>
            </w:pPr>
            <w:r>
              <w:t>Steps</w:t>
            </w:r>
          </w:p>
        </w:tc>
        <w:tc>
          <w:tcPr>
            <w:tcW w:w="7740" w:type="dxa"/>
          </w:tcPr>
          <w:p w14:paraId="5661DBD6" w14:textId="77777777" w:rsidR="006C7D2B" w:rsidRDefault="006C7D2B">
            <w:pPr>
              <w:pStyle w:val="BlockText"/>
            </w:pPr>
            <w:r>
              <w:t>To begin the install process and unzip the files, follow these steps:</w:t>
            </w:r>
          </w:p>
        </w:tc>
      </w:tr>
    </w:tbl>
    <w:p w14:paraId="1CB20E1B" w14:textId="77777777" w:rsidR="006C7D2B" w:rsidRDefault="006C7D2B">
      <w:pPr>
        <w:pStyle w:val="BlockLine"/>
      </w:pPr>
    </w:p>
    <w:tbl>
      <w:tblPr>
        <w:tblW w:w="0" w:type="auto"/>
        <w:tblInd w:w="1829" w:type="dxa"/>
        <w:tblLayout w:type="fixed"/>
        <w:tblLook w:val="0000" w:firstRow="0" w:lastRow="0" w:firstColumn="0" w:lastColumn="0" w:noHBand="0" w:noVBand="0"/>
      </w:tblPr>
      <w:tblGrid>
        <w:gridCol w:w="878"/>
        <w:gridCol w:w="6670"/>
      </w:tblGrid>
      <w:tr w:rsidR="006C7D2B" w14:paraId="3BE6E677" w14:textId="77777777">
        <w:trPr>
          <w:cantSplit/>
        </w:trPr>
        <w:tc>
          <w:tcPr>
            <w:tcW w:w="878" w:type="dxa"/>
            <w:tcBorders>
              <w:top w:val="single" w:sz="6" w:space="0" w:color="auto"/>
              <w:left w:val="single" w:sz="6" w:space="0" w:color="auto"/>
              <w:bottom w:val="single" w:sz="6" w:space="0" w:color="auto"/>
              <w:right w:val="single" w:sz="6" w:space="0" w:color="auto"/>
            </w:tcBorders>
            <w:shd w:val="clear" w:color="auto" w:fill="E6E6E6"/>
          </w:tcPr>
          <w:p w14:paraId="75D3D2A9" w14:textId="77777777" w:rsidR="006C7D2B" w:rsidRDefault="006C7D2B">
            <w:pPr>
              <w:pStyle w:val="TableHeaderText"/>
            </w:pPr>
            <w:r>
              <w:t>Step</w:t>
            </w:r>
          </w:p>
        </w:tc>
        <w:tc>
          <w:tcPr>
            <w:tcW w:w="6670" w:type="dxa"/>
            <w:tcBorders>
              <w:top w:val="single" w:sz="6" w:space="0" w:color="auto"/>
              <w:bottom w:val="single" w:sz="6" w:space="0" w:color="auto"/>
              <w:right w:val="single" w:sz="6" w:space="0" w:color="auto"/>
            </w:tcBorders>
            <w:shd w:val="clear" w:color="auto" w:fill="E6E6E6"/>
          </w:tcPr>
          <w:p w14:paraId="5A459EB8" w14:textId="77777777" w:rsidR="006C7D2B" w:rsidRDefault="006C7D2B">
            <w:pPr>
              <w:pStyle w:val="TableHeaderText"/>
            </w:pPr>
            <w:r>
              <w:t>Action</w:t>
            </w:r>
          </w:p>
        </w:tc>
      </w:tr>
      <w:tr w:rsidR="006C7D2B" w14:paraId="1737C68D" w14:textId="77777777">
        <w:trPr>
          <w:cantSplit/>
        </w:trPr>
        <w:tc>
          <w:tcPr>
            <w:tcW w:w="878" w:type="dxa"/>
            <w:tcBorders>
              <w:top w:val="single" w:sz="6" w:space="0" w:color="auto"/>
              <w:left w:val="single" w:sz="6" w:space="0" w:color="auto"/>
              <w:bottom w:val="single" w:sz="6" w:space="0" w:color="auto"/>
              <w:right w:val="single" w:sz="6" w:space="0" w:color="auto"/>
            </w:tcBorders>
          </w:tcPr>
          <w:p w14:paraId="2424331B" w14:textId="77777777" w:rsidR="006C7D2B" w:rsidRDefault="006C7D2B">
            <w:pPr>
              <w:pStyle w:val="TableText"/>
              <w:jc w:val="center"/>
            </w:pPr>
            <w:r>
              <w:t>1</w:t>
            </w:r>
          </w:p>
        </w:tc>
        <w:tc>
          <w:tcPr>
            <w:tcW w:w="6670" w:type="dxa"/>
            <w:tcBorders>
              <w:top w:val="single" w:sz="6" w:space="0" w:color="auto"/>
              <w:bottom w:val="single" w:sz="6" w:space="0" w:color="auto"/>
              <w:right w:val="single" w:sz="6" w:space="0" w:color="auto"/>
            </w:tcBorders>
          </w:tcPr>
          <w:p w14:paraId="1BC95E6A" w14:textId="77777777" w:rsidR="006C7D2B" w:rsidRDefault="006C7D2B">
            <w:pPr>
              <w:pStyle w:val="TableText"/>
            </w:pPr>
            <w:r>
              <w:t xml:space="preserve">From the Anonymous Directory, download the file </w:t>
            </w:r>
            <w:r>
              <w:rPr>
                <w:b/>
                <w:bCs/>
              </w:rPr>
              <w:t>RMPR_3_71.EXE</w:t>
            </w:r>
            <w:r>
              <w:t>.</w:t>
            </w:r>
          </w:p>
        </w:tc>
      </w:tr>
      <w:tr w:rsidR="006C7D2B" w14:paraId="66DCF41C" w14:textId="77777777">
        <w:trPr>
          <w:cantSplit/>
        </w:trPr>
        <w:tc>
          <w:tcPr>
            <w:tcW w:w="878" w:type="dxa"/>
            <w:tcBorders>
              <w:top w:val="single" w:sz="6" w:space="0" w:color="auto"/>
              <w:left w:val="single" w:sz="6" w:space="0" w:color="auto"/>
              <w:bottom w:val="single" w:sz="6" w:space="0" w:color="auto"/>
              <w:right w:val="single" w:sz="6" w:space="0" w:color="auto"/>
            </w:tcBorders>
          </w:tcPr>
          <w:p w14:paraId="51C8D1FC" w14:textId="77777777" w:rsidR="006C7D2B" w:rsidRDefault="006C7D2B">
            <w:pPr>
              <w:pStyle w:val="TableText"/>
              <w:jc w:val="center"/>
            </w:pPr>
            <w:r>
              <w:t>2</w:t>
            </w:r>
          </w:p>
        </w:tc>
        <w:tc>
          <w:tcPr>
            <w:tcW w:w="6670" w:type="dxa"/>
            <w:tcBorders>
              <w:top w:val="single" w:sz="6" w:space="0" w:color="auto"/>
              <w:bottom w:val="single" w:sz="6" w:space="0" w:color="auto"/>
              <w:right w:val="single" w:sz="6" w:space="0" w:color="auto"/>
            </w:tcBorders>
          </w:tcPr>
          <w:p w14:paraId="202C8452" w14:textId="77777777" w:rsidR="006C7D2B" w:rsidRDefault="006C7D2B">
            <w:pPr>
              <w:pStyle w:val="TableText"/>
            </w:pPr>
            <w:r>
              <w:t xml:space="preserve">Double click the </w:t>
            </w:r>
            <w:r>
              <w:rPr>
                <w:b/>
                <w:bCs/>
              </w:rPr>
              <w:t>RMPR_3_71.exe</w:t>
            </w:r>
            <w:r>
              <w:t xml:space="preserve"> icon.</w:t>
            </w:r>
          </w:p>
        </w:tc>
      </w:tr>
    </w:tbl>
    <w:p w14:paraId="458DCA76" w14:textId="77777777" w:rsidR="006C7D2B" w:rsidRDefault="006C7D2B">
      <w:pPr>
        <w:pStyle w:val="BlockLine"/>
      </w:pPr>
    </w:p>
    <w:tbl>
      <w:tblPr>
        <w:tblW w:w="0" w:type="auto"/>
        <w:tblLayout w:type="fixed"/>
        <w:tblLook w:val="0000" w:firstRow="0" w:lastRow="0" w:firstColumn="0" w:lastColumn="0" w:noHBand="0" w:noVBand="0"/>
      </w:tblPr>
      <w:tblGrid>
        <w:gridCol w:w="1728"/>
        <w:gridCol w:w="7740"/>
      </w:tblGrid>
      <w:tr w:rsidR="006C7D2B" w14:paraId="65661168" w14:textId="77777777">
        <w:trPr>
          <w:cantSplit/>
        </w:trPr>
        <w:tc>
          <w:tcPr>
            <w:tcW w:w="1728" w:type="dxa"/>
          </w:tcPr>
          <w:p w14:paraId="6B9CE71B" w14:textId="77777777" w:rsidR="006C7D2B" w:rsidRDefault="006C7D2B">
            <w:pPr>
              <w:pStyle w:val="Heading5"/>
            </w:pPr>
            <w:r>
              <w:t>Wrong filename</w:t>
            </w:r>
          </w:p>
        </w:tc>
        <w:tc>
          <w:tcPr>
            <w:tcW w:w="7740" w:type="dxa"/>
          </w:tcPr>
          <w:p w14:paraId="7D5AF9A1" w14:textId="77777777" w:rsidR="006C7D2B" w:rsidRDefault="006C7D2B">
            <w:pPr>
              <w:pStyle w:val="BlockText"/>
            </w:pPr>
            <w:r>
              <w:t xml:space="preserve">If the filename is </w:t>
            </w:r>
            <w:r>
              <w:rPr>
                <w:b/>
                <w:bCs/>
              </w:rPr>
              <w:t xml:space="preserve">RMPR_3_71.exe;1 (see first file in picture below) </w:t>
            </w:r>
            <w:r>
              <w:t>when you try to download it,</w:t>
            </w:r>
            <w:r>
              <w:rPr>
                <w:b/>
                <w:bCs/>
              </w:rPr>
              <w:t xml:space="preserve"> </w:t>
            </w:r>
            <w:r>
              <w:t xml:space="preserve">then you </w:t>
            </w:r>
            <w:r>
              <w:rPr>
                <w:b/>
                <w:bCs/>
              </w:rPr>
              <w:t>must</w:t>
            </w:r>
            <w:r>
              <w:t xml:space="preserve"> rename it to </w:t>
            </w:r>
            <w:r>
              <w:rPr>
                <w:b/>
                <w:bCs/>
              </w:rPr>
              <w:t>RMPR_3_71.exe</w:t>
            </w:r>
            <w:r>
              <w:t xml:space="preserve"> so that the filename does not have an “</w:t>
            </w:r>
            <w:r>
              <w:rPr>
                <w:b/>
                <w:bCs/>
              </w:rPr>
              <w:t>;1</w:t>
            </w:r>
            <w:r>
              <w:t xml:space="preserve">” in it.  </w:t>
            </w:r>
          </w:p>
          <w:p w14:paraId="26279B63" w14:textId="77777777" w:rsidR="006C7D2B" w:rsidRDefault="006C7D2B">
            <w:pPr>
              <w:pStyle w:val="BlockText"/>
            </w:pPr>
          </w:p>
          <w:p w14:paraId="5880EF38" w14:textId="77777777" w:rsidR="006C7D2B" w:rsidRDefault="006C7D2B">
            <w:pPr>
              <w:pStyle w:val="BlockText"/>
              <w:rPr>
                <w:b/>
                <w:bCs/>
              </w:rPr>
            </w:pPr>
            <w:r>
              <w:rPr>
                <w:b/>
                <w:bCs/>
              </w:rPr>
              <w:t>Note:</w:t>
            </w:r>
            <w:r>
              <w:t xml:space="preserve">  See next page for renaming instructions.</w:t>
            </w:r>
          </w:p>
        </w:tc>
      </w:tr>
    </w:tbl>
    <w:p w14:paraId="17B6A95C" w14:textId="77777777" w:rsidR="006C7D2B" w:rsidRDefault="006C7D2B">
      <w:pPr>
        <w:pStyle w:val="BlockLine"/>
      </w:pPr>
      <w:r>
        <w:t xml:space="preserve"> </w:t>
      </w:r>
    </w:p>
    <w:tbl>
      <w:tblPr>
        <w:tblW w:w="0" w:type="auto"/>
        <w:tblLayout w:type="fixed"/>
        <w:tblLook w:val="0000" w:firstRow="0" w:lastRow="0" w:firstColumn="0" w:lastColumn="0" w:noHBand="0" w:noVBand="0"/>
      </w:tblPr>
      <w:tblGrid>
        <w:gridCol w:w="1728"/>
        <w:gridCol w:w="7740"/>
      </w:tblGrid>
      <w:tr w:rsidR="006C7D2B" w14:paraId="32D4C52D" w14:textId="77777777">
        <w:trPr>
          <w:cantSplit/>
          <w:trHeight w:val="4177"/>
        </w:trPr>
        <w:tc>
          <w:tcPr>
            <w:tcW w:w="1728" w:type="dxa"/>
          </w:tcPr>
          <w:p w14:paraId="558BFB72" w14:textId="77777777" w:rsidR="006C7D2B" w:rsidRDefault="006C7D2B">
            <w:pPr>
              <w:pStyle w:val="Heading5"/>
            </w:pPr>
            <w:r>
              <w:t>Wrong filename with  “;1” extension</w:t>
            </w:r>
          </w:p>
        </w:tc>
        <w:tc>
          <w:tcPr>
            <w:tcW w:w="7740" w:type="dxa"/>
          </w:tcPr>
          <w:p w14:paraId="763A3A20" w14:textId="4C50DB75" w:rsidR="006C7D2B" w:rsidRDefault="00920DE6">
            <w:pPr>
              <w:pStyle w:val="BlockText"/>
            </w:pPr>
            <w:r>
              <w:rPr>
                <w:noProof/>
                <w:sz w:val="20"/>
              </w:rPr>
              <w:drawing>
                <wp:anchor distT="0" distB="0" distL="114300" distR="114300" simplePos="0" relativeHeight="251657728" behindDoc="0" locked="0" layoutInCell="1" allowOverlap="1" wp14:anchorId="6A022463" wp14:editId="055295FE">
                  <wp:simplePos x="0" y="0"/>
                  <wp:positionH relativeFrom="column">
                    <wp:posOffset>-68580</wp:posOffset>
                  </wp:positionH>
                  <wp:positionV relativeFrom="paragraph">
                    <wp:posOffset>0</wp:posOffset>
                  </wp:positionV>
                  <wp:extent cx="5481320" cy="2596515"/>
                  <wp:effectExtent l="0" t="0" r="0" b="0"/>
                  <wp:wrapTopAndBottom/>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1320" cy="2596515"/>
                          </a:xfrm>
                          <a:prstGeom prst="rect">
                            <a:avLst/>
                          </a:prstGeom>
                          <a:noFill/>
                        </pic:spPr>
                      </pic:pic>
                    </a:graphicData>
                  </a:graphic>
                  <wp14:sizeRelH relativeFrom="page">
                    <wp14:pctWidth>0</wp14:pctWidth>
                  </wp14:sizeRelH>
                  <wp14:sizeRelV relativeFrom="page">
                    <wp14:pctHeight>0</wp14:pctHeight>
                  </wp14:sizeRelV>
                </wp:anchor>
              </w:drawing>
            </w:r>
          </w:p>
        </w:tc>
      </w:tr>
    </w:tbl>
    <w:p w14:paraId="279D2A63" w14:textId="77777777" w:rsidR="006C7D2B" w:rsidRDefault="006C7D2B"/>
    <w:p w14:paraId="536FE60A" w14:textId="77777777" w:rsidR="006C7D2B" w:rsidRDefault="006C7D2B">
      <w:pPr>
        <w:pStyle w:val="ContinuedOnNextPa"/>
      </w:pPr>
      <w:r>
        <w:t>Continued on next page</w:t>
      </w:r>
    </w:p>
    <w:p w14:paraId="06D8F1D1" w14:textId="77777777" w:rsidR="006C7D2B" w:rsidRDefault="006C7D2B">
      <w:pPr>
        <w:pStyle w:val="MapTitleContinued"/>
        <w:rPr>
          <w:b w:val="0"/>
          <w:sz w:val="24"/>
        </w:rPr>
      </w:pPr>
      <w:r>
        <w:br w:type="page"/>
      </w:r>
      <w:fldSimple w:instr=" STYLEREF &quot;Map Title&quot; ">
        <w:r>
          <w:rPr>
            <w:noProof/>
          </w:rPr>
          <w:t>Extract the file</w:t>
        </w:r>
      </w:fldSimple>
      <w:r>
        <w:t xml:space="preserve">, </w:t>
      </w:r>
      <w:r>
        <w:rPr>
          <w:b w:val="0"/>
          <w:sz w:val="24"/>
        </w:rPr>
        <w:t>Continued</w:t>
      </w:r>
    </w:p>
    <w:p w14:paraId="4BC18CC8" w14:textId="77777777" w:rsidR="006C7D2B" w:rsidRDefault="006C7D2B">
      <w:pPr>
        <w:pStyle w:val="BlockLine"/>
        <w:rPr>
          <w:sz w:val="16"/>
        </w:rPr>
      </w:pPr>
    </w:p>
    <w:tbl>
      <w:tblPr>
        <w:tblW w:w="0" w:type="auto"/>
        <w:tblLayout w:type="fixed"/>
        <w:tblLook w:val="0000" w:firstRow="0" w:lastRow="0" w:firstColumn="0" w:lastColumn="0" w:noHBand="0" w:noVBand="0"/>
      </w:tblPr>
      <w:tblGrid>
        <w:gridCol w:w="1728"/>
        <w:gridCol w:w="7740"/>
      </w:tblGrid>
      <w:tr w:rsidR="006C7D2B" w14:paraId="12DF1068" w14:textId="77777777">
        <w:trPr>
          <w:cantSplit/>
        </w:trPr>
        <w:tc>
          <w:tcPr>
            <w:tcW w:w="1728" w:type="dxa"/>
          </w:tcPr>
          <w:p w14:paraId="5B42B4CA" w14:textId="77777777" w:rsidR="006C7D2B" w:rsidRDefault="006C7D2B">
            <w:pPr>
              <w:pStyle w:val="Heading5"/>
            </w:pPr>
            <w:r>
              <w:t>Rename the file</w:t>
            </w:r>
          </w:p>
        </w:tc>
        <w:tc>
          <w:tcPr>
            <w:tcW w:w="7740" w:type="dxa"/>
          </w:tcPr>
          <w:p w14:paraId="291E84F2" w14:textId="77777777" w:rsidR="006C7D2B" w:rsidRDefault="006C7D2B">
            <w:pPr>
              <w:pStyle w:val="BlockText"/>
            </w:pPr>
            <w:r>
              <w:rPr>
                <w:rFonts w:ascii="Arial" w:hAnsi="Arial" w:cs="Arial"/>
                <w:sz w:val="20"/>
              </w:rPr>
              <w:t xml:space="preserve">To change the filename, right click on </w:t>
            </w:r>
            <w:r>
              <w:rPr>
                <w:rFonts w:ascii="Arial" w:hAnsi="Arial" w:cs="Arial"/>
                <w:b/>
                <w:bCs/>
                <w:sz w:val="20"/>
              </w:rPr>
              <w:t>RMPR_3_71.exe;1</w:t>
            </w:r>
            <w:r>
              <w:rPr>
                <w:rFonts w:ascii="Arial" w:hAnsi="Arial" w:cs="Arial"/>
                <w:sz w:val="20"/>
              </w:rPr>
              <w:t xml:space="preserve">, and select </w:t>
            </w:r>
            <w:r>
              <w:rPr>
                <w:rFonts w:ascii="Arial" w:hAnsi="Arial" w:cs="Arial"/>
                <w:b/>
                <w:bCs/>
                <w:sz w:val="20"/>
              </w:rPr>
              <w:t xml:space="preserve">Rename.  </w:t>
            </w:r>
            <w:r>
              <w:rPr>
                <w:rFonts w:ascii="Arial" w:hAnsi="Arial" w:cs="Arial"/>
                <w:sz w:val="20"/>
              </w:rPr>
              <w:t>Then delete the</w:t>
            </w:r>
            <w:r>
              <w:rPr>
                <w:rFonts w:ascii="Arial" w:hAnsi="Arial" w:cs="Arial"/>
                <w:b/>
                <w:bCs/>
                <w:sz w:val="20"/>
              </w:rPr>
              <w:t xml:space="preserve"> “;1” </w:t>
            </w:r>
            <w:r>
              <w:rPr>
                <w:rFonts w:ascii="Arial" w:hAnsi="Arial" w:cs="Arial"/>
                <w:sz w:val="20"/>
              </w:rPr>
              <w:t>from the filename.  See picture below of correct filename.</w:t>
            </w:r>
          </w:p>
        </w:tc>
      </w:tr>
    </w:tbl>
    <w:p w14:paraId="12852D1E" w14:textId="77777777" w:rsidR="006C7D2B" w:rsidRDefault="006C7D2B">
      <w:pPr>
        <w:pStyle w:val="BlockLine"/>
        <w:rPr>
          <w:sz w:val="16"/>
        </w:rPr>
      </w:pPr>
    </w:p>
    <w:tbl>
      <w:tblPr>
        <w:tblW w:w="0" w:type="auto"/>
        <w:tblLayout w:type="fixed"/>
        <w:tblLook w:val="0000" w:firstRow="0" w:lastRow="0" w:firstColumn="0" w:lastColumn="0" w:noHBand="0" w:noVBand="0"/>
      </w:tblPr>
      <w:tblGrid>
        <w:gridCol w:w="1728"/>
        <w:gridCol w:w="7740"/>
      </w:tblGrid>
      <w:tr w:rsidR="006C7D2B" w14:paraId="01E74FA0" w14:textId="77777777">
        <w:trPr>
          <w:cantSplit/>
        </w:trPr>
        <w:tc>
          <w:tcPr>
            <w:tcW w:w="1728" w:type="dxa"/>
          </w:tcPr>
          <w:p w14:paraId="1A208861" w14:textId="77777777" w:rsidR="006C7D2B" w:rsidRDefault="006C7D2B">
            <w:pPr>
              <w:pStyle w:val="Heading5"/>
            </w:pPr>
            <w:r>
              <w:t>Rename option</w:t>
            </w:r>
          </w:p>
        </w:tc>
        <w:tc>
          <w:tcPr>
            <w:tcW w:w="7740" w:type="dxa"/>
          </w:tcPr>
          <w:p w14:paraId="6D1CB8B8" w14:textId="66F1817B" w:rsidR="006C7D2B" w:rsidRDefault="00920DE6">
            <w:pPr>
              <w:pStyle w:val="BlockText"/>
            </w:pPr>
            <w:r>
              <w:rPr>
                <w:rFonts w:ascii="Arial" w:hAnsi="Arial" w:cs="Arial"/>
                <w:noProof/>
                <w:color w:val="0000FF"/>
              </w:rPr>
              <w:drawing>
                <wp:inline distT="0" distB="0" distL="0" distR="0" wp14:anchorId="6F3AE4EB" wp14:editId="07F89825">
                  <wp:extent cx="6247130" cy="3526155"/>
                  <wp:effectExtent l="19050" t="1905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r="18324" b="38603"/>
                          <a:stretch>
                            <a:fillRect/>
                          </a:stretch>
                        </pic:blipFill>
                        <pic:spPr bwMode="auto">
                          <a:xfrm>
                            <a:off x="0" y="0"/>
                            <a:ext cx="6247130" cy="3526155"/>
                          </a:xfrm>
                          <a:prstGeom prst="rect">
                            <a:avLst/>
                          </a:prstGeom>
                          <a:noFill/>
                          <a:ln w="6350" cmpd="sng">
                            <a:solidFill>
                              <a:srgbClr val="000000"/>
                            </a:solidFill>
                            <a:miter lim="800000"/>
                            <a:headEnd/>
                            <a:tailEnd/>
                          </a:ln>
                          <a:effectLst/>
                        </pic:spPr>
                      </pic:pic>
                    </a:graphicData>
                  </a:graphic>
                </wp:inline>
              </w:drawing>
            </w:r>
          </w:p>
        </w:tc>
      </w:tr>
    </w:tbl>
    <w:p w14:paraId="21E66C71" w14:textId="77777777" w:rsidR="006C7D2B" w:rsidRDefault="006C7D2B">
      <w:pPr>
        <w:pStyle w:val="BlockLine"/>
        <w:rPr>
          <w:sz w:val="16"/>
        </w:rPr>
      </w:pPr>
    </w:p>
    <w:tbl>
      <w:tblPr>
        <w:tblW w:w="0" w:type="auto"/>
        <w:tblLayout w:type="fixed"/>
        <w:tblLook w:val="0000" w:firstRow="0" w:lastRow="0" w:firstColumn="0" w:lastColumn="0" w:noHBand="0" w:noVBand="0"/>
      </w:tblPr>
      <w:tblGrid>
        <w:gridCol w:w="1728"/>
        <w:gridCol w:w="7740"/>
      </w:tblGrid>
      <w:tr w:rsidR="006C7D2B" w14:paraId="5E9F66F1" w14:textId="77777777">
        <w:trPr>
          <w:cantSplit/>
        </w:trPr>
        <w:tc>
          <w:tcPr>
            <w:tcW w:w="1728" w:type="dxa"/>
          </w:tcPr>
          <w:p w14:paraId="1FDAF130" w14:textId="77777777" w:rsidR="006C7D2B" w:rsidRDefault="006C7D2B">
            <w:pPr>
              <w:pStyle w:val="Heading5"/>
            </w:pPr>
            <w:r>
              <w:t>RMRP_3_71</w:t>
            </w:r>
          </w:p>
        </w:tc>
        <w:tc>
          <w:tcPr>
            <w:tcW w:w="7740" w:type="dxa"/>
          </w:tcPr>
          <w:p w14:paraId="2D638984" w14:textId="4CB8CB70" w:rsidR="006C7D2B" w:rsidRDefault="00920DE6">
            <w:pPr>
              <w:pStyle w:val="BlockText"/>
            </w:pPr>
            <w:r>
              <w:rPr>
                <w:rFonts w:ascii="Arial" w:hAnsi="Arial" w:cs="Arial"/>
                <w:noProof/>
                <w:color w:val="0000FF"/>
              </w:rPr>
              <w:drawing>
                <wp:inline distT="0" distB="0" distL="0" distR="0" wp14:anchorId="416D0E59" wp14:editId="199A3A3C">
                  <wp:extent cx="6269355" cy="1945640"/>
                  <wp:effectExtent l="19050" t="1905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r="18324" b="66496"/>
                          <a:stretch>
                            <a:fillRect/>
                          </a:stretch>
                        </pic:blipFill>
                        <pic:spPr bwMode="auto">
                          <a:xfrm>
                            <a:off x="0" y="0"/>
                            <a:ext cx="6269355" cy="1945640"/>
                          </a:xfrm>
                          <a:prstGeom prst="rect">
                            <a:avLst/>
                          </a:prstGeom>
                          <a:noFill/>
                          <a:ln w="6350" cmpd="sng">
                            <a:solidFill>
                              <a:srgbClr val="000000"/>
                            </a:solidFill>
                            <a:miter lim="800000"/>
                            <a:headEnd/>
                            <a:tailEnd/>
                          </a:ln>
                          <a:effectLst/>
                        </pic:spPr>
                      </pic:pic>
                    </a:graphicData>
                  </a:graphic>
                </wp:inline>
              </w:drawing>
            </w:r>
          </w:p>
        </w:tc>
      </w:tr>
    </w:tbl>
    <w:p w14:paraId="243D0B29" w14:textId="77777777" w:rsidR="006C7D2B" w:rsidRDefault="006C7D2B">
      <w:pPr>
        <w:pStyle w:val="BlockLine"/>
        <w:rPr>
          <w:sz w:val="20"/>
        </w:rPr>
      </w:pPr>
      <w:r>
        <w:rPr>
          <w:sz w:val="20"/>
        </w:rPr>
        <w:t xml:space="preserve"> </w:t>
      </w:r>
    </w:p>
    <w:p w14:paraId="54E1F50A" w14:textId="77777777" w:rsidR="006C7D2B" w:rsidRDefault="006C7D2B">
      <w:pPr>
        <w:pStyle w:val="MapTitleContinued"/>
        <w:rPr>
          <w:b w:val="0"/>
          <w:sz w:val="24"/>
        </w:rPr>
      </w:pPr>
      <w:r>
        <w:br w:type="page"/>
      </w:r>
      <w:fldSimple w:instr=" STYLEREF &quot;Map Title&quot; ">
        <w:r>
          <w:rPr>
            <w:noProof/>
          </w:rPr>
          <w:t>Extract the file</w:t>
        </w:r>
      </w:fldSimple>
      <w:r>
        <w:t xml:space="preserve">, </w:t>
      </w:r>
      <w:r>
        <w:rPr>
          <w:b w:val="0"/>
          <w:sz w:val="24"/>
        </w:rPr>
        <w:t>Continued</w:t>
      </w:r>
    </w:p>
    <w:p w14:paraId="7B8275F8" w14:textId="77777777" w:rsidR="006C7D2B" w:rsidRDefault="006C7D2B">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6C7D2B" w14:paraId="749EDC41" w14:textId="77777777">
        <w:trPr>
          <w:cantSplit/>
        </w:trPr>
        <w:tc>
          <w:tcPr>
            <w:tcW w:w="1728" w:type="dxa"/>
          </w:tcPr>
          <w:p w14:paraId="56F4962A" w14:textId="77777777" w:rsidR="006C7D2B" w:rsidRDefault="006C7D2B">
            <w:pPr>
              <w:pStyle w:val="Heading5"/>
            </w:pPr>
            <w:r>
              <w:t>Unzipping files</w:t>
            </w:r>
          </w:p>
        </w:tc>
        <w:tc>
          <w:tcPr>
            <w:tcW w:w="7740" w:type="dxa"/>
          </w:tcPr>
          <w:p w14:paraId="0031B8D5" w14:textId="77777777" w:rsidR="006C7D2B" w:rsidRDefault="006C7D2B">
            <w:pPr>
              <w:pStyle w:val="BlockText"/>
            </w:pPr>
            <w:r>
              <w:t>The file RMPR_3_71.EXE is a zip file that contains the “setup” files needed for the automated installation.  The files will unzip to the C:\PROS folder for setup purposes.  As an alternative to extracting these files to every client computer, IRM staff can unzip this file to a shared folder (directory) on a network server and then run the installation “SETUP.EXE” remotely.</w:t>
            </w:r>
          </w:p>
          <w:p w14:paraId="0E8C6241" w14:textId="77777777" w:rsidR="006C7D2B" w:rsidRDefault="006C7D2B">
            <w:pPr>
              <w:pStyle w:val="BlockText"/>
            </w:pPr>
          </w:p>
          <w:p w14:paraId="3AA204CC" w14:textId="77777777" w:rsidR="006C7D2B" w:rsidRDefault="006C7D2B">
            <w:pPr>
              <w:pStyle w:val="BlockText"/>
            </w:pPr>
            <w:r>
              <w:rPr>
                <w:b/>
                <w:bCs/>
                <w:u w:val="single"/>
              </w:rPr>
              <w:t>Recommendation</w:t>
            </w:r>
            <w:r>
              <w:rPr>
                <w:b/>
                <w:bCs/>
              </w:rPr>
              <w:t>:</w:t>
            </w:r>
            <w:r>
              <w:t xml:space="preserve">  Do not change the file folder, as future patches will need to overwrite these files.  </w:t>
            </w:r>
          </w:p>
        </w:tc>
      </w:tr>
    </w:tbl>
    <w:p w14:paraId="0D74AD57" w14:textId="77777777" w:rsidR="006C7D2B" w:rsidRDefault="006C7D2B">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6C7D2B" w14:paraId="78F261FE" w14:textId="77777777">
        <w:trPr>
          <w:cantSplit/>
        </w:trPr>
        <w:tc>
          <w:tcPr>
            <w:tcW w:w="1728" w:type="dxa"/>
            <w:tcBorders>
              <w:right w:val="single" w:sz="4" w:space="0" w:color="auto"/>
            </w:tcBorders>
          </w:tcPr>
          <w:p w14:paraId="502AA2AB" w14:textId="77777777" w:rsidR="006C7D2B" w:rsidRDefault="006C7D2B">
            <w:pPr>
              <w:pStyle w:val="Heading5"/>
            </w:pPr>
            <w:r>
              <w:t>WinZip dialog box</w:t>
            </w:r>
          </w:p>
        </w:tc>
        <w:tc>
          <w:tcPr>
            <w:tcW w:w="7740" w:type="dxa"/>
            <w:tcBorders>
              <w:top w:val="single" w:sz="4" w:space="0" w:color="auto"/>
              <w:left w:val="single" w:sz="4" w:space="0" w:color="auto"/>
              <w:bottom w:val="single" w:sz="4" w:space="0" w:color="auto"/>
              <w:right w:val="single" w:sz="4" w:space="0" w:color="auto"/>
            </w:tcBorders>
          </w:tcPr>
          <w:p w14:paraId="0EAF5F94" w14:textId="3C1504A7" w:rsidR="006C7D2B" w:rsidRDefault="00920DE6">
            <w:pPr>
              <w:pStyle w:val="BlockText"/>
            </w:pPr>
            <w:r>
              <w:rPr>
                <w:noProof/>
              </w:rPr>
              <w:drawing>
                <wp:inline distT="0" distB="0" distL="0" distR="0" wp14:anchorId="0FCC334B" wp14:editId="580E6A68">
                  <wp:extent cx="3343275" cy="2004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43275" cy="2004060"/>
                          </a:xfrm>
                          <a:prstGeom prst="rect">
                            <a:avLst/>
                          </a:prstGeom>
                          <a:noFill/>
                          <a:ln>
                            <a:noFill/>
                          </a:ln>
                        </pic:spPr>
                      </pic:pic>
                    </a:graphicData>
                  </a:graphic>
                </wp:inline>
              </w:drawing>
            </w:r>
          </w:p>
        </w:tc>
      </w:tr>
    </w:tbl>
    <w:p w14:paraId="05A63414" w14:textId="77777777" w:rsidR="006C7D2B" w:rsidRDefault="006C7D2B">
      <w:pPr>
        <w:pStyle w:val="BlockLine"/>
        <w:rPr>
          <w:sz w:val="16"/>
        </w:rPr>
      </w:pPr>
    </w:p>
    <w:tbl>
      <w:tblPr>
        <w:tblW w:w="0" w:type="auto"/>
        <w:tblLayout w:type="fixed"/>
        <w:tblLook w:val="0000" w:firstRow="0" w:lastRow="0" w:firstColumn="0" w:lastColumn="0" w:noHBand="0" w:noVBand="0"/>
      </w:tblPr>
      <w:tblGrid>
        <w:gridCol w:w="1728"/>
        <w:gridCol w:w="7740"/>
      </w:tblGrid>
      <w:tr w:rsidR="006C7D2B" w14:paraId="1473DA40" w14:textId="77777777">
        <w:trPr>
          <w:cantSplit/>
        </w:trPr>
        <w:tc>
          <w:tcPr>
            <w:tcW w:w="1728" w:type="dxa"/>
          </w:tcPr>
          <w:p w14:paraId="54289ED5" w14:textId="77777777" w:rsidR="006C7D2B" w:rsidRDefault="006C7D2B">
            <w:pPr>
              <w:pStyle w:val="Heading5"/>
            </w:pPr>
            <w:r>
              <w:t>Steps (continued)</w:t>
            </w:r>
          </w:p>
        </w:tc>
        <w:tc>
          <w:tcPr>
            <w:tcW w:w="7740" w:type="dxa"/>
          </w:tcPr>
          <w:p w14:paraId="35623ABB" w14:textId="77777777" w:rsidR="006C7D2B" w:rsidRDefault="006C7D2B">
            <w:pPr>
              <w:pStyle w:val="BlockText"/>
            </w:pPr>
            <w:r>
              <w:t>To continue to unzip the files, follow these steps:</w:t>
            </w:r>
          </w:p>
        </w:tc>
      </w:tr>
    </w:tbl>
    <w:p w14:paraId="3B887336" w14:textId="77777777" w:rsidR="006C7D2B" w:rsidRDefault="006C7D2B">
      <w:pPr>
        <w:pStyle w:val="BlockLine"/>
        <w:rPr>
          <w:sz w:val="16"/>
        </w:rPr>
      </w:pPr>
    </w:p>
    <w:tbl>
      <w:tblPr>
        <w:tblW w:w="0" w:type="auto"/>
        <w:tblInd w:w="1829" w:type="dxa"/>
        <w:tblLayout w:type="fixed"/>
        <w:tblLook w:val="0000" w:firstRow="0" w:lastRow="0" w:firstColumn="0" w:lastColumn="0" w:noHBand="0" w:noVBand="0"/>
      </w:tblPr>
      <w:tblGrid>
        <w:gridCol w:w="878"/>
        <w:gridCol w:w="6670"/>
      </w:tblGrid>
      <w:tr w:rsidR="006C7D2B" w14:paraId="03BB31A3" w14:textId="77777777">
        <w:trPr>
          <w:cantSplit/>
        </w:trPr>
        <w:tc>
          <w:tcPr>
            <w:tcW w:w="878" w:type="dxa"/>
            <w:tcBorders>
              <w:top w:val="single" w:sz="6" w:space="0" w:color="auto"/>
              <w:left w:val="single" w:sz="6" w:space="0" w:color="auto"/>
              <w:bottom w:val="single" w:sz="6" w:space="0" w:color="auto"/>
              <w:right w:val="single" w:sz="6" w:space="0" w:color="auto"/>
            </w:tcBorders>
            <w:shd w:val="clear" w:color="auto" w:fill="E6E6E6"/>
          </w:tcPr>
          <w:p w14:paraId="7CB8ADAA" w14:textId="77777777" w:rsidR="006C7D2B" w:rsidRDefault="006C7D2B">
            <w:pPr>
              <w:pStyle w:val="TableHeaderText"/>
            </w:pPr>
            <w:r>
              <w:t>Step</w:t>
            </w:r>
          </w:p>
        </w:tc>
        <w:tc>
          <w:tcPr>
            <w:tcW w:w="6670" w:type="dxa"/>
            <w:tcBorders>
              <w:top w:val="single" w:sz="6" w:space="0" w:color="auto"/>
              <w:bottom w:val="single" w:sz="6" w:space="0" w:color="auto"/>
              <w:right w:val="single" w:sz="6" w:space="0" w:color="auto"/>
            </w:tcBorders>
            <w:shd w:val="clear" w:color="auto" w:fill="E6E6E6"/>
          </w:tcPr>
          <w:p w14:paraId="53EB44CC" w14:textId="77777777" w:rsidR="006C7D2B" w:rsidRDefault="006C7D2B">
            <w:pPr>
              <w:pStyle w:val="TableHeaderText"/>
            </w:pPr>
            <w:r>
              <w:t>Action</w:t>
            </w:r>
          </w:p>
        </w:tc>
      </w:tr>
      <w:tr w:rsidR="006C7D2B" w14:paraId="5D6DA333" w14:textId="77777777">
        <w:trPr>
          <w:cantSplit/>
        </w:trPr>
        <w:tc>
          <w:tcPr>
            <w:tcW w:w="878" w:type="dxa"/>
            <w:tcBorders>
              <w:top w:val="single" w:sz="6" w:space="0" w:color="auto"/>
              <w:left w:val="single" w:sz="6" w:space="0" w:color="auto"/>
              <w:bottom w:val="single" w:sz="6" w:space="0" w:color="auto"/>
              <w:right w:val="single" w:sz="6" w:space="0" w:color="auto"/>
            </w:tcBorders>
          </w:tcPr>
          <w:p w14:paraId="3F6BE06E" w14:textId="77777777" w:rsidR="006C7D2B" w:rsidRDefault="006C7D2B">
            <w:pPr>
              <w:pStyle w:val="TableText"/>
              <w:jc w:val="center"/>
            </w:pPr>
            <w:r>
              <w:t>3</w:t>
            </w:r>
          </w:p>
        </w:tc>
        <w:tc>
          <w:tcPr>
            <w:tcW w:w="6670" w:type="dxa"/>
            <w:tcBorders>
              <w:top w:val="single" w:sz="6" w:space="0" w:color="auto"/>
              <w:bottom w:val="single" w:sz="6" w:space="0" w:color="auto"/>
              <w:right w:val="single" w:sz="6" w:space="0" w:color="auto"/>
            </w:tcBorders>
          </w:tcPr>
          <w:p w14:paraId="288DA7DD" w14:textId="77777777" w:rsidR="006C7D2B" w:rsidRDefault="006C7D2B">
            <w:pPr>
              <w:pStyle w:val="TableText"/>
            </w:pPr>
            <w:r>
              <w:t xml:space="preserve">In the </w:t>
            </w:r>
            <w:r>
              <w:rPr>
                <w:b/>
                <w:bCs/>
              </w:rPr>
              <w:t>WinZip Self-Extractor</w:t>
            </w:r>
            <w:r>
              <w:t xml:space="preserve"> dialog box, click the </w:t>
            </w:r>
            <w:r>
              <w:rPr>
                <w:b/>
                <w:bCs/>
              </w:rPr>
              <w:t>Unzip</w:t>
            </w:r>
            <w:r>
              <w:t xml:space="preserve"> button (as shown above). </w:t>
            </w:r>
          </w:p>
        </w:tc>
      </w:tr>
      <w:tr w:rsidR="006C7D2B" w14:paraId="476EBB6E" w14:textId="77777777">
        <w:trPr>
          <w:cantSplit/>
        </w:trPr>
        <w:tc>
          <w:tcPr>
            <w:tcW w:w="878" w:type="dxa"/>
            <w:tcBorders>
              <w:top w:val="single" w:sz="6" w:space="0" w:color="auto"/>
              <w:left w:val="single" w:sz="6" w:space="0" w:color="auto"/>
              <w:bottom w:val="single" w:sz="6" w:space="0" w:color="auto"/>
              <w:right w:val="single" w:sz="6" w:space="0" w:color="auto"/>
            </w:tcBorders>
          </w:tcPr>
          <w:p w14:paraId="521AB42B" w14:textId="77777777" w:rsidR="006C7D2B" w:rsidRDefault="006C7D2B">
            <w:pPr>
              <w:pStyle w:val="TableText"/>
              <w:jc w:val="center"/>
            </w:pPr>
            <w:r>
              <w:t>4</w:t>
            </w:r>
          </w:p>
        </w:tc>
        <w:tc>
          <w:tcPr>
            <w:tcW w:w="6670" w:type="dxa"/>
            <w:tcBorders>
              <w:top w:val="single" w:sz="6" w:space="0" w:color="auto"/>
              <w:bottom w:val="single" w:sz="6" w:space="0" w:color="auto"/>
              <w:right w:val="single" w:sz="6" w:space="0" w:color="auto"/>
            </w:tcBorders>
          </w:tcPr>
          <w:p w14:paraId="657EAAE3" w14:textId="77777777" w:rsidR="006C7D2B" w:rsidRDefault="006C7D2B">
            <w:pPr>
              <w:pStyle w:val="TableText"/>
            </w:pPr>
            <w:r>
              <w:t>A successful message box displays when the unzip process has completed.  (See below.)</w:t>
            </w:r>
          </w:p>
        </w:tc>
      </w:tr>
      <w:tr w:rsidR="006C7D2B" w14:paraId="1AC6B69A" w14:textId="77777777">
        <w:trPr>
          <w:cantSplit/>
        </w:trPr>
        <w:tc>
          <w:tcPr>
            <w:tcW w:w="878" w:type="dxa"/>
            <w:tcBorders>
              <w:top w:val="single" w:sz="6" w:space="0" w:color="auto"/>
              <w:left w:val="single" w:sz="6" w:space="0" w:color="auto"/>
              <w:bottom w:val="single" w:sz="6" w:space="0" w:color="auto"/>
              <w:right w:val="single" w:sz="6" w:space="0" w:color="auto"/>
            </w:tcBorders>
          </w:tcPr>
          <w:p w14:paraId="7E193330" w14:textId="77777777" w:rsidR="006C7D2B" w:rsidRDefault="006C7D2B">
            <w:pPr>
              <w:pStyle w:val="TableText"/>
              <w:jc w:val="center"/>
            </w:pPr>
            <w:r>
              <w:t>5</w:t>
            </w:r>
          </w:p>
        </w:tc>
        <w:tc>
          <w:tcPr>
            <w:tcW w:w="6670" w:type="dxa"/>
            <w:tcBorders>
              <w:top w:val="single" w:sz="6" w:space="0" w:color="auto"/>
              <w:bottom w:val="single" w:sz="6" w:space="0" w:color="auto"/>
              <w:right w:val="single" w:sz="6" w:space="0" w:color="auto"/>
            </w:tcBorders>
          </w:tcPr>
          <w:p w14:paraId="27CDBC8A" w14:textId="77777777" w:rsidR="006C7D2B" w:rsidRDefault="006C7D2B">
            <w:pPr>
              <w:pStyle w:val="TableText"/>
            </w:pPr>
            <w:r>
              <w:t xml:space="preserve">Click the </w:t>
            </w:r>
            <w:r>
              <w:rPr>
                <w:b/>
                <w:bCs/>
              </w:rPr>
              <w:t>OK</w:t>
            </w:r>
            <w:r>
              <w:t xml:space="preserve"> button on the </w:t>
            </w:r>
            <w:r>
              <w:rPr>
                <w:b/>
                <w:bCs/>
              </w:rPr>
              <w:t>WinZip Self-Extractor</w:t>
            </w:r>
            <w:r>
              <w:t xml:space="preserve"> confirmation box.</w:t>
            </w:r>
          </w:p>
        </w:tc>
      </w:tr>
      <w:tr w:rsidR="006C7D2B" w14:paraId="070A17FC" w14:textId="77777777">
        <w:trPr>
          <w:cantSplit/>
        </w:trPr>
        <w:tc>
          <w:tcPr>
            <w:tcW w:w="878" w:type="dxa"/>
            <w:tcBorders>
              <w:top w:val="single" w:sz="6" w:space="0" w:color="auto"/>
              <w:left w:val="single" w:sz="6" w:space="0" w:color="auto"/>
              <w:bottom w:val="single" w:sz="6" w:space="0" w:color="auto"/>
              <w:right w:val="single" w:sz="6" w:space="0" w:color="auto"/>
            </w:tcBorders>
          </w:tcPr>
          <w:p w14:paraId="5457FBD3" w14:textId="77777777" w:rsidR="006C7D2B" w:rsidRDefault="006C7D2B">
            <w:pPr>
              <w:pStyle w:val="TableText"/>
              <w:jc w:val="center"/>
            </w:pPr>
            <w:r>
              <w:t>6</w:t>
            </w:r>
          </w:p>
        </w:tc>
        <w:tc>
          <w:tcPr>
            <w:tcW w:w="6670" w:type="dxa"/>
            <w:tcBorders>
              <w:top w:val="single" w:sz="6" w:space="0" w:color="auto"/>
              <w:bottom w:val="single" w:sz="6" w:space="0" w:color="auto"/>
              <w:right w:val="single" w:sz="6" w:space="0" w:color="auto"/>
            </w:tcBorders>
          </w:tcPr>
          <w:p w14:paraId="4E64AB3D" w14:textId="77777777" w:rsidR="006C7D2B" w:rsidRDefault="006C7D2B">
            <w:pPr>
              <w:pStyle w:val="TableText"/>
            </w:pPr>
            <w:r>
              <w:t xml:space="preserve">The </w:t>
            </w:r>
            <w:r>
              <w:rPr>
                <w:b/>
                <w:bCs/>
              </w:rPr>
              <w:t>WinZip Self-Extractor</w:t>
            </w:r>
            <w:r>
              <w:t xml:space="preserve"> dialog box continues to display (as shown above).  </w:t>
            </w:r>
          </w:p>
        </w:tc>
      </w:tr>
      <w:tr w:rsidR="006C7D2B" w14:paraId="6A0ECF03" w14:textId="77777777">
        <w:trPr>
          <w:cantSplit/>
        </w:trPr>
        <w:tc>
          <w:tcPr>
            <w:tcW w:w="878" w:type="dxa"/>
            <w:tcBorders>
              <w:top w:val="single" w:sz="6" w:space="0" w:color="auto"/>
              <w:left w:val="single" w:sz="6" w:space="0" w:color="auto"/>
              <w:bottom w:val="single" w:sz="6" w:space="0" w:color="auto"/>
              <w:right w:val="single" w:sz="6" w:space="0" w:color="auto"/>
            </w:tcBorders>
          </w:tcPr>
          <w:p w14:paraId="2946C357" w14:textId="77777777" w:rsidR="006C7D2B" w:rsidRDefault="006C7D2B">
            <w:pPr>
              <w:pStyle w:val="TableText"/>
              <w:jc w:val="center"/>
            </w:pPr>
            <w:r>
              <w:t>7</w:t>
            </w:r>
          </w:p>
        </w:tc>
        <w:tc>
          <w:tcPr>
            <w:tcW w:w="6670" w:type="dxa"/>
            <w:tcBorders>
              <w:top w:val="single" w:sz="6" w:space="0" w:color="auto"/>
              <w:bottom w:val="single" w:sz="6" w:space="0" w:color="auto"/>
              <w:right w:val="single" w:sz="6" w:space="0" w:color="auto"/>
            </w:tcBorders>
          </w:tcPr>
          <w:p w14:paraId="1AC09B34" w14:textId="77777777" w:rsidR="006C7D2B" w:rsidRDefault="006C7D2B">
            <w:pPr>
              <w:pStyle w:val="TableText"/>
            </w:pPr>
            <w:r>
              <w:t xml:space="preserve">Click the </w:t>
            </w:r>
            <w:r>
              <w:rPr>
                <w:b/>
                <w:bCs/>
              </w:rPr>
              <w:t>Close</w:t>
            </w:r>
            <w:r>
              <w:t xml:space="preserve"> button.</w:t>
            </w:r>
          </w:p>
        </w:tc>
      </w:tr>
    </w:tbl>
    <w:p w14:paraId="55289DF9" w14:textId="77777777" w:rsidR="006C7D2B" w:rsidRDefault="006C7D2B">
      <w:pPr>
        <w:pStyle w:val="BlockLine"/>
        <w:rPr>
          <w:sz w:val="16"/>
        </w:rPr>
      </w:pPr>
    </w:p>
    <w:tbl>
      <w:tblPr>
        <w:tblW w:w="0" w:type="auto"/>
        <w:tblLayout w:type="fixed"/>
        <w:tblLook w:val="0000" w:firstRow="0" w:lastRow="0" w:firstColumn="0" w:lastColumn="0" w:noHBand="0" w:noVBand="0"/>
      </w:tblPr>
      <w:tblGrid>
        <w:gridCol w:w="1728"/>
        <w:gridCol w:w="7740"/>
      </w:tblGrid>
      <w:tr w:rsidR="006C7D2B" w14:paraId="679D4C8E" w14:textId="77777777">
        <w:trPr>
          <w:cantSplit/>
        </w:trPr>
        <w:tc>
          <w:tcPr>
            <w:tcW w:w="1728" w:type="dxa"/>
            <w:tcBorders>
              <w:right w:val="single" w:sz="4" w:space="0" w:color="auto"/>
            </w:tcBorders>
          </w:tcPr>
          <w:p w14:paraId="12414B47" w14:textId="77777777" w:rsidR="006C7D2B" w:rsidRDefault="006C7D2B">
            <w:pPr>
              <w:pStyle w:val="Heading5"/>
            </w:pPr>
            <w:r>
              <w:t>Successful message box</w:t>
            </w:r>
          </w:p>
        </w:tc>
        <w:tc>
          <w:tcPr>
            <w:tcW w:w="7740" w:type="dxa"/>
            <w:tcBorders>
              <w:top w:val="single" w:sz="4" w:space="0" w:color="auto"/>
              <w:left w:val="single" w:sz="4" w:space="0" w:color="auto"/>
              <w:bottom w:val="single" w:sz="4" w:space="0" w:color="auto"/>
              <w:right w:val="single" w:sz="4" w:space="0" w:color="auto"/>
            </w:tcBorders>
          </w:tcPr>
          <w:p w14:paraId="6DF192E5" w14:textId="25E0EAC3" w:rsidR="006C7D2B" w:rsidRDefault="00920DE6">
            <w:pPr>
              <w:pStyle w:val="BlockText"/>
            </w:pPr>
            <w:r>
              <w:rPr>
                <w:noProof/>
              </w:rPr>
              <w:drawing>
                <wp:inline distT="0" distB="0" distL="0" distR="0" wp14:anchorId="27D87840" wp14:editId="1F30956B">
                  <wp:extent cx="1623695" cy="8705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b="8133"/>
                          <a:stretch>
                            <a:fillRect/>
                          </a:stretch>
                        </pic:blipFill>
                        <pic:spPr bwMode="auto">
                          <a:xfrm>
                            <a:off x="0" y="0"/>
                            <a:ext cx="1623695" cy="870585"/>
                          </a:xfrm>
                          <a:prstGeom prst="rect">
                            <a:avLst/>
                          </a:prstGeom>
                          <a:noFill/>
                          <a:ln>
                            <a:noFill/>
                          </a:ln>
                        </pic:spPr>
                      </pic:pic>
                    </a:graphicData>
                  </a:graphic>
                </wp:inline>
              </w:drawing>
            </w:r>
          </w:p>
        </w:tc>
      </w:tr>
    </w:tbl>
    <w:p w14:paraId="188EDD0C" w14:textId="77777777" w:rsidR="006C7D2B" w:rsidRDefault="006C7D2B">
      <w:pPr>
        <w:pStyle w:val="BlockLine"/>
        <w:rPr>
          <w:sz w:val="16"/>
        </w:rPr>
      </w:pPr>
    </w:p>
    <w:p w14:paraId="3BC2D9B2" w14:textId="77777777" w:rsidR="006C7D2B" w:rsidRDefault="006C7D2B">
      <w:pPr>
        <w:pStyle w:val="Heading4"/>
      </w:pPr>
      <w:r>
        <w:br w:type="page"/>
      </w:r>
      <w:bookmarkStart w:id="6" w:name="_Toc24945915"/>
      <w:r>
        <w:lastRenderedPageBreak/>
        <w:t>Install the NPPD File</w:t>
      </w:r>
      <w:bookmarkEnd w:id="6"/>
    </w:p>
    <w:p w14:paraId="3D264E51" w14:textId="77777777" w:rsidR="006C7D2B" w:rsidRDefault="006C7D2B">
      <w:pPr>
        <w:pStyle w:val="BlockLine"/>
      </w:pPr>
    </w:p>
    <w:tbl>
      <w:tblPr>
        <w:tblW w:w="0" w:type="auto"/>
        <w:tblLayout w:type="fixed"/>
        <w:tblLook w:val="0000" w:firstRow="0" w:lastRow="0" w:firstColumn="0" w:lastColumn="0" w:noHBand="0" w:noVBand="0"/>
      </w:tblPr>
      <w:tblGrid>
        <w:gridCol w:w="1728"/>
        <w:gridCol w:w="7740"/>
      </w:tblGrid>
      <w:tr w:rsidR="006C7D2B" w14:paraId="3245A96F" w14:textId="77777777">
        <w:trPr>
          <w:cantSplit/>
        </w:trPr>
        <w:tc>
          <w:tcPr>
            <w:tcW w:w="1728" w:type="dxa"/>
          </w:tcPr>
          <w:p w14:paraId="01974C4D" w14:textId="77777777" w:rsidR="006C7D2B" w:rsidRDefault="006C7D2B">
            <w:pPr>
              <w:pStyle w:val="Heading5"/>
            </w:pPr>
            <w:r>
              <w:t>Automatic Wizard</w:t>
            </w:r>
          </w:p>
        </w:tc>
        <w:tc>
          <w:tcPr>
            <w:tcW w:w="7740" w:type="dxa"/>
          </w:tcPr>
          <w:p w14:paraId="2456D567" w14:textId="77777777" w:rsidR="006C7D2B" w:rsidRDefault="006C7D2B">
            <w:pPr>
              <w:pStyle w:val="BlockText"/>
            </w:pPr>
            <w:r>
              <w:t>Once you have extracted the files onto your c-drive, you can perform an installation using an automatic wizard that is provided for you.  This feature has combined several steps to make installation easy.</w:t>
            </w:r>
          </w:p>
        </w:tc>
      </w:tr>
    </w:tbl>
    <w:p w14:paraId="3581E493" w14:textId="77777777" w:rsidR="006C7D2B" w:rsidRDefault="006C7D2B">
      <w:pPr>
        <w:pStyle w:val="BlockLine"/>
      </w:pPr>
    </w:p>
    <w:tbl>
      <w:tblPr>
        <w:tblW w:w="0" w:type="auto"/>
        <w:tblLayout w:type="fixed"/>
        <w:tblLook w:val="0000" w:firstRow="0" w:lastRow="0" w:firstColumn="0" w:lastColumn="0" w:noHBand="0" w:noVBand="0"/>
      </w:tblPr>
      <w:tblGrid>
        <w:gridCol w:w="1728"/>
        <w:gridCol w:w="7740"/>
      </w:tblGrid>
      <w:tr w:rsidR="006C7D2B" w14:paraId="3D4C42B6" w14:textId="77777777">
        <w:trPr>
          <w:cantSplit/>
        </w:trPr>
        <w:tc>
          <w:tcPr>
            <w:tcW w:w="1728" w:type="dxa"/>
          </w:tcPr>
          <w:p w14:paraId="532AA40B" w14:textId="77777777" w:rsidR="006C7D2B" w:rsidRDefault="006C7D2B">
            <w:pPr>
              <w:pStyle w:val="Heading5"/>
            </w:pPr>
            <w:r>
              <w:t>Steps</w:t>
            </w:r>
          </w:p>
        </w:tc>
        <w:tc>
          <w:tcPr>
            <w:tcW w:w="7740" w:type="dxa"/>
          </w:tcPr>
          <w:p w14:paraId="25E42AD7" w14:textId="77777777" w:rsidR="006C7D2B" w:rsidRDefault="006C7D2B">
            <w:pPr>
              <w:pStyle w:val="BlockText"/>
            </w:pPr>
            <w:r>
              <w:t>To begin the installation, follow these steps:</w:t>
            </w:r>
          </w:p>
        </w:tc>
      </w:tr>
    </w:tbl>
    <w:p w14:paraId="31A81A55" w14:textId="77777777" w:rsidR="006C7D2B" w:rsidRDefault="006C7D2B">
      <w:pPr>
        <w:pStyle w:val="BlockLine"/>
      </w:pPr>
    </w:p>
    <w:tbl>
      <w:tblPr>
        <w:tblW w:w="0" w:type="auto"/>
        <w:tblInd w:w="1829" w:type="dxa"/>
        <w:tblLayout w:type="fixed"/>
        <w:tblLook w:val="0000" w:firstRow="0" w:lastRow="0" w:firstColumn="0" w:lastColumn="0" w:noHBand="0" w:noVBand="0"/>
      </w:tblPr>
      <w:tblGrid>
        <w:gridCol w:w="878"/>
        <w:gridCol w:w="6670"/>
      </w:tblGrid>
      <w:tr w:rsidR="006C7D2B" w14:paraId="1429B667" w14:textId="77777777">
        <w:trPr>
          <w:cantSplit/>
        </w:trPr>
        <w:tc>
          <w:tcPr>
            <w:tcW w:w="878" w:type="dxa"/>
            <w:tcBorders>
              <w:top w:val="single" w:sz="6" w:space="0" w:color="auto"/>
              <w:left w:val="single" w:sz="6" w:space="0" w:color="auto"/>
              <w:bottom w:val="single" w:sz="6" w:space="0" w:color="auto"/>
              <w:right w:val="single" w:sz="6" w:space="0" w:color="auto"/>
            </w:tcBorders>
            <w:shd w:val="clear" w:color="auto" w:fill="E6E6E6"/>
          </w:tcPr>
          <w:p w14:paraId="1906FD08" w14:textId="77777777" w:rsidR="006C7D2B" w:rsidRDefault="006C7D2B">
            <w:pPr>
              <w:pStyle w:val="TableHeaderText"/>
            </w:pPr>
            <w:r>
              <w:t>Step</w:t>
            </w:r>
          </w:p>
        </w:tc>
        <w:tc>
          <w:tcPr>
            <w:tcW w:w="6670" w:type="dxa"/>
            <w:tcBorders>
              <w:top w:val="single" w:sz="6" w:space="0" w:color="auto"/>
              <w:bottom w:val="single" w:sz="6" w:space="0" w:color="auto"/>
              <w:right w:val="single" w:sz="6" w:space="0" w:color="auto"/>
            </w:tcBorders>
            <w:shd w:val="clear" w:color="auto" w:fill="E6E6E6"/>
          </w:tcPr>
          <w:p w14:paraId="3C25E0B1" w14:textId="77777777" w:rsidR="006C7D2B" w:rsidRDefault="006C7D2B">
            <w:pPr>
              <w:pStyle w:val="TableHeaderText"/>
            </w:pPr>
            <w:r>
              <w:t>Action</w:t>
            </w:r>
          </w:p>
        </w:tc>
      </w:tr>
      <w:tr w:rsidR="006C7D2B" w14:paraId="3A0561F2" w14:textId="77777777">
        <w:trPr>
          <w:cantSplit/>
        </w:trPr>
        <w:tc>
          <w:tcPr>
            <w:tcW w:w="878" w:type="dxa"/>
            <w:tcBorders>
              <w:top w:val="single" w:sz="6" w:space="0" w:color="auto"/>
              <w:left w:val="single" w:sz="6" w:space="0" w:color="auto"/>
              <w:bottom w:val="single" w:sz="6" w:space="0" w:color="auto"/>
              <w:right w:val="single" w:sz="6" w:space="0" w:color="auto"/>
            </w:tcBorders>
          </w:tcPr>
          <w:p w14:paraId="1F474791" w14:textId="77777777" w:rsidR="006C7D2B" w:rsidRDefault="006C7D2B">
            <w:pPr>
              <w:pStyle w:val="TableText"/>
              <w:jc w:val="center"/>
            </w:pPr>
            <w:r>
              <w:t>1</w:t>
            </w:r>
          </w:p>
        </w:tc>
        <w:tc>
          <w:tcPr>
            <w:tcW w:w="6670" w:type="dxa"/>
            <w:tcBorders>
              <w:top w:val="single" w:sz="6" w:space="0" w:color="auto"/>
              <w:bottom w:val="single" w:sz="6" w:space="0" w:color="auto"/>
              <w:right w:val="single" w:sz="6" w:space="0" w:color="auto"/>
            </w:tcBorders>
          </w:tcPr>
          <w:p w14:paraId="0C91375B" w14:textId="77777777" w:rsidR="006C7D2B" w:rsidRDefault="006C7D2B">
            <w:pPr>
              <w:pStyle w:val="TableText"/>
            </w:pPr>
            <w:r>
              <w:t xml:space="preserve">Open the </w:t>
            </w:r>
            <w:r>
              <w:rPr>
                <w:b/>
                <w:bCs/>
              </w:rPr>
              <w:t>My Computer</w:t>
            </w:r>
            <w:r>
              <w:t xml:space="preserve"> icon on your desktop by double clicking it.</w:t>
            </w:r>
          </w:p>
        </w:tc>
      </w:tr>
      <w:tr w:rsidR="006C7D2B" w14:paraId="122E77AF" w14:textId="77777777">
        <w:trPr>
          <w:cantSplit/>
        </w:trPr>
        <w:tc>
          <w:tcPr>
            <w:tcW w:w="878" w:type="dxa"/>
            <w:tcBorders>
              <w:top w:val="single" w:sz="6" w:space="0" w:color="auto"/>
              <w:left w:val="single" w:sz="6" w:space="0" w:color="auto"/>
              <w:bottom w:val="single" w:sz="6" w:space="0" w:color="auto"/>
              <w:right w:val="single" w:sz="6" w:space="0" w:color="auto"/>
            </w:tcBorders>
          </w:tcPr>
          <w:p w14:paraId="7B8B4A1E" w14:textId="77777777" w:rsidR="006C7D2B" w:rsidRDefault="006C7D2B">
            <w:pPr>
              <w:pStyle w:val="TableText"/>
              <w:jc w:val="center"/>
            </w:pPr>
            <w:r>
              <w:t>2</w:t>
            </w:r>
          </w:p>
        </w:tc>
        <w:tc>
          <w:tcPr>
            <w:tcW w:w="6670" w:type="dxa"/>
            <w:tcBorders>
              <w:top w:val="single" w:sz="6" w:space="0" w:color="auto"/>
              <w:bottom w:val="single" w:sz="6" w:space="0" w:color="auto"/>
              <w:right w:val="single" w:sz="6" w:space="0" w:color="auto"/>
            </w:tcBorders>
          </w:tcPr>
          <w:p w14:paraId="29A74C7F" w14:textId="77777777" w:rsidR="006C7D2B" w:rsidRDefault="006C7D2B">
            <w:pPr>
              <w:pStyle w:val="TableText"/>
            </w:pPr>
            <w:r>
              <w:t xml:space="preserve">Double click the C-drive in your </w:t>
            </w:r>
            <w:r>
              <w:rPr>
                <w:b/>
                <w:bCs/>
              </w:rPr>
              <w:t>Windows Explorer</w:t>
            </w:r>
            <w:r>
              <w:t xml:space="preserve"> view.</w:t>
            </w:r>
          </w:p>
        </w:tc>
      </w:tr>
      <w:tr w:rsidR="006C7D2B" w14:paraId="7B84B072" w14:textId="77777777">
        <w:trPr>
          <w:cantSplit/>
        </w:trPr>
        <w:tc>
          <w:tcPr>
            <w:tcW w:w="878" w:type="dxa"/>
            <w:tcBorders>
              <w:top w:val="single" w:sz="6" w:space="0" w:color="auto"/>
              <w:left w:val="single" w:sz="6" w:space="0" w:color="auto"/>
              <w:bottom w:val="single" w:sz="6" w:space="0" w:color="auto"/>
              <w:right w:val="single" w:sz="6" w:space="0" w:color="auto"/>
            </w:tcBorders>
          </w:tcPr>
          <w:p w14:paraId="1BB23C5C" w14:textId="77777777" w:rsidR="006C7D2B" w:rsidRDefault="006C7D2B">
            <w:pPr>
              <w:pStyle w:val="TableText"/>
              <w:jc w:val="center"/>
            </w:pPr>
            <w:r>
              <w:t>3</w:t>
            </w:r>
          </w:p>
        </w:tc>
        <w:tc>
          <w:tcPr>
            <w:tcW w:w="6670" w:type="dxa"/>
            <w:tcBorders>
              <w:top w:val="single" w:sz="6" w:space="0" w:color="auto"/>
              <w:bottom w:val="single" w:sz="6" w:space="0" w:color="auto"/>
              <w:right w:val="single" w:sz="6" w:space="0" w:color="auto"/>
            </w:tcBorders>
          </w:tcPr>
          <w:p w14:paraId="1FC24959" w14:textId="77777777" w:rsidR="006C7D2B" w:rsidRDefault="006C7D2B">
            <w:pPr>
              <w:pStyle w:val="TableText"/>
            </w:pPr>
            <w:r>
              <w:t xml:space="preserve">Double click the folder that contains the files:  </w:t>
            </w:r>
            <w:r>
              <w:rPr>
                <w:b/>
                <w:bCs/>
              </w:rPr>
              <w:t>PROS</w:t>
            </w:r>
            <w:r>
              <w:t>.</w:t>
            </w:r>
          </w:p>
        </w:tc>
      </w:tr>
    </w:tbl>
    <w:p w14:paraId="2C7212CE" w14:textId="77777777" w:rsidR="006C7D2B" w:rsidRDefault="006C7D2B">
      <w:pPr>
        <w:pStyle w:val="BlockLine"/>
      </w:pPr>
      <w:r>
        <w:t xml:space="preserve"> </w:t>
      </w:r>
    </w:p>
    <w:tbl>
      <w:tblPr>
        <w:tblW w:w="0" w:type="auto"/>
        <w:tblLayout w:type="fixed"/>
        <w:tblLook w:val="0000" w:firstRow="0" w:lastRow="0" w:firstColumn="0" w:lastColumn="0" w:noHBand="0" w:noVBand="0"/>
      </w:tblPr>
      <w:tblGrid>
        <w:gridCol w:w="1728"/>
        <w:gridCol w:w="7740"/>
      </w:tblGrid>
      <w:tr w:rsidR="006C7D2B" w14:paraId="04C25544" w14:textId="77777777">
        <w:trPr>
          <w:cantSplit/>
        </w:trPr>
        <w:tc>
          <w:tcPr>
            <w:tcW w:w="1728" w:type="dxa"/>
            <w:tcBorders>
              <w:right w:val="single" w:sz="4" w:space="0" w:color="auto"/>
            </w:tcBorders>
          </w:tcPr>
          <w:p w14:paraId="2F483963" w14:textId="77777777" w:rsidR="006C7D2B" w:rsidRDefault="006C7D2B">
            <w:pPr>
              <w:pStyle w:val="Heading5"/>
            </w:pPr>
            <w:r>
              <w:t>Windows Explorer</w:t>
            </w:r>
          </w:p>
        </w:tc>
        <w:tc>
          <w:tcPr>
            <w:tcW w:w="7740" w:type="dxa"/>
            <w:tcBorders>
              <w:top w:val="single" w:sz="4" w:space="0" w:color="auto"/>
              <w:left w:val="single" w:sz="4" w:space="0" w:color="auto"/>
              <w:bottom w:val="single" w:sz="4" w:space="0" w:color="auto"/>
              <w:right w:val="single" w:sz="4" w:space="0" w:color="auto"/>
            </w:tcBorders>
          </w:tcPr>
          <w:p w14:paraId="00CE488F" w14:textId="4C66CBC0" w:rsidR="006C7D2B" w:rsidRDefault="00920DE6">
            <w:pPr>
              <w:pStyle w:val="BlockText"/>
            </w:pPr>
            <w:r>
              <w:rPr>
                <w:noProof/>
              </w:rPr>
              <w:drawing>
                <wp:inline distT="0" distB="0" distL="0" distR="0" wp14:anchorId="3689E4F9" wp14:editId="54A4ABFC">
                  <wp:extent cx="5486400" cy="3950335"/>
                  <wp:effectExtent l="19050" t="1905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3950335"/>
                          </a:xfrm>
                          <a:prstGeom prst="rect">
                            <a:avLst/>
                          </a:prstGeom>
                          <a:noFill/>
                          <a:ln w="6350" cmpd="sng">
                            <a:solidFill>
                              <a:srgbClr val="000000"/>
                            </a:solidFill>
                            <a:miter lim="800000"/>
                            <a:headEnd/>
                            <a:tailEnd/>
                          </a:ln>
                          <a:effectLst/>
                        </pic:spPr>
                      </pic:pic>
                    </a:graphicData>
                  </a:graphic>
                </wp:inline>
              </w:drawing>
            </w:r>
          </w:p>
        </w:tc>
      </w:tr>
    </w:tbl>
    <w:p w14:paraId="2E4DD7D7" w14:textId="77777777" w:rsidR="006C7D2B" w:rsidRDefault="006C7D2B"/>
    <w:p w14:paraId="7B5E12AD" w14:textId="77777777" w:rsidR="006C7D2B" w:rsidRDefault="006C7D2B">
      <w:pPr>
        <w:pStyle w:val="ContinuedOnNextPa"/>
      </w:pPr>
      <w:r>
        <w:t>Continued on next page</w:t>
      </w:r>
    </w:p>
    <w:p w14:paraId="62FF60E8" w14:textId="77777777" w:rsidR="006C7D2B" w:rsidRDefault="006C7D2B">
      <w:pPr>
        <w:pStyle w:val="MapTitleContinued"/>
        <w:rPr>
          <w:b w:val="0"/>
          <w:sz w:val="24"/>
        </w:rPr>
      </w:pPr>
      <w:r>
        <w:br w:type="page"/>
      </w:r>
      <w:fldSimple w:instr=" STYLEREF &quot;Map Title&quot; ">
        <w:r>
          <w:rPr>
            <w:noProof/>
          </w:rPr>
          <w:t>Install the NPPD File</w:t>
        </w:r>
      </w:fldSimple>
      <w:r>
        <w:t xml:space="preserve">, </w:t>
      </w:r>
      <w:r>
        <w:rPr>
          <w:b w:val="0"/>
          <w:sz w:val="24"/>
        </w:rPr>
        <w:t>Continued</w:t>
      </w:r>
    </w:p>
    <w:p w14:paraId="7A3595A5" w14:textId="77777777" w:rsidR="006C7D2B" w:rsidRDefault="006C7D2B">
      <w:pPr>
        <w:pStyle w:val="BlockLine"/>
      </w:pPr>
      <w:r>
        <w:t xml:space="preserve"> </w:t>
      </w:r>
    </w:p>
    <w:tbl>
      <w:tblPr>
        <w:tblW w:w="0" w:type="auto"/>
        <w:tblLayout w:type="fixed"/>
        <w:tblLook w:val="0000" w:firstRow="0" w:lastRow="0" w:firstColumn="0" w:lastColumn="0" w:noHBand="0" w:noVBand="0"/>
      </w:tblPr>
      <w:tblGrid>
        <w:gridCol w:w="1728"/>
        <w:gridCol w:w="7740"/>
      </w:tblGrid>
      <w:tr w:rsidR="006C7D2B" w14:paraId="76E849F2" w14:textId="77777777">
        <w:trPr>
          <w:cantSplit/>
        </w:trPr>
        <w:tc>
          <w:tcPr>
            <w:tcW w:w="1728" w:type="dxa"/>
          </w:tcPr>
          <w:p w14:paraId="74BAD453" w14:textId="77777777" w:rsidR="006C7D2B" w:rsidRDefault="006C7D2B">
            <w:pPr>
              <w:pStyle w:val="Heading5"/>
            </w:pPr>
            <w:r>
              <w:t>Steps (continued)</w:t>
            </w:r>
          </w:p>
        </w:tc>
        <w:tc>
          <w:tcPr>
            <w:tcW w:w="7740" w:type="dxa"/>
          </w:tcPr>
          <w:p w14:paraId="3E7057E2" w14:textId="77777777" w:rsidR="006C7D2B" w:rsidRDefault="006C7D2B">
            <w:pPr>
              <w:pStyle w:val="BlockText"/>
            </w:pPr>
            <w:r>
              <w:t>To run the installation program, follow these steps:</w:t>
            </w:r>
          </w:p>
        </w:tc>
      </w:tr>
    </w:tbl>
    <w:p w14:paraId="4869C8BE" w14:textId="77777777" w:rsidR="006C7D2B" w:rsidRDefault="006C7D2B">
      <w:pPr>
        <w:pStyle w:val="BlockLine"/>
      </w:pPr>
      <w:r>
        <w:t xml:space="preserve"> </w:t>
      </w:r>
    </w:p>
    <w:tbl>
      <w:tblPr>
        <w:tblW w:w="0" w:type="auto"/>
        <w:tblInd w:w="1829" w:type="dxa"/>
        <w:tblLayout w:type="fixed"/>
        <w:tblLook w:val="0000" w:firstRow="0" w:lastRow="0" w:firstColumn="0" w:lastColumn="0" w:noHBand="0" w:noVBand="0"/>
      </w:tblPr>
      <w:tblGrid>
        <w:gridCol w:w="878"/>
        <w:gridCol w:w="6670"/>
      </w:tblGrid>
      <w:tr w:rsidR="006C7D2B" w14:paraId="5D26DBF4" w14:textId="77777777">
        <w:trPr>
          <w:cantSplit/>
        </w:trPr>
        <w:tc>
          <w:tcPr>
            <w:tcW w:w="878" w:type="dxa"/>
            <w:tcBorders>
              <w:top w:val="single" w:sz="6" w:space="0" w:color="auto"/>
              <w:left w:val="single" w:sz="6" w:space="0" w:color="auto"/>
              <w:bottom w:val="single" w:sz="6" w:space="0" w:color="auto"/>
              <w:right w:val="single" w:sz="6" w:space="0" w:color="auto"/>
            </w:tcBorders>
            <w:shd w:val="clear" w:color="auto" w:fill="E6E6E6"/>
          </w:tcPr>
          <w:p w14:paraId="1D46F65F" w14:textId="77777777" w:rsidR="006C7D2B" w:rsidRDefault="006C7D2B">
            <w:pPr>
              <w:pStyle w:val="TableHeaderText"/>
            </w:pPr>
            <w:r>
              <w:t>Step</w:t>
            </w:r>
          </w:p>
        </w:tc>
        <w:tc>
          <w:tcPr>
            <w:tcW w:w="6670" w:type="dxa"/>
            <w:tcBorders>
              <w:top w:val="single" w:sz="6" w:space="0" w:color="auto"/>
              <w:bottom w:val="single" w:sz="6" w:space="0" w:color="auto"/>
              <w:right w:val="single" w:sz="6" w:space="0" w:color="auto"/>
            </w:tcBorders>
            <w:shd w:val="clear" w:color="auto" w:fill="E6E6E6"/>
          </w:tcPr>
          <w:p w14:paraId="466649B7" w14:textId="77777777" w:rsidR="006C7D2B" w:rsidRDefault="006C7D2B">
            <w:pPr>
              <w:pStyle w:val="TableHeaderText"/>
            </w:pPr>
            <w:r>
              <w:t>Action</w:t>
            </w:r>
          </w:p>
        </w:tc>
      </w:tr>
      <w:tr w:rsidR="006C7D2B" w14:paraId="3F8AD137" w14:textId="77777777">
        <w:trPr>
          <w:cantSplit/>
        </w:trPr>
        <w:tc>
          <w:tcPr>
            <w:tcW w:w="878" w:type="dxa"/>
            <w:tcBorders>
              <w:top w:val="single" w:sz="6" w:space="0" w:color="auto"/>
              <w:left w:val="single" w:sz="6" w:space="0" w:color="auto"/>
              <w:bottom w:val="single" w:sz="6" w:space="0" w:color="auto"/>
              <w:right w:val="single" w:sz="6" w:space="0" w:color="auto"/>
            </w:tcBorders>
          </w:tcPr>
          <w:p w14:paraId="36D0FDC0" w14:textId="77777777" w:rsidR="006C7D2B" w:rsidRDefault="006C7D2B">
            <w:pPr>
              <w:pStyle w:val="TableText"/>
              <w:jc w:val="center"/>
            </w:pPr>
            <w:r>
              <w:t>4</w:t>
            </w:r>
          </w:p>
        </w:tc>
        <w:tc>
          <w:tcPr>
            <w:tcW w:w="6670" w:type="dxa"/>
            <w:tcBorders>
              <w:top w:val="single" w:sz="6" w:space="0" w:color="auto"/>
              <w:bottom w:val="single" w:sz="6" w:space="0" w:color="auto"/>
              <w:right w:val="single" w:sz="6" w:space="0" w:color="auto"/>
            </w:tcBorders>
          </w:tcPr>
          <w:p w14:paraId="0AA38DFD" w14:textId="77777777" w:rsidR="006C7D2B" w:rsidRDefault="006C7D2B">
            <w:pPr>
              <w:pStyle w:val="TableText"/>
            </w:pPr>
            <w:r>
              <w:t xml:space="preserve">Double click the </w:t>
            </w:r>
            <w:r>
              <w:rPr>
                <w:b/>
                <w:bCs/>
              </w:rPr>
              <w:t>Setup.exe</w:t>
            </w:r>
            <w:r>
              <w:t xml:space="preserve"> file in the C\:PROS folder shown on your </w:t>
            </w:r>
            <w:r>
              <w:rPr>
                <w:b/>
                <w:bCs/>
              </w:rPr>
              <w:t>Windows Explorer</w:t>
            </w:r>
            <w:r>
              <w:t xml:space="preserve"> view.</w:t>
            </w:r>
          </w:p>
        </w:tc>
      </w:tr>
    </w:tbl>
    <w:p w14:paraId="4B890E8F" w14:textId="77777777" w:rsidR="006C7D2B" w:rsidRDefault="006C7D2B">
      <w:pPr>
        <w:pStyle w:val="BlockLine"/>
      </w:pPr>
      <w:r>
        <w:t xml:space="preserve"> </w:t>
      </w:r>
    </w:p>
    <w:tbl>
      <w:tblPr>
        <w:tblW w:w="9708" w:type="dxa"/>
        <w:tblLayout w:type="fixed"/>
        <w:tblLook w:val="0000" w:firstRow="0" w:lastRow="0" w:firstColumn="0" w:lastColumn="0" w:noHBand="0" w:noVBand="0"/>
      </w:tblPr>
      <w:tblGrid>
        <w:gridCol w:w="1728"/>
        <w:gridCol w:w="7980"/>
      </w:tblGrid>
      <w:tr w:rsidR="006C7D2B" w14:paraId="59751E0F" w14:textId="77777777">
        <w:trPr>
          <w:cantSplit/>
        </w:trPr>
        <w:tc>
          <w:tcPr>
            <w:tcW w:w="1728" w:type="dxa"/>
            <w:tcBorders>
              <w:right w:val="single" w:sz="4" w:space="0" w:color="auto"/>
            </w:tcBorders>
          </w:tcPr>
          <w:p w14:paraId="64006D26" w14:textId="77777777" w:rsidR="006C7D2B" w:rsidRDefault="006C7D2B">
            <w:pPr>
              <w:pStyle w:val="Heading5"/>
            </w:pPr>
            <w:r>
              <w:t>Windows Explorer</w:t>
            </w:r>
          </w:p>
        </w:tc>
        <w:tc>
          <w:tcPr>
            <w:tcW w:w="7980" w:type="dxa"/>
            <w:tcBorders>
              <w:top w:val="single" w:sz="4" w:space="0" w:color="auto"/>
              <w:left w:val="single" w:sz="4" w:space="0" w:color="auto"/>
              <w:bottom w:val="single" w:sz="4" w:space="0" w:color="auto"/>
              <w:right w:val="single" w:sz="4" w:space="0" w:color="auto"/>
            </w:tcBorders>
          </w:tcPr>
          <w:p w14:paraId="7F68258A" w14:textId="1D867AD2" w:rsidR="006C7D2B" w:rsidRDefault="00920DE6">
            <w:pPr>
              <w:pStyle w:val="BlockText"/>
            </w:pPr>
            <w:r>
              <w:rPr>
                <w:noProof/>
              </w:rPr>
              <w:drawing>
                <wp:inline distT="0" distB="0" distL="0" distR="0" wp14:anchorId="6322075C" wp14:editId="354B1C39">
                  <wp:extent cx="5486400" cy="39503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3950335"/>
                          </a:xfrm>
                          <a:prstGeom prst="rect">
                            <a:avLst/>
                          </a:prstGeom>
                          <a:noFill/>
                          <a:ln>
                            <a:noFill/>
                          </a:ln>
                        </pic:spPr>
                      </pic:pic>
                    </a:graphicData>
                  </a:graphic>
                </wp:inline>
              </w:drawing>
            </w:r>
          </w:p>
        </w:tc>
      </w:tr>
    </w:tbl>
    <w:p w14:paraId="7D0F1A42" w14:textId="77777777" w:rsidR="006C7D2B" w:rsidRDefault="006C7D2B"/>
    <w:p w14:paraId="476F5CFF" w14:textId="77777777" w:rsidR="006C7D2B" w:rsidRDefault="006C7D2B">
      <w:pPr>
        <w:pStyle w:val="ContinuedOnNextPa"/>
      </w:pPr>
      <w:r>
        <w:t>Continued on next page</w:t>
      </w:r>
    </w:p>
    <w:p w14:paraId="164F88C4" w14:textId="77777777" w:rsidR="006C7D2B" w:rsidRDefault="006C7D2B">
      <w:pPr>
        <w:pStyle w:val="MapTitleContinued"/>
        <w:rPr>
          <w:b w:val="0"/>
          <w:sz w:val="24"/>
        </w:rPr>
      </w:pPr>
      <w:r>
        <w:br w:type="page"/>
      </w:r>
      <w:fldSimple w:instr=" STYLEREF &quot;Map Title&quot; ">
        <w:r>
          <w:rPr>
            <w:noProof/>
          </w:rPr>
          <w:t>Install the NPPD File</w:t>
        </w:r>
      </w:fldSimple>
      <w:r>
        <w:t xml:space="preserve">, </w:t>
      </w:r>
      <w:r>
        <w:rPr>
          <w:b w:val="0"/>
          <w:sz w:val="24"/>
        </w:rPr>
        <w:t>Continued</w:t>
      </w:r>
    </w:p>
    <w:p w14:paraId="043E90C9" w14:textId="77777777" w:rsidR="006C7D2B" w:rsidRDefault="006C7D2B">
      <w:pPr>
        <w:pStyle w:val="BlockLine"/>
      </w:pPr>
      <w:r>
        <w:t xml:space="preserve"> </w:t>
      </w:r>
    </w:p>
    <w:tbl>
      <w:tblPr>
        <w:tblW w:w="0" w:type="auto"/>
        <w:tblLayout w:type="fixed"/>
        <w:tblLook w:val="0000" w:firstRow="0" w:lastRow="0" w:firstColumn="0" w:lastColumn="0" w:noHBand="0" w:noVBand="0"/>
      </w:tblPr>
      <w:tblGrid>
        <w:gridCol w:w="1728"/>
        <w:gridCol w:w="7740"/>
      </w:tblGrid>
      <w:tr w:rsidR="006C7D2B" w14:paraId="4D97FCD0" w14:textId="77777777">
        <w:trPr>
          <w:cantSplit/>
        </w:trPr>
        <w:tc>
          <w:tcPr>
            <w:tcW w:w="1728" w:type="dxa"/>
          </w:tcPr>
          <w:p w14:paraId="6F4530BB" w14:textId="77777777" w:rsidR="006C7D2B" w:rsidRDefault="006C7D2B">
            <w:pPr>
              <w:pStyle w:val="Heading5"/>
            </w:pPr>
            <w:r>
              <w:t>Steps (continued)</w:t>
            </w:r>
          </w:p>
        </w:tc>
        <w:tc>
          <w:tcPr>
            <w:tcW w:w="7740" w:type="dxa"/>
          </w:tcPr>
          <w:p w14:paraId="4C6B5B3C" w14:textId="77777777" w:rsidR="006C7D2B" w:rsidRDefault="006C7D2B">
            <w:pPr>
              <w:pStyle w:val="BlockText"/>
            </w:pPr>
            <w:r>
              <w:t xml:space="preserve">To run the wizard for the </w:t>
            </w:r>
            <w:r>
              <w:rPr>
                <w:b/>
                <w:bCs/>
              </w:rPr>
              <w:t>NPPD Detail Display</w:t>
            </w:r>
            <w:r>
              <w:t xml:space="preserve"> installation, follow these steps:</w:t>
            </w:r>
          </w:p>
        </w:tc>
      </w:tr>
    </w:tbl>
    <w:p w14:paraId="5ACAA69B" w14:textId="77777777" w:rsidR="006C7D2B" w:rsidRDefault="006C7D2B">
      <w:pPr>
        <w:pStyle w:val="BlockLine"/>
      </w:pPr>
      <w:r>
        <w:t xml:space="preserve"> </w:t>
      </w:r>
    </w:p>
    <w:tbl>
      <w:tblPr>
        <w:tblW w:w="0" w:type="auto"/>
        <w:tblInd w:w="1829" w:type="dxa"/>
        <w:tblLayout w:type="fixed"/>
        <w:tblLook w:val="0000" w:firstRow="0" w:lastRow="0" w:firstColumn="0" w:lastColumn="0" w:noHBand="0" w:noVBand="0"/>
      </w:tblPr>
      <w:tblGrid>
        <w:gridCol w:w="878"/>
        <w:gridCol w:w="6670"/>
      </w:tblGrid>
      <w:tr w:rsidR="006C7D2B" w14:paraId="2EFC33FF" w14:textId="77777777">
        <w:trPr>
          <w:cantSplit/>
        </w:trPr>
        <w:tc>
          <w:tcPr>
            <w:tcW w:w="878" w:type="dxa"/>
            <w:tcBorders>
              <w:top w:val="single" w:sz="6" w:space="0" w:color="auto"/>
              <w:left w:val="single" w:sz="6" w:space="0" w:color="auto"/>
              <w:bottom w:val="single" w:sz="6" w:space="0" w:color="auto"/>
              <w:right w:val="single" w:sz="6" w:space="0" w:color="auto"/>
            </w:tcBorders>
            <w:shd w:val="clear" w:color="auto" w:fill="E6E6E6"/>
          </w:tcPr>
          <w:p w14:paraId="2B66697E" w14:textId="77777777" w:rsidR="006C7D2B" w:rsidRDefault="006C7D2B">
            <w:pPr>
              <w:pStyle w:val="TableHeaderText"/>
            </w:pPr>
            <w:r>
              <w:t>Step</w:t>
            </w:r>
          </w:p>
        </w:tc>
        <w:tc>
          <w:tcPr>
            <w:tcW w:w="6670" w:type="dxa"/>
            <w:tcBorders>
              <w:top w:val="single" w:sz="6" w:space="0" w:color="auto"/>
              <w:bottom w:val="single" w:sz="6" w:space="0" w:color="auto"/>
              <w:right w:val="single" w:sz="6" w:space="0" w:color="auto"/>
            </w:tcBorders>
            <w:shd w:val="clear" w:color="auto" w:fill="E6E6E6"/>
          </w:tcPr>
          <w:p w14:paraId="12E9D0CE" w14:textId="77777777" w:rsidR="006C7D2B" w:rsidRDefault="006C7D2B">
            <w:pPr>
              <w:pStyle w:val="TableHeaderText"/>
            </w:pPr>
            <w:r>
              <w:t>Action</w:t>
            </w:r>
          </w:p>
        </w:tc>
      </w:tr>
      <w:tr w:rsidR="006C7D2B" w14:paraId="4E325704" w14:textId="77777777">
        <w:trPr>
          <w:cantSplit/>
        </w:trPr>
        <w:tc>
          <w:tcPr>
            <w:tcW w:w="878" w:type="dxa"/>
            <w:tcBorders>
              <w:top w:val="single" w:sz="6" w:space="0" w:color="auto"/>
              <w:left w:val="single" w:sz="6" w:space="0" w:color="auto"/>
              <w:bottom w:val="single" w:sz="6" w:space="0" w:color="auto"/>
              <w:right w:val="single" w:sz="6" w:space="0" w:color="auto"/>
            </w:tcBorders>
          </w:tcPr>
          <w:p w14:paraId="1C638A37" w14:textId="77777777" w:rsidR="006C7D2B" w:rsidRDefault="006C7D2B">
            <w:pPr>
              <w:pStyle w:val="TableText"/>
              <w:jc w:val="center"/>
            </w:pPr>
            <w:r>
              <w:t>5</w:t>
            </w:r>
          </w:p>
        </w:tc>
        <w:tc>
          <w:tcPr>
            <w:tcW w:w="6670" w:type="dxa"/>
            <w:tcBorders>
              <w:top w:val="single" w:sz="6" w:space="0" w:color="auto"/>
              <w:bottom w:val="single" w:sz="6" w:space="0" w:color="auto"/>
              <w:right w:val="single" w:sz="6" w:space="0" w:color="auto"/>
            </w:tcBorders>
          </w:tcPr>
          <w:p w14:paraId="31BA2BE2" w14:textId="77777777" w:rsidR="006C7D2B" w:rsidRDefault="006C7D2B">
            <w:pPr>
              <w:pStyle w:val="TableText"/>
            </w:pPr>
            <w:r>
              <w:t xml:space="preserve">Click the </w:t>
            </w:r>
            <w:r>
              <w:rPr>
                <w:b/>
                <w:bCs/>
              </w:rPr>
              <w:t>Next</w:t>
            </w:r>
            <w:r>
              <w:t xml:space="preserve"> button on the first window of the </w:t>
            </w:r>
            <w:r>
              <w:rPr>
                <w:b/>
                <w:bCs/>
              </w:rPr>
              <w:t>Install Shield Wizard</w:t>
            </w:r>
            <w:r>
              <w:t xml:space="preserve"> for the </w:t>
            </w:r>
            <w:r>
              <w:rPr>
                <w:b/>
                <w:bCs/>
              </w:rPr>
              <w:t>NPPD Detail Display</w:t>
            </w:r>
            <w:r>
              <w:t>.</w:t>
            </w:r>
          </w:p>
        </w:tc>
      </w:tr>
    </w:tbl>
    <w:p w14:paraId="7C410D17" w14:textId="77777777" w:rsidR="006C7D2B" w:rsidRDefault="006C7D2B">
      <w:pPr>
        <w:pStyle w:val="BlockLine"/>
      </w:pPr>
      <w:r>
        <w:t xml:space="preserve"> </w:t>
      </w:r>
    </w:p>
    <w:tbl>
      <w:tblPr>
        <w:tblW w:w="0" w:type="auto"/>
        <w:tblLayout w:type="fixed"/>
        <w:tblLook w:val="0000" w:firstRow="0" w:lastRow="0" w:firstColumn="0" w:lastColumn="0" w:noHBand="0" w:noVBand="0"/>
      </w:tblPr>
      <w:tblGrid>
        <w:gridCol w:w="1728"/>
        <w:gridCol w:w="7740"/>
      </w:tblGrid>
      <w:tr w:rsidR="006C7D2B" w14:paraId="2DAED790" w14:textId="77777777">
        <w:trPr>
          <w:cantSplit/>
        </w:trPr>
        <w:tc>
          <w:tcPr>
            <w:tcW w:w="1728" w:type="dxa"/>
            <w:tcBorders>
              <w:right w:val="single" w:sz="6" w:space="0" w:color="auto"/>
            </w:tcBorders>
          </w:tcPr>
          <w:p w14:paraId="66A026FC" w14:textId="77777777" w:rsidR="006C7D2B" w:rsidRDefault="006C7D2B">
            <w:pPr>
              <w:pStyle w:val="Heading5"/>
            </w:pPr>
            <w:r>
              <w:t>NPPD Detail Display Setup</w:t>
            </w:r>
          </w:p>
        </w:tc>
        <w:tc>
          <w:tcPr>
            <w:tcW w:w="7740" w:type="dxa"/>
            <w:tcBorders>
              <w:top w:val="single" w:sz="6" w:space="0" w:color="auto"/>
              <w:left w:val="single" w:sz="6" w:space="0" w:color="auto"/>
              <w:bottom w:val="single" w:sz="6" w:space="0" w:color="auto"/>
              <w:right w:val="single" w:sz="6" w:space="0" w:color="auto"/>
            </w:tcBorders>
          </w:tcPr>
          <w:p w14:paraId="290486A9" w14:textId="78771BE7" w:rsidR="006C7D2B" w:rsidRDefault="00920DE6">
            <w:pPr>
              <w:pStyle w:val="BlockText"/>
            </w:pPr>
            <w:r>
              <w:rPr>
                <w:noProof/>
              </w:rPr>
              <w:drawing>
                <wp:inline distT="0" distB="0" distL="0" distR="0" wp14:anchorId="2B814BA2" wp14:editId="6B2EAB86">
                  <wp:extent cx="4806315" cy="3606165"/>
                  <wp:effectExtent l="19050" t="1905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06315" cy="3606165"/>
                          </a:xfrm>
                          <a:prstGeom prst="rect">
                            <a:avLst/>
                          </a:prstGeom>
                          <a:noFill/>
                          <a:ln w="9525" cmpd="sng">
                            <a:solidFill>
                              <a:srgbClr val="000000"/>
                            </a:solidFill>
                            <a:miter lim="800000"/>
                            <a:headEnd/>
                            <a:tailEnd/>
                          </a:ln>
                          <a:effectLst/>
                        </pic:spPr>
                      </pic:pic>
                    </a:graphicData>
                  </a:graphic>
                </wp:inline>
              </w:drawing>
            </w:r>
          </w:p>
        </w:tc>
      </w:tr>
    </w:tbl>
    <w:p w14:paraId="279084CF" w14:textId="77777777" w:rsidR="006C7D2B" w:rsidRDefault="006C7D2B"/>
    <w:p w14:paraId="6E43B657" w14:textId="77777777" w:rsidR="006C7D2B" w:rsidRDefault="006C7D2B">
      <w:pPr>
        <w:pStyle w:val="ContinuedOnNextPa"/>
      </w:pPr>
      <w:r>
        <w:t>Continued on next page</w:t>
      </w:r>
    </w:p>
    <w:p w14:paraId="36B709D6" w14:textId="77777777" w:rsidR="006C7D2B" w:rsidRDefault="006C7D2B">
      <w:pPr>
        <w:pStyle w:val="MapTitleContinued"/>
        <w:rPr>
          <w:b w:val="0"/>
          <w:sz w:val="24"/>
        </w:rPr>
      </w:pPr>
      <w:r>
        <w:br w:type="page"/>
      </w:r>
      <w:fldSimple w:instr=" STYLEREF &quot;Map Title&quot; ">
        <w:r>
          <w:rPr>
            <w:noProof/>
          </w:rPr>
          <w:t>Install the NPPD File</w:t>
        </w:r>
      </w:fldSimple>
      <w:r>
        <w:t xml:space="preserve">, </w:t>
      </w:r>
      <w:r>
        <w:rPr>
          <w:b w:val="0"/>
          <w:sz w:val="24"/>
        </w:rPr>
        <w:t>Continued</w:t>
      </w:r>
    </w:p>
    <w:p w14:paraId="270135AE" w14:textId="77777777" w:rsidR="006C7D2B" w:rsidRDefault="006C7D2B">
      <w:pPr>
        <w:pStyle w:val="BlockLine"/>
      </w:pPr>
    </w:p>
    <w:tbl>
      <w:tblPr>
        <w:tblW w:w="0" w:type="auto"/>
        <w:tblLayout w:type="fixed"/>
        <w:tblLook w:val="0000" w:firstRow="0" w:lastRow="0" w:firstColumn="0" w:lastColumn="0" w:noHBand="0" w:noVBand="0"/>
      </w:tblPr>
      <w:tblGrid>
        <w:gridCol w:w="1728"/>
        <w:gridCol w:w="7740"/>
      </w:tblGrid>
      <w:tr w:rsidR="006C7D2B" w14:paraId="6E3BE45F" w14:textId="77777777">
        <w:trPr>
          <w:cantSplit/>
        </w:trPr>
        <w:tc>
          <w:tcPr>
            <w:tcW w:w="1728" w:type="dxa"/>
          </w:tcPr>
          <w:p w14:paraId="74750D01" w14:textId="77777777" w:rsidR="006C7D2B" w:rsidRDefault="006C7D2B">
            <w:pPr>
              <w:pStyle w:val="Heading5"/>
            </w:pPr>
            <w:r>
              <w:t>Steps (continued)</w:t>
            </w:r>
          </w:p>
        </w:tc>
        <w:tc>
          <w:tcPr>
            <w:tcW w:w="7740" w:type="dxa"/>
          </w:tcPr>
          <w:p w14:paraId="4980D36D" w14:textId="77777777" w:rsidR="006C7D2B" w:rsidRDefault="006C7D2B">
            <w:pPr>
              <w:pStyle w:val="BlockText"/>
            </w:pPr>
            <w:r>
              <w:t>To continue the installation, follow these steps:</w:t>
            </w:r>
          </w:p>
        </w:tc>
      </w:tr>
    </w:tbl>
    <w:p w14:paraId="0AB5004F" w14:textId="77777777" w:rsidR="006C7D2B" w:rsidRDefault="006C7D2B">
      <w:pPr>
        <w:pStyle w:val="BlockLine"/>
      </w:pPr>
      <w:r>
        <w:t xml:space="preserve"> </w:t>
      </w:r>
    </w:p>
    <w:tbl>
      <w:tblPr>
        <w:tblW w:w="0" w:type="auto"/>
        <w:tblInd w:w="1829" w:type="dxa"/>
        <w:tblLayout w:type="fixed"/>
        <w:tblLook w:val="0000" w:firstRow="0" w:lastRow="0" w:firstColumn="0" w:lastColumn="0" w:noHBand="0" w:noVBand="0"/>
      </w:tblPr>
      <w:tblGrid>
        <w:gridCol w:w="878"/>
        <w:gridCol w:w="6670"/>
      </w:tblGrid>
      <w:tr w:rsidR="006C7D2B" w14:paraId="0951EAC6" w14:textId="77777777">
        <w:trPr>
          <w:cantSplit/>
        </w:trPr>
        <w:tc>
          <w:tcPr>
            <w:tcW w:w="878" w:type="dxa"/>
            <w:tcBorders>
              <w:top w:val="single" w:sz="6" w:space="0" w:color="auto"/>
              <w:left w:val="single" w:sz="6" w:space="0" w:color="auto"/>
              <w:bottom w:val="single" w:sz="6" w:space="0" w:color="auto"/>
              <w:right w:val="single" w:sz="6" w:space="0" w:color="auto"/>
            </w:tcBorders>
            <w:shd w:val="clear" w:color="auto" w:fill="E6E6E6"/>
          </w:tcPr>
          <w:p w14:paraId="5CD98A79" w14:textId="77777777" w:rsidR="006C7D2B" w:rsidRDefault="006C7D2B">
            <w:pPr>
              <w:pStyle w:val="TableHeaderText"/>
            </w:pPr>
            <w:r>
              <w:t>Step</w:t>
            </w:r>
          </w:p>
        </w:tc>
        <w:tc>
          <w:tcPr>
            <w:tcW w:w="6670" w:type="dxa"/>
            <w:tcBorders>
              <w:top w:val="single" w:sz="6" w:space="0" w:color="auto"/>
              <w:bottom w:val="single" w:sz="6" w:space="0" w:color="auto"/>
              <w:right w:val="single" w:sz="6" w:space="0" w:color="auto"/>
            </w:tcBorders>
            <w:shd w:val="clear" w:color="auto" w:fill="E6E6E6"/>
          </w:tcPr>
          <w:p w14:paraId="20A23181" w14:textId="77777777" w:rsidR="006C7D2B" w:rsidRDefault="006C7D2B">
            <w:pPr>
              <w:pStyle w:val="TableHeaderText"/>
            </w:pPr>
            <w:r>
              <w:t>Action</w:t>
            </w:r>
          </w:p>
        </w:tc>
      </w:tr>
      <w:tr w:rsidR="006C7D2B" w14:paraId="112B19CB" w14:textId="77777777">
        <w:trPr>
          <w:cantSplit/>
        </w:trPr>
        <w:tc>
          <w:tcPr>
            <w:tcW w:w="878" w:type="dxa"/>
            <w:tcBorders>
              <w:top w:val="single" w:sz="6" w:space="0" w:color="auto"/>
              <w:left w:val="single" w:sz="6" w:space="0" w:color="auto"/>
              <w:bottom w:val="single" w:sz="6" w:space="0" w:color="auto"/>
              <w:right w:val="single" w:sz="6" w:space="0" w:color="auto"/>
            </w:tcBorders>
          </w:tcPr>
          <w:p w14:paraId="26A8574B" w14:textId="77777777" w:rsidR="006C7D2B" w:rsidRDefault="006C7D2B">
            <w:pPr>
              <w:pStyle w:val="TableText"/>
              <w:jc w:val="center"/>
            </w:pPr>
            <w:r>
              <w:t>6</w:t>
            </w:r>
          </w:p>
        </w:tc>
        <w:tc>
          <w:tcPr>
            <w:tcW w:w="6670" w:type="dxa"/>
            <w:tcBorders>
              <w:top w:val="single" w:sz="6" w:space="0" w:color="auto"/>
              <w:bottom w:val="single" w:sz="6" w:space="0" w:color="auto"/>
              <w:right w:val="single" w:sz="6" w:space="0" w:color="auto"/>
            </w:tcBorders>
          </w:tcPr>
          <w:p w14:paraId="232995EA" w14:textId="77777777" w:rsidR="006C7D2B" w:rsidRDefault="006C7D2B">
            <w:pPr>
              <w:pStyle w:val="TableText"/>
            </w:pPr>
            <w:r>
              <w:t xml:space="preserve">Click the </w:t>
            </w:r>
            <w:r>
              <w:rPr>
                <w:b/>
                <w:bCs/>
              </w:rPr>
              <w:t>Yes</w:t>
            </w:r>
            <w:r>
              <w:t xml:space="preserve"> button on the License Agreement if you agree to the terms of the license.  </w:t>
            </w:r>
          </w:p>
          <w:p w14:paraId="0D68F84B" w14:textId="77777777" w:rsidR="006C7D2B" w:rsidRDefault="006C7D2B">
            <w:pPr>
              <w:pStyle w:val="TableText"/>
            </w:pPr>
          </w:p>
          <w:p w14:paraId="0F0A1743" w14:textId="77777777" w:rsidR="006C7D2B" w:rsidRDefault="006C7D2B">
            <w:pPr>
              <w:pStyle w:val="TableText"/>
            </w:pPr>
            <w:r>
              <w:rPr>
                <w:b/>
                <w:bCs/>
              </w:rPr>
              <w:t>Note:</w:t>
            </w:r>
            <w:r>
              <w:t xml:space="preserve">  If you choose </w:t>
            </w:r>
            <w:r>
              <w:rPr>
                <w:b/>
                <w:bCs/>
              </w:rPr>
              <w:t>No</w:t>
            </w:r>
            <w:r>
              <w:t>, the setup will automatically close.</w:t>
            </w:r>
          </w:p>
        </w:tc>
      </w:tr>
    </w:tbl>
    <w:p w14:paraId="3D8939EB" w14:textId="77777777" w:rsidR="006C7D2B" w:rsidRDefault="006C7D2B">
      <w:pPr>
        <w:pStyle w:val="BlockLine"/>
      </w:pPr>
      <w:r>
        <w:t xml:space="preserve"> </w:t>
      </w:r>
    </w:p>
    <w:tbl>
      <w:tblPr>
        <w:tblW w:w="0" w:type="auto"/>
        <w:tblLayout w:type="fixed"/>
        <w:tblLook w:val="0000" w:firstRow="0" w:lastRow="0" w:firstColumn="0" w:lastColumn="0" w:noHBand="0" w:noVBand="0"/>
      </w:tblPr>
      <w:tblGrid>
        <w:gridCol w:w="1728"/>
        <w:gridCol w:w="7740"/>
      </w:tblGrid>
      <w:tr w:rsidR="006C7D2B" w14:paraId="6C4A981F" w14:textId="77777777">
        <w:trPr>
          <w:cantSplit/>
        </w:trPr>
        <w:tc>
          <w:tcPr>
            <w:tcW w:w="1728" w:type="dxa"/>
            <w:tcBorders>
              <w:right w:val="single" w:sz="6" w:space="0" w:color="auto"/>
            </w:tcBorders>
          </w:tcPr>
          <w:p w14:paraId="547FB68D" w14:textId="77777777" w:rsidR="006C7D2B" w:rsidRDefault="006C7D2B">
            <w:pPr>
              <w:pStyle w:val="Heading5"/>
            </w:pPr>
            <w:r>
              <w:t>License Agreement</w:t>
            </w:r>
          </w:p>
        </w:tc>
        <w:tc>
          <w:tcPr>
            <w:tcW w:w="7740" w:type="dxa"/>
            <w:tcBorders>
              <w:top w:val="single" w:sz="6" w:space="0" w:color="auto"/>
              <w:left w:val="single" w:sz="6" w:space="0" w:color="auto"/>
              <w:bottom w:val="single" w:sz="6" w:space="0" w:color="auto"/>
              <w:right w:val="single" w:sz="6" w:space="0" w:color="auto"/>
            </w:tcBorders>
          </w:tcPr>
          <w:p w14:paraId="428B1251" w14:textId="1DE278AC" w:rsidR="006C7D2B" w:rsidRDefault="00920DE6">
            <w:pPr>
              <w:pStyle w:val="BlockText"/>
            </w:pPr>
            <w:r>
              <w:rPr>
                <w:noProof/>
              </w:rPr>
              <w:drawing>
                <wp:inline distT="0" distB="0" distL="0" distR="0" wp14:anchorId="1A3F5F52" wp14:editId="7A36A846">
                  <wp:extent cx="4806315" cy="36061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06315" cy="3606165"/>
                          </a:xfrm>
                          <a:prstGeom prst="rect">
                            <a:avLst/>
                          </a:prstGeom>
                          <a:noFill/>
                          <a:ln>
                            <a:noFill/>
                          </a:ln>
                        </pic:spPr>
                      </pic:pic>
                    </a:graphicData>
                  </a:graphic>
                </wp:inline>
              </w:drawing>
            </w:r>
          </w:p>
        </w:tc>
      </w:tr>
    </w:tbl>
    <w:p w14:paraId="04BAD048" w14:textId="77777777" w:rsidR="006C7D2B" w:rsidRDefault="006C7D2B"/>
    <w:p w14:paraId="0DD506BE" w14:textId="77777777" w:rsidR="006C7D2B" w:rsidRDefault="006C7D2B">
      <w:pPr>
        <w:pStyle w:val="ContinuedOnNextPa"/>
      </w:pPr>
      <w:r>
        <w:t>Continued on next page</w:t>
      </w:r>
    </w:p>
    <w:p w14:paraId="40705D6C" w14:textId="77777777" w:rsidR="006C7D2B" w:rsidRDefault="006C7D2B">
      <w:pPr>
        <w:pStyle w:val="MapTitleContinued"/>
        <w:rPr>
          <w:b w:val="0"/>
          <w:sz w:val="24"/>
        </w:rPr>
      </w:pPr>
      <w:r>
        <w:br w:type="page"/>
      </w:r>
      <w:fldSimple w:instr=" STYLEREF &quot;Map Title&quot; ">
        <w:r>
          <w:rPr>
            <w:noProof/>
          </w:rPr>
          <w:t>Install the NPPD File</w:t>
        </w:r>
      </w:fldSimple>
      <w:r>
        <w:t xml:space="preserve">, </w:t>
      </w:r>
      <w:r>
        <w:rPr>
          <w:b w:val="0"/>
          <w:sz w:val="24"/>
        </w:rPr>
        <w:t>Continued</w:t>
      </w:r>
    </w:p>
    <w:p w14:paraId="31BCCD21" w14:textId="77777777" w:rsidR="006C7D2B" w:rsidRDefault="006C7D2B">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6C7D2B" w14:paraId="02F88098" w14:textId="77777777">
        <w:trPr>
          <w:cantSplit/>
        </w:trPr>
        <w:tc>
          <w:tcPr>
            <w:tcW w:w="1728" w:type="dxa"/>
          </w:tcPr>
          <w:p w14:paraId="33163D1C" w14:textId="77777777" w:rsidR="006C7D2B" w:rsidRDefault="006C7D2B">
            <w:pPr>
              <w:pStyle w:val="Heading5"/>
              <w:rPr>
                <w:sz w:val="20"/>
              </w:rPr>
            </w:pPr>
            <w:r>
              <w:rPr>
                <w:sz w:val="20"/>
              </w:rPr>
              <w:t>Recommendation</w:t>
            </w:r>
          </w:p>
        </w:tc>
        <w:tc>
          <w:tcPr>
            <w:tcW w:w="7740" w:type="dxa"/>
          </w:tcPr>
          <w:p w14:paraId="77333801" w14:textId="77777777" w:rsidR="006C7D2B" w:rsidRDefault="006C7D2B">
            <w:pPr>
              <w:pStyle w:val="BlockText"/>
            </w:pPr>
            <w:r>
              <w:t xml:space="preserve">The destination folder </w:t>
            </w:r>
            <w:r>
              <w:rPr>
                <w:b/>
                <w:bCs/>
              </w:rPr>
              <w:t xml:space="preserve">“\Program Files\Vista\PROS” </w:t>
            </w:r>
            <w:r>
              <w:t>has been established by VA policy so as not to conflict with other VA programs.  It is recommended that you do NOT change this portion of the path.</w:t>
            </w:r>
          </w:p>
        </w:tc>
      </w:tr>
    </w:tbl>
    <w:p w14:paraId="1269EF02" w14:textId="77777777" w:rsidR="006C7D2B" w:rsidRDefault="006C7D2B">
      <w:pPr>
        <w:pStyle w:val="BlockLine"/>
        <w:rPr>
          <w:sz w:val="16"/>
        </w:rPr>
      </w:pPr>
    </w:p>
    <w:tbl>
      <w:tblPr>
        <w:tblW w:w="0" w:type="auto"/>
        <w:tblLayout w:type="fixed"/>
        <w:tblLook w:val="0000" w:firstRow="0" w:lastRow="0" w:firstColumn="0" w:lastColumn="0" w:noHBand="0" w:noVBand="0"/>
      </w:tblPr>
      <w:tblGrid>
        <w:gridCol w:w="1728"/>
        <w:gridCol w:w="7740"/>
      </w:tblGrid>
      <w:tr w:rsidR="006C7D2B" w14:paraId="77C1C9BD" w14:textId="77777777">
        <w:trPr>
          <w:cantSplit/>
        </w:trPr>
        <w:tc>
          <w:tcPr>
            <w:tcW w:w="1728" w:type="dxa"/>
          </w:tcPr>
          <w:p w14:paraId="0502E484" w14:textId="77777777" w:rsidR="006C7D2B" w:rsidRDefault="006C7D2B">
            <w:pPr>
              <w:pStyle w:val="Heading5"/>
            </w:pPr>
            <w:r>
              <w:t>Steps (continued)</w:t>
            </w:r>
          </w:p>
        </w:tc>
        <w:tc>
          <w:tcPr>
            <w:tcW w:w="7740" w:type="dxa"/>
          </w:tcPr>
          <w:p w14:paraId="5B055CB1" w14:textId="77777777" w:rsidR="006C7D2B" w:rsidRDefault="006C7D2B">
            <w:pPr>
              <w:pStyle w:val="BlockText"/>
            </w:pPr>
            <w:r>
              <w:t>To continue the installation, follow these steps:</w:t>
            </w:r>
          </w:p>
        </w:tc>
      </w:tr>
    </w:tbl>
    <w:p w14:paraId="606556E3" w14:textId="77777777" w:rsidR="006C7D2B" w:rsidRDefault="006C7D2B">
      <w:pPr>
        <w:pStyle w:val="BlockLine"/>
        <w:rPr>
          <w:sz w:val="16"/>
        </w:rPr>
      </w:pPr>
      <w:r>
        <w:rPr>
          <w:sz w:val="16"/>
        </w:rPr>
        <w:t xml:space="preserve"> </w:t>
      </w:r>
    </w:p>
    <w:tbl>
      <w:tblPr>
        <w:tblW w:w="0" w:type="auto"/>
        <w:tblInd w:w="1829" w:type="dxa"/>
        <w:tblLayout w:type="fixed"/>
        <w:tblLook w:val="0000" w:firstRow="0" w:lastRow="0" w:firstColumn="0" w:lastColumn="0" w:noHBand="0" w:noVBand="0"/>
      </w:tblPr>
      <w:tblGrid>
        <w:gridCol w:w="878"/>
        <w:gridCol w:w="6670"/>
      </w:tblGrid>
      <w:tr w:rsidR="006C7D2B" w14:paraId="5DA05C0F" w14:textId="77777777">
        <w:trPr>
          <w:cantSplit/>
        </w:trPr>
        <w:tc>
          <w:tcPr>
            <w:tcW w:w="878" w:type="dxa"/>
            <w:tcBorders>
              <w:top w:val="single" w:sz="6" w:space="0" w:color="auto"/>
              <w:left w:val="single" w:sz="6" w:space="0" w:color="auto"/>
              <w:bottom w:val="single" w:sz="6" w:space="0" w:color="auto"/>
              <w:right w:val="single" w:sz="6" w:space="0" w:color="auto"/>
            </w:tcBorders>
            <w:shd w:val="clear" w:color="auto" w:fill="E6E6E6"/>
          </w:tcPr>
          <w:p w14:paraId="2AC32CCA" w14:textId="77777777" w:rsidR="006C7D2B" w:rsidRDefault="006C7D2B">
            <w:pPr>
              <w:pStyle w:val="TableHeaderText"/>
            </w:pPr>
            <w:r>
              <w:t>Step</w:t>
            </w:r>
          </w:p>
        </w:tc>
        <w:tc>
          <w:tcPr>
            <w:tcW w:w="6670" w:type="dxa"/>
            <w:tcBorders>
              <w:top w:val="single" w:sz="6" w:space="0" w:color="auto"/>
              <w:bottom w:val="single" w:sz="6" w:space="0" w:color="auto"/>
              <w:right w:val="single" w:sz="6" w:space="0" w:color="auto"/>
            </w:tcBorders>
            <w:shd w:val="clear" w:color="auto" w:fill="E6E6E6"/>
          </w:tcPr>
          <w:p w14:paraId="1C9A118F" w14:textId="77777777" w:rsidR="006C7D2B" w:rsidRDefault="006C7D2B">
            <w:pPr>
              <w:pStyle w:val="TableHeaderText"/>
            </w:pPr>
            <w:r>
              <w:t>Action</w:t>
            </w:r>
          </w:p>
        </w:tc>
      </w:tr>
      <w:tr w:rsidR="006C7D2B" w14:paraId="7FABF0B4" w14:textId="77777777">
        <w:trPr>
          <w:cantSplit/>
        </w:trPr>
        <w:tc>
          <w:tcPr>
            <w:tcW w:w="878" w:type="dxa"/>
            <w:tcBorders>
              <w:top w:val="single" w:sz="6" w:space="0" w:color="auto"/>
              <w:left w:val="single" w:sz="6" w:space="0" w:color="auto"/>
              <w:bottom w:val="single" w:sz="6" w:space="0" w:color="auto"/>
              <w:right w:val="single" w:sz="6" w:space="0" w:color="auto"/>
            </w:tcBorders>
          </w:tcPr>
          <w:p w14:paraId="6BF8A5BB" w14:textId="77777777" w:rsidR="006C7D2B" w:rsidRDefault="006C7D2B">
            <w:pPr>
              <w:pStyle w:val="TableText"/>
              <w:jc w:val="center"/>
            </w:pPr>
            <w:r>
              <w:t>7</w:t>
            </w:r>
          </w:p>
        </w:tc>
        <w:tc>
          <w:tcPr>
            <w:tcW w:w="6670" w:type="dxa"/>
            <w:tcBorders>
              <w:top w:val="single" w:sz="6" w:space="0" w:color="auto"/>
              <w:bottom w:val="single" w:sz="6" w:space="0" w:color="auto"/>
              <w:right w:val="single" w:sz="6" w:space="0" w:color="auto"/>
            </w:tcBorders>
          </w:tcPr>
          <w:p w14:paraId="3CFAE18F" w14:textId="77777777" w:rsidR="006C7D2B" w:rsidRDefault="006C7D2B">
            <w:pPr>
              <w:pStyle w:val="TableText"/>
            </w:pPr>
            <w:r>
              <w:t xml:space="preserve">Click the </w:t>
            </w:r>
            <w:r>
              <w:rPr>
                <w:b/>
                <w:bCs/>
              </w:rPr>
              <w:t>Next</w:t>
            </w:r>
            <w:r>
              <w:t xml:space="preserve"> button on the </w:t>
            </w:r>
            <w:r>
              <w:rPr>
                <w:b/>
                <w:bCs/>
              </w:rPr>
              <w:t>Destination Location</w:t>
            </w:r>
            <w:r>
              <w:t xml:space="preserve"> dialog box.  </w:t>
            </w:r>
          </w:p>
        </w:tc>
      </w:tr>
      <w:tr w:rsidR="006C7D2B" w14:paraId="2EE6ECF3" w14:textId="77777777">
        <w:trPr>
          <w:cantSplit/>
        </w:trPr>
        <w:tc>
          <w:tcPr>
            <w:tcW w:w="878" w:type="dxa"/>
            <w:tcBorders>
              <w:top w:val="single" w:sz="6" w:space="0" w:color="auto"/>
              <w:left w:val="single" w:sz="6" w:space="0" w:color="auto"/>
              <w:bottom w:val="single" w:sz="6" w:space="0" w:color="auto"/>
              <w:right w:val="single" w:sz="6" w:space="0" w:color="auto"/>
            </w:tcBorders>
          </w:tcPr>
          <w:p w14:paraId="023E2DB8" w14:textId="77777777" w:rsidR="006C7D2B" w:rsidRDefault="006C7D2B">
            <w:pPr>
              <w:pStyle w:val="TableText"/>
              <w:jc w:val="center"/>
            </w:pPr>
            <w:r>
              <w:t>8</w:t>
            </w:r>
          </w:p>
        </w:tc>
        <w:tc>
          <w:tcPr>
            <w:tcW w:w="6670" w:type="dxa"/>
            <w:tcBorders>
              <w:top w:val="single" w:sz="6" w:space="0" w:color="auto"/>
              <w:bottom w:val="single" w:sz="6" w:space="0" w:color="auto"/>
              <w:right w:val="single" w:sz="6" w:space="0" w:color="auto"/>
            </w:tcBorders>
          </w:tcPr>
          <w:p w14:paraId="266C96EE" w14:textId="77777777" w:rsidR="006C7D2B" w:rsidRDefault="006C7D2B">
            <w:pPr>
              <w:pStyle w:val="TableText"/>
            </w:pPr>
            <w:r>
              <w:t xml:space="preserve">Click </w:t>
            </w:r>
            <w:r>
              <w:rPr>
                <w:b/>
                <w:bCs/>
              </w:rPr>
              <w:t>OK</w:t>
            </w:r>
            <w:r>
              <w:t xml:space="preserve"> on the confirmation box.  Notice that it states that the PROS file folder was created.</w:t>
            </w:r>
          </w:p>
        </w:tc>
      </w:tr>
    </w:tbl>
    <w:p w14:paraId="6C1CF181" w14:textId="77777777" w:rsidR="006C7D2B" w:rsidRDefault="006C7D2B">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6C7D2B" w14:paraId="18717485" w14:textId="77777777">
        <w:trPr>
          <w:cantSplit/>
        </w:trPr>
        <w:tc>
          <w:tcPr>
            <w:tcW w:w="1728" w:type="dxa"/>
            <w:tcBorders>
              <w:right w:val="single" w:sz="6" w:space="0" w:color="auto"/>
            </w:tcBorders>
          </w:tcPr>
          <w:p w14:paraId="2D69C9CA" w14:textId="77777777" w:rsidR="006C7D2B" w:rsidRDefault="006C7D2B">
            <w:pPr>
              <w:pStyle w:val="Heading5"/>
            </w:pPr>
            <w:r>
              <w:t>File Destination Location</w:t>
            </w:r>
          </w:p>
        </w:tc>
        <w:tc>
          <w:tcPr>
            <w:tcW w:w="7740" w:type="dxa"/>
            <w:tcBorders>
              <w:top w:val="single" w:sz="6" w:space="0" w:color="auto"/>
              <w:left w:val="single" w:sz="6" w:space="0" w:color="auto"/>
              <w:bottom w:val="single" w:sz="6" w:space="0" w:color="auto"/>
              <w:right w:val="single" w:sz="6" w:space="0" w:color="auto"/>
            </w:tcBorders>
          </w:tcPr>
          <w:p w14:paraId="4E6F21D3" w14:textId="096D0D3C" w:rsidR="006C7D2B" w:rsidRDefault="00920DE6">
            <w:pPr>
              <w:pStyle w:val="BlockText"/>
            </w:pPr>
            <w:r>
              <w:rPr>
                <w:noProof/>
              </w:rPr>
              <w:drawing>
                <wp:inline distT="0" distB="0" distL="0" distR="0" wp14:anchorId="0C387B9F" wp14:editId="35C609A7">
                  <wp:extent cx="4806315" cy="34747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b="3799"/>
                          <a:stretch>
                            <a:fillRect/>
                          </a:stretch>
                        </pic:blipFill>
                        <pic:spPr bwMode="auto">
                          <a:xfrm>
                            <a:off x="0" y="0"/>
                            <a:ext cx="4806315" cy="3474720"/>
                          </a:xfrm>
                          <a:prstGeom prst="rect">
                            <a:avLst/>
                          </a:prstGeom>
                          <a:noFill/>
                          <a:ln>
                            <a:noFill/>
                          </a:ln>
                        </pic:spPr>
                      </pic:pic>
                    </a:graphicData>
                  </a:graphic>
                </wp:inline>
              </w:drawing>
            </w:r>
          </w:p>
        </w:tc>
      </w:tr>
    </w:tbl>
    <w:p w14:paraId="538FD620" w14:textId="77777777" w:rsidR="006C7D2B" w:rsidRDefault="006C7D2B">
      <w:pPr>
        <w:pStyle w:val="BlockLine"/>
        <w:rPr>
          <w:sz w:val="16"/>
        </w:rPr>
      </w:pPr>
    </w:p>
    <w:tbl>
      <w:tblPr>
        <w:tblW w:w="0" w:type="auto"/>
        <w:tblLayout w:type="fixed"/>
        <w:tblLook w:val="0000" w:firstRow="0" w:lastRow="0" w:firstColumn="0" w:lastColumn="0" w:noHBand="0" w:noVBand="0"/>
      </w:tblPr>
      <w:tblGrid>
        <w:gridCol w:w="1728"/>
        <w:gridCol w:w="7740"/>
      </w:tblGrid>
      <w:tr w:rsidR="006C7D2B" w14:paraId="23CFFCC5" w14:textId="77777777">
        <w:trPr>
          <w:cantSplit/>
        </w:trPr>
        <w:tc>
          <w:tcPr>
            <w:tcW w:w="1728" w:type="dxa"/>
            <w:tcBorders>
              <w:right w:val="single" w:sz="6" w:space="0" w:color="auto"/>
            </w:tcBorders>
          </w:tcPr>
          <w:p w14:paraId="50167239" w14:textId="77777777" w:rsidR="006C7D2B" w:rsidRDefault="006C7D2B">
            <w:pPr>
              <w:pStyle w:val="Heading5"/>
            </w:pPr>
            <w:r>
              <w:t>Confirmation message</w:t>
            </w:r>
          </w:p>
        </w:tc>
        <w:tc>
          <w:tcPr>
            <w:tcW w:w="7740" w:type="dxa"/>
            <w:tcBorders>
              <w:top w:val="single" w:sz="6" w:space="0" w:color="auto"/>
              <w:left w:val="single" w:sz="6" w:space="0" w:color="auto"/>
              <w:bottom w:val="single" w:sz="6" w:space="0" w:color="auto"/>
              <w:right w:val="single" w:sz="6" w:space="0" w:color="auto"/>
            </w:tcBorders>
          </w:tcPr>
          <w:p w14:paraId="0828E46E" w14:textId="52019629" w:rsidR="006C7D2B" w:rsidRDefault="00920DE6">
            <w:pPr>
              <w:pStyle w:val="BlockText"/>
            </w:pPr>
            <w:r>
              <w:rPr>
                <w:noProof/>
              </w:rPr>
              <w:drawing>
                <wp:inline distT="0" distB="0" distL="0" distR="0" wp14:anchorId="6DEB4A64" wp14:editId="586912C3">
                  <wp:extent cx="2260600" cy="9290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b="10909"/>
                          <a:stretch>
                            <a:fillRect/>
                          </a:stretch>
                        </pic:blipFill>
                        <pic:spPr bwMode="auto">
                          <a:xfrm>
                            <a:off x="0" y="0"/>
                            <a:ext cx="2260600" cy="929005"/>
                          </a:xfrm>
                          <a:prstGeom prst="rect">
                            <a:avLst/>
                          </a:prstGeom>
                          <a:noFill/>
                          <a:ln>
                            <a:noFill/>
                          </a:ln>
                        </pic:spPr>
                      </pic:pic>
                    </a:graphicData>
                  </a:graphic>
                </wp:inline>
              </w:drawing>
            </w:r>
          </w:p>
        </w:tc>
      </w:tr>
    </w:tbl>
    <w:p w14:paraId="7D20DCDE" w14:textId="77777777" w:rsidR="006C7D2B" w:rsidRDefault="006C7D2B">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rPr>
      </w:pPr>
    </w:p>
    <w:p w14:paraId="70C61F8A" w14:textId="77777777" w:rsidR="006C7D2B" w:rsidRDefault="006C7D2B">
      <w:pPr>
        <w:pStyle w:val="ContinuedOnNextPa"/>
      </w:pPr>
      <w:r>
        <w:t>Continued on next page</w:t>
      </w:r>
    </w:p>
    <w:p w14:paraId="7BB4EABD" w14:textId="77777777" w:rsidR="006C7D2B" w:rsidRDefault="006C7D2B">
      <w:pPr>
        <w:pStyle w:val="MapTitleContinued"/>
        <w:rPr>
          <w:b w:val="0"/>
          <w:sz w:val="24"/>
        </w:rPr>
      </w:pPr>
      <w:r>
        <w:br w:type="page"/>
      </w:r>
      <w:fldSimple w:instr=" STYLEREF &quot;Map Title&quot; ">
        <w:r>
          <w:rPr>
            <w:noProof/>
          </w:rPr>
          <w:t>Install the NPPD File</w:t>
        </w:r>
      </w:fldSimple>
      <w:r>
        <w:t xml:space="preserve">, </w:t>
      </w:r>
      <w:r>
        <w:rPr>
          <w:b w:val="0"/>
          <w:sz w:val="24"/>
        </w:rPr>
        <w:t>Continued</w:t>
      </w:r>
    </w:p>
    <w:p w14:paraId="669E4D5E" w14:textId="77777777" w:rsidR="006C7D2B" w:rsidRDefault="006C7D2B">
      <w:pPr>
        <w:pStyle w:val="BlockLine"/>
      </w:pPr>
    </w:p>
    <w:tbl>
      <w:tblPr>
        <w:tblW w:w="0" w:type="auto"/>
        <w:tblLayout w:type="fixed"/>
        <w:tblLook w:val="0000" w:firstRow="0" w:lastRow="0" w:firstColumn="0" w:lastColumn="0" w:noHBand="0" w:noVBand="0"/>
      </w:tblPr>
      <w:tblGrid>
        <w:gridCol w:w="1728"/>
        <w:gridCol w:w="7740"/>
      </w:tblGrid>
      <w:tr w:rsidR="006C7D2B" w14:paraId="7C2FA187" w14:textId="77777777">
        <w:trPr>
          <w:cantSplit/>
        </w:trPr>
        <w:tc>
          <w:tcPr>
            <w:tcW w:w="1728" w:type="dxa"/>
          </w:tcPr>
          <w:p w14:paraId="620B00F6" w14:textId="77777777" w:rsidR="006C7D2B" w:rsidRDefault="006C7D2B">
            <w:pPr>
              <w:pStyle w:val="Heading5"/>
            </w:pPr>
            <w:r>
              <w:t>Steps (continued)</w:t>
            </w:r>
          </w:p>
        </w:tc>
        <w:tc>
          <w:tcPr>
            <w:tcW w:w="7740" w:type="dxa"/>
          </w:tcPr>
          <w:p w14:paraId="5B30DA32" w14:textId="77777777" w:rsidR="006C7D2B" w:rsidRDefault="006C7D2B">
            <w:pPr>
              <w:pStyle w:val="BlockText"/>
            </w:pPr>
            <w:r>
              <w:t>To continue the installation, follow these steps:</w:t>
            </w:r>
          </w:p>
        </w:tc>
      </w:tr>
    </w:tbl>
    <w:p w14:paraId="4A54B16D" w14:textId="77777777" w:rsidR="006C7D2B" w:rsidRDefault="006C7D2B">
      <w:pPr>
        <w:pStyle w:val="BlockLine"/>
      </w:pPr>
      <w:r>
        <w:t xml:space="preserve"> </w:t>
      </w:r>
    </w:p>
    <w:tbl>
      <w:tblPr>
        <w:tblW w:w="0" w:type="auto"/>
        <w:tblInd w:w="1829" w:type="dxa"/>
        <w:tblLayout w:type="fixed"/>
        <w:tblLook w:val="0000" w:firstRow="0" w:lastRow="0" w:firstColumn="0" w:lastColumn="0" w:noHBand="0" w:noVBand="0"/>
      </w:tblPr>
      <w:tblGrid>
        <w:gridCol w:w="878"/>
        <w:gridCol w:w="6670"/>
      </w:tblGrid>
      <w:tr w:rsidR="006C7D2B" w14:paraId="1D928A62" w14:textId="77777777">
        <w:trPr>
          <w:cantSplit/>
        </w:trPr>
        <w:tc>
          <w:tcPr>
            <w:tcW w:w="878" w:type="dxa"/>
            <w:tcBorders>
              <w:top w:val="single" w:sz="6" w:space="0" w:color="auto"/>
              <w:left w:val="single" w:sz="6" w:space="0" w:color="auto"/>
              <w:bottom w:val="single" w:sz="6" w:space="0" w:color="auto"/>
              <w:right w:val="single" w:sz="6" w:space="0" w:color="auto"/>
            </w:tcBorders>
            <w:shd w:val="clear" w:color="auto" w:fill="E6E6E6"/>
          </w:tcPr>
          <w:p w14:paraId="2E278654" w14:textId="77777777" w:rsidR="006C7D2B" w:rsidRDefault="006C7D2B">
            <w:pPr>
              <w:pStyle w:val="TableHeaderText"/>
            </w:pPr>
            <w:r>
              <w:t>Step</w:t>
            </w:r>
          </w:p>
        </w:tc>
        <w:tc>
          <w:tcPr>
            <w:tcW w:w="6670" w:type="dxa"/>
            <w:tcBorders>
              <w:top w:val="single" w:sz="6" w:space="0" w:color="auto"/>
              <w:bottom w:val="single" w:sz="6" w:space="0" w:color="auto"/>
              <w:right w:val="single" w:sz="6" w:space="0" w:color="auto"/>
            </w:tcBorders>
            <w:shd w:val="clear" w:color="auto" w:fill="E6E6E6"/>
          </w:tcPr>
          <w:p w14:paraId="3D59154A" w14:textId="77777777" w:rsidR="006C7D2B" w:rsidRDefault="006C7D2B">
            <w:pPr>
              <w:pStyle w:val="TableHeaderText"/>
            </w:pPr>
            <w:r>
              <w:t>Action</w:t>
            </w:r>
          </w:p>
        </w:tc>
      </w:tr>
      <w:tr w:rsidR="006C7D2B" w14:paraId="7026E857" w14:textId="77777777">
        <w:trPr>
          <w:cantSplit/>
        </w:trPr>
        <w:tc>
          <w:tcPr>
            <w:tcW w:w="878" w:type="dxa"/>
            <w:tcBorders>
              <w:top w:val="single" w:sz="6" w:space="0" w:color="auto"/>
              <w:left w:val="single" w:sz="6" w:space="0" w:color="auto"/>
              <w:bottom w:val="single" w:sz="6" w:space="0" w:color="auto"/>
              <w:right w:val="single" w:sz="6" w:space="0" w:color="auto"/>
            </w:tcBorders>
          </w:tcPr>
          <w:p w14:paraId="19D3848E" w14:textId="77777777" w:rsidR="006C7D2B" w:rsidRDefault="006C7D2B">
            <w:pPr>
              <w:pStyle w:val="TableText"/>
              <w:jc w:val="center"/>
            </w:pPr>
            <w:r>
              <w:t>9</w:t>
            </w:r>
          </w:p>
        </w:tc>
        <w:tc>
          <w:tcPr>
            <w:tcW w:w="6670" w:type="dxa"/>
            <w:tcBorders>
              <w:top w:val="single" w:sz="6" w:space="0" w:color="auto"/>
              <w:bottom w:val="single" w:sz="6" w:space="0" w:color="auto"/>
              <w:right w:val="single" w:sz="6" w:space="0" w:color="auto"/>
            </w:tcBorders>
          </w:tcPr>
          <w:p w14:paraId="629102D7" w14:textId="77777777" w:rsidR="006C7D2B" w:rsidRDefault="006C7D2B">
            <w:pPr>
              <w:pStyle w:val="TableText"/>
            </w:pPr>
            <w:r>
              <w:t xml:space="preserve">Click the </w:t>
            </w:r>
            <w:r>
              <w:rPr>
                <w:b/>
                <w:bCs/>
              </w:rPr>
              <w:t>Next</w:t>
            </w:r>
            <w:r>
              <w:t xml:space="preserve"> button on the </w:t>
            </w:r>
            <w:r>
              <w:rPr>
                <w:b/>
                <w:bCs/>
              </w:rPr>
              <w:t>Start Copy Files</w:t>
            </w:r>
            <w:r>
              <w:t xml:space="preserve"> dialog box.</w:t>
            </w:r>
          </w:p>
        </w:tc>
      </w:tr>
    </w:tbl>
    <w:p w14:paraId="1FAC4393" w14:textId="77777777" w:rsidR="006C7D2B" w:rsidRDefault="006C7D2B">
      <w:pPr>
        <w:pStyle w:val="BlockLine"/>
      </w:pPr>
      <w:r>
        <w:t xml:space="preserve"> </w:t>
      </w:r>
    </w:p>
    <w:tbl>
      <w:tblPr>
        <w:tblW w:w="0" w:type="auto"/>
        <w:tblLayout w:type="fixed"/>
        <w:tblLook w:val="0000" w:firstRow="0" w:lastRow="0" w:firstColumn="0" w:lastColumn="0" w:noHBand="0" w:noVBand="0"/>
      </w:tblPr>
      <w:tblGrid>
        <w:gridCol w:w="1728"/>
        <w:gridCol w:w="7740"/>
      </w:tblGrid>
      <w:tr w:rsidR="006C7D2B" w14:paraId="31B47002" w14:textId="77777777">
        <w:trPr>
          <w:cantSplit/>
        </w:trPr>
        <w:tc>
          <w:tcPr>
            <w:tcW w:w="1728" w:type="dxa"/>
            <w:tcBorders>
              <w:right w:val="single" w:sz="6" w:space="0" w:color="auto"/>
            </w:tcBorders>
          </w:tcPr>
          <w:p w14:paraId="2EA91C85" w14:textId="77777777" w:rsidR="006C7D2B" w:rsidRDefault="006C7D2B">
            <w:pPr>
              <w:pStyle w:val="Heading5"/>
            </w:pPr>
            <w:r>
              <w:t>Start Copying Files</w:t>
            </w:r>
          </w:p>
        </w:tc>
        <w:tc>
          <w:tcPr>
            <w:tcW w:w="7740" w:type="dxa"/>
            <w:tcBorders>
              <w:top w:val="single" w:sz="6" w:space="0" w:color="auto"/>
              <w:left w:val="single" w:sz="6" w:space="0" w:color="auto"/>
              <w:bottom w:val="single" w:sz="6" w:space="0" w:color="auto"/>
              <w:right w:val="single" w:sz="6" w:space="0" w:color="auto"/>
            </w:tcBorders>
          </w:tcPr>
          <w:p w14:paraId="28B7E40C" w14:textId="6D1057BC" w:rsidR="006C7D2B" w:rsidRDefault="00920DE6">
            <w:pPr>
              <w:pStyle w:val="BlockText"/>
            </w:pPr>
            <w:r>
              <w:rPr>
                <w:noProof/>
              </w:rPr>
              <w:drawing>
                <wp:inline distT="0" distB="0" distL="0" distR="0" wp14:anchorId="7691D10A" wp14:editId="11AE76CD">
                  <wp:extent cx="4806315" cy="36061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06315" cy="3606165"/>
                          </a:xfrm>
                          <a:prstGeom prst="rect">
                            <a:avLst/>
                          </a:prstGeom>
                          <a:noFill/>
                          <a:ln>
                            <a:noFill/>
                          </a:ln>
                        </pic:spPr>
                      </pic:pic>
                    </a:graphicData>
                  </a:graphic>
                </wp:inline>
              </w:drawing>
            </w:r>
          </w:p>
        </w:tc>
      </w:tr>
    </w:tbl>
    <w:p w14:paraId="7239D9C9" w14:textId="77777777" w:rsidR="006C7D2B" w:rsidRDefault="006C7D2B"/>
    <w:p w14:paraId="3064E4CA" w14:textId="77777777" w:rsidR="006C7D2B" w:rsidRDefault="006C7D2B">
      <w:pPr>
        <w:pStyle w:val="ContinuedOnNextPa"/>
      </w:pPr>
      <w:r>
        <w:t>Continued on next page</w:t>
      </w:r>
    </w:p>
    <w:p w14:paraId="29A9DB19" w14:textId="77777777" w:rsidR="006C7D2B" w:rsidRDefault="006C7D2B">
      <w:pPr>
        <w:pStyle w:val="MapTitleContinued"/>
        <w:rPr>
          <w:b w:val="0"/>
          <w:sz w:val="24"/>
        </w:rPr>
      </w:pPr>
      <w:r>
        <w:br w:type="page"/>
      </w:r>
      <w:fldSimple w:instr=" STYLEREF &quot;Map Title&quot; ">
        <w:r>
          <w:rPr>
            <w:noProof/>
          </w:rPr>
          <w:t>Install the NPPD File</w:t>
        </w:r>
      </w:fldSimple>
      <w:r>
        <w:t xml:space="preserve">, </w:t>
      </w:r>
      <w:r>
        <w:rPr>
          <w:b w:val="0"/>
          <w:sz w:val="24"/>
        </w:rPr>
        <w:t>Continued</w:t>
      </w:r>
    </w:p>
    <w:p w14:paraId="74470D05" w14:textId="77777777" w:rsidR="006C7D2B" w:rsidRDefault="006C7D2B">
      <w:pPr>
        <w:pStyle w:val="BlockLine"/>
        <w:rPr>
          <w:sz w:val="20"/>
        </w:rPr>
      </w:pPr>
    </w:p>
    <w:tbl>
      <w:tblPr>
        <w:tblW w:w="0" w:type="auto"/>
        <w:tblLayout w:type="fixed"/>
        <w:tblLook w:val="0000" w:firstRow="0" w:lastRow="0" w:firstColumn="0" w:lastColumn="0" w:noHBand="0" w:noVBand="0"/>
      </w:tblPr>
      <w:tblGrid>
        <w:gridCol w:w="1728"/>
        <w:gridCol w:w="7740"/>
      </w:tblGrid>
      <w:tr w:rsidR="006C7D2B" w14:paraId="0A43CA4A" w14:textId="77777777">
        <w:trPr>
          <w:cantSplit/>
        </w:trPr>
        <w:tc>
          <w:tcPr>
            <w:tcW w:w="1728" w:type="dxa"/>
          </w:tcPr>
          <w:p w14:paraId="64CB68D5" w14:textId="77777777" w:rsidR="006C7D2B" w:rsidRDefault="006C7D2B">
            <w:pPr>
              <w:pStyle w:val="Heading5"/>
            </w:pPr>
            <w:r>
              <w:t>Steps (continued)</w:t>
            </w:r>
          </w:p>
        </w:tc>
        <w:tc>
          <w:tcPr>
            <w:tcW w:w="7740" w:type="dxa"/>
          </w:tcPr>
          <w:p w14:paraId="6A81A27F" w14:textId="77777777" w:rsidR="006C7D2B" w:rsidRDefault="006C7D2B">
            <w:pPr>
              <w:pStyle w:val="BlockText"/>
            </w:pPr>
            <w:r>
              <w:t>To continue to install the Prosthetics feature onto your desktop, follow these steps:</w:t>
            </w:r>
          </w:p>
        </w:tc>
      </w:tr>
    </w:tbl>
    <w:p w14:paraId="65B43ECA" w14:textId="77777777" w:rsidR="006C7D2B" w:rsidRDefault="006C7D2B">
      <w:pPr>
        <w:pStyle w:val="BlockLine"/>
        <w:rPr>
          <w:sz w:val="20"/>
        </w:rPr>
      </w:pPr>
    </w:p>
    <w:tbl>
      <w:tblPr>
        <w:tblW w:w="0" w:type="auto"/>
        <w:tblInd w:w="1829" w:type="dxa"/>
        <w:tblLayout w:type="fixed"/>
        <w:tblLook w:val="0000" w:firstRow="0" w:lastRow="0" w:firstColumn="0" w:lastColumn="0" w:noHBand="0" w:noVBand="0"/>
      </w:tblPr>
      <w:tblGrid>
        <w:gridCol w:w="878"/>
        <w:gridCol w:w="6670"/>
      </w:tblGrid>
      <w:tr w:rsidR="006C7D2B" w14:paraId="20830B48" w14:textId="77777777">
        <w:trPr>
          <w:cantSplit/>
        </w:trPr>
        <w:tc>
          <w:tcPr>
            <w:tcW w:w="878" w:type="dxa"/>
            <w:tcBorders>
              <w:top w:val="single" w:sz="6" w:space="0" w:color="auto"/>
              <w:left w:val="single" w:sz="6" w:space="0" w:color="auto"/>
              <w:bottom w:val="single" w:sz="6" w:space="0" w:color="auto"/>
              <w:right w:val="single" w:sz="6" w:space="0" w:color="auto"/>
            </w:tcBorders>
            <w:shd w:val="clear" w:color="auto" w:fill="E6E6E6"/>
          </w:tcPr>
          <w:p w14:paraId="4ED9B747" w14:textId="77777777" w:rsidR="006C7D2B" w:rsidRDefault="006C7D2B">
            <w:pPr>
              <w:pStyle w:val="TableHeaderText"/>
            </w:pPr>
            <w:r>
              <w:t>Step</w:t>
            </w:r>
          </w:p>
        </w:tc>
        <w:tc>
          <w:tcPr>
            <w:tcW w:w="6670" w:type="dxa"/>
            <w:tcBorders>
              <w:top w:val="single" w:sz="6" w:space="0" w:color="auto"/>
              <w:bottom w:val="single" w:sz="6" w:space="0" w:color="auto"/>
              <w:right w:val="single" w:sz="6" w:space="0" w:color="auto"/>
            </w:tcBorders>
            <w:shd w:val="clear" w:color="auto" w:fill="E6E6E6"/>
          </w:tcPr>
          <w:p w14:paraId="11590E37" w14:textId="77777777" w:rsidR="006C7D2B" w:rsidRDefault="006C7D2B">
            <w:pPr>
              <w:pStyle w:val="TableHeaderText"/>
            </w:pPr>
            <w:r>
              <w:t>Action</w:t>
            </w:r>
          </w:p>
        </w:tc>
      </w:tr>
      <w:tr w:rsidR="006C7D2B" w14:paraId="2032C33B" w14:textId="77777777">
        <w:trPr>
          <w:cantSplit/>
        </w:trPr>
        <w:tc>
          <w:tcPr>
            <w:tcW w:w="878" w:type="dxa"/>
            <w:tcBorders>
              <w:top w:val="single" w:sz="6" w:space="0" w:color="auto"/>
              <w:left w:val="single" w:sz="6" w:space="0" w:color="auto"/>
              <w:bottom w:val="single" w:sz="6" w:space="0" w:color="auto"/>
              <w:right w:val="single" w:sz="6" w:space="0" w:color="auto"/>
            </w:tcBorders>
          </w:tcPr>
          <w:p w14:paraId="5E547E94" w14:textId="77777777" w:rsidR="006C7D2B" w:rsidRDefault="006C7D2B">
            <w:pPr>
              <w:pStyle w:val="TableText"/>
              <w:jc w:val="center"/>
            </w:pPr>
            <w:r>
              <w:t>10</w:t>
            </w:r>
          </w:p>
        </w:tc>
        <w:tc>
          <w:tcPr>
            <w:tcW w:w="6670" w:type="dxa"/>
            <w:tcBorders>
              <w:top w:val="single" w:sz="6" w:space="0" w:color="auto"/>
              <w:bottom w:val="single" w:sz="6" w:space="0" w:color="auto"/>
              <w:right w:val="single" w:sz="6" w:space="0" w:color="auto"/>
            </w:tcBorders>
          </w:tcPr>
          <w:p w14:paraId="6A88E129" w14:textId="77777777" w:rsidR="006C7D2B" w:rsidRDefault="006C7D2B">
            <w:pPr>
              <w:pStyle w:val="TableText"/>
            </w:pPr>
            <w:r>
              <w:t xml:space="preserve">The </w:t>
            </w:r>
            <w:r>
              <w:rPr>
                <w:b/>
                <w:bCs/>
              </w:rPr>
              <w:t>Install Shield Wizard</w:t>
            </w:r>
            <w:r>
              <w:t xml:space="preserve"> will be complete with this step.  Click the </w:t>
            </w:r>
            <w:r>
              <w:rPr>
                <w:b/>
                <w:bCs/>
              </w:rPr>
              <w:t>Finish</w:t>
            </w:r>
            <w:r>
              <w:t xml:space="preserve"> button.</w:t>
            </w:r>
          </w:p>
        </w:tc>
      </w:tr>
    </w:tbl>
    <w:p w14:paraId="56786009" w14:textId="77777777" w:rsidR="006C7D2B" w:rsidRDefault="006C7D2B">
      <w:pPr>
        <w:pStyle w:val="BlockLine"/>
        <w:rPr>
          <w:sz w:val="20"/>
        </w:rPr>
      </w:pPr>
      <w:r>
        <w:rPr>
          <w:sz w:val="20"/>
        </w:rPr>
        <w:t xml:space="preserve"> </w:t>
      </w:r>
    </w:p>
    <w:tbl>
      <w:tblPr>
        <w:tblW w:w="0" w:type="auto"/>
        <w:tblLayout w:type="fixed"/>
        <w:tblLook w:val="0000" w:firstRow="0" w:lastRow="0" w:firstColumn="0" w:lastColumn="0" w:noHBand="0" w:noVBand="0"/>
      </w:tblPr>
      <w:tblGrid>
        <w:gridCol w:w="1728"/>
        <w:gridCol w:w="7740"/>
      </w:tblGrid>
      <w:tr w:rsidR="006C7D2B" w14:paraId="5F9C5815" w14:textId="77777777">
        <w:trPr>
          <w:cantSplit/>
        </w:trPr>
        <w:tc>
          <w:tcPr>
            <w:tcW w:w="1728" w:type="dxa"/>
            <w:tcBorders>
              <w:right w:val="single" w:sz="6" w:space="0" w:color="auto"/>
            </w:tcBorders>
          </w:tcPr>
          <w:p w14:paraId="63091C8C" w14:textId="77777777" w:rsidR="006C7D2B" w:rsidRDefault="006C7D2B">
            <w:pPr>
              <w:pStyle w:val="Heading5"/>
            </w:pPr>
            <w:r>
              <w:t>Install Shield Wizard</w:t>
            </w:r>
          </w:p>
        </w:tc>
        <w:tc>
          <w:tcPr>
            <w:tcW w:w="7740" w:type="dxa"/>
            <w:tcBorders>
              <w:top w:val="single" w:sz="6" w:space="0" w:color="auto"/>
              <w:left w:val="single" w:sz="6" w:space="0" w:color="auto"/>
              <w:bottom w:val="single" w:sz="6" w:space="0" w:color="auto"/>
              <w:right w:val="single" w:sz="6" w:space="0" w:color="auto"/>
            </w:tcBorders>
          </w:tcPr>
          <w:p w14:paraId="6F991A8C" w14:textId="73E9FB67" w:rsidR="006C7D2B" w:rsidRDefault="00920DE6">
            <w:pPr>
              <w:pStyle w:val="BlockText"/>
            </w:pPr>
            <w:r>
              <w:rPr>
                <w:noProof/>
              </w:rPr>
              <w:drawing>
                <wp:inline distT="0" distB="0" distL="0" distR="0" wp14:anchorId="530D706E" wp14:editId="4C765D66">
                  <wp:extent cx="4806315" cy="36061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06315" cy="3606165"/>
                          </a:xfrm>
                          <a:prstGeom prst="rect">
                            <a:avLst/>
                          </a:prstGeom>
                          <a:noFill/>
                          <a:ln>
                            <a:noFill/>
                          </a:ln>
                        </pic:spPr>
                      </pic:pic>
                    </a:graphicData>
                  </a:graphic>
                </wp:inline>
              </w:drawing>
            </w:r>
          </w:p>
        </w:tc>
      </w:tr>
    </w:tbl>
    <w:p w14:paraId="0BEBF4C6" w14:textId="77777777" w:rsidR="006C7D2B" w:rsidRDefault="006C7D2B">
      <w:pPr>
        <w:pStyle w:val="BlockLine"/>
        <w:rPr>
          <w:sz w:val="20"/>
        </w:rPr>
      </w:pPr>
      <w:r>
        <w:rPr>
          <w:sz w:val="20"/>
        </w:rPr>
        <w:t xml:space="preserve"> </w:t>
      </w:r>
    </w:p>
    <w:tbl>
      <w:tblPr>
        <w:tblW w:w="0" w:type="auto"/>
        <w:tblLayout w:type="fixed"/>
        <w:tblLook w:val="0000" w:firstRow="0" w:lastRow="0" w:firstColumn="0" w:lastColumn="0" w:noHBand="0" w:noVBand="0"/>
      </w:tblPr>
      <w:tblGrid>
        <w:gridCol w:w="1728"/>
        <w:gridCol w:w="7740"/>
      </w:tblGrid>
      <w:tr w:rsidR="006C7D2B" w14:paraId="0C4B89B9" w14:textId="77777777">
        <w:trPr>
          <w:cantSplit/>
        </w:trPr>
        <w:tc>
          <w:tcPr>
            <w:tcW w:w="1728" w:type="dxa"/>
          </w:tcPr>
          <w:p w14:paraId="761A0CEB" w14:textId="77777777" w:rsidR="006C7D2B" w:rsidRDefault="006C7D2B">
            <w:pPr>
              <w:pStyle w:val="Heading5"/>
            </w:pPr>
            <w:r>
              <w:t>Installation Complete</w:t>
            </w:r>
          </w:p>
        </w:tc>
        <w:tc>
          <w:tcPr>
            <w:tcW w:w="7740" w:type="dxa"/>
          </w:tcPr>
          <w:p w14:paraId="606E8E07" w14:textId="77777777" w:rsidR="006C7D2B" w:rsidRDefault="006C7D2B">
            <w:pPr>
              <w:pStyle w:val="BlockText"/>
            </w:pPr>
            <w:r>
              <w:t xml:space="preserve">The application is now installed on C:\Program Files\Vista\PROS.  An icon has been placed on your desktop to run the application NPPD Detail Display.  The application can also be run from </w:t>
            </w:r>
            <w:r>
              <w:rPr>
                <w:b/>
                <w:bCs/>
              </w:rPr>
              <w:t>Start</w:t>
            </w:r>
            <w:r>
              <w:t xml:space="preserve"> </w:t>
            </w:r>
            <w:r>
              <w:rPr>
                <w:noProof/>
              </w:rPr>
              <w:sym w:font="Wingdings" w:char="F0E8"/>
            </w:r>
            <w:r>
              <w:t xml:space="preserve"> </w:t>
            </w:r>
            <w:r>
              <w:rPr>
                <w:b/>
                <w:bCs/>
              </w:rPr>
              <w:t>Programs</w:t>
            </w:r>
            <w:r>
              <w:t xml:space="preserve"> </w:t>
            </w:r>
            <w:r>
              <w:rPr>
                <w:noProof/>
              </w:rPr>
              <w:sym w:font="Wingdings" w:char="F0E8"/>
            </w:r>
            <w:r>
              <w:t xml:space="preserve"> </w:t>
            </w:r>
            <w:r>
              <w:rPr>
                <w:b/>
                <w:bCs/>
              </w:rPr>
              <w:t>NPPD Detail Display</w:t>
            </w:r>
            <w:r>
              <w:t>.</w:t>
            </w:r>
          </w:p>
        </w:tc>
      </w:tr>
    </w:tbl>
    <w:p w14:paraId="48EF3641" w14:textId="77777777" w:rsidR="006C7D2B" w:rsidRDefault="006C7D2B">
      <w:pPr>
        <w:pStyle w:val="BlockLine"/>
        <w:rPr>
          <w:sz w:val="20"/>
        </w:rPr>
      </w:pPr>
    </w:p>
    <w:tbl>
      <w:tblPr>
        <w:tblW w:w="0" w:type="auto"/>
        <w:tblLayout w:type="fixed"/>
        <w:tblLook w:val="0000" w:firstRow="0" w:lastRow="0" w:firstColumn="0" w:lastColumn="0" w:noHBand="0" w:noVBand="0"/>
      </w:tblPr>
      <w:tblGrid>
        <w:gridCol w:w="1728"/>
        <w:gridCol w:w="7740"/>
      </w:tblGrid>
      <w:tr w:rsidR="006C7D2B" w14:paraId="12160864" w14:textId="77777777">
        <w:trPr>
          <w:cantSplit/>
        </w:trPr>
        <w:tc>
          <w:tcPr>
            <w:tcW w:w="1728" w:type="dxa"/>
          </w:tcPr>
          <w:p w14:paraId="1C01305C" w14:textId="77777777" w:rsidR="006C7D2B" w:rsidRDefault="006C7D2B">
            <w:pPr>
              <w:pStyle w:val="Heading5"/>
            </w:pPr>
            <w:r>
              <w:t>Uninstall procedures</w:t>
            </w:r>
          </w:p>
        </w:tc>
        <w:tc>
          <w:tcPr>
            <w:tcW w:w="7740" w:type="dxa"/>
          </w:tcPr>
          <w:p w14:paraId="74A8FD9B" w14:textId="77777777" w:rsidR="006C7D2B" w:rsidRDefault="006C7D2B">
            <w:pPr>
              <w:pStyle w:val="BlockText"/>
            </w:pPr>
            <w:r>
              <w:t xml:space="preserve">To uninstall the application, go to the </w:t>
            </w:r>
            <w:r>
              <w:rPr>
                <w:b/>
                <w:bCs/>
              </w:rPr>
              <w:t>Control Panel</w:t>
            </w:r>
            <w:r>
              <w:t xml:space="preserve"> </w:t>
            </w:r>
            <w:r>
              <w:rPr>
                <w:noProof/>
              </w:rPr>
              <w:sym w:font="Wingdings" w:char="F0E8"/>
            </w:r>
            <w:r>
              <w:t xml:space="preserve"> </w:t>
            </w:r>
            <w:r>
              <w:rPr>
                <w:b/>
                <w:bCs/>
              </w:rPr>
              <w:t>Add/Remove Programs</w:t>
            </w:r>
            <w:r>
              <w:t xml:space="preserve"> option and select the </w:t>
            </w:r>
            <w:r>
              <w:rPr>
                <w:b/>
                <w:bCs/>
              </w:rPr>
              <w:t>NPPD Detail Display</w:t>
            </w:r>
            <w:r>
              <w:t xml:space="preserve"> item.  Click the </w:t>
            </w:r>
            <w:r>
              <w:rPr>
                <w:b/>
                <w:bCs/>
              </w:rPr>
              <w:t>REMOVE</w:t>
            </w:r>
            <w:r>
              <w:t xml:space="preserve"> button and the program will automatically uninstall.  To complete the full removal, the setup files will need to be deleted from the file location you selected.</w:t>
            </w:r>
          </w:p>
        </w:tc>
      </w:tr>
    </w:tbl>
    <w:p w14:paraId="724C9926" w14:textId="77777777" w:rsidR="006C7D2B" w:rsidRDefault="006C7D2B">
      <w:pPr>
        <w:pStyle w:val="BlockLine"/>
        <w:rPr>
          <w:sz w:val="20"/>
        </w:rPr>
      </w:pPr>
      <w:r>
        <w:rPr>
          <w:sz w:val="20"/>
        </w:rPr>
        <w:t xml:space="preserve"> </w:t>
      </w:r>
    </w:p>
    <w:sectPr w:rsidR="006C7D2B">
      <w:footerReference w:type="default" r:id="rId26"/>
      <w:pgSz w:w="12240" w:h="15840" w:code="1"/>
      <w:pgMar w:top="1440" w:right="1440" w:bottom="1440" w:left="1440"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84201" w14:textId="77777777" w:rsidR="00600C79" w:rsidRDefault="006B0E43">
      <w:r>
        <w:separator/>
      </w:r>
    </w:p>
  </w:endnote>
  <w:endnote w:type="continuationSeparator" w:id="0">
    <w:p w14:paraId="0DA5516D" w14:textId="77777777" w:rsidR="00600C79" w:rsidRDefault="006B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0C5C8" w14:textId="77777777" w:rsidR="006C7D2B" w:rsidRDefault="006C7D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008D61" w14:textId="77777777" w:rsidR="006C7D2B" w:rsidRDefault="006C7D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F6735" w14:textId="77777777" w:rsidR="006C7D2B" w:rsidRDefault="006C7D2B">
    <w:pPr>
      <w:pStyle w:val="Footer"/>
      <w:pBdr>
        <w:top w:val="single" w:sz="6" w:space="1" w:color="auto"/>
      </w:pBdr>
      <w:tabs>
        <w:tab w:val="clear" w:pos="4320"/>
        <w:tab w:val="clear" w:pos="8640"/>
        <w:tab w:val="center" w:pos="4560"/>
        <w:tab w:val="right" w:pos="9360"/>
      </w:tabs>
      <w:rPr>
        <w:rStyle w:val="PageNumber"/>
        <w:sz w:val="20"/>
      </w:rPr>
    </w:pPr>
    <w:r>
      <w:rPr>
        <w:sz w:val="20"/>
      </w:rPr>
      <w:t>November, 2002</w:t>
    </w:r>
    <w:r>
      <w:rPr>
        <w:sz w:val="20"/>
      </w:rPr>
      <w:tab/>
      <w:t>Prosthetics NPPD Detail Display Installation Guide</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ii</w:t>
    </w:r>
    <w:r>
      <w:rPr>
        <w:rStyle w:val="PageNumber"/>
        <w:sz w:val="20"/>
      </w:rPr>
      <w:fldChar w:fldCharType="end"/>
    </w:r>
  </w:p>
  <w:p w14:paraId="73C75A35" w14:textId="77777777" w:rsidR="006C7D2B" w:rsidRDefault="006C7D2B">
    <w:pPr>
      <w:pStyle w:val="Footer"/>
      <w:pBdr>
        <w:top w:val="single" w:sz="6" w:space="1" w:color="auto"/>
      </w:pBdr>
      <w:tabs>
        <w:tab w:val="clear" w:pos="4320"/>
        <w:tab w:val="clear" w:pos="8640"/>
        <w:tab w:val="center" w:pos="4560"/>
        <w:tab w:val="right" w:pos="9360"/>
      </w:tabs>
      <w:rPr>
        <w:sz w:val="20"/>
      </w:rPr>
    </w:pPr>
    <w:r>
      <w:rPr>
        <w:rStyle w:val="PageNumber"/>
        <w:sz w:val="20"/>
      </w:rPr>
      <w:tab/>
    </w:r>
    <w:r>
      <w:rPr>
        <w:sz w:val="20"/>
      </w:rPr>
      <w:t>Patch RMPR*3*71</w:t>
    </w:r>
  </w:p>
  <w:p w14:paraId="41DC8A21" w14:textId="77777777" w:rsidR="006C7D2B" w:rsidRDefault="006C7D2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45591" w14:textId="77777777" w:rsidR="006C7D2B" w:rsidRDefault="006C7D2B">
    <w:pPr>
      <w:pStyle w:val="Footer"/>
      <w:pBdr>
        <w:top w:val="single" w:sz="6" w:space="1" w:color="auto"/>
      </w:pBdr>
      <w:tabs>
        <w:tab w:val="clear" w:pos="4320"/>
        <w:tab w:val="clear" w:pos="8640"/>
        <w:tab w:val="center" w:pos="4560"/>
        <w:tab w:val="right" w:pos="9360"/>
      </w:tabs>
      <w:rPr>
        <w:rStyle w:val="PageNumber"/>
        <w:sz w:val="20"/>
      </w:rPr>
    </w:pPr>
    <w:r>
      <w:rPr>
        <w:sz w:val="20"/>
      </w:rPr>
      <w:t>January 2003</w:t>
    </w:r>
    <w:r>
      <w:rPr>
        <w:sz w:val="20"/>
      </w:rPr>
      <w:tab/>
      <w:t>Prosthetics NPPD Detail Display Installation Guide</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EA3E6F">
      <w:rPr>
        <w:rStyle w:val="PageNumber"/>
        <w:noProof/>
        <w:sz w:val="20"/>
      </w:rPr>
      <w:t>i</w:t>
    </w:r>
    <w:r>
      <w:rPr>
        <w:rStyle w:val="PageNumber"/>
        <w:sz w:val="20"/>
      </w:rPr>
      <w:fldChar w:fldCharType="end"/>
    </w:r>
  </w:p>
  <w:p w14:paraId="48235A3E" w14:textId="77777777" w:rsidR="006C7D2B" w:rsidRDefault="006C7D2B">
    <w:pPr>
      <w:pStyle w:val="Footer"/>
      <w:pBdr>
        <w:top w:val="single" w:sz="6" w:space="1" w:color="auto"/>
      </w:pBdr>
      <w:tabs>
        <w:tab w:val="clear" w:pos="4320"/>
        <w:tab w:val="clear" w:pos="8640"/>
        <w:tab w:val="center" w:pos="4560"/>
        <w:tab w:val="right" w:pos="9360"/>
      </w:tabs>
    </w:pPr>
    <w:r>
      <w:rPr>
        <w:rStyle w:val="PageNumber"/>
        <w:sz w:val="20"/>
      </w:rPr>
      <w:tab/>
    </w:r>
    <w:r>
      <w:rPr>
        <w:sz w:val="20"/>
      </w:rPr>
      <w:t>Patch RMPR*3*71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B551" w14:textId="77777777" w:rsidR="006C7D2B" w:rsidRDefault="006C7D2B">
    <w:pPr>
      <w:pStyle w:val="Footer"/>
      <w:pBdr>
        <w:top w:val="single" w:sz="6" w:space="1" w:color="auto"/>
      </w:pBdr>
      <w:tabs>
        <w:tab w:val="clear" w:pos="4320"/>
        <w:tab w:val="clear" w:pos="8640"/>
        <w:tab w:val="center" w:pos="4560"/>
        <w:tab w:val="right" w:pos="9360"/>
      </w:tabs>
      <w:rPr>
        <w:rStyle w:val="PageNumber"/>
        <w:sz w:val="20"/>
      </w:rPr>
    </w:pPr>
    <w:r>
      <w:rPr>
        <w:sz w:val="20"/>
      </w:rPr>
      <w:t>January 2003</w:t>
    </w:r>
    <w:r>
      <w:rPr>
        <w:sz w:val="20"/>
      </w:rPr>
      <w:tab/>
      <w:t>Prosthetics NPPD Detail Display Installation Guide</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EA3E6F">
      <w:rPr>
        <w:rStyle w:val="PageNumber"/>
        <w:noProof/>
        <w:sz w:val="20"/>
      </w:rPr>
      <w:t>13</w:t>
    </w:r>
    <w:r>
      <w:rPr>
        <w:rStyle w:val="PageNumber"/>
        <w:sz w:val="20"/>
      </w:rPr>
      <w:fldChar w:fldCharType="end"/>
    </w:r>
  </w:p>
  <w:p w14:paraId="4DF79D5F" w14:textId="77777777" w:rsidR="006C7D2B" w:rsidRDefault="006C7D2B">
    <w:pPr>
      <w:pStyle w:val="Footer"/>
      <w:pBdr>
        <w:top w:val="single" w:sz="6" w:space="1" w:color="auto"/>
      </w:pBdr>
      <w:tabs>
        <w:tab w:val="clear" w:pos="4320"/>
        <w:tab w:val="clear" w:pos="8640"/>
        <w:tab w:val="center" w:pos="4560"/>
        <w:tab w:val="right" w:pos="9360"/>
      </w:tabs>
      <w:rPr>
        <w:sz w:val="20"/>
      </w:rPr>
    </w:pPr>
    <w:r>
      <w:rPr>
        <w:rStyle w:val="PageNumber"/>
        <w:sz w:val="20"/>
      </w:rPr>
      <w:tab/>
    </w:r>
    <w:r>
      <w:rPr>
        <w:sz w:val="20"/>
      </w:rPr>
      <w:t>Patch RMPR*3*71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F1948" w14:textId="77777777" w:rsidR="00600C79" w:rsidRDefault="006B0E43">
      <w:r>
        <w:separator/>
      </w:r>
    </w:p>
  </w:footnote>
  <w:footnote w:type="continuationSeparator" w:id="0">
    <w:p w14:paraId="3B6EFF67" w14:textId="77777777" w:rsidR="00600C79" w:rsidRDefault="006B0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64AA8"/>
    <w:multiLevelType w:val="hybridMultilevel"/>
    <w:tmpl w:val="C368E37C"/>
    <w:lvl w:ilvl="0" w:tplc="CF162356">
      <w:start w:val="1"/>
      <w:numFmt w:val="decimal"/>
      <w:lvlText w:val="%1."/>
      <w:lvlJc w:val="left"/>
      <w:pPr>
        <w:tabs>
          <w:tab w:val="num" w:pos="720"/>
        </w:tabs>
        <w:ind w:left="720" w:hanging="360"/>
      </w:pPr>
    </w:lvl>
    <w:lvl w:ilvl="1" w:tplc="2114479A" w:tentative="1">
      <w:start w:val="1"/>
      <w:numFmt w:val="decimal"/>
      <w:lvlText w:val="%2."/>
      <w:lvlJc w:val="left"/>
      <w:pPr>
        <w:tabs>
          <w:tab w:val="num" w:pos="1440"/>
        </w:tabs>
        <w:ind w:left="1440" w:hanging="360"/>
      </w:pPr>
    </w:lvl>
    <w:lvl w:ilvl="2" w:tplc="2DF2FD02" w:tentative="1">
      <w:start w:val="1"/>
      <w:numFmt w:val="decimal"/>
      <w:lvlText w:val="%3."/>
      <w:lvlJc w:val="left"/>
      <w:pPr>
        <w:tabs>
          <w:tab w:val="num" w:pos="2160"/>
        </w:tabs>
        <w:ind w:left="2160" w:hanging="360"/>
      </w:pPr>
    </w:lvl>
    <w:lvl w:ilvl="3" w:tplc="CF407F0A" w:tentative="1">
      <w:start w:val="1"/>
      <w:numFmt w:val="decimal"/>
      <w:lvlText w:val="%4."/>
      <w:lvlJc w:val="left"/>
      <w:pPr>
        <w:tabs>
          <w:tab w:val="num" w:pos="2880"/>
        </w:tabs>
        <w:ind w:left="2880" w:hanging="360"/>
      </w:pPr>
    </w:lvl>
    <w:lvl w:ilvl="4" w:tplc="1BA4B4E2" w:tentative="1">
      <w:start w:val="1"/>
      <w:numFmt w:val="decimal"/>
      <w:lvlText w:val="%5."/>
      <w:lvlJc w:val="left"/>
      <w:pPr>
        <w:tabs>
          <w:tab w:val="num" w:pos="3600"/>
        </w:tabs>
        <w:ind w:left="3600" w:hanging="360"/>
      </w:pPr>
    </w:lvl>
    <w:lvl w:ilvl="5" w:tplc="D2AE0530" w:tentative="1">
      <w:start w:val="1"/>
      <w:numFmt w:val="decimal"/>
      <w:lvlText w:val="%6."/>
      <w:lvlJc w:val="left"/>
      <w:pPr>
        <w:tabs>
          <w:tab w:val="num" w:pos="4320"/>
        </w:tabs>
        <w:ind w:left="4320" w:hanging="360"/>
      </w:pPr>
    </w:lvl>
    <w:lvl w:ilvl="6" w:tplc="6C463012" w:tentative="1">
      <w:start w:val="1"/>
      <w:numFmt w:val="decimal"/>
      <w:lvlText w:val="%7."/>
      <w:lvlJc w:val="left"/>
      <w:pPr>
        <w:tabs>
          <w:tab w:val="num" w:pos="5040"/>
        </w:tabs>
        <w:ind w:left="5040" w:hanging="360"/>
      </w:pPr>
    </w:lvl>
    <w:lvl w:ilvl="7" w:tplc="91CA860E" w:tentative="1">
      <w:start w:val="1"/>
      <w:numFmt w:val="decimal"/>
      <w:lvlText w:val="%8."/>
      <w:lvlJc w:val="left"/>
      <w:pPr>
        <w:tabs>
          <w:tab w:val="num" w:pos="5760"/>
        </w:tabs>
        <w:ind w:left="5760" w:hanging="360"/>
      </w:pPr>
    </w:lvl>
    <w:lvl w:ilvl="8" w:tplc="64EAF3FA" w:tentative="1">
      <w:start w:val="1"/>
      <w:numFmt w:val="decimal"/>
      <w:lvlText w:val="%9."/>
      <w:lvlJc w:val="left"/>
      <w:pPr>
        <w:tabs>
          <w:tab w:val="num" w:pos="6480"/>
        </w:tabs>
        <w:ind w:left="6480" w:hanging="360"/>
      </w:pPr>
    </w:lvl>
  </w:abstractNum>
  <w:abstractNum w:abstractNumId="1" w15:restartNumberingAfterBreak="0">
    <w:nsid w:val="3FEB614A"/>
    <w:multiLevelType w:val="hybridMultilevel"/>
    <w:tmpl w:val="1A6C167E"/>
    <w:lvl w:ilvl="0" w:tplc="1FA68EDC">
      <w:start w:val="1"/>
      <w:numFmt w:val="bullet"/>
      <w:lvlText w:val=""/>
      <w:lvlJc w:val="left"/>
      <w:pPr>
        <w:tabs>
          <w:tab w:val="num" w:pos="720"/>
        </w:tabs>
        <w:ind w:left="720" w:hanging="360"/>
      </w:pPr>
      <w:rPr>
        <w:rFonts w:ascii="Symbol" w:hAnsi="Symbol" w:hint="default"/>
        <w:sz w:val="20"/>
      </w:rPr>
    </w:lvl>
    <w:lvl w:ilvl="1" w:tplc="15BE7798" w:tentative="1">
      <w:start w:val="1"/>
      <w:numFmt w:val="bullet"/>
      <w:lvlText w:val="o"/>
      <w:lvlJc w:val="left"/>
      <w:pPr>
        <w:tabs>
          <w:tab w:val="num" w:pos="1440"/>
        </w:tabs>
        <w:ind w:left="1440" w:hanging="360"/>
      </w:pPr>
      <w:rPr>
        <w:rFonts w:ascii="Courier New" w:hAnsi="Courier New" w:hint="default"/>
        <w:sz w:val="20"/>
      </w:rPr>
    </w:lvl>
    <w:lvl w:ilvl="2" w:tplc="A6B4D5D0" w:tentative="1">
      <w:start w:val="1"/>
      <w:numFmt w:val="bullet"/>
      <w:lvlText w:val=""/>
      <w:lvlJc w:val="left"/>
      <w:pPr>
        <w:tabs>
          <w:tab w:val="num" w:pos="2160"/>
        </w:tabs>
        <w:ind w:left="2160" w:hanging="360"/>
      </w:pPr>
      <w:rPr>
        <w:rFonts w:ascii="Wingdings" w:hAnsi="Wingdings" w:hint="default"/>
        <w:sz w:val="20"/>
      </w:rPr>
    </w:lvl>
    <w:lvl w:ilvl="3" w:tplc="2F145F26" w:tentative="1">
      <w:start w:val="1"/>
      <w:numFmt w:val="bullet"/>
      <w:lvlText w:val=""/>
      <w:lvlJc w:val="left"/>
      <w:pPr>
        <w:tabs>
          <w:tab w:val="num" w:pos="2880"/>
        </w:tabs>
        <w:ind w:left="2880" w:hanging="360"/>
      </w:pPr>
      <w:rPr>
        <w:rFonts w:ascii="Wingdings" w:hAnsi="Wingdings" w:hint="default"/>
        <w:sz w:val="20"/>
      </w:rPr>
    </w:lvl>
    <w:lvl w:ilvl="4" w:tplc="9816E7AA" w:tentative="1">
      <w:start w:val="1"/>
      <w:numFmt w:val="bullet"/>
      <w:lvlText w:val=""/>
      <w:lvlJc w:val="left"/>
      <w:pPr>
        <w:tabs>
          <w:tab w:val="num" w:pos="3600"/>
        </w:tabs>
        <w:ind w:left="3600" w:hanging="360"/>
      </w:pPr>
      <w:rPr>
        <w:rFonts w:ascii="Wingdings" w:hAnsi="Wingdings" w:hint="default"/>
        <w:sz w:val="20"/>
      </w:rPr>
    </w:lvl>
    <w:lvl w:ilvl="5" w:tplc="238C12B6" w:tentative="1">
      <w:start w:val="1"/>
      <w:numFmt w:val="bullet"/>
      <w:lvlText w:val=""/>
      <w:lvlJc w:val="left"/>
      <w:pPr>
        <w:tabs>
          <w:tab w:val="num" w:pos="4320"/>
        </w:tabs>
        <w:ind w:left="4320" w:hanging="360"/>
      </w:pPr>
      <w:rPr>
        <w:rFonts w:ascii="Wingdings" w:hAnsi="Wingdings" w:hint="default"/>
        <w:sz w:val="20"/>
      </w:rPr>
    </w:lvl>
    <w:lvl w:ilvl="6" w:tplc="53DC8C40" w:tentative="1">
      <w:start w:val="1"/>
      <w:numFmt w:val="bullet"/>
      <w:lvlText w:val=""/>
      <w:lvlJc w:val="left"/>
      <w:pPr>
        <w:tabs>
          <w:tab w:val="num" w:pos="5040"/>
        </w:tabs>
        <w:ind w:left="5040" w:hanging="360"/>
      </w:pPr>
      <w:rPr>
        <w:rFonts w:ascii="Wingdings" w:hAnsi="Wingdings" w:hint="default"/>
        <w:sz w:val="20"/>
      </w:rPr>
    </w:lvl>
    <w:lvl w:ilvl="7" w:tplc="D3DAC92E" w:tentative="1">
      <w:start w:val="1"/>
      <w:numFmt w:val="bullet"/>
      <w:lvlText w:val=""/>
      <w:lvlJc w:val="left"/>
      <w:pPr>
        <w:tabs>
          <w:tab w:val="num" w:pos="5760"/>
        </w:tabs>
        <w:ind w:left="5760" w:hanging="360"/>
      </w:pPr>
      <w:rPr>
        <w:rFonts w:ascii="Wingdings" w:hAnsi="Wingdings" w:hint="default"/>
        <w:sz w:val="20"/>
      </w:rPr>
    </w:lvl>
    <w:lvl w:ilvl="8" w:tplc="9B9A074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C6B02AF"/>
    <w:multiLevelType w:val="singleLevel"/>
    <w:tmpl w:val="B07628FE"/>
    <w:lvl w:ilvl="0">
      <w:start w:val="1"/>
      <w:numFmt w:val="bullet"/>
      <w:pStyle w:val="BulletText2"/>
      <w:lvlText w:val=""/>
      <w:lvlJc w:val="left"/>
      <w:pPr>
        <w:tabs>
          <w:tab w:val="num" w:pos="547"/>
        </w:tabs>
        <w:ind w:left="360" w:hanging="173"/>
      </w:pPr>
      <w:rPr>
        <w:rFonts w:ascii="Symbol" w:hAnsi="Symbol" w:hint="default"/>
      </w:rPr>
    </w:lvl>
  </w:abstractNum>
  <w:abstractNum w:abstractNumId="4" w15:restartNumberingAfterBreak="0">
    <w:nsid w:val="78407290"/>
    <w:multiLevelType w:val="singleLevel"/>
    <w:tmpl w:val="BFFE185C"/>
    <w:lvl w:ilvl="0">
      <w:start w:val="1"/>
      <w:numFmt w:val="bullet"/>
      <w:pStyle w:val="BulletText1"/>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4"/>
  </w:num>
  <w:num w:numId="5">
    <w:abstractNumId w:val="4"/>
  </w:num>
  <w:num w:numId="6">
    <w:abstractNumId w:val="0"/>
  </w:num>
  <w:num w:numId="7">
    <w:abstractNumId w:val="1"/>
  </w:num>
  <w:num w:numId="8">
    <w:abstractNumId w:val="4"/>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E6F"/>
    <w:rsid w:val="00600C79"/>
    <w:rsid w:val="006B0E43"/>
    <w:rsid w:val="006C7D2B"/>
    <w:rsid w:val="00920DE6"/>
    <w:rsid w:val="00BC6FDD"/>
    <w:rsid w:val="00EA3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14:docId w14:val="61D2AD39"/>
  <w15:chartTrackingRefBased/>
  <w15:docId w15:val="{D88FFB5E-87FD-43C5-8399-CC8274CA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aliases w:val="Part Title"/>
    <w:basedOn w:val="Normal"/>
    <w:next w:val="Heading4"/>
    <w:qFormat/>
    <w:pPr>
      <w:spacing w:after="240"/>
      <w:jc w:val="center"/>
      <w:outlineLvl w:val="0"/>
    </w:pPr>
    <w:rPr>
      <w:rFonts w:ascii="Arial" w:hAnsi="Arial"/>
      <w:b/>
      <w:sz w:val="32"/>
    </w:rPr>
  </w:style>
  <w:style w:type="paragraph" w:styleId="Heading2">
    <w:name w:val="heading 2"/>
    <w:aliases w:val="Chapter Title"/>
    <w:basedOn w:val="Normal"/>
    <w:next w:val="Heading4"/>
    <w:qFormat/>
    <w:pPr>
      <w:spacing w:after="240"/>
      <w:jc w:val="center"/>
      <w:outlineLvl w:val="1"/>
    </w:pPr>
    <w:rPr>
      <w:rFonts w:ascii="Arial" w:hAnsi="Arial"/>
      <w:b/>
      <w:sz w:val="32"/>
    </w:rPr>
  </w:style>
  <w:style w:type="paragraph" w:styleId="Heading3">
    <w:name w:val="heading 3"/>
    <w:aliases w:val="Section Title"/>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Normal"/>
    <w:qFormat/>
    <w:pPr>
      <w:spacing w:after="240"/>
      <w:outlineLvl w:val="3"/>
    </w:pPr>
    <w:rPr>
      <w:rFonts w:ascii="Arial" w:hAnsi="Arial"/>
      <w:b/>
      <w:sz w:val="32"/>
    </w:rPr>
  </w:style>
  <w:style w:type="paragraph" w:styleId="Heading5">
    <w:name w:val="heading 5"/>
    <w:aliases w:val="Block Label"/>
    <w:basedOn w:val="Normal"/>
    <w:next w:val="Normal"/>
    <w:qFormat/>
    <w:pPr>
      <w:outlineLvl w:val="4"/>
    </w:pPr>
    <w:rPr>
      <w:b/>
      <w:sz w:val="22"/>
    </w:rPr>
  </w:style>
  <w:style w:type="paragraph" w:styleId="Heading6">
    <w:name w:val="heading 6"/>
    <w:basedOn w:val="Normal"/>
    <w:next w:val="Normal"/>
    <w:qFormat/>
    <w:pPr>
      <w:spacing w:before="240" w:after="60"/>
      <w:outlineLvl w:val="5"/>
    </w:pPr>
    <w:rPr>
      <w:rFonts w:ascii="Times" w:hAnsi="Times"/>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pPr>
      <w:pBdr>
        <w:top w:val="single" w:sz="6" w:space="1" w:color="auto"/>
        <w:between w:val="single" w:sz="6" w:space="1" w:color="auto"/>
      </w:pBdr>
      <w:spacing w:before="240"/>
      <w:ind w:left="1700"/>
    </w:pPr>
  </w:style>
  <w:style w:type="paragraph" w:styleId="BlockText">
    <w:name w:val="Block Text"/>
    <w:basedOn w:val="Normal"/>
    <w:autoRedefine/>
    <w:rPr>
      <w:sz w:val="22"/>
    </w:rPr>
  </w:style>
  <w:style w:type="paragraph" w:customStyle="1" w:styleId="BulletText1">
    <w:name w:val="Bullet Text 1"/>
    <w:basedOn w:val="Normal"/>
    <w:autoRedefine/>
    <w:pPr>
      <w:numPr>
        <w:numId w:val="5"/>
      </w:numPr>
    </w:pPr>
    <w:rPr>
      <w:sz w:val="22"/>
    </w:rPr>
  </w:style>
  <w:style w:type="paragraph" w:customStyle="1" w:styleId="BulletText2">
    <w:name w:val="Bullet Text 2"/>
    <w:basedOn w:val="Normal"/>
    <w:pPr>
      <w:numPr>
        <w:numId w:val="2"/>
      </w:numPr>
      <w:tabs>
        <w:tab w:val="left" w:pos="374"/>
      </w:tabs>
    </w:pPr>
  </w:style>
  <w:style w:type="paragraph" w:styleId="Caption">
    <w:name w:val="caption"/>
    <w:basedOn w:val="Normal"/>
    <w:next w:val="Normal"/>
    <w:qFormat/>
    <w:pPr>
      <w:spacing w:before="120" w:after="120"/>
    </w:pPr>
    <w:rPr>
      <w:b/>
    </w:rPr>
  </w:style>
  <w:style w:type="character" w:customStyle="1" w:styleId="Continued">
    <w:name w:val="Continued"/>
    <w:basedOn w:val="DefaultParagraphFont"/>
    <w:rPr>
      <w:rFonts w:ascii="Arial" w:hAnsi="Arial"/>
      <w:sz w:val="24"/>
    </w:rPr>
  </w:style>
  <w:style w:type="paragraph" w:customStyle="1" w:styleId="ContinuedBlockLabel">
    <w:name w:val="Continued Block Label"/>
    <w:basedOn w:val="Normal"/>
    <w:rPr>
      <w:b/>
      <w:sz w:val="22"/>
    </w:rPr>
  </w:style>
  <w:style w:type="paragraph" w:customStyle="1" w:styleId="ContinuedOnNextPa">
    <w:name w:val="Continued On Next Pa"/>
    <w:basedOn w:val="Normal"/>
    <w:next w:val="Normal"/>
    <w:autoRedefine/>
    <w:pPr>
      <w:pBdr>
        <w:top w:val="single" w:sz="6" w:space="1" w:color="auto"/>
        <w:between w:val="single" w:sz="6" w:space="1" w:color="auto"/>
      </w:pBdr>
      <w:ind w:left="1699"/>
      <w:jc w:val="right"/>
    </w:pPr>
    <w:rPr>
      <w:i/>
      <w:sz w:val="20"/>
    </w:rPr>
  </w:style>
  <w:style w:type="paragraph" w:customStyle="1" w:styleId="ContinuedTableLabe">
    <w:name w:val="Continued Table Labe"/>
    <w:basedOn w:val="Normal"/>
    <w:rPr>
      <w:b/>
      <w:sz w:val="22"/>
    </w:rPr>
  </w:style>
  <w:style w:type="paragraph" w:customStyle="1" w:styleId="TableText">
    <w:name w:val="Table Text"/>
    <w:basedOn w:val="Normal"/>
    <w:autoRedefine/>
    <w:rPr>
      <w:sz w:val="22"/>
    </w:rPr>
  </w:style>
  <w:style w:type="paragraph" w:customStyle="1" w:styleId="EmbeddedText">
    <w:name w:val="Embedded Text"/>
    <w:basedOn w:val="TableTex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customStyle="1" w:styleId="Jump">
    <w:name w:val="Jump"/>
    <w:basedOn w:val="DefaultParagraphFont"/>
    <w:rPr>
      <w:color w:val="FF000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MapTitleContinued">
    <w:name w:val="Map Title. Continued"/>
    <w:basedOn w:val="Normal"/>
    <w:pPr>
      <w:spacing w:after="240"/>
    </w:pPr>
    <w:rPr>
      <w:rFonts w:ascii="Arial" w:hAnsi="Arial"/>
      <w:b/>
      <w:sz w:val="32"/>
    </w:rPr>
  </w:style>
  <w:style w:type="paragraph" w:customStyle="1" w:styleId="MemoLine">
    <w:name w:val="Memo Line"/>
    <w:basedOn w:val="BlockLine"/>
    <w:next w:val="Normal"/>
    <w:pPr>
      <w:ind w:left="0"/>
    </w:pPr>
  </w:style>
  <w:style w:type="paragraph" w:customStyle="1" w:styleId="NoteText">
    <w:name w:val="Note Text"/>
    <w:basedOn w:val="BlockText"/>
  </w:style>
  <w:style w:type="character" w:styleId="PageNumber">
    <w:name w:val="page number"/>
    <w:basedOn w:val="DefaultParagraphFont"/>
  </w:style>
  <w:style w:type="paragraph" w:customStyle="1" w:styleId="PublicationTitle">
    <w:name w:val="Publication Title"/>
    <w:basedOn w:val="Normal"/>
    <w:next w:val="Heading4"/>
    <w:pPr>
      <w:spacing w:after="240"/>
      <w:jc w:val="center"/>
    </w:pPr>
    <w:rPr>
      <w:rFonts w:ascii="Arial" w:hAnsi="Arial"/>
      <w:b/>
      <w:sz w:val="32"/>
    </w:rPr>
  </w:style>
  <w:style w:type="paragraph" w:customStyle="1" w:styleId="TableHeaderText">
    <w:name w:val="Table Header Text"/>
    <w:basedOn w:val="TableText"/>
    <w:pPr>
      <w:jc w:val="center"/>
    </w:pPr>
    <w:rPr>
      <w:b/>
    </w:rPr>
  </w:style>
  <w:style w:type="paragraph" w:styleId="TOC1">
    <w:name w:val="toc 1"/>
    <w:basedOn w:val="Normal"/>
    <w:next w:val="Normal"/>
    <w:autoRedefine/>
    <w:semiHidden/>
    <w:pPr>
      <w:tabs>
        <w:tab w:val="right" w:leader="dot" w:pos="9360"/>
      </w:tabs>
    </w:pPr>
    <w:rPr>
      <w:b/>
      <w:noProof/>
      <w:sz w:val="22"/>
      <w:lang w:val="nl-NL"/>
    </w:rPr>
  </w:style>
  <w:style w:type="paragraph" w:styleId="TOC2">
    <w:name w:val="toc 2"/>
    <w:basedOn w:val="Normal"/>
    <w:next w:val="Normal"/>
    <w:autoRedefine/>
    <w:semiHidden/>
    <w:pPr>
      <w:tabs>
        <w:tab w:val="right" w:leader="dot" w:pos="9050"/>
      </w:tabs>
      <w:ind w:left="216"/>
    </w:pPr>
    <w:rPr>
      <w:sz w:val="20"/>
      <w:lang w:val="nl-NL"/>
    </w:rPr>
  </w:style>
  <w:style w:type="paragraph" w:styleId="TOC3">
    <w:name w:val="toc 3"/>
    <w:basedOn w:val="Normal"/>
    <w:next w:val="Normal"/>
    <w:autoRedefine/>
    <w:semiHidden/>
    <w:pPr>
      <w:tabs>
        <w:tab w:val="right" w:leader="dot" w:pos="7660"/>
        <w:tab w:val="right" w:leader="dot" w:pos="9360"/>
      </w:tabs>
      <w:spacing w:before="60" w:after="60"/>
      <w:ind w:left="440"/>
    </w:pPr>
    <w:rPr>
      <w:sz w:val="22"/>
      <w:lang w:val="nl-NL"/>
    </w:rPr>
  </w:style>
  <w:style w:type="paragraph" w:customStyle="1" w:styleId="TOCTitle">
    <w:name w:val="TOC Title"/>
    <w:basedOn w:val="Normal"/>
    <w:pPr>
      <w:widowControl w:val="0"/>
    </w:pPr>
    <w:rPr>
      <w:rFonts w:ascii="Arial" w:hAnsi="Arial"/>
      <w:b/>
      <w:sz w:val="32"/>
      <w:lang w:val="en-GB"/>
    </w:rPr>
  </w:style>
  <w:style w:type="paragraph" w:customStyle="1" w:styleId="TOCItem">
    <w:name w:val="TOCItem"/>
    <w:basedOn w:val="Normal"/>
    <w:pPr>
      <w:tabs>
        <w:tab w:val="left" w:leader="dot" w:pos="7061"/>
        <w:tab w:val="right" w:pos="7524"/>
      </w:tabs>
      <w:spacing w:before="60" w:after="60"/>
      <w:ind w:right="465"/>
    </w:pPr>
  </w:style>
  <w:style w:type="paragraph" w:customStyle="1" w:styleId="TOCStem">
    <w:name w:val="TOCStem"/>
    <w:basedOn w:val="Normal"/>
  </w:style>
  <w:style w:type="paragraph" w:customStyle="1" w:styleId="tstTableDelim">
    <w:name w:val="tstTable Delim"/>
    <w:basedOn w:val="Normal"/>
    <w:next w:val="BlockText"/>
    <w:pPr>
      <w:tabs>
        <w:tab w:val="left" w:pos="2678"/>
        <w:tab w:val="left" w:pos="9349"/>
      </w:tabs>
    </w:pPr>
    <w:rPr>
      <w:sz w:val="12"/>
      <w:lang w:val="nl-NL"/>
    </w:rPr>
  </w:style>
  <w:style w:type="paragraph" w:customStyle="1" w:styleId="proclabel">
    <w:name w:val="proclabel"/>
    <w:basedOn w:val="Normal"/>
    <w:pPr>
      <w:spacing w:before="100" w:beforeAutospacing="1" w:after="100" w:afterAutospacing="1"/>
    </w:pPr>
    <w:rPr>
      <w:rFonts w:ascii="Arial Unicode MS" w:eastAsia="Arial Unicode MS" w:hAnsi="Arial Unicode MS" w:cs="Arial Unicode MS"/>
      <w:szCs w:val="24"/>
    </w:rPr>
  </w:style>
  <w:style w:type="character" w:styleId="Hyperlink">
    <w:name w:val="Hyperlink"/>
    <w:basedOn w:val="DefaultParagraphFont"/>
    <w:rPr>
      <w:color w:val="0000FF"/>
      <w:u w:val="single"/>
    </w:rPr>
  </w:style>
  <w:style w:type="paragraph" w:customStyle="1" w:styleId="note">
    <w:name w:val="note"/>
    <w:basedOn w:val="Normal"/>
    <w:pPr>
      <w:spacing w:before="100" w:beforeAutospacing="1" w:after="100" w:afterAutospacing="1"/>
    </w:pPr>
    <w:rPr>
      <w:rFonts w:ascii="Arial Unicode MS" w:eastAsia="Arial Unicode MS" w:hAnsi="Arial Unicode MS" w:cs="Arial Unicode MS"/>
      <w:szCs w:val="24"/>
    </w:rPr>
  </w:style>
  <w:style w:type="character" w:customStyle="1" w:styleId="reuse">
    <w:name w:val="reuse"/>
    <w:basedOn w:val="DefaultParagraphFont"/>
  </w:style>
  <w:style w:type="paragraph" w:styleId="TOC4">
    <w:name w:val="toc 4"/>
    <w:basedOn w:val="Normal"/>
    <w:next w:val="Normal"/>
    <w:autoRedefine/>
    <w:semiHidden/>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image" Target="media/image9.png"/><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haishpetera\Application%20Data\Microsoft\Templates\Information%20Mapping\infomap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infomappro</Template>
  <TotalTime>1</TotalTime>
  <Pages>15</Pages>
  <Words>1484</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Patch RMPR*3*71 Installation Manual</vt:lpstr>
    </vt:vector>
  </TitlesOfParts>
  <Company>Information Mapping, Inc.</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Patch RMPR*3*71 Installation Manual</dc:title>
  <dc:subject/>
  <dc:creator/>
  <cp:keywords/>
  <cp:lastModifiedBy>Department of Veterans Affairs</cp:lastModifiedBy>
  <cp:revision>3</cp:revision>
  <cp:lastPrinted>2003-01-27T17:36:00Z</cp:lastPrinted>
  <dcterms:created xsi:type="dcterms:W3CDTF">2021-07-19T16:05:00Z</dcterms:created>
  <dcterms:modified xsi:type="dcterms:W3CDTF">2021-07-19T16:09:00Z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ies>
</file>