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550BA1A7">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2973D7AD" w14:textId="77777777" w:rsidR="009F3F7D" w:rsidRDefault="00C30C27" w:rsidP="009F3F7D">
      <w:pPr>
        <w:pStyle w:val="Subtitle"/>
      </w:pPr>
      <w:r>
        <w:t>Release 1.7.</w:t>
      </w:r>
      <w:r w:rsidR="00892B25">
        <w:t>5</w:t>
      </w:r>
      <w:r w:rsidR="005F6557">
        <w:t xml:space="preserve"> Update</w:t>
      </w:r>
    </w:p>
    <w:p w14:paraId="3494EB82" w14:textId="77777777" w:rsidR="009F3F7D" w:rsidRDefault="009F3F7D">
      <w:pPr>
        <w:spacing w:after="0"/>
        <w:rPr>
          <w:rFonts w:asciiTheme="majorHAnsi" w:eastAsiaTheme="minorEastAsia" w:hAnsiTheme="majorHAnsi"/>
          <w:i/>
          <w:color w:val="323A45"/>
          <w:spacing w:val="15"/>
          <w:sz w:val="40"/>
          <w:szCs w:val="36"/>
        </w:rPr>
      </w:pPr>
      <w:r>
        <w:br w:type="page"/>
      </w:r>
    </w:p>
    <w:p w14:paraId="13ABE087" w14:textId="350BFB14" w:rsidR="003610C6" w:rsidRDefault="003610C6" w:rsidP="009F3F7D">
      <w:pPr>
        <w:pStyle w:val="TOCHeading"/>
      </w:pPr>
      <w:r>
        <w:lastRenderedPageBreak/>
        <w:t>Revision History</w:t>
      </w:r>
    </w:p>
    <w:p w14:paraId="27AC014A" w14:textId="77777777" w:rsidR="000C1AC5" w:rsidRPr="000C1AC5" w:rsidRDefault="000C1AC5" w:rsidP="000C1AC5"/>
    <w:tbl>
      <w:tblPr>
        <w:tblStyle w:val="OITTable"/>
        <w:tblW w:w="0" w:type="auto"/>
        <w:tblLook w:val="0420" w:firstRow="1" w:lastRow="0" w:firstColumn="0" w:lastColumn="0" w:noHBand="0" w:noVBand="1"/>
        <w:tblDescription w:val="Enter alt text for table. &#10;"/>
      </w:tblPr>
      <w:tblGrid>
        <w:gridCol w:w="1885"/>
        <w:gridCol w:w="1170"/>
        <w:gridCol w:w="4162"/>
        <w:gridCol w:w="2133"/>
      </w:tblGrid>
      <w:tr w:rsidR="003610C6" w14:paraId="230CB46F" w14:textId="77777777" w:rsidTr="000C1AC5">
        <w:trPr>
          <w:cnfStyle w:val="100000000000" w:firstRow="1" w:lastRow="0" w:firstColumn="0" w:lastColumn="0" w:oddVBand="0" w:evenVBand="0" w:oddHBand="0" w:evenHBand="0" w:firstRowFirstColumn="0" w:firstRowLastColumn="0" w:lastRowFirstColumn="0" w:lastRowLastColumn="0"/>
          <w:trHeight w:val="546"/>
          <w:tblHeader/>
        </w:trPr>
        <w:tc>
          <w:tcPr>
            <w:tcW w:w="1885" w:type="dxa"/>
          </w:tcPr>
          <w:p w14:paraId="43D16273" w14:textId="2F356BDD" w:rsidR="003610C6" w:rsidRPr="00786E88" w:rsidRDefault="003610C6" w:rsidP="000C1AC5">
            <w:pPr>
              <w:pStyle w:val="TableHeading"/>
              <w:jc w:val="center"/>
            </w:pPr>
            <w:r>
              <w:t>Date</w:t>
            </w:r>
          </w:p>
        </w:tc>
        <w:tc>
          <w:tcPr>
            <w:tcW w:w="1170" w:type="dxa"/>
          </w:tcPr>
          <w:p w14:paraId="52BAB396" w14:textId="77777777" w:rsidR="003610C6" w:rsidRPr="00786E88" w:rsidRDefault="003610C6" w:rsidP="000C1AC5">
            <w:pPr>
              <w:pStyle w:val="TableHeading"/>
              <w:jc w:val="center"/>
            </w:pPr>
            <w:r>
              <w:t>Revision</w:t>
            </w:r>
          </w:p>
        </w:tc>
        <w:tc>
          <w:tcPr>
            <w:tcW w:w="4162" w:type="dxa"/>
          </w:tcPr>
          <w:p w14:paraId="5F886B37" w14:textId="77777777" w:rsidR="003610C6" w:rsidRPr="00786E88" w:rsidRDefault="003610C6" w:rsidP="000C1AC5">
            <w:pPr>
              <w:pStyle w:val="TableHeading"/>
              <w:jc w:val="center"/>
            </w:pPr>
            <w:r>
              <w:t>Description</w:t>
            </w:r>
          </w:p>
        </w:tc>
        <w:tc>
          <w:tcPr>
            <w:tcW w:w="2133" w:type="dxa"/>
          </w:tcPr>
          <w:p w14:paraId="0F860223" w14:textId="77777777" w:rsidR="003610C6" w:rsidRDefault="003610C6" w:rsidP="000C1AC5">
            <w:pPr>
              <w:pStyle w:val="TableHeading"/>
              <w:jc w:val="center"/>
            </w:pPr>
            <w:r>
              <w:t>Author</w:t>
            </w:r>
          </w:p>
        </w:tc>
      </w:tr>
      <w:tr w:rsidR="007C18BC" w14:paraId="11778C09" w14:textId="77777777" w:rsidTr="000C1AC5">
        <w:trPr>
          <w:cnfStyle w:val="000000100000" w:firstRow="0" w:lastRow="0" w:firstColumn="0" w:lastColumn="0" w:oddVBand="0" w:evenVBand="0" w:oddHBand="1" w:evenHBand="0" w:firstRowFirstColumn="0" w:firstRowLastColumn="0" w:lastRowFirstColumn="0" w:lastRowLastColumn="0"/>
        </w:trPr>
        <w:tc>
          <w:tcPr>
            <w:tcW w:w="1885" w:type="dxa"/>
          </w:tcPr>
          <w:p w14:paraId="218FDAF4" w14:textId="6155DDAF" w:rsidR="007C18BC" w:rsidRDefault="007C18BC" w:rsidP="000C1AC5">
            <w:pPr>
              <w:pStyle w:val="TableCell"/>
              <w:jc w:val="center"/>
            </w:pPr>
            <w:r>
              <w:t>4/</w:t>
            </w:r>
            <w:r w:rsidR="00640D0F">
              <w:t>30</w:t>
            </w:r>
            <w:r>
              <w:t>/2021</w:t>
            </w:r>
          </w:p>
        </w:tc>
        <w:tc>
          <w:tcPr>
            <w:tcW w:w="1170" w:type="dxa"/>
          </w:tcPr>
          <w:p w14:paraId="26CF7CB6" w14:textId="7DD11416" w:rsidR="007C18BC" w:rsidRDefault="007C18BC" w:rsidP="000C1AC5">
            <w:pPr>
              <w:pStyle w:val="TableCell"/>
              <w:jc w:val="center"/>
            </w:pPr>
            <w:r>
              <w:t>1.3</w:t>
            </w:r>
          </w:p>
        </w:tc>
        <w:tc>
          <w:tcPr>
            <w:tcW w:w="4162" w:type="dxa"/>
          </w:tcPr>
          <w:p w14:paraId="00F02332" w14:textId="0F9F3686" w:rsidR="007C18BC" w:rsidRDefault="007C18BC" w:rsidP="000C1AC5">
            <w:pPr>
              <w:pStyle w:val="TableCell"/>
              <w:jc w:val="center"/>
            </w:pPr>
            <w:r>
              <w:t>All changes have been accepted.</w:t>
            </w:r>
          </w:p>
        </w:tc>
        <w:tc>
          <w:tcPr>
            <w:tcW w:w="2133" w:type="dxa"/>
          </w:tcPr>
          <w:p w14:paraId="70EEF737" w14:textId="7BCB814E" w:rsidR="007C18BC" w:rsidRDefault="000C1AC5" w:rsidP="000C1AC5">
            <w:pPr>
              <w:pStyle w:val="TableCell"/>
              <w:jc w:val="center"/>
            </w:pPr>
            <w:r w:rsidRPr="000C1AC5">
              <w:rPr>
                <w:highlight w:val="yellow"/>
              </w:rPr>
              <w:t>REDACTED</w:t>
            </w:r>
          </w:p>
          <w:p w14:paraId="1782D6CF" w14:textId="2FCD4579" w:rsidR="007C18BC" w:rsidRDefault="007C18BC" w:rsidP="000C1AC5">
            <w:pPr>
              <w:pStyle w:val="TableCell"/>
              <w:jc w:val="center"/>
            </w:pPr>
            <w:r>
              <w:t>VSE PMO</w:t>
            </w:r>
          </w:p>
        </w:tc>
      </w:tr>
      <w:tr w:rsidR="007C18BC" w14:paraId="06555725" w14:textId="77777777" w:rsidTr="000C1AC5">
        <w:trPr>
          <w:cnfStyle w:val="000000010000" w:firstRow="0" w:lastRow="0" w:firstColumn="0" w:lastColumn="0" w:oddVBand="0" w:evenVBand="0" w:oddHBand="0" w:evenHBand="1" w:firstRowFirstColumn="0" w:firstRowLastColumn="0" w:lastRowFirstColumn="0" w:lastRowLastColumn="0"/>
        </w:trPr>
        <w:tc>
          <w:tcPr>
            <w:tcW w:w="1885" w:type="dxa"/>
          </w:tcPr>
          <w:p w14:paraId="4ABC0175" w14:textId="195F26DE" w:rsidR="007C18BC" w:rsidRDefault="007C18BC" w:rsidP="000C1AC5">
            <w:pPr>
              <w:pStyle w:val="TableCell"/>
              <w:jc w:val="center"/>
            </w:pPr>
            <w:r>
              <w:t>4/20/2021</w:t>
            </w:r>
          </w:p>
        </w:tc>
        <w:tc>
          <w:tcPr>
            <w:tcW w:w="1170" w:type="dxa"/>
          </w:tcPr>
          <w:p w14:paraId="2990CABC" w14:textId="05DF5EF6" w:rsidR="007C18BC" w:rsidRDefault="007C18BC" w:rsidP="000C1AC5">
            <w:pPr>
              <w:pStyle w:val="TableCell"/>
              <w:jc w:val="center"/>
            </w:pPr>
            <w:r>
              <w:t>1.2</w:t>
            </w:r>
          </w:p>
        </w:tc>
        <w:tc>
          <w:tcPr>
            <w:tcW w:w="4162" w:type="dxa"/>
          </w:tcPr>
          <w:p w14:paraId="32BE50FC" w14:textId="69FB627B" w:rsidR="007C18BC" w:rsidRDefault="007C18BC" w:rsidP="000C1AC5">
            <w:pPr>
              <w:pStyle w:val="TableCell"/>
              <w:jc w:val="center"/>
            </w:pPr>
            <w:r>
              <w:t xml:space="preserve">Document updated to VSE GUI release 1.7.5, listed </w:t>
            </w:r>
            <w:r w:rsidR="00712021">
              <w:t xml:space="preserve">the </w:t>
            </w:r>
            <w:r>
              <w:t>additional functionalities to the system summery, updated table of contents and list of figures.</w:t>
            </w:r>
          </w:p>
        </w:tc>
        <w:tc>
          <w:tcPr>
            <w:tcW w:w="2133" w:type="dxa"/>
          </w:tcPr>
          <w:p w14:paraId="26563C5B" w14:textId="77777777" w:rsidR="007C18BC" w:rsidRDefault="007C18BC" w:rsidP="000C1AC5">
            <w:pPr>
              <w:pStyle w:val="TableCell"/>
              <w:jc w:val="center"/>
            </w:pPr>
            <w:r>
              <w:t>VSE PMO</w:t>
            </w:r>
          </w:p>
          <w:p w14:paraId="5556236F" w14:textId="536CB16C" w:rsidR="007C18BC" w:rsidRDefault="000C1AC5" w:rsidP="000C1AC5">
            <w:pPr>
              <w:pStyle w:val="TableCell"/>
              <w:jc w:val="center"/>
            </w:pPr>
            <w:r w:rsidRPr="000C1AC5">
              <w:rPr>
                <w:highlight w:val="yellow"/>
              </w:rPr>
              <w:t>REDACTED</w:t>
            </w:r>
          </w:p>
          <w:p w14:paraId="4A35A059" w14:textId="77777777" w:rsidR="007C18BC" w:rsidRDefault="007C18BC" w:rsidP="000C1AC5">
            <w:pPr>
              <w:pStyle w:val="TableCell"/>
              <w:jc w:val="center"/>
            </w:pPr>
          </w:p>
        </w:tc>
      </w:tr>
      <w:tr w:rsidR="007C18BC" w14:paraId="49414C93" w14:textId="77777777" w:rsidTr="000C1AC5">
        <w:trPr>
          <w:cnfStyle w:val="000000100000" w:firstRow="0" w:lastRow="0" w:firstColumn="0" w:lastColumn="0" w:oddVBand="0" w:evenVBand="0" w:oddHBand="1" w:evenHBand="0" w:firstRowFirstColumn="0" w:firstRowLastColumn="0" w:lastRowFirstColumn="0" w:lastRowLastColumn="0"/>
        </w:trPr>
        <w:tc>
          <w:tcPr>
            <w:tcW w:w="1885" w:type="dxa"/>
          </w:tcPr>
          <w:p w14:paraId="75DDDF58" w14:textId="6570CD64" w:rsidR="007C18BC" w:rsidRDefault="007C18BC" w:rsidP="000C1AC5">
            <w:pPr>
              <w:pStyle w:val="TableCell"/>
              <w:jc w:val="center"/>
            </w:pPr>
            <w:r>
              <w:t>3/29/2021</w:t>
            </w:r>
          </w:p>
        </w:tc>
        <w:tc>
          <w:tcPr>
            <w:tcW w:w="1170" w:type="dxa"/>
          </w:tcPr>
          <w:p w14:paraId="5BCE1E31" w14:textId="5635A479" w:rsidR="007C18BC" w:rsidRDefault="007C18BC" w:rsidP="000C1AC5">
            <w:pPr>
              <w:pStyle w:val="TableCell"/>
              <w:jc w:val="center"/>
            </w:pPr>
            <w:r>
              <w:t>1.1</w:t>
            </w:r>
          </w:p>
        </w:tc>
        <w:tc>
          <w:tcPr>
            <w:tcW w:w="4162" w:type="dxa"/>
          </w:tcPr>
          <w:p w14:paraId="0D6914F2" w14:textId="6BFE048A" w:rsidR="007C18BC" w:rsidRDefault="007C18BC" w:rsidP="000C1AC5">
            <w:pPr>
              <w:pStyle w:val="TableCell"/>
              <w:jc w:val="center"/>
            </w:pPr>
            <w:r>
              <w:t>All changes have been accepted and updated the release number to VS GUI 1.7.4.1.</w:t>
            </w:r>
          </w:p>
        </w:tc>
        <w:tc>
          <w:tcPr>
            <w:tcW w:w="2133" w:type="dxa"/>
          </w:tcPr>
          <w:p w14:paraId="716973E8" w14:textId="7BEF8B70" w:rsidR="007C18BC" w:rsidRDefault="000C1AC5" w:rsidP="000C1AC5">
            <w:pPr>
              <w:pStyle w:val="TableCell"/>
              <w:jc w:val="center"/>
              <w:rPr>
                <w:b/>
                <w:bCs w:val="0"/>
              </w:rPr>
            </w:pPr>
            <w:r w:rsidRPr="000C1AC5">
              <w:rPr>
                <w:highlight w:val="yellow"/>
              </w:rPr>
              <w:t>REDACTED</w:t>
            </w:r>
          </w:p>
          <w:p w14:paraId="75909299" w14:textId="77777777" w:rsidR="007C18BC" w:rsidRDefault="007C18BC" w:rsidP="000C1AC5">
            <w:pPr>
              <w:pStyle w:val="TableCell"/>
              <w:jc w:val="center"/>
            </w:pPr>
            <w:r>
              <w:t>VSE PMO</w:t>
            </w:r>
          </w:p>
          <w:p w14:paraId="135544E9" w14:textId="77777777" w:rsidR="007C18BC" w:rsidRDefault="007C18BC" w:rsidP="000C1AC5">
            <w:pPr>
              <w:pStyle w:val="TableCell"/>
              <w:jc w:val="center"/>
            </w:pPr>
          </w:p>
        </w:tc>
      </w:tr>
      <w:tr w:rsidR="007C18BC" w14:paraId="6ED542F8" w14:textId="77777777" w:rsidTr="000C1AC5">
        <w:trPr>
          <w:cnfStyle w:val="000000010000" w:firstRow="0" w:lastRow="0" w:firstColumn="0" w:lastColumn="0" w:oddVBand="0" w:evenVBand="0" w:oddHBand="0" w:evenHBand="1" w:firstRowFirstColumn="0" w:firstRowLastColumn="0" w:lastRowFirstColumn="0" w:lastRowLastColumn="0"/>
        </w:trPr>
        <w:tc>
          <w:tcPr>
            <w:tcW w:w="1885" w:type="dxa"/>
          </w:tcPr>
          <w:p w14:paraId="3910A8A9" w14:textId="4E785C31" w:rsidR="007C18BC" w:rsidRDefault="007C18BC" w:rsidP="000C1AC5">
            <w:pPr>
              <w:pStyle w:val="TableCell"/>
              <w:jc w:val="center"/>
            </w:pPr>
            <w:r>
              <w:t>3/25/2021</w:t>
            </w:r>
          </w:p>
        </w:tc>
        <w:tc>
          <w:tcPr>
            <w:tcW w:w="1170" w:type="dxa"/>
          </w:tcPr>
          <w:p w14:paraId="4F234006" w14:textId="7A75916C" w:rsidR="007C18BC" w:rsidRDefault="007C18BC" w:rsidP="000C1AC5">
            <w:pPr>
              <w:pStyle w:val="TableCell"/>
              <w:jc w:val="center"/>
            </w:pPr>
            <w:r>
              <w:t>1.0</w:t>
            </w:r>
          </w:p>
        </w:tc>
        <w:tc>
          <w:tcPr>
            <w:tcW w:w="4162" w:type="dxa"/>
          </w:tcPr>
          <w:p w14:paraId="165BFDD9" w14:textId="0B58E355" w:rsidR="007C18BC" w:rsidRDefault="007C18BC" w:rsidP="000C1AC5">
            <w:pPr>
              <w:pStyle w:val="TableCell"/>
              <w:jc w:val="center"/>
            </w:pPr>
            <w:r>
              <w:t>Created Release Documentation</w:t>
            </w:r>
          </w:p>
        </w:tc>
        <w:tc>
          <w:tcPr>
            <w:tcW w:w="2133" w:type="dxa"/>
          </w:tcPr>
          <w:p w14:paraId="6C15FA89" w14:textId="77777777" w:rsidR="007C18BC" w:rsidRDefault="007C18BC" w:rsidP="000C1AC5">
            <w:pPr>
              <w:pStyle w:val="TableCell"/>
              <w:jc w:val="center"/>
            </w:pPr>
            <w:r>
              <w:t>VSE PMO</w:t>
            </w:r>
          </w:p>
          <w:p w14:paraId="22393EA0" w14:textId="77777777" w:rsidR="007C18BC" w:rsidRDefault="007C18BC" w:rsidP="000C1AC5">
            <w:pPr>
              <w:pStyle w:val="TableCell"/>
              <w:jc w:val="center"/>
            </w:pPr>
            <w:r>
              <w:t>OVAC</w:t>
            </w:r>
          </w:p>
          <w:p w14:paraId="6226353D" w14:textId="17F7C3D0" w:rsidR="007C18BC" w:rsidRDefault="000C1AC5" w:rsidP="000C1AC5">
            <w:pPr>
              <w:pStyle w:val="TableCell"/>
              <w:jc w:val="center"/>
            </w:pPr>
            <w:r w:rsidRPr="000C1AC5">
              <w:rPr>
                <w:highlight w:val="yellow"/>
              </w:rPr>
              <w:t>REDACTED</w:t>
            </w:r>
          </w:p>
        </w:tc>
      </w:tr>
    </w:tbl>
    <w:p w14:paraId="6588D214" w14:textId="040AD3FD"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sz w:val="28"/>
          <w:szCs w:val="28"/>
        </w:rPr>
      </w:sdtEndPr>
      <w:sdtContent>
        <w:p w14:paraId="3D02C48C" w14:textId="75FCB793" w:rsidR="00E8790F" w:rsidRDefault="00E8790F">
          <w:pPr>
            <w:pStyle w:val="TOCHeading"/>
          </w:pPr>
          <w:r>
            <w:t>Table of Contents</w:t>
          </w:r>
          <w:r w:rsidR="00737AB8">
            <w:t xml:space="preserve"> </w:t>
          </w:r>
        </w:p>
        <w:p w14:paraId="0981CFC8" w14:textId="395C249E" w:rsidR="00211D24" w:rsidRPr="000C1AC5" w:rsidRDefault="000A31B3">
          <w:pPr>
            <w:pStyle w:val="TOC2"/>
            <w:tabs>
              <w:tab w:val="left" w:pos="720"/>
              <w:tab w:val="right" w:leader="dot" w:pos="9350"/>
            </w:tabs>
            <w:rPr>
              <w:rFonts w:eastAsiaTheme="minorEastAsia"/>
              <w:b w:val="0"/>
              <w:bCs w:val="0"/>
              <w:noProof/>
              <w:sz w:val="24"/>
              <w:szCs w:val="24"/>
            </w:rPr>
          </w:pPr>
          <w:r w:rsidRPr="000C1AC5">
            <w:rPr>
              <w:b w:val="0"/>
              <w:bCs w:val="0"/>
              <w:sz w:val="24"/>
              <w:szCs w:val="24"/>
            </w:rPr>
            <w:fldChar w:fldCharType="begin"/>
          </w:r>
          <w:r w:rsidRPr="000C1AC5">
            <w:rPr>
              <w:b w:val="0"/>
              <w:bCs w:val="0"/>
              <w:sz w:val="24"/>
              <w:szCs w:val="24"/>
            </w:rPr>
            <w:instrText xml:space="preserve"> TOC \h \z \t "Heading 2,1,Heading 3,2,Heading 4,3,Heading 5,4" </w:instrText>
          </w:r>
          <w:r w:rsidRPr="000C1AC5">
            <w:rPr>
              <w:b w:val="0"/>
              <w:bCs w:val="0"/>
              <w:sz w:val="24"/>
              <w:szCs w:val="24"/>
            </w:rPr>
            <w:fldChar w:fldCharType="separate"/>
          </w:r>
          <w:hyperlink w:anchor="_Toc70685981" w:history="1">
            <w:r w:rsidR="00211D24" w:rsidRPr="000C1AC5">
              <w:rPr>
                <w:rStyle w:val="Hyperlink"/>
                <w:noProof/>
                <w:sz w:val="24"/>
                <w:szCs w:val="24"/>
              </w:rPr>
              <w:t>1</w:t>
            </w:r>
            <w:r w:rsidR="00211D24" w:rsidRPr="000C1AC5">
              <w:rPr>
                <w:rFonts w:eastAsiaTheme="minorEastAsia"/>
                <w:b w:val="0"/>
                <w:bCs w:val="0"/>
                <w:noProof/>
                <w:sz w:val="24"/>
                <w:szCs w:val="24"/>
              </w:rPr>
              <w:tab/>
            </w:r>
            <w:r w:rsidR="00211D24" w:rsidRPr="000C1AC5">
              <w:rPr>
                <w:rStyle w:val="Hyperlink"/>
                <w:noProof/>
                <w:sz w:val="24"/>
                <w:szCs w:val="24"/>
              </w:rPr>
              <w:t>Introduction</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_Toc70685981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4</w:t>
            </w:r>
            <w:r w:rsidR="00211D24" w:rsidRPr="000C1AC5">
              <w:rPr>
                <w:noProof/>
                <w:webHidden/>
                <w:sz w:val="24"/>
                <w:szCs w:val="24"/>
              </w:rPr>
              <w:fldChar w:fldCharType="end"/>
            </w:r>
          </w:hyperlink>
        </w:p>
        <w:p w14:paraId="540CF430" w14:textId="79484482" w:rsidR="00211D24" w:rsidRPr="000C1AC5" w:rsidRDefault="00000000">
          <w:pPr>
            <w:pStyle w:val="TOC3"/>
            <w:tabs>
              <w:tab w:val="left" w:pos="960"/>
              <w:tab w:val="right" w:leader="dot" w:pos="9350"/>
            </w:tabs>
            <w:rPr>
              <w:rFonts w:eastAsiaTheme="minorEastAsia"/>
              <w:noProof/>
              <w:sz w:val="28"/>
              <w:szCs w:val="28"/>
            </w:rPr>
          </w:pPr>
          <w:hyperlink w:anchor="_Toc70685982" w:history="1">
            <w:r w:rsidR="00211D24" w:rsidRPr="000C1AC5">
              <w:rPr>
                <w:rStyle w:val="Hyperlink"/>
                <w:noProof/>
                <w:sz w:val="24"/>
                <w:szCs w:val="24"/>
              </w:rPr>
              <w:t>1.1</w:t>
            </w:r>
            <w:r w:rsidR="00211D24" w:rsidRPr="000C1AC5">
              <w:rPr>
                <w:rFonts w:eastAsiaTheme="minorEastAsia"/>
                <w:noProof/>
                <w:sz w:val="28"/>
                <w:szCs w:val="28"/>
              </w:rPr>
              <w:tab/>
            </w:r>
            <w:r w:rsidR="00211D24" w:rsidRPr="000C1AC5">
              <w:rPr>
                <w:rStyle w:val="Hyperlink"/>
                <w:noProof/>
                <w:sz w:val="24"/>
                <w:szCs w:val="24"/>
              </w:rPr>
              <w:t>Purpose</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_Toc70685982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4</w:t>
            </w:r>
            <w:r w:rsidR="00211D24" w:rsidRPr="000C1AC5">
              <w:rPr>
                <w:noProof/>
                <w:webHidden/>
                <w:sz w:val="24"/>
                <w:szCs w:val="24"/>
              </w:rPr>
              <w:fldChar w:fldCharType="end"/>
            </w:r>
          </w:hyperlink>
        </w:p>
        <w:p w14:paraId="1000A8B0" w14:textId="174E6A06" w:rsidR="00211D24" w:rsidRPr="000C1AC5" w:rsidRDefault="00000000">
          <w:pPr>
            <w:pStyle w:val="TOC3"/>
            <w:tabs>
              <w:tab w:val="left" w:pos="960"/>
              <w:tab w:val="right" w:leader="dot" w:pos="9350"/>
            </w:tabs>
            <w:rPr>
              <w:rFonts w:eastAsiaTheme="minorEastAsia"/>
              <w:noProof/>
              <w:sz w:val="28"/>
              <w:szCs w:val="28"/>
            </w:rPr>
          </w:pPr>
          <w:hyperlink w:anchor="_Toc70685983" w:history="1">
            <w:r w:rsidR="00211D24" w:rsidRPr="000C1AC5">
              <w:rPr>
                <w:rStyle w:val="Hyperlink"/>
                <w:noProof/>
                <w:sz w:val="24"/>
                <w:szCs w:val="24"/>
              </w:rPr>
              <w:t>1.2</w:t>
            </w:r>
            <w:r w:rsidR="00211D24" w:rsidRPr="000C1AC5">
              <w:rPr>
                <w:rFonts w:eastAsiaTheme="minorEastAsia"/>
                <w:noProof/>
                <w:sz w:val="28"/>
                <w:szCs w:val="28"/>
              </w:rPr>
              <w:tab/>
            </w:r>
            <w:r w:rsidR="00211D24" w:rsidRPr="000C1AC5">
              <w:rPr>
                <w:rStyle w:val="Hyperlink"/>
                <w:noProof/>
                <w:sz w:val="24"/>
                <w:szCs w:val="24"/>
              </w:rPr>
              <w:t>Overview</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_Toc70685983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4</w:t>
            </w:r>
            <w:r w:rsidR="00211D24" w:rsidRPr="000C1AC5">
              <w:rPr>
                <w:noProof/>
                <w:webHidden/>
                <w:sz w:val="24"/>
                <w:szCs w:val="24"/>
              </w:rPr>
              <w:fldChar w:fldCharType="end"/>
            </w:r>
          </w:hyperlink>
        </w:p>
        <w:p w14:paraId="045413D9" w14:textId="3A12F40A" w:rsidR="00211D24" w:rsidRPr="000C1AC5" w:rsidRDefault="00000000">
          <w:pPr>
            <w:pStyle w:val="TOC3"/>
            <w:tabs>
              <w:tab w:val="left" w:pos="960"/>
              <w:tab w:val="right" w:leader="dot" w:pos="9350"/>
            </w:tabs>
            <w:rPr>
              <w:rFonts w:eastAsiaTheme="minorEastAsia"/>
              <w:noProof/>
              <w:sz w:val="28"/>
              <w:szCs w:val="28"/>
            </w:rPr>
          </w:pPr>
          <w:hyperlink w:anchor="_Toc70685984" w:history="1">
            <w:r w:rsidR="00211D24" w:rsidRPr="000C1AC5">
              <w:rPr>
                <w:rStyle w:val="Hyperlink"/>
                <w:noProof/>
                <w:sz w:val="24"/>
                <w:szCs w:val="24"/>
              </w:rPr>
              <w:t>1.3</w:t>
            </w:r>
            <w:r w:rsidR="00211D24" w:rsidRPr="000C1AC5">
              <w:rPr>
                <w:rFonts w:eastAsiaTheme="minorEastAsia"/>
                <w:noProof/>
                <w:sz w:val="28"/>
                <w:szCs w:val="28"/>
              </w:rPr>
              <w:tab/>
            </w:r>
            <w:r w:rsidR="00211D24" w:rsidRPr="000C1AC5">
              <w:rPr>
                <w:rStyle w:val="Hyperlink"/>
                <w:noProof/>
                <w:sz w:val="24"/>
                <w:szCs w:val="24"/>
              </w:rPr>
              <w:t>Disclaimers</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_Toc70685984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4</w:t>
            </w:r>
            <w:r w:rsidR="00211D24" w:rsidRPr="000C1AC5">
              <w:rPr>
                <w:noProof/>
                <w:webHidden/>
                <w:sz w:val="24"/>
                <w:szCs w:val="24"/>
              </w:rPr>
              <w:fldChar w:fldCharType="end"/>
            </w:r>
          </w:hyperlink>
        </w:p>
        <w:p w14:paraId="288A303E" w14:textId="3503ABF2" w:rsidR="00211D24" w:rsidRPr="000C1AC5" w:rsidRDefault="00000000">
          <w:pPr>
            <w:pStyle w:val="TOC4"/>
            <w:tabs>
              <w:tab w:val="left" w:pos="1440"/>
              <w:tab w:val="right" w:leader="dot" w:pos="9350"/>
            </w:tabs>
            <w:rPr>
              <w:rFonts w:eastAsiaTheme="minorEastAsia"/>
              <w:noProof/>
              <w:sz w:val="28"/>
              <w:szCs w:val="28"/>
            </w:rPr>
          </w:pPr>
          <w:hyperlink w:anchor="_Toc70685985" w:history="1">
            <w:r w:rsidR="00211D24" w:rsidRPr="000C1AC5">
              <w:rPr>
                <w:rStyle w:val="Hyperlink"/>
                <w:noProof/>
                <w:sz w:val="24"/>
                <w:szCs w:val="24"/>
              </w:rPr>
              <w:t>1.3.1</w:t>
            </w:r>
            <w:r w:rsidR="00211D24" w:rsidRPr="000C1AC5">
              <w:rPr>
                <w:rFonts w:eastAsiaTheme="minorEastAsia"/>
                <w:noProof/>
                <w:sz w:val="28"/>
                <w:szCs w:val="28"/>
              </w:rPr>
              <w:tab/>
            </w:r>
            <w:r w:rsidR="00211D24" w:rsidRPr="000C1AC5">
              <w:rPr>
                <w:rStyle w:val="Hyperlink"/>
                <w:noProof/>
                <w:sz w:val="24"/>
                <w:szCs w:val="24"/>
              </w:rPr>
              <w:t>Software Disclaimers</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_Toc70685985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4</w:t>
            </w:r>
            <w:r w:rsidR="00211D24" w:rsidRPr="000C1AC5">
              <w:rPr>
                <w:noProof/>
                <w:webHidden/>
                <w:sz w:val="24"/>
                <w:szCs w:val="24"/>
              </w:rPr>
              <w:fldChar w:fldCharType="end"/>
            </w:r>
          </w:hyperlink>
        </w:p>
        <w:p w14:paraId="58698E24" w14:textId="3130211F" w:rsidR="00211D24" w:rsidRPr="000C1AC5" w:rsidRDefault="00000000">
          <w:pPr>
            <w:pStyle w:val="TOC4"/>
            <w:tabs>
              <w:tab w:val="left" w:pos="1440"/>
              <w:tab w:val="right" w:leader="dot" w:pos="9350"/>
            </w:tabs>
            <w:rPr>
              <w:rFonts w:eastAsiaTheme="minorEastAsia"/>
              <w:noProof/>
              <w:sz w:val="28"/>
              <w:szCs w:val="28"/>
            </w:rPr>
          </w:pPr>
          <w:hyperlink w:anchor="_Toc70685986" w:history="1">
            <w:r w:rsidR="00211D24" w:rsidRPr="000C1AC5">
              <w:rPr>
                <w:rStyle w:val="Hyperlink"/>
                <w:noProof/>
                <w:sz w:val="24"/>
                <w:szCs w:val="24"/>
              </w:rPr>
              <w:t>1.3.2</w:t>
            </w:r>
            <w:r w:rsidR="00211D24" w:rsidRPr="000C1AC5">
              <w:rPr>
                <w:rFonts w:eastAsiaTheme="minorEastAsia"/>
                <w:noProof/>
                <w:sz w:val="28"/>
                <w:szCs w:val="28"/>
              </w:rPr>
              <w:tab/>
            </w:r>
            <w:r w:rsidR="00211D24" w:rsidRPr="000C1AC5">
              <w:rPr>
                <w:rStyle w:val="Hyperlink"/>
                <w:noProof/>
                <w:sz w:val="24"/>
                <w:szCs w:val="24"/>
              </w:rPr>
              <w:t>Documentation Disclaimers</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_Toc70685986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4</w:t>
            </w:r>
            <w:r w:rsidR="00211D24" w:rsidRPr="000C1AC5">
              <w:rPr>
                <w:noProof/>
                <w:webHidden/>
                <w:sz w:val="24"/>
                <w:szCs w:val="24"/>
              </w:rPr>
              <w:fldChar w:fldCharType="end"/>
            </w:r>
          </w:hyperlink>
        </w:p>
        <w:p w14:paraId="647EF030" w14:textId="4E3930F4" w:rsidR="00211D24" w:rsidRPr="000C1AC5" w:rsidRDefault="00000000">
          <w:pPr>
            <w:pStyle w:val="TOC3"/>
            <w:tabs>
              <w:tab w:val="left" w:pos="960"/>
              <w:tab w:val="right" w:leader="dot" w:pos="9350"/>
            </w:tabs>
            <w:rPr>
              <w:rFonts w:eastAsiaTheme="minorEastAsia"/>
              <w:noProof/>
              <w:sz w:val="28"/>
              <w:szCs w:val="28"/>
            </w:rPr>
          </w:pPr>
          <w:hyperlink w:anchor="_Toc70685987" w:history="1">
            <w:r w:rsidR="00211D24" w:rsidRPr="000C1AC5">
              <w:rPr>
                <w:rStyle w:val="Hyperlink"/>
                <w:noProof/>
                <w:sz w:val="24"/>
                <w:szCs w:val="24"/>
              </w:rPr>
              <w:t>1.4</w:t>
            </w:r>
            <w:r w:rsidR="00211D24" w:rsidRPr="000C1AC5">
              <w:rPr>
                <w:rFonts w:eastAsiaTheme="minorEastAsia"/>
                <w:noProof/>
                <w:sz w:val="28"/>
                <w:szCs w:val="28"/>
              </w:rPr>
              <w:tab/>
            </w:r>
            <w:r w:rsidR="00211D24" w:rsidRPr="000C1AC5">
              <w:rPr>
                <w:rStyle w:val="Hyperlink"/>
                <w:noProof/>
                <w:sz w:val="24"/>
                <w:szCs w:val="24"/>
              </w:rPr>
              <w:t>Project References</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_Toc70685987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5</w:t>
            </w:r>
            <w:r w:rsidR="00211D24" w:rsidRPr="000C1AC5">
              <w:rPr>
                <w:noProof/>
                <w:webHidden/>
                <w:sz w:val="24"/>
                <w:szCs w:val="24"/>
              </w:rPr>
              <w:fldChar w:fldCharType="end"/>
            </w:r>
          </w:hyperlink>
        </w:p>
        <w:p w14:paraId="74D15DF7" w14:textId="47EB7269" w:rsidR="00211D24" w:rsidRPr="000C1AC5" w:rsidRDefault="00000000">
          <w:pPr>
            <w:pStyle w:val="TOC4"/>
            <w:tabs>
              <w:tab w:val="left" w:pos="1440"/>
              <w:tab w:val="right" w:leader="dot" w:pos="9350"/>
            </w:tabs>
            <w:rPr>
              <w:rFonts w:eastAsiaTheme="minorEastAsia"/>
              <w:noProof/>
              <w:sz w:val="28"/>
              <w:szCs w:val="28"/>
            </w:rPr>
          </w:pPr>
          <w:hyperlink w:anchor="_Toc70685988" w:history="1">
            <w:r w:rsidR="00211D24" w:rsidRPr="000C1AC5">
              <w:rPr>
                <w:rStyle w:val="Hyperlink"/>
                <w:noProof/>
                <w:sz w:val="24"/>
                <w:szCs w:val="24"/>
              </w:rPr>
              <w:t>1.4.1</w:t>
            </w:r>
            <w:r w:rsidR="00211D24" w:rsidRPr="000C1AC5">
              <w:rPr>
                <w:rFonts w:eastAsiaTheme="minorEastAsia"/>
                <w:noProof/>
                <w:sz w:val="28"/>
                <w:szCs w:val="28"/>
              </w:rPr>
              <w:tab/>
            </w:r>
            <w:r w:rsidR="00211D24" w:rsidRPr="000C1AC5">
              <w:rPr>
                <w:rStyle w:val="Hyperlink"/>
                <w:noProof/>
                <w:sz w:val="24"/>
                <w:szCs w:val="24"/>
              </w:rPr>
              <w:t>Information</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_Toc70685988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5</w:t>
            </w:r>
            <w:r w:rsidR="00211D24" w:rsidRPr="000C1AC5">
              <w:rPr>
                <w:noProof/>
                <w:webHidden/>
                <w:sz w:val="24"/>
                <w:szCs w:val="24"/>
              </w:rPr>
              <w:fldChar w:fldCharType="end"/>
            </w:r>
          </w:hyperlink>
        </w:p>
        <w:p w14:paraId="1F0EC897" w14:textId="0E571118" w:rsidR="00211D24" w:rsidRPr="000C1AC5" w:rsidRDefault="00000000">
          <w:pPr>
            <w:pStyle w:val="TOC2"/>
            <w:tabs>
              <w:tab w:val="left" w:pos="720"/>
              <w:tab w:val="right" w:leader="dot" w:pos="9350"/>
            </w:tabs>
            <w:rPr>
              <w:rFonts w:eastAsiaTheme="minorEastAsia"/>
              <w:b w:val="0"/>
              <w:bCs w:val="0"/>
              <w:noProof/>
              <w:sz w:val="28"/>
              <w:szCs w:val="28"/>
            </w:rPr>
          </w:pPr>
          <w:hyperlink w:anchor="_Toc70685989" w:history="1">
            <w:r w:rsidR="00211D24" w:rsidRPr="000C1AC5">
              <w:rPr>
                <w:rStyle w:val="Hyperlink"/>
                <w:noProof/>
                <w:sz w:val="28"/>
                <w:szCs w:val="28"/>
              </w:rPr>
              <w:t>2</w:t>
            </w:r>
            <w:r w:rsidR="00211D24" w:rsidRPr="000C1AC5">
              <w:rPr>
                <w:rFonts w:eastAsiaTheme="minorEastAsia"/>
                <w:b w:val="0"/>
                <w:bCs w:val="0"/>
                <w:noProof/>
                <w:sz w:val="28"/>
                <w:szCs w:val="28"/>
              </w:rPr>
              <w:tab/>
            </w:r>
            <w:r w:rsidR="00211D24" w:rsidRPr="000C1AC5">
              <w:rPr>
                <w:rStyle w:val="Hyperlink"/>
                <w:noProof/>
                <w:sz w:val="28"/>
                <w:szCs w:val="28"/>
              </w:rPr>
              <w:t>System Summary</w:t>
            </w:r>
            <w:r w:rsidR="00211D24" w:rsidRPr="000C1AC5">
              <w:rPr>
                <w:noProof/>
                <w:webHidden/>
                <w:sz w:val="28"/>
                <w:szCs w:val="28"/>
              </w:rPr>
              <w:tab/>
            </w:r>
            <w:r w:rsidR="00211D24" w:rsidRPr="000C1AC5">
              <w:rPr>
                <w:noProof/>
                <w:webHidden/>
                <w:sz w:val="28"/>
                <w:szCs w:val="28"/>
              </w:rPr>
              <w:fldChar w:fldCharType="begin"/>
            </w:r>
            <w:r w:rsidR="00211D24" w:rsidRPr="000C1AC5">
              <w:rPr>
                <w:noProof/>
                <w:webHidden/>
                <w:sz w:val="28"/>
                <w:szCs w:val="28"/>
              </w:rPr>
              <w:instrText xml:space="preserve"> PAGEREF _Toc70685989 \h </w:instrText>
            </w:r>
            <w:r w:rsidR="00211D24" w:rsidRPr="000C1AC5">
              <w:rPr>
                <w:noProof/>
                <w:webHidden/>
                <w:sz w:val="28"/>
                <w:szCs w:val="28"/>
              </w:rPr>
            </w:r>
            <w:r w:rsidR="00211D24" w:rsidRPr="000C1AC5">
              <w:rPr>
                <w:noProof/>
                <w:webHidden/>
                <w:sz w:val="28"/>
                <w:szCs w:val="28"/>
              </w:rPr>
              <w:fldChar w:fldCharType="separate"/>
            </w:r>
            <w:r w:rsidR="00A265AB">
              <w:rPr>
                <w:noProof/>
                <w:webHidden/>
                <w:sz w:val="28"/>
                <w:szCs w:val="28"/>
              </w:rPr>
              <w:t>6</w:t>
            </w:r>
            <w:r w:rsidR="00211D24" w:rsidRPr="000C1AC5">
              <w:rPr>
                <w:noProof/>
                <w:webHidden/>
                <w:sz w:val="28"/>
                <w:szCs w:val="28"/>
              </w:rPr>
              <w:fldChar w:fldCharType="end"/>
            </w:r>
          </w:hyperlink>
        </w:p>
        <w:p w14:paraId="15320613" w14:textId="12991734" w:rsidR="00211D24" w:rsidRPr="000C1AC5" w:rsidRDefault="00000000">
          <w:pPr>
            <w:pStyle w:val="TOC2"/>
            <w:tabs>
              <w:tab w:val="left" w:pos="720"/>
              <w:tab w:val="right" w:leader="dot" w:pos="9350"/>
            </w:tabs>
            <w:rPr>
              <w:rFonts w:eastAsiaTheme="minorEastAsia"/>
              <w:b w:val="0"/>
              <w:bCs w:val="0"/>
              <w:noProof/>
              <w:sz w:val="28"/>
              <w:szCs w:val="28"/>
            </w:rPr>
          </w:pPr>
          <w:hyperlink w:anchor="_Toc70685990" w:history="1">
            <w:r w:rsidR="00211D24" w:rsidRPr="000C1AC5">
              <w:rPr>
                <w:rStyle w:val="Hyperlink"/>
                <w:noProof/>
                <w:sz w:val="28"/>
                <w:szCs w:val="28"/>
              </w:rPr>
              <w:t>3</w:t>
            </w:r>
            <w:r w:rsidR="00211D24" w:rsidRPr="000C1AC5">
              <w:rPr>
                <w:rFonts w:eastAsiaTheme="minorEastAsia"/>
                <w:b w:val="0"/>
                <w:bCs w:val="0"/>
                <w:noProof/>
                <w:sz w:val="28"/>
                <w:szCs w:val="28"/>
              </w:rPr>
              <w:tab/>
            </w:r>
            <w:r w:rsidR="00211D24" w:rsidRPr="000C1AC5">
              <w:rPr>
                <w:rStyle w:val="Hyperlink"/>
                <w:noProof/>
                <w:sz w:val="28"/>
                <w:szCs w:val="28"/>
              </w:rPr>
              <w:t>Key Feature Update in Version 1.7.5</w:t>
            </w:r>
            <w:r w:rsidR="00211D24" w:rsidRPr="000C1AC5">
              <w:rPr>
                <w:noProof/>
                <w:webHidden/>
                <w:sz w:val="28"/>
                <w:szCs w:val="28"/>
              </w:rPr>
              <w:tab/>
            </w:r>
            <w:r w:rsidR="00211D24" w:rsidRPr="000C1AC5">
              <w:rPr>
                <w:noProof/>
                <w:webHidden/>
                <w:sz w:val="28"/>
                <w:szCs w:val="28"/>
              </w:rPr>
              <w:fldChar w:fldCharType="begin"/>
            </w:r>
            <w:r w:rsidR="00211D24" w:rsidRPr="000C1AC5">
              <w:rPr>
                <w:noProof/>
                <w:webHidden/>
                <w:sz w:val="28"/>
                <w:szCs w:val="28"/>
              </w:rPr>
              <w:instrText xml:space="preserve"> PAGEREF _Toc70685990 \h </w:instrText>
            </w:r>
            <w:r w:rsidR="00211D24" w:rsidRPr="000C1AC5">
              <w:rPr>
                <w:noProof/>
                <w:webHidden/>
                <w:sz w:val="28"/>
                <w:szCs w:val="28"/>
              </w:rPr>
            </w:r>
            <w:r w:rsidR="00211D24" w:rsidRPr="000C1AC5">
              <w:rPr>
                <w:noProof/>
                <w:webHidden/>
                <w:sz w:val="28"/>
                <w:szCs w:val="28"/>
              </w:rPr>
              <w:fldChar w:fldCharType="separate"/>
            </w:r>
            <w:r w:rsidR="00A265AB">
              <w:rPr>
                <w:noProof/>
                <w:webHidden/>
                <w:sz w:val="28"/>
                <w:szCs w:val="28"/>
              </w:rPr>
              <w:t>6</w:t>
            </w:r>
            <w:r w:rsidR="00211D24" w:rsidRPr="000C1AC5">
              <w:rPr>
                <w:noProof/>
                <w:webHidden/>
                <w:sz w:val="28"/>
                <w:szCs w:val="28"/>
              </w:rPr>
              <w:fldChar w:fldCharType="end"/>
            </w:r>
          </w:hyperlink>
        </w:p>
        <w:p w14:paraId="3B1FC9BD" w14:textId="46D32CC9" w:rsidR="00211D24" w:rsidRPr="000C1AC5" w:rsidRDefault="00000000">
          <w:pPr>
            <w:pStyle w:val="TOC3"/>
            <w:tabs>
              <w:tab w:val="left" w:pos="960"/>
              <w:tab w:val="right" w:leader="dot" w:pos="9350"/>
            </w:tabs>
            <w:rPr>
              <w:rFonts w:eastAsiaTheme="minorEastAsia"/>
              <w:noProof/>
              <w:sz w:val="28"/>
              <w:szCs w:val="28"/>
            </w:rPr>
          </w:pPr>
          <w:hyperlink w:anchor="_Toc70685991" w:history="1">
            <w:r w:rsidR="00211D24" w:rsidRPr="000C1AC5">
              <w:rPr>
                <w:rStyle w:val="Hyperlink"/>
                <w:noProof/>
                <w:sz w:val="24"/>
                <w:szCs w:val="24"/>
              </w:rPr>
              <w:t>3.1</w:t>
            </w:r>
            <w:r w:rsidR="00211D24" w:rsidRPr="000C1AC5">
              <w:rPr>
                <w:rFonts w:eastAsiaTheme="minorEastAsia"/>
                <w:noProof/>
                <w:sz w:val="28"/>
                <w:szCs w:val="28"/>
              </w:rPr>
              <w:tab/>
            </w:r>
            <w:r w:rsidR="00211D24" w:rsidRPr="000C1AC5">
              <w:rPr>
                <w:rStyle w:val="Hyperlink"/>
                <w:noProof/>
                <w:sz w:val="24"/>
                <w:szCs w:val="24"/>
              </w:rPr>
              <w:t>Set Preferred Clinic Order in Clinic Groups Calendar View</w:t>
            </w:r>
            <w:r w:rsidR="00211D24" w:rsidRPr="000C1AC5">
              <w:rPr>
                <w:noProof/>
                <w:webHidden/>
                <w:sz w:val="24"/>
                <w:szCs w:val="24"/>
              </w:rPr>
              <w:tab/>
            </w:r>
            <w:r w:rsidR="00211D24" w:rsidRPr="000C1AC5">
              <w:rPr>
                <w:noProof/>
                <w:webHidden/>
                <w:sz w:val="24"/>
                <w:szCs w:val="24"/>
              </w:rPr>
              <w:fldChar w:fldCharType="begin"/>
            </w:r>
            <w:r w:rsidR="00211D24" w:rsidRPr="000C1AC5">
              <w:rPr>
                <w:noProof/>
                <w:webHidden/>
                <w:sz w:val="24"/>
                <w:szCs w:val="24"/>
              </w:rPr>
              <w:instrText xml:space="preserve"> PAGEREF _Toc70685991 \h </w:instrText>
            </w:r>
            <w:r w:rsidR="00211D24" w:rsidRPr="000C1AC5">
              <w:rPr>
                <w:noProof/>
                <w:webHidden/>
                <w:sz w:val="24"/>
                <w:szCs w:val="24"/>
              </w:rPr>
            </w:r>
            <w:r w:rsidR="00211D24" w:rsidRPr="000C1AC5">
              <w:rPr>
                <w:noProof/>
                <w:webHidden/>
                <w:sz w:val="24"/>
                <w:szCs w:val="24"/>
              </w:rPr>
              <w:fldChar w:fldCharType="separate"/>
            </w:r>
            <w:r w:rsidR="00A265AB">
              <w:rPr>
                <w:noProof/>
                <w:webHidden/>
                <w:sz w:val="24"/>
                <w:szCs w:val="24"/>
              </w:rPr>
              <w:t>6</w:t>
            </w:r>
            <w:r w:rsidR="00211D24" w:rsidRPr="000C1AC5">
              <w:rPr>
                <w:noProof/>
                <w:webHidden/>
                <w:sz w:val="24"/>
                <w:szCs w:val="24"/>
              </w:rPr>
              <w:fldChar w:fldCharType="end"/>
            </w:r>
          </w:hyperlink>
        </w:p>
        <w:p w14:paraId="368FE0A3" w14:textId="4D8B3266" w:rsidR="00E8790F" w:rsidRPr="000C1AC5" w:rsidRDefault="000A31B3" w:rsidP="00E8790F">
          <w:pPr>
            <w:rPr>
              <w:b/>
              <w:bCs/>
              <w:noProof/>
              <w:sz w:val="28"/>
              <w:szCs w:val="28"/>
            </w:rPr>
          </w:pPr>
          <w:r w:rsidRPr="000C1AC5">
            <w:rPr>
              <w:b/>
              <w:bCs/>
              <w:i/>
              <w:iCs/>
            </w:rPr>
            <w:fldChar w:fldCharType="end"/>
          </w:r>
        </w:p>
      </w:sdtContent>
    </w:sdt>
    <w:p w14:paraId="679E89EF" w14:textId="5ECB83FC" w:rsidR="003610C6" w:rsidRDefault="003610C6" w:rsidP="003610C6">
      <w:pPr>
        <w:pStyle w:val="TOCHeading"/>
        <w:rPr>
          <w:noProof/>
        </w:rPr>
      </w:pPr>
      <w:r>
        <w:rPr>
          <w:noProof/>
        </w:rPr>
        <w:t>List of Figures</w:t>
      </w:r>
    </w:p>
    <w:p w14:paraId="4EF54ACF" w14:textId="5AE4C6A8" w:rsidR="00211D24" w:rsidRDefault="00ED6595">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70685992" w:history="1">
        <w:r w:rsidR="00211D24" w:rsidRPr="0094736D">
          <w:rPr>
            <w:rStyle w:val="Hyperlink"/>
            <w:noProof/>
          </w:rPr>
          <w:t>Figure 1: Clinic Group Window with Sort Clinic Dialog Box Opened</w:t>
        </w:r>
        <w:r w:rsidR="00211D24">
          <w:rPr>
            <w:noProof/>
            <w:webHidden/>
          </w:rPr>
          <w:tab/>
        </w:r>
        <w:r w:rsidR="00211D24">
          <w:rPr>
            <w:noProof/>
            <w:webHidden/>
          </w:rPr>
          <w:fldChar w:fldCharType="begin"/>
        </w:r>
        <w:r w:rsidR="00211D24">
          <w:rPr>
            <w:noProof/>
            <w:webHidden/>
          </w:rPr>
          <w:instrText xml:space="preserve"> PAGEREF _Toc70685992 \h </w:instrText>
        </w:r>
        <w:r w:rsidR="00211D24">
          <w:rPr>
            <w:noProof/>
            <w:webHidden/>
          </w:rPr>
        </w:r>
        <w:r w:rsidR="00211D24">
          <w:rPr>
            <w:noProof/>
            <w:webHidden/>
          </w:rPr>
          <w:fldChar w:fldCharType="separate"/>
        </w:r>
        <w:r w:rsidR="00A265AB">
          <w:rPr>
            <w:noProof/>
            <w:webHidden/>
          </w:rPr>
          <w:t>7</w:t>
        </w:r>
        <w:r w:rsidR="00211D24">
          <w:rPr>
            <w:noProof/>
            <w:webHidden/>
          </w:rPr>
          <w:fldChar w:fldCharType="end"/>
        </w:r>
      </w:hyperlink>
    </w:p>
    <w:p w14:paraId="3343B859" w14:textId="1B0EBC6B" w:rsidR="00211D24" w:rsidRDefault="00000000">
      <w:pPr>
        <w:pStyle w:val="TableofFigures"/>
        <w:tabs>
          <w:tab w:val="right" w:leader="dot" w:pos="9350"/>
        </w:tabs>
        <w:rPr>
          <w:rFonts w:eastAsiaTheme="minorEastAsia"/>
          <w:noProof/>
          <w:sz w:val="22"/>
          <w:szCs w:val="22"/>
        </w:rPr>
      </w:pPr>
      <w:hyperlink w:anchor="_Toc70685993" w:history="1">
        <w:r w:rsidR="00211D24" w:rsidRPr="0094736D">
          <w:rPr>
            <w:rStyle w:val="Hyperlink"/>
            <w:noProof/>
          </w:rPr>
          <w:t>Figure 2: Sort Clinics Dialog Box: Rearranging the Order of the Clinic Groups.</w:t>
        </w:r>
        <w:r w:rsidR="00211D24">
          <w:rPr>
            <w:noProof/>
            <w:webHidden/>
          </w:rPr>
          <w:tab/>
        </w:r>
        <w:r w:rsidR="00211D24">
          <w:rPr>
            <w:noProof/>
            <w:webHidden/>
          </w:rPr>
          <w:fldChar w:fldCharType="begin"/>
        </w:r>
        <w:r w:rsidR="00211D24">
          <w:rPr>
            <w:noProof/>
            <w:webHidden/>
          </w:rPr>
          <w:instrText xml:space="preserve"> PAGEREF _Toc70685993 \h </w:instrText>
        </w:r>
        <w:r w:rsidR="00211D24">
          <w:rPr>
            <w:noProof/>
            <w:webHidden/>
          </w:rPr>
        </w:r>
        <w:r w:rsidR="00211D24">
          <w:rPr>
            <w:noProof/>
            <w:webHidden/>
          </w:rPr>
          <w:fldChar w:fldCharType="separate"/>
        </w:r>
        <w:r w:rsidR="00A265AB">
          <w:rPr>
            <w:noProof/>
            <w:webHidden/>
          </w:rPr>
          <w:t>8</w:t>
        </w:r>
        <w:r w:rsidR="00211D24">
          <w:rPr>
            <w:noProof/>
            <w:webHidden/>
          </w:rPr>
          <w:fldChar w:fldCharType="end"/>
        </w:r>
      </w:hyperlink>
    </w:p>
    <w:p w14:paraId="4803FD4E" w14:textId="1E5C92A6" w:rsidR="00211D24" w:rsidRDefault="00000000">
      <w:pPr>
        <w:pStyle w:val="TableofFigures"/>
        <w:tabs>
          <w:tab w:val="right" w:leader="dot" w:pos="9350"/>
        </w:tabs>
        <w:rPr>
          <w:rFonts w:eastAsiaTheme="minorEastAsia"/>
          <w:noProof/>
          <w:sz w:val="22"/>
          <w:szCs w:val="22"/>
        </w:rPr>
      </w:pPr>
      <w:hyperlink w:anchor="_Toc70685994" w:history="1">
        <w:r w:rsidR="00211D24" w:rsidRPr="0094736D">
          <w:rPr>
            <w:rStyle w:val="Hyperlink"/>
            <w:noProof/>
          </w:rPr>
          <w:t>Figure 3: Clinic Groups with the New Preferred Order</w:t>
        </w:r>
        <w:r w:rsidR="00211D24">
          <w:rPr>
            <w:noProof/>
            <w:webHidden/>
          </w:rPr>
          <w:tab/>
        </w:r>
        <w:r w:rsidR="00211D24">
          <w:rPr>
            <w:noProof/>
            <w:webHidden/>
          </w:rPr>
          <w:fldChar w:fldCharType="begin"/>
        </w:r>
        <w:r w:rsidR="00211D24">
          <w:rPr>
            <w:noProof/>
            <w:webHidden/>
          </w:rPr>
          <w:instrText xml:space="preserve"> PAGEREF _Toc70685994 \h </w:instrText>
        </w:r>
        <w:r w:rsidR="00211D24">
          <w:rPr>
            <w:noProof/>
            <w:webHidden/>
          </w:rPr>
        </w:r>
        <w:r w:rsidR="00211D24">
          <w:rPr>
            <w:noProof/>
            <w:webHidden/>
          </w:rPr>
          <w:fldChar w:fldCharType="separate"/>
        </w:r>
        <w:r w:rsidR="00A265AB">
          <w:rPr>
            <w:noProof/>
            <w:webHidden/>
          </w:rPr>
          <w:t>9</w:t>
        </w:r>
        <w:r w:rsidR="00211D24">
          <w:rPr>
            <w:noProof/>
            <w:webHidden/>
          </w:rPr>
          <w:fldChar w:fldCharType="end"/>
        </w:r>
      </w:hyperlink>
    </w:p>
    <w:p w14:paraId="409353A2" w14:textId="5C198468" w:rsidR="007179EC" w:rsidRPr="007179EC" w:rsidRDefault="00ED6595" w:rsidP="007179EC">
      <w:r>
        <w:rPr>
          <w:b/>
          <w:bCs/>
          <w:noProof/>
        </w:rPr>
        <w:fldChar w:fldCharType="end"/>
      </w:r>
    </w:p>
    <w:p w14:paraId="6C33BCBB" w14:textId="7BC5ECB0" w:rsidR="00E8790F" w:rsidRDefault="00E8790F" w:rsidP="009F3F7D">
      <w:pPr>
        <w:rPr>
          <w:noProof/>
        </w:rPr>
      </w:pPr>
    </w:p>
    <w:p w14:paraId="28E3AA61" w14:textId="3D3BE3C4" w:rsidR="00230093" w:rsidRPr="006040DA" w:rsidRDefault="00230093" w:rsidP="00230093">
      <w:pPr>
        <w:pStyle w:val="Heading3"/>
        <w:pageBreakBefore/>
      </w:pPr>
      <w:bookmarkStart w:id="1" w:name="_Toc36215796"/>
      <w:bookmarkStart w:id="2" w:name="_Toc70685981"/>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5E7C05" w:rsidRDefault="00230093" w:rsidP="00230093">
      <w:pPr>
        <w:pStyle w:val="Heading4"/>
        <w:spacing w:before="80"/>
      </w:pPr>
      <w:r w:rsidRPr="005E7C05">
        <w:t xml:space="preserve"> </w:t>
      </w:r>
      <w:bookmarkStart w:id="4" w:name="_Toc36215797"/>
      <w:bookmarkStart w:id="5" w:name="_Toc70685982"/>
      <w:r>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Default="00230093" w:rsidP="00230093">
      <w:pPr>
        <w:pStyle w:val="Heading4"/>
        <w:spacing w:before="80"/>
      </w:pPr>
      <w:bookmarkStart w:id="6" w:name="_Toc36215798"/>
      <w:bookmarkStart w:id="7" w:name="_Toc70685983"/>
      <w:r>
        <w:t>Overview</w:t>
      </w:r>
      <w:bookmarkEnd w:id="6"/>
      <w:bookmarkEnd w:id="7"/>
    </w:p>
    <w:p w14:paraId="7AEAB73F" w14:textId="6984E71E"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A265AB" w:rsidRPr="00A265AB">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Default="00230093" w:rsidP="00230093">
      <w:pPr>
        <w:pStyle w:val="Heading4"/>
        <w:spacing w:before="80"/>
      </w:pPr>
      <w:bookmarkStart w:id="8" w:name="_Toc36215799"/>
      <w:bookmarkStart w:id="9" w:name="_Toc70685984"/>
      <w:r>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70685985"/>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70685986"/>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Default="00230093" w:rsidP="00230093">
      <w:pPr>
        <w:pStyle w:val="Heading4"/>
        <w:spacing w:before="80"/>
      </w:pPr>
      <w:bookmarkStart w:id="14" w:name="_Toc36215802"/>
      <w:bookmarkStart w:id="15" w:name="_Toc70685987"/>
      <w:r>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70685988"/>
      <w:r>
        <w:t>Information</w:t>
      </w:r>
      <w:bookmarkEnd w:id="16"/>
      <w:bookmarkEnd w:id="17"/>
    </w:p>
    <w:p w14:paraId="662AD725" w14:textId="77777777" w:rsidR="00230093" w:rsidRDefault="00230093" w:rsidP="00230093">
      <w:r>
        <w:t>The VS GUI points of contact (POCs) include:</w:t>
      </w:r>
    </w:p>
    <w:p w14:paraId="148C9BDB" w14:textId="5E12F195" w:rsidR="00230093" w:rsidRPr="005E4416" w:rsidRDefault="00230093" w:rsidP="00230093">
      <w:pPr>
        <w:pStyle w:val="ListParagraph"/>
        <w:spacing w:before="80"/>
        <w:rPr>
          <w:rStyle w:val="Hyperlink"/>
          <w:color w:val="auto"/>
          <w:u w:val="none"/>
        </w:rPr>
      </w:pPr>
      <w:r w:rsidRPr="001C11F0">
        <w:t xml:space="preserve">OVAC Program Office – </w:t>
      </w:r>
      <w:bookmarkStart w:id="18" w:name="_Hlk70692890"/>
      <w:r w:rsidR="00394B6D" w:rsidRPr="000E6421">
        <w:rPr>
          <w:highlight w:val="yellow"/>
        </w:rPr>
        <w:t>REDACTED</w:t>
      </w:r>
      <w:bookmarkEnd w:id="18"/>
      <w:r w:rsidR="00F82FEF">
        <w:fldChar w:fldCharType="begin"/>
      </w:r>
      <w:r w:rsidR="00F82FEF">
        <w:instrText xml:space="preserve"> HYPERLINK "mailto:VHAVSEProgramOffice@va.gov" </w:instrText>
      </w:r>
      <w:r w:rsidR="00F82FEF">
        <w:fldChar w:fldCharType="end"/>
      </w:r>
    </w:p>
    <w:p w14:paraId="0806D311" w14:textId="1A49E4EB" w:rsidR="005E4416" w:rsidRPr="001C11F0" w:rsidRDefault="005E4416" w:rsidP="00360475">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00394B6D" w:rsidRPr="000E6421">
        <w:rPr>
          <w:highlight w:val="yellow"/>
        </w:rPr>
        <w:t>REDACTED</w:t>
      </w:r>
    </w:p>
    <w:p w14:paraId="7143EC3C" w14:textId="1FDFBFE6" w:rsidR="00230093" w:rsidRDefault="00BF2F70" w:rsidP="00230093">
      <w:pPr>
        <w:pStyle w:val="ListParagraph"/>
        <w:spacing w:before="80"/>
      </w:pPr>
      <w:r>
        <w:t xml:space="preserve">OVAC Emerging Technologies </w:t>
      </w:r>
      <w:r w:rsidR="00230093" w:rsidRPr="001C11F0">
        <w:t xml:space="preserve">Project Manager – </w:t>
      </w:r>
      <w:r w:rsidR="00394B6D" w:rsidRPr="00295992">
        <w:rPr>
          <w:highlight w:val="yellow"/>
        </w:rPr>
        <w:t>REDACTED</w:t>
      </w:r>
    </w:p>
    <w:p w14:paraId="55CAA52B" w14:textId="4B8B4134" w:rsidR="00230093" w:rsidRPr="001C11F0" w:rsidRDefault="00230093" w:rsidP="00230093">
      <w:pPr>
        <w:pStyle w:val="ListParagraph"/>
        <w:spacing w:before="80"/>
      </w:pPr>
      <w:r>
        <w:t xml:space="preserve">OVAC Emerging Technologies Acting Legacy Program Manager – </w:t>
      </w:r>
      <w:r w:rsidR="00394B6D" w:rsidRPr="000E6421">
        <w:rPr>
          <w:highlight w:val="yellow"/>
        </w:rPr>
        <w:t>REDACTED</w:t>
      </w:r>
    </w:p>
    <w:p w14:paraId="5A2F47B3" w14:textId="230DF52E" w:rsidR="00230093" w:rsidRPr="00777564" w:rsidRDefault="00230093" w:rsidP="00230093">
      <w:pPr>
        <w:pStyle w:val="ListParagraph"/>
        <w:spacing w:before="80"/>
        <w:rPr>
          <w:rStyle w:val="Hyperlink"/>
          <w:color w:val="auto"/>
          <w:u w:val="none"/>
        </w:rPr>
      </w:pPr>
      <w:r w:rsidRPr="001C11F0">
        <w:t>OVAC</w:t>
      </w:r>
      <w:r>
        <w:t xml:space="preserve"> Emerging Technologies</w:t>
      </w:r>
      <w:r w:rsidRPr="001C11F0">
        <w:t xml:space="preserve"> VSE Subject Matter Expert</w:t>
      </w:r>
      <w:r w:rsidR="00C9581B">
        <w:t xml:space="preserve"> (SME)</w:t>
      </w:r>
      <w:r w:rsidRPr="001C11F0">
        <w:t xml:space="preserve"> –</w:t>
      </w:r>
      <w:r w:rsidR="00394B6D">
        <w:t xml:space="preserve"> </w:t>
      </w:r>
      <w:r w:rsidR="00394B6D" w:rsidRPr="000E6421">
        <w:rPr>
          <w:highlight w:val="yellow"/>
        </w:rPr>
        <w:t>REDACTED</w:t>
      </w:r>
    </w:p>
    <w:p w14:paraId="729E2239" w14:textId="7DAEBD85" w:rsidR="00777564" w:rsidRPr="005E4416" w:rsidRDefault="00777564" w:rsidP="00777564">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w:t>
      </w:r>
      <w:r w:rsidR="00394B6D">
        <w:t xml:space="preserve"> </w:t>
      </w:r>
      <w:r w:rsidR="00394B6D" w:rsidRPr="000E6421">
        <w:rPr>
          <w:highlight w:val="yellow"/>
        </w:rPr>
        <w:t>REDACTED</w:t>
      </w:r>
    </w:p>
    <w:p w14:paraId="40E3A08D" w14:textId="33A9A408" w:rsidR="005E4416" w:rsidRDefault="005E4416" w:rsidP="000A1D0C">
      <w:pPr>
        <w:pStyle w:val="ListParagraph"/>
        <w:spacing w:before="80"/>
      </w:pPr>
      <w:r>
        <w:t xml:space="preserve">OVAC Emerging Technologies VSE Subject Matter Expert (SME) – </w:t>
      </w:r>
      <w:r w:rsidR="00394B6D" w:rsidRPr="000E6421">
        <w:rPr>
          <w:highlight w:val="yellow"/>
        </w:rPr>
        <w:t>REDACTED</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7FC95235" w:rsidR="00230093" w:rsidRPr="001C11F0" w:rsidRDefault="00230093" w:rsidP="00230093">
      <w:pPr>
        <w:pStyle w:val="ListParagraph"/>
        <w:spacing w:before="80"/>
      </w:pPr>
      <w:r>
        <w:t>Veterans Health Administration (VHA) VSE SharePoint</w:t>
      </w:r>
      <w:r w:rsidRPr="001C11F0">
        <w:t>:</w:t>
      </w:r>
      <w:r>
        <w:t xml:space="preserve">  </w:t>
      </w:r>
      <w:r w:rsidRPr="001C11F0">
        <w:t xml:space="preserve"> </w:t>
      </w:r>
      <w:r w:rsidR="00394B6D" w:rsidRPr="0050487B">
        <w:rPr>
          <w:highlight w:val="yellow"/>
        </w:rPr>
        <w:t>REDACTED</w:t>
      </w:r>
    </w:p>
    <w:p w14:paraId="0646288E" w14:textId="77777777" w:rsidR="000C1AC5" w:rsidRDefault="00000000" w:rsidP="000C1AC5">
      <w:pPr>
        <w:pStyle w:val="ListParagraph"/>
        <w:rPr>
          <w:rStyle w:val="Hyperlink"/>
        </w:rPr>
      </w:pPr>
      <w:hyperlink r:id="rId12" w:history="1">
        <w:r w:rsidR="000C1AC5">
          <w:rPr>
            <w:rStyle w:val="Hyperlink"/>
          </w:rPr>
          <w:t>VA Software Document Library (VDL) – Scheduling (VSE manuals near the bottom)</w:t>
        </w:r>
      </w:hyperlink>
    </w:p>
    <w:p w14:paraId="059CCA38" w14:textId="290F72A5" w:rsidR="00230093" w:rsidRPr="001C11F0" w:rsidRDefault="00230093" w:rsidP="00230093">
      <w:pPr>
        <w:pStyle w:val="ListParagraph"/>
        <w:spacing w:before="80"/>
      </w:pPr>
      <w:r w:rsidRPr="001C11F0">
        <w:t>National Return to Clinic</w:t>
      </w:r>
      <w:r>
        <w:t xml:space="preserve"> (RTC)</w:t>
      </w:r>
      <w:r w:rsidRPr="001C11F0">
        <w:t xml:space="preserve"> Order:  </w:t>
      </w:r>
      <w:r w:rsidR="00394B6D" w:rsidRPr="000E6421">
        <w:rPr>
          <w:highlight w:val="yellow"/>
        </w:rPr>
        <w:t>REDACTED</w:t>
      </w:r>
    </w:p>
    <w:p w14:paraId="1E6ED9A4" w14:textId="64E07AFC" w:rsidR="00C9581B" w:rsidRDefault="00C9581B" w:rsidP="00C9581B">
      <w:pPr>
        <w:pStyle w:val="Heading3"/>
        <w:pageBreakBefore/>
      </w:pPr>
      <w:bookmarkStart w:id="19" w:name="_Ref36127063"/>
      <w:bookmarkStart w:id="20" w:name="_Toc36215807"/>
      <w:bookmarkStart w:id="21" w:name="_Toc70685989"/>
      <w:r>
        <w:lastRenderedPageBreak/>
        <w:t>System Summary</w:t>
      </w:r>
      <w:bookmarkEnd w:id="19"/>
      <w:bookmarkEnd w:id="20"/>
      <w:bookmarkEnd w:id="21"/>
    </w:p>
    <w:p w14:paraId="1DA01CBC" w14:textId="77777777" w:rsidR="00C9581B" w:rsidRDefault="00C9581B" w:rsidP="00CA4F3A">
      <w:r>
        <w:t xml:space="preserve">The VSE project delivers a series of enhancements to legacy VistA Scheduling Version 5.3 via the VS GUI application. </w:t>
      </w:r>
    </w:p>
    <w:p w14:paraId="5919ABC5" w14:textId="1B31779E" w:rsidR="00D97ADB" w:rsidRDefault="00C9581B" w:rsidP="00C9581B">
      <w:bookmarkStart w:id="22" w:name="_Hlk35607413"/>
      <w:r>
        <w:t>This update is for the nationally released version 1.7</w:t>
      </w:r>
      <w:r w:rsidR="002769F8">
        <w:t>.</w:t>
      </w:r>
      <w:r w:rsidR="00892B25">
        <w:t>5</w:t>
      </w:r>
      <w:r>
        <w:t>, which includes VS GUI 1.7.</w:t>
      </w:r>
      <w:r w:rsidR="00892B25">
        <w:t>5</w:t>
      </w:r>
      <w:r w:rsidRPr="00ED3949">
        <w:t xml:space="preserve"> and</w:t>
      </w:r>
      <w:r>
        <w:t xml:space="preserve"> </w:t>
      </w:r>
      <w:r w:rsidR="00C30C27">
        <w:t xml:space="preserve">Emergency </w:t>
      </w:r>
      <w:r>
        <w:t>VistA patch SD*5.3*</w:t>
      </w:r>
      <w:r w:rsidR="00C30C27">
        <w:t>7</w:t>
      </w:r>
      <w:r w:rsidR="00892B25">
        <w:t>81</w:t>
      </w:r>
      <w:r>
        <w:t xml:space="preserve">. At time of publishing, install period is projected for </w:t>
      </w:r>
      <w:r w:rsidR="00892B25">
        <w:t xml:space="preserve">May </w:t>
      </w:r>
      <w:r>
        <w:t>202</w:t>
      </w:r>
      <w:bookmarkEnd w:id="22"/>
      <w:r w:rsidR="00C30C27">
        <w:t>1</w:t>
      </w:r>
      <w:r>
        <w:t>.</w:t>
      </w:r>
    </w:p>
    <w:p w14:paraId="02C89AC6" w14:textId="7EC53EC4" w:rsidR="005F12E9" w:rsidRDefault="00E60D12" w:rsidP="00AC37CA">
      <w:r>
        <w:t xml:space="preserve">This update includes the following: </w:t>
      </w:r>
    </w:p>
    <w:p w14:paraId="42F010CC" w14:textId="5B61C39C" w:rsidR="005F12E9" w:rsidRDefault="005F12E9" w:rsidP="005F12E9">
      <w:pPr>
        <w:pStyle w:val="ListParagraph"/>
      </w:pPr>
      <w:r>
        <w:t>E</w:t>
      </w:r>
      <w:r w:rsidR="00AC37CA">
        <w:t>nhancement to allow users to set their preferred clinic order in the Clinic Groups calendar view</w:t>
      </w:r>
      <w:r>
        <w:t>.</w:t>
      </w:r>
    </w:p>
    <w:p w14:paraId="1C652AF9" w14:textId="63C36E0D" w:rsidR="005F12E9" w:rsidRDefault="005F12E9" w:rsidP="005F12E9">
      <w:pPr>
        <w:pStyle w:val="ListParagraph"/>
      </w:pPr>
      <w:r>
        <w:t>U</w:t>
      </w:r>
      <w:r w:rsidR="00AC37CA">
        <w:t xml:space="preserve">pdates the contact attempts logic to associate contact attempts with specific appointment requests using appointment request </w:t>
      </w:r>
      <w:r w:rsidR="00472BE9">
        <w:t>Internal Entry Number (</w:t>
      </w:r>
      <w:r w:rsidR="00AC37CA">
        <w:t>IEN</w:t>
      </w:r>
      <w:r w:rsidR="00472BE9">
        <w:t>)</w:t>
      </w:r>
      <w:r>
        <w:t>.</w:t>
      </w:r>
    </w:p>
    <w:p w14:paraId="6BB4A855" w14:textId="0104698A" w:rsidR="00A63680" w:rsidRPr="005F12E9" w:rsidRDefault="009407EE" w:rsidP="00AD0A8B">
      <w:pPr>
        <w:pStyle w:val="ListParagraph"/>
      </w:pPr>
      <w:r w:rsidRPr="009407EE">
        <w:t>Lays the backend groundwork for</w:t>
      </w:r>
      <w:r>
        <w:t xml:space="preserve"> </w:t>
      </w:r>
      <w:r w:rsidRPr="005F12E9">
        <w:t>Video Visit Service</w:t>
      </w:r>
      <w:r>
        <w:t xml:space="preserve"> (</w:t>
      </w:r>
      <w:r w:rsidRPr="009407EE">
        <w:t>VVS</w:t>
      </w:r>
      <w:r>
        <w:t>)</w:t>
      </w:r>
      <w:r w:rsidRPr="009407EE">
        <w:t xml:space="preserve"> enhancements coming in next release</w:t>
      </w:r>
      <w:r>
        <w:t>.</w:t>
      </w:r>
    </w:p>
    <w:p w14:paraId="0CAAC276" w14:textId="3B340F22" w:rsidR="00A63680" w:rsidRDefault="00A63680" w:rsidP="00A63680">
      <w:pPr>
        <w:pStyle w:val="ListParagraph"/>
      </w:pPr>
      <w:r w:rsidRPr="005F12E9">
        <w:t>Expands functionality to record scheduling actions for reporting purposes</w:t>
      </w:r>
      <w:r>
        <w:t>.</w:t>
      </w:r>
    </w:p>
    <w:p w14:paraId="09BA76E5" w14:textId="77777777" w:rsidR="009407EE" w:rsidRDefault="009407EE" w:rsidP="009407EE">
      <w:pPr>
        <w:pStyle w:val="ListParagraph"/>
      </w:pPr>
      <w:r w:rsidRPr="009407EE">
        <w:t>Defects:</w:t>
      </w:r>
    </w:p>
    <w:p w14:paraId="5EB687EF" w14:textId="13A63D53" w:rsidR="009407EE" w:rsidRDefault="0005282E" w:rsidP="009407EE">
      <w:pPr>
        <w:pStyle w:val="ListParagraphLevel2"/>
        <w:numPr>
          <w:ilvl w:val="2"/>
          <w:numId w:val="1"/>
        </w:numPr>
      </w:pPr>
      <w:r>
        <w:t>Corrects a defect identified in production where the patient Data File Number (DFN) was incorrectly set in certain instances when cancellation comments were used.</w:t>
      </w:r>
    </w:p>
    <w:p w14:paraId="65686A42" w14:textId="48BB42C3" w:rsidR="009407EE" w:rsidRDefault="003E6F05" w:rsidP="009407EE">
      <w:pPr>
        <w:pStyle w:val="ListParagraphLevel2"/>
        <w:numPr>
          <w:ilvl w:val="2"/>
          <w:numId w:val="1"/>
        </w:numPr>
      </w:pPr>
      <w:r>
        <w:t>Corrects a defect where i</w:t>
      </w:r>
      <w:r w:rsidR="009407EE" w:rsidRPr="009407EE">
        <w:t>nactivate/reactivated dates were improperly excluding clinics from the GUI</w:t>
      </w:r>
      <w:r w:rsidR="009407EE">
        <w:t>.</w:t>
      </w:r>
    </w:p>
    <w:p w14:paraId="69F67FA3" w14:textId="71822A75" w:rsidR="009407EE" w:rsidRDefault="009407EE" w:rsidP="009407EE">
      <w:pPr>
        <w:pStyle w:val="ListParagraphLevel2"/>
        <w:numPr>
          <w:ilvl w:val="2"/>
          <w:numId w:val="1"/>
        </w:numPr>
      </w:pPr>
      <w:r>
        <w:t>Fixes an issue where space</w:t>
      </w:r>
      <w:r w:rsidR="219CB3FE">
        <w:t>s</w:t>
      </w:r>
      <w:r>
        <w:t xml:space="preserve"> in clinic group search would cause the GUI to crash.</w:t>
      </w:r>
    </w:p>
    <w:p w14:paraId="766A7776" w14:textId="0E05E102" w:rsidR="009407EE" w:rsidRDefault="009407EE" w:rsidP="009407EE">
      <w:pPr>
        <w:pStyle w:val="ListParagraphLevel2"/>
        <w:numPr>
          <w:ilvl w:val="2"/>
          <w:numId w:val="1"/>
        </w:numPr>
      </w:pPr>
      <w:r>
        <w:t>C</w:t>
      </w:r>
      <w:r w:rsidRPr="009407EE">
        <w:t>orrects a bug in SDEC RECGET</w:t>
      </w:r>
      <w:r>
        <w:t>.</w:t>
      </w:r>
    </w:p>
    <w:p w14:paraId="5392A461" w14:textId="77777777" w:rsidR="009407EE" w:rsidRDefault="009407EE" w:rsidP="009407EE">
      <w:pPr>
        <w:pStyle w:val="ListParagraphLevel2"/>
        <w:numPr>
          <w:ilvl w:val="2"/>
          <w:numId w:val="1"/>
        </w:numPr>
      </w:pPr>
      <w:r>
        <w:t>F</w:t>
      </w:r>
      <w:r w:rsidRPr="009407EE">
        <w:t>ixes a defect where a midnight contact attempt would cause the GUI to crash</w:t>
      </w:r>
      <w:r>
        <w:t>.</w:t>
      </w:r>
    </w:p>
    <w:p w14:paraId="45790F0B" w14:textId="43361D11" w:rsidR="009407EE" w:rsidRPr="009407EE" w:rsidRDefault="009407EE" w:rsidP="009407EE">
      <w:pPr>
        <w:pStyle w:val="ListParagraphLevel2"/>
        <w:numPr>
          <w:ilvl w:val="2"/>
          <w:numId w:val="1"/>
        </w:numPr>
      </w:pPr>
      <w:r>
        <w:t>F</w:t>
      </w:r>
      <w:r w:rsidRPr="009407EE">
        <w:t xml:space="preserve">ixes the login screen so 's' isn't cut off from 'Affairs'. </w:t>
      </w:r>
    </w:p>
    <w:p w14:paraId="0A7DFDEB" w14:textId="49572793" w:rsidR="005F12E9" w:rsidRDefault="00A63680" w:rsidP="00336174">
      <w:pPr>
        <w:pStyle w:val="ListParagraph"/>
      </w:pPr>
      <w:r w:rsidRPr="005F12E9">
        <w:t>Updates the Telerik controls for 508 functionalities</w:t>
      </w:r>
      <w:r>
        <w:t>.</w:t>
      </w:r>
      <w:r w:rsidRPr="005F12E9">
        <w:t xml:space="preserve"> </w:t>
      </w:r>
    </w:p>
    <w:p w14:paraId="1F9813A1" w14:textId="083690F1" w:rsidR="00217608" w:rsidRDefault="00877564" w:rsidP="00217608">
      <w:pPr>
        <w:pStyle w:val="Heading3"/>
      </w:pPr>
      <w:bookmarkStart w:id="23" w:name="_Toc70685990"/>
      <w:r>
        <w:t>Key Feature Update in Version 1.7</w:t>
      </w:r>
      <w:r w:rsidR="008E54A7">
        <w:t>.</w:t>
      </w:r>
      <w:r w:rsidR="00892B25">
        <w:t>5</w:t>
      </w:r>
      <w:bookmarkEnd w:id="23"/>
    </w:p>
    <w:p w14:paraId="1166F200" w14:textId="5E3D69DD" w:rsidR="005073E3" w:rsidRDefault="00CC493F" w:rsidP="00352C91">
      <w:pPr>
        <w:pStyle w:val="Heading4"/>
      </w:pPr>
      <w:bookmarkStart w:id="24" w:name="_Toc70685991"/>
      <w:bookmarkEnd w:id="3"/>
      <w:r>
        <w:t>Set Preferred Clinic Order in Clinic Groups Calendar View</w:t>
      </w:r>
      <w:bookmarkEnd w:id="24"/>
    </w:p>
    <w:p w14:paraId="57F5A402" w14:textId="661B1654" w:rsidR="006D32F8" w:rsidRDefault="37EE15A7" w:rsidP="006D32F8">
      <w:r>
        <w:t>W</w:t>
      </w:r>
      <w:r w:rsidR="00876234">
        <w:t>ith this release users can set their preferred clinic order in the clinic calendar view</w:t>
      </w:r>
      <w:r w:rsidR="003E41B9">
        <w:t>.</w:t>
      </w:r>
      <w:r w:rsidR="00876234">
        <w:t xml:space="preserve"> </w:t>
      </w:r>
    </w:p>
    <w:p w14:paraId="6DEA33DD" w14:textId="5CDB5C20" w:rsidR="00876234" w:rsidRDefault="67DB51D5" w:rsidP="00C415BC">
      <w:pPr>
        <w:pStyle w:val="ListNumber"/>
      </w:pPr>
      <w:r>
        <w:t>G</w:t>
      </w:r>
      <w:r w:rsidR="00876234">
        <w:t>o to Clinic Groups</w:t>
      </w:r>
      <w:r w:rsidR="009C0445">
        <w:t xml:space="preserve"> and click the “Sort” button </w:t>
      </w:r>
      <w:r w:rsidR="5EBE85D4">
        <w:t>to open the</w:t>
      </w:r>
      <w:r w:rsidR="70E9E4BC">
        <w:t xml:space="preserve"> </w:t>
      </w:r>
      <w:r w:rsidR="009C0445">
        <w:t xml:space="preserve">Sort </w:t>
      </w:r>
      <w:r w:rsidR="0033177D">
        <w:t>C</w:t>
      </w:r>
      <w:r w:rsidR="009C0445">
        <w:t xml:space="preserve">linics </w:t>
      </w:r>
      <w:r w:rsidR="00205AFC">
        <w:t>dialog box</w:t>
      </w:r>
      <w:r w:rsidR="009C0445">
        <w:t>.</w:t>
      </w:r>
    </w:p>
    <w:p w14:paraId="5F29C2C1" w14:textId="3198F2C1" w:rsidR="009C0445" w:rsidRDefault="006A5C6F" w:rsidP="009C0445">
      <w:pPr>
        <w:pStyle w:val="Image"/>
      </w:pPr>
      <w:r>
        <w:lastRenderedPageBreak/>
        <w:drawing>
          <wp:inline distT="0" distB="0" distL="0" distR="0" wp14:anchorId="53A59713" wp14:editId="5F2C2321">
            <wp:extent cx="5832493" cy="3457575"/>
            <wp:effectExtent l="0" t="0" r="0" b="0"/>
            <wp:docPr id="12" name="Picture 12" descr="Screenshot:  Window of the Clinic Group with Sort Clinic Dialog Box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Window of the Clinic Group with Sort Clinic Dialog Box Opened."/>
                    <pic:cNvPicPr/>
                  </pic:nvPicPr>
                  <pic:blipFill rotWithShape="1">
                    <a:blip r:embed="rId13">
                      <a:extLst>
                        <a:ext uri="{28A0092B-C50C-407E-A947-70E740481C1C}">
                          <a14:useLocalDpi xmlns:a14="http://schemas.microsoft.com/office/drawing/2010/main" val="0"/>
                        </a:ext>
                      </a:extLst>
                    </a:blip>
                    <a:srcRect t="3104" b="20499"/>
                    <a:stretch/>
                  </pic:blipFill>
                  <pic:spPr bwMode="auto">
                    <a:xfrm>
                      <a:off x="0" y="0"/>
                      <a:ext cx="5853860" cy="3470242"/>
                    </a:xfrm>
                    <a:prstGeom prst="rect">
                      <a:avLst/>
                    </a:prstGeom>
                    <a:ln>
                      <a:noFill/>
                    </a:ln>
                    <a:extLst>
                      <a:ext uri="{53640926-AAD7-44D8-BBD7-CCE9431645EC}">
                        <a14:shadowObscured xmlns:a14="http://schemas.microsoft.com/office/drawing/2010/main"/>
                      </a:ext>
                    </a:extLst>
                  </pic:spPr>
                </pic:pic>
              </a:graphicData>
            </a:graphic>
          </wp:inline>
        </w:drawing>
      </w:r>
    </w:p>
    <w:p w14:paraId="6021621E" w14:textId="4465604B" w:rsidR="009C0445" w:rsidRDefault="009C0445" w:rsidP="009C0445">
      <w:pPr>
        <w:pStyle w:val="Caption"/>
      </w:pPr>
      <w:bookmarkStart w:id="25" w:name="_Toc70685992"/>
      <w:r>
        <w:t xml:space="preserve">Figure </w:t>
      </w:r>
      <w:fldSimple w:instr=" SEQ Figure \* ARABIC ">
        <w:r w:rsidR="00A265AB">
          <w:rPr>
            <w:noProof/>
          </w:rPr>
          <w:t>1</w:t>
        </w:r>
      </w:fldSimple>
      <w:r>
        <w:t>: Clinic Group Window</w:t>
      </w:r>
      <w:r w:rsidR="005704F9">
        <w:t xml:space="preserve"> </w:t>
      </w:r>
      <w:r w:rsidR="00C95F0E">
        <w:t>with</w:t>
      </w:r>
      <w:r w:rsidR="005704F9">
        <w:t xml:space="preserve"> </w:t>
      </w:r>
      <w:r w:rsidR="00240311">
        <w:t>Sort Clinic Dialog Box</w:t>
      </w:r>
      <w:r w:rsidR="00D7684C">
        <w:t xml:space="preserve"> Opened</w:t>
      </w:r>
      <w:bookmarkEnd w:id="25"/>
    </w:p>
    <w:p w14:paraId="0C9C6AE2" w14:textId="7C2C5E43" w:rsidR="00E973D7" w:rsidRDefault="4A59F313" w:rsidP="00E81075">
      <w:pPr>
        <w:pStyle w:val="ListNumber"/>
      </w:pPr>
      <w:r>
        <w:t>I</w:t>
      </w:r>
      <w:r w:rsidR="00646EC9">
        <w:t>n the Sort Clinics dialog box c</w:t>
      </w:r>
      <w:r w:rsidR="002B78D4">
        <w:t>li</w:t>
      </w:r>
      <w:r w:rsidR="00830475">
        <w:t xml:space="preserve">ck on the </w:t>
      </w:r>
      <w:r w:rsidR="653A4FD7">
        <w:t>c</w:t>
      </w:r>
      <w:r w:rsidR="00830475">
        <w:t xml:space="preserve">linic </w:t>
      </w:r>
      <w:r w:rsidR="003B68BD">
        <w:t xml:space="preserve">then </w:t>
      </w:r>
      <w:r w:rsidR="00830475">
        <w:t>d</w:t>
      </w:r>
      <w:r w:rsidR="00E81075">
        <w:t>rag and drop to rearrange clinics to preferred order.</w:t>
      </w:r>
    </w:p>
    <w:p w14:paraId="563F6BAC" w14:textId="77777777" w:rsidR="00DE6890" w:rsidRDefault="00E81075" w:rsidP="00376797">
      <w:pPr>
        <w:pStyle w:val="ListParagraphLevel2"/>
        <w:numPr>
          <w:ilvl w:val="2"/>
          <w:numId w:val="1"/>
        </w:numPr>
      </w:pPr>
      <w:r>
        <w:t xml:space="preserve">Click </w:t>
      </w:r>
      <w:r w:rsidRPr="00DE6890">
        <w:rPr>
          <w:b/>
          <w:bCs/>
        </w:rPr>
        <w:t>OK</w:t>
      </w:r>
      <w:r>
        <w:t xml:space="preserve"> to save. </w:t>
      </w:r>
      <w:r w:rsidR="00AC5C0A">
        <w:t>The</w:t>
      </w:r>
      <w:r w:rsidR="00E6679B">
        <w:t xml:space="preserve"> Clinic Groups</w:t>
      </w:r>
      <w:r>
        <w:t xml:space="preserve"> will reload to new preferred order.</w:t>
      </w:r>
    </w:p>
    <w:p w14:paraId="03EBB457" w14:textId="19198B7C" w:rsidR="004B29B2" w:rsidRDefault="00AA2FA2" w:rsidP="00376797">
      <w:pPr>
        <w:pStyle w:val="ListParagraphLevel2"/>
        <w:numPr>
          <w:ilvl w:val="2"/>
          <w:numId w:val="1"/>
        </w:numPr>
      </w:pPr>
      <w:r w:rsidRPr="00DE6890">
        <w:rPr>
          <w:b/>
          <w:bCs/>
        </w:rPr>
        <w:t>Reset</w:t>
      </w:r>
      <w:r>
        <w:t xml:space="preserve"> button</w:t>
      </w:r>
      <w:r w:rsidR="00E94652">
        <w:t xml:space="preserve"> </w:t>
      </w:r>
      <w:r w:rsidR="00862760">
        <w:t xml:space="preserve">restores </w:t>
      </w:r>
      <w:r w:rsidR="006F48D9">
        <w:t xml:space="preserve">the order to </w:t>
      </w:r>
      <w:r w:rsidR="00E94652">
        <w:t xml:space="preserve">the </w:t>
      </w:r>
      <w:r w:rsidR="0017472A">
        <w:t>previous</w:t>
      </w:r>
      <w:r w:rsidR="00E94652">
        <w:t xml:space="preserve"> </w:t>
      </w:r>
      <w:r w:rsidR="00F80B7D">
        <w:t>c</w:t>
      </w:r>
      <w:r w:rsidR="00943108">
        <w:t>linic order</w:t>
      </w:r>
      <w:r w:rsidR="2BE59985">
        <w:t>.</w:t>
      </w:r>
    </w:p>
    <w:p w14:paraId="1F90920D" w14:textId="5A128D42" w:rsidR="00974D59" w:rsidRPr="007E42CB" w:rsidRDefault="00943108" w:rsidP="00E973D7">
      <w:pPr>
        <w:pStyle w:val="ListParagraphLevel2"/>
        <w:numPr>
          <w:ilvl w:val="2"/>
          <w:numId w:val="1"/>
        </w:numPr>
      </w:pPr>
      <w:r w:rsidRPr="005C486D">
        <w:rPr>
          <w:b/>
          <w:bCs/>
        </w:rPr>
        <w:t>Ca</w:t>
      </w:r>
      <w:r w:rsidR="00AA2FA2" w:rsidRPr="005C486D">
        <w:rPr>
          <w:b/>
          <w:bCs/>
        </w:rPr>
        <w:t>ncel</w:t>
      </w:r>
      <w:r w:rsidR="008A6A3F">
        <w:t xml:space="preserve"> button </w:t>
      </w:r>
      <w:r w:rsidR="008A6A3F" w:rsidRPr="00247207">
        <w:rPr>
          <w:color w:val="212121"/>
        </w:rPr>
        <w:t>close</w:t>
      </w:r>
      <w:r w:rsidR="00974D59">
        <w:rPr>
          <w:color w:val="212121"/>
        </w:rPr>
        <w:t>s</w:t>
      </w:r>
      <w:r w:rsidR="008A6A3F" w:rsidRPr="00247207">
        <w:rPr>
          <w:color w:val="212121"/>
        </w:rPr>
        <w:t xml:space="preserve"> the </w:t>
      </w:r>
      <w:r w:rsidR="00247207" w:rsidRPr="00247207">
        <w:rPr>
          <w:color w:val="212121"/>
        </w:rPr>
        <w:t xml:space="preserve">Sort Clinics </w:t>
      </w:r>
      <w:r w:rsidR="008A6A3F" w:rsidRPr="00247207">
        <w:rPr>
          <w:color w:val="212121"/>
        </w:rPr>
        <w:t>dialog box and discards any changes</w:t>
      </w:r>
      <w:r w:rsidR="00247207" w:rsidRPr="00247207">
        <w:rPr>
          <w:color w:val="212121"/>
        </w:rPr>
        <w:t>.</w:t>
      </w:r>
    </w:p>
    <w:p w14:paraId="234F7BD2" w14:textId="77777777" w:rsidR="007E42CB" w:rsidRPr="007E42CB" w:rsidRDefault="007E42CB" w:rsidP="007E42CB">
      <w:pPr>
        <w:pStyle w:val="ListParagraphLevel2"/>
        <w:numPr>
          <w:ilvl w:val="0"/>
          <w:numId w:val="0"/>
        </w:numPr>
      </w:pPr>
    </w:p>
    <w:p w14:paraId="20BB0F4A" w14:textId="6132E755" w:rsidR="007E42CB" w:rsidRPr="008B136D" w:rsidRDefault="007E42CB" w:rsidP="007E42CB">
      <w:r w:rsidRPr="004668DC">
        <w:rPr>
          <w:b/>
          <w:bCs/>
        </w:rPr>
        <w:t>NOTE:</w:t>
      </w:r>
      <w:r>
        <w:t xml:space="preserve"> </w:t>
      </w:r>
      <w:r w:rsidR="0017472A">
        <w:t xml:space="preserve">Each user’s </w:t>
      </w:r>
      <w:r>
        <w:t>configuration is saved locally to the workstation, so preferences will not carry over from one workstation to another.</w:t>
      </w:r>
    </w:p>
    <w:p w14:paraId="6AF47E1D" w14:textId="77777777" w:rsidR="00DF737D" w:rsidRDefault="007E3D35" w:rsidP="00DF737D">
      <w:pPr>
        <w:pStyle w:val="Image"/>
      </w:pPr>
      <w:r>
        <w:lastRenderedPageBreak/>
        <w:drawing>
          <wp:inline distT="0" distB="0" distL="0" distR="0" wp14:anchorId="2BBB1912" wp14:editId="06763F49">
            <wp:extent cx="5266016" cy="4086225"/>
            <wp:effectExtent l="0" t="0" r="0" b="0"/>
            <wp:docPr id="14" name="Picture 14" descr="Screenshot of Sort Clinics Dialog Box: Rearranging the Order of the Clinic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5266016" cy="4086225"/>
                    </a:xfrm>
                    <a:prstGeom prst="rect">
                      <a:avLst/>
                    </a:prstGeom>
                  </pic:spPr>
                </pic:pic>
              </a:graphicData>
            </a:graphic>
          </wp:inline>
        </w:drawing>
      </w:r>
    </w:p>
    <w:p w14:paraId="6FC3CA61" w14:textId="1281A137" w:rsidR="009C0445" w:rsidRDefault="00DF737D" w:rsidP="00C8484C">
      <w:pPr>
        <w:pStyle w:val="Caption"/>
      </w:pPr>
      <w:bookmarkStart w:id="26" w:name="_Toc70685993"/>
      <w:r>
        <w:t xml:space="preserve">Figure </w:t>
      </w:r>
      <w:fldSimple w:instr=" SEQ Figure \* ARABIC ">
        <w:r w:rsidR="00A265AB">
          <w:rPr>
            <w:noProof/>
          </w:rPr>
          <w:t>2</w:t>
        </w:r>
      </w:fldSimple>
      <w:r>
        <w:t xml:space="preserve">: </w:t>
      </w:r>
      <w:r w:rsidRPr="002E1CB6">
        <w:t>Sort Clinics Dialog Box</w:t>
      </w:r>
      <w:r w:rsidR="00DA695F">
        <w:t xml:space="preserve">: Rearranging the Order of the </w:t>
      </w:r>
      <w:r w:rsidR="00EB6043">
        <w:t>Clinic</w:t>
      </w:r>
      <w:r w:rsidR="00056BAE">
        <w:t xml:space="preserve"> Groups.</w:t>
      </w:r>
      <w:bookmarkEnd w:id="26"/>
      <w:r w:rsidR="00056BAE">
        <w:t xml:space="preserve"> </w:t>
      </w:r>
      <w:r w:rsidR="00DA695F">
        <w:t xml:space="preserve"> </w:t>
      </w:r>
    </w:p>
    <w:p w14:paraId="73DCF65A" w14:textId="2FA464AA" w:rsidR="0081465A" w:rsidRDefault="00701CA0" w:rsidP="00C8484C">
      <w:pPr>
        <w:pStyle w:val="Image"/>
      </w:pPr>
      <w:r>
        <w:lastRenderedPageBreak/>
        <w:t xml:space="preserve"> </w:t>
      </w:r>
      <w:r w:rsidR="00D76014">
        <w:drawing>
          <wp:inline distT="0" distB="0" distL="0" distR="0" wp14:anchorId="5493768D" wp14:editId="76FA2AF4">
            <wp:extent cx="5249918" cy="4083269"/>
            <wp:effectExtent l="0" t="0" r="8255" b="0"/>
            <wp:docPr id="13" name="Picture 13" descr="Screenshot:  Window of the RM Grid Window Showing the Newly Sorted Clinic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Window of the RM Grid Window Showing the Newly Sorted Clinic Groups"/>
                    <pic:cNvPicPr/>
                  </pic:nvPicPr>
                  <pic:blipFill>
                    <a:blip r:embed="rId15">
                      <a:extLst>
                        <a:ext uri="{28A0092B-C50C-407E-A947-70E740481C1C}">
                          <a14:useLocalDpi xmlns:a14="http://schemas.microsoft.com/office/drawing/2010/main" val="0"/>
                        </a:ext>
                      </a:extLst>
                    </a:blip>
                    <a:stretch>
                      <a:fillRect/>
                    </a:stretch>
                  </pic:blipFill>
                  <pic:spPr>
                    <a:xfrm>
                      <a:off x="0" y="0"/>
                      <a:ext cx="5249918" cy="4083269"/>
                    </a:xfrm>
                    <a:prstGeom prst="rect">
                      <a:avLst/>
                    </a:prstGeom>
                  </pic:spPr>
                </pic:pic>
              </a:graphicData>
            </a:graphic>
          </wp:inline>
        </w:drawing>
      </w:r>
    </w:p>
    <w:p w14:paraId="695D800C" w14:textId="51941B07" w:rsidR="0081465A" w:rsidRPr="009C0445" w:rsidRDefault="0081465A" w:rsidP="0081465A">
      <w:pPr>
        <w:pStyle w:val="Caption"/>
      </w:pPr>
      <w:bookmarkStart w:id="27" w:name="_Toc70685994"/>
      <w:r>
        <w:t xml:space="preserve">Figure </w:t>
      </w:r>
      <w:fldSimple w:instr=" SEQ Figure \* ARABIC ">
        <w:r w:rsidR="00A265AB">
          <w:rPr>
            <w:noProof/>
          </w:rPr>
          <w:t>3</w:t>
        </w:r>
      </w:fldSimple>
      <w:r>
        <w:t xml:space="preserve">: </w:t>
      </w:r>
      <w:r w:rsidR="0079667F">
        <w:t>Clinic Groups</w:t>
      </w:r>
      <w:r w:rsidR="0074041B">
        <w:t xml:space="preserve"> with the </w:t>
      </w:r>
      <w:r w:rsidR="00FA7057">
        <w:t>N</w:t>
      </w:r>
      <w:r w:rsidR="0074041B">
        <w:t xml:space="preserve">ew </w:t>
      </w:r>
      <w:r w:rsidR="00FA7057">
        <w:t>P</w:t>
      </w:r>
      <w:r w:rsidR="0079667F">
        <w:t xml:space="preserve">referred </w:t>
      </w:r>
      <w:r w:rsidR="00FA7057">
        <w:t>O</w:t>
      </w:r>
      <w:r w:rsidR="0079667F">
        <w:t>rder</w:t>
      </w:r>
      <w:bookmarkEnd w:id="27"/>
    </w:p>
    <w:sectPr w:rsidR="0081465A" w:rsidRPr="009C0445" w:rsidSect="000A31B3">
      <w:headerReference w:type="default" r:id="rId16"/>
      <w:footerReference w:type="even" r:id="rId17"/>
      <w:footerReference w:type="default" r:id="rId18"/>
      <w:headerReference w:type="first" r:id="rId19"/>
      <w:footerReference w:type="first" r:id="rId20"/>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F5EA" w14:textId="77777777" w:rsidR="00073BD9" w:rsidRDefault="00073BD9" w:rsidP="00E8790F">
      <w:pPr>
        <w:spacing w:after="0"/>
      </w:pPr>
      <w:r>
        <w:separator/>
      </w:r>
    </w:p>
  </w:endnote>
  <w:endnote w:type="continuationSeparator" w:id="0">
    <w:p w14:paraId="4F3FAB28" w14:textId="77777777" w:rsidR="00073BD9" w:rsidRDefault="00073BD9" w:rsidP="00E8790F">
      <w:pPr>
        <w:spacing w:after="0"/>
      </w:pPr>
      <w:r>
        <w:continuationSeparator/>
      </w:r>
    </w:p>
  </w:endnote>
  <w:endnote w:type="continuationNotice" w:id="1">
    <w:p w14:paraId="0E846F10" w14:textId="77777777" w:rsidR="00073BD9" w:rsidRDefault="00073B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B83D17" w:rsidRDefault="00B83D17"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B83D17" w:rsidRDefault="00B83D17"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B83D17" w:rsidRDefault="00B83D17"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B83D17" w:rsidRPr="004B0731" w:rsidRDefault="00B83D17"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B83D17" w:rsidRDefault="3E067734" w:rsidP="000A31B3">
    <w:pPr>
      <w:pStyle w:val="Footer"/>
      <w:spacing w:after="480"/>
      <w:jc w:val="right"/>
    </w:pPr>
    <w:r>
      <w:rPr>
        <w:noProof/>
      </w:rPr>
      <w:drawing>
        <wp:inline distT="0" distB="0" distL="0" distR="0" wp14:anchorId="20C644CA" wp14:editId="4E007DE7">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BBB9" w14:textId="77777777" w:rsidR="00073BD9" w:rsidRDefault="00073BD9" w:rsidP="00E8790F">
      <w:pPr>
        <w:spacing w:after="0"/>
      </w:pPr>
      <w:r>
        <w:separator/>
      </w:r>
    </w:p>
  </w:footnote>
  <w:footnote w:type="continuationSeparator" w:id="0">
    <w:p w14:paraId="501EA00C" w14:textId="77777777" w:rsidR="00073BD9" w:rsidRDefault="00073BD9" w:rsidP="00E8790F">
      <w:pPr>
        <w:spacing w:after="0"/>
      </w:pPr>
      <w:r>
        <w:continuationSeparator/>
      </w:r>
    </w:p>
  </w:footnote>
  <w:footnote w:type="continuationNotice" w:id="1">
    <w:p w14:paraId="03F0B944" w14:textId="77777777" w:rsidR="00073BD9" w:rsidRDefault="00073B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4FCF19BF" w:rsidR="00B83D17" w:rsidRDefault="00B83D17"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3E067734">
      <w:t xml:space="preserve">OFFICE OF INFORMATION AND </w:t>
    </w:r>
    <w:r w:rsidR="3E067734" w:rsidRPr="00E51FBF">
      <w:t>TECHNOLOGY</w:t>
    </w:r>
  </w:p>
  <w:p w14:paraId="0C22D1A2" w14:textId="44816C2E" w:rsidR="00B83D17" w:rsidRPr="00FF799A" w:rsidRDefault="00B83D17"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1BB11ABE" w:rsidR="00B83D17" w:rsidRDefault="00B83D17">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2850DC"/>
    <w:multiLevelType w:val="hybridMultilevel"/>
    <w:tmpl w:val="C6F4E4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41410B"/>
    <w:multiLevelType w:val="hybridMultilevel"/>
    <w:tmpl w:val="21DC799A"/>
    <w:lvl w:ilvl="0" w:tplc="AAD686AA">
      <w:start w:val="1"/>
      <w:numFmt w:val="bullet"/>
      <w:lvlText w:val=""/>
      <w:lvlJc w:val="left"/>
      <w:pPr>
        <w:tabs>
          <w:tab w:val="num" w:pos="720"/>
        </w:tabs>
        <w:ind w:left="720" w:hanging="360"/>
      </w:pPr>
      <w:rPr>
        <w:rFonts w:ascii="Wingdings" w:hAnsi="Wingdings" w:hint="default"/>
      </w:rPr>
    </w:lvl>
    <w:lvl w:ilvl="1" w:tplc="C726941C" w:tentative="1">
      <w:start w:val="1"/>
      <w:numFmt w:val="bullet"/>
      <w:lvlText w:val=""/>
      <w:lvlJc w:val="left"/>
      <w:pPr>
        <w:tabs>
          <w:tab w:val="num" w:pos="1440"/>
        </w:tabs>
        <w:ind w:left="1440" w:hanging="360"/>
      </w:pPr>
      <w:rPr>
        <w:rFonts w:ascii="Wingdings" w:hAnsi="Wingdings" w:hint="default"/>
      </w:rPr>
    </w:lvl>
    <w:lvl w:ilvl="2" w:tplc="7DC446DE" w:tentative="1">
      <w:start w:val="1"/>
      <w:numFmt w:val="bullet"/>
      <w:lvlText w:val=""/>
      <w:lvlJc w:val="left"/>
      <w:pPr>
        <w:tabs>
          <w:tab w:val="num" w:pos="2160"/>
        </w:tabs>
        <w:ind w:left="2160" w:hanging="360"/>
      </w:pPr>
      <w:rPr>
        <w:rFonts w:ascii="Wingdings" w:hAnsi="Wingdings" w:hint="default"/>
      </w:rPr>
    </w:lvl>
    <w:lvl w:ilvl="3" w:tplc="2228DD68" w:tentative="1">
      <w:start w:val="1"/>
      <w:numFmt w:val="bullet"/>
      <w:lvlText w:val=""/>
      <w:lvlJc w:val="left"/>
      <w:pPr>
        <w:tabs>
          <w:tab w:val="num" w:pos="2880"/>
        </w:tabs>
        <w:ind w:left="2880" w:hanging="360"/>
      </w:pPr>
      <w:rPr>
        <w:rFonts w:ascii="Wingdings" w:hAnsi="Wingdings" w:hint="default"/>
      </w:rPr>
    </w:lvl>
    <w:lvl w:ilvl="4" w:tplc="8FCAC5B8" w:tentative="1">
      <w:start w:val="1"/>
      <w:numFmt w:val="bullet"/>
      <w:lvlText w:val=""/>
      <w:lvlJc w:val="left"/>
      <w:pPr>
        <w:tabs>
          <w:tab w:val="num" w:pos="3600"/>
        </w:tabs>
        <w:ind w:left="3600" w:hanging="360"/>
      </w:pPr>
      <w:rPr>
        <w:rFonts w:ascii="Wingdings" w:hAnsi="Wingdings" w:hint="default"/>
      </w:rPr>
    </w:lvl>
    <w:lvl w:ilvl="5" w:tplc="C6B25364" w:tentative="1">
      <w:start w:val="1"/>
      <w:numFmt w:val="bullet"/>
      <w:lvlText w:val=""/>
      <w:lvlJc w:val="left"/>
      <w:pPr>
        <w:tabs>
          <w:tab w:val="num" w:pos="4320"/>
        </w:tabs>
        <w:ind w:left="4320" w:hanging="360"/>
      </w:pPr>
      <w:rPr>
        <w:rFonts w:ascii="Wingdings" w:hAnsi="Wingdings" w:hint="default"/>
      </w:rPr>
    </w:lvl>
    <w:lvl w:ilvl="6" w:tplc="7B888FB0" w:tentative="1">
      <w:start w:val="1"/>
      <w:numFmt w:val="bullet"/>
      <w:lvlText w:val=""/>
      <w:lvlJc w:val="left"/>
      <w:pPr>
        <w:tabs>
          <w:tab w:val="num" w:pos="5040"/>
        </w:tabs>
        <w:ind w:left="5040" w:hanging="360"/>
      </w:pPr>
      <w:rPr>
        <w:rFonts w:ascii="Wingdings" w:hAnsi="Wingdings" w:hint="default"/>
      </w:rPr>
    </w:lvl>
    <w:lvl w:ilvl="7" w:tplc="F24A9E52" w:tentative="1">
      <w:start w:val="1"/>
      <w:numFmt w:val="bullet"/>
      <w:lvlText w:val=""/>
      <w:lvlJc w:val="left"/>
      <w:pPr>
        <w:tabs>
          <w:tab w:val="num" w:pos="5760"/>
        </w:tabs>
        <w:ind w:left="5760" w:hanging="360"/>
      </w:pPr>
      <w:rPr>
        <w:rFonts w:ascii="Wingdings" w:hAnsi="Wingdings" w:hint="default"/>
      </w:rPr>
    </w:lvl>
    <w:lvl w:ilvl="8" w:tplc="2398E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A5BC1"/>
    <w:multiLevelType w:val="hybridMultilevel"/>
    <w:tmpl w:val="7C3EF1B0"/>
    <w:lvl w:ilvl="0" w:tplc="8390BEB2">
      <w:start w:val="1"/>
      <w:numFmt w:val="bullet"/>
      <w:lvlText w:val=""/>
      <w:lvlJc w:val="left"/>
      <w:pPr>
        <w:tabs>
          <w:tab w:val="num" w:pos="720"/>
        </w:tabs>
        <w:ind w:left="720" w:hanging="360"/>
      </w:pPr>
      <w:rPr>
        <w:rFonts w:ascii="Wingdings" w:hAnsi="Wingdings" w:hint="default"/>
      </w:rPr>
    </w:lvl>
    <w:lvl w:ilvl="1" w:tplc="6C8001AC" w:tentative="1">
      <w:start w:val="1"/>
      <w:numFmt w:val="bullet"/>
      <w:lvlText w:val=""/>
      <w:lvlJc w:val="left"/>
      <w:pPr>
        <w:tabs>
          <w:tab w:val="num" w:pos="1440"/>
        </w:tabs>
        <w:ind w:left="1440" w:hanging="360"/>
      </w:pPr>
      <w:rPr>
        <w:rFonts w:ascii="Wingdings" w:hAnsi="Wingdings" w:hint="default"/>
      </w:rPr>
    </w:lvl>
    <w:lvl w:ilvl="2" w:tplc="72386978" w:tentative="1">
      <w:start w:val="1"/>
      <w:numFmt w:val="bullet"/>
      <w:lvlText w:val=""/>
      <w:lvlJc w:val="left"/>
      <w:pPr>
        <w:tabs>
          <w:tab w:val="num" w:pos="2160"/>
        </w:tabs>
        <w:ind w:left="2160" w:hanging="360"/>
      </w:pPr>
      <w:rPr>
        <w:rFonts w:ascii="Wingdings" w:hAnsi="Wingdings" w:hint="default"/>
      </w:rPr>
    </w:lvl>
    <w:lvl w:ilvl="3" w:tplc="88B63F48" w:tentative="1">
      <w:start w:val="1"/>
      <w:numFmt w:val="bullet"/>
      <w:lvlText w:val=""/>
      <w:lvlJc w:val="left"/>
      <w:pPr>
        <w:tabs>
          <w:tab w:val="num" w:pos="2880"/>
        </w:tabs>
        <w:ind w:left="2880" w:hanging="360"/>
      </w:pPr>
      <w:rPr>
        <w:rFonts w:ascii="Wingdings" w:hAnsi="Wingdings" w:hint="default"/>
      </w:rPr>
    </w:lvl>
    <w:lvl w:ilvl="4" w:tplc="1C3466F0" w:tentative="1">
      <w:start w:val="1"/>
      <w:numFmt w:val="bullet"/>
      <w:lvlText w:val=""/>
      <w:lvlJc w:val="left"/>
      <w:pPr>
        <w:tabs>
          <w:tab w:val="num" w:pos="3600"/>
        </w:tabs>
        <w:ind w:left="3600" w:hanging="360"/>
      </w:pPr>
      <w:rPr>
        <w:rFonts w:ascii="Wingdings" w:hAnsi="Wingdings" w:hint="default"/>
      </w:rPr>
    </w:lvl>
    <w:lvl w:ilvl="5" w:tplc="9D705A14" w:tentative="1">
      <w:start w:val="1"/>
      <w:numFmt w:val="bullet"/>
      <w:lvlText w:val=""/>
      <w:lvlJc w:val="left"/>
      <w:pPr>
        <w:tabs>
          <w:tab w:val="num" w:pos="4320"/>
        </w:tabs>
        <w:ind w:left="4320" w:hanging="360"/>
      </w:pPr>
      <w:rPr>
        <w:rFonts w:ascii="Wingdings" w:hAnsi="Wingdings" w:hint="default"/>
      </w:rPr>
    </w:lvl>
    <w:lvl w:ilvl="6" w:tplc="140ED262" w:tentative="1">
      <w:start w:val="1"/>
      <w:numFmt w:val="bullet"/>
      <w:lvlText w:val=""/>
      <w:lvlJc w:val="left"/>
      <w:pPr>
        <w:tabs>
          <w:tab w:val="num" w:pos="5040"/>
        </w:tabs>
        <w:ind w:left="5040" w:hanging="360"/>
      </w:pPr>
      <w:rPr>
        <w:rFonts w:ascii="Wingdings" w:hAnsi="Wingdings" w:hint="default"/>
      </w:rPr>
    </w:lvl>
    <w:lvl w:ilvl="7" w:tplc="B5CCCDE2" w:tentative="1">
      <w:start w:val="1"/>
      <w:numFmt w:val="bullet"/>
      <w:lvlText w:val=""/>
      <w:lvlJc w:val="left"/>
      <w:pPr>
        <w:tabs>
          <w:tab w:val="num" w:pos="5760"/>
        </w:tabs>
        <w:ind w:left="5760" w:hanging="360"/>
      </w:pPr>
      <w:rPr>
        <w:rFonts w:ascii="Wingdings" w:hAnsi="Wingdings" w:hint="default"/>
      </w:rPr>
    </w:lvl>
    <w:lvl w:ilvl="8" w:tplc="E062D4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C7639"/>
    <w:multiLevelType w:val="hybridMultilevel"/>
    <w:tmpl w:val="5C48B1D8"/>
    <w:lvl w:ilvl="0" w:tplc="1B000F20">
      <w:start w:val="1"/>
      <w:numFmt w:val="bullet"/>
      <w:lvlText w:val=""/>
      <w:lvlJc w:val="left"/>
      <w:pPr>
        <w:tabs>
          <w:tab w:val="num" w:pos="720"/>
        </w:tabs>
        <w:ind w:left="720" w:hanging="360"/>
      </w:pPr>
      <w:rPr>
        <w:rFonts w:ascii="Wingdings" w:hAnsi="Wingdings" w:hint="default"/>
      </w:rPr>
    </w:lvl>
    <w:lvl w:ilvl="1" w:tplc="98D6E74A" w:tentative="1">
      <w:start w:val="1"/>
      <w:numFmt w:val="bullet"/>
      <w:lvlText w:val=""/>
      <w:lvlJc w:val="left"/>
      <w:pPr>
        <w:tabs>
          <w:tab w:val="num" w:pos="1440"/>
        </w:tabs>
        <w:ind w:left="1440" w:hanging="360"/>
      </w:pPr>
      <w:rPr>
        <w:rFonts w:ascii="Wingdings" w:hAnsi="Wingdings" w:hint="default"/>
      </w:rPr>
    </w:lvl>
    <w:lvl w:ilvl="2" w:tplc="A058DB50" w:tentative="1">
      <w:start w:val="1"/>
      <w:numFmt w:val="bullet"/>
      <w:lvlText w:val=""/>
      <w:lvlJc w:val="left"/>
      <w:pPr>
        <w:tabs>
          <w:tab w:val="num" w:pos="2160"/>
        </w:tabs>
        <w:ind w:left="2160" w:hanging="360"/>
      </w:pPr>
      <w:rPr>
        <w:rFonts w:ascii="Wingdings" w:hAnsi="Wingdings" w:hint="default"/>
      </w:rPr>
    </w:lvl>
    <w:lvl w:ilvl="3" w:tplc="2020D4AE" w:tentative="1">
      <w:start w:val="1"/>
      <w:numFmt w:val="bullet"/>
      <w:lvlText w:val=""/>
      <w:lvlJc w:val="left"/>
      <w:pPr>
        <w:tabs>
          <w:tab w:val="num" w:pos="2880"/>
        </w:tabs>
        <w:ind w:left="2880" w:hanging="360"/>
      </w:pPr>
      <w:rPr>
        <w:rFonts w:ascii="Wingdings" w:hAnsi="Wingdings" w:hint="default"/>
      </w:rPr>
    </w:lvl>
    <w:lvl w:ilvl="4" w:tplc="9D9848B6" w:tentative="1">
      <w:start w:val="1"/>
      <w:numFmt w:val="bullet"/>
      <w:lvlText w:val=""/>
      <w:lvlJc w:val="left"/>
      <w:pPr>
        <w:tabs>
          <w:tab w:val="num" w:pos="3600"/>
        </w:tabs>
        <w:ind w:left="3600" w:hanging="360"/>
      </w:pPr>
      <w:rPr>
        <w:rFonts w:ascii="Wingdings" w:hAnsi="Wingdings" w:hint="default"/>
      </w:rPr>
    </w:lvl>
    <w:lvl w:ilvl="5" w:tplc="C42A0C82" w:tentative="1">
      <w:start w:val="1"/>
      <w:numFmt w:val="bullet"/>
      <w:lvlText w:val=""/>
      <w:lvlJc w:val="left"/>
      <w:pPr>
        <w:tabs>
          <w:tab w:val="num" w:pos="4320"/>
        </w:tabs>
        <w:ind w:left="4320" w:hanging="360"/>
      </w:pPr>
      <w:rPr>
        <w:rFonts w:ascii="Wingdings" w:hAnsi="Wingdings" w:hint="default"/>
      </w:rPr>
    </w:lvl>
    <w:lvl w:ilvl="6" w:tplc="2E82AB80" w:tentative="1">
      <w:start w:val="1"/>
      <w:numFmt w:val="bullet"/>
      <w:lvlText w:val=""/>
      <w:lvlJc w:val="left"/>
      <w:pPr>
        <w:tabs>
          <w:tab w:val="num" w:pos="5040"/>
        </w:tabs>
        <w:ind w:left="5040" w:hanging="360"/>
      </w:pPr>
      <w:rPr>
        <w:rFonts w:ascii="Wingdings" w:hAnsi="Wingdings" w:hint="default"/>
      </w:rPr>
    </w:lvl>
    <w:lvl w:ilvl="7" w:tplc="C8CE1E70" w:tentative="1">
      <w:start w:val="1"/>
      <w:numFmt w:val="bullet"/>
      <w:lvlText w:val=""/>
      <w:lvlJc w:val="left"/>
      <w:pPr>
        <w:tabs>
          <w:tab w:val="num" w:pos="5760"/>
        </w:tabs>
        <w:ind w:left="5760" w:hanging="360"/>
      </w:pPr>
      <w:rPr>
        <w:rFonts w:ascii="Wingdings" w:hAnsi="Wingdings" w:hint="default"/>
      </w:rPr>
    </w:lvl>
    <w:lvl w:ilvl="8" w:tplc="05A023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349B3"/>
    <w:multiLevelType w:val="hybridMultilevel"/>
    <w:tmpl w:val="55004C90"/>
    <w:lvl w:ilvl="0" w:tplc="B240EDF0">
      <w:start w:val="1"/>
      <w:numFmt w:val="bullet"/>
      <w:lvlText w:val=""/>
      <w:lvlJc w:val="left"/>
      <w:pPr>
        <w:tabs>
          <w:tab w:val="num" w:pos="720"/>
        </w:tabs>
        <w:ind w:left="720" w:hanging="360"/>
      </w:pPr>
      <w:rPr>
        <w:rFonts w:ascii="Wingdings" w:hAnsi="Wingdings" w:hint="default"/>
      </w:rPr>
    </w:lvl>
    <w:lvl w:ilvl="1" w:tplc="B62EB29E" w:tentative="1">
      <w:start w:val="1"/>
      <w:numFmt w:val="bullet"/>
      <w:lvlText w:val=""/>
      <w:lvlJc w:val="left"/>
      <w:pPr>
        <w:tabs>
          <w:tab w:val="num" w:pos="1440"/>
        </w:tabs>
        <w:ind w:left="1440" w:hanging="360"/>
      </w:pPr>
      <w:rPr>
        <w:rFonts w:ascii="Wingdings" w:hAnsi="Wingdings" w:hint="default"/>
      </w:rPr>
    </w:lvl>
    <w:lvl w:ilvl="2" w:tplc="0D78238E" w:tentative="1">
      <w:start w:val="1"/>
      <w:numFmt w:val="bullet"/>
      <w:lvlText w:val=""/>
      <w:lvlJc w:val="left"/>
      <w:pPr>
        <w:tabs>
          <w:tab w:val="num" w:pos="2160"/>
        </w:tabs>
        <w:ind w:left="2160" w:hanging="360"/>
      </w:pPr>
      <w:rPr>
        <w:rFonts w:ascii="Wingdings" w:hAnsi="Wingdings" w:hint="default"/>
      </w:rPr>
    </w:lvl>
    <w:lvl w:ilvl="3" w:tplc="409E3A8E" w:tentative="1">
      <w:start w:val="1"/>
      <w:numFmt w:val="bullet"/>
      <w:lvlText w:val=""/>
      <w:lvlJc w:val="left"/>
      <w:pPr>
        <w:tabs>
          <w:tab w:val="num" w:pos="2880"/>
        </w:tabs>
        <w:ind w:left="2880" w:hanging="360"/>
      </w:pPr>
      <w:rPr>
        <w:rFonts w:ascii="Wingdings" w:hAnsi="Wingdings" w:hint="default"/>
      </w:rPr>
    </w:lvl>
    <w:lvl w:ilvl="4" w:tplc="D2C2EE02" w:tentative="1">
      <w:start w:val="1"/>
      <w:numFmt w:val="bullet"/>
      <w:lvlText w:val=""/>
      <w:lvlJc w:val="left"/>
      <w:pPr>
        <w:tabs>
          <w:tab w:val="num" w:pos="3600"/>
        </w:tabs>
        <w:ind w:left="3600" w:hanging="360"/>
      </w:pPr>
      <w:rPr>
        <w:rFonts w:ascii="Wingdings" w:hAnsi="Wingdings" w:hint="default"/>
      </w:rPr>
    </w:lvl>
    <w:lvl w:ilvl="5" w:tplc="466876D4" w:tentative="1">
      <w:start w:val="1"/>
      <w:numFmt w:val="bullet"/>
      <w:lvlText w:val=""/>
      <w:lvlJc w:val="left"/>
      <w:pPr>
        <w:tabs>
          <w:tab w:val="num" w:pos="4320"/>
        </w:tabs>
        <w:ind w:left="4320" w:hanging="360"/>
      </w:pPr>
      <w:rPr>
        <w:rFonts w:ascii="Wingdings" w:hAnsi="Wingdings" w:hint="default"/>
      </w:rPr>
    </w:lvl>
    <w:lvl w:ilvl="6" w:tplc="248EB264" w:tentative="1">
      <w:start w:val="1"/>
      <w:numFmt w:val="bullet"/>
      <w:lvlText w:val=""/>
      <w:lvlJc w:val="left"/>
      <w:pPr>
        <w:tabs>
          <w:tab w:val="num" w:pos="5040"/>
        </w:tabs>
        <w:ind w:left="5040" w:hanging="360"/>
      </w:pPr>
      <w:rPr>
        <w:rFonts w:ascii="Wingdings" w:hAnsi="Wingdings" w:hint="default"/>
      </w:rPr>
    </w:lvl>
    <w:lvl w:ilvl="7" w:tplc="3F7E50A4" w:tentative="1">
      <w:start w:val="1"/>
      <w:numFmt w:val="bullet"/>
      <w:lvlText w:val=""/>
      <w:lvlJc w:val="left"/>
      <w:pPr>
        <w:tabs>
          <w:tab w:val="num" w:pos="5760"/>
        </w:tabs>
        <w:ind w:left="5760" w:hanging="360"/>
      </w:pPr>
      <w:rPr>
        <w:rFonts w:ascii="Wingdings" w:hAnsi="Wingdings" w:hint="default"/>
      </w:rPr>
    </w:lvl>
    <w:lvl w:ilvl="8" w:tplc="FB44FF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191DB9"/>
    <w:multiLevelType w:val="multilevel"/>
    <w:tmpl w:val="E5D24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96768"/>
    <w:multiLevelType w:val="hybridMultilevel"/>
    <w:tmpl w:val="98AC9F68"/>
    <w:lvl w:ilvl="0" w:tplc="FA5A043E">
      <w:start w:val="1"/>
      <w:numFmt w:val="bullet"/>
      <w:lvlText w:val=""/>
      <w:lvlJc w:val="left"/>
      <w:pPr>
        <w:tabs>
          <w:tab w:val="num" w:pos="720"/>
        </w:tabs>
        <w:ind w:left="720" w:hanging="360"/>
      </w:pPr>
      <w:rPr>
        <w:rFonts w:ascii="Wingdings" w:hAnsi="Wingdings" w:hint="default"/>
      </w:rPr>
    </w:lvl>
    <w:lvl w:ilvl="1" w:tplc="2112F51C" w:tentative="1">
      <w:start w:val="1"/>
      <w:numFmt w:val="bullet"/>
      <w:lvlText w:val=""/>
      <w:lvlJc w:val="left"/>
      <w:pPr>
        <w:tabs>
          <w:tab w:val="num" w:pos="1440"/>
        </w:tabs>
        <w:ind w:left="1440" w:hanging="360"/>
      </w:pPr>
      <w:rPr>
        <w:rFonts w:ascii="Wingdings" w:hAnsi="Wingdings" w:hint="default"/>
      </w:rPr>
    </w:lvl>
    <w:lvl w:ilvl="2" w:tplc="CF1CD9E0" w:tentative="1">
      <w:start w:val="1"/>
      <w:numFmt w:val="bullet"/>
      <w:lvlText w:val=""/>
      <w:lvlJc w:val="left"/>
      <w:pPr>
        <w:tabs>
          <w:tab w:val="num" w:pos="2160"/>
        </w:tabs>
        <w:ind w:left="2160" w:hanging="360"/>
      </w:pPr>
      <w:rPr>
        <w:rFonts w:ascii="Wingdings" w:hAnsi="Wingdings" w:hint="default"/>
      </w:rPr>
    </w:lvl>
    <w:lvl w:ilvl="3" w:tplc="0E1C8A40" w:tentative="1">
      <w:start w:val="1"/>
      <w:numFmt w:val="bullet"/>
      <w:lvlText w:val=""/>
      <w:lvlJc w:val="left"/>
      <w:pPr>
        <w:tabs>
          <w:tab w:val="num" w:pos="2880"/>
        </w:tabs>
        <w:ind w:left="2880" w:hanging="360"/>
      </w:pPr>
      <w:rPr>
        <w:rFonts w:ascii="Wingdings" w:hAnsi="Wingdings" w:hint="default"/>
      </w:rPr>
    </w:lvl>
    <w:lvl w:ilvl="4" w:tplc="31DEA12C" w:tentative="1">
      <w:start w:val="1"/>
      <w:numFmt w:val="bullet"/>
      <w:lvlText w:val=""/>
      <w:lvlJc w:val="left"/>
      <w:pPr>
        <w:tabs>
          <w:tab w:val="num" w:pos="3600"/>
        </w:tabs>
        <w:ind w:left="3600" w:hanging="360"/>
      </w:pPr>
      <w:rPr>
        <w:rFonts w:ascii="Wingdings" w:hAnsi="Wingdings" w:hint="default"/>
      </w:rPr>
    </w:lvl>
    <w:lvl w:ilvl="5" w:tplc="9FA27712" w:tentative="1">
      <w:start w:val="1"/>
      <w:numFmt w:val="bullet"/>
      <w:lvlText w:val=""/>
      <w:lvlJc w:val="left"/>
      <w:pPr>
        <w:tabs>
          <w:tab w:val="num" w:pos="4320"/>
        </w:tabs>
        <w:ind w:left="4320" w:hanging="360"/>
      </w:pPr>
      <w:rPr>
        <w:rFonts w:ascii="Wingdings" w:hAnsi="Wingdings" w:hint="default"/>
      </w:rPr>
    </w:lvl>
    <w:lvl w:ilvl="6" w:tplc="72640B3C" w:tentative="1">
      <w:start w:val="1"/>
      <w:numFmt w:val="bullet"/>
      <w:lvlText w:val=""/>
      <w:lvlJc w:val="left"/>
      <w:pPr>
        <w:tabs>
          <w:tab w:val="num" w:pos="5040"/>
        </w:tabs>
        <w:ind w:left="5040" w:hanging="360"/>
      </w:pPr>
      <w:rPr>
        <w:rFonts w:ascii="Wingdings" w:hAnsi="Wingdings" w:hint="default"/>
      </w:rPr>
    </w:lvl>
    <w:lvl w:ilvl="7" w:tplc="43324152" w:tentative="1">
      <w:start w:val="1"/>
      <w:numFmt w:val="bullet"/>
      <w:lvlText w:val=""/>
      <w:lvlJc w:val="left"/>
      <w:pPr>
        <w:tabs>
          <w:tab w:val="num" w:pos="5760"/>
        </w:tabs>
        <w:ind w:left="5760" w:hanging="360"/>
      </w:pPr>
      <w:rPr>
        <w:rFonts w:ascii="Wingdings" w:hAnsi="Wingdings" w:hint="default"/>
      </w:rPr>
    </w:lvl>
    <w:lvl w:ilvl="8" w:tplc="5DC25D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7326C"/>
    <w:multiLevelType w:val="hybridMultilevel"/>
    <w:tmpl w:val="08DC4A48"/>
    <w:lvl w:ilvl="0" w:tplc="3A60C3BE">
      <w:start w:val="1"/>
      <w:numFmt w:val="bullet"/>
      <w:lvlText w:val="•"/>
      <w:lvlJc w:val="left"/>
      <w:pPr>
        <w:tabs>
          <w:tab w:val="num" w:pos="720"/>
        </w:tabs>
        <w:ind w:left="720" w:hanging="360"/>
      </w:pPr>
      <w:rPr>
        <w:rFonts w:ascii="Arial" w:hAnsi="Arial" w:hint="default"/>
      </w:rPr>
    </w:lvl>
    <w:lvl w:ilvl="1" w:tplc="FD60DA32" w:tentative="1">
      <w:start w:val="1"/>
      <w:numFmt w:val="bullet"/>
      <w:lvlText w:val="•"/>
      <w:lvlJc w:val="left"/>
      <w:pPr>
        <w:tabs>
          <w:tab w:val="num" w:pos="1440"/>
        </w:tabs>
        <w:ind w:left="1440" w:hanging="360"/>
      </w:pPr>
      <w:rPr>
        <w:rFonts w:ascii="Arial" w:hAnsi="Arial" w:hint="default"/>
      </w:rPr>
    </w:lvl>
    <w:lvl w:ilvl="2" w:tplc="6F42B742" w:tentative="1">
      <w:start w:val="1"/>
      <w:numFmt w:val="bullet"/>
      <w:lvlText w:val="•"/>
      <w:lvlJc w:val="left"/>
      <w:pPr>
        <w:tabs>
          <w:tab w:val="num" w:pos="2160"/>
        </w:tabs>
        <w:ind w:left="2160" w:hanging="360"/>
      </w:pPr>
      <w:rPr>
        <w:rFonts w:ascii="Arial" w:hAnsi="Arial" w:hint="default"/>
      </w:rPr>
    </w:lvl>
    <w:lvl w:ilvl="3" w:tplc="EABA800C" w:tentative="1">
      <w:start w:val="1"/>
      <w:numFmt w:val="bullet"/>
      <w:lvlText w:val="•"/>
      <w:lvlJc w:val="left"/>
      <w:pPr>
        <w:tabs>
          <w:tab w:val="num" w:pos="2880"/>
        </w:tabs>
        <w:ind w:left="2880" w:hanging="360"/>
      </w:pPr>
      <w:rPr>
        <w:rFonts w:ascii="Arial" w:hAnsi="Arial" w:hint="default"/>
      </w:rPr>
    </w:lvl>
    <w:lvl w:ilvl="4" w:tplc="C0122980" w:tentative="1">
      <w:start w:val="1"/>
      <w:numFmt w:val="bullet"/>
      <w:lvlText w:val="•"/>
      <w:lvlJc w:val="left"/>
      <w:pPr>
        <w:tabs>
          <w:tab w:val="num" w:pos="3600"/>
        </w:tabs>
        <w:ind w:left="3600" w:hanging="360"/>
      </w:pPr>
      <w:rPr>
        <w:rFonts w:ascii="Arial" w:hAnsi="Arial" w:hint="default"/>
      </w:rPr>
    </w:lvl>
    <w:lvl w:ilvl="5" w:tplc="844A6F14" w:tentative="1">
      <w:start w:val="1"/>
      <w:numFmt w:val="bullet"/>
      <w:lvlText w:val="•"/>
      <w:lvlJc w:val="left"/>
      <w:pPr>
        <w:tabs>
          <w:tab w:val="num" w:pos="4320"/>
        </w:tabs>
        <w:ind w:left="4320" w:hanging="360"/>
      </w:pPr>
      <w:rPr>
        <w:rFonts w:ascii="Arial" w:hAnsi="Arial" w:hint="default"/>
      </w:rPr>
    </w:lvl>
    <w:lvl w:ilvl="6" w:tplc="CD56F724" w:tentative="1">
      <w:start w:val="1"/>
      <w:numFmt w:val="bullet"/>
      <w:lvlText w:val="•"/>
      <w:lvlJc w:val="left"/>
      <w:pPr>
        <w:tabs>
          <w:tab w:val="num" w:pos="5040"/>
        </w:tabs>
        <w:ind w:left="5040" w:hanging="360"/>
      </w:pPr>
      <w:rPr>
        <w:rFonts w:ascii="Arial" w:hAnsi="Arial" w:hint="default"/>
      </w:rPr>
    </w:lvl>
    <w:lvl w:ilvl="7" w:tplc="A38E245C" w:tentative="1">
      <w:start w:val="1"/>
      <w:numFmt w:val="bullet"/>
      <w:lvlText w:val="•"/>
      <w:lvlJc w:val="left"/>
      <w:pPr>
        <w:tabs>
          <w:tab w:val="num" w:pos="5760"/>
        </w:tabs>
        <w:ind w:left="5760" w:hanging="360"/>
      </w:pPr>
      <w:rPr>
        <w:rFonts w:ascii="Arial" w:hAnsi="Arial" w:hint="default"/>
      </w:rPr>
    </w:lvl>
    <w:lvl w:ilvl="8" w:tplc="2DDE05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E310F8"/>
    <w:multiLevelType w:val="multilevel"/>
    <w:tmpl w:val="801629B2"/>
    <w:lvl w:ilvl="0">
      <w:start w:val="1"/>
      <w:numFmt w:val="decimal"/>
      <w:lvlText w:val="%1."/>
      <w:lvlJc w:val="left"/>
      <w:pPr>
        <w:tabs>
          <w:tab w:val="num" w:pos="360"/>
        </w:tabs>
        <w:ind w:left="274" w:hanging="274"/>
      </w:pPr>
      <w:rPr>
        <w:rFonts w:hint="default"/>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948D65"/>
    <w:multiLevelType w:val="hybridMultilevel"/>
    <w:tmpl w:val="C77AC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E54C9C"/>
    <w:multiLevelType w:val="hybridMultilevel"/>
    <w:tmpl w:val="99D4D498"/>
    <w:lvl w:ilvl="0" w:tplc="701C49E0">
      <w:start w:val="1"/>
      <w:numFmt w:val="bullet"/>
      <w:lvlText w:val=""/>
      <w:lvlJc w:val="left"/>
      <w:pPr>
        <w:tabs>
          <w:tab w:val="num" w:pos="720"/>
        </w:tabs>
        <w:ind w:left="720" w:hanging="360"/>
      </w:pPr>
      <w:rPr>
        <w:rFonts w:ascii="Wingdings" w:hAnsi="Wingdings" w:hint="default"/>
      </w:rPr>
    </w:lvl>
    <w:lvl w:ilvl="1" w:tplc="A5449C8E" w:tentative="1">
      <w:start w:val="1"/>
      <w:numFmt w:val="bullet"/>
      <w:lvlText w:val=""/>
      <w:lvlJc w:val="left"/>
      <w:pPr>
        <w:tabs>
          <w:tab w:val="num" w:pos="1440"/>
        </w:tabs>
        <w:ind w:left="1440" w:hanging="360"/>
      </w:pPr>
      <w:rPr>
        <w:rFonts w:ascii="Wingdings" w:hAnsi="Wingdings" w:hint="default"/>
      </w:rPr>
    </w:lvl>
    <w:lvl w:ilvl="2" w:tplc="6D280434" w:tentative="1">
      <w:start w:val="1"/>
      <w:numFmt w:val="bullet"/>
      <w:lvlText w:val=""/>
      <w:lvlJc w:val="left"/>
      <w:pPr>
        <w:tabs>
          <w:tab w:val="num" w:pos="2160"/>
        </w:tabs>
        <w:ind w:left="2160" w:hanging="360"/>
      </w:pPr>
      <w:rPr>
        <w:rFonts w:ascii="Wingdings" w:hAnsi="Wingdings" w:hint="default"/>
      </w:rPr>
    </w:lvl>
    <w:lvl w:ilvl="3" w:tplc="838AE182" w:tentative="1">
      <w:start w:val="1"/>
      <w:numFmt w:val="bullet"/>
      <w:lvlText w:val=""/>
      <w:lvlJc w:val="left"/>
      <w:pPr>
        <w:tabs>
          <w:tab w:val="num" w:pos="2880"/>
        </w:tabs>
        <w:ind w:left="2880" w:hanging="360"/>
      </w:pPr>
      <w:rPr>
        <w:rFonts w:ascii="Wingdings" w:hAnsi="Wingdings" w:hint="default"/>
      </w:rPr>
    </w:lvl>
    <w:lvl w:ilvl="4" w:tplc="F5404454" w:tentative="1">
      <w:start w:val="1"/>
      <w:numFmt w:val="bullet"/>
      <w:lvlText w:val=""/>
      <w:lvlJc w:val="left"/>
      <w:pPr>
        <w:tabs>
          <w:tab w:val="num" w:pos="3600"/>
        </w:tabs>
        <w:ind w:left="3600" w:hanging="360"/>
      </w:pPr>
      <w:rPr>
        <w:rFonts w:ascii="Wingdings" w:hAnsi="Wingdings" w:hint="default"/>
      </w:rPr>
    </w:lvl>
    <w:lvl w:ilvl="5" w:tplc="B220E4CE" w:tentative="1">
      <w:start w:val="1"/>
      <w:numFmt w:val="bullet"/>
      <w:lvlText w:val=""/>
      <w:lvlJc w:val="left"/>
      <w:pPr>
        <w:tabs>
          <w:tab w:val="num" w:pos="4320"/>
        </w:tabs>
        <w:ind w:left="4320" w:hanging="360"/>
      </w:pPr>
      <w:rPr>
        <w:rFonts w:ascii="Wingdings" w:hAnsi="Wingdings" w:hint="default"/>
      </w:rPr>
    </w:lvl>
    <w:lvl w:ilvl="6" w:tplc="6B146F8A" w:tentative="1">
      <w:start w:val="1"/>
      <w:numFmt w:val="bullet"/>
      <w:lvlText w:val=""/>
      <w:lvlJc w:val="left"/>
      <w:pPr>
        <w:tabs>
          <w:tab w:val="num" w:pos="5040"/>
        </w:tabs>
        <w:ind w:left="5040" w:hanging="360"/>
      </w:pPr>
      <w:rPr>
        <w:rFonts w:ascii="Wingdings" w:hAnsi="Wingdings" w:hint="default"/>
      </w:rPr>
    </w:lvl>
    <w:lvl w:ilvl="7" w:tplc="6B900EB4" w:tentative="1">
      <w:start w:val="1"/>
      <w:numFmt w:val="bullet"/>
      <w:lvlText w:val=""/>
      <w:lvlJc w:val="left"/>
      <w:pPr>
        <w:tabs>
          <w:tab w:val="num" w:pos="5760"/>
        </w:tabs>
        <w:ind w:left="5760" w:hanging="360"/>
      </w:pPr>
      <w:rPr>
        <w:rFonts w:ascii="Wingdings" w:hAnsi="Wingdings" w:hint="default"/>
      </w:rPr>
    </w:lvl>
    <w:lvl w:ilvl="8" w:tplc="6B483D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96217"/>
    <w:multiLevelType w:val="hybridMultilevel"/>
    <w:tmpl w:val="CC2438FE"/>
    <w:lvl w:ilvl="0" w:tplc="F6A6E69E">
      <w:start w:val="1"/>
      <w:numFmt w:val="bullet"/>
      <w:lvlText w:val="•"/>
      <w:lvlJc w:val="left"/>
      <w:pPr>
        <w:tabs>
          <w:tab w:val="num" w:pos="720"/>
        </w:tabs>
        <w:ind w:left="720" w:hanging="360"/>
      </w:pPr>
      <w:rPr>
        <w:rFonts w:ascii="Arial" w:hAnsi="Arial" w:hint="default"/>
      </w:rPr>
    </w:lvl>
    <w:lvl w:ilvl="1" w:tplc="EFE242D8" w:tentative="1">
      <w:start w:val="1"/>
      <w:numFmt w:val="bullet"/>
      <w:lvlText w:val="•"/>
      <w:lvlJc w:val="left"/>
      <w:pPr>
        <w:tabs>
          <w:tab w:val="num" w:pos="1440"/>
        </w:tabs>
        <w:ind w:left="1440" w:hanging="360"/>
      </w:pPr>
      <w:rPr>
        <w:rFonts w:ascii="Arial" w:hAnsi="Arial" w:hint="default"/>
      </w:rPr>
    </w:lvl>
    <w:lvl w:ilvl="2" w:tplc="AB5EA7DE" w:tentative="1">
      <w:start w:val="1"/>
      <w:numFmt w:val="bullet"/>
      <w:lvlText w:val="•"/>
      <w:lvlJc w:val="left"/>
      <w:pPr>
        <w:tabs>
          <w:tab w:val="num" w:pos="2160"/>
        </w:tabs>
        <w:ind w:left="2160" w:hanging="360"/>
      </w:pPr>
      <w:rPr>
        <w:rFonts w:ascii="Arial" w:hAnsi="Arial" w:hint="default"/>
      </w:rPr>
    </w:lvl>
    <w:lvl w:ilvl="3" w:tplc="9752A2A4" w:tentative="1">
      <w:start w:val="1"/>
      <w:numFmt w:val="bullet"/>
      <w:lvlText w:val="•"/>
      <w:lvlJc w:val="left"/>
      <w:pPr>
        <w:tabs>
          <w:tab w:val="num" w:pos="2880"/>
        </w:tabs>
        <w:ind w:left="2880" w:hanging="360"/>
      </w:pPr>
      <w:rPr>
        <w:rFonts w:ascii="Arial" w:hAnsi="Arial" w:hint="default"/>
      </w:rPr>
    </w:lvl>
    <w:lvl w:ilvl="4" w:tplc="001C97A6" w:tentative="1">
      <w:start w:val="1"/>
      <w:numFmt w:val="bullet"/>
      <w:lvlText w:val="•"/>
      <w:lvlJc w:val="left"/>
      <w:pPr>
        <w:tabs>
          <w:tab w:val="num" w:pos="3600"/>
        </w:tabs>
        <w:ind w:left="3600" w:hanging="360"/>
      </w:pPr>
      <w:rPr>
        <w:rFonts w:ascii="Arial" w:hAnsi="Arial" w:hint="default"/>
      </w:rPr>
    </w:lvl>
    <w:lvl w:ilvl="5" w:tplc="41B06C4A" w:tentative="1">
      <w:start w:val="1"/>
      <w:numFmt w:val="bullet"/>
      <w:lvlText w:val="•"/>
      <w:lvlJc w:val="left"/>
      <w:pPr>
        <w:tabs>
          <w:tab w:val="num" w:pos="4320"/>
        </w:tabs>
        <w:ind w:left="4320" w:hanging="360"/>
      </w:pPr>
      <w:rPr>
        <w:rFonts w:ascii="Arial" w:hAnsi="Arial" w:hint="default"/>
      </w:rPr>
    </w:lvl>
    <w:lvl w:ilvl="6" w:tplc="B3345070" w:tentative="1">
      <w:start w:val="1"/>
      <w:numFmt w:val="bullet"/>
      <w:lvlText w:val="•"/>
      <w:lvlJc w:val="left"/>
      <w:pPr>
        <w:tabs>
          <w:tab w:val="num" w:pos="5040"/>
        </w:tabs>
        <w:ind w:left="5040" w:hanging="360"/>
      </w:pPr>
      <w:rPr>
        <w:rFonts w:ascii="Arial" w:hAnsi="Arial" w:hint="default"/>
      </w:rPr>
    </w:lvl>
    <w:lvl w:ilvl="7" w:tplc="6B306D42" w:tentative="1">
      <w:start w:val="1"/>
      <w:numFmt w:val="bullet"/>
      <w:lvlText w:val="•"/>
      <w:lvlJc w:val="left"/>
      <w:pPr>
        <w:tabs>
          <w:tab w:val="num" w:pos="5760"/>
        </w:tabs>
        <w:ind w:left="5760" w:hanging="360"/>
      </w:pPr>
      <w:rPr>
        <w:rFonts w:ascii="Arial" w:hAnsi="Arial" w:hint="default"/>
      </w:rPr>
    </w:lvl>
    <w:lvl w:ilvl="8" w:tplc="E4925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8" w15:restartNumberingAfterBreak="0">
    <w:nsid w:val="62AB7F50"/>
    <w:multiLevelType w:val="multilevel"/>
    <w:tmpl w:val="DEC48630"/>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67B0CD0"/>
    <w:multiLevelType w:val="multilevel"/>
    <w:tmpl w:val="CD502DC0"/>
    <w:lvl w:ilvl="0">
      <w:start w:val="1"/>
      <w:numFmt w:val="decimal"/>
      <w:lvlText w:val="%1."/>
      <w:lvlJc w:val="left"/>
      <w:pPr>
        <w:tabs>
          <w:tab w:val="num" w:pos="360"/>
        </w:tabs>
        <w:ind w:left="274" w:hanging="27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42142036">
    <w:abstractNumId w:val="16"/>
  </w:num>
  <w:num w:numId="2" w16cid:durableId="1909261937">
    <w:abstractNumId w:val="7"/>
  </w:num>
  <w:num w:numId="3" w16cid:durableId="476144453">
    <w:abstractNumId w:val="2"/>
  </w:num>
  <w:num w:numId="4" w16cid:durableId="589125851">
    <w:abstractNumId w:val="17"/>
  </w:num>
  <w:num w:numId="5" w16cid:durableId="989558204">
    <w:abstractNumId w:val="11"/>
  </w:num>
  <w:num w:numId="6" w16cid:durableId="213665283">
    <w:abstractNumId w:val="18"/>
  </w:num>
  <w:num w:numId="7" w16cid:durableId="1846087218">
    <w:abstractNumId w:val="19"/>
  </w:num>
  <w:num w:numId="8" w16cid:durableId="244266215">
    <w:abstractNumId w:val="12"/>
  </w:num>
  <w:num w:numId="9" w16cid:durableId="1904245499">
    <w:abstractNumId w:val="1"/>
  </w:num>
  <w:num w:numId="10" w16cid:durableId="1307469478">
    <w:abstractNumId w:val="1"/>
    <w:lvlOverride w:ilvl="0">
      <w:startOverride w:val="1"/>
    </w:lvlOverride>
  </w:num>
  <w:num w:numId="11" w16cid:durableId="1959021523">
    <w:abstractNumId w:val="1"/>
    <w:lvlOverride w:ilvl="0">
      <w:startOverride w:val="1"/>
    </w:lvlOverride>
  </w:num>
  <w:num w:numId="12" w16cid:durableId="1074812176">
    <w:abstractNumId w:val="1"/>
    <w:lvlOverride w:ilvl="0">
      <w:startOverride w:val="1"/>
    </w:lvlOverride>
  </w:num>
  <w:num w:numId="13" w16cid:durableId="760027829">
    <w:abstractNumId w:val="1"/>
  </w:num>
  <w:num w:numId="14" w16cid:durableId="1625888155">
    <w:abstractNumId w:val="1"/>
  </w:num>
  <w:num w:numId="15" w16cid:durableId="2134589745">
    <w:abstractNumId w:val="1"/>
  </w:num>
  <w:num w:numId="16" w16cid:durableId="1141996455">
    <w:abstractNumId w:val="1"/>
  </w:num>
  <w:num w:numId="17" w16cid:durableId="823814954">
    <w:abstractNumId w:val="1"/>
  </w:num>
  <w:num w:numId="18" w16cid:durableId="1805537836">
    <w:abstractNumId w:val="1"/>
  </w:num>
  <w:num w:numId="19" w16cid:durableId="902525985">
    <w:abstractNumId w:val="1"/>
    <w:lvlOverride w:ilvl="0">
      <w:startOverride w:val="1"/>
    </w:lvlOverride>
  </w:num>
  <w:num w:numId="20" w16cid:durableId="282853976">
    <w:abstractNumId w:val="1"/>
  </w:num>
  <w:num w:numId="21" w16cid:durableId="188371203">
    <w:abstractNumId w:val="3"/>
  </w:num>
  <w:num w:numId="22" w16cid:durableId="1892689026">
    <w:abstractNumId w:val="5"/>
  </w:num>
  <w:num w:numId="23" w16cid:durableId="19723219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9415756">
    <w:abstractNumId w:val="4"/>
  </w:num>
  <w:num w:numId="25" w16cid:durableId="1623879694">
    <w:abstractNumId w:val="9"/>
  </w:num>
  <w:num w:numId="26" w16cid:durableId="1655984667">
    <w:abstractNumId w:val="6"/>
  </w:num>
  <w:num w:numId="27" w16cid:durableId="209265485">
    <w:abstractNumId w:val="14"/>
  </w:num>
  <w:num w:numId="28" w16cid:durableId="1412658409">
    <w:abstractNumId w:val="1"/>
  </w:num>
  <w:num w:numId="29" w16cid:durableId="1238007670">
    <w:abstractNumId w:val="0"/>
  </w:num>
  <w:num w:numId="30" w16cid:durableId="1573276263">
    <w:abstractNumId w:val="13"/>
  </w:num>
  <w:num w:numId="31" w16cid:durableId="1425414529">
    <w:abstractNumId w:val="16"/>
  </w:num>
  <w:num w:numId="32" w16cid:durableId="443621989">
    <w:abstractNumId w:val="16"/>
  </w:num>
  <w:num w:numId="33" w16cid:durableId="1892811919">
    <w:abstractNumId w:val="10"/>
  </w:num>
  <w:num w:numId="34" w16cid:durableId="1171792709">
    <w:abstractNumId w:val="15"/>
  </w:num>
  <w:num w:numId="35" w16cid:durableId="2076737502">
    <w:abstractNumId w:val="16"/>
  </w:num>
  <w:num w:numId="36" w16cid:durableId="451168550">
    <w:abstractNumId w:val="16"/>
  </w:num>
  <w:num w:numId="37" w16cid:durableId="1150711873">
    <w:abstractNumId w:val="16"/>
  </w:num>
  <w:num w:numId="38" w16cid:durableId="502823347">
    <w:abstractNumId w:val="16"/>
  </w:num>
  <w:num w:numId="39" w16cid:durableId="1403407960">
    <w:abstractNumId w:val="16"/>
  </w:num>
  <w:num w:numId="40" w16cid:durableId="177044173">
    <w:abstractNumId w:val="16"/>
  </w:num>
  <w:num w:numId="41" w16cid:durableId="215051907">
    <w:abstractNumId w:val="16"/>
  </w:num>
  <w:num w:numId="42" w16cid:durableId="1235623215">
    <w:abstractNumId w:val="16"/>
  </w:num>
  <w:num w:numId="43" w16cid:durableId="361131457">
    <w:abstractNumId w:val="16"/>
  </w:num>
  <w:num w:numId="44" w16cid:durableId="1969889756">
    <w:abstractNumId w:val="16"/>
  </w:num>
  <w:num w:numId="45" w16cid:durableId="187271890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131F7"/>
    <w:rsid w:val="00013A87"/>
    <w:rsid w:val="000204D1"/>
    <w:rsid w:val="0002062C"/>
    <w:rsid w:val="00021952"/>
    <w:rsid w:val="00026489"/>
    <w:rsid w:val="0003031A"/>
    <w:rsid w:val="000329EF"/>
    <w:rsid w:val="00034145"/>
    <w:rsid w:val="0004195F"/>
    <w:rsid w:val="00043EEF"/>
    <w:rsid w:val="0004442E"/>
    <w:rsid w:val="000459D1"/>
    <w:rsid w:val="00051C3C"/>
    <w:rsid w:val="0005282E"/>
    <w:rsid w:val="000539AD"/>
    <w:rsid w:val="00055797"/>
    <w:rsid w:val="00056BAE"/>
    <w:rsid w:val="00061DE3"/>
    <w:rsid w:val="00065A46"/>
    <w:rsid w:val="00073BD9"/>
    <w:rsid w:val="00073C5A"/>
    <w:rsid w:val="000804D8"/>
    <w:rsid w:val="000813CE"/>
    <w:rsid w:val="000820B8"/>
    <w:rsid w:val="0008653A"/>
    <w:rsid w:val="00090CE8"/>
    <w:rsid w:val="00092351"/>
    <w:rsid w:val="00097A52"/>
    <w:rsid w:val="000A077D"/>
    <w:rsid w:val="000A1A70"/>
    <w:rsid w:val="000A2316"/>
    <w:rsid w:val="000A31B3"/>
    <w:rsid w:val="000A3626"/>
    <w:rsid w:val="000A51D8"/>
    <w:rsid w:val="000A53BE"/>
    <w:rsid w:val="000B1659"/>
    <w:rsid w:val="000B2822"/>
    <w:rsid w:val="000B5FF9"/>
    <w:rsid w:val="000B66DA"/>
    <w:rsid w:val="000B6DD2"/>
    <w:rsid w:val="000C1AC5"/>
    <w:rsid w:val="000C1E4F"/>
    <w:rsid w:val="000C3545"/>
    <w:rsid w:val="000C5DF2"/>
    <w:rsid w:val="000C71D5"/>
    <w:rsid w:val="000D4FA7"/>
    <w:rsid w:val="000D5FC7"/>
    <w:rsid w:val="000E3C93"/>
    <w:rsid w:val="000E6421"/>
    <w:rsid w:val="000F2193"/>
    <w:rsid w:val="000F2F31"/>
    <w:rsid w:val="00100164"/>
    <w:rsid w:val="00101657"/>
    <w:rsid w:val="00104099"/>
    <w:rsid w:val="00110A1E"/>
    <w:rsid w:val="00110D4A"/>
    <w:rsid w:val="00112845"/>
    <w:rsid w:val="00123405"/>
    <w:rsid w:val="00125A2D"/>
    <w:rsid w:val="00125F9C"/>
    <w:rsid w:val="001330E7"/>
    <w:rsid w:val="00136715"/>
    <w:rsid w:val="00136A12"/>
    <w:rsid w:val="00136B15"/>
    <w:rsid w:val="001444D0"/>
    <w:rsid w:val="00161031"/>
    <w:rsid w:val="00161174"/>
    <w:rsid w:val="001708C5"/>
    <w:rsid w:val="0017472A"/>
    <w:rsid w:val="00180D36"/>
    <w:rsid w:val="0018327C"/>
    <w:rsid w:val="00185AA5"/>
    <w:rsid w:val="00190919"/>
    <w:rsid w:val="00190E06"/>
    <w:rsid w:val="00192FA0"/>
    <w:rsid w:val="001B01E6"/>
    <w:rsid w:val="001B52F8"/>
    <w:rsid w:val="001B54C9"/>
    <w:rsid w:val="001B6D89"/>
    <w:rsid w:val="001B729D"/>
    <w:rsid w:val="001C0A08"/>
    <w:rsid w:val="001D05DD"/>
    <w:rsid w:val="001D0A0B"/>
    <w:rsid w:val="001D1DE4"/>
    <w:rsid w:val="001D262F"/>
    <w:rsid w:val="001D2D5F"/>
    <w:rsid w:val="001D3CEC"/>
    <w:rsid w:val="001D46A8"/>
    <w:rsid w:val="001E1A13"/>
    <w:rsid w:val="001F5819"/>
    <w:rsid w:val="00201467"/>
    <w:rsid w:val="0020356C"/>
    <w:rsid w:val="00205AFC"/>
    <w:rsid w:val="00211D24"/>
    <w:rsid w:val="0021221B"/>
    <w:rsid w:val="00216F52"/>
    <w:rsid w:val="00217608"/>
    <w:rsid w:val="00221B1E"/>
    <w:rsid w:val="00223DD3"/>
    <w:rsid w:val="002259AB"/>
    <w:rsid w:val="00226A37"/>
    <w:rsid w:val="002274BD"/>
    <w:rsid w:val="00230093"/>
    <w:rsid w:val="0023758D"/>
    <w:rsid w:val="00240311"/>
    <w:rsid w:val="0024090C"/>
    <w:rsid w:val="00247207"/>
    <w:rsid w:val="00253774"/>
    <w:rsid w:val="00265A80"/>
    <w:rsid w:val="002669B8"/>
    <w:rsid w:val="0027020A"/>
    <w:rsid w:val="00270B22"/>
    <w:rsid w:val="0027437D"/>
    <w:rsid w:val="002769F8"/>
    <w:rsid w:val="00277E65"/>
    <w:rsid w:val="00282677"/>
    <w:rsid w:val="00285038"/>
    <w:rsid w:val="00286FB7"/>
    <w:rsid w:val="00291CB4"/>
    <w:rsid w:val="00295992"/>
    <w:rsid w:val="002973EF"/>
    <w:rsid w:val="002A0442"/>
    <w:rsid w:val="002A4A71"/>
    <w:rsid w:val="002B386A"/>
    <w:rsid w:val="002B6691"/>
    <w:rsid w:val="002B78D4"/>
    <w:rsid w:val="002B7937"/>
    <w:rsid w:val="002C2FBB"/>
    <w:rsid w:val="002C5AFF"/>
    <w:rsid w:val="002C6CC7"/>
    <w:rsid w:val="002D127A"/>
    <w:rsid w:val="002E1F6D"/>
    <w:rsid w:val="002E2166"/>
    <w:rsid w:val="002E3CE6"/>
    <w:rsid w:val="00300B87"/>
    <w:rsid w:val="00306A05"/>
    <w:rsid w:val="00310EE9"/>
    <w:rsid w:val="0031615A"/>
    <w:rsid w:val="00321277"/>
    <w:rsid w:val="00322675"/>
    <w:rsid w:val="00324A02"/>
    <w:rsid w:val="00327AE9"/>
    <w:rsid w:val="003302CB"/>
    <w:rsid w:val="0033177D"/>
    <w:rsid w:val="00332EEE"/>
    <w:rsid w:val="00341ABD"/>
    <w:rsid w:val="0034290F"/>
    <w:rsid w:val="00342E56"/>
    <w:rsid w:val="00351175"/>
    <w:rsid w:val="00351B45"/>
    <w:rsid w:val="00352C91"/>
    <w:rsid w:val="00360368"/>
    <w:rsid w:val="003610C6"/>
    <w:rsid w:val="00361C45"/>
    <w:rsid w:val="003666A3"/>
    <w:rsid w:val="003722DD"/>
    <w:rsid w:val="003824BF"/>
    <w:rsid w:val="00383B37"/>
    <w:rsid w:val="0038517C"/>
    <w:rsid w:val="00386BA0"/>
    <w:rsid w:val="00394209"/>
    <w:rsid w:val="00394B6D"/>
    <w:rsid w:val="0039688D"/>
    <w:rsid w:val="00397CF5"/>
    <w:rsid w:val="003A1680"/>
    <w:rsid w:val="003A25FE"/>
    <w:rsid w:val="003A4678"/>
    <w:rsid w:val="003B2625"/>
    <w:rsid w:val="003B5E28"/>
    <w:rsid w:val="003B68BD"/>
    <w:rsid w:val="003C68C4"/>
    <w:rsid w:val="003C7338"/>
    <w:rsid w:val="003D364C"/>
    <w:rsid w:val="003E41B9"/>
    <w:rsid w:val="003E505A"/>
    <w:rsid w:val="003E5073"/>
    <w:rsid w:val="003E5324"/>
    <w:rsid w:val="003E5333"/>
    <w:rsid w:val="003E6F05"/>
    <w:rsid w:val="003F26DF"/>
    <w:rsid w:val="003F2C5E"/>
    <w:rsid w:val="003F415B"/>
    <w:rsid w:val="003F7E56"/>
    <w:rsid w:val="00400D49"/>
    <w:rsid w:val="0041251F"/>
    <w:rsid w:val="00412765"/>
    <w:rsid w:val="0043112B"/>
    <w:rsid w:val="00436B72"/>
    <w:rsid w:val="00450315"/>
    <w:rsid w:val="0045053B"/>
    <w:rsid w:val="00450DF0"/>
    <w:rsid w:val="004517F7"/>
    <w:rsid w:val="00452E0F"/>
    <w:rsid w:val="00461B83"/>
    <w:rsid w:val="00463677"/>
    <w:rsid w:val="004668DC"/>
    <w:rsid w:val="00472BE9"/>
    <w:rsid w:val="00472DE8"/>
    <w:rsid w:val="0048196D"/>
    <w:rsid w:val="0048569B"/>
    <w:rsid w:val="00496BA1"/>
    <w:rsid w:val="004A1D22"/>
    <w:rsid w:val="004A388D"/>
    <w:rsid w:val="004A427C"/>
    <w:rsid w:val="004B06E6"/>
    <w:rsid w:val="004B0731"/>
    <w:rsid w:val="004B09BA"/>
    <w:rsid w:val="004B29B2"/>
    <w:rsid w:val="004B2A7D"/>
    <w:rsid w:val="004C2B89"/>
    <w:rsid w:val="004C7795"/>
    <w:rsid w:val="004D1394"/>
    <w:rsid w:val="004D1556"/>
    <w:rsid w:val="004E0328"/>
    <w:rsid w:val="004E276A"/>
    <w:rsid w:val="004E54EE"/>
    <w:rsid w:val="004E5BD5"/>
    <w:rsid w:val="004F2F01"/>
    <w:rsid w:val="004F4009"/>
    <w:rsid w:val="0050487B"/>
    <w:rsid w:val="005073E3"/>
    <w:rsid w:val="0051452E"/>
    <w:rsid w:val="00515990"/>
    <w:rsid w:val="00517F51"/>
    <w:rsid w:val="00521128"/>
    <w:rsid w:val="005230D1"/>
    <w:rsid w:val="005238BF"/>
    <w:rsid w:val="00526655"/>
    <w:rsid w:val="00541472"/>
    <w:rsid w:val="00541576"/>
    <w:rsid w:val="00544556"/>
    <w:rsid w:val="0055245B"/>
    <w:rsid w:val="00560BA2"/>
    <w:rsid w:val="005611AC"/>
    <w:rsid w:val="005619AA"/>
    <w:rsid w:val="00565176"/>
    <w:rsid w:val="005664DA"/>
    <w:rsid w:val="00567285"/>
    <w:rsid w:val="005704F9"/>
    <w:rsid w:val="005732F9"/>
    <w:rsid w:val="005818D1"/>
    <w:rsid w:val="0059015E"/>
    <w:rsid w:val="00593D87"/>
    <w:rsid w:val="0059710B"/>
    <w:rsid w:val="005A0306"/>
    <w:rsid w:val="005A6FE0"/>
    <w:rsid w:val="005B2003"/>
    <w:rsid w:val="005B2AD1"/>
    <w:rsid w:val="005C486D"/>
    <w:rsid w:val="005D1706"/>
    <w:rsid w:val="005E0752"/>
    <w:rsid w:val="005E4416"/>
    <w:rsid w:val="005E7C05"/>
    <w:rsid w:val="005F0AC2"/>
    <w:rsid w:val="005F12E9"/>
    <w:rsid w:val="005F4432"/>
    <w:rsid w:val="005F49CA"/>
    <w:rsid w:val="005F6557"/>
    <w:rsid w:val="00602B33"/>
    <w:rsid w:val="006040DA"/>
    <w:rsid w:val="006119D8"/>
    <w:rsid w:val="00614010"/>
    <w:rsid w:val="006175F5"/>
    <w:rsid w:val="00617AD3"/>
    <w:rsid w:val="00617EE9"/>
    <w:rsid w:val="00632CC6"/>
    <w:rsid w:val="00635215"/>
    <w:rsid w:val="00636B10"/>
    <w:rsid w:val="006378E3"/>
    <w:rsid w:val="006378FC"/>
    <w:rsid w:val="00640D0F"/>
    <w:rsid w:val="00644C0B"/>
    <w:rsid w:val="00645DEE"/>
    <w:rsid w:val="00646EC9"/>
    <w:rsid w:val="006505FD"/>
    <w:rsid w:val="00651C18"/>
    <w:rsid w:val="0065350E"/>
    <w:rsid w:val="00656770"/>
    <w:rsid w:val="00660235"/>
    <w:rsid w:val="00660BA0"/>
    <w:rsid w:val="00667DE3"/>
    <w:rsid w:val="00676EC7"/>
    <w:rsid w:val="006853BA"/>
    <w:rsid w:val="006858C9"/>
    <w:rsid w:val="00691F81"/>
    <w:rsid w:val="006930FE"/>
    <w:rsid w:val="006949EA"/>
    <w:rsid w:val="00696D2F"/>
    <w:rsid w:val="00697101"/>
    <w:rsid w:val="006979A7"/>
    <w:rsid w:val="006A0E41"/>
    <w:rsid w:val="006A1F8A"/>
    <w:rsid w:val="006A369C"/>
    <w:rsid w:val="006A4AC0"/>
    <w:rsid w:val="006A5C6F"/>
    <w:rsid w:val="006B48EB"/>
    <w:rsid w:val="006B532E"/>
    <w:rsid w:val="006C2E64"/>
    <w:rsid w:val="006C5831"/>
    <w:rsid w:val="006D2A3B"/>
    <w:rsid w:val="006D32F8"/>
    <w:rsid w:val="006D6ACD"/>
    <w:rsid w:val="006E4FF3"/>
    <w:rsid w:val="006E5962"/>
    <w:rsid w:val="006E738A"/>
    <w:rsid w:val="006F48D9"/>
    <w:rsid w:val="006F4957"/>
    <w:rsid w:val="006F4A9E"/>
    <w:rsid w:val="006F503D"/>
    <w:rsid w:val="006F5423"/>
    <w:rsid w:val="00700E25"/>
    <w:rsid w:val="00701CA0"/>
    <w:rsid w:val="00703A2E"/>
    <w:rsid w:val="00705931"/>
    <w:rsid w:val="00712021"/>
    <w:rsid w:val="00717650"/>
    <w:rsid w:val="007179EC"/>
    <w:rsid w:val="00721136"/>
    <w:rsid w:val="00725AE5"/>
    <w:rsid w:val="00725AF2"/>
    <w:rsid w:val="00726231"/>
    <w:rsid w:val="007329E1"/>
    <w:rsid w:val="00732E16"/>
    <w:rsid w:val="007333E9"/>
    <w:rsid w:val="00733452"/>
    <w:rsid w:val="00733C13"/>
    <w:rsid w:val="00737AB8"/>
    <w:rsid w:val="0074041B"/>
    <w:rsid w:val="0075092C"/>
    <w:rsid w:val="007614B6"/>
    <w:rsid w:val="00762021"/>
    <w:rsid w:val="00767F28"/>
    <w:rsid w:val="00772DF9"/>
    <w:rsid w:val="00777564"/>
    <w:rsid w:val="00777E52"/>
    <w:rsid w:val="00780DF8"/>
    <w:rsid w:val="00785CA4"/>
    <w:rsid w:val="00786E88"/>
    <w:rsid w:val="0078704D"/>
    <w:rsid w:val="0079368F"/>
    <w:rsid w:val="00793F3C"/>
    <w:rsid w:val="007948C0"/>
    <w:rsid w:val="007958B1"/>
    <w:rsid w:val="0079667F"/>
    <w:rsid w:val="007972B2"/>
    <w:rsid w:val="007A144D"/>
    <w:rsid w:val="007A3567"/>
    <w:rsid w:val="007A370E"/>
    <w:rsid w:val="007A660D"/>
    <w:rsid w:val="007A7322"/>
    <w:rsid w:val="007B46FC"/>
    <w:rsid w:val="007B56A8"/>
    <w:rsid w:val="007C1081"/>
    <w:rsid w:val="007C18BC"/>
    <w:rsid w:val="007C798B"/>
    <w:rsid w:val="007D01CB"/>
    <w:rsid w:val="007D3B87"/>
    <w:rsid w:val="007D5619"/>
    <w:rsid w:val="007D7BCA"/>
    <w:rsid w:val="007E2AD4"/>
    <w:rsid w:val="007E2E70"/>
    <w:rsid w:val="007E3239"/>
    <w:rsid w:val="007E3D35"/>
    <w:rsid w:val="007E42CB"/>
    <w:rsid w:val="007E6674"/>
    <w:rsid w:val="007E693B"/>
    <w:rsid w:val="007F4A2D"/>
    <w:rsid w:val="007F601D"/>
    <w:rsid w:val="007F6E80"/>
    <w:rsid w:val="00811920"/>
    <w:rsid w:val="0081233C"/>
    <w:rsid w:val="0081457C"/>
    <w:rsid w:val="0081465A"/>
    <w:rsid w:val="00817784"/>
    <w:rsid w:val="00821B0F"/>
    <w:rsid w:val="00825597"/>
    <w:rsid w:val="00827462"/>
    <w:rsid w:val="00830475"/>
    <w:rsid w:val="0083557E"/>
    <w:rsid w:val="00841817"/>
    <w:rsid w:val="008540AA"/>
    <w:rsid w:val="00856356"/>
    <w:rsid w:val="00857A4F"/>
    <w:rsid w:val="00860AA4"/>
    <w:rsid w:val="00862732"/>
    <w:rsid w:val="00862760"/>
    <w:rsid w:val="008700AF"/>
    <w:rsid w:val="00870DF4"/>
    <w:rsid w:val="00876234"/>
    <w:rsid w:val="00877564"/>
    <w:rsid w:val="00880D73"/>
    <w:rsid w:val="0088146F"/>
    <w:rsid w:val="00886531"/>
    <w:rsid w:val="008903B8"/>
    <w:rsid w:val="00891802"/>
    <w:rsid w:val="008927DD"/>
    <w:rsid w:val="00892B25"/>
    <w:rsid w:val="0089345A"/>
    <w:rsid w:val="00893D16"/>
    <w:rsid w:val="0089541C"/>
    <w:rsid w:val="008A0D33"/>
    <w:rsid w:val="008A4735"/>
    <w:rsid w:val="008A6A3F"/>
    <w:rsid w:val="008A7620"/>
    <w:rsid w:val="008B136D"/>
    <w:rsid w:val="008B1A07"/>
    <w:rsid w:val="008B2B63"/>
    <w:rsid w:val="008C5463"/>
    <w:rsid w:val="008D1E79"/>
    <w:rsid w:val="008D586C"/>
    <w:rsid w:val="008D6B4C"/>
    <w:rsid w:val="008E0EDE"/>
    <w:rsid w:val="008E1330"/>
    <w:rsid w:val="008E54A7"/>
    <w:rsid w:val="0090150D"/>
    <w:rsid w:val="009029ED"/>
    <w:rsid w:val="009041EE"/>
    <w:rsid w:val="00906C52"/>
    <w:rsid w:val="00910939"/>
    <w:rsid w:val="00913299"/>
    <w:rsid w:val="00924691"/>
    <w:rsid w:val="00924911"/>
    <w:rsid w:val="00933109"/>
    <w:rsid w:val="009407EE"/>
    <w:rsid w:val="009424AE"/>
    <w:rsid w:val="00943108"/>
    <w:rsid w:val="00945FFF"/>
    <w:rsid w:val="009466B1"/>
    <w:rsid w:val="009511DD"/>
    <w:rsid w:val="00952689"/>
    <w:rsid w:val="0095677E"/>
    <w:rsid w:val="00972C38"/>
    <w:rsid w:val="00973D74"/>
    <w:rsid w:val="00974607"/>
    <w:rsid w:val="00974D59"/>
    <w:rsid w:val="0097524A"/>
    <w:rsid w:val="0097656C"/>
    <w:rsid w:val="009767DD"/>
    <w:rsid w:val="00977F0C"/>
    <w:rsid w:val="00980D4C"/>
    <w:rsid w:val="00982774"/>
    <w:rsid w:val="009850BB"/>
    <w:rsid w:val="009A1402"/>
    <w:rsid w:val="009A4A12"/>
    <w:rsid w:val="009B117A"/>
    <w:rsid w:val="009B237B"/>
    <w:rsid w:val="009B52CE"/>
    <w:rsid w:val="009B7A85"/>
    <w:rsid w:val="009C0445"/>
    <w:rsid w:val="009C62B9"/>
    <w:rsid w:val="009D1490"/>
    <w:rsid w:val="009D1687"/>
    <w:rsid w:val="009D21A8"/>
    <w:rsid w:val="009D2A88"/>
    <w:rsid w:val="009D52E0"/>
    <w:rsid w:val="009D6993"/>
    <w:rsid w:val="009E1AC7"/>
    <w:rsid w:val="009E2FF5"/>
    <w:rsid w:val="009E3A7E"/>
    <w:rsid w:val="009E73CB"/>
    <w:rsid w:val="009F3F7D"/>
    <w:rsid w:val="00A1288C"/>
    <w:rsid w:val="00A17616"/>
    <w:rsid w:val="00A17976"/>
    <w:rsid w:val="00A265AB"/>
    <w:rsid w:val="00A26866"/>
    <w:rsid w:val="00A318DA"/>
    <w:rsid w:val="00A3199F"/>
    <w:rsid w:val="00A322C8"/>
    <w:rsid w:val="00A325A2"/>
    <w:rsid w:val="00A360A3"/>
    <w:rsid w:val="00A3724C"/>
    <w:rsid w:val="00A41E89"/>
    <w:rsid w:val="00A42057"/>
    <w:rsid w:val="00A43F83"/>
    <w:rsid w:val="00A45311"/>
    <w:rsid w:val="00A46EDA"/>
    <w:rsid w:val="00A52283"/>
    <w:rsid w:val="00A54E2C"/>
    <w:rsid w:val="00A55D06"/>
    <w:rsid w:val="00A57646"/>
    <w:rsid w:val="00A63680"/>
    <w:rsid w:val="00A63794"/>
    <w:rsid w:val="00A63F8A"/>
    <w:rsid w:val="00A6455C"/>
    <w:rsid w:val="00A662C6"/>
    <w:rsid w:val="00A66760"/>
    <w:rsid w:val="00A72154"/>
    <w:rsid w:val="00A76F74"/>
    <w:rsid w:val="00A854AC"/>
    <w:rsid w:val="00A85B83"/>
    <w:rsid w:val="00A86D41"/>
    <w:rsid w:val="00A9160C"/>
    <w:rsid w:val="00A9630D"/>
    <w:rsid w:val="00AA1F37"/>
    <w:rsid w:val="00AA2ABA"/>
    <w:rsid w:val="00AA2FA2"/>
    <w:rsid w:val="00AB43E2"/>
    <w:rsid w:val="00AB5E42"/>
    <w:rsid w:val="00AC0D21"/>
    <w:rsid w:val="00AC2489"/>
    <w:rsid w:val="00AC37CA"/>
    <w:rsid w:val="00AC5C0A"/>
    <w:rsid w:val="00AC6F72"/>
    <w:rsid w:val="00AC6F79"/>
    <w:rsid w:val="00AD616D"/>
    <w:rsid w:val="00AD64AE"/>
    <w:rsid w:val="00AE2166"/>
    <w:rsid w:val="00AE224E"/>
    <w:rsid w:val="00AE3D52"/>
    <w:rsid w:val="00AE6E50"/>
    <w:rsid w:val="00AE7E50"/>
    <w:rsid w:val="00AF16B0"/>
    <w:rsid w:val="00B007C2"/>
    <w:rsid w:val="00B02FF4"/>
    <w:rsid w:val="00B14409"/>
    <w:rsid w:val="00B1555D"/>
    <w:rsid w:val="00B20AFD"/>
    <w:rsid w:val="00B21124"/>
    <w:rsid w:val="00B42F60"/>
    <w:rsid w:val="00B442A9"/>
    <w:rsid w:val="00B53552"/>
    <w:rsid w:val="00B5735C"/>
    <w:rsid w:val="00B60BE0"/>
    <w:rsid w:val="00B64167"/>
    <w:rsid w:val="00B6575C"/>
    <w:rsid w:val="00B6732A"/>
    <w:rsid w:val="00B747E0"/>
    <w:rsid w:val="00B83D17"/>
    <w:rsid w:val="00B86872"/>
    <w:rsid w:val="00B914AC"/>
    <w:rsid w:val="00BA1E52"/>
    <w:rsid w:val="00BA617B"/>
    <w:rsid w:val="00BA6944"/>
    <w:rsid w:val="00BA76BC"/>
    <w:rsid w:val="00BB252F"/>
    <w:rsid w:val="00BB7784"/>
    <w:rsid w:val="00BC146E"/>
    <w:rsid w:val="00BD0112"/>
    <w:rsid w:val="00BD06B8"/>
    <w:rsid w:val="00BD499E"/>
    <w:rsid w:val="00BD6F37"/>
    <w:rsid w:val="00BE09A6"/>
    <w:rsid w:val="00BE317D"/>
    <w:rsid w:val="00BE63DF"/>
    <w:rsid w:val="00BE6FEE"/>
    <w:rsid w:val="00BF2F70"/>
    <w:rsid w:val="00BF3907"/>
    <w:rsid w:val="00BF3B15"/>
    <w:rsid w:val="00BF54C5"/>
    <w:rsid w:val="00C13019"/>
    <w:rsid w:val="00C20242"/>
    <w:rsid w:val="00C2244D"/>
    <w:rsid w:val="00C23909"/>
    <w:rsid w:val="00C3025A"/>
    <w:rsid w:val="00C30C27"/>
    <w:rsid w:val="00C314F6"/>
    <w:rsid w:val="00C31B60"/>
    <w:rsid w:val="00C37DC2"/>
    <w:rsid w:val="00C40E6C"/>
    <w:rsid w:val="00C41435"/>
    <w:rsid w:val="00C415BC"/>
    <w:rsid w:val="00C45C99"/>
    <w:rsid w:val="00C52679"/>
    <w:rsid w:val="00C5359A"/>
    <w:rsid w:val="00C60940"/>
    <w:rsid w:val="00C61499"/>
    <w:rsid w:val="00C63045"/>
    <w:rsid w:val="00C634D5"/>
    <w:rsid w:val="00C64225"/>
    <w:rsid w:val="00C649B8"/>
    <w:rsid w:val="00C82D4C"/>
    <w:rsid w:val="00C8484C"/>
    <w:rsid w:val="00C85F81"/>
    <w:rsid w:val="00C9075C"/>
    <w:rsid w:val="00C91594"/>
    <w:rsid w:val="00C91F3D"/>
    <w:rsid w:val="00C9404A"/>
    <w:rsid w:val="00C9581B"/>
    <w:rsid w:val="00C95F0E"/>
    <w:rsid w:val="00C96E88"/>
    <w:rsid w:val="00CA15BF"/>
    <w:rsid w:val="00CA28B5"/>
    <w:rsid w:val="00CA2B36"/>
    <w:rsid w:val="00CA4F3A"/>
    <w:rsid w:val="00CB0BAA"/>
    <w:rsid w:val="00CB25EF"/>
    <w:rsid w:val="00CB2690"/>
    <w:rsid w:val="00CC493F"/>
    <w:rsid w:val="00CD221E"/>
    <w:rsid w:val="00CD3873"/>
    <w:rsid w:val="00CD4869"/>
    <w:rsid w:val="00CD5272"/>
    <w:rsid w:val="00CD7AB4"/>
    <w:rsid w:val="00CE3DA2"/>
    <w:rsid w:val="00CE3DAC"/>
    <w:rsid w:val="00CE413C"/>
    <w:rsid w:val="00CF1309"/>
    <w:rsid w:val="00CF1369"/>
    <w:rsid w:val="00CF3657"/>
    <w:rsid w:val="00CF4D44"/>
    <w:rsid w:val="00CF5D31"/>
    <w:rsid w:val="00CF6F0A"/>
    <w:rsid w:val="00D02C6E"/>
    <w:rsid w:val="00D04D03"/>
    <w:rsid w:val="00D11924"/>
    <w:rsid w:val="00D11CB0"/>
    <w:rsid w:val="00D12620"/>
    <w:rsid w:val="00D134FE"/>
    <w:rsid w:val="00D172A0"/>
    <w:rsid w:val="00D21A58"/>
    <w:rsid w:val="00D234D5"/>
    <w:rsid w:val="00D279B2"/>
    <w:rsid w:val="00D27D5A"/>
    <w:rsid w:val="00D305F4"/>
    <w:rsid w:val="00D32015"/>
    <w:rsid w:val="00D35058"/>
    <w:rsid w:val="00D43CCF"/>
    <w:rsid w:val="00D51600"/>
    <w:rsid w:val="00D52042"/>
    <w:rsid w:val="00D56172"/>
    <w:rsid w:val="00D607FF"/>
    <w:rsid w:val="00D6103B"/>
    <w:rsid w:val="00D62B00"/>
    <w:rsid w:val="00D7380E"/>
    <w:rsid w:val="00D74C7E"/>
    <w:rsid w:val="00D76014"/>
    <w:rsid w:val="00D7684C"/>
    <w:rsid w:val="00D83135"/>
    <w:rsid w:val="00D833C6"/>
    <w:rsid w:val="00D97ADB"/>
    <w:rsid w:val="00DA3E26"/>
    <w:rsid w:val="00DA695F"/>
    <w:rsid w:val="00DB05F1"/>
    <w:rsid w:val="00DB07A1"/>
    <w:rsid w:val="00DB5265"/>
    <w:rsid w:val="00DB5277"/>
    <w:rsid w:val="00DC1326"/>
    <w:rsid w:val="00DC4D33"/>
    <w:rsid w:val="00DD25AC"/>
    <w:rsid w:val="00DD3DA0"/>
    <w:rsid w:val="00DE6890"/>
    <w:rsid w:val="00DF168D"/>
    <w:rsid w:val="00DF536E"/>
    <w:rsid w:val="00DF737D"/>
    <w:rsid w:val="00E12FD4"/>
    <w:rsid w:val="00E23F51"/>
    <w:rsid w:val="00E353A2"/>
    <w:rsid w:val="00E362FE"/>
    <w:rsid w:val="00E37667"/>
    <w:rsid w:val="00E43893"/>
    <w:rsid w:val="00E43D7E"/>
    <w:rsid w:val="00E51FBF"/>
    <w:rsid w:val="00E53949"/>
    <w:rsid w:val="00E55BA7"/>
    <w:rsid w:val="00E57091"/>
    <w:rsid w:val="00E57389"/>
    <w:rsid w:val="00E57A59"/>
    <w:rsid w:val="00E57C85"/>
    <w:rsid w:val="00E606F4"/>
    <w:rsid w:val="00E60D12"/>
    <w:rsid w:val="00E62C80"/>
    <w:rsid w:val="00E6679B"/>
    <w:rsid w:val="00E70210"/>
    <w:rsid w:val="00E71DC1"/>
    <w:rsid w:val="00E75520"/>
    <w:rsid w:val="00E80645"/>
    <w:rsid w:val="00E81075"/>
    <w:rsid w:val="00E830BA"/>
    <w:rsid w:val="00E85348"/>
    <w:rsid w:val="00E8790F"/>
    <w:rsid w:val="00E907A6"/>
    <w:rsid w:val="00E94652"/>
    <w:rsid w:val="00E94E8A"/>
    <w:rsid w:val="00E973D7"/>
    <w:rsid w:val="00E9773F"/>
    <w:rsid w:val="00EA0788"/>
    <w:rsid w:val="00EA208C"/>
    <w:rsid w:val="00EA22AE"/>
    <w:rsid w:val="00EA4017"/>
    <w:rsid w:val="00EB6043"/>
    <w:rsid w:val="00EB758D"/>
    <w:rsid w:val="00EC1518"/>
    <w:rsid w:val="00EC5B2D"/>
    <w:rsid w:val="00ED3949"/>
    <w:rsid w:val="00ED3E25"/>
    <w:rsid w:val="00ED4469"/>
    <w:rsid w:val="00ED6595"/>
    <w:rsid w:val="00EE63FB"/>
    <w:rsid w:val="00EF0CEA"/>
    <w:rsid w:val="00EF3C59"/>
    <w:rsid w:val="00F11AF5"/>
    <w:rsid w:val="00F12076"/>
    <w:rsid w:val="00F1607B"/>
    <w:rsid w:val="00F233FF"/>
    <w:rsid w:val="00F23A93"/>
    <w:rsid w:val="00F27308"/>
    <w:rsid w:val="00F34831"/>
    <w:rsid w:val="00F360EF"/>
    <w:rsid w:val="00F466C0"/>
    <w:rsid w:val="00F467C6"/>
    <w:rsid w:val="00F546A2"/>
    <w:rsid w:val="00F63829"/>
    <w:rsid w:val="00F65A95"/>
    <w:rsid w:val="00F678DE"/>
    <w:rsid w:val="00F730A7"/>
    <w:rsid w:val="00F76C2D"/>
    <w:rsid w:val="00F77104"/>
    <w:rsid w:val="00F80518"/>
    <w:rsid w:val="00F80B7D"/>
    <w:rsid w:val="00F81779"/>
    <w:rsid w:val="00F82ACD"/>
    <w:rsid w:val="00F82FEF"/>
    <w:rsid w:val="00F84E44"/>
    <w:rsid w:val="00F85184"/>
    <w:rsid w:val="00F8589E"/>
    <w:rsid w:val="00F914A7"/>
    <w:rsid w:val="00F94BD1"/>
    <w:rsid w:val="00FA4025"/>
    <w:rsid w:val="00FA7057"/>
    <w:rsid w:val="00FB3F31"/>
    <w:rsid w:val="00FC6C34"/>
    <w:rsid w:val="00FD010B"/>
    <w:rsid w:val="00FD2A5E"/>
    <w:rsid w:val="00FE0612"/>
    <w:rsid w:val="00FE2D80"/>
    <w:rsid w:val="00FF0A0C"/>
    <w:rsid w:val="00FF5FD4"/>
    <w:rsid w:val="00FF799A"/>
    <w:rsid w:val="010E966B"/>
    <w:rsid w:val="0328CB39"/>
    <w:rsid w:val="03FD1166"/>
    <w:rsid w:val="04DA6747"/>
    <w:rsid w:val="0587B454"/>
    <w:rsid w:val="058FC56B"/>
    <w:rsid w:val="0901C6FF"/>
    <w:rsid w:val="0993C87C"/>
    <w:rsid w:val="0C05C666"/>
    <w:rsid w:val="1057B082"/>
    <w:rsid w:val="1488069A"/>
    <w:rsid w:val="14FA459C"/>
    <w:rsid w:val="1A63A27D"/>
    <w:rsid w:val="1BB3DF2B"/>
    <w:rsid w:val="1BDB78AD"/>
    <w:rsid w:val="1C2469CE"/>
    <w:rsid w:val="1D431423"/>
    <w:rsid w:val="207D0C4A"/>
    <w:rsid w:val="2110D1E5"/>
    <w:rsid w:val="219CB3FE"/>
    <w:rsid w:val="2353518F"/>
    <w:rsid w:val="28162A48"/>
    <w:rsid w:val="29C6E7A8"/>
    <w:rsid w:val="2B3D02D5"/>
    <w:rsid w:val="2BE59985"/>
    <w:rsid w:val="2DD06538"/>
    <w:rsid w:val="2DEF78D7"/>
    <w:rsid w:val="2E4CFAE0"/>
    <w:rsid w:val="2FB1AEB7"/>
    <w:rsid w:val="30C98336"/>
    <w:rsid w:val="32D041A7"/>
    <w:rsid w:val="34C512C5"/>
    <w:rsid w:val="37EE15A7"/>
    <w:rsid w:val="3A27655F"/>
    <w:rsid w:val="3E067734"/>
    <w:rsid w:val="43DE86BC"/>
    <w:rsid w:val="43E0AE4B"/>
    <w:rsid w:val="4A59F313"/>
    <w:rsid w:val="4A9B795A"/>
    <w:rsid w:val="4F9F9884"/>
    <w:rsid w:val="5003D7FE"/>
    <w:rsid w:val="5656C33C"/>
    <w:rsid w:val="586D09B7"/>
    <w:rsid w:val="58A3154A"/>
    <w:rsid w:val="5904FAA4"/>
    <w:rsid w:val="5B866511"/>
    <w:rsid w:val="5B9B84A5"/>
    <w:rsid w:val="5BEE99C1"/>
    <w:rsid w:val="5CFE05AE"/>
    <w:rsid w:val="5E5F787C"/>
    <w:rsid w:val="5EBE85D4"/>
    <w:rsid w:val="5FE1938F"/>
    <w:rsid w:val="609E48D7"/>
    <w:rsid w:val="61047F35"/>
    <w:rsid w:val="63E5FEF8"/>
    <w:rsid w:val="64D19682"/>
    <w:rsid w:val="64E454DD"/>
    <w:rsid w:val="653A4FD7"/>
    <w:rsid w:val="67DA1568"/>
    <w:rsid w:val="67DB51D5"/>
    <w:rsid w:val="6A343C1E"/>
    <w:rsid w:val="6A9B78A4"/>
    <w:rsid w:val="6ABF3B96"/>
    <w:rsid w:val="6D79ED97"/>
    <w:rsid w:val="707B1C12"/>
    <w:rsid w:val="70826939"/>
    <w:rsid w:val="70E9E4BC"/>
    <w:rsid w:val="71892EAB"/>
    <w:rsid w:val="7356857D"/>
    <w:rsid w:val="7810CE43"/>
    <w:rsid w:val="7ABC6013"/>
    <w:rsid w:val="7C638482"/>
    <w:rsid w:val="7CE2D233"/>
    <w:rsid w:val="7E59A22A"/>
    <w:rsid w:val="7E927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90F"/>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6"/>
      </w:numPr>
      <w:spacing w:before="240" w:after="80"/>
      <w:outlineLvl w:val="2"/>
    </w:pPr>
    <w:rPr>
      <w:b/>
      <w:color w:val="205493"/>
      <w:sz w:val="32"/>
      <w:szCs w:val="32"/>
    </w:rPr>
  </w:style>
  <w:style w:type="paragraph" w:styleId="Heading4">
    <w:name w:val="heading 4"/>
    <w:basedOn w:val="Normal"/>
    <w:next w:val="Normal"/>
    <w:link w:val="Heading4Char"/>
    <w:unhideWhenUsed/>
    <w:qFormat/>
    <w:rsid w:val="00450315"/>
    <w:pPr>
      <w:keepNext/>
      <w:keepLines/>
      <w:numPr>
        <w:ilvl w:val="1"/>
        <w:numId w:val="6"/>
      </w:numPr>
      <w:spacing w:after="80"/>
      <w:ind w:left="576"/>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6"/>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6"/>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E8790F"/>
    <w:pPr>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5E7C05"/>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9"/>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560243429">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4.xml><?xml version="1.0" encoding="utf-8"?>
<ds:datastoreItem xmlns:ds="http://schemas.openxmlformats.org/officeDocument/2006/customXml" ds:itemID="{7157834C-1171-4234-AD90-689BE618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1198</Words>
  <Characters>6522</Characters>
  <Application>Microsoft Office Word</Application>
  <DocSecurity>0</DocSecurity>
  <Lines>176</Lines>
  <Paragraphs>133</Paragraphs>
  <ScaleCrop>false</ScaleCrop>
  <HeadingPairs>
    <vt:vector size="2" baseType="variant">
      <vt:variant>
        <vt:lpstr>Title</vt:lpstr>
      </vt:variant>
      <vt:variant>
        <vt:i4>1</vt:i4>
      </vt:variant>
    </vt:vector>
  </HeadingPairs>
  <TitlesOfParts>
    <vt:vector size="1" baseType="lpstr">
      <vt:lpstr>VS_GUI_1_7_5_User_Guide_Addendum</vt:lpstr>
    </vt:vector>
  </TitlesOfParts>
  <Manager/>
  <Company/>
  <LinksUpToDate>false</LinksUpToDate>
  <CharactersWithSpaces>7587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VS_GUI_1_7_5_User_Guide_Addendum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20</cp:revision>
  <cp:lastPrinted>2024-01-08T18:45:00Z</cp:lastPrinted>
  <dcterms:created xsi:type="dcterms:W3CDTF">2021-04-30T18:51:00Z</dcterms:created>
  <dcterms:modified xsi:type="dcterms:W3CDTF">2024-01-08T18:46:00Z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ies>
</file>