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35851" w14:textId="259F09D9" w:rsidR="00E013AD" w:rsidRDefault="00E013AD" w:rsidP="00CC4F8D">
      <w:pPr>
        <w:spacing w:after="0"/>
      </w:pPr>
    </w:p>
    <w:p w14:paraId="2F18B35E" w14:textId="4BF85C77" w:rsidR="00121513" w:rsidRDefault="00121513" w:rsidP="00385D5A">
      <w:pPr>
        <w:spacing w:after="0"/>
        <w:jc w:val="right"/>
      </w:pPr>
    </w:p>
    <w:p w14:paraId="3C934881" w14:textId="235ADBA7" w:rsidR="00385D5A" w:rsidRDefault="00E14ADD" w:rsidP="00385D5A">
      <w:pPr>
        <w:pStyle w:val="OITStyle"/>
      </w:pPr>
      <w:r>
        <w:br/>
      </w:r>
      <w:r w:rsidR="005B29FE" w:rsidRPr="00F804C1">
        <w:t xml:space="preserve">OFFICE OF </w:t>
      </w:r>
      <w:r w:rsidR="00CC4F8D">
        <w:br/>
      </w:r>
      <w:r w:rsidR="005B29FE" w:rsidRPr="00F804C1">
        <w:t xml:space="preserve">INFORMATION </w:t>
      </w:r>
      <w:r w:rsidR="00CC4F8D">
        <w:br/>
      </w:r>
      <w:r w:rsidR="005B29FE" w:rsidRPr="00F804C1">
        <w:t>AND TECHNOLOGY</w:t>
      </w:r>
    </w:p>
    <w:p w14:paraId="651A2EE3" w14:textId="77777777" w:rsidR="00CC4F8D" w:rsidRDefault="00CC4F8D" w:rsidP="00385D5A">
      <w:pPr>
        <w:pStyle w:val="OITStyle"/>
      </w:pPr>
    </w:p>
    <w:p w14:paraId="0FF41F21" w14:textId="77777777" w:rsidR="009819FE" w:rsidRPr="00385D5A" w:rsidRDefault="009819FE" w:rsidP="00385D5A">
      <w:pPr>
        <w:pStyle w:val="OITStyle"/>
      </w:pPr>
    </w:p>
    <w:p w14:paraId="33E8B542" w14:textId="7258172F" w:rsidR="00593511" w:rsidRPr="00593511" w:rsidRDefault="00441490" w:rsidP="00CA4F2F">
      <w:pPr>
        <w:pStyle w:val="Title"/>
        <w:rPr>
          <w:rFonts w:cstheme="majorHAnsi"/>
          <w:b/>
          <w:bCs/>
          <w:color w:val="205493"/>
          <w:sz w:val="66"/>
          <w:szCs w:val="66"/>
        </w:rPr>
      </w:pPr>
      <w:r w:rsidRPr="00CA4F2F">
        <w:rPr>
          <w:b/>
          <w:color w:val="2F5496" w:themeColor="accent1" w:themeShade="BF"/>
          <w:sz w:val="66"/>
          <w:szCs w:val="66"/>
        </w:rPr>
        <w:t>Clinical Capacity Search Tool</w:t>
      </w:r>
      <w:r w:rsidRPr="00CA4F2F">
        <w:rPr>
          <w:b/>
          <w:color w:val="2F5496" w:themeColor="accent1" w:themeShade="BF"/>
          <w:sz w:val="66"/>
          <w:szCs w:val="66"/>
        </w:rPr>
        <w:br/>
        <w:t>User Guide</w:t>
      </w:r>
    </w:p>
    <w:p w14:paraId="281CFCEF" w14:textId="77777777" w:rsidR="00385D5A" w:rsidRDefault="00385D5A" w:rsidP="00121513">
      <w:pPr>
        <w:pStyle w:val="Details"/>
      </w:pPr>
    </w:p>
    <w:p w14:paraId="5E69CE10" w14:textId="77777777" w:rsidR="00CC4F8D" w:rsidRDefault="00CC4F8D" w:rsidP="00121513">
      <w:pPr>
        <w:pStyle w:val="Details"/>
      </w:pPr>
    </w:p>
    <w:p w14:paraId="2E321B12" w14:textId="5ADF5670" w:rsidR="00F21187" w:rsidRDefault="00441490" w:rsidP="00F21187">
      <w:pPr>
        <w:pStyle w:val="Details"/>
      </w:pPr>
      <w:r w:rsidRPr="00441490">
        <w:rPr>
          <w:i/>
          <w:iCs/>
        </w:rPr>
        <w:t>Version 2.6.0</w:t>
      </w:r>
      <w:r>
        <w:t xml:space="preserve"> | January 2026</w:t>
      </w:r>
    </w:p>
    <w:p w14:paraId="56F024C5" w14:textId="77777777" w:rsidR="00CE3EA0" w:rsidRDefault="00F21187" w:rsidP="00CE3EA0">
      <w:pPr>
        <w:pStyle w:val="TOCHeading"/>
      </w:pPr>
      <w:r>
        <w:br w:type="page"/>
      </w:r>
      <w:r w:rsidR="00CE3EA0">
        <w:lastRenderedPageBreak/>
        <w:t>Table of Contents</w:t>
      </w:r>
    </w:p>
    <w:p w14:paraId="6A751BB7" w14:textId="5762B573" w:rsidR="00CE3EA0" w:rsidRDefault="00CE3EA0">
      <w:pPr>
        <w:pStyle w:val="TOC1"/>
        <w:tabs>
          <w:tab w:val="left" w:pos="480"/>
          <w:tab w:val="right" w:leader="hyphen" w:pos="9350"/>
        </w:tabs>
        <w:rPr>
          <w:rFonts w:eastAsiaTheme="minorEastAsia" w:cstheme="minorBidi"/>
          <w:b w:val="0"/>
          <w:bCs w:val="0"/>
          <w:caps w:val="0"/>
          <w:noProof/>
          <w:kern w:val="2"/>
          <w:sz w:val="24"/>
          <w:szCs w:val="24"/>
          <w14:ligatures w14:val="standardContextual"/>
        </w:rPr>
      </w:pPr>
      <w:r>
        <w:fldChar w:fldCharType="begin"/>
      </w:r>
      <w:r>
        <w:instrText xml:space="preserve"> TOC \o "1-1" \h \z \t "Heading 2,2,Heading 3,3" </w:instrText>
      </w:r>
      <w:r>
        <w:fldChar w:fldCharType="separate"/>
      </w:r>
      <w:hyperlink w:anchor="_TOC219299187" w:history="1">
        <w:r w:rsidRPr="009C24F9">
          <w:rPr>
            <w:rStyle w:val="Hyperlink"/>
            <w:noProof/>
          </w:rPr>
          <w:t>1.</w:t>
        </w:r>
        <w:r w:rsidRPr="009C24F9">
          <w:rPr>
            <w:rStyle w:val="Hyperlink"/>
            <w:rFonts w:eastAsiaTheme="minorEastAsia" w:cstheme="minorBidi"/>
            <w:bCs w:val="0"/>
            <w:caps w:val="0"/>
            <w:noProof/>
            <w:kern w:val="2"/>
            <w:sz w:val="24"/>
            <w:szCs w:val="24"/>
            <w14:ligatures w14:val="standardContextual"/>
          </w:rPr>
          <w:tab/>
        </w:r>
        <w:r w:rsidRPr="009C24F9">
          <w:rPr>
            <w:rStyle w:val="Hyperlink"/>
            <w:noProof/>
          </w:rPr>
          <w:t>Introduction</w:t>
        </w:r>
        <w:r w:rsidRPr="009C24F9">
          <w:rPr>
            <w:rStyle w:val="Hyperlink"/>
            <w:noProof/>
            <w:webHidden/>
          </w:rPr>
          <w:tab/>
        </w:r>
        <w:r w:rsidRPr="009C24F9">
          <w:rPr>
            <w:rStyle w:val="Hyperlink"/>
            <w:noProof/>
            <w:webHidden/>
          </w:rPr>
          <w:fldChar w:fldCharType="begin"/>
        </w:r>
        <w:r w:rsidRPr="009C24F9">
          <w:rPr>
            <w:rStyle w:val="Hyperlink"/>
            <w:noProof/>
            <w:webHidden/>
          </w:rPr>
          <w:instrText xml:space="preserve"> PAGEREF _Toc219299187 \h </w:instrText>
        </w:r>
        <w:r w:rsidRPr="009C24F9">
          <w:rPr>
            <w:rStyle w:val="Hyperlink"/>
            <w:noProof/>
            <w:webHidden/>
          </w:rPr>
        </w:r>
        <w:r w:rsidRPr="009C24F9">
          <w:rPr>
            <w:rStyle w:val="Hyperlink"/>
            <w:noProof/>
            <w:webHidden/>
          </w:rPr>
          <w:fldChar w:fldCharType="separate"/>
        </w:r>
        <w:r w:rsidR="009C24F9">
          <w:rPr>
            <w:rStyle w:val="Hyperlink"/>
            <w:noProof/>
            <w:webHidden/>
          </w:rPr>
          <w:t>5</w:t>
        </w:r>
        <w:r w:rsidRPr="009C24F9">
          <w:rPr>
            <w:rStyle w:val="Hyperlink"/>
            <w:noProof/>
            <w:webHidden/>
          </w:rPr>
          <w:fldChar w:fldCharType="end"/>
        </w:r>
      </w:hyperlink>
    </w:p>
    <w:p w14:paraId="29B52595" w14:textId="278C965D"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188" w:history="1">
        <w:r w:rsidRPr="00937DF6">
          <w:rPr>
            <w:rStyle w:val="Hyperlink"/>
            <w:noProof/>
          </w:rPr>
          <w:t>1.1 Overview</w:t>
        </w:r>
        <w:r>
          <w:rPr>
            <w:noProof/>
            <w:webHidden/>
          </w:rPr>
          <w:tab/>
        </w:r>
        <w:r>
          <w:rPr>
            <w:noProof/>
            <w:webHidden/>
          </w:rPr>
          <w:fldChar w:fldCharType="begin"/>
        </w:r>
        <w:r>
          <w:rPr>
            <w:noProof/>
            <w:webHidden/>
          </w:rPr>
          <w:instrText xml:space="preserve"> PAGEREF _Toc219299188 \h </w:instrText>
        </w:r>
        <w:r>
          <w:rPr>
            <w:noProof/>
            <w:webHidden/>
          </w:rPr>
        </w:r>
        <w:r>
          <w:rPr>
            <w:noProof/>
            <w:webHidden/>
          </w:rPr>
          <w:fldChar w:fldCharType="separate"/>
        </w:r>
        <w:r w:rsidR="009C24F9">
          <w:rPr>
            <w:noProof/>
            <w:webHidden/>
          </w:rPr>
          <w:t>5</w:t>
        </w:r>
        <w:r>
          <w:rPr>
            <w:noProof/>
            <w:webHidden/>
          </w:rPr>
          <w:fldChar w:fldCharType="end"/>
        </w:r>
      </w:hyperlink>
    </w:p>
    <w:p w14:paraId="256F8066" w14:textId="2D90F0EC"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189" w:history="1">
        <w:r w:rsidRPr="00937DF6">
          <w:rPr>
            <w:rStyle w:val="Hyperlink"/>
            <w:noProof/>
          </w:rPr>
          <w:t>1.2 Prerequisite Credentials</w:t>
        </w:r>
        <w:r>
          <w:rPr>
            <w:noProof/>
            <w:webHidden/>
          </w:rPr>
          <w:tab/>
        </w:r>
        <w:r>
          <w:rPr>
            <w:noProof/>
            <w:webHidden/>
          </w:rPr>
          <w:fldChar w:fldCharType="begin"/>
        </w:r>
        <w:r>
          <w:rPr>
            <w:noProof/>
            <w:webHidden/>
          </w:rPr>
          <w:instrText xml:space="preserve"> PAGEREF _Toc219299189 \h </w:instrText>
        </w:r>
        <w:r>
          <w:rPr>
            <w:noProof/>
            <w:webHidden/>
          </w:rPr>
        </w:r>
        <w:r>
          <w:rPr>
            <w:noProof/>
            <w:webHidden/>
          </w:rPr>
          <w:fldChar w:fldCharType="separate"/>
        </w:r>
        <w:r w:rsidR="009C24F9">
          <w:rPr>
            <w:noProof/>
            <w:webHidden/>
          </w:rPr>
          <w:t>5</w:t>
        </w:r>
        <w:r>
          <w:rPr>
            <w:noProof/>
            <w:webHidden/>
          </w:rPr>
          <w:fldChar w:fldCharType="end"/>
        </w:r>
      </w:hyperlink>
    </w:p>
    <w:p w14:paraId="419D9688" w14:textId="7A0158C3"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190" w:history="1">
        <w:r w:rsidRPr="00937DF6">
          <w:rPr>
            <w:rStyle w:val="Hyperlink"/>
            <w:noProof/>
          </w:rPr>
          <w:t>1.3 PIV Login</w:t>
        </w:r>
        <w:r>
          <w:rPr>
            <w:noProof/>
            <w:webHidden/>
          </w:rPr>
          <w:tab/>
        </w:r>
        <w:r>
          <w:rPr>
            <w:noProof/>
            <w:webHidden/>
          </w:rPr>
          <w:fldChar w:fldCharType="begin"/>
        </w:r>
        <w:r>
          <w:rPr>
            <w:noProof/>
            <w:webHidden/>
          </w:rPr>
          <w:instrText xml:space="preserve"> PAGEREF _Toc219299190 \h </w:instrText>
        </w:r>
        <w:r>
          <w:rPr>
            <w:noProof/>
            <w:webHidden/>
          </w:rPr>
        </w:r>
        <w:r>
          <w:rPr>
            <w:noProof/>
            <w:webHidden/>
          </w:rPr>
          <w:fldChar w:fldCharType="separate"/>
        </w:r>
        <w:r w:rsidR="009C24F9">
          <w:rPr>
            <w:noProof/>
            <w:webHidden/>
          </w:rPr>
          <w:t>5</w:t>
        </w:r>
        <w:r>
          <w:rPr>
            <w:noProof/>
            <w:webHidden/>
          </w:rPr>
          <w:fldChar w:fldCharType="end"/>
        </w:r>
      </w:hyperlink>
    </w:p>
    <w:p w14:paraId="55A4B233" w14:textId="2FE3F91B" w:rsidR="00CE3EA0" w:rsidRDefault="009C24F9">
      <w:pPr>
        <w:pStyle w:val="TOC1"/>
        <w:tabs>
          <w:tab w:val="left" w:pos="480"/>
          <w:tab w:val="right" w:leader="hyphen" w:pos="9350"/>
        </w:tabs>
        <w:rPr>
          <w:rFonts w:eastAsiaTheme="minorEastAsia" w:cstheme="minorBidi"/>
          <w:b w:val="0"/>
          <w:bCs w:val="0"/>
          <w:caps w:val="0"/>
          <w:noProof/>
          <w:kern w:val="2"/>
          <w:sz w:val="24"/>
          <w:szCs w:val="24"/>
          <w14:ligatures w14:val="standardContextual"/>
        </w:rPr>
      </w:pPr>
      <w:hyperlink w:anchor="_TOC219299191" w:history="1">
        <w:r w:rsidR="00CE3EA0" w:rsidRPr="009C24F9">
          <w:rPr>
            <w:rStyle w:val="Hyperlink"/>
            <w:noProof/>
          </w:rPr>
          <w:t>2.</w:t>
        </w:r>
        <w:r w:rsidR="00CE3EA0" w:rsidRPr="009C24F9">
          <w:rPr>
            <w:rStyle w:val="Hyperlink"/>
            <w:rFonts w:eastAsiaTheme="minorEastAsia" w:cstheme="minorBidi"/>
            <w:bCs w:val="0"/>
            <w:caps w:val="0"/>
            <w:noProof/>
            <w:kern w:val="2"/>
            <w:sz w:val="24"/>
            <w:szCs w:val="24"/>
            <w14:ligatures w14:val="standardContextual"/>
          </w:rPr>
          <w:tab/>
        </w:r>
        <w:r w:rsidR="00CE3EA0" w:rsidRPr="009C24F9">
          <w:rPr>
            <w:rStyle w:val="Hyperlink"/>
            <w:noProof/>
          </w:rPr>
          <w:t>Familiarizing Yourself with CCST</w:t>
        </w:r>
        <w:r w:rsidR="00CE3EA0" w:rsidRPr="009C24F9">
          <w:rPr>
            <w:rStyle w:val="Hyperlink"/>
            <w:noProof/>
            <w:webHidden/>
          </w:rPr>
          <w:tab/>
        </w:r>
        <w:r w:rsidR="00CE3EA0" w:rsidRPr="009C24F9">
          <w:rPr>
            <w:rStyle w:val="Hyperlink"/>
            <w:noProof/>
            <w:webHidden/>
          </w:rPr>
          <w:fldChar w:fldCharType="begin"/>
        </w:r>
        <w:r w:rsidR="00CE3EA0" w:rsidRPr="009C24F9">
          <w:rPr>
            <w:rStyle w:val="Hyperlink"/>
            <w:noProof/>
            <w:webHidden/>
          </w:rPr>
          <w:instrText xml:space="preserve"> PAGEREF _Toc219299191 \h </w:instrText>
        </w:r>
        <w:r w:rsidR="00CE3EA0" w:rsidRPr="009C24F9">
          <w:rPr>
            <w:rStyle w:val="Hyperlink"/>
            <w:noProof/>
            <w:webHidden/>
          </w:rPr>
        </w:r>
        <w:r w:rsidR="00CE3EA0" w:rsidRPr="009C24F9">
          <w:rPr>
            <w:rStyle w:val="Hyperlink"/>
            <w:noProof/>
            <w:webHidden/>
          </w:rPr>
          <w:fldChar w:fldCharType="separate"/>
        </w:r>
        <w:r>
          <w:rPr>
            <w:rStyle w:val="Hyperlink"/>
            <w:noProof/>
            <w:webHidden/>
          </w:rPr>
          <w:t>7</w:t>
        </w:r>
        <w:r w:rsidR="00CE3EA0" w:rsidRPr="009C24F9">
          <w:rPr>
            <w:rStyle w:val="Hyperlink"/>
            <w:noProof/>
            <w:webHidden/>
          </w:rPr>
          <w:fldChar w:fldCharType="end"/>
        </w:r>
      </w:hyperlink>
    </w:p>
    <w:p w14:paraId="2A5543B8" w14:textId="1F3D64F5"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192" w:history="1">
        <w:r w:rsidRPr="00937DF6">
          <w:rPr>
            <w:rStyle w:val="Hyperlink"/>
            <w:noProof/>
          </w:rPr>
          <w:t>2.1 Home Page</w:t>
        </w:r>
        <w:r>
          <w:rPr>
            <w:noProof/>
            <w:webHidden/>
          </w:rPr>
          <w:tab/>
        </w:r>
        <w:r>
          <w:rPr>
            <w:noProof/>
            <w:webHidden/>
          </w:rPr>
          <w:fldChar w:fldCharType="begin"/>
        </w:r>
        <w:r>
          <w:rPr>
            <w:noProof/>
            <w:webHidden/>
          </w:rPr>
          <w:instrText xml:space="preserve"> PAGEREF _Toc219299192 \h </w:instrText>
        </w:r>
        <w:r>
          <w:rPr>
            <w:noProof/>
            <w:webHidden/>
          </w:rPr>
        </w:r>
        <w:r>
          <w:rPr>
            <w:noProof/>
            <w:webHidden/>
          </w:rPr>
          <w:fldChar w:fldCharType="separate"/>
        </w:r>
        <w:r w:rsidR="009C24F9">
          <w:rPr>
            <w:noProof/>
            <w:webHidden/>
          </w:rPr>
          <w:t>7</w:t>
        </w:r>
        <w:r>
          <w:rPr>
            <w:noProof/>
            <w:webHidden/>
          </w:rPr>
          <w:fldChar w:fldCharType="end"/>
        </w:r>
      </w:hyperlink>
    </w:p>
    <w:p w14:paraId="2413A09E" w14:textId="4A06CD23" w:rsidR="00CE3EA0" w:rsidRDefault="00CE3EA0">
      <w:pPr>
        <w:pStyle w:val="TOC3"/>
        <w:tabs>
          <w:tab w:val="right" w:leader="hyphen" w:pos="9350"/>
        </w:tabs>
        <w:rPr>
          <w:rFonts w:eastAsiaTheme="minorEastAsia" w:cstheme="minorBidi"/>
          <w:i w:val="0"/>
          <w:iCs w:val="0"/>
          <w:noProof/>
          <w:kern w:val="2"/>
          <w:sz w:val="24"/>
          <w:szCs w:val="24"/>
          <w14:ligatures w14:val="standardContextual"/>
        </w:rPr>
      </w:pPr>
      <w:hyperlink w:anchor="_Toc219299193" w:history="1">
        <w:r w:rsidRPr="00937DF6">
          <w:rPr>
            <w:rStyle w:val="Hyperlink"/>
            <w:noProof/>
          </w:rPr>
          <w:t>2.1.1 Changing Site Location</w:t>
        </w:r>
        <w:r>
          <w:rPr>
            <w:noProof/>
            <w:webHidden/>
          </w:rPr>
          <w:tab/>
        </w:r>
        <w:r>
          <w:rPr>
            <w:noProof/>
            <w:webHidden/>
          </w:rPr>
          <w:fldChar w:fldCharType="begin"/>
        </w:r>
        <w:r>
          <w:rPr>
            <w:noProof/>
            <w:webHidden/>
          </w:rPr>
          <w:instrText xml:space="preserve"> PAGEREF _Toc219299193 \h </w:instrText>
        </w:r>
        <w:r>
          <w:rPr>
            <w:noProof/>
            <w:webHidden/>
          </w:rPr>
        </w:r>
        <w:r>
          <w:rPr>
            <w:noProof/>
            <w:webHidden/>
          </w:rPr>
          <w:fldChar w:fldCharType="separate"/>
        </w:r>
        <w:r w:rsidR="009C24F9">
          <w:rPr>
            <w:noProof/>
            <w:webHidden/>
          </w:rPr>
          <w:t>7</w:t>
        </w:r>
        <w:r>
          <w:rPr>
            <w:noProof/>
            <w:webHidden/>
          </w:rPr>
          <w:fldChar w:fldCharType="end"/>
        </w:r>
      </w:hyperlink>
    </w:p>
    <w:p w14:paraId="20059EC6" w14:textId="3831238B" w:rsidR="00CE3EA0" w:rsidRDefault="00CE3EA0">
      <w:pPr>
        <w:pStyle w:val="TOC3"/>
        <w:tabs>
          <w:tab w:val="right" w:leader="hyphen" w:pos="9350"/>
        </w:tabs>
        <w:rPr>
          <w:rFonts w:eastAsiaTheme="minorEastAsia" w:cstheme="minorBidi"/>
          <w:i w:val="0"/>
          <w:iCs w:val="0"/>
          <w:noProof/>
          <w:kern w:val="2"/>
          <w:sz w:val="24"/>
          <w:szCs w:val="24"/>
          <w14:ligatures w14:val="standardContextual"/>
        </w:rPr>
      </w:pPr>
      <w:hyperlink w:anchor="_Toc219299194" w:history="1">
        <w:r w:rsidRPr="00937DF6">
          <w:rPr>
            <w:rStyle w:val="Hyperlink"/>
            <w:noProof/>
          </w:rPr>
          <w:t>2.1.2 Additional Links</w:t>
        </w:r>
        <w:r>
          <w:rPr>
            <w:noProof/>
            <w:webHidden/>
          </w:rPr>
          <w:tab/>
        </w:r>
        <w:r>
          <w:rPr>
            <w:noProof/>
            <w:webHidden/>
          </w:rPr>
          <w:fldChar w:fldCharType="begin"/>
        </w:r>
        <w:r>
          <w:rPr>
            <w:noProof/>
            <w:webHidden/>
          </w:rPr>
          <w:instrText xml:space="preserve"> PAGEREF _Toc219299194 \h </w:instrText>
        </w:r>
        <w:r>
          <w:rPr>
            <w:noProof/>
            <w:webHidden/>
          </w:rPr>
        </w:r>
        <w:r>
          <w:rPr>
            <w:noProof/>
            <w:webHidden/>
          </w:rPr>
          <w:fldChar w:fldCharType="separate"/>
        </w:r>
        <w:r w:rsidR="009C24F9">
          <w:rPr>
            <w:noProof/>
            <w:webHidden/>
          </w:rPr>
          <w:t>12</w:t>
        </w:r>
        <w:r>
          <w:rPr>
            <w:noProof/>
            <w:webHidden/>
          </w:rPr>
          <w:fldChar w:fldCharType="end"/>
        </w:r>
      </w:hyperlink>
    </w:p>
    <w:p w14:paraId="12A8CF73" w14:textId="770BAEA2"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195" w:history="1">
        <w:r w:rsidRPr="00937DF6">
          <w:rPr>
            <w:rStyle w:val="Hyperlink"/>
            <w:noProof/>
          </w:rPr>
          <w:t>2.2 My Account</w:t>
        </w:r>
        <w:r>
          <w:rPr>
            <w:noProof/>
            <w:webHidden/>
          </w:rPr>
          <w:tab/>
        </w:r>
        <w:r>
          <w:rPr>
            <w:noProof/>
            <w:webHidden/>
          </w:rPr>
          <w:fldChar w:fldCharType="begin"/>
        </w:r>
        <w:r>
          <w:rPr>
            <w:noProof/>
            <w:webHidden/>
          </w:rPr>
          <w:instrText xml:space="preserve"> PAGEREF _Toc219299195 \h </w:instrText>
        </w:r>
        <w:r>
          <w:rPr>
            <w:noProof/>
            <w:webHidden/>
          </w:rPr>
        </w:r>
        <w:r>
          <w:rPr>
            <w:noProof/>
            <w:webHidden/>
          </w:rPr>
          <w:fldChar w:fldCharType="separate"/>
        </w:r>
        <w:r w:rsidR="009C24F9">
          <w:rPr>
            <w:noProof/>
            <w:webHidden/>
          </w:rPr>
          <w:t>12</w:t>
        </w:r>
        <w:r>
          <w:rPr>
            <w:noProof/>
            <w:webHidden/>
          </w:rPr>
          <w:fldChar w:fldCharType="end"/>
        </w:r>
      </w:hyperlink>
    </w:p>
    <w:p w14:paraId="712B271F" w14:textId="66B77702" w:rsidR="00CE3EA0" w:rsidRDefault="00CE3EA0">
      <w:pPr>
        <w:pStyle w:val="TOC3"/>
        <w:tabs>
          <w:tab w:val="right" w:leader="hyphen" w:pos="9350"/>
        </w:tabs>
        <w:rPr>
          <w:rFonts w:eastAsiaTheme="minorEastAsia" w:cstheme="minorBidi"/>
          <w:i w:val="0"/>
          <w:iCs w:val="0"/>
          <w:noProof/>
          <w:kern w:val="2"/>
          <w:sz w:val="24"/>
          <w:szCs w:val="24"/>
          <w14:ligatures w14:val="standardContextual"/>
        </w:rPr>
      </w:pPr>
      <w:hyperlink w:anchor="_Toc219299196" w:history="1">
        <w:r w:rsidRPr="00937DF6">
          <w:rPr>
            <w:rStyle w:val="Hyperlink"/>
            <w:noProof/>
          </w:rPr>
          <w:t>2.2.1 User Preferences</w:t>
        </w:r>
        <w:r>
          <w:rPr>
            <w:noProof/>
            <w:webHidden/>
          </w:rPr>
          <w:tab/>
        </w:r>
        <w:r>
          <w:rPr>
            <w:noProof/>
            <w:webHidden/>
          </w:rPr>
          <w:fldChar w:fldCharType="begin"/>
        </w:r>
        <w:r>
          <w:rPr>
            <w:noProof/>
            <w:webHidden/>
          </w:rPr>
          <w:instrText xml:space="preserve"> PAGEREF _Toc219299196 \h </w:instrText>
        </w:r>
        <w:r>
          <w:rPr>
            <w:noProof/>
            <w:webHidden/>
          </w:rPr>
        </w:r>
        <w:r>
          <w:rPr>
            <w:noProof/>
            <w:webHidden/>
          </w:rPr>
          <w:fldChar w:fldCharType="separate"/>
        </w:r>
        <w:r w:rsidR="009C24F9">
          <w:rPr>
            <w:noProof/>
            <w:webHidden/>
          </w:rPr>
          <w:t>12</w:t>
        </w:r>
        <w:r>
          <w:rPr>
            <w:noProof/>
            <w:webHidden/>
          </w:rPr>
          <w:fldChar w:fldCharType="end"/>
        </w:r>
      </w:hyperlink>
    </w:p>
    <w:p w14:paraId="1F88C0E2" w14:textId="46B0CF9D" w:rsidR="00CE3EA0" w:rsidRDefault="00CE3EA0">
      <w:pPr>
        <w:pStyle w:val="TOC3"/>
        <w:tabs>
          <w:tab w:val="right" w:leader="hyphen" w:pos="9350"/>
        </w:tabs>
        <w:rPr>
          <w:rFonts w:eastAsiaTheme="minorEastAsia" w:cstheme="minorBidi"/>
          <w:i w:val="0"/>
          <w:iCs w:val="0"/>
          <w:noProof/>
          <w:kern w:val="2"/>
          <w:sz w:val="24"/>
          <w:szCs w:val="24"/>
          <w14:ligatures w14:val="standardContextual"/>
        </w:rPr>
      </w:pPr>
      <w:hyperlink w:anchor="_Toc219299197" w:history="1">
        <w:r w:rsidRPr="00937DF6">
          <w:rPr>
            <w:rStyle w:val="Hyperlink"/>
            <w:noProof/>
          </w:rPr>
          <w:t>2.2.2 Signing Out of CCST</w:t>
        </w:r>
        <w:r>
          <w:rPr>
            <w:noProof/>
            <w:webHidden/>
          </w:rPr>
          <w:tab/>
        </w:r>
        <w:r>
          <w:rPr>
            <w:noProof/>
            <w:webHidden/>
          </w:rPr>
          <w:fldChar w:fldCharType="begin"/>
        </w:r>
        <w:r>
          <w:rPr>
            <w:noProof/>
            <w:webHidden/>
          </w:rPr>
          <w:instrText xml:space="preserve"> PAGEREF _Toc219299197 \h </w:instrText>
        </w:r>
        <w:r>
          <w:rPr>
            <w:noProof/>
            <w:webHidden/>
          </w:rPr>
        </w:r>
        <w:r>
          <w:rPr>
            <w:noProof/>
            <w:webHidden/>
          </w:rPr>
          <w:fldChar w:fldCharType="separate"/>
        </w:r>
        <w:r w:rsidR="009C24F9">
          <w:rPr>
            <w:noProof/>
            <w:webHidden/>
          </w:rPr>
          <w:t>15</w:t>
        </w:r>
        <w:r>
          <w:rPr>
            <w:noProof/>
            <w:webHidden/>
          </w:rPr>
          <w:fldChar w:fldCharType="end"/>
        </w:r>
      </w:hyperlink>
    </w:p>
    <w:p w14:paraId="5C5C51E0" w14:textId="560EC3C8" w:rsidR="00CE3EA0" w:rsidRDefault="009C24F9">
      <w:pPr>
        <w:pStyle w:val="TOC1"/>
        <w:tabs>
          <w:tab w:val="left" w:pos="480"/>
          <w:tab w:val="right" w:leader="hyphen" w:pos="9350"/>
        </w:tabs>
        <w:rPr>
          <w:rFonts w:eastAsiaTheme="minorEastAsia" w:cstheme="minorBidi"/>
          <w:b w:val="0"/>
          <w:bCs w:val="0"/>
          <w:caps w:val="0"/>
          <w:noProof/>
          <w:kern w:val="2"/>
          <w:sz w:val="24"/>
          <w:szCs w:val="24"/>
          <w14:ligatures w14:val="standardContextual"/>
        </w:rPr>
      </w:pPr>
      <w:hyperlink w:anchor="_TOC219299198" w:history="1">
        <w:r w:rsidR="00CE3EA0" w:rsidRPr="009C24F9">
          <w:rPr>
            <w:rStyle w:val="Hyperlink"/>
            <w:noProof/>
          </w:rPr>
          <w:t>3.</w:t>
        </w:r>
        <w:r w:rsidR="00CE3EA0" w:rsidRPr="009C24F9">
          <w:rPr>
            <w:rStyle w:val="Hyperlink"/>
            <w:rFonts w:eastAsiaTheme="minorEastAsia" w:cstheme="minorBidi"/>
            <w:bCs w:val="0"/>
            <w:caps w:val="0"/>
            <w:noProof/>
            <w:kern w:val="2"/>
            <w:sz w:val="24"/>
            <w:szCs w:val="24"/>
            <w14:ligatures w14:val="standardContextual"/>
          </w:rPr>
          <w:tab/>
        </w:r>
        <w:r w:rsidR="00CE3EA0" w:rsidRPr="009C24F9">
          <w:rPr>
            <w:rStyle w:val="Hyperlink"/>
            <w:noProof/>
          </w:rPr>
          <w:t>Searching for Available Appointments</w:t>
        </w:r>
        <w:r w:rsidR="00CE3EA0" w:rsidRPr="009C24F9">
          <w:rPr>
            <w:rStyle w:val="Hyperlink"/>
            <w:noProof/>
            <w:webHidden/>
          </w:rPr>
          <w:tab/>
        </w:r>
        <w:r w:rsidR="00CE3EA0" w:rsidRPr="009C24F9">
          <w:rPr>
            <w:rStyle w:val="Hyperlink"/>
            <w:noProof/>
            <w:webHidden/>
          </w:rPr>
          <w:fldChar w:fldCharType="begin"/>
        </w:r>
        <w:r w:rsidR="00CE3EA0" w:rsidRPr="009C24F9">
          <w:rPr>
            <w:rStyle w:val="Hyperlink"/>
            <w:noProof/>
            <w:webHidden/>
          </w:rPr>
          <w:instrText xml:space="preserve"> PAGEREF _Toc219299198 \h </w:instrText>
        </w:r>
        <w:r w:rsidR="00CE3EA0" w:rsidRPr="009C24F9">
          <w:rPr>
            <w:rStyle w:val="Hyperlink"/>
            <w:noProof/>
            <w:webHidden/>
          </w:rPr>
        </w:r>
        <w:r w:rsidR="00CE3EA0" w:rsidRPr="009C24F9">
          <w:rPr>
            <w:rStyle w:val="Hyperlink"/>
            <w:noProof/>
            <w:webHidden/>
          </w:rPr>
          <w:fldChar w:fldCharType="separate"/>
        </w:r>
        <w:r>
          <w:rPr>
            <w:rStyle w:val="Hyperlink"/>
            <w:noProof/>
            <w:webHidden/>
          </w:rPr>
          <w:t>16</w:t>
        </w:r>
        <w:r w:rsidR="00CE3EA0" w:rsidRPr="009C24F9">
          <w:rPr>
            <w:rStyle w:val="Hyperlink"/>
            <w:noProof/>
            <w:webHidden/>
          </w:rPr>
          <w:fldChar w:fldCharType="end"/>
        </w:r>
      </w:hyperlink>
    </w:p>
    <w:p w14:paraId="5CBDEBEB" w14:textId="4B81C6A0"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199" w:history="1">
        <w:r w:rsidRPr="00937DF6">
          <w:rPr>
            <w:rStyle w:val="Hyperlink"/>
            <w:noProof/>
          </w:rPr>
          <w:t>3.1 Start New Search</w:t>
        </w:r>
        <w:r>
          <w:rPr>
            <w:noProof/>
            <w:webHidden/>
          </w:rPr>
          <w:tab/>
        </w:r>
        <w:r>
          <w:rPr>
            <w:noProof/>
            <w:webHidden/>
          </w:rPr>
          <w:fldChar w:fldCharType="begin"/>
        </w:r>
        <w:r>
          <w:rPr>
            <w:noProof/>
            <w:webHidden/>
          </w:rPr>
          <w:instrText xml:space="preserve"> PAGEREF _Toc219299199 \h </w:instrText>
        </w:r>
        <w:r>
          <w:rPr>
            <w:noProof/>
            <w:webHidden/>
          </w:rPr>
        </w:r>
        <w:r>
          <w:rPr>
            <w:noProof/>
            <w:webHidden/>
          </w:rPr>
          <w:fldChar w:fldCharType="separate"/>
        </w:r>
        <w:r w:rsidR="009C24F9">
          <w:rPr>
            <w:noProof/>
            <w:webHidden/>
          </w:rPr>
          <w:t>16</w:t>
        </w:r>
        <w:r>
          <w:rPr>
            <w:noProof/>
            <w:webHidden/>
          </w:rPr>
          <w:fldChar w:fldCharType="end"/>
        </w:r>
      </w:hyperlink>
    </w:p>
    <w:p w14:paraId="7D1085A3" w14:textId="40645900"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200" w:history="1">
        <w:r w:rsidRPr="00937DF6">
          <w:rPr>
            <w:rStyle w:val="Hyperlink"/>
            <w:noProof/>
          </w:rPr>
          <w:t>3.2 Available Appointments</w:t>
        </w:r>
        <w:r>
          <w:rPr>
            <w:noProof/>
            <w:webHidden/>
          </w:rPr>
          <w:tab/>
        </w:r>
        <w:r>
          <w:rPr>
            <w:noProof/>
            <w:webHidden/>
          </w:rPr>
          <w:fldChar w:fldCharType="begin"/>
        </w:r>
        <w:r>
          <w:rPr>
            <w:noProof/>
            <w:webHidden/>
          </w:rPr>
          <w:instrText xml:space="preserve"> PAGEREF _Toc219299200 \h </w:instrText>
        </w:r>
        <w:r>
          <w:rPr>
            <w:noProof/>
            <w:webHidden/>
          </w:rPr>
        </w:r>
        <w:r>
          <w:rPr>
            <w:noProof/>
            <w:webHidden/>
          </w:rPr>
          <w:fldChar w:fldCharType="separate"/>
        </w:r>
        <w:r w:rsidR="009C24F9">
          <w:rPr>
            <w:noProof/>
            <w:webHidden/>
          </w:rPr>
          <w:t>24</w:t>
        </w:r>
        <w:r>
          <w:rPr>
            <w:noProof/>
            <w:webHidden/>
          </w:rPr>
          <w:fldChar w:fldCharType="end"/>
        </w:r>
      </w:hyperlink>
    </w:p>
    <w:p w14:paraId="7DE3B44C" w14:textId="5F7C0315" w:rsidR="00CE3EA0" w:rsidRDefault="009C24F9">
      <w:pPr>
        <w:pStyle w:val="TOC1"/>
        <w:tabs>
          <w:tab w:val="left" w:pos="480"/>
          <w:tab w:val="right" w:leader="hyphen" w:pos="9350"/>
        </w:tabs>
        <w:rPr>
          <w:rFonts w:eastAsiaTheme="minorEastAsia" w:cstheme="minorBidi"/>
          <w:b w:val="0"/>
          <w:bCs w:val="0"/>
          <w:caps w:val="0"/>
          <w:noProof/>
          <w:kern w:val="2"/>
          <w:sz w:val="24"/>
          <w:szCs w:val="24"/>
          <w14:ligatures w14:val="standardContextual"/>
        </w:rPr>
      </w:pPr>
      <w:hyperlink w:anchor="_TOC219299201" w:history="1">
        <w:r w:rsidR="00CE3EA0" w:rsidRPr="009C24F9">
          <w:rPr>
            <w:rStyle w:val="Hyperlink"/>
            <w:noProof/>
          </w:rPr>
          <w:t>4.</w:t>
        </w:r>
        <w:r w:rsidR="00CE3EA0" w:rsidRPr="009C24F9">
          <w:rPr>
            <w:rStyle w:val="Hyperlink"/>
            <w:rFonts w:eastAsiaTheme="minorEastAsia" w:cstheme="minorBidi"/>
            <w:bCs w:val="0"/>
            <w:caps w:val="0"/>
            <w:noProof/>
            <w:kern w:val="2"/>
            <w:sz w:val="24"/>
            <w:szCs w:val="24"/>
            <w14:ligatures w14:val="standardContextual"/>
          </w:rPr>
          <w:tab/>
        </w:r>
        <w:r w:rsidR="00CE3EA0" w:rsidRPr="009C24F9">
          <w:rPr>
            <w:rStyle w:val="Hyperlink"/>
            <w:noProof/>
          </w:rPr>
          <w:t>Filtering and Column Actions</w:t>
        </w:r>
        <w:r w:rsidR="00CE3EA0" w:rsidRPr="009C24F9">
          <w:rPr>
            <w:rStyle w:val="Hyperlink"/>
            <w:noProof/>
            <w:webHidden/>
          </w:rPr>
          <w:tab/>
        </w:r>
        <w:r w:rsidR="00CE3EA0" w:rsidRPr="009C24F9">
          <w:rPr>
            <w:rStyle w:val="Hyperlink"/>
            <w:noProof/>
            <w:webHidden/>
          </w:rPr>
          <w:fldChar w:fldCharType="begin"/>
        </w:r>
        <w:r w:rsidR="00CE3EA0" w:rsidRPr="009C24F9">
          <w:rPr>
            <w:rStyle w:val="Hyperlink"/>
            <w:noProof/>
            <w:webHidden/>
          </w:rPr>
          <w:instrText xml:space="preserve"> PAGEREF _Toc219299201 \h </w:instrText>
        </w:r>
        <w:r w:rsidR="00CE3EA0" w:rsidRPr="009C24F9">
          <w:rPr>
            <w:rStyle w:val="Hyperlink"/>
            <w:noProof/>
            <w:webHidden/>
          </w:rPr>
        </w:r>
        <w:r w:rsidR="00CE3EA0" w:rsidRPr="009C24F9">
          <w:rPr>
            <w:rStyle w:val="Hyperlink"/>
            <w:noProof/>
            <w:webHidden/>
          </w:rPr>
          <w:fldChar w:fldCharType="separate"/>
        </w:r>
        <w:r>
          <w:rPr>
            <w:rStyle w:val="Hyperlink"/>
            <w:noProof/>
            <w:webHidden/>
          </w:rPr>
          <w:t>28</w:t>
        </w:r>
        <w:r w:rsidR="00CE3EA0" w:rsidRPr="009C24F9">
          <w:rPr>
            <w:rStyle w:val="Hyperlink"/>
            <w:noProof/>
            <w:webHidden/>
          </w:rPr>
          <w:fldChar w:fldCharType="end"/>
        </w:r>
      </w:hyperlink>
    </w:p>
    <w:p w14:paraId="2388D201" w14:textId="152C9672"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202" w:history="1">
        <w:r w:rsidRPr="00937DF6">
          <w:rPr>
            <w:rStyle w:val="Hyperlink"/>
            <w:noProof/>
          </w:rPr>
          <w:t>4.1 Sort by Ascending and Descending Order</w:t>
        </w:r>
        <w:r>
          <w:rPr>
            <w:noProof/>
            <w:webHidden/>
          </w:rPr>
          <w:tab/>
        </w:r>
        <w:r>
          <w:rPr>
            <w:noProof/>
            <w:webHidden/>
          </w:rPr>
          <w:fldChar w:fldCharType="begin"/>
        </w:r>
        <w:r>
          <w:rPr>
            <w:noProof/>
            <w:webHidden/>
          </w:rPr>
          <w:instrText xml:space="preserve"> PAGEREF _Toc219299202 \h </w:instrText>
        </w:r>
        <w:r>
          <w:rPr>
            <w:noProof/>
            <w:webHidden/>
          </w:rPr>
        </w:r>
        <w:r>
          <w:rPr>
            <w:noProof/>
            <w:webHidden/>
          </w:rPr>
          <w:fldChar w:fldCharType="separate"/>
        </w:r>
        <w:r w:rsidR="009C24F9">
          <w:rPr>
            <w:noProof/>
            <w:webHidden/>
          </w:rPr>
          <w:t>28</w:t>
        </w:r>
        <w:r>
          <w:rPr>
            <w:noProof/>
            <w:webHidden/>
          </w:rPr>
          <w:fldChar w:fldCharType="end"/>
        </w:r>
      </w:hyperlink>
    </w:p>
    <w:p w14:paraId="52ED36B8" w14:textId="596CDC97"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203" w:history="1">
        <w:r w:rsidRPr="00937DF6">
          <w:rPr>
            <w:rStyle w:val="Hyperlink"/>
            <w:noProof/>
          </w:rPr>
          <w:t>4.2 Toggle Density</w:t>
        </w:r>
        <w:r>
          <w:rPr>
            <w:noProof/>
            <w:webHidden/>
          </w:rPr>
          <w:tab/>
        </w:r>
        <w:r>
          <w:rPr>
            <w:noProof/>
            <w:webHidden/>
          </w:rPr>
          <w:fldChar w:fldCharType="begin"/>
        </w:r>
        <w:r>
          <w:rPr>
            <w:noProof/>
            <w:webHidden/>
          </w:rPr>
          <w:instrText xml:space="preserve"> PAGEREF _Toc219299203 \h </w:instrText>
        </w:r>
        <w:r>
          <w:rPr>
            <w:noProof/>
            <w:webHidden/>
          </w:rPr>
        </w:r>
        <w:r>
          <w:rPr>
            <w:noProof/>
            <w:webHidden/>
          </w:rPr>
          <w:fldChar w:fldCharType="separate"/>
        </w:r>
        <w:r w:rsidR="009C24F9">
          <w:rPr>
            <w:noProof/>
            <w:webHidden/>
          </w:rPr>
          <w:t>30</w:t>
        </w:r>
        <w:r>
          <w:rPr>
            <w:noProof/>
            <w:webHidden/>
          </w:rPr>
          <w:fldChar w:fldCharType="end"/>
        </w:r>
      </w:hyperlink>
    </w:p>
    <w:p w14:paraId="7159202F" w14:textId="7333F608"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204" w:history="1">
        <w:r w:rsidRPr="00937DF6">
          <w:rPr>
            <w:rStyle w:val="Hyperlink"/>
            <w:noProof/>
          </w:rPr>
          <w:t>4.3 Filters</w:t>
        </w:r>
        <w:r>
          <w:rPr>
            <w:noProof/>
            <w:webHidden/>
          </w:rPr>
          <w:tab/>
        </w:r>
        <w:r>
          <w:rPr>
            <w:noProof/>
            <w:webHidden/>
          </w:rPr>
          <w:fldChar w:fldCharType="begin"/>
        </w:r>
        <w:r>
          <w:rPr>
            <w:noProof/>
            <w:webHidden/>
          </w:rPr>
          <w:instrText xml:space="preserve"> PAGEREF _Toc219299204 \h </w:instrText>
        </w:r>
        <w:r>
          <w:rPr>
            <w:noProof/>
            <w:webHidden/>
          </w:rPr>
        </w:r>
        <w:r>
          <w:rPr>
            <w:noProof/>
            <w:webHidden/>
          </w:rPr>
          <w:fldChar w:fldCharType="separate"/>
        </w:r>
        <w:r w:rsidR="009C24F9">
          <w:rPr>
            <w:noProof/>
            <w:webHidden/>
          </w:rPr>
          <w:t>30</w:t>
        </w:r>
        <w:r>
          <w:rPr>
            <w:noProof/>
            <w:webHidden/>
          </w:rPr>
          <w:fldChar w:fldCharType="end"/>
        </w:r>
      </w:hyperlink>
    </w:p>
    <w:p w14:paraId="0334A822" w14:textId="6577CE04"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205" w:history="1">
        <w:r w:rsidRPr="00937DF6">
          <w:rPr>
            <w:rStyle w:val="Hyperlink"/>
            <w:noProof/>
          </w:rPr>
          <w:t>4.4 Search Function</w:t>
        </w:r>
        <w:r>
          <w:rPr>
            <w:noProof/>
            <w:webHidden/>
          </w:rPr>
          <w:tab/>
        </w:r>
        <w:r>
          <w:rPr>
            <w:noProof/>
            <w:webHidden/>
          </w:rPr>
          <w:fldChar w:fldCharType="begin"/>
        </w:r>
        <w:r>
          <w:rPr>
            <w:noProof/>
            <w:webHidden/>
          </w:rPr>
          <w:instrText xml:space="preserve"> PAGEREF _Toc219299205 \h </w:instrText>
        </w:r>
        <w:r>
          <w:rPr>
            <w:noProof/>
            <w:webHidden/>
          </w:rPr>
        </w:r>
        <w:r>
          <w:rPr>
            <w:noProof/>
            <w:webHidden/>
          </w:rPr>
          <w:fldChar w:fldCharType="separate"/>
        </w:r>
        <w:r w:rsidR="009C24F9">
          <w:rPr>
            <w:noProof/>
            <w:webHidden/>
          </w:rPr>
          <w:t>35</w:t>
        </w:r>
        <w:r>
          <w:rPr>
            <w:noProof/>
            <w:webHidden/>
          </w:rPr>
          <w:fldChar w:fldCharType="end"/>
        </w:r>
      </w:hyperlink>
    </w:p>
    <w:p w14:paraId="1622D9F9" w14:textId="4343F998" w:rsidR="00CE3EA0" w:rsidRDefault="009C24F9">
      <w:pPr>
        <w:pStyle w:val="TOC1"/>
        <w:tabs>
          <w:tab w:val="left" w:pos="480"/>
          <w:tab w:val="right" w:leader="hyphen" w:pos="9350"/>
        </w:tabs>
        <w:rPr>
          <w:rFonts w:eastAsiaTheme="minorEastAsia" w:cstheme="minorBidi"/>
          <w:b w:val="0"/>
          <w:bCs w:val="0"/>
          <w:caps w:val="0"/>
          <w:noProof/>
          <w:kern w:val="2"/>
          <w:sz w:val="24"/>
          <w:szCs w:val="24"/>
          <w14:ligatures w14:val="standardContextual"/>
        </w:rPr>
      </w:pPr>
      <w:hyperlink w:anchor="_TOC219299206" w:history="1">
        <w:r w:rsidR="00CE3EA0" w:rsidRPr="009C24F9">
          <w:rPr>
            <w:rStyle w:val="Hyperlink"/>
            <w:noProof/>
          </w:rPr>
          <w:t>5.</w:t>
        </w:r>
        <w:r w:rsidR="00CE3EA0" w:rsidRPr="009C24F9">
          <w:rPr>
            <w:rStyle w:val="Hyperlink"/>
            <w:rFonts w:eastAsiaTheme="minorEastAsia" w:cstheme="minorBidi"/>
            <w:bCs w:val="0"/>
            <w:caps w:val="0"/>
            <w:noProof/>
            <w:kern w:val="2"/>
            <w:sz w:val="24"/>
            <w:szCs w:val="24"/>
            <w14:ligatures w14:val="standardContextual"/>
          </w:rPr>
          <w:tab/>
        </w:r>
        <w:r w:rsidR="00CE3EA0" w:rsidRPr="009C24F9">
          <w:rPr>
            <w:rStyle w:val="Hyperlink"/>
            <w:noProof/>
          </w:rPr>
          <w:t>Utilization Report</w:t>
        </w:r>
        <w:r w:rsidR="00CE3EA0" w:rsidRPr="009C24F9">
          <w:rPr>
            <w:rStyle w:val="Hyperlink"/>
            <w:noProof/>
            <w:webHidden/>
          </w:rPr>
          <w:tab/>
        </w:r>
        <w:r w:rsidR="00CE3EA0" w:rsidRPr="009C24F9">
          <w:rPr>
            <w:rStyle w:val="Hyperlink"/>
            <w:noProof/>
            <w:webHidden/>
          </w:rPr>
          <w:fldChar w:fldCharType="begin"/>
        </w:r>
        <w:r w:rsidR="00CE3EA0" w:rsidRPr="009C24F9">
          <w:rPr>
            <w:rStyle w:val="Hyperlink"/>
            <w:noProof/>
            <w:webHidden/>
          </w:rPr>
          <w:instrText xml:space="preserve"> PAGEREF _Toc219299206 \h </w:instrText>
        </w:r>
        <w:r w:rsidR="00CE3EA0" w:rsidRPr="009C24F9">
          <w:rPr>
            <w:rStyle w:val="Hyperlink"/>
            <w:noProof/>
            <w:webHidden/>
          </w:rPr>
        </w:r>
        <w:r w:rsidR="00CE3EA0" w:rsidRPr="009C24F9">
          <w:rPr>
            <w:rStyle w:val="Hyperlink"/>
            <w:noProof/>
            <w:webHidden/>
          </w:rPr>
          <w:fldChar w:fldCharType="separate"/>
        </w:r>
        <w:r>
          <w:rPr>
            <w:rStyle w:val="Hyperlink"/>
            <w:noProof/>
            <w:webHidden/>
          </w:rPr>
          <w:t>37</w:t>
        </w:r>
        <w:r w:rsidR="00CE3EA0" w:rsidRPr="009C24F9">
          <w:rPr>
            <w:rStyle w:val="Hyperlink"/>
            <w:noProof/>
            <w:webHidden/>
          </w:rPr>
          <w:fldChar w:fldCharType="end"/>
        </w:r>
      </w:hyperlink>
    </w:p>
    <w:p w14:paraId="5210F316" w14:textId="04768D84" w:rsidR="00CE3EA0" w:rsidRDefault="00CE3EA0">
      <w:pPr>
        <w:pStyle w:val="TOC2"/>
        <w:tabs>
          <w:tab w:val="right" w:leader="hyphen" w:pos="9350"/>
        </w:tabs>
        <w:rPr>
          <w:rFonts w:eastAsiaTheme="minorEastAsia" w:cstheme="minorBidi"/>
          <w:smallCaps w:val="0"/>
          <w:noProof/>
          <w:kern w:val="2"/>
          <w:sz w:val="24"/>
          <w:szCs w:val="24"/>
          <w14:ligatures w14:val="standardContextual"/>
        </w:rPr>
      </w:pPr>
      <w:hyperlink w:anchor="_Toc219299207" w:history="1">
        <w:r w:rsidRPr="00937DF6">
          <w:rPr>
            <w:rStyle w:val="Hyperlink"/>
            <w:noProof/>
          </w:rPr>
          <w:t>5.1 Obtaining Data on CCST Usage</w:t>
        </w:r>
        <w:r>
          <w:rPr>
            <w:noProof/>
            <w:webHidden/>
          </w:rPr>
          <w:tab/>
        </w:r>
        <w:r>
          <w:rPr>
            <w:noProof/>
            <w:webHidden/>
          </w:rPr>
          <w:fldChar w:fldCharType="begin"/>
        </w:r>
        <w:r>
          <w:rPr>
            <w:noProof/>
            <w:webHidden/>
          </w:rPr>
          <w:instrText xml:space="preserve"> PAGEREF _Toc219299207 \h </w:instrText>
        </w:r>
        <w:r>
          <w:rPr>
            <w:noProof/>
            <w:webHidden/>
          </w:rPr>
        </w:r>
        <w:r>
          <w:rPr>
            <w:noProof/>
            <w:webHidden/>
          </w:rPr>
          <w:fldChar w:fldCharType="separate"/>
        </w:r>
        <w:r w:rsidR="009C24F9">
          <w:rPr>
            <w:noProof/>
            <w:webHidden/>
          </w:rPr>
          <w:t>37</w:t>
        </w:r>
        <w:r>
          <w:rPr>
            <w:noProof/>
            <w:webHidden/>
          </w:rPr>
          <w:fldChar w:fldCharType="end"/>
        </w:r>
      </w:hyperlink>
    </w:p>
    <w:p w14:paraId="2E47872B" w14:textId="6E99A60D" w:rsidR="0021656A" w:rsidRDefault="00CE3EA0" w:rsidP="0021656A">
      <w:r>
        <w:fldChar w:fldCharType="end"/>
      </w:r>
    </w:p>
    <w:p w14:paraId="5E9D324E" w14:textId="2DDA0E2C" w:rsidR="0021656A" w:rsidRDefault="00610325" w:rsidP="00CE3EA0">
      <w:pPr>
        <w:pStyle w:val="TOCHeading"/>
      </w:pPr>
      <w:r>
        <w:t>List</w:t>
      </w:r>
      <w:r w:rsidR="004104F0">
        <w:t xml:space="preserve"> of Figures</w:t>
      </w:r>
    </w:p>
    <w:p w14:paraId="01BBC9D6" w14:textId="2D814E48"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r>
        <w:fldChar w:fldCharType="begin"/>
      </w:r>
      <w:r>
        <w:instrText xml:space="preserve"> TOC \h \z \c "Figure" </w:instrText>
      </w:r>
      <w:r>
        <w:fldChar w:fldCharType="separate"/>
      </w:r>
      <w:hyperlink w:anchor="_Toc219299243" w:history="1">
        <w:r w:rsidRPr="00632E53">
          <w:rPr>
            <w:rStyle w:val="Hyperlink"/>
            <w:noProof/>
          </w:rPr>
          <w:t>Figure 1: PIV Card Sign-In Image</w:t>
        </w:r>
        <w:r>
          <w:rPr>
            <w:noProof/>
            <w:webHidden/>
          </w:rPr>
          <w:tab/>
        </w:r>
        <w:r>
          <w:rPr>
            <w:noProof/>
            <w:webHidden/>
          </w:rPr>
          <w:fldChar w:fldCharType="begin"/>
        </w:r>
        <w:r>
          <w:rPr>
            <w:noProof/>
            <w:webHidden/>
          </w:rPr>
          <w:instrText xml:space="preserve"> PAGEREF _Toc219299243 \h </w:instrText>
        </w:r>
        <w:r>
          <w:rPr>
            <w:noProof/>
            <w:webHidden/>
          </w:rPr>
        </w:r>
        <w:r>
          <w:rPr>
            <w:noProof/>
            <w:webHidden/>
          </w:rPr>
          <w:fldChar w:fldCharType="separate"/>
        </w:r>
        <w:r w:rsidR="009C24F9">
          <w:rPr>
            <w:noProof/>
            <w:webHidden/>
          </w:rPr>
          <w:t>5</w:t>
        </w:r>
        <w:r>
          <w:rPr>
            <w:noProof/>
            <w:webHidden/>
          </w:rPr>
          <w:fldChar w:fldCharType="end"/>
        </w:r>
      </w:hyperlink>
    </w:p>
    <w:p w14:paraId="1C3ADA1B" w14:textId="5420CAF6"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44" w:history="1">
        <w:r w:rsidRPr="00632E53">
          <w:rPr>
            <w:rStyle w:val="Hyperlink"/>
            <w:noProof/>
          </w:rPr>
          <w:t>Figure 2: Certificate for Authentication Dialog Box</w:t>
        </w:r>
        <w:r>
          <w:rPr>
            <w:noProof/>
            <w:webHidden/>
          </w:rPr>
          <w:tab/>
        </w:r>
        <w:r>
          <w:rPr>
            <w:noProof/>
            <w:webHidden/>
          </w:rPr>
          <w:fldChar w:fldCharType="begin"/>
        </w:r>
        <w:r>
          <w:rPr>
            <w:noProof/>
            <w:webHidden/>
          </w:rPr>
          <w:instrText xml:space="preserve"> PAGEREF _Toc219299244 \h </w:instrText>
        </w:r>
        <w:r>
          <w:rPr>
            <w:noProof/>
            <w:webHidden/>
          </w:rPr>
        </w:r>
        <w:r>
          <w:rPr>
            <w:noProof/>
            <w:webHidden/>
          </w:rPr>
          <w:fldChar w:fldCharType="separate"/>
        </w:r>
        <w:r w:rsidR="009C24F9">
          <w:rPr>
            <w:noProof/>
            <w:webHidden/>
          </w:rPr>
          <w:t>6</w:t>
        </w:r>
        <w:r>
          <w:rPr>
            <w:noProof/>
            <w:webHidden/>
          </w:rPr>
          <w:fldChar w:fldCharType="end"/>
        </w:r>
      </w:hyperlink>
    </w:p>
    <w:p w14:paraId="18CDFC9B" w14:textId="55A7BE01"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45" w:history="1">
        <w:r w:rsidRPr="00632E53">
          <w:rPr>
            <w:rStyle w:val="Hyperlink"/>
            <w:noProof/>
          </w:rPr>
          <w:t>Figure 3: ActivClient Login Pop-Up Window with PIN Entry</w:t>
        </w:r>
        <w:r>
          <w:rPr>
            <w:noProof/>
            <w:webHidden/>
          </w:rPr>
          <w:tab/>
        </w:r>
        <w:r>
          <w:rPr>
            <w:noProof/>
            <w:webHidden/>
          </w:rPr>
          <w:fldChar w:fldCharType="begin"/>
        </w:r>
        <w:r>
          <w:rPr>
            <w:noProof/>
            <w:webHidden/>
          </w:rPr>
          <w:instrText xml:space="preserve"> PAGEREF _Toc219299245 \h </w:instrText>
        </w:r>
        <w:r>
          <w:rPr>
            <w:noProof/>
            <w:webHidden/>
          </w:rPr>
        </w:r>
        <w:r>
          <w:rPr>
            <w:noProof/>
            <w:webHidden/>
          </w:rPr>
          <w:fldChar w:fldCharType="separate"/>
        </w:r>
        <w:r w:rsidR="009C24F9">
          <w:rPr>
            <w:noProof/>
            <w:webHidden/>
          </w:rPr>
          <w:t>6</w:t>
        </w:r>
        <w:r>
          <w:rPr>
            <w:noProof/>
            <w:webHidden/>
          </w:rPr>
          <w:fldChar w:fldCharType="end"/>
        </w:r>
      </w:hyperlink>
    </w:p>
    <w:p w14:paraId="316072AB" w14:textId="36FE681B"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46" w:history="1">
        <w:r w:rsidRPr="00632E53">
          <w:rPr>
            <w:rStyle w:val="Hyperlink"/>
            <w:noProof/>
          </w:rPr>
          <w:t>Figure 4: CCST Webpage</w:t>
        </w:r>
        <w:r>
          <w:rPr>
            <w:noProof/>
            <w:webHidden/>
          </w:rPr>
          <w:tab/>
        </w:r>
        <w:r>
          <w:rPr>
            <w:noProof/>
            <w:webHidden/>
          </w:rPr>
          <w:fldChar w:fldCharType="begin"/>
        </w:r>
        <w:r>
          <w:rPr>
            <w:noProof/>
            <w:webHidden/>
          </w:rPr>
          <w:instrText xml:space="preserve"> PAGEREF _Toc219299246 \h </w:instrText>
        </w:r>
        <w:r>
          <w:rPr>
            <w:noProof/>
            <w:webHidden/>
          </w:rPr>
        </w:r>
        <w:r>
          <w:rPr>
            <w:noProof/>
            <w:webHidden/>
          </w:rPr>
          <w:fldChar w:fldCharType="separate"/>
        </w:r>
        <w:r w:rsidR="009C24F9">
          <w:rPr>
            <w:noProof/>
            <w:webHidden/>
          </w:rPr>
          <w:t>7</w:t>
        </w:r>
        <w:r>
          <w:rPr>
            <w:noProof/>
            <w:webHidden/>
          </w:rPr>
          <w:fldChar w:fldCharType="end"/>
        </w:r>
      </w:hyperlink>
    </w:p>
    <w:p w14:paraId="5C1BD1FA" w14:textId="0A80EE79"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47" w:history="1">
        <w:r w:rsidRPr="00632E53">
          <w:rPr>
            <w:rStyle w:val="Hyperlink"/>
            <w:noProof/>
          </w:rPr>
          <w:t>Figure 5: Site Locations Dropdown</w:t>
        </w:r>
        <w:r>
          <w:rPr>
            <w:noProof/>
            <w:webHidden/>
          </w:rPr>
          <w:tab/>
        </w:r>
        <w:r>
          <w:rPr>
            <w:noProof/>
            <w:webHidden/>
          </w:rPr>
          <w:fldChar w:fldCharType="begin"/>
        </w:r>
        <w:r>
          <w:rPr>
            <w:noProof/>
            <w:webHidden/>
          </w:rPr>
          <w:instrText xml:space="preserve"> PAGEREF _Toc219299247 \h </w:instrText>
        </w:r>
        <w:r>
          <w:rPr>
            <w:noProof/>
            <w:webHidden/>
          </w:rPr>
        </w:r>
        <w:r>
          <w:rPr>
            <w:noProof/>
            <w:webHidden/>
          </w:rPr>
          <w:fldChar w:fldCharType="separate"/>
        </w:r>
        <w:r w:rsidR="009C24F9">
          <w:rPr>
            <w:noProof/>
            <w:webHidden/>
          </w:rPr>
          <w:t>7</w:t>
        </w:r>
        <w:r>
          <w:rPr>
            <w:noProof/>
            <w:webHidden/>
          </w:rPr>
          <w:fldChar w:fldCharType="end"/>
        </w:r>
      </w:hyperlink>
    </w:p>
    <w:p w14:paraId="32534514" w14:textId="093BDA5F"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48" w:history="1">
        <w:r w:rsidRPr="00632E53">
          <w:rPr>
            <w:rStyle w:val="Hyperlink"/>
            <w:noProof/>
          </w:rPr>
          <w:t>Figure 6: Change Site Location Modal</w:t>
        </w:r>
        <w:r>
          <w:rPr>
            <w:noProof/>
            <w:webHidden/>
          </w:rPr>
          <w:tab/>
        </w:r>
        <w:r>
          <w:rPr>
            <w:noProof/>
            <w:webHidden/>
          </w:rPr>
          <w:fldChar w:fldCharType="begin"/>
        </w:r>
        <w:r>
          <w:rPr>
            <w:noProof/>
            <w:webHidden/>
          </w:rPr>
          <w:instrText xml:space="preserve"> PAGEREF _Toc219299248 \h </w:instrText>
        </w:r>
        <w:r>
          <w:rPr>
            <w:noProof/>
            <w:webHidden/>
          </w:rPr>
        </w:r>
        <w:r>
          <w:rPr>
            <w:noProof/>
            <w:webHidden/>
          </w:rPr>
          <w:fldChar w:fldCharType="separate"/>
        </w:r>
        <w:r w:rsidR="009C24F9">
          <w:rPr>
            <w:noProof/>
            <w:webHidden/>
          </w:rPr>
          <w:t>8</w:t>
        </w:r>
        <w:r>
          <w:rPr>
            <w:noProof/>
            <w:webHidden/>
          </w:rPr>
          <w:fldChar w:fldCharType="end"/>
        </w:r>
      </w:hyperlink>
    </w:p>
    <w:p w14:paraId="3F8DE143" w14:textId="0A099137"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49" w:history="1">
        <w:r w:rsidRPr="00632E53">
          <w:rPr>
            <w:rStyle w:val="Hyperlink"/>
            <w:noProof/>
          </w:rPr>
          <w:t>Figure 7: Recent Sites Button</w:t>
        </w:r>
        <w:r>
          <w:rPr>
            <w:noProof/>
            <w:webHidden/>
          </w:rPr>
          <w:tab/>
        </w:r>
        <w:r>
          <w:rPr>
            <w:noProof/>
            <w:webHidden/>
          </w:rPr>
          <w:fldChar w:fldCharType="begin"/>
        </w:r>
        <w:r>
          <w:rPr>
            <w:noProof/>
            <w:webHidden/>
          </w:rPr>
          <w:instrText xml:space="preserve"> PAGEREF _Toc219299249 \h </w:instrText>
        </w:r>
        <w:r>
          <w:rPr>
            <w:noProof/>
            <w:webHidden/>
          </w:rPr>
        </w:r>
        <w:r>
          <w:rPr>
            <w:noProof/>
            <w:webHidden/>
          </w:rPr>
          <w:fldChar w:fldCharType="separate"/>
        </w:r>
        <w:r w:rsidR="009C24F9">
          <w:rPr>
            <w:noProof/>
            <w:webHidden/>
          </w:rPr>
          <w:t>8</w:t>
        </w:r>
        <w:r>
          <w:rPr>
            <w:noProof/>
            <w:webHidden/>
          </w:rPr>
          <w:fldChar w:fldCharType="end"/>
        </w:r>
      </w:hyperlink>
    </w:p>
    <w:p w14:paraId="4107AEBE" w14:textId="2D49691A"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50" w:history="1">
        <w:r w:rsidRPr="00632E53">
          <w:rPr>
            <w:rStyle w:val="Hyperlink"/>
            <w:noProof/>
          </w:rPr>
          <w:t>Figure 8: Show Site Locations</w:t>
        </w:r>
        <w:r>
          <w:rPr>
            <w:noProof/>
            <w:webHidden/>
          </w:rPr>
          <w:tab/>
        </w:r>
        <w:r>
          <w:rPr>
            <w:noProof/>
            <w:webHidden/>
          </w:rPr>
          <w:fldChar w:fldCharType="begin"/>
        </w:r>
        <w:r>
          <w:rPr>
            <w:noProof/>
            <w:webHidden/>
          </w:rPr>
          <w:instrText xml:space="preserve"> PAGEREF _Toc219299250 \h </w:instrText>
        </w:r>
        <w:r>
          <w:rPr>
            <w:noProof/>
            <w:webHidden/>
          </w:rPr>
        </w:r>
        <w:r>
          <w:rPr>
            <w:noProof/>
            <w:webHidden/>
          </w:rPr>
          <w:fldChar w:fldCharType="separate"/>
        </w:r>
        <w:r w:rsidR="009C24F9">
          <w:rPr>
            <w:noProof/>
            <w:webHidden/>
          </w:rPr>
          <w:t>9</w:t>
        </w:r>
        <w:r>
          <w:rPr>
            <w:noProof/>
            <w:webHidden/>
          </w:rPr>
          <w:fldChar w:fldCharType="end"/>
        </w:r>
      </w:hyperlink>
    </w:p>
    <w:p w14:paraId="5EC77BF9" w14:textId="013D1DE6"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51" w:history="1">
        <w:r w:rsidRPr="00632E53">
          <w:rPr>
            <w:rStyle w:val="Hyperlink"/>
            <w:noProof/>
          </w:rPr>
          <w:t>Figure 9: Text Entry in Select Site Location Input Field</w:t>
        </w:r>
        <w:r>
          <w:rPr>
            <w:noProof/>
            <w:webHidden/>
          </w:rPr>
          <w:tab/>
        </w:r>
        <w:r>
          <w:rPr>
            <w:noProof/>
            <w:webHidden/>
          </w:rPr>
          <w:fldChar w:fldCharType="begin"/>
        </w:r>
        <w:r>
          <w:rPr>
            <w:noProof/>
            <w:webHidden/>
          </w:rPr>
          <w:instrText xml:space="preserve"> PAGEREF _Toc219299251 \h </w:instrText>
        </w:r>
        <w:r>
          <w:rPr>
            <w:noProof/>
            <w:webHidden/>
          </w:rPr>
        </w:r>
        <w:r>
          <w:rPr>
            <w:noProof/>
            <w:webHidden/>
          </w:rPr>
          <w:fldChar w:fldCharType="separate"/>
        </w:r>
        <w:r w:rsidR="009C24F9">
          <w:rPr>
            <w:noProof/>
            <w:webHidden/>
          </w:rPr>
          <w:t>9</w:t>
        </w:r>
        <w:r>
          <w:rPr>
            <w:noProof/>
            <w:webHidden/>
          </w:rPr>
          <w:fldChar w:fldCharType="end"/>
        </w:r>
      </w:hyperlink>
    </w:p>
    <w:p w14:paraId="25EBEE34" w14:textId="35C96AA6"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52" w:history="1">
        <w:r w:rsidRPr="00632E53">
          <w:rPr>
            <w:rStyle w:val="Hyperlink"/>
            <w:noProof/>
          </w:rPr>
          <w:t>Figure 10: Select Button for Change Site Location Modal</w:t>
        </w:r>
        <w:r>
          <w:rPr>
            <w:noProof/>
            <w:webHidden/>
          </w:rPr>
          <w:tab/>
        </w:r>
        <w:r>
          <w:rPr>
            <w:noProof/>
            <w:webHidden/>
          </w:rPr>
          <w:fldChar w:fldCharType="begin"/>
        </w:r>
        <w:r>
          <w:rPr>
            <w:noProof/>
            <w:webHidden/>
          </w:rPr>
          <w:instrText xml:space="preserve"> PAGEREF _Toc219299252 \h </w:instrText>
        </w:r>
        <w:r>
          <w:rPr>
            <w:noProof/>
            <w:webHidden/>
          </w:rPr>
        </w:r>
        <w:r>
          <w:rPr>
            <w:noProof/>
            <w:webHidden/>
          </w:rPr>
          <w:fldChar w:fldCharType="separate"/>
        </w:r>
        <w:r w:rsidR="009C24F9">
          <w:rPr>
            <w:noProof/>
            <w:webHidden/>
          </w:rPr>
          <w:t>10</w:t>
        </w:r>
        <w:r>
          <w:rPr>
            <w:noProof/>
            <w:webHidden/>
          </w:rPr>
          <w:fldChar w:fldCharType="end"/>
        </w:r>
      </w:hyperlink>
    </w:p>
    <w:p w14:paraId="671E0632" w14:textId="15D338B3"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53" w:history="1">
        <w:r w:rsidRPr="00632E53">
          <w:rPr>
            <w:rStyle w:val="Hyperlink"/>
            <w:noProof/>
          </w:rPr>
          <w:t>Figure 11: Close Button for the Change Site Modal</w:t>
        </w:r>
        <w:r>
          <w:rPr>
            <w:noProof/>
            <w:webHidden/>
          </w:rPr>
          <w:tab/>
        </w:r>
        <w:r>
          <w:rPr>
            <w:noProof/>
            <w:webHidden/>
          </w:rPr>
          <w:fldChar w:fldCharType="begin"/>
        </w:r>
        <w:r>
          <w:rPr>
            <w:noProof/>
            <w:webHidden/>
          </w:rPr>
          <w:instrText xml:space="preserve"> PAGEREF _Toc219299253 \h </w:instrText>
        </w:r>
        <w:r>
          <w:rPr>
            <w:noProof/>
            <w:webHidden/>
          </w:rPr>
        </w:r>
        <w:r>
          <w:rPr>
            <w:noProof/>
            <w:webHidden/>
          </w:rPr>
          <w:fldChar w:fldCharType="separate"/>
        </w:r>
        <w:r w:rsidR="009C24F9">
          <w:rPr>
            <w:noProof/>
            <w:webHidden/>
          </w:rPr>
          <w:t>10</w:t>
        </w:r>
        <w:r>
          <w:rPr>
            <w:noProof/>
            <w:webHidden/>
          </w:rPr>
          <w:fldChar w:fldCharType="end"/>
        </w:r>
      </w:hyperlink>
    </w:p>
    <w:p w14:paraId="05E0AD0B" w14:textId="35999DFB"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54" w:history="1">
        <w:r w:rsidRPr="00632E53">
          <w:rPr>
            <w:rStyle w:val="Hyperlink"/>
            <w:noProof/>
          </w:rPr>
          <w:t>Figure 12: Example of New Site Location Name</w:t>
        </w:r>
        <w:r>
          <w:rPr>
            <w:noProof/>
            <w:webHidden/>
          </w:rPr>
          <w:tab/>
        </w:r>
        <w:r>
          <w:rPr>
            <w:noProof/>
            <w:webHidden/>
          </w:rPr>
          <w:fldChar w:fldCharType="begin"/>
        </w:r>
        <w:r>
          <w:rPr>
            <w:noProof/>
            <w:webHidden/>
          </w:rPr>
          <w:instrText xml:space="preserve"> PAGEREF _Toc219299254 \h </w:instrText>
        </w:r>
        <w:r>
          <w:rPr>
            <w:noProof/>
            <w:webHidden/>
          </w:rPr>
        </w:r>
        <w:r>
          <w:rPr>
            <w:noProof/>
            <w:webHidden/>
          </w:rPr>
          <w:fldChar w:fldCharType="separate"/>
        </w:r>
        <w:r w:rsidR="009C24F9">
          <w:rPr>
            <w:noProof/>
            <w:webHidden/>
          </w:rPr>
          <w:t>11</w:t>
        </w:r>
        <w:r>
          <w:rPr>
            <w:noProof/>
            <w:webHidden/>
          </w:rPr>
          <w:fldChar w:fldCharType="end"/>
        </w:r>
      </w:hyperlink>
    </w:p>
    <w:p w14:paraId="175B42A9" w14:textId="17A4251E"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55" w:history="1">
        <w:r w:rsidRPr="00632E53">
          <w:rPr>
            <w:rStyle w:val="Hyperlink"/>
            <w:noProof/>
          </w:rPr>
          <w:t>Figure 13: New Selected Site Location Displayed in the Start New Search Panel</w:t>
        </w:r>
        <w:r>
          <w:rPr>
            <w:noProof/>
            <w:webHidden/>
          </w:rPr>
          <w:tab/>
        </w:r>
        <w:r>
          <w:rPr>
            <w:noProof/>
            <w:webHidden/>
          </w:rPr>
          <w:fldChar w:fldCharType="begin"/>
        </w:r>
        <w:r>
          <w:rPr>
            <w:noProof/>
            <w:webHidden/>
          </w:rPr>
          <w:instrText xml:space="preserve"> PAGEREF _Toc219299255 \h </w:instrText>
        </w:r>
        <w:r>
          <w:rPr>
            <w:noProof/>
            <w:webHidden/>
          </w:rPr>
        </w:r>
        <w:r>
          <w:rPr>
            <w:noProof/>
            <w:webHidden/>
          </w:rPr>
          <w:fldChar w:fldCharType="separate"/>
        </w:r>
        <w:r w:rsidR="009C24F9">
          <w:rPr>
            <w:noProof/>
            <w:webHidden/>
          </w:rPr>
          <w:t>11</w:t>
        </w:r>
        <w:r>
          <w:rPr>
            <w:noProof/>
            <w:webHidden/>
          </w:rPr>
          <w:fldChar w:fldCharType="end"/>
        </w:r>
      </w:hyperlink>
    </w:p>
    <w:p w14:paraId="231901B2" w14:textId="5B56C4BF"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56" w:history="1">
        <w:r w:rsidRPr="00632E53">
          <w:rPr>
            <w:rStyle w:val="Hyperlink"/>
            <w:noProof/>
          </w:rPr>
          <w:t>Figure 14: Auto-population of Selected Site Location in Utilization Report</w:t>
        </w:r>
        <w:r>
          <w:rPr>
            <w:noProof/>
            <w:webHidden/>
          </w:rPr>
          <w:tab/>
        </w:r>
        <w:r>
          <w:rPr>
            <w:noProof/>
            <w:webHidden/>
          </w:rPr>
          <w:fldChar w:fldCharType="begin"/>
        </w:r>
        <w:r>
          <w:rPr>
            <w:noProof/>
            <w:webHidden/>
          </w:rPr>
          <w:instrText xml:space="preserve"> PAGEREF _Toc219299256 \h </w:instrText>
        </w:r>
        <w:r>
          <w:rPr>
            <w:noProof/>
            <w:webHidden/>
          </w:rPr>
        </w:r>
        <w:r>
          <w:rPr>
            <w:noProof/>
            <w:webHidden/>
          </w:rPr>
          <w:fldChar w:fldCharType="separate"/>
        </w:r>
        <w:r w:rsidR="009C24F9">
          <w:rPr>
            <w:noProof/>
            <w:webHidden/>
          </w:rPr>
          <w:t>11</w:t>
        </w:r>
        <w:r>
          <w:rPr>
            <w:noProof/>
            <w:webHidden/>
          </w:rPr>
          <w:fldChar w:fldCharType="end"/>
        </w:r>
      </w:hyperlink>
    </w:p>
    <w:p w14:paraId="1162DB44" w14:textId="2751694F"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57" w:history="1">
        <w:r w:rsidRPr="00632E53">
          <w:rPr>
            <w:rStyle w:val="Hyperlink"/>
            <w:noProof/>
          </w:rPr>
          <w:t>Figure 15: Additional Links</w:t>
        </w:r>
        <w:r>
          <w:rPr>
            <w:noProof/>
            <w:webHidden/>
          </w:rPr>
          <w:tab/>
        </w:r>
        <w:r>
          <w:rPr>
            <w:noProof/>
            <w:webHidden/>
          </w:rPr>
          <w:fldChar w:fldCharType="begin"/>
        </w:r>
        <w:r>
          <w:rPr>
            <w:noProof/>
            <w:webHidden/>
          </w:rPr>
          <w:instrText xml:space="preserve"> PAGEREF _Toc219299257 \h </w:instrText>
        </w:r>
        <w:r>
          <w:rPr>
            <w:noProof/>
            <w:webHidden/>
          </w:rPr>
        </w:r>
        <w:r>
          <w:rPr>
            <w:noProof/>
            <w:webHidden/>
          </w:rPr>
          <w:fldChar w:fldCharType="separate"/>
        </w:r>
        <w:r w:rsidR="009C24F9">
          <w:rPr>
            <w:noProof/>
            <w:webHidden/>
          </w:rPr>
          <w:t>12</w:t>
        </w:r>
        <w:r>
          <w:rPr>
            <w:noProof/>
            <w:webHidden/>
          </w:rPr>
          <w:fldChar w:fldCharType="end"/>
        </w:r>
      </w:hyperlink>
    </w:p>
    <w:p w14:paraId="18826BC4" w14:textId="68741CCF"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58" w:history="1">
        <w:r w:rsidRPr="00632E53">
          <w:rPr>
            <w:rStyle w:val="Hyperlink"/>
            <w:noProof/>
          </w:rPr>
          <w:t>Figure 16: My Account Button for Preferences</w:t>
        </w:r>
        <w:r>
          <w:rPr>
            <w:noProof/>
            <w:webHidden/>
          </w:rPr>
          <w:tab/>
        </w:r>
        <w:r>
          <w:rPr>
            <w:noProof/>
            <w:webHidden/>
          </w:rPr>
          <w:fldChar w:fldCharType="begin"/>
        </w:r>
        <w:r>
          <w:rPr>
            <w:noProof/>
            <w:webHidden/>
          </w:rPr>
          <w:instrText xml:space="preserve"> PAGEREF _Toc219299258 \h </w:instrText>
        </w:r>
        <w:r>
          <w:rPr>
            <w:noProof/>
            <w:webHidden/>
          </w:rPr>
        </w:r>
        <w:r>
          <w:rPr>
            <w:noProof/>
            <w:webHidden/>
          </w:rPr>
          <w:fldChar w:fldCharType="separate"/>
        </w:r>
        <w:r w:rsidR="009C24F9">
          <w:rPr>
            <w:noProof/>
            <w:webHidden/>
          </w:rPr>
          <w:t>12</w:t>
        </w:r>
        <w:r>
          <w:rPr>
            <w:noProof/>
            <w:webHidden/>
          </w:rPr>
          <w:fldChar w:fldCharType="end"/>
        </w:r>
      </w:hyperlink>
    </w:p>
    <w:p w14:paraId="5E6CEA2F" w14:textId="21BC98F5"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59" w:history="1">
        <w:r w:rsidRPr="00632E53">
          <w:rPr>
            <w:rStyle w:val="Hyperlink"/>
            <w:noProof/>
          </w:rPr>
          <w:t>Figure 17: Preferences Button</w:t>
        </w:r>
        <w:r>
          <w:rPr>
            <w:noProof/>
            <w:webHidden/>
          </w:rPr>
          <w:tab/>
        </w:r>
        <w:r>
          <w:rPr>
            <w:noProof/>
            <w:webHidden/>
          </w:rPr>
          <w:fldChar w:fldCharType="begin"/>
        </w:r>
        <w:r>
          <w:rPr>
            <w:noProof/>
            <w:webHidden/>
          </w:rPr>
          <w:instrText xml:space="preserve"> PAGEREF _Toc219299259 \h </w:instrText>
        </w:r>
        <w:r>
          <w:rPr>
            <w:noProof/>
            <w:webHidden/>
          </w:rPr>
        </w:r>
        <w:r>
          <w:rPr>
            <w:noProof/>
            <w:webHidden/>
          </w:rPr>
          <w:fldChar w:fldCharType="separate"/>
        </w:r>
        <w:r w:rsidR="009C24F9">
          <w:rPr>
            <w:noProof/>
            <w:webHidden/>
          </w:rPr>
          <w:t>12</w:t>
        </w:r>
        <w:r>
          <w:rPr>
            <w:noProof/>
            <w:webHidden/>
          </w:rPr>
          <w:fldChar w:fldCharType="end"/>
        </w:r>
      </w:hyperlink>
    </w:p>
    <w:p w14:paraId="1360FED2" w14:textId="732B5994"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60" w:history="1">
        <w:r w:rsidRPr="00632E53">
          <w:rPr>
            <w:rStyle w:val="Hyperlink"/>
            <w:noProof/>
          </w:rPr>
          <w:t>Figure 18: Drag and Drop Example for Column Order</w:t>
        </w:r>
        <w:r>
          <w:rPr>
            <w:noProof/>
            <w:webHidden/>
          </w:rPr>
          <w:tab/>
        </w:r>
        <w:r>
          <w:rPr>
            <w:noProof/>
            <w:webHidden/>
          </w:rPr>
          <w:fldChar w:fldCharType="begin"/>
        </w:r>
        <w:r>
          <w:rPr>
            <w:noProof/>
            <w:webHidden/>
          </w:rPr>
          <w:instrText xml:space="preserve"> PAGEREF _Toc219299260 \h </w:instrText>
        </w:r>
        <w:r>
          <w:rPr>
            <w:noProof/>
            <w:webHidden/>
          </w:rPr>
        </w:r>
        <w:r>
          <w:rPr>
            <w:noProof/>
            <w:webHidden/>
          </w:rPr>
          <w:fldChar w:fldCharType="separate"/>
        </w:r>
        <w:r w:rsidR="009C24F9">
          <w:rPr>
            <w:noProof/>
            <w:webHidden/>
          </w:rPr>
          <w:t>13</w:t>
        </w:r>
        <w:r>
          <w:rPr>
            <w:noProof/>
            <w:webHidden/>
          </w:rPr>
          <w:fldChar w:fldCharType="end"/>
        </w:r>
      </w:hyperlink>
    </w:p>
    <w:p w14:paraId="0B1C676E" w14:textId="009F614C"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61" w:history="1">
        <w:r w:rsidRPr="00632E53">
          <w:rPr>
            <w:rStyle w:val="Hyperlink"/>
            <w:noProof/>
          </w:rPr>
          <w:t>Figure 19: Save Button for Column Order</w:t>
        </w:r>
        <w:r>
          <w:rPr>
            <w:noProof/>
            <w:webHidden/>
          </w:rPr>
          <w:tab/>
        </w:r>
        <w:r>
          <w:rPr>
            <w:noProof/>
            <w:webHidden/>
          </w:rPr>
          <w:fldChar w:fldCharType="begin"/>
        </w:r>
        <w:r>
          <w:rPr>
            <w:noProof/>
            <w:webHidden/>
          </w:rPr>
          <w:instrText xml:space="preserve"> PAGEREF _Toc219299261 \h </w:instrText>
        </w:r>
        <w:r>
          <w:rPr>
            <w:noProof/>
            <w:webHidden/>
          </w:rPr>
        </w:r>
        <w:r>
          <w:rPr>
            <w:noProof/>
            <w:webHidden/>
          </w:rPr>
          <w:fldChar w:fldCharType="separate"/>
        </w:r>
        <w:r w:rsidR="009C24F9">
          <w:rPr>
            <w:noProof/>
            <w:webHidden/>
          </w:rPr>
          <w:t>13</w:t>
        </w:r>
        <w:r>
          <w:rPr>
            <w:noProof/>
            <w:webHidden/>
          </w:rPr>
          <w:fldChar w:fldCharType="end"/>
        </w:r>
      </w:hyperlink>
    </w:p>
    <w:p w14:paraId="5BB88FB8" w14:textId="0E7EB036"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62" w:history="1">
        <w:r w:rsidRPr="00632E53">
          <w:rPr>
            <w:rStyle w:val="Hyperlink"/>
            <w:noProof/>
          </w:rPr>
          <w:t>Figure 20: Modification of Tables within CCST</w:t>
        </w:r>
        <w:r>
          <w:rPr>
            <w:noProof/>
            <w:webHidden/>
          </w:rPr>
          <w:tab/>
        </w:r>
        <w:r>
          <w:rPr>
            <w:noProof/>
            <w:webHidden/>
          </w:rPr>
          <w:fldChar w:fldCharType="begin"/>
        </w:r>
        <w:r>
          <w:rPr>
            <w:noProof/>
            <w:webHidden/>
          </w:rPr>
          <w:instrText xml:space="preserve"> PAGEREF _Toc219299262 \h </w:instrText>
        </w:r>
        <w:r>
          <w:rPr>
            <w:noProof/>
            <w:webHidden/>
          </w:rPr>
        </w:r>
        <w:r>
          <w:rPr>
            <w:noProof/>
            <w:webHidden/>
          </w:rPr>
          <w:fldChar w:fldCharType="separate"/>
        </w:r>
        <w:r w:rsidR="009C24F9">
          <w:rPr>
            <w:noProof/>
            <w:webHidden/>
          </w:rPr>
          <w:t>14</w:t>
        </w:r>
        <w:r>
          <w:rPr>
            <w:noProof/>
            <w:webHidden/>
          </w:rPr>
          <w:fldChar w:fldCharType="end"/>
        </w:r>
      </w:hyperlink>
    </w:p>
    <w:p w14:paraId="526E7EDA" w14:textId="3FF1E75C"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63" w:history="1">
        <w:r w:rsidRPr="00632E53">
          <w:rPr>
            <w:rStyle w:val="Hyperlink"/>
            <w:noProof/>
          </w:rPr>
          <w:t>Figure 21: Preferences Saved Notification</w:t>
        </w:r>
        <w:r>
          <w:rPr>
            <w:noProof/>
            <w:webHidden/>
          </w:rPr>
          <w:tab/>
        </w:r>
        <w:r>
          <w:rPr>
            <w:noProof/>
            <w:webHidden/>
          </w:rPr>
          <w:fldChar w:fldCharType="begin"/>
        </w:r>
        <w:r>
          <w:rPr>
            <w:noProof/>
            <w:webHidden/>
          </w:rPr>
          <w:instrText xml:space="preserve"> PAGEREF _Toc219299263 \h </w:instrText>
        </w:r>
        <w:r>
          <w:rPr>
            <w:noProof/>
            <w:webHidden/>
          </w:rPr>
        </w:r>
        <w:r>
          <w:rPr>
            <w:noProof/>
            <w:webHidden/>
          </w:rPr>
          <w:fldChar w:fldCharType="separate"/>
        </w:r>
        <w:r w:rsidR="009C24F9">
          <w:rPr>
            <w:noProof/>
            <w:webHidden/>
          </w:rPr>
          <w:t>14</w:t>
        </w:r>
        <w:r>
          <w:rPr>
            <w:noProof/>
            <w:webHidden/>
          </w:rPr>
          <w:fldChar w:fldCharType="end"/>
        </w:r>
      </w:hyperlink>
    </w:p>
    <w:p w14:paraId="74055872" w14:textId="0B13CD2C"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64" w:history="1">
        <w:r w:rsidRPr="00632E53">
          <w:rPr>
            <w:rStyle w:val="Hyperlink"/>
            <w:noProof/>
          </w:rPr>
          <w:t>Figure 22: Reset to Default Button for Column Order</w:t>
        </w:r>
        <w:r>
          <w:rPr>
            <w:noProof/>
            <w:webHidden/>
          </w:rPr>
          <w:tab/>
        </w:r>
        <w:r>
          <w:rPr>
            <w:noProof/>
            <w:webHidden/>
          </w:rPr>
          <w:fldChar w:fldCharType="begin"/>
        </w:r>
        <w:r>
          <w:rPr>
            <w:noProof/>
            <w:webHidden/>
          </w:rPr>
          <w:instrText xml:space="preserve"> PAGEREF _Toc219299264 \h </w:instrText>
        </w:r>
        <w:r>
          <w:rPr>
            <w:noProof/>
            <w:webHidden/>
          </w:rPr>
        </w:r>
        <w:r>
          <w:rPr>
            <w:noProof/>
            <w:webHidden/>
          </w:rPr>
          <w:fldChar w:fldCharType="separate"/>
        </w:r>
        <w:r w:rsidR="009C24F9">
          <w:rPr>
            <w:noProof/>
            <w:webHidden/>
          </w:rPr>
          <w:t>15</w:t>
        </w:r>
        <w:r>
          <w:rPr>
            <w:noProof/>
            <w:webHidden/>
          </w:rPr>
          <w:fldChar w:fldCharType="end"/>
        </w:r>
      </w:hyperlink>
    </w:p>
    <w:p w14:paraId="0C1EF2CC" w14:textId="154C9055"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65" w:history="1">
        <w:r w:rsidRPr="00632E53">
          <w:rPr>
            <w:rStyle w:val="Hyperlink"/>
            <w:noProof/>
          </w:rPr>
          <w:t>Figure 23: Reset to Default Notification</w:t>
        </w:r>
        <w:r>
          <w:rPr>
            <w:noProof/>
            <w:webHidden/>
          </w:rPr>
          <w:tab/>
        </w:r>
        <w:r>
          <w:rPr>
            <w:noProof/>
            <w:webHidden/>
          </w:rPr>
          <w:fldChar w:fldCharType="begin"/>
        </w:r>
        <w:r>
          <w:rPr>
            <w:noProof/>
            <w:webHidden/>
          </w:rPr>
          <w:instrText xml:space="preserve"> PAGEREF _Toc219299265 \h </w:instrText>
        </w:r>
        <w:r>
          <w:rPr>
            <w:noProof/>
            <w:webHidden/>
          </w:rPr>
        </w:r>
        <w:r>
          <w:rPr>
            <w:noProof/>
            <w:webHidden/>
          </w:rPr>
          <w:fldChar w:fldCharType="separate"/>
        </w:r>
        <w:r w:rsidR="009C24F9">
          <w:rPr>
            <w:noProof/>
            <w:webHidden/>
          </w:rPr>
          <w:t>15</w:t>
        </w:r>
        <w:r>
          <w:rPr>
            <w:noProof/>
            <w:webHidden/>
          </w:rPr>
          <w:fldChar w:fldCharType="end"/>
        </w:r>
      </w:hyperlink>
    </w:p>
    <w:p w14:paraId="1A552672" w14:textId="68E0FAAD"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66" w:history="1">
        <w:r w:rsidRPr="00632E53">
          <w:rPr>
            <w:rStyle w:val="Hyperlink"/>
            <w:noProof/>
          </w:rPr>
          <w:t>Figure 24: Log Out Button</w:t>
        </w:r>
        <w:r>
          <w:rPr>
            <w:noProof/>
            <w:webHidden/>
          </w:rPr>
          <w:tab/>
        </w:r>
        <w:r>
          <w:rPr>
            <w:noProof/>
            <w:webHidden/>
          </w:rPr>
          <w:fldChar w:fldCharType="begin"/>
        </w:r>
        <w:r>
          <w:rPr>
            <w:noProof/>
            <w:webHidden/>
          </w:rPr>
          <w:instrText xml:space="preserve"> PAGEREF _Toc219299266 \h </w:instrText>
        </w:r>
        <w:r>
          <w:rPr>
            <w:noProof/>
            <w:webHidden/>
          </w:rPr>
        </w:r>
        <w:r>
          <w:rPr>
            <w:noProof/>
            <w:webHidden/>
          </w:rPr>
          <w:fldChar w:fldCharType="separate"/>
        </w:r>
        <w:r w:rsidR="009C24F9">
          <w:rPr>
            <w:noProof/>
            <w:webHidden/>
          </w:rPr>
          <w:t>16</w:t>
        </w:r>
        <w:r>
          <w:rPr>
            <w:noProof/>
            <w:webHidden/>
          </w:rPr>
          <w:fldChar w:fldCharType="end"/>
        </w:r>
      </w:hyperlink>
    </w:p>
    <w:p w14:paraId="4FB0AEF1" w14:textId="362FAC0D"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67" w:history="1">
        <w:r w:rsidRPr="00632E53">
          <w:rPr>
            <w:rStyle w:val="Hyperlink"/>
            <w:noProof/>
          </w:rPr>
          <w:t>Figure 25: Log Out Page for CCST</w:t>
        </w:r>
        <w:r>
          <w:rPr>
            <w:noProof/>
            <w:webHidden/>
          </w:rPr>
          <w:tab/>
        </w:r>
        <w:r>
          <w:rPr>
            <w:noProof/>
            <w:webHidden/>
          </w:rPr>
          <w:fldChar w:fldCharType="begin"/>
        </w:r>
        <w:r>
          <w:rPr>
            <w:noProof/>
            <w:webHidden/>
          </w:rPr>
          <w:instrText xml:space="preserve"> PAGEREF _Toc219299267 \h </w:instrText>
        </w:r>
        <w:r>
          <w:rPr>
            <w:noProof/>
            <w:webHidden/>
          </w:rPr>
        </w:r>
        <w:r>
          <w:rPr>
            <w:noProof/>
            <w:webHidden/>
          </w:rPr>
          <w:fldChar w:fldCharType="separate"/>
        </w:r>
        <w:r w:rsidR="009C24F9">
          <w:rPr>
            <w:noProof/>
            <w:webHidden/>
          </w:rPr>
          <w:t>16</w:t>
        </w:r>
        <w:r>
          <w:rPr>
            <w:noProof/>
            <w:webHidden/>
          </w:rPr>
          <w:fldChar w:fldCharType="end"/>
        </w:r>
      </w:hyperlink>
    </w:p>
    <w:p w14:paraId="483430FC" w14:textId="325FD78E"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68" w:history="1">
        <w:r w:rsidRPr="00632E53">
          <w:rPr>
            <w:rStyle w:val="Hyperlink"/>
            <w:noProof/>
          </w:rPr>
          <w:t>Figure 26: Clinical Service Search Field</w:t>
        </w:r>
        <w:r>
          <w:rPr>
            <w:noProof/>
            <w:webHidden/>
          </w:rPr>
          <w:tab/>
        </w:r>
        <w:r>
          <w:rPr>
            <w:noProof/>
            <w:webHidden/>
          </w:rPr>
          <w:fldChar w:fldCharType="begin"/>
        </w:r>
        <w:r>
          <w:rPr>
            <w:noProof/>
            <w:webHidden/>
          </w:rPr>
          <w:instrText xml:space="preserve"> PAGEREF _Toc219299268 \h </w:instrText>
        </w:r>
        <w:r>
          <w:rPr>
            <w:noProof/>
            <w:webHidden/>
          </w:rPr>
        </w:r>
        <w:r>
          <w:rPr>
            <w:noProof/>
            <w:webHidden/>
          </w:rPr>
          <w:fldChar w:fldCharType="separate"/>
        </w:r>
        <w:r w:rsidR="009C24F9">
          <w:rPr>
            <w:noProof/>
            <w:webHidden/>
          </w:rPr>
          <w:t>17</w:t>
        </w:r>
        <w:r>
          <w:rPr>
            <w:noProof/>
            <w:webHidden/>
          </w:rPr>
          <w:fldChar w:fldCharType="end"/>
        </w:r>
      </w:hyperlink>
    </w:p>
    <w:p w14:paraId="154820CC" w14:textId="3F07F769"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69" w:history="1">
        <w:r w:rsidRPr="00632E53">
          <w:rPr>
            <w:rStyle w:val="Hyperlink"/>
            <w:noProof/>
          </w:rPr>
          <w:t>Figure 27: Search Radius for In-Person Appointment Types</w:t>
        </w:r>
        <w:r>
          <w:rPr>
            <w:noProof/>
            <w:webHidden/>
          </w:rPr>
          <w:tab/>
        </w:r>
        <w:r>
          <w:rPr>
            <w:noProof/>
            <w:webHidden/>
          </w:rPr>
          <w:fldChar w:fldCharType="begin"/>
        </w:r>
        <w:r>
          <w:rPr>
            <w:noProof/>
            <w:webHidden/>
          </w:rPr>
          <w:instrText xml:space="preserve"> PAGEREF _Toc219299269 \h </w:instrText>
        </w:r>
        <w:r>
          <w:rPr>
            <w:noProof/>
            <w:webHidden/>
          </w:rPr>
        </w:r>
        <w:r>
          <w:rPr>
            <w:noProof/>
            <w:webHidden/>
          </w:rPr>
          <w:fldChar w:fldCharType="separate"/>
        </w:r>
        <w:r w:rsidR="009C24F9">
          <w:rPr>
            <w:noProof/>
            <w:webHidden/>
          </w:rPr>
          <w:t>18</w:t>
        </w:r>
        <w:r>
          <w:rPr>
            <w:noProof/>
            <w:webHidden/>
          </w:rPr>
          <w:fldChar w:fldCharType="end"/>
        </w:r>
      </w:hyperlink>
    </w:p>
    <w:p w14:paraId="0B1EDF25" w14:textId="57018B3D"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70" w:history="1">
        <w:r w:rsidRPr="00632E53">
          <w:rPr>
            <w:rStyle w:val="Hyperlink"/>
            <w:noProof/>
          </w:rPr>
          <w:t>Figure 28: Clinical Service Search with Characters</w:t>
        </w:r>
        <w:r>
          <w:rPr>
            <w:noProof/>
            <w:webHidden/>
          </w:rPr>
          <w:tab/>
        </w:r>
        <w:r>
          <w:rPr>
            <w:noProof/>
            <w:webHidden/>
          </w:rPr>
          <w:fldChar w:fldCharType="begin"/>
        </w:r>
        <w:r>
          <w:rPr>
            <w:noProof/>
            <w:webHidden/>
          </w:rPr>
          <w:instrText xml:space="preserve"> PAGEREF _Toc219299270 \h </w:instrText>
        </w:r>
        <w:r>
          <w:rPr>
            <w:noProof/>
            <w:webHidden/>
          </w:rPr>
        </w:r>
        <w:r>
          <w:rPr>
            <w:noProof/>
            <w:webHidden/>
          </w:rPr>
          <w:fldChar w:fldCharType="separate"/>
        </w:r>
        <w:r w:rsidR="009C24F9">
          <w:rPr>
            <w:noProof/>
            <w:webHidden/>
          </w:rPr>
          <w:t>19</w:t>
        </w:r>
        <w:r>
          <w:rPr>
            <w:noProof/>
            <w:webHidden/>
          </w:rPr>
          <w:fldChar w:fldCharType="end"/>
        </w:r>
      </w:hyperlink>
    </w:p>
    <w:p w14:paraId="3A634849" w14:textId="61DA94E8"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71" w:history="1">
        <w:r w:rsidRPr="00632E53">
          <w:rPr>
            <w:rStyle w:val="Hyperlink"/>
            <w:noProof/>
          </w:rPr>
          <w:t>Figure 29: Populated Clinical Service</w:t>
        </w:r>
        <w:r>
          <w:rPr>
            <w:noProof/>
            <w:webHidden/>
          </w:rPr>
          <w:tab/>
        </w:r>
        <w:r>
          <w:rPr>
            <w:noProof/>
            <w:webHidden/>
          </w:rPr>
          <w:fldChar w:fldCharType="begin"/>
        </w:r>
        <w:r>
          <w:rPr>
            <w:noProof/>
            <w:webHidden/>
          </w:rPr>
          <w:instrText xml:space="preserve"> PAGEREF _Toc219299271 \h </w:instrText>
        </w:r>
        <w:r>
          <w:rPr>
            <w:noProof/>
            <w:webHidden/>
          </w:rPr>
        </w:r>
        <w:r>
          <w:rPr>
            <w:noProof/>
            <w:webHidden/>
          </w:rPr>
          <w:fldChar w:fldCharType="separate"/>
        </w:r>
        <w:r w:rsidR="009C24F9">
          <w:rPr>
            <w:noProof/>
            <w:webHidden/>
          </w:rPr>
          <w:t>20</w:t>
        </w:r>
        <w:r>
          <w:rPr>
            <w:noProof/>
            <w:webHidden/>
          </w:rPr>
          <w:fldChar w:fldCharType="end"/>
        </w:r>
      </w:hyperlink>
    </w:p>
    <w:p w14:paraId="0DD8FB0E" w14:textId="304BE78D"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72" w:history="1">
        <w:r w:rsidRPr="00632E53">
          <w:rPr>
            <w:rStyle w:val="Hyperlink"/>
            <w:noProof/>
          </w:rPr>
          <w:t>Figure 30: Start Date for Date Range</w:t>
        </w:r>
        <w:r>
          <w:rPr>
            <w:noProof/>
            <w:webHidden/>
          </w:rPr>
          <w:tab/>
        </w:r>
        <w:r>
          <w:rPr>
            <w:noProof/>
            <w:webHidden/>
          </w:rPr>
          <w:fldChar w:fldCharType="begin"/>
        </w:r>
        <w:r>
          <w:rPr>
            <w:noProof/>
            <w:webHidden/>
          </w:rPr>
          <w:instrText xml:space="preserve"> PAGEREF _Toc219299272 \h </w:instrText>
        </w:r>
        <w:r>
          <w:rPr>
            <w:noProof/>
            <w:webHidden/>
          </w:rPr>
        </w:r>
        <w:r>
          <w:rPr>
            <w:noProof/>
            <w:webHidden/>
          </w:rPr>
          <w:fldChar w:fldCharType="separate"/>
        </w:r>
        <w:r w:rsidR="009C24F9">
          <w:rPr>
            <w:noProof/>
            <w:webHidden/>
          </w:rPr>
          <w:t>20</w:t>
        </w:r>
        <w:r>
          <w:rPr>
            <w:noProof/>
            <w:webHidden/>
          </w:rPr>
          <w:fldChar w:fldCharType="end"/>
        </w:r>
      </w:hyperlink>
    </w:p>
    <w:p w14:paraId="5823F617" w14:textId="4D939F17"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73" w:history="1">
        <w:r w:rsidRPr="00632E53">
          <w:rPr>
            <w:rStyle w:val="Hyperlink"/>
            <w:noProof/>
          </w:rPr>
          <w:t>Figure 31: Start Date Calendar View</w:t>
        </w:r>
        <w:r>
          <w:rPr>
            <w:noProof/>
            <w:webHidden/>
          </w:rPr>
          <w:tab/>
        </w:r>
        <w:r>
          <w:rPr>
            <w:noProof/>
            <w:webHidden/>
          </w:rPr>
          <w:fldChar w:fldCharType="begin"/>
        </w:r>
        <w:r>
          <w:rPr>
            <w:noProof/>
            <w:webHidden/>
          </w:rPr>
          <w:instrText xml:space="preserve"> PAGEREF _Toc219299273 \h </w:instrText>
        </w:r>
        <w:r>
          <w:rPr>
            <w:noProof/>
            <w:webHidden/>
          </w:rPr>
        </w:r>
        <w:r>
          <w:rPr>
            <w:noProof/>
            <w:webHidden/>
          </w:rPr>
          <w:fldChar w:fldCharType="separate"/>
        </w:r>
        <w:r w:rsidR="009C24F9">
          <w:rPr>
            <w:noProof/>
            <w:webHidden/>
          </w:rPr>
          <w:t>21</w:t>
        </w:r>
        <w:r>
          <w:rPr>
            <w:noProof/>
            <w:webHidden/>
          </w:rPr>
          <w:fldChar w:fldCharType="end"/>
        </w:r>
      </w:hyperlink>
    </w:p>
    <w:p w14:paraId="76A4BE6C" w14:textId="630E31C3"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74" w:history="1">
        <w:r w:rsidRPr="00632E53">
          <w:rPr>
            <w:rStyle w:val="Hyperlink"/>
            <w:noProof/>
          </w:rPr>
          <w:t>Figure 32: End Date for Date Range</w:t>
        </w:r>
        <w:r>
          <w:rPr>
            <w:noProof/>
            <w:webHidden/>
          </w:rPr>
          <w:tab/>
        </w:r>
        <w:r>
          <w:rPr>
            <w:noProof/>
            <w:webHidden/>
          </w:rPr>
          <w:fldChar w:fldCharType="begin"/>
        </w:r>
        <w:r>
          <w:rPr>
            <w:noProof/>
            <w:webHidden/>
          </w:rPr>
          <w:instrText xml:space="preserve"> PAGEREF _Toc219299274 \h </w:instrText>
        </w:r>
        <w:r>
          <w:rPr>
            <w:noProof/>
            <w:webHidden/>
          </w:rPr>
        </w:r>
        <w:r>
          <w:rPr>
            <w:noProof/>
            <w:webHidden/>
          </w:rPr>
          <w:fldChar w:fldCharType="separate"/>
        </w:r>
        <w:r w:rsidR="009C24F9">
          <w:rPr>
            <w:noProof/>
            <w:webHidden/>
          </w:rPr>
          <w:t>21</w:t>
        </w:r>
        <w:r>
          <w:rPr>
            <w:noProof/>
            <w:webHidden/>
          </w:rPr>
          <w:fldChar w:fldCharType="end"/>
        </w:r>
      </w:hyperlink>
    </w:p>
    <w:p w14:paraId="292A2EEB" w14:textId="0C12F258"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75" w:history="1">
        <w:r w:rsidRPr="00632E53">
          <w:rPr>
            <w:rStyle w:val="Hyperlink"/>
            <w:noProof/>
          </w:rPr>
          <w:t>Figure 33: End Date Calendar View</w:t>
        </w:r>
        <w:r>
          <w:rPr>
            <w:noProof/>
            <w:webHidden/>
          </w:rPr>
          <w:tab/>
        </w:r>
        <w:r>
          <w:rPr>
            <w:noProof/>
            <w:webHidden/>
          </w:rPr>
          <w:fldChar w:fldCharType="begin"/>
        </w:r>
        <w:r>
          <w:rPr>
            <w:noProof/>
            <w:webHidden/>
          </w:rPr>
          <w:instrText xml:space="preserve"> PAGEREF _Toc219299275 \h </w:instrText>
        </w:r>
        <w:r>
          <w:rPr>
            <w:noProof/>
            <w:webHidden/>
          </w:rPr>
        </w:r>
        <w:r>
          <w:rPr>
            <w:noProof/>
            <w:webHidden/>
          </w:rPr>
          <w:fldChar w:fldCharType="separate"/>
        </w:r>
        <w:r w:rsidR="009C24F9">
          <w:rPr>
            <w:noProof/>
            <w:webHidden/>
          </w:rPr>
          <w:t>22</w:t>
        </w:r>
        <w:r>
          <w:rPr>
            <w:noProof/>
            <w:webHidden/>
          </w:rPr>
          <w:fldChar w:fldCharType="end"/>
        </w:r>
      </w:hyperlink>
    </w:p>
    <w:p w14:paraId="5256C69C" w14:textId="53B83DF1"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76" w:history="1">
        <w:r w:rsidRPr="00632E53">
          <w:rPr>
            <w:rStyle w:val="Hyperlink"/>
            <w:noProof/>
          </w:rPr>
          <w:t>Figure 34: Date Default for Search</w:t>
        </w:r>
        <w:r>
          <w:rPr>
            <w:noProof/>
            <w:webHidden/>
          </w:rPr>
          <w:tab/>
        </w:r>
        <w:r>
          <w:rPr>
            <w:noProof/>
            <w:webHidden/>
          </w:rPr>
          <w:fldChar w:fldCharType="begin"/>
        </w:r>
        <w:r>
          <w:rPr>
            <w:noProof/>
            <w:webHidden/>
          </w:rPr>
          <w:instrText xml:space="preserve"> PAGEREF _Toc219299276 \h </w:instrText>
        </w:r>
        <w:r>
          <w:rPr>
            <w:noProof/>
            <w:webHidden/>
          </w:rPr>
        </w:r>
        <w:r>
          <w:rPr>
            <w:noProof/>
            <w:webHidden/>
          </w:rPr>
          <w:fldChar w:fldCharType="separate"/>
        </w:r>
        <w:r w:rsidR="009C24F9">
          <w:rPr>
            <w:noProof/>
            <w:webHidden/>
          </w:rPr>
          <w:t>22</w:t>
        </w:r>
        <w:r>
          <w:rPr>
            <w:noProof/>
            <w:webHidden/>
          </w:rPr>
          <w:fldChar w:fldCharType="end"/>
        </w:r>
      </w:hyperlink>
    </w:p>
    <w:p w14:paraId="660E3552" w14:textId="07DE045C"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77" w:history="1">
        <w:r w:rsidRPr="00632E53">
          <w:rPr>
            <w:rStyle w:val="Hyperlink"/>
            <w:noProof/>
          </w:rPr>
          <w:t>Figure 35: Date Range Warning</w:t>
        </w:r>
        <w:r>
          <w:rPr>
            <w:noProof/>
            <w:webHidden/>
          </w:rPr>
          <w:tab/>
        </w:r>
        <w:r>
          <w:rPr>
            <w:noProof/>
            <w:webHidden/>
          </w:rPr>
          <w:fldChar w:fldCharType="begin"/>
        </w:r>
        <w:r>
          <w:rPr>
            <w:noProof/>
            <w:webHidden/>
          </w:rPr>
          <w:instrText xml:space="preserve"> PAGEREF _Toc219299277 \h </w:instrText>
        </w:r>
        <w:r>
          <w:rPr>
            <w:noProof/>
            <w:webHidden/>
          </w:rPr>
        </w:r>
        <w:r>
          <w:rPr>
            <w:noProof/>
            <w:webHidden/>
          </w:rPr>
          <w:fldChar w:fldCharType="separate"/>
        </w:r>
        <w:r w:rsidR="009C24F9">
          <w:rPr>
            <w:noProof/>
            <w:webHidden/>
          </w:rPr>
          <w:t>23</w:t>
        </w:r>
        <w:r>
          <w:rPr>
            <w:noProof/>
            <w:webHidden/>
          </w:rPr>
          <w:fldChar w:fldCharType="end"/>
        </w:r>
      </w:hyperlink>
    </w:p>
    <w:p w14:paraId="4A208526" w14:textId="76C5DED7"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78" w:history="1">
        <w:r w:rsidRPr="00632E53">
          <w:rPr>
            <w:rStyle w:val="Hyperlink"/>
            <w:noProof/>
          </w:rPr>
          <w:t>Figure 36: Get Availability Button</w:t>
        </w:r>
        <w:r>
          <w:rPr>
            <w:noProof/>
            <w:webHidden/>
          </w:rPr>
          <w:tab/>
        </w:r>
        <w:r>
          <w:rPr>
            <w:noProof/>
            <w:webHidden/>
          </w:rPr>
          <w:fldChar w:fldCharType="begin"/>
        </w:r>
        <w:r>
          <w:rPr>
            <w:noProof/>
            <w:webHidden/>
          </w:rPr>
          <w:instrText xml:space="preserve"> PAGEREF _Toc219299278 \h </w:instrText>
        </w:r>
        <w:r>
          <w:rPr>
            <w:noProof/>
            <w:webHidden/>
          </w:rPr>
        </w:r>
        <w:r>
          <w:rPr>
            <w:noProof/>
            <w:webHidden/>
          </w:rPr>
          <w:fldChar w:fldCharType="separate"/>
        </w:r>
        <w:r w:rsidR="009C24F9">
          <w:rPr>
            <w:noProof/>
            <w:webHidden/>
          </w:rPr>
          <w:t>23</w:t>
        </w:r>
        <w:r>
          <w:rPr>
            <w:noProof/>
            <w:webHidden/>
          </w:rPr>
          <w:fldChar w:fldCharType="end"/>
        </w:r>
      </w:hyperlink>
    </w:p>
    <w:p w14:paraId="5CA0CE08" w14:textId="298A4946"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79" w:history="1">
        <w:r w:rsidRPr="00632E53">
          <w:rPr>
            <w:rStyle w:val="Hyperlink"/>
            <w:noProof/>
          </w:rPr>
          <w:t>Figure 37: Reset Button</w:t>
        </w:r>
        <w:r>
          <w:rPr>
            <w:noProof/>
            <w:webHidden/>
          </w:rPr>
          <w:tab/>
        </w:r>
        <w:r>
          <w:rPr>
            <w:noProof/>
            <w:webHidden/>
          </w:rPr>
          <w:fldChar w:fldCharType="begin"/>
        </w:r>
        <w:r>
          <w:rPr>
            <w:noProof/>
            <w:webHidden/>
          </w:rPr>
          <w:instrText xml:space="preserve"> PAGEREF _Toc219299279 \h </w:instrText>
        </w:r>
        <w:r>
          <w:rPr>
            <w:noProof/>
            <w:webHidden/>
          </w:rPr>
        </w:r>
        <w:r>
          <w:rPr>
            <w:noProof/>
            <w:webHidden/>
          </w:rPr>
          <w:fldChar w:fldCharType="separate"/>
        </w:r>
        <w:r w:rsidR="009C24F9">
          <w:rPr>
            <w:noProof/>
            <w:webHidden/>
          </w:rPr>
          <w:t>24</w:t>
        </w:r>
        <w:r>
          <w:rPr>
            <w:noProof/>
            <w:webHidden/>
          </w:rPr>
          <w:fldChar w:fldCharType="end"/>
        </w:r>
      </w:hyperlink>
    </w:p>
    <w:p w14:paraId="200CF0D6" w14:textId="15393D26"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80" w:history="1">
        <w:r w:rsidRPr="00632E53">
          <w:rPr>
            <w:rStyle w:val="Hyperlink"/>
            <w:noProof/>
          </w:rPr>
          <w:t>Figure 38: Single-View Available Appointments Table</w:t>
        </w:r>
        <w:r>
          <w:rPr>
            <w:noProof/>
            <w:webHidden/>
          </w:rPr>
          <w:tab/>
        </w:r>
        <w:r>
          <w:rPr>
            <w:noProof/>
            <w:webHidden/>
          </w:rPr>
          <w:fldChar w:fldCharType="begin"/>
        </w:r>
        <w:r>
          <w:rPr>
            <w:noProof/>
            <w:webHidden/>
          </w:rPr>
          <w:instrText xml:space="preserve"> PAGEREF _Toc219299280 \h </w:instrText>
        </w:r>
        <w:r>
          <w:rPr>
            <w:noProof/>
            <w:webHidden/>
          </w:rPr>
        </w:r>
        <w:r>
          <w:rPr>
            <w:noProof/>
            <w:webHidden/>
          </w:rPr>
          <w:fldChar w:fldCharType="separate"/>
        </w:r>
        <w:r w:rsidR="009C24F9">
          <w:rPr>
            <w:noProof/>
            <w:webHidden/>
          </w:rPr>
          <w:t>24</w:t>
        </w:r>
        <w:r>
          <w:rPr>
            <w:noProof/>
            <w:webHidden/>
          </w:rPr>
          <w:fldChar w:fldCharType="end"/>
        </w:r>
      </w:hyperlink>
    </w:p>
    <w:p w14:paraId="2B7FF2BF" w14:textId="1A9313C5"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81" w:history="1">
        <w:r w:rsidRPr="00632E53">
          <w:rPr>
            <w:rStyle w:val="Hyperlink"/>
            <w:noProof/>
          </w:rPr>
          <w:t>Figure 39: Multiview Search Results for Available Appointments</w:t>
        </w:r>
        <w:r>
          <w:rPr>
            <w:noProof/>
            <w:webHidden/>
          </w:rPr>
          <w:tab/>
        </w:r>
        <w:r>
          <w:rPr>
            <w:noProof/>
            <w:webHidden/>
          </w:rPr>
          <w:fldChar w:fldCharType="begin"/>
        </w:r>
        <w:r>
          <w:rPr>
            <w:noProof/>
            <w:webHidden/>
          </w:rPr>
          <w:instrText xml:space="preserve"> PAGEREF _Toc219299281 \h </w:instrText>
        </w:r>
        <w:r>
          <w:rPr>
            <w:noProof/>
            <w:webHidden/>
          </w:rPr>
        </w:r>
        <w:r>
          <w:rPr>
            <w:noProof/>
            <w:webHidden/>
          </w:rPr>
          <w:fldChar w:fldCharType="separate"/>
        </w:r>
        <w:r w:rsidR="009C24F9">
          <w:rPr>
            <w:noProof/>
            <w:webHidden/>
          </w:rPr>
          <w:t>25</w:t>
        </w:r>
        <w:r>
          <w:rPr>
            <w:noProof/>
            <w:webHidden/>
          </w:rPr>
          <w:fldChar w:fldCharType="end"/>
        </w:r>
      </w:hyperlink>
    </w:p>
    <w:p w14:paraId="66905B48" w14:textId="60CE8FF7"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82" w:history="1">
        <w:r w:rsidRPr="00632E53">
          <w:rPr>
            <w:rStyle w:val="Hyperlink"/>
            <w:noProof/>
          </w:rPr>
          <w:t>Figure 40: Search Criteria Banner</w:t>
        </w:r>
        <w:r>
          <w:rPr>
            <w:noProof/>
            <w:webHidden/>
          </w:rPr>
          <w:tab/>
        </w:r>
        <w:r>
          <w:rPr>
            <w:noProof/>
            <w:webHidden/>
          </w:rPr>
          <w:fldChar w:fldCharType="begin"/>
        </w:r>
        <w:r>
          <w:rPr>
            <w:noProof/>
            <w:webHidden/>
          </w:rPr>
          <w:instrText xml:space="preserve"> PAGEREF _Toc219299282 \h </w:instrText>
        </w:r>
        <w:r>
          <w:rPr>
            <w:noProof/>
            <w:webHidden/>
          </w:rPr>
        </w:r>
        <w:r>
          <w:rPr>
            <w:noProof/>
            <w:webHidden/>
          </w:rPr>
          <w:fldChar w:fldCharType="separate"/>
        </w:r>
        <w:r w:rsidR="009C24F9">
          <w:rPr>
            <w:noProof/>
            <w:webHidden/>
          </w:rPr>
          <w:t>25</w:t>
        </w:r>
        <w:r>
          <w:rPr>
            <w:noProof/>
            <w:webHidden/>
          </w:rPr>
          <w:fldChar w:fldCharType="end"/>
        </w:r>
      </w:hyperlink>
    </w:p>
    <w:p w14:paraId="4B0AC773" w14:textId="15DDA211"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83" w:history="1">
        <w:r w:rsidRPr="00632E53">
          <w:rPr>
            <w:rStyle w:val="Hyperlink"/>
            <w:noProof/>
          </w:rPr>
          <w:t>Figure 41: Partial Results Alert</w:t>
        </w:r>
        <w:r>
          <w:rPr>
            <w:noProof/>
            <w:webHidden/>
          </w:rPr>
          <w:tab/>
        </w:r>
        <w:r>
          <w:rPr>
            <w:noProof/>
            <w:webHidden/>
          </w:rPr>
          <w:fldChar w:fldCharType="begin"/>
        </w:r>
        <w:r>
          <w:rPr>
            <w:noProof/>
            <w:webHidden/>
          </w:rPr>
          <w:instrText xml:space="preserve"> PAGEREF _Toc219299283 \h </w:instrText>
        </w:r>
        <w:r>
          <w:rPr>
            <w:noProof/>
            <w:webHidden/>
          </w:rPr>
        </w:r>
        <w:r>
          <w:rPr>
            <w:noProof/>
            <w:webHidden/>
          </w:rPr>
          <w:fldChar w:fldCharType="separate"/>
        </w:r>
        <w:r w:rsidR="009C24F9">
          <w:rPr>
            <w:noProof/>
            <w:webHidden/>
          </w:rPr>
          <w:t>26</w:t>
        </w:r>
        <w:r>
          <w:rPr>
            <w:noProof/>
            <w:webHidden/>
          </w:rPr>
          <w:fldChar w:fldCharType="end"/>
        </w:r>
      </w:hyperlink>
    </w:p>
    <w:p w14:paraId="77926F00" w14:textId="5F42CF56"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84" w:history="1">
        <w:r w:rsidRPr="00632E53">
          <w:rPr>
            <w:rStyle w:val="Hyperlink"/>
            <w:noProof/>
          </w:rPr>
          <w:t>Figure 42: Search Results with a Reminder to Check Agreements</w:t>
        </w:r>
        <w:r>
          <w:rPr>
            <w:noProof/>
            <w:webHidden/>
          </w:rPr>
          <w:tab/>
        </w:r>
        <w:r>
          <w:rPr>
            <w:noProof/>
            <w:webHidden/>
          </w:rPr>
          <w:fldChar w:fldCharType="begin"/>
        </w:r>
        <w:r>
          <w:rPr>
            <w:noProof/>
            <w:webHidden/>
          </w:rPr>
          <w:instrText xml:space="preserve"> PAGEREF _Toc219299284 \h </w:instrText>
        </w:r>
        <w:r>
          <w:rPr>
            <w:noProof/>
            <w:webHidden/>
          </w:rPr>
        </w:r>
        <w:r>
          <w:rPr>
            <w:noProof/>
            <w:webHidden/>
          </w:rPr>
          <w:fldChar w:fldCharType="separate"/>
        </w:r>
        <w:r w:rsidR="009C24F9">
          <w:rPr>
            <w:noProof/>
            <w:webHidden/>
          </w:rPr>
          <w:t>26</w:t>
        </w:r>
        <w:r>
          <w:rPr>
            <w:noProof/>
            <w:webHidden/>
          </w:rPr>
          <w:fldChar w:fldCharType="end"/>
        </w:r>
      </w:hyperlink>
    </w:p>
    <w:p w14:paraId="47B9463D" w14:textId="5526A2A5"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85" w:history="1">
        <w:r w:rsidRPr="00632E53">
          <w:rPr>
            <w:rStyle w:val="Hyperlink"/>
            <w:noProof/>
          </w:rPr>
          <w:t>Figure 43: Button to Change Number of Rows</w:t>
        </w:r>
        <w:r>
          <w:rPr>
            <w:noProof/>
            <w:webHidden/>
          </w:rPr>
          <w:tab/>
        </w:r>
        <w:r>
          <w:rPr>
            <w:noProof/>
            <w:webHidden/>
          </w:rPr>
          <w:fldChar w:fldCharType="begin"/>
        </w:r>
        <w:r>
          <w:rPr>
            <w:noProof/>
            <w:webHidden/>
          </w:rPr>
          <w:instrText xml:space="preserve"> PAGEREF _Toc219299285 \h </w:instrText>
        </w:r>
        <w:r>
          <w:rPr>
            <w:noProof/>
            <w:webHidden/>
          </w:rPr>
        </w:r>
        <w:r>
          <w:rPr>
            <w:noProof/>
            <w:webHidden/>
          </w:rPr>
          <w:fldChar w:fldCharType="separate"/>
        </w:r>
        <w:r w:rsidR="009C24F9">
          <w:rPr>
            <w:noProof/>
            <w:webHidden/>
          </w:rPr>
          <w:t>26</w:t>
        </w:r>
        <w:r>
          <w:rPr>
            <w:noProof/>
            <w:webHidden/>
          </w:rPr>
          <w:fldChar w:fldCharType="end"/>
        </w:r>
      </w:hyperlink>
    </w:p>
    <w:p w14:paraId="29C87A16" w14:textId="4B449B4F"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86" w:history="1">
        <w:r w:rsidRPr="00632E53">
          <w:rPr>
            <w:rStyle w:val="Hyperlink"/>
            <w:noProof/>
          </w:rPr>
          <w:t>Figure 44: Table Navigation</w:t>
        </w:r>
        <w:r>
          <w:rPr>
            <w:noProof/>
            <w:webHidden/>
          </w:rPr>
          <w:tab/>
        </w:r>
        <w:r>
          <w:rPr>
            <w:noProof/>
            <w:webHidden/>
          </w:rPr>
          <w:fldChar w:fldCharType="begin"/>
        </w:r>
        <w:r>
          <w:rPr>
            <w:noProof/>
            <w:webHidden/>
          </w:rPr>
          <w:instrText xml:space="preserve"> PAGEREF _Toc219299286 \h </w:instrText>
        </w:r>
        <w:r>
          <w:rPr>
            <w:noProof/>
            <w:webHidden/>
          </w:rPr>
        </w:r>
        <w:r>
          <w:rPr>
            <w:noProof/>
            <w:webHidden/>
          </w:rPr>
          <w:fldChar w:fldCharType="separate"/>
        </w:r>
        <w:r w:rsidR="009C24F9">
          <w:rPr>
            <w:noProof/>
            <w:webHidden/>
          </w:rPr>
          <w:t>27</w:t>
        </w:r>
        <w:r>
          <w:rPr>
            <w:noProof/>
            <w:webHidden/>
          </w:rPr>
          <w:fldChar w:fldCharType="end"/>
        </w:r>
      </w:hyperlink>
    </w:p>
    <w:p w14:paraId="0B00755D" w14:textId="03690D15"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87" w:history="1">
        <w:r w:rsidRPr="00632E53">
          <w:rPr>
            <w:rStyle w:val="Hyperlink"/>
            <w:noProof/>
          </w:rPr>
          <w:t>Figure 45: Row Selection</w:t>
        </w:r>
        <w:r>
          <w:rPr>
            <w:noProof/>
            <w:webHidden/>
          </w:rPr>
          <w:tab/>
        </w:r>
        <w:r>
          <w:rPr>
            <w:noProof/>
            <w:webHidden/>
          </w:rPr>
          <w:fldChar w:fldCharType="begin"/>
        </w:r>
        <w:r>
          <w:rPr>
            <w:noProof/>
            <w:webHidden/>
          </w:rPr>
          <w:instrText xml:space="preserve"> PAGEREF _Toc219299287 \h </w:instrText>
        </w:r>
        <w:r>
          <w:rPr>
            <w:noProof/>
            <w:webHidden/>
          </w:rPr>
        </w:r>
        <w:r>
          <w:rPr>
            <w:noProof/>
            <w:webHidden/>
          </w:rPr>
          <w:fldChar w:fldCharType="separate"/>
        </w:r>
        <w:r w:rsidR="009C24F9">
          <w:rPr>
            <w:noProof/>
            <w:webHidden/>
          </w:rPr>
          <w:t>27</w:t>
        </w:r>
        <w:r>
          <w:rPr>
            <w:noProof/>
            <w:webHidden/>
          </w:rPr>
          <w:fldChar w:fldCharType="end"/>
        </w:r>
      </w:hyperlink>
    </w:p>
    <w:p w14:paraId="2BA31C52" w14:textId="38C6AB5C"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88" w:history="1">
        <w:r w:rsidRPr="00632E53">
          <w:rPr>
            <w:rStyle w:val="Hyperlink"/>
            <w:noProof/>
          </w:rPr>
          <w:t>Figure 46: Appointment Selected Information</w:t>
        </w:r>
        <w:r>
          <w:rPr>
            <w:noProof/>
            <w:webHidden/>
          </w:rPr>
          <w:tab/>
        </w:r>
        <w:r>
          <w:rPr>
            <w:noProof/>
            <w:webHidden/>
          </w:rPr>
          <w:fldChar w:fldCharType="begin"/>
        </w:r>
        <w:r>
          <w:rPr>
            <w:noProof/>
            <w:webHidden/>
          </w:rPr>
          <w:instrText xml:space="preserve"> PAGEREF _Toc219299288 \h </w:instrText>
        </w:r>
        <w:r>
          <w:rPr>
            <w:noProof/>
            <w:webHidden/>
          </w:rPr>
        </w:r>
        <w:r>
          <w:rPr>
            <w:noProof/>
            <w:webHidden/>
          </w:rPr>
          <w:fldChar w:fldCharType="separate"/>
        </w:r>
        <w:r w:rsidR="009C24F9">
          <w:rPr>
            <w:noProof/>
            <w:webHidden/>
          </w:rPr>
          <w:t>27</w:t>
        </w:r>
        <w:r>
          <w:rPr>
            <w:noProof/>
            <w:webHidden/>
          </w:rPr>
          <w:fldChar w:fldCharType="end"/>
        </w:r>
      </w:hyperlink>
    </w:p>
    <w:p w14:paraId="2B823DB9" w14:textId="3E67C80B"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89" w:history="1">
        <w:r w:rsidRPr="00632E53">
          <w:rPr>
            <w:rStyle w:val="Hyperlink"/>
            <w:noProof/>
          </w:rPr>
          <w:t>Figure 47: Available Appointment Selections Displayed in the Multiview</w:t>
        </w:r>
        <w:r>
          <w:rPr>
            <w:noProof/>
            <w:webHidden/>
          </w:rPr>
          <w:tab/>
        </w:r>
        <w:r>
          <w:rPr>
            <w:noProof/>
            <w:webHidden/>
          </w:rPr>
          <w:fldChar w:fldCharType="begin"/>
        </w:r>
        <w:r>
          <w:rPr>
            <w:noProof/>
            <w:webHidden/>
          </w:rPr>
          <w:instrText xml:space="preserve"> PAGEREF _Toc219299289 \h </w:instrText>
        </w:r>
        <w:r>
          <w:rPr>
            <w:noProof/>
            <w:webHidden/>
          </w:rPr>
        </w:r>
        <w:r>
          <w:rPr>
            <w:noProof/>
            <w:webHidden/>
          </w:rPr>
          <w:fldChar w:fldCharType="separate"/>
        </w:r>
        <w:r w:rsidR="009C24F9">
          <w:rPr>
            <w:noProof/>
            <w:webHidden/>
          </w:rPr>
          <w:t>28</w:t>
        </w:r>
        <w:r>
          <w:rPr>
            <w:noProof/>
            <w:webHidden/>
          </w:rPr>
          <w:fldChar w:fldCharType="end"/>
        </w:r>
      </w:hyperlink>
    </w:p>
    <w:p w14:paraId="3E86A412" w14:textId="6EA834CE"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90" w:history="1">
        <w:r w:rsidRPr="00632E53">
          <w:rPr>
            <w:rStyle w:val="Hyperlink"/>
            <w:noProof/>
          </w:rPr>
          <w:t>Figure 48: Column Actions Icons</w:t>
        </w:r>
        <w:r>
          <w:rPr>
            <w:noProof/>
            <w:webHidden/>
          </w:rPr>
          <w:tab/>
        </w:r>
        <w:r>
          <w:rPr>
            <w:noProof/>
            <w:webHidden/>
          </w:rPr>
          <w:fldChar w:fldCharType="begin"/>
        </w:r>
        <w:r>
          <w:rPr>
            <w:noProof/>
            <w:webHidden/>
          </w:rPr>
          <w:instrText xml:space="preserve"> PAGEREF _Toc219299290 \h </w:instrText>
        </w:r>
        <w:r>
          <w:rPr>
            <w:noProof/>
            <w:webHidden/>
          </w:rPr>
        </w:r>
        <w:r>
          <w:rPr>
            <w:noProof/>
            <w:webHidden/>
          </w:rPr>
          <w:fldChar w:fldCharType="separate"/>
        </w:r>
        <w:r w:rsidR="009C24F9">
          <w:rPr>
            <w:noProof/>
            <w:webHidden/>
          </w:rPr>
          <w:t>28</w:t>
        </w:r>
        <w:r>
          <w:rPr>
            <w:noProof/>
            <w:webHidden/>
          </w:rPr>
          <w:fldChar w:fldCharType="end"/>
        </w:r>
      </w:hyperlink>
    </w:p>
    <w:p w14:paraId="4E51136A" w14:textId="57EF3B00"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91" w:history="1">
        <w:r w:rsidRPr="00632E53">
          <w:rPr>
            <w:rStyle w:val="Hyperlink"/>
            <w:noProof/>
          </w:rPr>
          <w:t>Figure 49: Sorting Options</w:t>
        </w:r>
        <w:r>
          <w:rPr>
            <w:noProof/>
            <w:webHidden/>
          </w:rPr>
          <w:tab/>
        </w:r>
        <w:r>
          <w:rPr>
            <w:noProof/>
            <w:webHidden/>
          </w:rPr>
          <w:fldChar w:fldCharType="begin"/>
        </w:r>
        <w:r>
          <w:rPr>
            <w:noProof/>
            <w:webHidden/>
          </w:rPr>
          <w:instrText xml:space="preserve"> PAGEREF _Toc219299291 \h </w:instrText>
        </w:r>
        <w:r>
          <w:rPr>
            <w:noProof/>
            <w:webHidden/>
          </w:rPr>
        </w:r>
        <w:r>
          <w:rPr>
            <w:noProof/>
            <w:webHidden/>
          </w:rPr>
          <w:fldChar w:fldCharType="separate"/>
        </w:r>
        <w:r w:rsidR="009C24F9">
          <w:rPr>
            <w:noProof/>
            <w:webHidden/>
          </w:rPr>
          <w:t>29</w:t>
        </w:r>
        <w:r>
          <w:rPr>
            <w:noProof/>
            <w:webHidden/>
          </w:rPr>
          <w:fldChar w:fldCharType="end"/>
        </w:r>
      </w:hyperlink>
    </w:p>
    <w:p w14:paraId="1762B149" w14:textId="091E277E"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92" w:history="1">
        <w:r w:rsidRPr="00632E53">
          <w:rPr>
            <w:rStyle w:val="Hyperlink"/>
            <w:noProof/>
          </w:rPr>
          <w:t>Figure 50: Clear Sort Option</w:t>
        </w:r>
        <w:r>
          <w:rPr>
            <w:noProof/>
            <w:webHidden/>
          </w:rPr>
          <w:tab/>
        </w:r>
        <w:r>
          <w:rPr>
            <w:noProof/>
            <w:webHidden/>
          </w:rPr>
          <w:fldChar w:fldCharType="begin"/>
        </w:r>
        <w:r>
          <w:rPr>
            <w:noProof/>
            <w:webHidden/>
          </w:rPr>
          <w:instrText xml:space="preserve"> PAGEREF _Toc219299292 \h </w:instrText>
        </w:r>
        <w:r>
          <w:rPr>
            <w:noProof/>
            <w:webHidden/>
          </w:rPr>
        </w:r>
        <w:r>
          <w:rPr>
            <w:noProof/>
            <w:webHidden/>
          </w:rPr>
          <w:fldChar w:fldCharType="separate"/>
        </w:r>
        <w:r w:rsidR="009C24F9">
          <w:rPr>
            <w:noProof/>
            <w:webHidden/>
          </w:rPr>
          <w:t>29</w:t>
        </w:r>
        <w:r>
          <w:rPr>
            <w:noProof/>
            <w:webHidden/>
          </w:rPr>
          <w:fldChar w:fldCharType="end"/>
        </w:r>
      </w:hyperlink>
    </w:p>
    <w:p w14:paraId="403806F3" w14:textId="2959121B"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93" w:history="1">
        <w:r w:rsidRPr="00632E53">
          <w:rPr>
            <w:rStyle w:val="Hyperlink"/>
            <w:noProof/>
          </w:rPr>
          <w:t>Figure 51: Sort Icon</w:t>
        </w:r>
        <w:r>
          <w:rPr>
            <w:noProof/>
            <w:webHidden/>
          </w:rPr>
          <w:tab/>
        </w:r>
        <w:r>
          <w:rPr>
            <w:noProof/>
            <w:webHidden/>
          </w:rPr>
          <w:fldChar w:fldCharType="begin"/>
        </w:r>
        <w:r>
          <w:rPr>
            <w:noProof/>
            <w:webHidden/>
          </w:rPr>
          <w:instrText xml:space="preserve"> PAGEREF _Toc219299293 \h </w:instrText>
        </w:r>
        <w:r>
          <w:rPr>
            <w:noProof/>
            <w:webHidden/>
          </w:rPr>
        </w:r>
        <w:r>
          <w:rPr>
            <w:noProof/>
            <w:webHidden/>
          </w:rPr>
          <w:fldChar w:fldCharType="separate"/>
        </w:r>
        <w:r w:rsidR="009C24F9">
          <w:rPr>
            <w:noProof/>
            <w:webHidden/>
          </w:rPr>
          <w:t>29</w:t>
        </w:r>
        <w:r>
          <w:rPr>
            <w:noProof/>
            <w:webHidden/>
          </w:rPr>
          <w:fldChar w:fldCharType="end"/>
        </w:r>
      </w:hyperlink>
    </w:p>
    <w:p w14:paraId="406F726B" w14:textId="1749BE75"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94" w:history="1">
        <w:r w:rsidRPr="00632E53">
          <w:rPr>
            <w:rStyle w:val="Hyperlink"/>
            <w:noProof/>
          </w:rPr>
          <w:t>Figure 52: Toggle Density Icon</w:t>
        </w:r>
        <w:r>
          <w:rPr>
            <w:noProof/>
            <w:webHidden/>
          </w:rPr>
          <w:tab/>
        </w:r>
        <w:r>
          <w:rPr>
            <w:noProof/>
            <w:webHidden/>
          </w:rPr>
          <w:fldChar w:fldCharType="begin"/>
        </w:r>
        <w:r>
          <w:rPr>
            <w:noProof/>
            <w:webHidden/>
          </w:rPr>
          <w:instrText xml:space="preserve"> PAGEREF _Toc219299294 \h </w:instrText>
        </w:r>
        <w:r>
          <w:rPr>
            <w:noProof/>
            <w:webHidden/>
          </w:rPr>
        </w:r>
        <w:r>
          <w:rPr>
            <w:noProof/>
            <w:webHidden/>
          </w:rPr>
          <w:fldChar w:fldCharType="separate"/>
        </w:r>
        <w:r w:rsidR="009C24F9">
          <w:rPr>
            <w:noProof/>
            <w:webHidden/>
          </w:rPr>
          <w:t>30</w:t>
        </w:r>
        <w:r>
          <w:rPr>
            <w:noProof/>
            <w:webHidden/>
          </w:rPr>
          <w:fldChar w:fldCharType="end"/>
        </w:r>
      </w:hyperlink>
    </w:p>
    <w:p w14:paraId="0E853A0E" w14:textId="6EF961E5"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95" w:history="1">
        <w:r w:rsidRPr="00632E53">
          <w:rPr>
            <w:rStyle w:val="Hyperlink"/>
            <w:noProof/>
          </w:rPr>
          <w:t>Figure 53: Show Filters Icon</w:t>
        </w:r>
        <w:r>
          <w:rPr>
            <w:noProof/>
            <w:webHidden/>
          </w:rPr>
          <w:tab/>
        </w:r>
        <w:r>
          <w:rPr>
            <w:noProof/>
            <w:webHidden/>
          </w:rPr>
          <w:fldChar w:fldCharType="begin"/>
        </w:r>
        <w:r>
          <w:rPr>
            <w:noProof/>
            <w:webHidden/>
          </w:rPr>
          <w:instrText xml:space="preserve"> PAGEREF _Toc219299295 \h </w:instrText>
        </w:r>
        <w:r>
          <w:rPr>
            <w:noProof/>
            <w:webHidden/>
          </w:rPr>
        </w:r>
        <w:r>
          <w:rPr>
            <w:noProof/>
            <w:webHidden/>
          </w:rPr>
          <w:fldChar w:fldCharType="separate"/>
        </w:r>
        <w:r w:rsidR="009C24F9">
          <w:rPr>
            <w:noProof/>
            <w:webHidden/>
          </w:rPr>
          <w:t>31</w:t>
        </w:r>
        <w:r>
          <w:rPr>
            <w:noProof/>
            <w:webHidden/>
          </w:rPr>
          <w:fldChar w:fldCharType="end"/>
        </w:r>
      </w:hyperlink>
    </w:p>
    <w:p w14:paraId="2810F3FE" w14:textId="1D1BD432"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96" w:history="1">
        <w:r w:rsidRPr="00632E53">
          <w:rPr>
            <w:rStyle w:val="Hyperlink"/>
            <w:noProof/>
          </w:rPr>
          <w:t>Figure 54: Input Fields for Filtering</w:t>
        </w:r>
        <w:r>
          <w:rPr>
            <w:noProof/>
            <w:webHidden/>
          </w:rPr>
          <w:tab/>
        </w:r>
        <w:r>
          <w:rPr>
            <w:noProof/>
            <w:webHidden/>
          </w:rPr>
          <w:fldChar w:fldCharType="begin"/>
        </w:r>
        <w:r>
          <w:rPr>
            <w:noProof/>
            <w:webHidden/>
          </w:rPr>
          <w:instrText xml:space="preserve"> PAGEREF _Toc219299296 \h </w:instrText>
        </w:r>
        <w:r>
          <w:rPr>
            <w:noProof/>
            <w:webHidden/>
          </w:rPr>
        </w:r>
        <w:r>
          <w:rPr>
            <w:noProof/>
            <w:webHidden/>
          </w:rPr>
          <w:fldChar w:fldCharType="separate"/>
        </w:r>
        <w:r w:rsidR="009C24F9">
          <w:rPr>
            <w:noProof/>
            <w:webHidden/>
          </w:rPr>
          <w:t>31</w:t>
        </w:r>
        <w:r>
          <w:rPr>
            <w:noProof/>
            <w:webHidden/>
          </w:rPr>
          <w:fldChar w:fldCharType="end"/>
        </w:r>
      </w:hyperlink>
    </w:p>
    <w:p w14:paraId="2D6D2700" w14:textId="060FC45F"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97" w:history="1">
        <w:r w:rsidRPr="00632E53">
          <w:rPr>
            <w:rStyle w:val="Hyperlink"/>
            <w:noProof/>
          </w:rPr>
          <w:t>Figure 55: Filter by Column Name Option</w:t>
        </w:r>
        <w:r>
          <w:rPr>
            <w:noProof/>
            <w:webHidden/>
          </w:rPr>
          <w:tab/>
        </w:r>
        <w:r>
          <w:rPr>
            <w:noProof/>
            <w:webHidden/>
          </w:rPr>
          <w:fldChar w:fldCharType="begin"/>
        </w:r>
        <w:r>
          <w:rPr>
            <w:noProof/>
            <w:webHidden/>
          </w:rPr>
          <w:instrText xml:space="preserve"> PAGEREF _Toc219299297 \h </w:instrText>
        </w:r>
        <w:r>
          <w:rPr>
            <w:noProof/>
            <w:webHidden/>
          </w:rPr>
        </w:r>
        <w:r>
          <w:rPr>
            <w:noProof/>
            <w:webHidden/>
          </w:rPr>
          <w:fldChar w:fldCharType="separate"/>
        </w:r>
        <w:r w:rsidR="009C24F9">
          <w:rPr>
            <w:noProof/>
            <w:webHidden/>
          </w:rPr>
          <w:t>32</w:t>
        </w:r>
        <w:r>
          <w:rPr>
            <w:noProof/>
            <w:webHidden/>
          </w:rPr>
          <w:fldChar w:fldCharType="end"/>
        </w:r>
      </w:hyperlink>
    </w:p>
    <w:p w14:paraId="4F7DE8AA" w14:textId="14A47CEE"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98" w:history="1">
        <w:r w:rsidRPr="00632E53">
          <w:rPr>
            <w:rStyle w:val="Hyperlink"/>
            <w:noProof/>
          </w:rPr>
          <w:t>Figure 56: Applying Filter to Narrow Search Results by Duration</w:t>
        </w:r>
        <w:r>
          <w:rPr>
            <w:noProof/>
            <w:webHidden/>
          </w:rPr>
          <w:tab/>
        </w:r>
        <w:r>
          <w:rPr>
            <w:noProof/>
            <w:webHidden/>
          </w:rPr>
          <w:fldChar w:fldCharType="begin"/>
        </w:r>
        <w:r>
          <w:rPr>
            <w:noProof/>
            <w:webHidden/>
          </w:rPr>
          <w:instrText xml:space="preserve"> PAGEREF _Toc219299298 \h </w:instrText>
        </w:r>
        <w:r>
          <w:rPr>
            <w:noProof/>
            <w:webHidden/>
          </w:rPr>
        </w:r>
        <w:r>
          <w:rPr>
            <w:noProof/>
            <w:webHidden/>
          </w:rPr>
          <w:fldChar w:fldCharType="separate"/>
        </w:r>
        <w:r w:rsidR="009C24F9">
          <w:rPr>
            <w:noProof/>
            <w:webHidden/>
          </w:rPr>
          <w:t>32</w:t>
        </w:r>
        <w:r>
          <w:rPr>
            <w:noProof/>
            <w:webHidden/>
          </w:rPr>
          <w:fldChar w:fldCharType="end"/>
        </w:r>
      </w:hyperlink>
    </w:p>
    <w:p w14:paraId="2C53AE68" w14:textId="559A8752"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299" w:history="1">
        <w:r w:rsidRPr="00632E53">
          <w:rPr>
            <w:rStyle w:val="Hyperlink"/>
            <w:noProof/>
          </w:rPr>
          <w:t>Figure 57: Applying Filter to Narrow Search Results</w:t>
        </w:r>
        <w:r>
          <w:rPr>
            <w:noProof/>
            <w:webHidden/>
          </w:rPr>
          <w:tab/>
        </w:r>
        <w:r>
          <w:rPr>
            <w:noProof/>
            <w:webHidden/>
          </w:rPr>
          <w:fldChar w:fldCharType="begin"/>
        </w:r>
        <w:r>
          <w:rPr>
            <w:noProof/>
            <w:webHidden/>
          </w:rPr>
          <w:instrText xml:space="preserve"> PAGEREF _Toc219299299 \h </w:instrText>
        </w:r>
        <w:r>
          <w:rPr>
            <w:noProof/>
            <w:webHidden/>
          </w:rPr>
        </w:r>
        <w:r>
          <w:rPr>
            <w:noProof/>
            <w:webHidden/>
          </w:rPr>
          <w:fldChar w:fldCharType="separate"/>
        </w:r>
        <w:r w:rsidR="009C24F9">
          <w:rPr>
            <w:noProof/>
            <w:webHidden/>
          </w:rPr>
          <w:t>33</w:t>
        </w:r>
        <w:r>
          <w:rPr>
            <w:noProof/>
            <w:webHidden/>
          </w:rPr>
          <w:fldChar w:fldCharType="end"/>
        </w:r>
      </w:hyperlink>
    </w:p>
    <w:p w14:paraId="21568DCC" w14:textId="335529B7"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00" w:history="1">
        <w:r w:rsidRPr="00632E53">
          <w:rPr>
            <w:rStyle w:val="Hyperlink"/>
            <w:noProof/>
          </w:rPr>
          <w:t>Figure 58: Clearing the Input for Filtering Search Results</w:t>
        </w:r>
        <w:r>
          <w:rPr>
            <w:noProof/>
            <w:webHidden/>
          </w:rPr>
          <w:tab/>
        </w:r>
        <w:r>
          <w:rPr>
            <w:noProof/>
            <w:webHidden/>
          </w:rPr>
          <w:fldChar w:fldCharType="begin"/>
        </w:r>
        <w:r>
          <w:rPr>
            <w:noProof/>
            <w:webHidden/>
          </w:rPr>
          <w:instrText xml:space="preserve"> PAGEREF _Toc219299300 \h </w:instrText>
        </w:r>
        <w:r>
          <w:rPr>
            <w:noProof/>
            <w:webHidden/>
          </w:rPr>
        </w:r>
        <w:r>
          <w:rPr>
            <w:noProof/>
            <w:webHidden/>
          </w:rPr>
          <w:fldChar w:fldCharType="separate"/>
        </w:r>
        <w:r w:rsidR="009C24F9">
          <w:rPr>
            <w:noProof/>
            <w:webHidden/>
          </w:rPr>
          <w:t>33</w:t>
        </w:r>
        <w:r>
          <w:rPr>
            <w:noProof/>
            <w:webHidden/>
          </w:rPr>
          <w:fldChar w:fldCharType="end"/>
        </w:r>
      </w:hyperlink>
    </w:p>
    <w:p w14:paraId="108A7F90" w14:textId="33192A50"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01" w:history="1">
        <w:r w:rsidRPr="00632E53">
          <w:rPr>
            <w:rStyle w:val="Hyperlink"/>
            <w:noProof/>
          </w:rPr>
          <w:t>Figure 59: Using the Clear Filter Option from Column Actions</w:t>
        </w:r>
        <w:r>
          <w:rPr>
            <w:noProof/>
            <w:webHidden/>
          </w:rPr>
          <w:tab/>
        </w:r>
        <w:r>
          <w:rPr>
            <w:noProof/>
            <w:webHidden/>
          </w:rPr>
          <w:fldChar w:fldCharType="begin"/>
        </w:r>
        <w:r>
          <w:rPr>
            <w:noProof/>
            <w:webHidden/>
          </w:rPr>
          <w:instrText xml:space="preserve"> PAGEREF _Toc219299301 \h </w:instrText>
        </w:r>
        <w:r>
          <w:rPr>
            <w:noProof/>
            <w:webHidden/>
          </w:rPr>
        </w:r>
        <w:r>
          <w:rPr>
            <w:noProof/>
            <w:webHidden/>
          </w:rPr>
          <w:fldChar w:fldCharType="separate"/>
        </w:r>
        <w:r w:rsidR="009C24F9">
          <w:rPr>
            <w:noProof/>
            <w:webHidden/>
          </w:rPr>
          <w:t>34</w:t>
        </w:r>
        <w:r>
          <w:rPr>
            <w:noProof/>
            <w:webHidden/>
          </w:rPr>
          <w:fldChar w:fldCharType="end"/>
        </w:r>
      </w:hyperlink>
    </w:p>
    <w:p w14:paraId="2C4C707C" w14:textId="2A36392E"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02" w:history="1">
        <w:r w:rsidRPr="00632E53">
          <w:rPr>
            <w:rStyle w:val="Hyperlink"/>
            <w:noProof/>
          </w:rPr>
          <w:t>Figure 60: Active Clear Applied Filters Button</w:t>
        </w:r>
        <w:r>
          <w:rPr>
            <w:noProof/>
            <w:webHidden/>
          </w:rPr>
          <w:tab/>
        </w:r>
        <w:r>
          <w:rPr>
            <w:noProof/>
            <w:webHidden/>
          </w:rPr>
          <w:fldChar w:fldCharType="begin"/>
        </w:r>
        <w:r>
          <w:rPr>
            <w:noProof/>
            <w:webHidden/>
          </w:rPr>
          <w:instrText xml:space="preserve"> PAGEREF _Toc219299302 \h </w:instrText>
        </w:r>
        <w:r>
          <w:rPr>
            <w:noProof/>
            <w:webHidden/>
          </w:rPr>
        </w:r>
        <w:r>
          <w:rPr>
            <w:noProof/>
            <w:webHidden/>
          </w:rPr>
          <w:fldChar w:fldCharType="separate"/>
        </w:r>
        <w:r w:rsidR="009C24F9">
          <w:rPr>
            <w:noProof/>
            <w:webHidden/>
          </w:rPr>
          <w:t>34</w:t>
        </w:r>
        <w:r>
          <w:rPr>
            <w:noProof/>
            <w:webHidden/>
          </w:rPr>
          <w:fldChar w:fldCharType="end"/>
        </w:r>
      </w:hyperlink>
    </w:p>
    <w:p w14:paraId="0B840F3B" w14:textId="10D9948A"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03" w:history="1">
        <w:r w:rsidRPr="00632E53">
          <w:rPr>
            <w:rStyle w:val="Hyperlink"/>
            <w:noProof/>
          </w:rPr>
          <w:t>Figure 61: Inactive Clear Applied Filters Button with Original Search Results</w:t>
        </w:r>
        <w:r>
          <w:rPr>
            <w:noProof/>
            <w:webHidden/>
          </w:rPr>
          <w:tab/>
        </w:r>
        <w:r>
          <w:rPr>
            <w:noProof/>
            <w:webHidden/>
          </w:rPr>
          <w:fldChar w:fldCharType="begin"/>
        </w:r>
        <w:r>
          <w:rPr>
            <w:noProof/>
            <w:webHidden/>
          </w:rPr>
          <w:instrText xml:space="preserve"> PAGEREF _Toc219299303 \h </w:instrText>
        </w:r>
        <w:r>
          <w:rPr>
            <w:noProof/>
            <w:webHidden/>
          </w:rPr>
        </w:r>
        <w:r>
          <w:rPr>
            <w:noProof/>
            <w:webHidden/>
          </w:rPr>
          <w:fldChar w:fldCharType="separate"/>
        </w:r>
        <w:r w:rsidR="009C24F9">
          <w:rPr>
            <w:noProof/>
            <w:webHidden/>
          </w:rPr>
          <w:t>35</w:t>
        </w:r>
        <w:r>
          <w:rPr>
            <w:noProof/>
            <w:webHidden/>
          </w:rPr>
          <w:fldChar w:fldCharType="end"/>
        </w:r>
      </w:hyperlink>
    </w:p>
    <w:p w14:paraId="6448F72A" w14:textId="34701B96"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04" w:history="1">
        <w:r w:rsidRPr="00632E53">
          <w:rPr>
            <w:rStyle w:val="Hyperlink"/>
            <w:noProof/>
          </w:rPr>
          <w:t>Figure 62: Show Search Icon</w:t>
        </w:r>
        <w:r>
          <w:rPr>
            <w:noProof/>
            <w:webHidden/>
          </w:rPr>
          <w:tab/>
        </w:r>
        <w:r>
          <w:rPr>
            <w:noProof/>
            <w:webHidden/>
          </w:rPr>
          <w:fldChar w:fldCharType="begin"/>
        </w:r>
        <w:r>
          <w:rPr>
            <w:noProof/>
            <w:webHidden/>
          </w:rPr>
          <w:instrText xml:space="preserve"> PAGEREF _Toc219299304 \h </w:instrText>
        </w:r>
        <w:r>
          <w:rPr>
            <w:noProof/>
            <w:webHidden/>
          </w:rPr>
        </w:r>
        <w:r>
          <w:rPr>
            <w:noProof/>
            <w:webHidden/>
          </w:rPr>
          <w:fldChar w:fldCharType="separate"/>
        </w:r>
        <w:r w:rsidR="009C24F9">
          <w:rPr>
            <w:noProof/>
            <w:webHidden/>
          </w:rPr>
          <w:t>35</w:t>
        </w:r>
        <w:r>
          <w:rPr>
            <w:noProof/>
            <w:webHidden/>
          </w:rPr>
          <w:fldChar w:fldCharType="end"/>
        </w:r>
      </w:hyperlink>
    </w:p>
    <w:p w14:paraId="5E3EF0F4" w14:textId="47BAA3D0"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05" w:history="1">
        <w:r w:rsidRPr="00632E53">
          <w:rPr>
            <w:rStyle w:val="Hyperlink"/>
            <w:noProof/>
          </w:rPr>
          <w:t>Figure 63: Matching Search Result</w:t>
        </w:r>
        <w:r>
          <w:rPr>
            <w:noProof/>
            <w:webHidden/>
          </w:rPr>
          <w:tab/>
        </w:r>
        <w:r>
          <w:rPr>
            <w:noProof/>
            <w:webHidden/>
          </w:rPr>
          <w:fldChar w:fldCharType="begin"/>
        </w:r>
        <w:r>
          <w:rPr>
            <w:noProof/>
            <w:webHidden/>
          </w:rPr>
          <w:instrText xml:space="preserve"> PAGEREF _Toc219299305 \h </w:instrText>
        </w:r>
        <w:r>
          <w:rPr>
            <w:noProof/>
            <w:webHidden/>
          </w:rPr>
        </w:r>
        <w:r>
          <w:rPr>
            <w:noProof/>
            <w:webHidden/>
          </w:rPr>
          <w:fldChar w:fldCharType="separate"/>
        </w:r>
        <w:r w:rsidR="009C24F9">
          <w:rPr>
            <w:noProof/>
            <w:webHidden/>
          </w:rPr>
          <w:t>36</w:t>
        </w:r>
        <w:r>
          <w:rPr>
            <w:noProof/>
            <w:webHidden/>
          </w:rPr>
          <w:fldChar w:fldCharType="end"/>
        </w:r>
      </w:hyperlink>
    </w:p>
    <w:p w14:paraId="2FAEB3A8" w14:textId="3C7104D0"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06" w:history="1">
        <w:r w:rsidRPr="00632E53">
          <w:rPr>
            <w:rStyle w:val="Hyperlink"/>
            <w:noProof/>
          </w:rPr>
          <w:t>Figure 64: Clearing the Search Field</w:t>
        </w:r>
        <w:r>
          <w:rPr>
            <w:noProof/>
            <w:webHidden/>
          </w:rPr>
          <w:tab/>
        </w:r>
        <w:r>
          <w:rPr>
            <w:noProof/>
            <w:webHidden/>
          </w:rPr>
          <w:fldChar w:fldCharType="begin"/>
        </w:r>
        <w:r>
          <w:rPr>
            <w:noProof/>
            <w:webHidden/>
          </w:rPr>
          <w:instrText xml:space="preserve"> PAGEREF _Toc219299306 \h </w:instrText>
        </w:r>
        <w:r>
          <w:rPr>
            <w:noProof/>
            <w:webHidden/>
          </w:rPr>
        </w:r>
        <w:r>
          <w:rPr>
            <w:noProof/>
            <w:webHidden/>
          </w:rPr>
          <w:fldChar w:fldCharType="separate"/>
        </w:r>
        <w:r w:rsidR="009C24F9">
          <w:rPr>
            <w:noProof/>
            <w:webHidden/>
          </w:rPr>
          <w:t>36</w:t>
        </w:r>
        <w:r>
          <w:rPr>
            <w:noProof/>
            <w:webHidden/>
          </w:rPr>
          <w:fldChar w:fldCharType="end"/>
        </w:r>
      </w:hyperlink>
    </w:p>
    <w:p w14:paraId="5C2F06E7" w14:textId="642EEE96"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07" w:history="1">
        <w:r w:rsidRPr="00632E53">
          <w:rPr>
            <w:rStyle w:val="Hyperlink"/>
            <w:noProof/>
          </w:rPr>
          <w:t>Figure 65: Hide Search Icon for Concealing the Search Field</w:t>
        </w:r>
        <w:r>
          <w:rPr>
            <w:noProof/>
            <w:webHidden/>
          </w:rPr>
          <w:tab/>
        </w:r>
        <w:r>
          <w:rPr>
            <w:noProof/>
            <w:webHidden/>
          </w:rPr>
          <w:fldChar w:fldCharType="begin"/>
        </w:r>
        <w:r>
          <w:rPr>
            <w:noProof/>
            <w:webHidden/>
          </w:rPr>
          <w:instrText xml:space="preserve"> PAGEREF _Toc219299307 \h </w:instrText>
        </w:r>
        <w:r>
          <w:rPr>
            <w:noProof/>
            <w:webHidden/>
          </w:rPr>
        </w:r>
        <w:r>
          <w:rPr>
            <w:noProof/>
            <w:webHidden/>
          </w:rPr>
          <w:fldChar w:fldCharType="separate"/>
        </w:r>
        <w:r w:rsidR="009C24F9">
          <w:rPr>
            <w:noProof/>
            <w:webHidden/>
          </w:rPr>
          <w:t>37</w:t>
        </w:r>
        <w:r>
          <w:rPr>
            <w:noProof/>
            <w:webHidden/>
          </w:rPr>
          <w:fldChar w:fldCharType="end"/>
        </w:r>
      </w:hyperlink>
    </w:p>
    <w:p w14:paraId="1328A1B7" w14:textId="1A513E60"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08" w:history="1">
        <w:r w:rsidRPr="00632E53">
          <w:rPr>
            <w:rStyle w:val="Hyperlink"/>
            <w:noProof/>
          </w:rPr>
          <w:t>Figure 66: Accessing the Utilization Report</w:t>
        </w:r>
        <w:r>
          <w:rPr>
            <w:noProof/>
            <w:webHidden/>
          </w:rPr>
          <w:tab/>
        </w:r>
        <w:r>
          <w:rPr>
            <w:noProof/>
            <w:webHidden/>
          </w:rPr>
          <w:fldChar w:fldCharType="begin"/>
        </w:r>
        <w:r>
          <w:rPr>
            <w:noProof/>
            <w:webHidden/>
          </w:rPr>
          <w:instrText xml:space="preserve"> PAGEREF _Toc219299308 \h </w:instrText>
        </w:r>
        <w:r>
          <w:rPr>
            <w:noProof/>
            <w:webHidden/>
          </w:rPr>
        </w:r>
        <w:r>
          <w:rPr>
            <w:noProof/>
            <w:webHidden/>
          </w:rPr>
          <w:fldChar w:fldCharType="separate"/>
        </w:r>
        <w:r w:rsidR="009C24F9">
          <w:rPr>
            <w:noProof/>
            <w:webHidden/>
          </w:rPr>
          <w:t>37</w:t>
        </w:r>
        <w:r>
          <w:rPr>
            <w:noProof/>
            <w:webHidden/>
          </w:rPr>
          <w:fldChar w:fldCharType="end"/>
        </w:r>
      </w:hyperlink>
    </w:p>
    <w:p w14:paraId="18D09C22" w14:textId="6190E5AC"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09" w:history="1">
        <w:r w:rsidRPr="00632E53">
          <w:rPr>
            <w:rStyle w:val="Hyperlink"/>
            <w:noProof/>
          </w:rPr>
          <w:t>Figure 67: Utilization Report Web Page</w:t>
        </w:r>
        <w:r>
          <w:rPr>
            <w:noProof/>
            <w:webHidden/>
          </w:rPr>
          <w:tab/>
        </w:r>
        <w:r>
          <w:rPr>
            <w:noProof/>
            <w:webHidden/>
          </w:rPr>
          <w:fldChar w:fldCharType="begin"/>
        </w:r>
        <w:r>
          <w:rPr>
            <w:noProof/>
            <w:webHidden/>
          </w:rPr>
          <w:instrText xml:space="preserve"> PAGEREF _Toc219299309 \h </w:instrText>
        </w:r>
        <w:r>
          <w:rPr>
            <w:noProof/>
            <w:webHidden/>
          </w:rPr>
        </w:r>
        <w:r>
          <w:rPr>
            <w:noProof/>
            <w:webHidden/>
          </w:rPr>
          <w:fldChar w:fldCharType="separate"/>
        </w:r>
        <w:r w:rsidR="009C24F9">
          <w:rPr>
            <w:noProof/>
            <w:webHidden/>
          </w:rPr>
          <w:t>38</w:t>
        </w:r>
        <w:r>
          <w:rPr>
            <w:noProof/>
            <w:webHidden/>
          </w:rPr>
          <w:fldChar w:fldCharType="end"/>
        </w:r>
      </w:hyperlink>
    </w:p>
    <w:p w14:paraId="1602961A" w14:textId="2750B9CD"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10" w:history="1">
        <w:r w:rsidRPr="00632E53">
          <w:rPr>
            <w:rStyle w:val="Hyperlink"/>
            <w:noProof/>
          </w:rPr>
          <w:t>Figure 68: Date Range Dropdown for Utilization Report</w:t>
        </w:r>
        <w:r>
          <w:rPr>
            <w:noProof/>
            <w:webHidden/>
          </w:rPr>
          <w:tab/>
        </w:r>
        <w:r>
          <w:rPr>
            <w:noProof/>
            <w:webHidden/>
          </w:rPr>
          <w:fldChar w:fldCharType="begin"/>
        </w:r>
        <w:r>
          <w:rPr>
            <w:noProof/>
            <w:webHidden/>
          </w:rPr>
          <w:instrText xml:space="preserve"> PAGEREF _Toc219299310 \h </w:instrText>
        </w:r>
        <w:r>
          <w:rPr>
            <w:noProof/>
            <w:webHidden/>
          </w:rPr>
        </w:r>
        <w:r>
          <w:rPr>
            <w:noProof/>
            <w:webHidden/>
          </w:rPr>
          <w:fldChar w:fldCharType="separate"/>
        </w:r>
        <w:r w:rsidR="009C24F9">
          <w:rPr>
            <w:noProof/>
            <w:webHidden/>
          </w:rPr>
          <w:t>38</w:t>
        </w:r>
        <w:r>
          <w:rPr>
            <w:noProof/>
            <w:webHidden/>
          </w:rPr>
          <w:fldChar w:fldCharType="end"/>
        </w:r>
      </w:hyperlink>
    </w:p>
    <w:p w14:paraId="7C451D70" w14:textId="6F3E9D5A"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11" w:history="1">
        <w:r w:rsidRPr="00632E53">
          <w:rPr>
            <w:rStyle w:val="Hyperlink"/>
            <w:noProof/>
          </w:rPr>
          <w:t>Figure 69: Custom Date Range Calendar for the Utilization Report</w:t>
        </w:r>
        <w:r>
          <w:rPr>
            <w:noProof/>
            <w:webHidden/>
          </w:rPr>
          <w:tab/>
        </w:r>
        <w:r>
          <w:rPr>
            <w:noProof/>
            <w:webHidden/>
          </w:rPr>
          <w:fldChar w:fldCharType="begin"/>
        </w:r>
        <w:r>
          <w:rPr>
            <w:noProof/>
            <w:webHidden/>
          </w:rPr>
          <w:instrText xml:space="preserve"> PAGEREF _Toc219299311 \h </w:instrText>
        </w:r>
        <w:r>
          <w:rPr>
            <w:noProof/>
            <w:webHidden/>
          </w:rPr>
        </w:r>
        <w:r>
          <w:rPr>
            <w:noProof/>
            <w:webHidden/>
          </w:rPr>
          <w:fldChar w:fldCharType="separate"/>
        </w:r>
        <w:r w:rsidR="009C24F9">
          <w:rPr>
            <w:noProof/>
            <w:webHidden/>
          </w:rPr>
          <w:t>39</w:t>
        </w:r>
        <w:r>
          <w:rPr>
            <w:noProof/>
            <w:webHidden/>
          </w:rPr>
          <w:fldChar w:fldCharType="end"/>
        </w:r>
      </w:hyperlink>
    </w:p>
    <w:p w14:paraId="02874229" w14:textId="1742DA90"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12" w:history="1">
        <w:r w:rsidRPr="00632E53">
          <w:rPr>
            <w:rStyle w:val="Hyperlink"/>
            <w:noProof/>
          </w:rPr>
          <w:t>Figure 70: Selecting a Custom Date Range</w:t>
        </w:r>
        <w:r>
          <w:rPr>
            <w:noProof/>
            <w:webHidden/>
          </w:rPr>
          <w:tab/>
        </w:r>
        <w:r>
          <w:rPr>
            <w:noProof/>
            <w:webHidden/>
          </w:rPr>
          <w:fldChar w:fldCharType="begin"/>
        </w:r>
        <w:r>
          <w:rPr>
            <w:noProof/>
            <w:webHidden/>
          </w:rPr>
          <w:instrText xml:space="preserve"> PAGEREF _Toc219299312 \h </w:instrText>
        </w:r>
        <w:r>
          <w:rPr>
            <w:noProof/>
            <w:webHidden/>
          </w:rPr>
        </w:r>
        <w:r>
          <w:rPr>
            <w:noProof/>
            <w:webHidden/>
          </w:rPr>
          <w:fldChar w:fldCharType="separate"/>
        </w:r>
        <w:r w:rsidR="009C24F9">
          <w:rPr>
            <w:noProof/>
            <w:webHidden/>
          </w:rPr>
          <w:t>40</w:t>
        </w:r>
        <w:r>
          <w:rPr>
            <w:noProof/>
            <w:webHidden/>
          </w:rPr>
          <w:fldChar w:fldCharType="end"/>
        </w:r>
      </w:hyperlink>
    </w:p>
    <w:p w14:paraId="1A01C4BC" w14:textId="53CE5294"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13" w:history="1">
        <w:r w:rsidRPr="00632E53">
          <w:rPr>
            <w:rStyle w:val="Hyperlink"/>
            <w:noProof/>
          </w:rPr>
          <w:t>Figure 71: Preset Date Ranges</w:t>
        </w:r>
        <w:r>
          <w:rPr>
            <w:noProof/>
            <w:webHidden/>
          </w:rPr>
          <w:tab/>
        </w:r>
        <w:r>
          <w:rPr>
            <w:noProof/>
            <w:webHidden/>
          </w:rPr>
          <w:fldChar w:fldCharType="begin"/>
        </w:r>
        <w:r>
          <w:rPr>
            <w:noProof/>
            <w:webHidden/>
          </w:rPr>
          <w:instrText xml:space="preserve"> PAGEREF _Toc219299313 \h </w:instrText>
        </w:r>
        <w:r>
          <w:rPr>
            <w:noProof/>
            <w:webHidden/>
          </w:rPr>
        </w:r>
        <w:r>
          <w:rPr>
            <w:noProof/>
            <w:webHidden/>
          </w:rPr>
          <w:fldChar w:fldCharType="separate"/>
        </w:r>
        <w:r w:rsidR="009C24F9">
          <w:rPr>
            <w:noProof/>
            <w:webHidden/>
          </w:rPr>
          <w:t>40</w:t>
        </w:r>
        <w:r>
          <w:rPr>
            <w:noProof/>
            <w:webHidden/>
          </w:rPr>
          <w:fldChar w:fldCharType="end"/>
        </w:r>
      </w:hyperlink>
    </w:p>
    <w:p w14:paraId="50E52FB9" w14:textId="7673045C"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14" w:history="1">
        <w:r w:rsidRPr="00632E53">
          <w:rPr>
            <w:rStyle w:val="Hyperlink"/>
            <w:noProof/>
          </w:rPr>
          <w:t>Figure 72: Select Site Location(s) Field</w:t>
        </w:r>
        <w:r>
          <w:rPr>
            <w:noProof/>
            <w:webHidden/>
          </w:rPr>
          <w:tab/>
        </w:r>
        <w:r>
          <w:rPr>
            <w:noProof/>
            <w:webHidden/>
          </w:rPr>
          <w:fldChar w:fldCharType="begin"/>
        </w:r>
        <w:r>
          <w:rPr>
            <w:noProof/>
            <w:webHidden/>
          </w:rPr>
          <w:instrText xml:space="preserve"> PAGEREF _Toc219299314 \h </w:instrText>
        </w:r>
        <w:r>
          <w:rPr>
            <w:noProof/>
            <w:webHidden/>
          </w:rPr>
        </w:r>
        <w:r>
          <w:rPr>
            <w:noProof/>
            <w:webHidden/>
          </w:rPr>
          <w:fldChar w:fldCharType="separate"/>
        </w:r>
        <w:r w:rsidR="009C24F9">
          <w:rPr>
            <w:noProof/>
            <w:webHidden/>
          </w:rPr>
          <w:t>41</w:t>
        </w:r>
        <w:r>
          <w:rPr>
            <w:noProof/>
            <w:webHidden/>
          </w:rPr>
          <w:fldChar w:fldCharType="end"/>
        </w:r>
      </w:hyperlink>
    </w:p>
    <w:p w14:paraId="0364AB5F" w14:textId="50C1D9DC"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15" w:history="1">
        <w:r w:rsidRPr="00632E53">
          <w:rPr>
            <w:rStyle w:val="Hyperlink"/>
            <w:noProof/>
          </w:rPr>
          <w:t>Figure 73: Removing Patient Sites Individually from Select Site Location(s)</w:t>
        </w:r>
        <w:r>
          <w:rPr>
            <w:noProof/>
            <w:webHidden/>
          </w:rPr>
          <w:tab/>
        </w:r>
        <w:r>
          <w:rPr>
            <w:noProof/>
            <w:webHidden/>
          </w:rPr>
          <w:fldChar w:fldCharType="begin"/>
        </w:r>
        <w:r>
          <w:rPr>
            <w:noProof/>
            <w:webHidden/>
          </w:rPr>
          <w:instrText xml:space="preserve"> PAGEREF _Toc219299315 \h </w:instrText>
        </w:r>
        <w:r>
          <w:rPr>
            <w:noProof/>
            <w:webHidden/>
          </w:rPr>
        </w:r>
        <w:r>
          <w:rPr>
            <w:noProof/>
            <w:webHidden/>
          </w:rPr>
          <w:fldChar w:fldCharType="separate"/>
        </w:r>
        <w:r w:rsidR="009C24F9">
          <w:rPr>
            <w:noProof/>
            <w:webHidden/>
          </w:rPr>
          <w:t>41</w:t>
        </w:r>
        <w:r>
          <w:rPr>
            <w:noProof/>
            <w:webHidden/>
          </w:rPr>
          <w:fldChar w:fldCharType="end"/>
        </w:r>
      </w:hyperlink>
    </w:p>
    <w:p w14:paraId="480F02D9" w14:textId="339F3FA0"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16" w:history="1">
        <w:r w:rsidRPr="00632E53">
          <w:rPr>
            <w:rStyle w:val="Hyperlink"/>
            <w:noProof/>
          </w:rPr>
          <w:t>Figure 74: Removing all Patient Sites from Select Site Location(s)</w:t>
        </w:r>
        <w:r>
          <w:rPr>
            <w:noProof/>
            <w:webHidden/>
          </w:rPr>
          <w:tab/>
        </w:r>
        <w:r>
          <w:rPr>
            <w:noProof/>
            <w:webHidden/>
          </w:rPr>
          <w:fldChar w:fldCharType="begin"/>
        </w:r>
        <w:r>
          <w:rPr>
            <w:noProof/>
            <w:webHidden/>
          </w:rPr>
          <w:instrText xml:space="preserve"> PAGEREF _Toc219299316 \h </w:instrText>
        </w:r>
        <w:r>
          <w:rPr>
            <w:noProof/>
            <w:webHidden/>
          </w:rPr>
        </w:r>
        <w:r>
          <w:rPr>
            <w:noProof/>
            <w:webHidden/>
          </w:rPr>
          <w:fldChar w:fldCharType="separate"/>
        </w:r>
        <w:r w:rsidR="009C24F9">
          <w:rPr>
            <w:noProof/>
            <w:webHidden/>
          </w:rPr>
          <w:t>42</w:t>
        </w:r>
        <w:r>
          <w:rPr>
            <w:noProof/>
            <w:webHidden/>
          </w:rPr>
          <w:fldChar w:fldCharType="end"/>
        </w:r>
      </w:hyperlink>
    </w:p>
    <w:p w14:paraId="02ED2689" w14:textId="08D79A43"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17" w:history="1">
        <w:r w:rsidRPr="00632E53">
          <w:rPr>
            <w:rStyle w:val="Hyperlink"/>
            <w:noProof/>
          </w:rPr>
          <w:t>Figure 75: User Name Contains Field</w:t>
        </w:r>
        <w:r>
          <w:rPr>
            <w:noProof/>
            <w:webHidden/>
          </w:rPr>
          <w:tab/>
        </w:r>
        <w:r>
          <w:rPr>
            <w:noProof/>
            <w:webHidden/>
          </w:rPr>
          <w:fldChar w:fldCharType="begin"/>
        </w:r>
        <w:r>
          <w:rPr>
            <w:noProof/>
            <w:webHidden/>
          </w:rPr>
          <w:instrText xml:space="preserve"> PAGEREF _Toc219299317 \h </w:instrText>
        </w:r>
        <w:r>
          <w:rPr>
            <w:noProof/>
            <w:webHidden/>
          </w:rPr>
        </w:r>
        <w:r>
          <w:rPr>
            <w:noProof/>
            <w:webHidden/>
          </w:rPr>
          <w:fldChar w:fldCharType="separate"/>
        </w:r>
        <w:r w:rsidR="009C24F9">
          <w:rPr>
            <w:noProof/>
            <w:webHidden/>
          </w:rPr>
          <w:t>42</w:t>
        </w:r>
        <w:r>
          <w:rPr>
            <w:noProof/>
            <w:webHidden/>
          </w:rPr>
          <w:fldChar w:fldCharType="end"/>
        </w:r>
      </w:hyperlink>
    </w:p>
    <w:p w14:paraId="5EEC183B" w14:textId="54A50B8C"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18" w:history="1">
        <w:r w:rsidRPr="00632E53">
          <w:rPr>
            <w:rStyle w:val="Hyperlink"/>
            <w:noProof/>
          </w:rPr>
          <w:t>Figure 76: Search Button for Utilization Report</w:t>
        </w:r>
        <w:r>
          <w:rPr>
            <w:noProof/>
            <w:webHidden/>
          </w:rPr>
          <w:tab/>
        </w:r>
        <w:r>
          <w:rPr>
            <w:noProof/>
            <w:webHidden/>
          </w:rPr>
          <w:fldChar w:fldCharType="begin"/>
        </w:r>
        <w:r>
          <w:rPr>
            <w:noProof/>
            <w:webHidden/>
          </w:rPr>
          <w:instrText xml:space="preserve"> PAGEREF _Toc219299318 \h </w:instrText>
        </w:r>
        <w:r>
          <w:rPr>
            <w:noProof/>
            <w:webHidden/>
          </w:rPr>
        </w:r>
        <w:r>
          <w:rPr>
            <w:noProof/>
            <w:webHidden/>
          </w:rPr>
          <w:fldChar w:fldCharType="separate"/>
        </w:r>
        <w:r w:rsidR="009C24F9">
          <w:rPr>
            <w:noProof/>
            <w:webHidden/>
          </w:rPr>
          <w:t>42</w:t>
        </w:r>
        <w:r>
          <w:rPr>
            <w:noProof/>
            <w:webHidden/>
          </w:rPr>
          <w:fldChar w:fldCharType="end"/>
        </w:r>
      </w:hyperlink>
    </w:p>
    <w:p w14:paraId="226A6DB3" w14:textId="01DD31D7"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19" w:history="1">
        <w:r w:rsidRPr="00632E53">
          <w:rPr>
            <w:rStyle w:val="Hyperlink"/>
            <w:noProof/>
          </w:rPr>
          <w:t>Figure 77: Inactive Search Button</w:t>
        </w:r>
        <w:r>
          <w:rPr>
            <w:noProof/>
            <w:webHidden/>
          </w:rPr>
          <w:tab/>
        </w:r>
        <w:r>
          <w:rPr>
            <w:noProof/>
            <w:webHidden/>
          </w:rPr>
          <w:fldChar w:fldCharType="begin"/>
        </w:r>
        <w:r>
          <w:rPr>
            <w:noProof/>
            <w:webHidden/>
          </w:rPr>
          <w:instrText xml:space="preserve"> PAGEREF _Toc219299319 \h </w:instrText>
        </w:r>
        <w:r>
          <w:rPr>
            <w:noProof/>
            <w:webHidden/>
          </w:rPr>
        </w:r>
        <w:r>
          <w:rPr>
            <w:noProof/>
            <w:webHidden/>
          </w:rPr>
          <w:fldChar w:fldCharType="separate"/>
        </w:r>
        <w:r w:rsidR="009C24F9">
          <w:rPr>
            <w:noProof/>
            <w:webHidden/>
          </w:rPr>
          <w:t>42</w:t>
        </w:r>
        <w:r>
          <w:rPr>
            <w:noProof/>
            <w:webHidden/>
          </w:rPr>
          <w:fldChar w:fldCharType="end"/>
        </w:r>
      </w:hyperlink>
    </w:p>
    <w:p w14:paraId="67FF2379" w14:textId="7554DEA6"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20" w:history="1">
        <w:r w:rsidRPr="00632E53">
          <w:rPr>
            <w:rStyle w:val="Hyperlink"/>
            <w:noProof/>
          </w:rPr>
          <w:t>Figure 78: Utilization Report on CCST Usage</w:t>
        </w:r>
        <w:r>
          <w:rPr>
            <w:noProof/>
            <w:webHidden/>
          </w:rPr>
          <w:tab/>
        </w:r>
        <w:r>
          <w:rPr>
            <w:noProof/>
            <w:webHidden/>
          </w:rPr>
          <w:fldChar w:fldCharType="begin"/>
        </w:r>
        <w:r>
          <w:rPr>
            <w:noProof/>
            <w:webHidden/>
          </w:rPr>
          <w:instrText xml:space="preserve"> PAGEREF _Toc219299320 \h </w:instrText>
        </w:r>
        <w:r>
          <w:rPr>
            <w:noProof/>
            <w:webHidden/>
          </w:rPr>
        </w:r>
        <w:r>
          <w:rPr>
            <w:noProof/>
            <w:webHidden/>
          </w:rPr>
          <w:fldChar w:fldCharType="separate"/>
        </w:r>
        <w:r w:rsidR="009C24F9">
          <w:rPr>
            <w:noProof/>
            <w:webHidden/>
          </w:rPr>
          <w:t>43</w:t>
        </w:r>
        <w:r>
          <w:rPr>
            <w:noProof/>
            <w:webHidden/>
          </w:rPr>
          <w:fldChar w:fldCharType="end"/>
        </w:r>
      </w:hyperlink>
    </w:p>
    <w:p w14:paraId="4200C2AE" w14:textId="7FF02373"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21" w:history="1">
        <w:r w:rsidRPr="00632E53">
          <w:rPr>
            <w:rStyle w:val="Hyperlink"/>
            <w:noProof/>
          </w:rPr>
          <w:t>Figure 79: No Results Found Message</w:t>
        </w:r>
        <w:r>
          <w:rPr>
            <w:noProof/>
            <w:webHidden/>
          </w:rPr>
          <w:tab/>
        </w:r>
        <w:r>
          <w:rPr>
            <w:noProof/>
            <w:webHidden/>
          </w:rPr>
          <w:fldChar w:fldCharType="begin"/>
        </w:r>
        <w:r>
          <w:rPr>
            <w:noProof/>
            <w:webHidden/>
          </w:rPr>
          <w:instrText xml:space="preserve"> PAGEREF _Toc219299321 \h </w:instrText>
        </w:r>
        <w:r>
          <w:rPr>
            <w:noProof/>
            <w:webHidden/>
          </w:rPr>
        </w:r>
        <w:r>
          <w:rPr>
            <w:noProof/>
            <w:webHidden/>
          </w:rPr>
          <w:fldChar w:fldCharType="separate"/>
        </w:r>
        <w:r w:rsidR="009C24F9">
          <w:rPr>
            <w:noProof/>
            <w:webHidden/>
          </w:rPr>
          <w:t>43</w:t>
        </w:r>
        <w:r>
          <w:rPr>
            <w:noProof/>
            <w:webHidden/>
          </w:rPr>
          <w:fldChar w:fldCharType="end"/>
        </w:r>
      </w:hyperlink>
    </w:p>
    <w:p w14:paraId="3239725E" w14:textId="4E3DE2E4"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hyperlink w:anchor="_Toc219299322" w:history="1">
        <w:r w:rsidRPr="00632E53">
          <w:rPr>
            <w:rStyle w:val="Hyperlink"/>
            <w:noProof/>
          </w:rPr>
          <w:t>Figure 80: Reset Search Button</w:t>
        </w:r>
        <w:r>
          <w:rPr>
            <w:noProof/>
            <w:webHidden/>
          </w:rPr>
          <w:tab/>
        </w:r>
        <w:r>
          <w:rPr>
            <w:noProof/>
            <w:webHidden/>
          </w:rPr>
          <w:fldChar w:fldCharType="begin"/>
        </w:r>
        <w:r>
          <w:rPr>
            <w:noProof/>
            <w:webHidden/>
          </w:rPr>
          <w:instrText xml:space="preserve"> PAGEREF _Toc219299322 \h </w:instrText>
        </w:r>
        <w:r>
          <w:rPr>
            <w:noProof/>
            <w:webHidden/>
          </w:rPr>
        </w:r>
        <w:r>
          <w:rPr>
            <w:noProof/>
            <w:webHidden/>
          </w:rPr>
          <w:fldChar w:fldCharType="separate"/>
        </w:r>
        <w:r w:rsidR="009C24F9">
          <w:rPr>
            <w:noProof/>
            <w:webHidden/>
          </w:rPr>
          <w:t>43</w:t>
        </w:r>
        <w:r>
          <w:rPr>
            <w:noProof/>
            <w:webHidden/>
          </w:rPr>
          <w:fldChar w:fldCharType="end"/>
        </w:r>
      </w:hyperlink>
    </w:p>
    <w:p w14:paraId="2E7DF887" w14:textId="77777777" w:rsidR="0021656A" w:rsidRDefault="0021656A" w:rsidP="0021656A">
      <w:r>
        <w:fldChar w:fldCharType="end"/>
      </w:r>
    </w:p>
    <w:p w14:paraId="052E9513" w14:textId="149AEC4F" w:rsidR="0021656A" w:rsidRDefault="00610325" w:rsidP="00CE3EA0">
      <w:pPr>
        <w:pStyle w:val="TOCHeading"/>
      </w:pPr>
      <w:r>
        <w:t>List</w:t>
      </w:r>
      <w:r w:rsidR="0021656A">
        <w:t xml:space="preserve"> of Tables</w:t>
      </w:r>
    </w:p>
    <w:p w14:paraId="653230D4" w14:textId="322978F5" w:rsidR="0021656A" w:rsidRDefault="0021656A">
      <w:pPr>
        <w:pStyle w:val="TableofFigures"/>
        <w:tabs>
          <w:tab w:val="right" w:leader="hyphen" w:pos="9350"/>
        </w:tabs>
        <w:rPr>
          <w:rFonts w:eastAsiaTheme="minorEastAsia" w:cstheme="minorBidi"/>
          <w:smallCaps w:val="0"/>
          <w:noProof/>
          <w:kern w:val="2"/>
          <w:sz w:val="24"/>
          <w:szCs w:val="24"/>
          <w14:ligatures w14:val="standardContextual"/>
        </w:rPr>
      </w:pPr>
      <w:r>
        <w:fldChar w:fldCharType="begin"/>
      </w:r>
      <w:r>
        <w:instrText xml:space="preserve"> TOC \h \z \c "Table" </w:instrText>
      </w:r>
      <w:r>
        <w:fldChar w:fldCharType="separate"/>
      </w:r>
      <w:hyperlink w:anchor="_Toc219299323" w:history="1">
        <w:r w:rsidRPr="00695664">
          <w:rPr>
            <w:rStyle w:val="Hyperlink"/>
            <w:i/>
            <w:iCs/>
            <w:noProof/>
          </w:rPr>
          <w:t>Table 1: Search Criteria for Filtering</w:t>
        </w:r>
        <w:r>
          <w:rPr>
            <w:noProof/>
            <w:webHidden/>
          </w:rPr>
          <w:tab/>
        </w:r>
        <w:r>
          <w:rPr>
            <w:noProof/>
            <w:webHidden/>
          </w:rPr>
          <w:fldChar w:fldCharType="begin"/>
        </w:r>
        <w:r>
          <w:rPr>
            <w:noProof/>
            <w:webHidden/>
          </w:rPr>
          <w:instrText xml:space="preserve"> PAGEREF _Toc219299323 \h </w:instrText>
        </w:r>
        <w:r>
          <w:rPr>
            <w:noProof/>
            <w:webHidden/>
          </w:rPr>
        </w:r>
        <w:r>
          <w:rPr>
            <w:noProof/>
            <w:webHidden/>
          </w:rPr>
          <w:fldChar w:fldCharType="separate"/>
        </w:r>
        <w:r w:rsidR="009C24F9">
          <w:rPr>
            <w:noProof/>
            <w:webHidden/>
          </w:rPr>
          <w:t>32</w:t>
        </w:r>
        <w:r>
          <w:rPr>
            <w:noProof/>
            <w:webHidden/>
          </w:rPr>
          <w:fldChar w:fldCharType="end"/>
        </w:r>
      </w:hyperlink>
    </w:p>
    <w:p w14:paraId="33FD938B" w14:textId="77777777" w:rsidR="00D02BCA" w:rsidRDefault="0021656A" w:rsidP="0027736E">
      <w:r>
        <w:fldChar w:fldCharType="end"/>
      </w:r>
    </w:p>
    <w:p w14:paraId="684E5CCC" w14:textId="77777777" w:rsidR="0027736E" w:rsidRDefault="0027736E" w:rsidP="00CE3EA0">
      <w:pPr>
        <w:pStyle w:val="TOCHeading"/>
      </w:pPr>
      <w:r>
        <w:t>Revision History</w:t>
      </w:r>
    </w:p>
    <w:tbl>
      <w:tblPr>
        <w:tblStyle w:val="JLV-CV"/>
        <w:tblW w:w="0" w:type="auto"/>
        <w:tblLayout w:type="fixed"/>
        <w:tblLook w:val="0420" w:firstRow="1" w:lastRow="0" w:firstColumn="0" w:lastColumn="0" w:noHBand="0" w:noVBand="1"/>
      </w:tblPr>
      <w:tblGrid>
        <w:gridCol w:w="1435"/>
        <w:gridCol w:w="1350"/>
        <w:gridCol w:w="5040"/>
        <w:gridCol w:w="1525"/>
      </w:tblGrid>
      <w:tr w:rsidR="00351C5A" w:rsidRPr="00351C5A" w14:paraId="07FC47A5" w14:textId="77777777">
        <w:trPr>
          <w:cnfStyle w:val="100000000000" w:firstRow="1" w:lastRow="0" w:firstColumn="0" w:lastColumn="0" w:oddVBand="0" w:evenVBand="0" w:oddHBand="0" w:evenHBand="0" w:firstRowFirstColumn="0" w:firstRowLastColumn="0" w:lastRowFirstColumn="0" w:lastRowLastColumn="0"/>
        </w:trPr>
        <w:tc>
          <w:tcPr>
            <w:tcW w:w="1435" w:type="dxa"/>
          </w:tcPr>
          <w:p w14:paraId="1644A050" w14:textId="77777777" w:rsidR="00351C5A" w:rsidRPr="00351C5A" w:rsidRDefault="00351C5A" w:rsidP="00351C5A">
            <w:pPr>
              <w:spacing w:before="40" w:after="40"/>
              <w:rPr>
                <w:rFonts w:eastAsia="Times New Roman" w:cstheme="minorHAnsi"/>
                <w:color w:val="000000" w:themeColor="text1"/>
              </w:rPr>
            </w:pPr>
            <w:r w:rsidRPr="00351C5A">
              <w:rPr>
                <w:rFonts w:eastAsia="Times New Roman" w:cstheme="minorHAnsi"/>
                <w:color w:val="000000" w:themeColor="text1"/>
              </w:rPr>
              <w:t>Date</w:t>
            </w:r>
          </w:p>
        </w:tc>
        <w:tc>
          <w:tcPr>
            <w:tcW w:w="1350" w:type="dxa"/>
          </w:tcPr>
          <w:p w14:paraId="61C6D9E7" w14:textId="77777777" w:rsidR="00351C5A" w:rsidRPr="00351C5A" w:rsidRDefault="00351C5A" w:rsidP="00351C5A">
            <w:pPr>
              <w:spacing w:before="40" w:after="40"/>
              <w:rPr>
                <w:rFonts w:eastAsia="Times New Roman" w:cstheme="minorHAnsi"/>
                <w:color w:val="000000" w:themeColor="text1"/>
              </w:rPr>
            </w:pPr>
            <w:r w:rsidRPr="00351C5A">
              <w:rPr>
                <w:rFonts w:eastAsia="Times New Roman" w:cstheme="minorHAnsi"/>
                <w:color w:val="000000" w:themeColor="text1"/>
              </w:rPr>
              <w:t>Version</w:t>
            </w:r>
          </w:p>
        </w:tc>
        <w:tc>
          <w:tcPr>
            <w:tcW w:w="5040" w:type="dxa"/>
          </w:tcPr>
          <w:p w14:paraId="24A25FA4" w14:textId="77777777" w:rsidR="00351C5A" w:rsidRPr="00351C5A" w:rsidRDefault="00351C5A" w:rsidP="00351C5A">
            <w:pPr>
              <w:spacing w:before="40" w:after="40"/>
              <w:rPr>
                <w:rFonts w:eastAsia="Times New Roman" w:cstheme="minorHAnsi"/>
                <w:color w:val="000000" w:themeColor="text1"/>
              </w:rPr>
            </w:pPr>
            <w:r w:rsidRPr="00351C5A">
              <w:rPr>
                <w:rFonts w:eastAsia="Times New Roman" w:cstheme="minorHAnsi"/>
                <w:color w:val="000000" w:themeColor="text1"/>
              </w:rPr>
              <w:t>Description</w:t>
            </w:r>
          </w:p>
        </w:tc>
        <w:tc>
          <w:tcPr>
            <w:tcW w:w="1525" w:type="dxa"/>
          </w:tcPr>
          <w:p w14:paraId="043BDF90" w14:textId="77777777" w:rsidR="00351C5A" w:rsidRPr="00351C5A" w:rsidRDefault="00351C5A" w:rsidP="00351C5A">
            <w:pPr>
              <w:spacing w:before="40" w:after="40"/>
              <w:rPr>
                <w:rFonts w:eastAsia="Times New Roman" w:cstheme="minorHAnsi"/>
                <w:color w:val="000000" w:themeColor="text1"/>
              </w:rPr>
            </w:pPr>
            <w:r w:rsidRPr="00351C5A">
              <w:rPr>
                <w:rFonts w:eastAsia="Times New Roman" w:cstheme="minorHAnsi"/>
                <w:color w:val="000000" w:themeColor="text1"/>
              </w:rPr>
              <w:t>Author</w:t>
            </w:r>
          </w:p>
        </w:tc>
      </w:tr>
      <w:tr w:rsidR="00351C5A" w:rsidRPr="00351C5A" w14:paraId="35A4F9D5" w14:textId="77777777">
        <w:trPr>
          <w:cnfStyle w:val="000000100000" w:firstRow="0" w:lastRow="0" w:firstColumn="0" w:lastColumn="0" w:oddVBand="0" w:evenVBand="0" w:oddHBand="1" w:evenHBand="0" w:firstRowFirstColumn="0" w:firstRowLastColumn="0" w:lastRowFirstColumn="0" w:lastRowLastColumn="0"/>
        </w:trPr>
        <w:tc>
          <w:tcPr>
            <w:tcW w:w="1435" w:type="dxa"/>
          </w:tcPr>
          <w:p w14:paraId="74553E7C" w14:textId="6B9F0D21" w:rsidR="00351C5A" w:rsidRPr="00351C5A" w:rsidRDefault="00351C5A" w:rsidP="00351C5A">
            <w:pPr>
              <w:spacing w:before="40" w:after="40"/>
              <w:rPr>
                <w:color w:val="000000" w:themeColor="text1"/>
              </w:rPr>
            </w:pPr>
            <w:r w:rsidRPr="00351C5A">
              <w:rPr>
                <w:color w:val="000000" w:themeColor="text1"/>
              </w:rPr>
              <w:t>1/</w:t>
            </w:r>
            <w:r w:rsidR="00080677">
              <w:rPr>
                <w:color w:val="000000" w:themeColor="text1"/>
              </w:rPr>
              <w:t>7</w:t>
            </w:r>
            <w:r w:rsidRPr="00351C5A">
              <w:rPr>
                <w:color w:val="000000" w:themeColor="text1"/>
              </w:rPr>
              <w:t>/2025</w:t>
            </w:r>
          </w:p>
        </w:tc>
        <w:tc>
          <w:tcPr>
            <w:tcW w:w="1350" w:type="dxa"/>
          </w:tcPr>
          <w:p w14:paraId="054B0812" w14:textId="77777777" w:rsidR="00351C5A" w:rsidRPr="00351C5A" w:rsidRDefault="00351C5A" w:rsidP="00351C5A">
            <w:pPr>
              <w:spacing w:before="40" w:after="40"/>
              <w:rPr>
                <w:color w:val="000000" w:themeColor="text1"/>
              </w:rPr>
            </w:pPr>
            <w:r w:rsidRPr="00351C5A">
              <w:rPr>
                <w:color w:val="000000" w:themeColor="text1"/>
              </w:rPr>
              <w:t>2.6.0</w:t>
            </w:r>
          </w:p>
        </w:tc>
        <w:tc>
          <w:tcPr>
            <w:tcW w:w="5040" w:type="dxa"/>
          </w:tcPr>
          <w:p w14:paraId="2A81591B" w14:textId="77777777" w:rsidR="00351C5A" w:rsidRPr="00351C5A" w:rsidRDefault="00351C5A" w:rsidP="00351C5A">
            <w:pPr>
              <w:spacing w:before="40" w:after="40"/>
              <w:rPr>
                <w:color w:val="000000" w:themeColor="text1"/>
              </w:rPr>
            </w:pPr>
            <w:r w:rsidRPr="00351C5A">
              <w:rPr>
                <w:color w:val="000000" w:themeColor="text1"/>
              </w:rPr>
              <w:t>Updated screenshots for UI changes, updated format of document</w:t>
            </w:r>
          </w:p>
        </w:tc>
        <w:tc>
          <w:tcPr>
            <w:tcW w:w="1525" w:type="dxa"/>
          </w:tcPr>
          <w:p w14:paraId="3F442DFC"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Booz Allen Hamilton</w:t>
            </w:r>
          </w:p>
        </w:tc>
      </w:tr>
      <w:tr w:rsidR="00351C5A" w:rsidRPr="00351C5A" w14:paraId="48AEC85A" w14:textId="77777777">
        <w:trPr>
          <w:cnfStyle w:val="000000010000" w:firstRow="0" w:lastRow="0" w:firstColumn="0" w:lastColumn="0" w:oddVBand="0" w:evenVBand="0" w:oddHBand="0" w:evenHBand="1" w:firstRowFirstColumn="0" w:firstRowLastColumn="0" w:lastRowFirstColumn="0" w:lastRowLastColumn="0"/>
        </w:trPr>
        <w:tc>
          <w:tcPr>
            <w:tcW w:w="1435" w:type="dxa"/>
          </w:tcPr>
          <w:p w14:paraId="15113FB1"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7/18/2025</w:t>
            </w:r>
          </w:p>
        </w:tc>
        <w:tc>
          <w:tcPr>
            <w:tcW w:w="1350" w:type="dxa"/>
          </w:tcPr>
          <w:p w14:paraId="51C51E93"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1.2</w:t>
            </w:r>
          </w:p>
        </w:tc>
        <w:tc>
          <w:tcPr>
            <w:tcW w:w="5040" w:type="dxa"/>
          </w:tcPr>
          <w:p w14:paraId="1232CCDD"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New baseline for Section 5.</w:t>
            </w:r>
          </w:p>
        </w:tc>
        <w:tc>
          <w:tcPr>
            <w:tcW w:w="1525" w:type="dxa"/>
          </w:tcPr>
          <w:p w14:paraId="41E9FD7F"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Booz Allen Hamilton</w:t>
            </w:r>
          </w:p>
        </w:tc>
      </w:tr>
      <w:tr w:rsidR="00351C5A" w:rsidRPr="00351C5A" w14:paraId="6ABB2481" w14:textId="77777777">
        <w:trPr>
          <w:cnfStyle w:val="000000100000" w:firstRow="0" w:lastRow="0" w:firstColumn="0" w:lastColumn="0" w:oddVBand="0" w:evenVBand="0" w:oddHBand="1" w:evenHBand="0" w:firstRowFirstColumn="0" w:firstRowLastColumn="0" w:lastRowFirstColumn="0" w:lastRowLastColumn="0"/>
        </w:trPr>
        <w:tc>
          <w:tcPr>
            <w:tcW w:w="1435" w:type="dxa"/>
          </w:tcPr>
          <w:p w14:paraId="74490F04"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6/16/2025</w:t>
            </w:r>
          </w:p>
        </w:tc>
        <w:tc>
          <w:tcPr>
            <w:tcW w:w="1350" w:type="dxa"/>
          </w:tcPr>
          <w:p w14:paraId="31D202FE"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1.1</w:t>
            </w:r>
          </w:p>
        </w:tc>
        <w:tc>
          <w:tcPr>
            <w:tcW w:w="5040" w:type="dxa"/>
          </w:tcPr>
          <w:p w14:paraId="60C98B89"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New baseline for Sections 2, 3 and 4. Added Sections 5 and 6 to provide information about the Utilization Report and Preferences web pages, respectively.</w:t>
            </w:r>
          </w:p>
        </w:tc>
        <w:tc>
          <w:tcPr>
            <w:tcW w:w="1525" w:type="dxa"/>
          </w:tcPr>
          <w:p w14:paraId="2EFAE8A1"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Booz Allen Hamilton</w:t>
            </w:r>
          </w:p>
        </w:tc>
      </w:tr>
      <w:tr w:rsidR="00351C5A" w:rsidRPr="00351C5A" w14:paraId="0B8A0803" w14:textId="77777777">
        <w:trPr>
          <w:cnfStyle w:val="000000010000" w:firstRow="0" w:lastRow="0" w:firstColumn="0" w:lastColumn="0" w:oddVBand="0" w:evenVBand="0" w:oddHBand="0" w:evenHBand="1" w:firstRowFirstColumn="0" w:firstRowLastColumn="0" w:lastRowFirstColumn="0" w:lastRowLastColumn="0"/>
        </w:trPr>
        <w:tc>
          <w:tcPr>
            <w:tcW w:w="1435" w:type="dxa"/>
          </w:tcPr>
          <w:p w14:paraId="287455A9"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3/6/2025</w:t>
            </w:r>
          </w:p>
        </w:tc>
        <w:tc>
          <w:tcPr>
            <w:tcW w:w="1350" w:type="dxa"/>
          </w:tcPr>
          <w:p w14:paraId="12070459"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1.0</w:t>
            </w:r>
          </w:p>
        </w:tc>
        <w:tc>
          <w:tcPr>
            <w:tcW w:w="5040" w:type="dxa"/>
          </w:tcPr>
          <w:p w14:paraId="323E768A"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Updated images in Sections 3 and 4, which reflect UI changes made to CCST since November 2024. Added information about the collapse/expand function for the Start New Search panel in Section 3.2. New baseline for Section 4.2.</w:t>
            </w:r>
          </w:p>
        </w:tc>
        <w:tc>
          <w:tcPr>
            <w:tcW w:w="1525" w:type="dxa"/>
          </w:tcPr>
          <w:p w14:paraId="21566C6B"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Liberty ITS</w:t>
            </w:r>
          </w:p>
        </w:tc>
      </w:tr>
      <w:tr w:rsidR="00351C5A" w:rsidRPr="00351C5A" w14:paraId="5F72DAD8" w14:textId="77777777">
        <w:trPr>
          <w:cnfStyle w:val="000000100000" w:firstRow="0" w:lastRow="0" w:firstColumn="0" w:lastColumn="0" w:oddVBand="0" w:evenVBand="0" w:oddHBand="1" w:evenHBand="0" w:firstRowFirstColumn="0" w:firstRowLastColumn="0" w:lastRowFirstColumn="0" w:lastRowLastColumn="0"/>
        </w:trPr>
        <w:tc>
          <w:tcPr>
            <w:tcW w:w="1435" w:type="dxa"/>
          </w:tcPr>
          <w:p w14:paraId="496204F9"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11/18/2024</w:t>
            </w:r>
          </w:p>
        </w:tc>
        <w:tc>
          <w:tcPr>
            <w:tcW w:w="1350" w:type="dxa"/>
          </w:tcPr>
          <w:p w14:paraId="5065B2E7"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0.9</w:t>
            </w:r>
          </w:p>
        </w:tc>
        <w:tc>
          <w:tcPr>
            <w:tcW w:w="5040" w:type="dxa"/>
          </w:tcPr>
          <w:p w14:paraId="688D17B7"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New baseline for Sections 1.1 and 1.2. Replaced Change Site modal screenshots in Section 2. Added information about the partial results alert to Section 3.</w:t>
            </w:r>
          </w:p>
        </w:tc>
        <w:tc>
          <w:tcPr>
            <w:tcW w:w="1525" w:type="dxa"/>
          </w:tcPr>
          <w:p w14:paraId="07D3B27B"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Liberty ITS</w:t>
            </w:r>
          </w:p>
        </w:tc>
      </w:tr>
      <w:tr w:rsidR="00351C5A" w:rsidRPr="00351C5A" w14:paraId="23BA4CA0" w14:textId="77777777">
        <w:trPr>
          <w:cnfStyle w:val="000000010000" w:firstRow="0" w:lastRow="0" w:firstColumn="0" w:lastColumn="0" w:oddVBand="0" w:evenVBand="0" w:oddHBand="0" w:evenHBand="1" w:firstRowFirstColumn="0" w:firstRowLastColumn="0" w:lastRowFirstColumn="0" w:lastRowLastColumn="0"/>
        </w:trPr>
        <w:tc>
          <w:tcPr>
            <w:tcW w:w="1435" w:type="dxa"/>
          </w:tcPr>
          <w:p w14:paraId="54427938"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10/22/2024</w:t>
            </w:r>
          </w:p>
        </w:tc>
        <w:tc>
          <w:tcPr>
            <w:tcW w:w="1350" w:type="dxa"/>
          </w:tcPr>
          <w:p w14:paraId="153130A3"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0.8</w:t>
            </w:r>
          </w:p>
        </w:tc>
        <w:tc>
          <w:tcPr>
            <w:tcW w:w="5040" w:type="dxa"/>
          </w:tcPr>
          <w:p w14:paraId="1B23A825"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New baseline for entire document.</w:t>
            </w:r>
          </w:p>
        </w:tc>
        <w:tc>
          <w:tcPr>
            <w:tcW w:w="1525" w:type="dxa"/>
          </w:tcPr>
          <w:p w14:paraId="41F65F7E"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Liberty ITS</w:t>
            </w:r>
          </w:p>
        </w:tc>
      </w:tr>
      <w:tr w:rsidR="00351C5A" w:rsidRPr="00351C5A" w14:paraId="052C17DC" w14:textId="77777777">
        <w:trPr>
          <w:cnfStyle w:val="000000100000" w:firstRow="0" w:lastRow="0" w:firstColumn="0" w:lastColumn="0" w:oddVBand="0" w:evenVBand="0" w:oddHBand="1" w:evenHBand="0" w:firstRowFirstColumn="0" w:firstRowLastColumn="0" w:lastRowFirstColumn="0" w:lastRowLastColumn="0"/>
        </w:trPr>
        <w:tc>
          <w:tcPr>
            <w:tcW w:w="1435" w:type="dxa"/>
          </w:tcPr>
          <w:p w14:paraId="3D1A6686"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3/26/2024</w:t>
            </w:r>
          </w:p>
        </w:tc>
        <w:tc>
          <w:tcPr>
            <w:tcW w:w="1350" w:type="dxa"/>
          </w:tcPr>
          <w:p w14:paraId="38DBF8B3"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0.7</w:t>
            </w:r>
          </w:p>
        </w:tc>
        <w:tc>
          <w:tcPr>
            <w:tcW w:w="5040" w:type="dxa"/>
          </w:tcPr>
          <w:p w14:paraId="69E0B295"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New baseline for page 15.</w:t>
            </w:r>
          </w:p>
        </w:tc>
        <w:tc>
          <w:tcPr>
            <w:tcW w:w="1525" w:type="dxa"/>
          </w:tcPr>
          <w:p w14:paraId="6C2FE9E0"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Liberty ITS</w:t>
            </w:r>
          </w:p>
        </w:tc>
      </w:tr>
      <w:tr w:rsidR="00351C5A" w:rsidRPr="00351C5A" w14:paraId="5ED0DBBF" w14:textId="77777777">
        <w:trPr>
          <w:cnfStyle w:val="000000010000" w:firstRow="0" w:lastRow="0" w:firstColumn="0" w:lastColumn="0" w:oddVBand="0" w:evenVBand="0" w:oddHBand="0" w:evenHBand="1" w:firstRowFirstColumn="0" w:firstRowLastColumn="0" w:lastRowFirstColumn="0" w:lastRowLastColumn="0"/>
        </w:trPr>
        <w:tc>
          <w:tcPr>
            <w:tcW w:w="1435" w:type="dxa"/>
          </w:tcPr>
          <w:p w14:paraId="079C128A"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3/25/2024</w:t>
            </w:r>
          </w:p>
        </w:tc>
        <w:tc>
          <w:tcPr>
            <w:tcW w:w="1350" w:type="dxa"/>
          </w:tcPr>
          <w:p w14:paraId="097FF3C8"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0.6</w:t>
            </w:r>
          </w:p>
        </w:tc>
        <w:tc>
          <w:tcPr>
            <w:tcW w:w="5040" w:type="dxa"/>
          </w:tcPr>
          <w:p w14:paraId="0CB7E340"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Replaced all screenshots with the Show/Hide Column icon and Move icon. New baseline for Section 3 and 4.</w:t>
            </w:r>
          </w:p>
        </w:tc>
        <w:tc>
          <w:tcPr>
            <w:tcW w:w="1525" w:type="dxa"/>
          </w:tcPr>
          <w:p w14:paraId="0595CC72"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Liberty ITS</w:t>
            </w:r>
          </w:p>
        </w:tc>
      </w:tr>
      <w:tr w:rsidR="00351C5A" w:rsidRPr="00351C5A" w14:paraId="03136980" w14:textId="77777777">
        <w:trPr>
          <w:cnfStyle w:val="000000100000" w:firstRow="0" w:lastRow="0" w:firstColumn="0" w:lastColumn="0" w:oddVBand="0" w:evenVBand="0" w:oddHBand="1" w:evenHBand="0" w:firstRowFirstColumn="0" w:firstRowLastColumn="0" w:lastRowFirstColumn="0" w:lastRowLastColumn="0"/>
        </w:trPr>
        <w:tc>
          <w:tcPr>
            <w:tcW w:w="1435" w:type="dxa"/>
          </w:tcPr>
          <w:p w14:paraId="0D8B2048"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3/19/2024</w:t>
            </w:r>
          </w:p>
        </w:tc>
        <w:tc>
          <w:tcPr>
            <w:tcW w:w="1350" w:type="dxa"/>
          </w:tcPr>
          <w:p w14:paraId="2D62213B"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0.5</w:t>
            </w:r>
          </w:p>
        </w:tc>
        <w:tc>
          <w:tcPr>
            <w:tcW w:w="5040" w:type="dxa"/>
          </w:tcPr>
          <w:p w14:paraId="28A19B51"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Removed instructions for the Move and Show/Hide Column functionality.</w:t>
            </w:r>
          </w:p>
        </w:tc>
        <w:tc>
          <w:tcPr>
            <w:tcW w:w="1525" w:type="dxa"/>
          </w:tcPr>
          <w:p w14:paraId="5AD045D2"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Liberty ITS</w:t>
            </w:r>
          </w:p>
        </w:tc>
      </w:tr>
      <w:tr w:rsidR="00351C5A" w:rsidRPr="00351C5A" w14:paraId="7CEE2A08" w14:textId="77777777">
        <w:trPr>
          <w:cnfStyle w:val="000000010000" w:firstRow="0" w:lastRow="0" w:firstColumn="0" w:lastColumn="0" w:oddVBand="0" w:evenVBand="0" w:oddHBand="0" w:evenHBand="1" w:firstRowFirstColumn="0" w:firstRowLastColumn="0" w:lastRowFirstColumn="0" w:lastRowLastColumn="0"/>
        </w:trPr>
        <w:tc>
          <w:tcPr>
            <w:tcW w:w="1435" w:type="dxa"/>
          </w:tcPr>
          <w:p w14:paraId="1AC30FAC"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3/13/2024</w:t>
            </w:r>
          </w:p>
        </w:tc>
        <w:tc>
          <w:tcPr>
            <w:tcW w:w="1350" w:type="dxa"/>
          </w:tcPr>
          <w:p w14:paraId="483CE77E"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0.4</w:t>
            </w:r>
          </w:p>
        </w:tc>
        <w:tc>
          <w:tcPr>
            <w:tcW w:w="5040" w:type="dxa"/>
          </w:tcPr>
          <w:p w14:paraId="6389AB7B"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Watermark “DRAFT” removed.</w:t>
            </w:r>
          </w:p>
        </w:tc>
        <w:tc>
          <w:tcPr>
            <w:tcW w:w="1525" w:type="dxa"/>
          </w:tcPr>
          <w:p w14:paraId="33847E4D"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Liberty ITS</w:t>
            </w:r>
          </w:p>
        </w:tc>
      </w:tr>
      <w:tr w:rsidR="00351C5A" w:rsidRPr="00351C5A" w14:paraId="046C837E" w14:textId="77777777">
        <w:trPr>
          <w:cnfStyle w:val="000000100000" w:firstRow="0" w:lastRow="0" w:firstColumn="0" w:lastColumn="0" w:oddVBand="0" w:evenVBand="0" w:oddHBand="1" w:evenHBand="0" w:firstRowFirstColumn="0" w:firstRowLastColumn="0" w:lastRowFirstColumn="0" w:lastRowLastColumn="0"/>
        </w:trPr>
        <w:tc>
          <w:tcPr>
            <w:tcW w:w="1435" w:type="dxa"/>
          </w:tcPr>
          <w:p w14:paraId="57CF81D8"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2/26/2024</w:t>
            </w:r>
          </w:p>
        </w:tc>
        <w:tc>
          <w:tcPr>
            <w:tcW w:w="1350" w:type="dxa"/>
          </w:tcPr>
          <w:p w14:paraId="4EB52EEF"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0.3</w:t>
            </w:r>
          </w:p>
        </w:tc>
        <w:tc>
          <w:tcPr>
            <w:tcW w:w="5040" w:type="dxa"/>
          </w:tcPr>
          <w:p w14:paraId="17D65D25"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New baseline for Section 3, Searching for Available Appointments.</w:t>
            </w:r>
          </w:p>
        </w:tc>
        <w:tc>
          <w:tcPr>
            <w:tcW w:w="1525" w:type="dxa"/>
          </w:tcPr>
          <w:p w14:paraId="15C01183"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Liberty ITS</w:t>
            </w:r>
          </w:p>
        </w:tc>
      </w:tr>
      <w:tr w:rsidR="00351C5A" w:rsidRPr="00351C5A" w14:paraId="3D7CB1E9" w14:textId="77777777">
        <w:trPr>
          <w:cnfStyle w:val="000000010000" w:firstRow="0" w:lastRow="0" w:firstColumn="0" w:lastColumn="0" w:oddVBand="0" w:evenVBand="0" w:oddHBand="0" w:evenHBand="1" w:firstRowFirstColumn="0" w:firstRowLastColumn="0" w:lastRowFirstColumn="0" w:lastRowLastColumn="0"/>
        </w:trPr>
        <w:tc>
          <w:tcPr>
            <w:tcW w:w="1435" w:type="dxa"/>
          </w:tcPr>
          <w:p w14:paraId="51FD3564"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2/14/2024</w:t>
            </w:r>
          </w:p>
        </w:tc>
        <w:tc>
          <w:tcPr>
            <w:tcW w:w="1350" w:type="dxa"/>
          </w:tcPr>
          <w:p w14:paraId="79F61524"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0.2</w:t>
            </w:r>
          </w:p>
        </w:tc>
        <w:tc>
          <w:tcPr>
            <w:tcW w:w="5040" w:type="dxa"/>
          </w:tcPr>
          <w:p w14:paraId="709601C8"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Modifications made throughout document based on business owner feedback.</w:t>
            </w:r>
          </w:p>
        </w:tc>
        <w:tc>
          <w:tcPr>
            <w:tcW w:w="1525" w:type="dxa"/>
          </w:tcPr>
          <w:p w14:paraId="45CF51AA"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Liberty ITS</w:t>
            </w:r>
          </w:p>
        </w:tc>
      </w:tr>
      <w:tr w:rsidR="00351C5A" w:rsidRPr="00351C5A" w14:paraId="2846AEC0" w14:textId="77777777">
        <w:trPr>
          <w:cnfStyle w:val="000000100000" w:firstRow="0" w:lastRow="0" w:firstColumn="0" w:lastColumn="0" w:oddVBand="0" w:evenVBand="0" w:oddHBand="1" w:evenHBand="0" w:firstRowFirstColumn="0" w:firstRowLastColumn="0" w:lastRowFirstColumn="0" w:lastRowLastColumn="0"/>
        </w:trPr>
        <w:tc>
          <w:tcPr>
            <w:tcW w:w="1435" w:type="dxa"/>
          </w:tcPr>
          <w:p w14:paraId="73C21899"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1/11/2024</w:t>
            </w:r>
          </w:p>
        </w:tc>
        <w:tc>
          <w:tcPr>
            <w:tcW w:w="1350" w:type="dxa"/>
          </w:tcPr>
          <w:p w14:paraId="7836A76E"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0.1</w:t>
            </w:r>
          </w:p>
        </w:tc>
        <w:tc>
          <w:tcPr>
            <w:tcW w:w="5040" w:type="dxa"/>
          </w:tcPr>
          <w:p w14:paraId="63C21EEB" w14:textId="77777777" w:rsidR="00351C5A" w:rsidRPr="00351C5A" w:rsidRDefault="00351C5A" w:rsidP="00351C5A">
            <w:pPr>
              <w:spacing w:before="40" w:after="40"/>
              <w:rPr>
                <w:rFonts w:eastAsia="Times New Roman" w:cstheme="minorHAnsi"/>
                <w:color w:val="000000" w:themeColor="text1"/>
                <w:sz w:val="22"/>
              </w:rPr>
            </w:pPr>
            <w:r w:rsidRPr="00351C5A">
              <w:rPr>
                <w:color w:val="000000" w:themeColor="text1"/>
              </w:rPr>
              <w:t xml:space="preserve">Draft. </w:t>
            </w:r>
          </w:p>
        </w:tc>
        <w:tc>
          <w:tcPr>
            <w:tcW w:w="1525" w:type="dxa"/>
          </w:tcPr>
          <w:p w14:paraId="2929163B" w14:textId="77777777" w:rsidR="00351C5A" w:rsidRPr="00351C5A" w:rsidRDefault="00351C5A" w:rsidP="00351C5A">
            <w:pPr>
              <w:spacing w:before="40" w:after="40"/>
              <w:rPr>
                <w:rFonts w:cstheme="minorHAnsi"/>
                <w:color w:val="000000" w:themeColor="text1"/>
                <w:sz w:val="22"/>
              </w:rPr>
            </w:pPr>
            <w:r w:rsidRPr="00351C5A">
              <w:rPr>
                <w:rFonts w:cstheme="minorHAnsi"/>
                <w:color w:val="000000" w:themeColor="text1"/>
                <w:sz w:val="22"/>
              </w:rPr>
              <w:t>Liberty ITS</w:t>
            </w:r>
          </w:p>
        </w:tc>
      </w:tr>
    </w:tbl>
    <w:p w14:paraId="02A47549" w14:textId="552407F4" w:rsidR="00F21187" w:rsidRDefault="00F21187" w:rsidP="00080677">
      <w:pPr>
        <w:pStyle w:val="TOCHeading"/>
        <w:rPr>
          <w:rFonts w:asciiTheme="majorHAnsi" w:eastAsiaTheme="minorEastAsia" w:hAnsiTheme="majorHAnsi"/>
          <w:color w:val="5B616B"/>
          <w:spacing w:val="15"/>
          <w:szCs w:val="32"/>
        </w:rPr>
      </w:pPr>
      <w:r>
        <w:br w:type="page"/>
      </w:r>
    </w:p>
    <w:p w14:paraId="66634160" w14:textId="77777777" w:rsidR="00B27711" w:rsidRPr="00A31669" w:rsidRDefault="00B27711" w:rsidP="00A31669">
      <w:pPr>
        <w:pStyle w:val="Heading1"/>
      </w:pPr>
      <w:bookmarkStart w:id="0" w:name="_Toc213408891"/>
      <w:bookmarkStart w:id="1" w:name="_Toc218863267"/>
      <w:bookmarkStart w:id="2" w:name="_Toc219299187"/>
      <w:bookmarkStart w:id="3" w:name="_Toc157176276"/>
      <w:bookmarkStart w:id="4" w:name="_Toc157176691"/>
      <w:bookmarkStart w:id="5" w:name="_Toc178865162"/>
      <w:r w:rsidRPr="00A31669">
        <w:lastRenderedPageBreak/>
        <w:t>Introduction</w:t>
      </w:r>
      <w:bookmarkEnd w:id="0"/>
      <w:bookmarkEnd w:id="1"/>
      <w:bookmarkEnd w:id="2"/>
    </w:p>
    <w:p w14:paraId="08CFF67D" w14:textId="77777777" w:rsidR="00B27711" w:rsidRPr="00B27711" w:rsidRDefault="00B27711" w:rsidP="0061411B">
      <w:pPr>
        <w:pStyle w:val="Heading2"/>
      </w:pPr>
      <w:bookmarkStart w:id="6" w:name="_Toc213408892"/>
      <w:bookmarkStart w:id="7" w:name="_Toc218863268"/>
      <w:bookmarkStart w:id="8" w:name="_Toc219299188"/>
      <w:r w:rsidRPr="00B27711">
        <w:t>1.1 Overview</w:t>
      </w:r>
      <w:bookmarkEnd w:id="3"/>
      <w:bookmarkEnd w:id="4"/>
      <w:bookmarkEnd w:id="5"/>
      <w:bookmarkEnd w:id="6"/>
      <w:bookmarkEnd w:id="7"/>
      <w:bookmarkEnd w:id="8"/>
    </w:p>
    <w:p w14:paraId="2D2FE17E" w14:textId="77777777" w:rsidR="00B27711" w:rsidRPr="00B27711" w:rsidRDefault="00B27711" w:rsidP="00E650A5">
      <w:r w:rsidRPr="00B27711">
        <w:t>The Clinical Capacity Search Tool (CCST) is an internal web application that was developed to assist the Department of Veteran Affairs (VA) staff in finding available appointment slots across multiple VA facilities. The purpose of CCST is to deliver users with the functionality to find virtual available appointment slots based on existing clinical agreements and the ability to find in-person available appointment slots. With this document, users can familiarize themselves with important features and navigational elements of CCST, such as searching for available appointments and how to use the utilization report. This document is intended for CCST users supporting the Veterans Health Administration (VHA).</w:t>
      </w:r>
    </w:p>
    <w:p w14:paraId="20EA6E93" w14:textId="77777777" w:rsidR="00B27711" w:rsidRPr="00B27711" w:rsidRDefault="00B27711" w:rsidP="0061411B">
      <w:pPr>
        <w:pStyle w:val="Heading2"/>
      </w:pPr>
      <w:bookmarkStart w:id="9" w:name="_Toc157176277"/>
      <w:bookmarkStart w:id="10" w:name="_Toc157176692"/>
      <w:bookmarkStart w:id="11" w:name="_Toc178865163"/>
      <w:bookmarkStart w:id="12" w:name="_Toc213408893"/>
      <w:bookmarkStart w:id="13" w:name="_Toc218863269"/>
      <w:bookmarkStart w:id="14" w:name="_Toc219299189"/>
      <w:r w:rsidRPr="00B27711">
        <w:t>1.2 Prerequisite Credentials</w:t>
      </w:r>
      <w:bookmarkEnd w:id="9"/>
      <w:bookmarkEnd w:id="10"/>
      <w:bookmarkEnd w:id="11"/>
      <w:bookmarkEnd w:id="12"/>
      <w:bookmarkEnd w:id="13"/>
      <w:bookmarkEnd w:id="14"/>
    </w:p>
    <w:p w14:paraId="5CA0C209" w14:textId="69D79E25" w:rsidR="00B27711" w:rsidRPr="00B27711" w:rsidRDefault="00B27711" w:rsidP="00E650A5">
      <w:pPr>
        <w:pStyle w:val="ListParagraph"/>
        <w:numPr>
          <w:ilvl w:val="0"/>
          <w:numId w:val="30"/>
        </w:numPr>
      </w:pPr>
      <w:r w:rsidRPr="00B27711">
        <w:t xml:space="preserve">To view in-person available appointments, one of three types of scheduler keys (i.e., SDECVIEW, SDECZMENU and SDECZMGR) must be in place for the user. For users from a CRH, a scheduler key request is made through VA’s </w:t>
      </w:r>
      <w:hyperlink r:id="rId8" w:history="1">
        <w:r w:rsidRPr="008206BA">
          <w:rPr>
            <w:rStyle w:val="Hyperlink"/>
            <w:b w:val="0"/>
            <w:bCs/>
            <w:color w:val="2E74B5" w:themeColor="accent5" w:themeShade="BF"/>
            <w:u w:val="single"/>
          </w:rPr>
          <w:t>LEAF</w:t>
        </w:r>
      </w:hyperlink>
      <w:r w:rsidRPr="008206BA">
        <w:rPr>
          <w:color w:val="2E74B5" w:themeColor="accent5" w:themeShade="BF"/>
        </w:rPr>
        <w:t xml:space="preserve"> </w:t>
      </w:r>
      <w:r w:rsidRPr="00B27711">
        <w:t xml:space="preserve">system. Users associated with a particular VAMC must contact their automated data processing applications coordinator about acquiring a scheduler key. </w:t>
      </w:r>
    </w:p>
    <w:p w14:paraId="1E40BBCC" w14:textId="5A9539B8" w:rsidR="00B27711" w:rsidRPr="00B27711" w:rsidRDefault="00B27711" w:rsidP="00E650A5">
      <w:pPr>
        <w:pStyle w:val="ListParagraph"/>
        <w:numPr>
          <w:ilvl w:val="0"/>
          <w:numId w:val="30"/>
        </w:numPr>
      </w:pPr>
      <w:r w:rsidRPr="00B27711">
        <w:t xml:space="preserve">The user’s PIV card must be linked to a VistA site (see </w:t>
      </w:r>
      <w:hyperlink r:id="rId9">
        <w:r w:rsidRPr="008206BA">
          <w:rPr>
            <w:rStyle w:val="Hyperlink"/>
            <w:b w:val="0"/>
            <w:bCs/>
            <w:color w:val="2E74B5" w:themeColor="accent5" w:themeShade="BF"/>
            <w:u w:val="single"/>
          </w:rPr>
          <w:t>link</w:t>
        </w:r>
      </w:hyperlink>
      <w:r w:rsidRPr="008206BA">
        <w:rPr>
          <w:color w:val="2E74B5" w:themeColor="accent5" w:themeShade="BF"/>
        </w:rPr>
        <w:t xml:space="preserve"> </w:t>
      </w:r>
      <w:r w:rsidRPr="00B27711">
        <w:t>for guidance); additionally, viewing data on virtual available appointments requires the Telehealth Management Program to have scheduling packages in place.</w:t>
      </w:r>
    </w:p>
    <w:p w14:paraId="3471437F" w14:textId="77777777" w:rsidR="00B27711" w:rsidRPr="00026DAB" w:rsidRDefault="00B27711" w:rsidP="00026DAB">
      <w:pPr>
        <w:pStyle w:val="Heading2"/>
      </w:pPr>
      <w:bookmarkStart w:id="15" w:name="_Toc157176278"/>
      <w:bookmarkStart w:id="16" w:name="_Toc157176693"/>
      <w:bookmarkStart w:id="17" w:name="_Toc178865164"/>
      <w:bookmarkStart w:id="18" w:name="_Toc213408894"/>
      <w:bookmarkStart w:id="19" w:name="_Toc218863270"/>
      <w:bookmarkStart w:id="20" w:name="_Toc219299190"/>
      <w:r w:rsidRPr="00026DAB">
        <w:t>1.3 PIV Login</w:t>
      </w:r>
      <w:bookmarkEnd w:id="15"/>
      <w:bookmarkEnd w:id="16"/>
      <w:bookmarkEnd w:id="17"/>
      <w:bookmarkEnd w:id="18"/>
      <w:bookmarkEnd w:id="19"/>
      <w:bookmarkEnd w:id="20"/>
    </w:p>
    <w:p w14:paraId="7837366D" w14:textId="46BE333E" w:rsidR="00B27711" w:rsidRPr="00B27711" w:rsidRDefault="00B27711" w:rsidP="009E739C">
      <w:pPr>
        <w:pStyle w:val="ListParagraph"/>
        <w:numPr>
          <w:ilvl w:val="0"/>
          <w:numId w:val="31"/>
        </w:numPr>
      </w:pPr>
      <w:r w:rsidRPr="00B27711">
        <w:t xml:space="preserve">Begin by opening a browser and entering the following web address in the browser’s address bar: </w:t>
      </w:r>
      <w:hyperlink r:id="rId10" w:history="1">
        <w:r w:rsidRPr="008206BA">
          <w:rPr>
            <w:rStyle w:val="Hyperlink"/>
            <w:b w:val="0"/>
            <w:bCs/>
            <w:color w:val="2E74B5" w:themeColor="accent5" w:themeShade="BF"/>
            <w:u w:val="single"/>
          </w:rPr>
          <w:t>https://staff.apps.va.gov/ccst/</w:t>
        </w:r>
      </w:hyperlink>
      <w:r w:rsidRPr="00B27711">
        <w:t xml:space="preserve">. The VA Single Sign-On page will then appear. Select the PIV card image, as seen in </w:t>
      </w:r>
      <w:r w:rsidRPr="00B27711">
        <w:rPr>
          <w:b/>
          <w:bCs/>
        </w:rPr>
        <w:fldChar w:fldCharType="begin" w:fldLock="1"/>
      </w:r>
      <w:r w:rsidRPr="009E739C">
        <w:rPr>
          <w:b/>
          <w:bCs/>
        </w:rPr>
        <w:instrText xml:space="preserve"> REF _Ref179288201 \h  \* MERGEFORMAT </w:instrText>
      </w:r>
      <w:r w:rsidRPr="00B27711">
        <w:rPr>
          <w:b/>
          <w:bCs/>
        </w:rPr>
      </w:r>
      <w:r w:rsidRPr="00B27711">
        <w:rPr>
          <w:b/>
          <w:bCs/>
        </w:rPr>
        <w:fldChar w:fldCharType="separate"/>
      </w:r>
      <w:bookmarkStart w:id="21" w:name="_Ref179288201"/>
      <w:r w:rsidR="009C24F9">
        <w:rPr>
          <w:rFonts w:ascii="Segoe UI Symbol" w:hAnsi="Segoe UI Symbol" w:cs="Segoe UI Symbol"/>
          <w:b/>
        </w:rPr>
        <w:fldChar w:fldCharType="begin"/>
      </w:r>
      <w:r w:rsidR="009C24F9">
        <w:rPr>
          <w:rFonts w:ascii="Segoe UI Symbol" w:hAnsi="Segoe UI Symbol" w:cs="Segoe UI Symbol"/>
          <w:b/>
        </w:rPr>
        <w:instrText>HYPERLINK  \l "_Ref179288201"</w:instrText>
      </w:r>
      <w:r w:rsidR="009C24F9">
        <w:rPr>
          <w:rFonts w:ascii="Segoe UI Symbol" w:hAnsi="Segoe UI Symbol" w:cs="Segoe UI Symbol"/>
          <w:b/>
        </w:rPr>
      </w:r>
      <w:r w:rsidR="009C24F9">
        <w:rPr>
          <w:rFonts w:ascii="Segoe UI Symbol" w:hAnsi="Segoe UI Symbol" w:cs="Segoe UI Symbol"/>
          <w:b/>
        </w:rPr>
        <w:fldChar w:fldCharType="separate"/>
      </w:r>
      <w:r w:rsidRPr="009C24F9">
        <w:rPr>
          <w:rStyle w:val="Hyperlink"/>
          <w:rFonts w:ascii="Segoe UI Symbol" w:hAnsi="Segoe UI Symbol" w:cs="Segoe UI Symbol"/>
        </w:rPr>
        <w:t>⁠⁠</w:t>
      </w:r>
      <w:r w:rsidRPr="009C24F9">
        <w:rPr>
          <w:rStyle w:val="Hyperlink"/>
        </w:rPr>
        <w:t>Figure 1</w:t>
      </w:r>
      <w:r w:rsidRPr="009C24F9">
        <w:rPr>
          <w:rStyle w:val="Hyperlink"/>
          <w:rFonts w:ascii="Segoe UI Symbol" w:hAnsi="Segoe UI Symbol" w:cs="Segoe UI Symbol"/>
          <w:bCs/>
        </w:rPr>
        <w:t>⁠⁠</w:t>
      </w:r>
      <w:r w:rsidR="009C24F9">
        <w:rPr>
          <w:rFonts w:ascii="Segoe UI Symbol" w:hAnsi="Segoe UI Symbol" w:cs="Segoe UI Symbol"/>
          <w:b/>
        </w:rPr>
        <w:fldChar w:fldCharType="end"/>
      </w:r>
      <w:bookmarkEnd w:id="21"/>
      <w:r w:rsidRPr="00B27711">
        <w:fldChar w:fldCharType="end"/>
      </w:r>
      <w:r w:rsidRPr="00B27711">
        <w:t xml:space="preserve"> to proceed with the log in process. </w:t>
      </w:r>
    </w:p>
    <w:p w14:paraId="792FE4E3" w14:textId="77777777" w:rsidR="00B27711" w:rsidRPr="00B27711" w:rsidRDefault="00B27711" w:rsidP="006E2C90">
      <w:pPr>
        <w:ind w:left="360"/>
      </w:pPr>
      <w:r w:rsidRPr="00B27711">
        <w:rPr>
          <w:noProof/>
        </w:rPr>
        <w:drawing>
          <wp:inline distT="0" distB="0" distL="0" distR="0" wp14:anchorId="46CCDB64" wp14:editId="3C0960E6">
            <wp:extent cx="5029200" cy="2530574"/>
            <wp:effectExtent l="19050" t="19050" r="19050" b="22225"/>
            <wp:docPr id="1" name="Picture 1" descr="PIV Card Sign-I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V Card Sign-In Imag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029200" cy="253057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D6CCAE1" w14:textId="70A07306" w:rsidR="00B27711" w:rsidRPr="00B27711" w:rsidRDefault="000E207E" w:rsidP="000E207E">
      <w:pPr>
        <w:pStyle w:val="Caption"/>
        <w:ind w:firstLine="360"/>
      </w:pPr>
      <w:bookmarkStart w:id="22" w:name="_Toc219299243"/>
      <w:r>
        <w:t xml:space="preserve">Figure </w:t>
      </w:r>
      <w:r w:rsidR="001D23B4">
        <w:fldChar w:fldCharType="begin"/>
      </w:r>
      <w:r w:rsidR="001D23B4">
        <w:instrText xml:space="preserve"> SEQ Figure \* ARABIC </w:instrText>
      </w:r>
      <w:r w:rsidR="001D23B4">
        <w:fldChar w:fldCharType="separate"/>
      </w:r>
      <w:r w:rsidR="009C24F9">
        <w:rPr>
          <w:noProof/>
        </w:rPr>
        <w:t>1</w:t>
      </w:r>
      <w:r w:rsidR="001D23B4">
        <w:rPr>
          <w:noProof/>
        </w:rPr>
        <w:fldChar w:fldCharType="end"/>
      </w:r>
      <w:r w:rsidRPr="00B27711">
        <w:t>: PIV Card Sign-In Image</w:t>
      </w:r>
      <w:bookmarkEnd w:id="22"/>
    </w:p>
    <w:p w14:paraId="11B001AB" w14:textId="0C494795" w:rsidR="00B27711" w:rsidRPr="00B27711" w:rsidRDefault="00B27711" w:rsidP="009E739C">
      <w:pPr>
        <w:pStyle w:val="ListParagraph"/>
        <w:numPr>
          <w:ilvl w:val="0"/>
          <w:numId w:val="31"/>
        </w:numPr>
      </w:pPr>
      <w:r w:rsidRPr="00B27711">
        <w:lastRenderedPageBreak/>
        <w:t>After selecting the PIV card image, a dialog box will appear prompting the user to select a certificate for authentication (see</w:t>
      </w:r>
      <w:r w:rsidRPr="009E739C">
        <w:rPr>
          <w:b/>
          <w:bCs/>
        </w:rPr>
        <w:t xml:space="preserve"> </w:t>
      </w:r>
      <w:r w:rsidRPr="00B27711">
        <w:rPr>
          <w:b/>
          <w:bCs/>
        </w:rPr>
        <w:fldChar w:fldCharType="begin" w:fldLock="1"/>
      </w:r>
      <w:r w:rsidRPr="009E739C">
        <w:rPr>
          <w:b/>
          <w:bCs/>
        </w:rPr>
        <w:instrText xml:space="preserve"> REF _Ref179288251 \h  \* MERGEFORMAT </w:instrText>
      </w:r>
      <w:r w:rsidRPr="00B27711">
        <w:rPr>
          <w:b/>
          <w:bCs/>
        </w:rPr>
      </w:r>
      <w:r w:rsidRPr="00B27711">
        <w:rPr>
          <w:b/>
          <w:bCs/>
        </w:rPr>
        <w:fldChar w:fldCharType="separate"/>
      </w:r>
      <w:bookmarkStart w:id="23" w:name="_Ref179288251"/>
      <w:r w:rsidR="009C24F9">
        <w:rPr>
          <w:rFonts w:ascii="Segoe UI Symbol" w:hAnsi="Segoe UI Symbol" w:cs="Segoe UI Symbol"/>
          <w:b/>
          <w:bCs/>
        </w:rPr>
        <w:fldChar w:fldCharType="begin"/>
      </w:r>
      <w:r w:rsidR="009C24F9">
        <w:rPr>
          <w:rFonts w:ascii="Segoe UI Symbol" w:hAnsi="Segoe UI Symbol" w:cs="Segoe UI Symbol"/>
          <w:b/>
          <w:bCs/>
        </w:rPr>
        <w:instrText>HYPERLINK  \l "_Ref179288251"</w:instrText>
      </w:r>
      <w:r w:rsidR="009C24F9">
        <w:rPr>
          <w:rFonts w:ascii="Segoe UI Symbol" w:hAnsi="Segoe UI Symbol" w:cs="Segoe UI Symbol"/>
          <w:b/>
          <w:bCs/>
        </w:rPr>
      </w:r>
      <w:r w:rsidR="009C24F9">
        <w:rPr>
          <w:rFonts w:ascii="Segoe UI Symbol" w:hAnsi="Segoe UI Symbol" w:cs="Segoe UI Symbol"/>
          <w:b/>
          <w:bCs/>
        </w:rPr>
        <w:fldChar w:fldCharType="separate"/>
      </w:r>
      <w:r w:rsidRPr="009C24F9">
        <w:rPr>
          <w:rStyle w:val="Hyperlink"/>
          <w:rFonts w:ascii="Segoe UI Symbol" w:hAnsi="Segoe UI Symbol" w:cs="Segoe UI Symbol"/>
          <w:bCs/>
        </w:rPr>
        <w:t>⁠⁠</w:t>
      </w:r>
      <w:r w:rsidRPr="009C24F9">
        <w:rPr>
          <w:rStyle w:val="Hyperlink"/>
        </w:rPr>
        <w:t>Figure 2</w:t>
      </w:r>
      <w:r w:rsidRPr="009C24F9">
        <w:rPr>
          <w:rStyle w:val="Hyperlink"/>
          <w:rFonts w:ascii="Segoe UI Symbol" w:hAnsi="Segoe UI Symbol" w:cs="Segoe UI Symbol"/>
        </w:rPr>
        <w:t>⁠⁠</w:t>
      </w:r>
      <w:r w:rsidR="009C24F9">
        <w:rPr>
          <w:rFonts w:ascii="Segoe UI Symbol" w:hAnsi="Segoe UI Symbol" w:cs="Segoe UI Symbol"/>
          <w:b/>
          <w:bCs/>
        </w:rPr>
        <w:fldChar w:fldCharType="end"/>
      </w:r>
      <w:bookmarkEnd w:id="23"/>
      <w:r w:rsidRPr="00B27711">
        <w:fldChar w:fldCharType="end"/>
      </w:r>
      <w:r w:rsidRPr="00B27711">
        <w:t xml:space="preserve">). </w:t>
      </w:r>
    </w:p>
    <w:p w14:paraId="283CAE20" w14:textId="77777777" w:rsidR="00B27711" w:rsidRPr="00B27711" w:rsidRDefault="00B27711" w:rsidP="00441490">
      <w:pPr>
        <w:ind w:left="360"/>
        <w:rPr>
          <w:i/>
          <w:iCs/>
        </w:rPr>
      </w:pPr>
      <w:r w:rsidRPr="00B27711">
        <w:rPr>
          <w:i/>
          <w:iCs/>
          <w:noProof/>
        </w:rPr>
        <w:drawing>
          <wp:inline distT="0" distB="0" distL="0" distR="0" wp14:anchorId="4ED71BAA" wp14:editId="2D4D26DF">
            <wp:extent cx="5029200" cy="2447630"/>
            <wp:effectExtent l="19050" t="19050" r="19050" b="10160"/>
            <wp:docPr id="1340101081" name="Picture 1" descr="Certificate for Authentication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01081" name="Picture 1" descr="Certificate for Authentication Dialog Box"/>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029200" cy="244763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F0D386" w14:textId="43142BDE" w:rsidR="00B27711" w:rsidRPr="00B27711" w:rsidRDefault="009E739C" w:rsidP="00441490">
      <w:pPr>
        <w:pStyle w:val="Caption"/>
        <w:ind w:firstLine="360"/>
      </w:pPr>
      <w:bookmarkStart w:id="24" w:name="_Toc219299244"/>
      <w:r>
        <w:t xml:space="preserve">Figure </w:t>
      </w:r>
      <w:r w:rsidR="001D23B4">
        <w:fldChar w:fldCharType="begin"/>
      </w:r>
      <w:r w:rsidR="001D23B4">
        <w:instrText xml:space="preserve"> SEQ Figure \* ARABIC </w:instrText>
      </w:r>
      <w:r w:rsidR="001D23B4">
        <w:fldChar w:fldCharType="separate"/>
      </w:r>
      <w:r w:rsidR="009C24F9">
        <w:rPr>
          <w:noProof/>
        </w:rPr>
        <w:t>2</w:t>
      </w:r>
      <w:r w:rsidR="001D23B4">
        <w:rPr>
          <w:noProof/>
        </w:rPr>
        <w:fldChar w:fldCharType="end"/>
      </w:r>
      <w:r w:rsidRPr="00B27711">
        <w:t>: Certificate for Authentication Dialog Box</w:t>
      </w:r>
      <w:bookmarkEnd w:id="24"/>
    </w:p>
    <w:p w14:paraId="43EF839C" w14:textId="77777777" w:rsidR="00B27711" w:rsidRPr="00441490" w:rsidRDefault="00B27711" w:rsidP="00441490">
      <w:pPr>
        <w:pStyle w:val="NoteStyle1"/>
      </w:pPr>
      <w:r w:rsidRPr="00441490">
        <w:t>Note: Signing in to CCST may vary depending on when security time outs occur. This may mean selecting a certificate for authentication and/or entering a PIN may not be necessary.</w:t>
      </w:r>
    </w:p>
    <w:p w14:paraId="5698DFE5" w14:textId="63FF1344" w:rsidR="00B27711" w:rsidRPr="00B27711" w:rsidRDefault="00B27711" w:rsidP="009E739C">
      <w:pPr>
        <w:pStyle w:val="ListParagraph"/>
        <w:numPr>
          <w:ilvl w:val="0"/>
          <w:numId w:val="31"/>
        </w:numPr>
      </w:pPr>
      <w:r w:rsidRPr="00B27711">
        <w:t xml:space="preserve">After finalizing your certificate selection, an ActivClient Login dialog box will appear prompting the user to enter their PIN number (see </w:t>
      </w:r>
      <w:r w:rsidRPr="00B27711">
        <w:rPr>
          <w:b/>
          <w:bCs/>
        </w:rPr>
        <w:fldChar w:fldCharType="begin" w:fldLock="1"/>
      </w:r>
      <w:r w:rsidRPr="009E739C">
        <w:rPr>
          <w:b/>
          <w:bCs/>
        </w:rPr>
        <w:instrText xml:space="preserve"> REF _Ref179288229 \h  \* MERGEFORMAT </w:instrText>
      </w:r>
      <w:r w:rsidRPr="00B27711">
        <w:rPr>
          <w:b/>
          <w:bCs/>
        </w:rPr>
      </w:r>
      <w:r w:rsidRPr="00B27711">
        <w:rPr>
          <w:b/>
          <w:bCs/>
        </w:rPr>
        <w:fldChar w:fldCharType="separate"/>
      </w:r>
      <w:bookmarkStart w:id="25" w:name="_Ref179288229"/>
      <w:r w:rsidR="009C24F9">
        <w:rPr>
          <w:rFonts w:ascii="Segoe UI Symbol" w:hAnsi="Segoe UI Symbol" w:cs="Segoe UI Symbol"/>
          <w:b/>
          <w:bCs/>
        </w:rPr>
        <w:fldChar w:fldCharType="begin"/>
      </w:r>
      <w:r w:rsidR="009C24F9">
        <w:rPr>
          <w:rFonts w:ascii="Segoe UI Symbol" w:hAnsi="Segoe UI Symbol" w:cs="Segoe UI Symbol"/>
          <w:b/>
          <w:bCs/>
        </w:rPr>
        <w:instrText>HYPERLINK  \l "_Ref179288229"</w:instrText>
      </w:r>
      <w:r w:rsidR="009C24F9">
        <w:rPr>
          <w:rFonts w:ascii="Segoe UI Symbol" w:hAnsi="Segoe UI Symbol" w:cs="Segoe UI Symbol"/>
          <w:b/>
          <w:bCs/>
        </w:rPr>
      </w:r>
      <w:r w:rsidR="009C24F9">
        <w:rPr>
          <w:rFonts w:ascii="Segoe UI Symbol" w:hAnsi="Segoe UI Symbol" w:cs="Segoe UI Symbol"/>
          <w:b/>
          <w:bCs/>
        </w:rPr>
        <w:fldChar w:fldCharType="separate"/>
      </w:r>
      <w:r w:rsidRPr="009C24F9">
        <w:rPr>
          <w:rStyle w:val="Hyperlink"/>
          <w:rFonts w:ascii="Segoe UI Symbol" w:hAnsi="Segoe UI Symbol" w:cs="Segoe UI Symbol"/>
          <w:bCs/>
        </w:rPr>
        <w:t>⁠⁠</w:t>
      </w:r>
      <w:r w:rsidRPr="009C24F9">
        <w:rPr>
          <w:rStyle w:val="Hyperlink"/>
          <w:bCs/>
        </w:rPr>
        <w:t>Figure 3</w:t>
      </w:r>
      <w:r w:rsidRPr="009C24F9">
        <w:rPr>
          <w:rStyle w:val="Hyperlink"/>
          <w:rFonts w:ascii="Segoe UI Symbol" w:hAnsi="Segoe UI Symbol" w:cs="Segoe UI Symbol"/>
          <w:bCs/>
        </w:rPr>
        <w:t>⁠⁠</w:t>
      </w:r>
      <w:r w:rsidR="009C24F9">
        <w:rPr>
          <w:rFonts w:ascii="Segoe UI Symbol" w:hAnsi="Segoe UI Symbol" w:cs="Segoe UI Symbol"/>
          <w:b/>
          <w:bCs/>
        </w:rPr>
        <w:fldChar w:fldCharType="end"/>
      </w:r>
      <w:bookmarkEnd w:id="25"/>
      <w:r w:rsidRPr="00B27711">
        <w:fldChar w:fldCharType="end"/>
      </w:r>
      <w:r w:rsidRPr="009E739C">
        <w:rPr>
          <w:b/>
          <w:bCs/>
        </w:rPr>
        <w:t xml:space="preserve"> </w:t>
      </w:r>
      <w:r w:rsidRPr="00B27711">
        <w:t>for an example). If authentication is successful, CCST will load. If authentication is not successful, you will be prompted to enter your correct PIN instead.</w:t>
      </w:r>
    </w:p>
    <w:p w14:paraId="41D2476E" w14:textId="77777777" w:rsidR="00B27711" w:rsidRPr="00B27711" w:rsidRDefault="00B27711" w:rsidP="00441490">
      <w:pPr>
        <w:ind w:left="360"/>
      </w:pPr>
      <w:r w:rsidRPr="00B27711">
        <w:rPr>
          <w:noProof/>
        </w:rPr>
        <w:drawing>
          <wp:inline distT="0" distB="0" distL="0" distR="0" wp14:anchorId="03D8F1E3" wp14:editId="34C43FC6">
            <wp:extent cx="5029200" cy="2878768"/>
            <wp:effectExtent l="19050" t="19050" r="19050" b="17145"/>
            <wp:docPr id="2" name="Picture 2" descr="ActivClient Login Pop-Up Window with PIN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ctivClient Login Pop-Up Window with PIN Entry"/>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029200" cy="287876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0B2EBD" w14:textId="2DF37266" w:rsidR="00B27711" w:rsidRPr="00B27711" w:rsidRDefault="00441490" w:rsidP="00441490">
      <w:pPr>
        <w:pStyle w:val="Caption"/>
        <w:ind w:firstLine="360"/>
      </w:pPr>
      <w:bookmarkStart w:id="26" w:name="_Toc219299245"/>
      <w:r>
        <w:t xml:space="preserve">Figure </w:t>
      </w:r>
      <w:r w:rsidR="001D23B4">
        <w:fldChar w:fldCharType="begin"/>
      </w:r>
      <w:r w:rsidR="001D23B4">
        <w:instrText xml:space="preserve"> SEQ Figure \* ARABIC </w:instrText>
      </w:r>
      <w:r w:rsidR="001D23B4">
        <w:fldChar w:fldCharType="separate"/>
      </w:r>
      <w:r w:rsidR="009C24F9">
        <w:rPr>
          <w:noProof/>
        </w:rPr>
        <w:t>3</w:t>
      </w:r>
      <w:r w:rsidR="001D23B4">
        <w:rPr>
          <w:noProof/>
        </w:rPr>
        <w:fldChar w:fldCharType="end"/>
      </w:r>
      <w:r w:rsidRPr="00B27711">
        <w:t>: ActivClient Login Pop-Up Window with PIN Entry</w:t>
      </w:r>
      <w:bookmarkEnd w:id="26"/>
    </w:p>
    <w:p w14:paraId="370CD217" w14:textId="77777777" w:rsidR="00B27711" w:rsidRPr="00B27711" w:rsidRDefault="00B27711" w:rsidP="00441490">
      <w:pPr>
        <w:pStyle w:val="Heading1"/>
      </w:pPr>
      <w:bookmarkStart w:id="27" w:name="_Toc157176279"/>
      <w:bookmarkStart w:id="28" w:name="_Toc157176694"/>
      <w:bookmarkStart w:id="29" w:name="_Toc178865165"/>
      <w:bookmarkStart w:id="30" w:name="_Toc213408895"/>
      <w:bookmarkStart w:id="31" w:name="_Toc218863271"/>
      <w:bookmarkStart w:id="32" w:name="_Toc219299191"/>
      <w:r w:rsidRPr="00B27711">
        <w:lastRenderedPageBreak/>
        <w:t>Familiarizing Yourself with CCST</w:t>
      </w:r>
      <w:bookmarkEnd w:id="27"/>
      <w:bookmarkEnd w:id="28"/>
      <w:bookmarkEnd w:id="29"/>
      <w:bookmarkEnd w:id="30"/>
      <w:bookmarkEnd w:id="31"/>
      <w:bookmarkEnd w:id="32"/>
    </w:p>
    <w:p w14:paraId="01E49680" w14:textId="77777777" w:rsidR="00B27711" w:rsidRPr="00B27711" w:rsidRDefault="00B27711" w:rsidP="00441490">
      <w:pPr>
        <w:pStyle w:val="Heading2"/>
      </w:pPr>
      <w:bookmarkStart w:id="33" w:name="_Toc218863272"/>
      <w:bookmarkStart w:id="34" w:name="_Toc219299192"/>
      <w:r w:rsidRPr="00B27711">
        <w:t>2.1 Home Page</w:t>
      </w:r>
      <w:bookmarkEnd w:id="33"/>
      <w:bookmarkEnd w:id="34"/>
    </w:p>
    <w:p w14:paraId="396E4D52" w14:textId="433F4AF5" w:rsidR="00B27711" w:rsidRPr="00B27711" w:rsidRDefault="00B27711" w:rsidP="00441490">
      <w:r w:rsidRPr="00B27711">
        <w:t xml:space="preserve">Once log in is complete, users will see the CCST website with top and bottom headers as seen in </w:t>
      </w:r>
      <w:r w:rsidRPr="00B27711">
        <w:rPr>
          <w:b/>
        </w:rPr>
        <w:fldChar w:fldCharType="begin" w:fldLock="1"/>
      </w:r>
      <w:r w:rsidRPr="00B27711">
        <w:rPr>
          <w:b/>
        </w:rPr>
        <w:instrText xml:space="preserve"> REF _Ref179288578 \h  \* MERGEFORMAT </w:instrText>
      </w:r>
      <w:r w:rsidRPr="00B27711">
        <w:rPr>
          <w:b/>
        </w:rPr>
      </w:r>
      <w:r w:rsidRPr="00B27711">
        <w:rPr>
          <w:b/>
        </w:rPr>
        <w:fldChar w:fldCharType="separate"/>
      </w:r>
      <w:bookmarkStart w:id="35" w:name="_Ref179288578"/>
      <w:r w:rsidR="009C24F9">
        <w:rPr>
          <w:rFonts w:ascii="Segoe UI Symbol" w:hAnsi="Segoe UI Symbol" w:cs="Segoe UI Symbol"/>
          <w:b/>
        </w:rPr>
        <w:fldChar w:fldCharType="begin"/>
      </w:r>
      <w:r w:rsidR="009C24F9">
        <w:rPr>
          <w:rFonts w:ascii="Segoe UI Symbol" w:hAnsi="Segoe UI Symbol" w:cs="Segoe UI Symbol"/>
          <w:b/>
        </w:rPr>
        <w:instrText>HYPERLINK  \l "_Ref179288578"</w:instrText>
      </w:r>
      <w:r w:rsidR="009C24F9">
        <w:rPr>
          <w:rFonts w:ascii="Segoe UI Symbol" w:hAnsi="Segoe UI Symbol" w:cs="Segoe UI Symbol"/>
          <w:b/>
        </w:rPr>
      </w:r>
      <w:r w:rsidR="009C24F9">
        <w:rPr>
          <w:rFonts w:ascii="Segoe UI Symbol" w:hAnsi="Segoe UI Symbol" w:cs="Segoe UI Symbol"/>
          <w:b/>
        </w:rPr>
        <w:fldChar w:fldCharType="separate"/>
      </w:r>
      <w:r w:rsidRPr="009C24F9">
        <w:rPr>
          <w:rStyle w:val="Hyperlink"/>
          <w:rFonts w:ascii="Segoe UI Symbol" w:hAnsi="Segoe UI Symbol" w:cs="Segoe UI Symbol"/>
        </w:rPr>
        <w:t>⁠⁠</w:t>
      </w:r>
      <w:r w:rsidRPr="009C24F9">
        <w:rPr>
          <w:rStyle w:val="Hyperlink"/>
        </w:rPr>
        <w:t>Figure 4</w:t>
      </w:r>
      <w:r w:rsidRPr="009C24F9">
        <w:rPr>
          <w:rStyle w:val="Hyperlink"/>
          <w:rFonts w:ascii="Segoe UI Symbol" w:hAnsi="Segoe UI Symbol" w:cs="Segoe UI Symbol"/>
        </w:rPr>
        <w:t>⁠⁠</w:t>
      </w:r>
      <w:r w:rsidR="009C24F9">
        <w:rPr>
          <w:rFonts w:ascii="Segoe UI Symbol" w:hAnsi="Segoe UI Symbol" w:cs="Segoe UI Symbol"/>
          <w:b/>
        </w:rPr>
        <w:fldChar w:fldCharType="end"/>
      </w:r>
      <w:bookmarkEnd w:id="35"/>
      <w:r w:rsidRPr="00B27711">
        <w:fldChar w:fldCharType="end"/>
      </w:r>
      <w:r w:rsidRPr="00B27711">
        <w:rPr>
          <w:b/>
        </w:rPr>
        <w:t>.</w:t>
      </w:r>
    </w:p>
    <w:p w14:paraId="1C42CA2E" w14:textId="77777777" w:rsidR="00441490" w:rsidRDefault="00B27711" w:rsidP="00441490">
      <w:pPr>
        <w:pStyle w:val="Details"/>
        <w:keepNext/>
      </w:pPr>
      <w:r w:rsidRPr="00B27711">
        <w:rPr>
          <w:noProof/>
        </w:rPr>
        <w:drawing>
          <wp:inline distT="0" distB="0" distL="0" distR="0" wp14:anchorId="67CF4C25" wp14:editId="4916220C">
            <wp:extent cx="5943600" cy="2933313"/>
            <wp:effectExtent l="19050" t="19050" r="19050" b="19685"/>
            <wp:docPr id="237174759" name="Picture 1" descr="CCST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74759" name="Picture 1" descr="CCST Webp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933313"/>
                    </a:xfrm>
                    <a:prstGeom prst="rect">
                      <a:avLst/>
                    </a:prstGeom>
                    <a:noFill/>
                    <a:ln>
                      <a:solidFill>
                        <a:schemeClr val="tx1"/>
                      </a:solidFill>
                    </a:ln>
                  </pic:spPr>
                </pic:pic>
              </a:graphicData>
            </a:graphic>
          </wp:inline>
        </w:drawing>
      </w:r>
    </w:p>
    <w:p w14:paraId="57990BB2" w14:textId="24780F86" w:rsidR="00B27711" w:rsidRPr="00B27711" w:rsidRDefault="00441490" w:rsidP="00441490">
      <w:pPr>
        <w:pStyle w:val="Caption"/>
        <w:rPr>
          <w:rFonts w:asciiTheme="majorHAnsi" w:eastAsiaTheme="minorEastAsia" w:hAnsiTheme="majorHAnsi"/>
          <w:spacing w:val="15"/>
          <w:sz w:val="32"/>
          <w:szCs w:val="32"/>
        </w:rPr>
      </w:pPr>
      <w:bookmarkStart w:id="36" w:name="_Toc219299246"/>
      <w:r>
        <w:t xml:space="preserve">Figure </w:t>
      </w:r>
      <w:r w:rsidR="001D23B4">
        <w:fldChar w:fldCharType="begin"/>
      </w:r>
      <w:r w:rsidR="001D23B4">
        <w:instrText xml:space="preserve"> SEQ Figure \* ARABIC </w:instrText>
      </w:r>
      <w:r w:rsidR="001D23B4">
        <w:fldChar w:fldCharType="separate"/>
      </w:r>
      <w:r w:rsidR="009C24F9">
        <w:rPr>
          <w:noProof/>
        </w:rPr>
        <w:t>4</w:t>
      </w:r>
      <w:r w:rsidR="001D23B4">
        <w:rPr>
          <w:noProof/>
        </w:rPr>
        <w:fldChar w:fldCharType="end"/>
      </w:r>
      <w:r>
        <w:t>: CCST Webpage</w:t>
      </w:r>
      <w:bookmarkEnd w:id="36"/>
    </w:p>
    <w:p w14:paraId="5196E14A" w14:textId="7E9FD6C7" w:rsidR="00B27711" w:rsidRPr="00B27711" w:rsidRDefault="00B27711" w:rsidP="00441490">
      <w:pPr>
        <w:pStyle w:val="Heading3"/>
      </w:pPr>
      <w:bookmarkStart w:id="37" w:name="_Toc157176280"/>
      <w:bookmarkStart w:id="38" w:name="_Toc157176695"/>
      <w:bookmarkStart w:id="39" w:name="_Toc178865166"/>
      <w:bookmarkStart w:id="40" w:name="_Ref179468096"/>
      <w:bookmarkStart w:id="41" w:name="_Toc213408896"/>
      <w:bookmarkStart w:id="42" w:name="_Toc218863273"/>
      <w:bookmarkStart w:id="43" w:name="_Toc219299193"/>
      <w:r w:rsidRPr="00B27711">
        <w:t>2.1.1 Changing Site Location</w:t>
      </w:r>
      <w:bookmarkEnd w:id="37"/>
      <w:bookmarkEnd w:id="38"/>
      <w:bookmarkEnd w:id="39"/>
      <w:bookmarkEnd w:id="40"/>
      <w:bookmarkEnd w:id="41"/>
      <w:bookmarkEnd w:id="42"/>
      <w:bookmarkEnd w:id="43"/>
    </w:p>
    <w:p w14:paraId="244DC15B" w14:textId="0EDC96CE" w:rsidR="00B27711" w:rsidRPr="00B27711" w:rsidRDefault="00B27711" w:rsidP="00441490">
      <w:pPr>
        <w:pStyle w:val="ListParagraph"/>
        <w:numPr>
          <w:ilvl w:val="0"/>
          <w:numId w:val="34"/>
        </w:numPr>
      </w:pPr>
      <w:r w:rsidRPr="00B27711">
        <w:t>To change site locations, the user must first select the site location dropdown in the upper right-hand corner of the page as shown in</w:t>
      </w:r>
      <w:r w:rsidRPr="00441490">
        <w:rPr>
          <w:b/>
          <w:bCs/>
        </w:rPr>
        <w:t xml:space="preserve"> </w:t>
      </w:r>
      <w:r w:rsidRPr="00B27711">
        <w:rPr>
          <w:b/>
        </w:rPr>
        <w:fldChar w:fldCharType="begin" w:fldLock="1"/>
      </w:r>
      <w:r w:rsidRPr="00441490">
        <w:rPr>
          <w:b/>
        </w:rPr>
        <w:instrText xml:space="preserve"> REF _Ref179288602 \h  \* MERGEFORMAT </w:instrText>
      </w:r>
      <w:r w:rsidRPr="00B27711">
        <w:rPr>
          <w:b/>
        </w:rPr>
      </w:r>
      <w:r w:rsidRPr="00B27711">
        <w:rPr>
          <w:b/>
        </w:rPr>
        <w:fldChar w:fldCharType="separate"/>
      </w:r>
      <w:bookmarkStart w:id="44" w:name="_Ref179288602"/>
      <w:r w:rsidR="009C24F9">
        <w:rPr>
          <w:rFonts w:ascii="Segoe UI Symbol" w:hAnsi="Segoe UI Symbol" w:cs="Segoe UI Symbol"/>
          <w:b/>
        </w:rPr>
        <w:fldChar w:fldCharType="begin"/>
      </w:r>
      <w:r w:rsidR="009C24F9">
        <w:rPr>
          <w:rFonts w:ascii="Segoe UI Symbol" w:hAnsi="Segoe UI Symbol" w:cs="Segoe UI Symbol"/>
          <w:b/>
        </w:rPr>
        <w:instrText>HYPERLINK  \l "_Ref179288602"</w:instrText>
      </w:r>
      <w:r w:rsidR="009C24F9">
        <w:rPr>
          <w:rFonts w:ascii="Segoe UI Symbol" w:hAnsi="Segoe UI Symbol" w:cs="Segoe UI Symbol"/>
          <w:b/>
        </w:rPr>
      </w:r>
      <w:r w:rsidR="009C24F9">
        <w:rPr>
          <w:rFonts w:ascii="Segoe UI Symbol" w:hAnsi="Segoe UI Symbol" w:cs="Segoe UI Symbol"/>
          <w:b/>
        </w:rPr>
        <w:fldChar w:fldCharType="separate"/>
      </w:r>
      <w:r w:rsidRPr="009C24F9">
        <w:rPr>
          <w:rStyle w:val="Hyperlink"/>
          <w:rFonts w:ascii="Segoe UI Symbol" w:hAnsi="Segoe UI Symbol" w:cs="Segoe UI Symbol"/>
        </w:rPr>
        <w:t>⁠⁠</w:t>
      </w:r>
      <w:r w:rsidRPr="009C24F9">
        <w:rPr>
          <w:rStyle w:val="Hyperlink"/>
        </w:rPr>
        <w:t>Figure 5</w:t>
      </w:r>
      <w:r w:rsidRPr="009C24F9">
        <w:rPr>
          <w:rStyle w:val="Hyperlink"/>
          <w:rFonts w:ascii="Segoe UI Symbol" w:hAnsi="Segoe UI Symbol" w:cs="Segoe UI Symbol"/>
        </w:rPr>
        <w:t>⁠⁠</w:t>
      </w:r>
      <w:r w:rsidR="009C24F9">
        <w:rPr>
          <w:rFonts w:ascii="Segoe UI Symbol" w:hAnsi="Segoe UI Symbol" w:cs="Segoe UI Symbol"/>
          <w:b/>
        </w:rPr>
        <w:fldChar w:fldCharType="end"/>
      </w:r>
      <w:bookmarkEnd w:id="44"/>
      <w:r w:rsidRPr="00B27711">
        <w:fldChar w:fldCharType="end"/>
      </w:r>
      <w:r w:rsidRPr="00B27711">
        <w:t>.</w:t>
      </w:r>
    </w:p>
    <w:p w14:paraId="55FF81FF" w14:textId="77777777" w:rsidR="00B27711" w:rsidRPr="00B27711" w:rsidRDefault="00B27711" w:rsidP="00441490">
      <w:pPr>
        <w:ind w:left="360"/>
      </w:pPr>
      <w:r w:rsidRPr="00B27711">
        <w:rPr>
          <w:noProof/>
        </w:rPr>
        <w:drawing>
          <wp:inline distT="0" distB="0" distL="0" distR="0" wp14:anchorId="6EF03E50" wp14:editId="43904F95">
            <wp:extent cx="5486400" cy="1208063"/>
            <wp:effectExtent l="19050" t="19050" r="19050" b="11430"/>
            <wp:docPr id="964906500" name="Picture 1" descr="Site Locations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06500" name="Picture 1" descr="Site Locations Dropdown"/>
                    <pic:cNvPicPr/>
                  </pic:nvPicPr>
                  <pic:blipFill>
                    <a:blip r:embed="rId15"/>
                    <a:stretch>
                      <a:fillRect/>
                    </a:stretch>
                  </pic:blipFill>
                  <pic:spPr>
                    <a:xfrm>
                      <a:off x="0" y="0"/>
                      <a:ext cx="5486400" cy="1208063"/>
                    </a:xfrm>
                    <a:prstGeom prst="rect">
                      <a:avLst/>
                    </a:prstGeom>
                    <a:ln>
                      <a:solidFill>
                        <a:schemeClr val="tx1"/>
                      </a:solidFill>
                    </a:ln>
                  </pic:spPr>
                </pic:pic>
              </a:graphicData>
            </a:graphic>
          </wp:inline>
        </w:drawing>
      </w:r>
    </w:p>
    <w:p w14:paraId="462AE77B" w14:textId="449A3C2D" w:rsidR="00B27711" w:rsidRPr="00B27711" w:rsidRDefault="00382A9A" w:rsidP="00382A9A">
      <w:pPr>
        <w:pStyle w:val="Caption"/>
        <w:ind w:firstLine="360"/>
        <w:rPr>
          <w:b/>
        </w:rPr>
      </w:pPr>
      <w:bookmarkStart w:id="45" w:name="_Toc219299247"/>
      <w:r>
        <w:t xml:space="preserve">Figure </w:t>
      </w:r>
      <w:r w:rsidR="001D23B4">
        <w:fldChar w:fldCharType="begin"/>
      </w:r>
      <w:r w:rsidR="001D23B4">
        <w:instrText xml:space="preserve"> SEQ Figure \* ARABIC </w:instrText>
      </w:r>
      <w:r w:rsidR="001D23B4">
        <w:fldChar w:fldCharType="separate"/>
      </w:r>
      <w:r w:rsidR="009C24F9">
        <w:rPr>
          <w:noProof/>
        </w:rPr>
        <w:t>5</w:t>
      </w:r>
      <w:r w:rsidR="001D23B4">
        <w:rPr>
          <w:noProof/>
        </w:rPr>
        <w:fldChar w:fldCharType="end"/>
      </w:r>
      <w:r w:rsidRPr="00B27711">
        <w:t>: Site Locations Dropdown</w:t>
      </w:r>
      <w:bookmarkEnd w:id="45"/>
    </w:p>
    <w:p w14:paraId="76FF3D56" w14:textId="53627334" w:rsidR="00B27711" w:rsidRPr="00382A9A" w:rsidRDefault="00B27711" w:rsidP="00382A9A">
      <w:pPr>
        <w:pStyle w:val="ListParagraph"/>
        <w:numPr>
          <w:ilvl w:val="0"/>
          <w:numId w:val="34"/>
        </w:numPr>
        <w:rPr>
          <w:b/>
          <w:i/>
          <w:iCs/>
        </w:rPr>
      </w:pPr>
      <w:r w:rsidRPr="00B27711">
        <w:t>The user will then need to select the desired site location by clicking on the arrow shown in</w:t>
      </w:r>
      <w:r w:rsidRPr="00382A9A">
        <w:rPr>
          <w:b/>
          <w:bCs/>
        </w:rPr>
        <w:t xml:space="preserve"> </w:t>
      </w:r>
      <w:r w:rsidRPr="00B27711">
        <w:rPr>
          <w:b/>
          <w:bCs/>
        </w:rPr>
        <w:fldChar w:fldCharType="begin" w:fldLock="1"/>
      </w:r>
      <w:r w:rsidRPr="00382A9A">
        <w:rPr>
          <w:b/>
          <w:bCs/>
        </w:rPr>
        <w:instrText xml:space="preserve"> REF _Ref179288636 \h  \* MERGEFORMAT </w:instrText>
      </w:r>
      <w:r w:rsidRPr="00B27711">
        <w:rPr>
          <w:b/>
          <w:bCs/>
        </w:rPr>
      </w:r>
      <w:r w:rsidRPr="00B27711">
        <w:rPr>
          <w:b/>
          <w:bCs/>
        </w:rPr>
        <w:fldChar w:fldCharType="separate"/>
      </w:r>
      <w:bookmarkStart w:id="46" w:name="_Ref179288636"/>
      <w:r w:rsidR="009C24F9">
        <w:rPr>
          <w:rFonts w:ascii="Segoe UI Symbol" w:hAnsi="Segoe UI Symbol" w:cs="Segoe UI Symbol"/>
          <w:b/>
          <w:bCs/>
        </w:rPr>
        <w:fldChar w:fldCharType="begin"/>
      </w:r>
      <w:r w:rsidR="009C24F9">
        <w:rPr>
          <w:rFonts w:ascii="Segoe UI Symbol" w:hAnsi="Segoe UI Symbol" w:cs="Segoe UI Symbol"/>
          <w:b/>
          <w:bCs/>
        </w:rPr>
        <w:instrText>HYPERLINK  \l "_Ref179288636"</w:instrText>
      </w:r>
      <w:r w:rsidR="009C24F9">
        <w:rPr>
          <w:rFonts w:ascii="Segoe UI Symbol" w:hAnsi="Segoe UI Symbol" w:cs="Segoe UI Symbol"/>
          <w:b/>
          <w:bCs/>
        </w:rPr>
      </w:r>
      <w:r w:rsidR="009C24F9">
        <w:rPr>
          <w:rFonts w:ascii="Segoe UI Symbol" w:hAnsi="Segoe UI Symbol" w:cs="Segoe UI Symbol"/>
          <w:b/>
          <w:bCs/>
        </w:rPr>
        <w:fldChar w:fldCharType="separate"/>
      </w:r>
      <w:r w:rsidRPr="009C24F9">
        <w:rPr>
          <w:rStyle w:val="Hyperlink"/>
          <w:rFonts w:ascii="Segoe UI Symbol" w:hAnsi="Segoe UI Symbol" w:cs="Segoe UI Symbol"/>
          <w:bCs/>
        </w:rPr>
        <w:t>⁠⁠</w:t>
      </w:r>
      <w:r w:rsidRPr="009C24F9">
        <w:rPr>
          <w:rStyle w:val="Hyperlink"/>
        </w:rPr>
        <w:t>Figure 6</w:t>
      </w:r>
      <w:r w:rsidRPr="009C24F9">
        <w:rPr>
          <w:rStyle w:val="Hyperlink"/>
          <w:rFonts w:ascii="Segoe UI Symbol" w:hAnsi="Segoe UI Symbol" w:cs="Segoe UI Symbol"/>
          <w:bCs/>
        </w:rPr>
        <w:t>⁠⁠</w:t>
      </w:r>
      <w:r w:rsidR="009C24F9">
        <w:rPr>
          <w:rFonts w:ascii="Segoe UI Symbol" w:hAnsi="Segoe UI Symbol" w:cs="Segoe UI Symbol"/>
          <w:b/>
          <w:bCs/>
        </w:rPr>
        <w:fldChar w:fldCharType="end"/>
      </w:r>
      <w:bookmarkEnd w:id="46"/>
      <w:r w:rsidRPr="00B27711">
        <w:fldChar w:fldCharType="end"/>
      </w:r>
      <w:r w:rsidRPr="00B27711">
        <w:t xml:space="preserve">. </w:t>
      </w:r>
    </w:p>
    <w:p w14:paraId="38E0FC69" w14:textId="77777777" w:rsidR="00B27711" w:rsidRPr="00B27711" w:rsidRDefault="00B27711" w:rsidP="00382A9A">
      <w:pPr>
        <w:ind w:left="360"/>
      </w:pPr>
      <w:r w:rsidRPr="00B27711">
        <w:rPr>
          <w:noProof/>
        </w:rPr>
        <w:lastRenderedPageBreak/>
        <w:drawing>
          <wp:inline distT="0" distB="0" distL="0" distR="0" wp14:anchorId="62EEBBB9" wp14:editId="5E2513BD">
            <wp:extent cx="5486400" cy="2855078"/>
            <wp:effectExtent l="19050" t="19050" r="19050" b="21590"/>
            <wp:docPr id="4" name="Picture 4" descr="Change Site Location 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nge Site Location Modal"/>
                    <pic:cNvPicPr/>
                  </pic:nvPicPr>
                  <pic:blipFill>
                    <a:blip r:embed="rId16">
                      <a:extLst>
                        <a:ext uri="{28A0092B-C50C-407E-A947-70E740481C1C}">
                          <a14:useLocalDpi xmlns:a14="http://schemas.microsoft.com/office/drawing/2010/main" val="0"/>
                        </a:ext>
                      </a:extLst>
                    </a:blip>
                    <a:stretch>
                      <a:fillRect/>
                    </a:stretch>
                  </pic:blipFill>
                  <pic:spPr>
                    <a:xfrm>
                      <a:off x="0" y="0"/>
                      <a:ext cx="5486400" cy="2855078"/>
                    </a:xfrm>
                    <a:prstGeom prst="rect">
                      <a:avLst/>
                    </a:prstGeom>
                    <a:ln>
                      <a:solidFill>
                        <a:sysClr val="windowText" lastClr="000000"/>
                      </a:solidFill>
                    </a:ln>
                  </pic:spPr>
                </pic:pic>
              </a:graphicData>
            </a:graphic>
          </wp:inline>
        </w:drawing>
      </w:r>
    </w:p>
    <w:p w14:paraId="2A401ED7" w14:textId="2208957A" w:rsidR="00B27711" w:rsidRPr="00B27711" w:rsidRDefault="000E207E" w:rsidP="000E207E">
      <w:pPr>
        <w:pStyle w:val="Caption"/>
        <w:ind w:firstLine="360"/>
      </w:pPr>
      <w:bookmarkStart w:id="47" w:name="_Toc219299248"/>
      <w:r>
        <w:t xml:space="preserve">Figure </w:t>
      </w:r>
      <w:r w:rsidR="001D23B4">
        <w:fldChar w:fldCharType="begin"/>
      </w:r>
      <w:r w:rsidR="001D23B4">
        <w:instrText xml:space="preserve"> SEQ Figure \* ARABIC </w:instrText>
      </w:r>
      <w:r w:rsidR="001D23B4">
        <w:fldChar w:fldCharType="separate"/>
      </w:r>
      <w:r w:rsidR="009C24F9">
        <w:rPr>
          <w:noProof/>
        </w:rPr>
        <w:t>6</w:t>
      </w:r>
      <w:r w:rsidR="001D23B4">
        <w:rPr>
          <w:noProof/>
        </w:rPr>
        <w:fldChar w:fldCharType="end"/>
      </w:r>
      <w:r w:rsidRPr="00B27711">
        <w:t>: Change Site Location Modal</w:t>
      </w:r>
      <w:bookmarkEnd w:id="47"/>
    </w:p>
    <w:p w14:paraId="78EBD7A6" w14:textId="757A1046" w:rsidR="00B27711" w:rsidRPr="00B27711" w:rsidRDefault="00B27711" w:rsidP="00382A9A">
      <w:pPr>
        <w:pStyle w:val="NoteStyle1"/>
      </w:pPr>
      <w:r w:rsidRPr="00B27711">
        <w:t>Note: The user can also change the patient sites via the “Recent Sites” dropdown seen in</w:t>
      </w:r>
      <w:r w:rsidRPr="00B27711">
        <w:rPr>
          <w:b/>
          <w:bCs/>
        </w:rPr>
        <w:t xml:space="preserve"> </w:t>
      </w:r>
      <w:r w:rsidRPr="00B27711">
        <w:rPr>
          <w:b/>
          <w:bCs/>
        </w:rPr>
        <w:fldChar w:fldCharType="begin" w:fldLock="1"/>
      </w:r>
      <w:r w:rsidRPr="00B27711">
        <w:rPr>
          <w:b/>
          <w:bCs/>
        </w:rPr>
        <w:instrText xml:space="preserve"> REF _Ref179288691 \h  \* MERGEFORMAT </w:instrText>
      </w:r>
      <w:r w:rsidRPr="00B27711">
        <w:rPr>
          <w:b/>
          <w:bCs/>
        </w:rPr>
      </w:r>
      <w:r w:rsidRPr="00B27711">
        <w:rPr>
          <w:b/>
          <w:bCs/>
        </w:rPr>
        <w:fldChar w:fldCharType="separate"/>
      </w:r>
      <w:bookmarkStart w:id="48" w:name="_Ref179288691"/>
      <w:r w:rsidR="009C24F9">
        <w:rPr>
          <w:rFonts w:ascii="Segoe UI Symbol" w:hAnsi="Segoe UI Symbol" w:cs="Segoe UI Symbol"/>
          <w:b/>
          <w:bCs/>
        </w:rPr>
        <w:fldChar w:fldCharType="begin"/>
      </w:r>
      <w:r w:rsidR="009C24F9">
        <w:rPr>
          <w:rFonts w:ascii="Segoe UI Symbol" w:hAnsi="Segoe UI Symbol" w:cs="Segoe UI Symbol"/>
          <w:b/>
          <w:bCs/>
        </w:rPr>
        <w:instrText>HYPERLINK  \l "_Ref179288691"</w:instrText>
      </w:r>
      <w:r w:rsidR="009C24F9">
        <w:rPr>
          <w:rFonts w:ascii="Segoe UI Symbol" w:hAnsi="Segoe UI Symbol" w:cs="Segoe UI Symbol"/>
          <w:b/>
          <w:bCs/>
        </w:rPr>
      </w:r>
      <w:r w:rsidR="009C24F9">
        <w:rPr>
          <w:rFonts w:ascii="Segoe UI Symbol" w:hAnsi="Segoe UI Symbol" w:cs="Segoe UI Symbol"/>
          <w:b/>
          <w:bCs/>
        </w:rPr>
        <w:fldChar w:fldCharType="separate"/>
      </w:r>
      <w:r w:rsidRPr="009C24F9">
        <w:rPr>
          <w:rStyle w:val="Hyperlink"/>
          <w:rFonts w:ascii="Segoe UI Symbol" w:hAnsi="Segoe UI Symbol" w:cs="Segoe UI Symbol"/>
          <w:bCs/>
        </w:rPr>
        <w:t>⁠⁠</w:t>
      </w:r>
      <w:r w:rsidRPr="009C24F9">
        <w:rPr>
          <w:rStyle w:val="Hyperlink"/>
        </w:rPr>
        <w:t>Figure 7</w:t>
      </w:r>
      <w:r w:rsidRPr="009C24F9">
        <w:rPr>
          <w:rStyle w:val="Hyperlink"/>
          <w:rFonts w:ascii="Segoe UI Symbol" w:hAnsi="Segoe UI Symbol" w:cs="Segoe UI Symbol"/>
        </w:rPr>
        <w:t>⁠⁠</w:t>
      </w:r>
      <w:r w:rsidR="009C24F9">
        <w:rPr>
          <w:rFonts w:ascii="Segoe UI Symbol" w:hAnsi="Segoe UI Symbol" w:cs="Segoe UI Symbol"/>
          <w:b/>
          <w:bCs/>
        </w:rPr>
        <w:fldChar w:fldCharType="end"/>
      </w:r>
      <w:bookmarkEnd w:id="48"/>
      <w:r w:rsidRPr="00B27711">
        <w:fldChar w:fldCharType="end"/>
      </w:r>
      <w:r w:rsidRPr="00B27711">
        <w:t>. Using this option will only show the 10 most recently selected sites by the user and not the full set of options available from the Change Site modal shown in</w:t>
      </w:r>
      <w:r w:rsidRPr="00B27711">
        <w:rPr>
          <w:b/>
          <w:bCs/>
        </w:rPr>
        <w:t xml:space="preserve"> </w:t>
      </w:r>
      <w:r w:rsidRPr="00B27711">
        <w:rPr>
          <w:b/>
          <w:bCs/>
        </w:rPr>
        <w:fldChar w:fldCharType="begin" w:fldLock="1"/>
      </w:r>
      <w:r w:rsidRPr="00B27711">
        <w:rPr>
          <w:b/>
          <w:bCs/>
        </w:rPr>
        <w:instrText xml:space="preserve"> REF _Ref179288636 \h  \* MERGEFORMAT </w:instrText>
      </w:r>
      <w:r w:rsidRPr="00B27711">
        <w:rPr>
          <w:b/>
          <w:bCs/>
        </w:rPr>
      </w:r>
      <w:r w:rsidRPr="00B27711">
        <w:rPr>
          <w:b/>
          <w:bCs/>
        </w:rPr>
        <w:fldChar w:fldCharType="separate"/>
      </w:r>
      <w:hyperlink w:anchor="_Ref179288636" w:history="1">
        <w:r w:rsidRPr="009C24F9">
          <w:rPr>
            <w:rStyle w:val="Hyperlink"/>
            <w:rFonts w:ascii="Segoe UI Symbol" w:hAnsi="Segoe UI Symbol" w:cs="Segoe UI Symbol"/>
            <w:bCs/>
          </w:rPr>
          <w:t>⁠⁠</w:t>
        </w:r>
        <w:r w:rsidRPr="009C24F9">
          <w:rPr>
            <w:rStyle w:val="Hyperlink"/>
          </w:rPr>
          <w:t>Figure 6</w:t>
        </w:r>
        <w:r w:rsidRPr="009C24F9">
          <w:rPr>
            <w:rStyle w:val="Hyperlink"/>
            <w:rFonts w:ascii="Segoe UI Symbol" w:hAnsi="Segoe UI Symbol" w:cs="Segoe UI Symbol"/>
          </w:rPr>
          <w:t>⁠⁠</w:t>
        </w:r>
      </w:hyperlink>
      <w:r w:rsidRPr="00B27711">
        <w:fldChar w:fldCharType="end"/>
      </w:r>
      <w:r w:rsidRPr="00B27711">
        <w:rPr>
          <w:b/>
          <w:bCs/>
          <w:iCs/>
        </w:rPr>
        <w:t>.</w:t>
      </w:r>
    </w:p>
    <w:p w14:paraId="0ABCE854" w14:textId="77777777" w:rsidR="00B27711" w:rsidRPr="00B27711" w:rsidRDefault="00B27711" w:rsidP="00382A9A">
      <w:pPr>
        <w:ind w:left="1080"/>
      </w:pPr>
      <w:r w:rsidRPr="00B27711">
        <w:rPr>
          <w:noProof/>
        </w:rPr>
        <w:drawing>
          <wp:inline distT="0" distB="0" distL="0" distR="0" wp14:anchorId="72236C43" wp14:editId="58AEAEF8">
            <wp:extent cx="3657600" cy="1681133"/>
            <wp:effectExtent l="19050" t="19050" r="19050" b="14605"/>
            <wp:docPr id="840269729" name="Picture 1" descr="Recent Si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69729" name="Picture 1" descr="Recent Sites Button"/>
                    <pic:cNvPicPr/>
                  </pic:nvPicPr>
                  <pic:blipFill>
                    <a:blip r:embed="rId17"/>
                    <a:stretch>
                      <a:fillRect/>
                    </a:stretch>
                  </pic:blipFill>
                  <pic:spPr>
                    <a:xfrm>
                      <a:off x="0" y="0"/>
                      <a:ext cx="3657600" cy="1681133"/>
                    </a:xfrm>
                    <a:prstGeom prst="rect">
                      <a:avLst/>
                    </a:prstGeom>
                    <a:ln>
                      <a:solidFill>
                        <a:schemeClr val="tx1"/>
                      </a:solidFill>
                    </a:ln>
                  </pic:spPr>
                </pic:pic>
              </a:graphicData>
            </a:graphic>
          </wp:inline>
        </w:drawing>
      </w:r>
    </w:p>
    <w:p w14:paraId="0C299D16" w14:textId="31768721" w:rsidR="00B27711" w:rsidRPr="00B27711" w:rsidRDefault="000E207E" w:rsidP="000E207E">
      <w:pPr>
        <w:pStyle w:val="Caption"/>
        <w:ind w:left="360" w:firstLine="720"/>
      </w:pPr>
      <w:bookmarkStart w:id="49" w:name="_Toc219299249"/>
      <w:r>
        <w:t xml:space="preserve">Figure </w:t>
      </w:r>
      <w:r w:rsidR="001D23B4">
        <w:fldChar w:fldCharType="begin"/>
      </w:r>
      <w:r w:rsidR="001D23B4">
        <w:instrText xml:space="preserve"> SEQ Figure \* ARABIC </w:instrText>
      </w:r>
      <w:r w:rsidR="001D23B4">
        <w:fldChar w:fldCharType="separate"/>
      </w:r>
      <w:r w:rsidR="009C24F9">
        <w:rPr>
          <w:noProof/>
        </w:rPr>
        <w:t>7</w:t>
      </w:r>
      <w:r w:rsidR="001D23B4">
        <w:rPr>
          <w:noProof/>
        </w:rPr>
        <w:fldChar w:fldCharType="end"/>
      </w:r>
      <w:r w:rsidRPr="00B27711">
        <w:t>: Recent Sites Button</w:t>
      </w:r>
      <w:bookmarkEnd w:id="49"/>
    </w:p>
    <w:p w14:paraId="337BFBCE" w14:textId="02F08FA0" w:rsidR="00B27711" w:rsidRPr="00382A9A" w:rsidRDefault="00B27711" w:rsidP="00382A9A">
      <w:pPr>
        <w:pStyle w:val="ListParagraph"/>
        <w:numPr>
          <w:ilvl w:val="0"/>
          <w:numId w:val="34"/>
        </w:numPr>
        <w:rPr>
          <w:i/>
        </w:rPr>
      </w:pPr>
      <w:r w:rsidRPr="00B27711">
        <w:t>From the Change Site modal, the user can view a list of one or more medical centers and their divisions (e.g., clinics) in the same catchment area after selecting the dropdown arrow as seen in</w:t>
      </w:r>
      <w:r w:rsidRPr="00382A9A">
        <w:rPr>
          <w:b/>
          <w:bCs/>
        </w:rPr>
        <w:t xml:space="preserve"> </w:t>
      </w:r>
      <w:r w:rsidRPr="00B27711">
        <w:rPr>
          <w:b/>
          <w:bCs/>
        </w:rPr>
        <w:fldChar w:fldCharType="begin" w:fldLock="1"/>
      </w:r>
      <w:r w:rsidRPr="00382A9A">
        <w:rPr>
          <w:b/>
          <w:bCs/>
        </w:rPr>
        <w:instrText xml:space="preserve"> REF _Ref179288765 \h  \* MERGEFORMAT </w:instrText>
      </w:r>
      <w:r w:rsidRPr="00B27711">
        <w:rPr>
          <w:b/>
          <w:bCs/>
        </w:rPr>
      </w:r>
      <w:r w:rsidRPr="00B27711">
        <w:rPr>
          <w:b/>
          <w:bCs/>
        </w:rPr>
        <w:fldChar w:fldCharType="separate"/>
      </w:r>
      <w:bookmarkStart w:id="50" w:name="_Ref179288765"/>
      <w:r w:rsidR="009C24F9">
        <w:rPr>
          <w:rFonts w:ascii="Segoe UI Symbol" w:hAnsi="Segoe UI Symbol" w:cs="Segoe UI Symbol"/>
          <w:b/>
          <w:bCs/>
        </w:rPr>
        <w:fldChar w:fldCharType="begin"/>
      </w:r>
      <w:r w:rsidR="009C24F9">
        <w:rPr>
          <w:rFonts w:ascii="Segoe UI Symbol" w:hAnsi="Segoe UI Symbol" w:cs="Segoe UI Symbol"/>
          <w:b/>
          <w:bCs/>
        </w:rPr>
        <w:instrText>HYPERLINK  \l "_Ref179288765"</w:instrText>
      </w:r>
      <w:r w:rsidR="009C24F9">
        <w:rPr>
          <w:rFonts w:ascii="Segoe UI Symbol" w:hAnsi="Segoe UI Symbol" w:cs="Segoe UI Symbol"/>
          <w:b/>
          <w:bCs/>
        </w:rPr>
      </w:r>
      <w:r w:rsidR="009C24F9">
        <w:rPr>
          <w:rFonts w:ascii="Segoe UI Symbol" w:hAnsi="Segoe UI Symbol" w:cs="Segoe UI Symbol"/>
          <w:b/>
          <w:bCs/>
        </w:rPr>
        <w:fldChar w:fldCharType="separate"/>
      </w:r>
      <w:r w:rsidRPr="009C24F9">
        <w:rPr>
          <w:rStyle w:val="Hyperlink"/>
          <w:rFonts w:ascii="Segoe UI Symbol" w:hAnsi="Segoe UI Symbol" w:cs="Segoe UI Symbol"/>
          <w:bCs/>
        </w:rPr>
        <w:t>⁠⁠</w:t>
      </w:r>
      <w:r w:rsidRPr="009C24F9">
        <w:rPr>
          <w:rStyle w:val="Hyperlink"/>
          <w:bCs/>
        </w:rPr>
        <w:t>Figure 8</w:t>
      </w:r>
      <w:r w:rsidRPr="009C24F9">
        <w:rPr>
          <w:rStyle w:val="Hyperlink"/>
          <w:rFonts w:ascii="Segoe UI Symbol" w:hAnsi="Segoe UI Symbol" w:cs="Segoe UI Symbol"/>
          <w:bCs/>
        </w:rPr>
        <w:t>⁠⁠</w:t>
      </w:r>
      <w:r w:rsidR="009C24F9">
        <w:rPr>
          <w:rFonts w:ascii="Segoe UI Symbol" w:hAnsi="Segoe UI Symbol" w:cs="Segoe UI Symbol"/>
          <w:b/>
          <w:bCs/>
        </w:rPr>
        <w:fldChar w:fldCharType="end"/>
      </w:r>
      <w:bookmarkEnd w:id="50"/>
      <w:r w:rsidRPr="00B27711">
        <w:fldChar w:fldCharType="end"/>
      </w:r>
      <w:r w:rsidRPr="00B27711">
        <w:t xml:space="preserve">. </w:t>
      </w:r>
    </w:p>
    <w:p w14:paraId="3677EB1F" w14:textId="77777777" w:rsidR="00B27711" w:rsidRPr="00B27711" w:rsidRDefault="00B27711" w:rsidP="00382A9A">
      <w:pPr>
        <w:pStyle w:val="NoteStyle1"/>
      </w:pPr>
      <w:r w:rsidRPr="00B27711">
        <w:t>Note: A division will render the same search results as their parent VA medical center.</w:t>
      </w:r>
    </w:p>
    <w:p w14:paraId="3183E392" w14:textId="77777777" w:rsidR="00B27711" w:rsidRPr="00B27711" w:rsidRDefault="00B27711" w:rsidP="00382A9A">
      <w:pPr>
        <w:ind w:left="1080"/>
      </w:pPr>
      <w:r w:rsidRPr="00B27711">
        <w:rPr>
          <w:noProof/>
        </w:rPr>
        <w:lastRenderedPageBreak/>
        <w:drawing>
          <wp:inline distT="0" distB="0" distL="0" distR="0" wp14:anchorId="3204883C" wp14:editId="6D8D7116">
            <wp:extent cx="3566160" cy="3305813"/>
            <wp:effectExtent l="19050" t="19050" r="15240" b="27940"/>
            <wp:docPr id="9" name="Picture 9" descr="Show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ow Site Locations"/>
                    <pic:cNvPicPr/>
                  </pic:nvPicPr>
                  <pic:blipFill>
                    <a:blip r:embed="rId18">
                      <a:extLst>
                        <a:ext uri="{28A0092B-C50C-407E-A947-70E740481C1C}">
                          <a14:useLocalDpi xmlns:a14="http://schemas.microsoft.com/office/drawing/2010/main" val="0"/>
                        </a:ext>
                      </a:extLst>
                    </a:blip>
                    <a:stretch>
                      <a:fillRect/>
                    </a:stretch>
                  </pic:blipFill>
                  <pic:spPr>
                    <a:xfrm>
                      <a:off x="0" y="0"/>
                      <a:ext cx="3566160" cy="3305813"/>
                    </a:xfrm>
                    <a:prstGeom prst="rect">
                      <a:avLst/>
                    </a:prstGeom>
                    <a:ln w="9525">
                      <a:solidFill>
                        <a:sysClr val="windowText" lastClr="000000"/>
                      </a:solidFill>
                    </a:ln>
                  </pic:spPr>
                </pic:pic>
              </a:graphicData>
            </a:graphic>
          </wp:inline>
        </w:drawing>
      </w:r>
    </w:p>
    <w:p w14:paraId="2BBE33AE" w14:textId="7F8CB04F" w:rsidR="00B27711" w:rsidRPr="00B27711" w:rsidRDefault="000E207E" w:rsidP="000E207E">
      <w:pPr>
        <w:pStyle w:val="Caption"/>
        <w:ind w:left="360" w:firstLine="720"/>
      </w:pPr>
      <w:bookmarkStart w:id="51" w:name="_Toc219299250"/>
      <w:r>
        <w:t xml:space="preserve">Figure </w:t>
      </w:r>
      <w:r w:rsidR="001D23B4">
        <w:fldChar w:fldCharType="begin"/>
      </w:r>
      <w:r w:rsidR="001D23B4">
        <w:instrText xml:space="preserve"> SEQ Figure \* ARABIC </w:instrText>
      </w:r>
      <w:r w:rsidR="001D23B4">
        <w:fldChar w:fldCharType="separate"/>
      </w:r>
      <w:r w:rsidR="009C24F9">
        <w:rPr>
          <w:noProof/>
        </w:rPr>
        <w:t>8</w:t>
      </w:r>
      <w:r w:rsidR="001D23B4">
        <w:rPr>
          <w:noProof/>
        </w:rPr>
        <w:fldChar w:fldCharType="end"/>
      </w:r>
      <w:r w:rsidRPr="00B27711">
        <w:t xml:space="preserve">: Show </w:t>
      </w:r>
      <w:r w:rsidR="00732A5D">
        <w:t>Site Locations</w:t>
      </w:r>
      <w:bookmarkEnd w:id="51"/>
    </w:p>
    <w:p w14:paraId="3AD1534F" w14:textId="101F9FE5" w:rsidR="00B27711" w:rsidRPr="00B27711" w:rsidRDefault="00B27711" w:rsidP="00382A9A">
      <w:pPr>
        <w:pStyle w:val="NoteStyle1"/>
      </w:pPr>
      <w:r w:rsidRPr="00B27711">
        <w:t>Note: Users may choose to type the name of the site location needed, instead of manually scrolling through the Change Site modal dropdown (see</w:t>
      </w:r>
      <w:r w:rsidRPr="00B27711">
        <w:rPr>
          <w:b/>
          <w:bCs/>
        </w:rPr>
        <w:t xml:space="preserve"> </w:t>
      </w:r>
      <w:r w:rsidRPr="00B27711">
        <w:rPr>
          <w:b/>
          <w:bCs/>
        </w:rPr>
        <w:fldChar w:fldCharType="begin" w:fldLock="1"/>
      </w:r>
      <w:r w:rsidRPr="00B27711">
        <w:rPr>
          <w:b/>
          <w:bCs/>
        </w:rPr>
        <w:instrText xml:space="preserve"> REF _Ref179288794 \h  \* MERGEFORMAT </w:instrText>
      </w:r>
      <w:r w:rsidRPr="00B27711">
        <w:rPr>
          <w:b/>
          <w:bCs/>
        </w:rPr>
      </w:r>
      <w:r w:rsidRPr="00B27711">
        <w:rPr>
          <w:b/>
          <w:bCs/>
        </w:rPr>
        <w:fldChar w:fldCharType="separate"/>
      </w:r>
      <w:bookmarkStart w:id="52" w:name="_Ref179288794"/>
      <w:r w:rsidR="009C24F9">
        <w:rPr>
          <w:rFonts w:ascii="Segoe UI Symbol" w:hAnsi="Segoe UI Symbol" w:cs="Segoe UI Symbol"/>
          <w:b/>
          <w:bCs/>
        </w:rPr>
        <w:fldChar w:fldCharType="begin"/>
      </w:r>
      <w:r w:rsidR="009C24F9">
        <w:rPr>
          <w:rFonts w:ascii="Segoe UI Symbol" w:hAnsi="Segoe UI Symbol" w:cs="Segoe UI Symbol"/>
          <w:b/>
          <w:bCs/>
        </w:rPr>
        <w:instrText>HYPERLINK  \l "_Ref179288794"</w:instrText>
      </w:r>
      <w:r w:rsidR="009C24F9">
        <w:rPr>
          <w:rFonts w:ascii="Segoe UI Symbol" w:hAnsi="Segoe UI Symbol" w:cs="Segoe UI Symbol"/>
          <w:b/>
          <w:bCs/>
        </w:rPr>
      </w:r>
      <w:r w:rsidR="009C24F9">
        <w:rPr>
          <w:rFonts w:ascii="Segoe UI Symbol" w:hAnsi="Segoe UI Symbol" w:cs="Segoe UI Symbol"/>
          <w:b/>
          <w:bCs/>
        </w:rPr>
        <w:fldChar w:fldCharType="separate"/>
      </w:r>
      <w:r w:rsidRPr="009C24F9">
        <w:rPr>
          <w:rStyle w:val="Hyperlink"/>
          <w:rFonts w:ascii="Segoe UI Symbol" w:hAnsi="Segoe UI Symbol" w:cs="Segoe UI Symbol"/>
          <w:bCs/>
        </w:rPr>
        <w:t>⁠⁠</w:t>
      </w:r>
      <w:r w:rsidRPr="009C24F9">
        <w:rPr>
          <w:rStyle w:val="Hyperlink"/>
          <w:bCs/>
        </w:rPr>
        <w:t>Figure 9</w:t>
      </w:r>
      <w:r w:rsidRPr="009C24F9">
        <w:rPr>
          <w:rStyle w:val="Hyperlink"/>
          <w:rFonts w:ascii="Segoe UI Symbol" w:hAnsi="Segoe UI Symbol" w:cs="Segoe UI Symbol"/>
          <w:bCs/>
        </w:rPr>
        <w:t>⁠⁠</w:t>
      </w:r>
      <w:r w:rsidR="009C24F9">
        <w:rPr>
          <w:rFonts w:ascii="Segoe UI Symbol" w:hAnsi="Segoe UI Symbol" w:cs="Segoe UI Symbol"/>
          <w:b/>
          <w:bCs/>
        </w:rPr>
        <w:fldChar w:fldCharType="end"/>
      </w:r>
      <w:bookmarkEnd w:id="52"/>
      <w:r w:rsidRPr="00B27711">
        <w:fldChar w:fldCharType="end"/>
      </w:r>
      <w:r w:rsidRPr="00B27711">
        <w:t xml:space="preserve"> for example).</w:t>
      </w:r>
    </w:p>
    <w:p w14:paraId="0B75C0EA" w14:textId="77777777" w:rsidR="00B27711" w:rsidRPr="00B27711" w:rsidRDefault="00B27711" w:rsidP="00382A9A">
      <w:pPr>
        <w:ind w:left="1080"/>
      </w:pPr>
      <w:r w:rsidRPr="00B27711">
        <w:rPr>
          <w:noProof/>
        </w:rPr>
        <w:drawing>
          <wp:inline distT="0" distB="0" distL="0" distR="0" wp14:anchorId="423DACB2" wp14:editId="5316F11E">
            <wp:extent cx="3566160" cy="3414611"/>
            <wp:effectExtent l="19050" t="19050" r="15240" b="14605"/>
            <wp:docPr id="6" name="Picture 6" descr="Text Entry in Select Site Location Inpu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Entry in Select Site Location Input Field"/>
                    <pic:cNvPicPr/>
                  </pic:nvPicPr>
                  <pic:blipFill rotWithShape="1">
                    <a:blip r:embed="rId19" cstate="print">
                      <a:extLst>
                        <a:ext uri="{28A0092B-C50C-407E-A947-70E740481C1C}">
                          <a14:useLocalDpi xmlns:a14="http://schemas.microsoft.com/office/drawing/2010/main" val="0"/>
                        </a:ext>
                      </a:extLst>
                    </a:blip>
                    <a:srcRect b="-399"/>
                    <a:stretch/>
                  </pic:blipFill>
                  <pic:spPr bwMode="auto">
                    <a:xfrm>
                      <a:off x="0" y="0"/>
                      <a:ext cx="3566160" cy="341461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F7681DD" w14:textId="4B2BE3F2" w:rsidR="00B27711" w:rsidRPr="00B27711" w:rsidRDefault="000E207E" w:rsidP="000E207E">
      <w:pPr>
        <w:pStyle w:val="Caption"/>
        <w:ind w:left="360" w:firstLine="720"/>
      </w:pPr>
      <w:bookmarkStart w:id="53" w:name="_Toc219299251"/>
      <w:r>
        <w:t xml:space="preserve">Figure </w:t>
      </w:r>
      <w:r w:rsidR="001D23B4">
        <w:fldChar w:fldCharType="begin"/>
      </w:r>
      <w:r w:rsidR="001D23B4">
        <w:instrText xml:space="preserve"> SEQ Figure \* ARABIC </w:instrText>
      </w:r>
      <w:r w:rsidR="001D23B4">
        <w:fldChar w:fldCharType="separate"/>
      </w:r>
      <w:r w:rsidR="009C24F9">
        <w:rPr>
          <w:noProof/>
        </w:rPr>
        <w:t>9</w:t>
      </w:r>
      <w:r w:rsidR="001D23B4">
        <w:rPr>
          <w:noProof/>
        </w:rPr>
        <w:fldChar w:fldCharType="end"/>
      </w:r>
      <w:r w:rsidRPr="00B27711">
        <w:t>: Text Entry in Select Site Location Input Field</w:t>
      </w:r>
      <w:bookmarkEnd w:id="53"/>
    </w:p>
    <w:p w14:paraId="4060BF3F" w14:textId="7218FC0C" w:rsidR="00B27711" w:rsidRPr="00B27711" w:rsidRDefault="00B27711" w:rsidP="00382A9A">
      <w:pPr>
        <w:pStyle w:val="ListParagraph"/>
        <w:numPr>
          <w:ilvl w:val="0"/>
          <w:numId w:val="34"/>
        </w:numPr>
      </w:pPr>
      <w:r w:rsidRPr="00B27711">
        <w:lastRenderedPageBreak/>
        <w:t xml:space="preserve">Simply click on the “Select” button, shown in </w:t>
      </w:r>
      <w:r w:rsidRPr="00B27711">
        <w:rPr>
          <w:b/>
          <w:bCs/>
        </w:rPr>
        <w:fldChar w:fldCharType="begin" w:fldLock="1"/>
      </w:r>
      <w:r w:rsidRPr="00382A9A">
        <w:rPr>
          <w:b/>
          <w:bCs/>
        </w:rPr>
        <w:instrText xml:space="preserve"> REF _Ref179288847 \h  \* MERGEFORMAT </w:instrText>
      </w:r>
      <w:r w:rsidRPr="00B27711">
        <w:rPr>
          <w:b/>
          <w:bCs/>
        </w:rPr>
      </w:r>
      <w:r w:rsidRPr="00B27711">
        <w:rPr>
          <w:b/>
          <w:bCs/>
        </w:rPr>
        <w:fldChar w:fldCharType="separate"/>
      </w:r>
      <w:bookmarkStart w:id="54" w:name="_Ref179288847"/>
      <w:r w:rsidR="009C24F9">
        <w:rPr>
          <w:rFonts w:ascii="Segoe UI Symbol" w:hAnsi="Segoe UI Symbol" w:cs="Segoe UI Symbol"/>
          <w:b/>
          <w:bCs/>
        </w:rPr>
        <w:fldChar w:fldCharType="begin"/>
      </w:r>
      <w:r w:rsidR="009C24F9">
        <w:rPr>
          <w:rFonts w:ascii="Segoe UI Symbol" w:hAnsi="Segoe UI Symbol" w:cs="Segoe UI Symbol"/>
          <w:b/>
          <w:bCs/>
        </w:rPr>
        <w:instrText>HYPERLINK  \l "_Ref179288847"</w:instrText>
      </w:r>
      <w:r w:rsidR="009C24F9">
        <w:rPr>
          <w:rFonts w:ascii="Segoe UI Symbol" w:hAnsi="Segoe UI Symbol" w:cs="Segoe UI Symbol"/>
          <w:b/>
          <w:bCs/>
        </w:rPr>
      </w:r>
      <w:r w:rsidR="009C24F9">
        <w:rPr>
          <w:rFonts w:ascii="Segoe UI Symbol" w:hAnsi="Segoe UI Symbol" w:cs="Segoe UI Symbol"/>
          <w:b/>
          <w:bCs/>
        </w:rPr>
        <w:fldChar w:fldCharType="separate"/>
      </w:r>
      <w:r w:rsidRPr="009C24F9">
        <w:rPr>
          <w:rStyle w:val="Hyperlink"/>
          <w:rFonts w:ascii="Segoe UI Symbol" w:hAnsi="Segoe UI Symbol" w:cs="Segoe UI Symbol"/>
          <w:bCs/>
        </w:rPr>
        <w:t>⁠⁠</w:t>
      </w:r>
      <w:r w:rsidRPr="009C24F9">
        <w:rPr>
          <w:rStyle w:val="Hyperlink"/>
          <w:bCs/>
        </w:rPr>
        <w:t>Figure 10</w:t>
      </w:r>
      <w:r w:rsidRPr="009C24F9">
        <w:rPr>
          <w:rStyle w:val="Hyperlink"/>
          <w:rFonts w:ascii="Segoe UI Symbol" w:hAnsi="Segoe UI Symbol" w:cs="Segoe UI Symbol"/>
          <w:bCs/>
        </w:rPr>
        <w:t>⁠⁠</w:t>
      </w:r>
      <w:r w:rsidR="009C24F9">
        <w:rPr>
          <w:rFonts w:ascii="Segoe UI Symbol" w:hAnsi="Segoe UI Symbol" w:cs="Segoe UI Symbol"/>
          <w:b/>
          <w:bCs/>
        </w:rPr>
        <w:fldChar w:fldCharType="end"/>
      </w:r>
      <w:bookmarkEnd w:id="54"/>
      <w:r w:rsidRPr="00B27711">
        <w:fldChar w:fldCharType="end"/>
      </w:r>
      <w:r w:rsidRPr="00B27711">
        <w:t>, to finalize the selection of a site location.</w:t>
      </w:r>
    </w:p>
    <w:p w14:paraId="5A95A40F" w14:textId="77777777" w:rsidR="00B27711" w:rsidRPr="00B27711" w:rsidRDefault="00B27711" w:rsidP="00382A9A">
      <w:pPr>
        <w:ind w:left="360"/>
      </w:pPr>
      <w:r w:rsidRPr="00B27711">
        <w:rPr>
          <w:noProof/>
        </w:rPr>
        <w:drawing>
          <wp:inline distT="0" distB="0" distL="0" distR="0" wp14:anchorId="322CFE8A" wp14:editId="0C7F0CEE">
            <wp:extent cx="5486400" cy="2625174"/>
            <wp:effectExtent l="19050" t="19050" r="19050" b="22860"/>
            <wp:docPr id="2123417721" name="Picture 1" descr="Select Button for Change Site Location 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17721" name="Picture 1" descr="Select Button for Change Site Location Modal"/>
                    <pic:cNvPicPr/>
                  </pic:nvPicPr>
                  <pic:blipFill>
                    <a:blip r:embed="rId20"/>
                    <a:stretch>
                      <a:fillRect/>
                    </a:stretch>
                  </pic:blipFill>
                  <pic:spPr>
                    <a:xfrm>
                      <a:off x="0" y="0"/>
                      <a:ext cx="5486400" cy="2625174"/>
                    </a:xfrm>
                    <a:prstGeom prst="rect">
                      <a:avLst/>
                    </a:prstGeom>
                    <a:ln>
                      <a:solidFill>
                        <a:schemeClr val="tx1"/>
                      </a:solidFill>
                    </a:ln>
                  </pic:spPr>
                </pic:pic>
              </a:graphicData>
            </a:graphic>
          </wp:inline>
        </w:drawing>
      </w:r>
    </w:p>
    <w:p w14:paraId="39C3BAED" w14:textId="14D7D73F" w:rsidR="00B27711" w:rsidRPr="00B27711" w:rsidRDefault="000E207E" w:rsidP="000E207E">
      <w:pPr>
        <w:pStyle w:val="Caption"/>
        <w:ind w:firstLine="360"/>
      </w:pPr>
      <w:bookmarkStart w:id="55" w:name="_Toc219299252"/>
      <w:r>
        <w:t xml:space="preserve">Figure </w:t>
      </w:r>
      <w:r w:rsidR="001D23B4">
        <w:fldChar w:fldCharType="begin"/>
      </w:r>
      <w:r w:rsidR="001D23B4">
        <w:instrText xml:space="preserve"> SEQ Figure \* ARABIC </w:instrText>
      </w:r>
      <w:r w:rsidR="001D23B4">
        <w:fldChar w:fldCharType="separate"/>
      </w:r>
      <w:r w:rsidR="009C24F9">
        <w:rPr>
          <w:noProof/>
        </w:rPr>
        <w:t>10</w:t>
      </w:r>
      <w:r w:rsidR="001D23B4">
        <w:rPr>
          <w:noProof/>
        </w:rPr>
        <w:fldChar w:fldCharType="end"/>
      </w:r>
      <w:r w:rsidRPr="00B27711">
        <w:t>: Select Button for Change Site Location Modal</w:t>
      </w:r>
      <w:bookmarkEnd w:id="55"/>
    </w:p>
    <w:p w14:paraId="24E6EA05" w14:textId="046E88F5" w:rsidR="00B27711" w:rsidRPr="00B27711" w:rsidRDefault="00B27711" w:rsidP="00382A9A">
      <w:pPr>
        <w:pStyle w:val="NoteStyle1"/>
      </w:pPr>
      <w:r w:rsidRPr="00B27711">
        <w:t>Note: Instead of using the “Select” button to change the site location, the user can click on the “Close” button shown in</w:t>
      </w:r>
      <w:r w:rsidR="001D23B4">
        <w:t xml:space="preserve"> </w:t>
      </w:r>
      <w:r w:rsidR="001D23B4" w:rsidRPr="001D23B4">
        <w:rPr>
          <w:b/>
          <w:bCs/>
        </w:rPr>
        <w:fldChar w:fldCharType="begin"/>
      </w:r>
      <w:r w:rsidR="001D23B4" w:rsidRPr="001D23B4">
        <w:rPr>
          <w:b/>
          <w:bCs/>
        </w:rPr>
        <w:instrText xml:space="preserve"> REF _Ref219286758 \h </w:instrText>
      </w:r>
      <w:r w:rsidR="001D23B4">
        <w:rPr>
          <w:b/>
          <w:bCs/>
        </w:rPr>
        <w:instrText xml:space="preserve"> \* MERGEFORMAT </w:instrText>
      </w:r>
      <w:r w:rsidR="001D23B4" w:rsidRPr="001D23B4">
        <w:rPr>
          <w:b/>
          <w:bCs/>
        </w:rPr>
      </w:r>
      <w:r w:rsidR="001D23B4" w:rsidRPr="001D23B4">
        <w:rPr>
          <w:b/>
          <w:bCs/>
        </w:rPr>
        <w:fldChar w:fldCharType="separate"/>
      </w:r>
      <w:r w:rsidR="009C24F9" w:rsidRPr="009C24F9">
        <w:rPr>
          <w:b/>
          <w:bCs/>
        </w:rPr>
        <w:t>Figure 11</w:t>
      </w:r>
      <w:r w:rsidR="001D23B4" w:rsidRPr="001D23B4">
        <w:rPr>
          <w:b/>
          <w:bCs/>
        </w:rPr>
        <w:fldChar w:fldCharType="end"/>
      </w:r>
      <w:r w:rsidR="001D23B4">
        <w:t xml:space="preserve"> </w:t>
      </w:r>
      <w:r w:rsidRPr="00B27711">
        <w:t xml:space="preserve">at any time to collapse the Change Site modal and continue with the previously selected location. </w:t>
      </w:r>
    </w:p>
    <w:p w14:paraId="49AC8613" w14:textId="77777777" w:rsidR="00B27711" w:rsidRPr="00B27711" w:rsidRDefault="00B27711" w:rsidP="00382A9A">
      <w:pPr>
        <w:ind w:left="1080"/>
      </w:pPr>
      <w:r w:rsidRPr="00B27711">
        <w:rPr>
          <w:noProof/>
        </w:rPr>
        <w:drawing>
          <wp:inline distT="0" distB="0" distL="0" distR="0" wp14:anchorId="0EBF6115" wp14:editId="5EFC1368">
            <wp:extent cx="4572000" cy="2448852"/>
            <wp:effectExtent l="19050" t="19050" r="19050" b="27940"/>
            <wp:docPr id="29" name="Picture 29" descr="Close Button for the Change Site 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lose Button for the Change Site Modal"/>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4572000" cy="244885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AA072F2" w14:textId="3B1481E2" w:rsidR="00B27711" w:rsidRPr="00B27711" w:rsidRDefault="000E207E" w:rsidP="000E207E">
      <w:pPr>
        <w:pStyle w:val="Caption"/>
        <w:ind w:left="360" w:firstLine="720"/>
      </w:pPr>
      <w:bookmarkStart w:id="56" w:name="_Ref219286758"/>
      <w:bookmarkStart w:id="57" w:name="_Toc219299253"/>
      <w:r>
        <w:t xml:space="preserve">Figure </w:t>
      </w:r>
      <w:r w:rsidR="001D23B4">
        <w:fldChar w:fldCharType="begin"/>
      </w:r>
      <w:r w:rsidR="001D23B4">
        <w:instrText xml:space="preserve"> SEQ Figure \* ARABIC </w:instrText>
      </w:r>
      <w:r w:rsidR="001D23B4">
        <w:fldChar w:fldCharType="separate"/>
      </w:r>
      <w:r w:rsidR="009C24F9">
        <w:rPr>
          <w:noProof/>
        </w:rPr>
        <w:t>11</w:t>
      </w:r>
      <w:r w:rsidR="001D23B4">
        <w:rPr>
          <w:noProof/>
        </w:rPr>
        <w:fldChar w:fldCharType="end"/>
      </w:r>
      <w:bookmarkEnd w:id="56"/>
      <w:r w:rsidRPr="00B27711">
        <w:t>: Close Button for the Change Site Modal</w:t>
      </w:r>
      <w:bookmarkEnd w:id="57"/>
    </w:p>
    <w:p w14:paraId="7866AB44" w14:textId="323AB890" w:rsidR="00B27711" w:rsidRPr="00382A9A" w:rsidRDefault="00B27711" w:rsidP="00382A9A">
      <w:pPr>
        <w:pStyle w:val="ListParagraph"/>
        <w:numPr>
          <w:ilvl w:val="0"/>
          <w:numId w:val="34"/>
        </w:numPr>
        <w:rPr>
          <w:i/>
        </w:rPr>
      </w:pPr>
      <w:r w:rsidRPr="00B27711">
        <w:t>Once a site location is chosen, the site selection will continue to persist in future uses of CCST as part of the criteria used to search for available appointment time slots. The name of the selected site location will appear next to the Change Site dropdown arrow, replacing the name of the previous selection (see</w:t>
      </w:r>
      <w:r w:rsidRPr="00382A9A">
        <w:rPr>
          <w:b/>
          <w:bCs/>
        </w:rPr>
        <w:t xml:space="preserve"> </w:t>
      </w:r>
      <w:r w:rsidRPr="00B27711">
        <w:rPr>
          <w:b/>
          <w:bCs/>
        </w:rPr>
        <w:fldChar w:fldCharType="begin" w:fldLock="1"/>
      </w:r>
      <w:r w:rsidRPr="00382A9A">
        <w:rPr>
          <w:b/>
          <w:bCs/>
        </w:rPr>
        <w:instrText xml:space="preserve"> REF _Ref179288847 \h  \* MERGEFORMAT </w:instrText>
      </w:r>
      <w:r w:rsidRPr="00B27711">
        <w:rPr>
          <w:b/>
          <w:bCs/>
        </w:rPr>
      </w:r>
      <w:r w:rsidRPr="00B27711">
        <w:rPr>
          <w:b/>
          <w:bCs/>
        </w:rPr>
        <w:fldChar w:fldCharType="separate"/>
      </w:r>
      <w:hyperlink w:anchor="_Ref179288847" w:history="1">
        <w:r w:rsidRPr="009C24F9">
          <w:rPr>
            <w:rStyle w:val="Hyperlink"/>
            <w:rFonts w:ascii="Segoe UI Symbol" w:hAnsi="Segoe UI Symbol" w:cs="Segoe UI Symbol"/>
            <w:bCs/>
          </w:rPr>
          <w:t>⁠⁠</w:t>
        </w:r>
        <w:r w:rsidRPr="009C24F9">
          <w:rPr>
            <w:rStyle w:val="Hyperlink"/>
            <w:bCs/>
          </w:rPr>
          <w:t>Figure 10</w:t>
        </w:r>
        <w:r w:rsidRPr="009C24F9">
          <w:rPr>
            <w:rStyle w:val="Hyperlink"/>
            <w:rFonts w:ascii="Segoe UI Symbol" w:hAnsi="Segoe UI Symbol" w:cs="Segoe UI Symbol"/>
            <w:bCs/>
          </w:rPr>
          <w:t>⁠⁠</w:t>
        </w:r>
      </w:hyperlink>
      <w:r w:rsidRPr="00B27711">
        <w:fldChar w:fldCharType="end"/>
      </w:r>
      <w:r w:rsidRPr="00382A9A">
        <w:rPr>
          <w:b/>
          <w:bCs/>
        </w:rPr>
        <w:t xml:space="preserve"> </w:t>
      </w:r>
      <w:r w:rsidRPr="00B27711">
        <w:t>and</w:t>
      </w:r>
      <w:r w:rsidRPr="00382A9A">
        <w:rPr>
          <w:b/>
          <w:bCs/>
        </w:rPr>
        <w:t xml:space="preserve"> </w:t>
      </w:r>
      <w:r w:rsidR="001D23B4" w:rsidRPr="001D23B4">
        <w:rPr>
          <w:b/>
        </w:rPr>
        <w:fldChar w:fldCharType="begin"/>
      </w:r>
      <w:r w:rsidR="001D23B4" w:rsidRPr="001D23B4">
        <w:rPr>
          <w:b/>
        </w:rPr>
        <w:instrText xml:space="preserve"> REF _Ref219286928 \h  \* MERGEFORMAT </w:instrText>
      </w:r>
      <w:r w:rsidR="001D23B4" w:rsidRPr="001D23B4">
        <w:rPr>
          <w:b/>
        </w:rPr>
      </w:r>
      <w:r w:rsidR="001D23B4" w:rsidRPr="001D23B4">
        <w:rPr>
          <w:b/>
        </w:rPr>
        <w:fldChar w:fldCharType="separate"/>
      </w:r>
      <w:r w:rsidR="009C24F9" w:rsidRPr="009C24F9">
        <w:rPr>
          <w:b/>
        </w:rPr>
        <w:t>Figure 12</w:t>
      </w:r>
      <w:r w:rsidR="001D23B4" w:rsidRPr="001D23B4">
        <w:rPr>
          <w:b/>
        </w:rPr>
        <w:fldChar w:fldCharType="end"/>
      </w:r>
      <w:r w:rsidR="001D23B4">
        <w:rPr>
          <w:b/>
        </w:rPr>
        <w:t xml:space="preserve"> </w:t>
      </w:r>
      <w:r w:rsidRPr="00B27711">
        <w:t xml:space="preserve">comparatively). </w:t>
      </w:r>
    </w:p>
    <w:p w14:paraId="15C54B90" w14:textId="77777777" w:rsidR="00B27711" w:rsidRPr="00B27711" w:rsidRDefault="00B27711" w:rsidP="00382A9A">
      <w:pPr>
        <w:ind w:left="360"/>
      </w:pPr>
      <w:r w:rsidRPr="00B27711">
        <w:rPr>
          <w:noProof/>
        </w:rPr>
        <w:lastRenderedPageBreak/>
        <w:drawing>
          <wp:inline distT="0" distB="0" distL="0" distR="0" wp14:anchorId="07817725" wp14:editId="15098F28">
            <wp:extent cx="5486400" cy="1658230"/>
            <wp:effectExtent l="19050" t="19050" r="19050" b="18415"/>
            <wp:docPr id="1443141144" name="Picture 2" descr="Example of New Site Location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41144" name="Picture 2" descr="Example of New Site Location Nam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1658230"/>
                    </a:xfrm>
                    <a:prstGeom prst="rect">
                      <a:avLst/>
                    </a:prstGeom>
                    <a:noFill/>
                    <a:ln>
                      <a:solidFill>
                        <a:schemeClr val="tx1"/>
                      </a:solidFill>
                    </a:ln>
                  </pic:spPr>
                </pic:pic>
              </a:graphicData>
            </a:graphic>
          </wp:inline>
        </w:drawing>
      </w:r>
    </w:p>
    <w:p w14:paraId="4CF09087" w14:textId="08D67DE9" w:rsidR="00B27711" w:rsidRPr="00B27711" w:rsidRDefault="000E207E" w:rsidP="000E207E">
      <w:pPr>
        <w:pStyle w:val="Caption"/>
        <w:ind w:firstLine="360"/>
      </w:pPr>
      <w:bookmarkStart w:id="58" w:name="_Ref219286928"/>
      <w:bookmarkStart w:id="59" w:name="_Toc219299254"/>
      <w:r>
        <w:t xml:space="preserve">Figure </w:t>
      </w:r>
      <w:r w:rsidR="001D23B4">
        <w:fldChar w:fldCharType="begin"/>
      </w:r>
      <w:r w:rsidR="001D23B4">
        <w:instrText xml:space="preserve"> SEQ Figure \* ARABIC </w:instrText>
      </w:r>
      <w:r w:rsidR="001D23B4">
        <w:fldChar w:fldCharType="separate"/>
      </w:r>
      <w:r w:rsidR="009C24F9">
        <w:rPr>
          <w:noProof/>
        </w:rPr>
        <w:t>12</w:t>
      </w:r>
      <w:r w:rsidR="001D23B4">
        <w:rPr>
          <w:noProof/>
        </w:rPr>
        <w:fldChar w:fldCharType="end"/>
      </w:r>
      <w:bookmarkEnd w:id="58"/>
      <w:r w:rsidRPr="00B27711">
        <w:t>: Example of New Site Location Name</w:t>
      </w:r>
      <w:bookmarkEnd w:id="59"/>
    </w:p>
    <w:p w14:paraId="43E5743E" w14:textId="77777777" w:rsidR="00B27711" w:rsidRPr="00B27711" w:rsidRDefault="00B27711" w:rsidP="00382A9A">
      <w:pPr>
        <w:pStyle w:val="NoteStyle1"/>
      </w:pPr>
      <w:r w:rsidRPr="00B27711">
        <w:t>Note: Site selections will continue to persist except under the conditions of making a new site selection, changing computers, or clearing the browser history.</w:t>
      </w:r>
    </w:p>
    <w:p w14:paraId="54A94943" w14:textId="03D80462" w:rsidR="00B27711" w:rsidRPr="00B27711" w:rsidRDefault="00B27711" w:rsidP="00382A9A">
      <w:pPr>
        <w:pStyle w:val="NoteStyle1"/>
      </w:pPr>
      <w:r w:rsidRPr="00B27711">
        <w:t xml:space="preserve">Note: The new site location selection will also appear in the Start New Search panel on the Availability Search page and automatically populated in the “Select Site Location(s)” dropdown on the Utilization Report page (see </w:t>
      </w:r>
      <w:r w:rsidR="001D23B4" w:rsidRPr="001D23B4">
        <w:rPr>
          <w:b/>
        </w:rPr>
        <w:fldChar w:fldCharType="begin"/>
      </w:r>
      <w:r w:rsidR="001D23B4" w:rsidRPr="001D23B4">
        <w:rPr>
          <w:b/>
        </w:rPr>
        <w:instrText xml:space="preserve"> REF _Ref219286980 \h  \* MERGEFORMAT </w:instrText>
      </w:r>
      <w:r w:rsidR="001D23B4" w:rsidRPr="001D23B4">
        <w:rPr>
          <w:b/>
        </w:rPr>
      </w:r>
      <w:r w:rsidR="001D23B4" w:rsidRPr="001D23B4">
        <w:rPr>
          <w:b/>
        </w:rPr>
        <w:fldChar w:fldCharType="separate"/>
      </w:r>
      <w:r w:rsidR="009C24F9" w:rsidRPr="009C24F9">
        <w:rPr>
          <w:b/>
        </w:rPr>
        <w:t>Figure 13</w:t>
      </w:r>
      <w:r w:rsidR="001D23B4" w:rsidRPr="001D23B4">
        <w:rPr>
          <w:b/>
        </w:rPr>
        <w:fldChar w:fldCharType="end"/>
      </w:r>
      <w:r w:rsidR="001D23B4">
        <w:rPr>
          <w:b/>
        </w:rPr>
        <w:t xml:space="preserve"> </w:t>
      </w:r>
      <w:r w:rsidRPr="00B27711">
        <w:t>and</w:t>
      </w:r>
      <w:r w:rsidR="001D23B4">
        <w:t xml:space="preserve"> </w:t>
      </w:r>
      <w:r w:rsidR="001D23B4" w:rsidRPr="001D23B4">
        <w:rPr>
          <w:b/>
          <w:bCs/>
        </w:rPr>
        <w:fldChar w:fldCharType="begin"/>
      </w:r>
      <w:r w:rsidR="001D23B4" w:rsidRPr="001D23B4">
        <w:rPr>
          <w:b/>
          <w:bCs/>
        </w:rPr>
        <w:instrText xml:space="preserve"> REF _Ref219286998 \h </w:instrText>
      </w:r>
      <w:r w:rsidR="001D23B4">
        <w:rPr>
          <w:b/>
          <w:bCs/>
        </w:rPr>
        <w:instrText xml:space="preserve"> \* MERGEFORMAT </w:instrText>
      </w:r>
      <w:r w:rsidR="001D23B4" w:rsidRPr="001D23B4">
        <w:rPr>
          <w:b/>
          <w:bCs/>
        </w:rPr>
      </w:r>
      <w:r w:rsidR="001D23B4" w:rsidRPr="001D23B4">
        <w:rPr>
          <w:b/>
          <w:bCs/>
        </w:rPr>
        <w:fldChar w:fldCharType="separate"/>
      </w:r>
      <w:r w:rsidR="009C24F9" w:rsidRPr="009C24F9">
        <w:rPr>
          <w:b/>
          <w:bCs/>
        </w:rPr>
        <w:t>Figure 14</w:t>
      </w:r>
      <w:r w:rsidR="001D23B4" w:rsidRPr="001D23B4">
        <w:rPr>
          <w:b/>
          <w:bCs/>
        </w:rPr>
        <w:fldChar w:fldCharType="end"/>
      </w:r>
      <w:r w:rsidRPr="00B27711">
        <w:t xml:space="preserve"> </w:t>
      </w:r>
      <w:r w:rsidR="001D23B4">
        <w:t>f</w:t>
      </w:r>
      <w:r w:rsidRPr="00B27711">
        <w:t xml:space="preserve">or example). </w:t>
      </w:r>
    </w:p>
    <w:p w14:paraId="7D6C67E7" w14:textId="77777777" w:rsidR="00B27711" w:rsidRPr="00B27711" w:rsidRDefault="00B27711" w:rsidP="00382A9A">
      <w:pPr>
        <w:ind w:left="1080"/>
      </w:pPr>
      <w:bookmarkStart w:id="60" w:name="_Ref156915848"/>
      <w:bookmarkStart w:id="61" w:name="_Ref176782119"/>
      <w:bookmarkStart w:id="62" w:name="_Toc178865189"/>
      <w:r w:rsidRPr="00B27711">
        <w:rPr>
          <w:noProof/>
        </w:rPr>
        <w:drawing>
          <wp:inline distT="0" distB="0" distL="0" distR="0" wp14:anchorId="66557742" wp14:editId="7DD231B9">
            <wp:extent cx="4572000" cy="1779407"/>
            <wp:effectExtent l="19050" t="19050" r="19050" b="11430"/>
            <wp:docPr id="1941507815" name="Picture 1" descr="New Selected Site Location Displayed in the Start New Search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507815" name="Picture 1" descr="New Selected Site Location Displayed in the Start New Search Panel"/>
                    <pic:cNvPicPr/>
                  </pic:nvPicPr>
                  <pic:blipFill>
                    <a:blip r:embed="rId23"/>
                    <a:stretch>
                      <a:fillRect/>
                    </a:stretch>
                  </pic:blipFill>
                  <pic:spPr>
                    <a:xfrm>
                      <a:off x="0" y="0"/>
                      <a:ext cx="4572000" cy="1779407"/>
                    </a:xfrm>
                    <a:prstGeom prst="rect">
                      <a:avLst/>
                    </a:prstGeom>
                    <a:ln>
                      <a:solidFill>
                        <a:schemeClr val="tx1"/>
                      </a:solidFill>
                    </a:ln>
                  </pic:spPr>
                </pic:pic>
              </a:graphicData>
            </a:graphic>
          </wp:inline>
        </w:drawing>
      </w:r>
    </w:p>
    <w:p w14:paraId="42DAFD95" w14:textId="3CB52CBB" w:rsidR="00B27711" w:rsidRPr="00B27711" w:rsidRDefault="000E207E" w:rsidP="000E207E">
      <w:pPr>
        <w:pStyle w:val="Caption"/>
        <w:ind w:left="360" w:firstLine="720"/>
      </w:pPr>
      <w:bookmarkStart w:id="63" w:name="_Ref219286980"/>
      <w:bookmarkStart w:id="64" w:name="_Toc219299255"/>
      <w:bookmarkEnd w:id="60"/>
      <w:bookmarkEnd w:id="61"/>
      <w:bookmarkEnd w:id="62"/>
      <w:r>
        <w:t xml:space="preserve">Figure </w:t>
      </w:r>
      <w:r w:rsidR="001D23B4">
        <w:fldChar w:fldCharType="begin"/>
      </w:r>
      <w:r w:rsidR="001D23B4">
        <w:instrText xml:space="preserve"> SEQ Figure \* ARABIC </w:instrText>
      </w:r>
      <w:r w:rsidR="001D23B4">
        <w:fldChar w:fldCharType="separate"/>
      </w:r>
      <w:r w:rsidR="009C24F9">
        <w:rPr>
          <w:noProof/>
        </w:rPr>
        <w:t>13</w:t>
      </w:r>
      <w:r w:rsidR="001D23B4">
        <w:rPr>
          <w:noProof/>
        </w:rPr>
        <w:fldChar w:fldCharType="end"/>
      </w:r>
      <w:bookmarkEnd w:id="63"/>
      <w:r w:rsidRPr="00B27711">
        <w:t>: New Selected Site Location Displayed in the Start New Search Panel</w:t>
      </w:r>
      <w:bookmarkEnd w:id="64"/>
    </w:p>
    <w:p w14:paraId="663F0FEC" w14:textId="7A3927CA" w:rsidR="00B27711" w:rsidRPr="00B27711" w:rsidRDefault="00B27711" w:rsidP="00382A9A">
      <w:pPr>
        <w:ind w:left="1080"/>
      </w:pPr>
      <w:r w:rsidRPr="00B27711">
        <w:rPr>
          <w:noProof/>
        </w:rPr>
        <w:drawing>
          <wp:inline distT="0" distB="0" distL="0" distR="0" wp14:anchorId="12D31DA7" wp14:editId="6A5858CF">
            <wp:extent cx="4572000" cy="1730220"/>
            <wp:effectExtent l="19050" t="19050" r="19050" b="22860"/>
            <wp:docPr id="855765534" name="Picture 1" descr="Auto-population of Selected Site Location in Utiliz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65534" name="Picture 1" descr="Auto-population of Selected Site Location in Utilization Repo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1730220"/>
                    </a:xfrm>
                    <a:prstGeom prst="rect">
                      <a:avLst/>
                    </a:prstGeom>
                    <a:noFill/>
                    <a:ln>
                      <a:solidFill>
                        <a:schemeClr val="tx1"/>
                      </a:solidFill>
                    </a:ln>
                  </pic:spPr>
                </pic:pic>
              </a:graphicData>
            </a:graphic>
          </wp:inline>
        </w:drawing>
      </w:r>
    </w:p>
    <w:p w14:paraId="1C52C5ED" w14:textId="3A4BE376" w:rsidR="00B27711" w:rsidRPr="00B27711" w:rsidRDefault="000E207E" w:rsidP="000E207E">
      <w:pPr>
        <w:pStyle w:val="Caption"/>
        <w:ind w:left="360" w:firstLine="720"/>
      </w:pPr>
      <w:bookmarkStart w:id="65" w:name="_Ref219286998"/>
      <w:bookmarkStart w:id="66" w:name="_Toc219299256"/>
      <w:r>
        <w:t xml:space="preserve">Figure </w:t>
      </w:r>
      <w:r w:rsidR="001D23B4">
        <w:fldChar w:fldCharType="begin"/>
      </w:r>
      <w:r w:rsidR="001D23B4">
        <w:instrText xml:space="preserve"> SEQ Figure \* ARABIC </w:instrText>
      </w:r>
      <w:r w:rsidR="001D23B4">
        <w:fldChar w:fldCharType="separate"/>
      </w:r>
      <w:r w:rsidR="009C24F9">
        <w:rPr>
          <w:noProof/>
        </w:rPr>
        <w:t>14</w:t>
      </w:r>
      <w:r w:rsidR="001D23B4">
        <w:rPr>
          <w:noProof/>
        </w:rPr>
        <w:fldChar w:fldCharType="end"/>
      </w:r>
      <w:bookmarkEnd w:id="65"/>
      <w:r w:rsidRPr="00B27711">
        <w:t>: Auto-population of Selected Site Location in Utilization Report</w:t>
      </w:r>
      <w:bookmarkEnd w:id="66"/>
    </w:p>
    <w:p w14:paraId="4BA4AB51" w14:textId="77777777" w:rsidR="004700CA" w:rsidRDefault="004700CA">
      <w:pPr>
        <w:spacing w:before="0" w:after="0"/>
        <w:rPr>
          <w:b/>
          <w:color w:val="2F5496" w:themeColor="accent1" w:themeShade="BF"/>
          <w:szCs w:val="32"/>
        </w:rPr>
      </w:pPr>
      <w:bookmarkStart w:id="67" w:name="_Toc157176282"/>
      <w:bookmarkStart w:id="68" w:name="_Toc157176697"/>
      <w:bookmarkStart w:id="69" w:name="_Toc178865168"/>
      <w:bookmarkStart w:id="70" w:name="_Toc213408898"/>
      <w:bookmarkStart w:id="71" w:name="_Toc218863274"/>
      <w:bookmarkStart w:id="72" w:name="_Toc219299194"/>
      <w:r>
        <w:br w:type="page"/>
      </w:r>
    </w:p>
    <w:p w14:paraId="2E7FCBDF" w14:textId="77777777" w:rsidR="00B27711" w:rsidRPr="00B27711" w:rsidRDefault="00B27711" w:rsidP="00382A9A">
      <w:pPr>
        <w:pStyle w:val="Heading3"/>
      </w:pPr>
      <w:r w:rsidRPr="00B27711">
        <w:lastRenderedPageBreak/>
        <w:t>2.1.2 Additional Links</w:t>
      </w:r>
      <w:bookmarkEnd w:id="67"/>
      <w:bookmarkEnd w:id="68"/>
      <w:bookmarkEnd w:id="69"/>
      <w:bookmarkEnd w:id="70"/>
      <w:bookmarkEnd w:id="71"/>
      <w:bookmarkEnd w:id="72"/>
    </w:p>
    <w:p w14:paraId="77BCFB61" w14:textId="42AAFE33" w:rsidR="00B27711" w:rsidRPr="00B27711" w:rsidRDefault="00B27711" w:rsidP="00441490">
      <w:r w:rsidRPr="00B27711">
        <w:t xml:space="preserve">There are links to additional information located at the bottom of the CCST page. See </w:t>
      </w:r>
      <w:r w:rsidR="001D23B4" w:rsidRPr="001D23B4">
        <w:rPr>
          <w:b/>
          <w:bCs/>
        </w:rPr>
        <w:fldChar w:fldCharType="begin"/>
      </w:r>
      <w:r w:rsidR="001D23B4" w:rsidRPr="001D23B4">
        <w:rPr>
          <w:b/>
          <w:bCs/>
        </w:rPr>
        <w:instrText xml:space="preserve"> REF _Ref219287036 \h </w:instrText>
      </w:r>
      <w:r w:rsidR="001D23B4">
        <w:rPr>
          <w:b/>
          <w:bCs/>
        </w:rPr>
        <w:instrText xml:space="preserve"> \* MERGEFORMAT </w:instrText>
      </w:r>
      <w:r w:rsidR="001D23B4" w:rsidRPr="001D23B4">
        <w:rPr>
          <w:b/>
          <w:bCs/>
        </w:rPr>
      </w:r>
      <w:r w:rsidR="001D23B4" w:rsidRPr="001D23B4">
        <w:rPr>
          <w:b/>
          <w:bCs/>
        </w:rPr>
        <w:fldChar w:fldCharType="separate"/>
      </w:r>
      <w:r w:rsidR="009C24F9" w:rsidRPr="009C24F9">
        <w:rPr>
          <w:b/>
          <w:bCs/>
        </w:rPr>
        <w:t>Figure 15</w:t>
      </w:r>
      <w:r w:rsidR="001D23B4" w:rsidRPr="001D23B4">
        <w:rPr>
          <w:b/>
          <w:bCs/>
        </w:rPr>
        <w:fldChar w:fldCharType="end"/>
      </w:r>
      <w:r w:rsidR="001D23B4">
        <w:rPr>
          <w:b/>
        </w:rPr>
        <w:t xml:space="preserve"> </w:t>
      </w:r>
      <w:r w:rsidRPr="00B27711">
        <w:t>below for reference.</w:t>
      </w:r>
    </w:p>
    <w:p w14:paraId="2804C27C" w14:textId="77777777" w:rsidR="00B27711" w:rsidRPr="00B27711" w:rsidRDefault="00B27711" w:rsidP="00441490">
      <w:r w:rsidRPr="00B27711">
        <w:rPr>
          <w:noProof/>
        </w:rPr>
        <w:drawing>
          <wp:inline distT="0" distB="0" distL="0" distR="0" wp14:anchorId="5BA150AD" wp14:editId="56A0EBF7">
            <wp:extent cx="5943600" cy="842241"/>
            <wp:effectExtent l="19050" t="19050" r="19050" b="15240"/>
            <wp:docPr id="247" name="Picture 247" descr="Additional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Additional Links"/>
                    <pic:cNvPicPr/>
                  </pic:nvPicPr>
                  <pic:blipFill>
                    <a:blip r:embed="rId25">
                      <a:extLst>
                        <a:ext uri="{28A0092B-C50C-407E-A947-70E740481C1C}">
                          <a14:useLocalDpi xmlns:a14="http://schemas.microsoft.com/office/drawing/2010/main" val="0"/>
                        </a:ext>
                      </a:extLst>
                    </a:blip>
                    <a:stretch>
                      <a:fillRect/>
                    </a:stretch>
                  </pic:blipFill>
                  <pic:spPr>
                    <a:xfrm>
                      <a:off x="0" y="0"/>
                      <a:ext cx="5943600" cy="842241"/>
                    </a:xfrm>
                    <a:prstGeom prst="rect">
                      <a:avLst/>
                    </a:prstGeom>
                    <a:ln>
                      <a:solidFill>
                        <a:sysClr val="windowText" lastClr="000000"/>
                      </a:solidFill>
                    </a:ln>
                  </pic:spPr>
                </pic:pic>
              </a:graphicData>
            </a:graphic>
          </wp:inline>
        </w:drawing>
      </w:r>
    </w:p>
    <w:p w14:paraId="59A5C777" w14:textId="0D1A683D" w:rsidR="00B27711" w:rsidRPr="00B27711" w:rsidRDefault="000E207E" w:rsidP="000E207E">
      <w:pPr>
        <w:pStyle w:val="Caption"/>
      </w:pPr>
      <w:bookmarkStart w:id="73" w:name="_Ref219287036"/>
      <w:bookmarkStart w:id="74" w:name="_Toc219299257"/>
      <w:bookmarkStart w:id="75" w:name="_Toc157176283"/>
      <w:bookmarkStart w:id="76" w:name="_Toc157176698"/>
      <w:r>
        <w:t xml:space="preserve">Figure </w:t>
      </w:r>
      <w:r w:rsidR="001D23B4">
        <w:fldChar w:fldCharType="begin"/>
      </w:r>
      <w:r w:rsidR="001D23B4">
        <w:instrText xml:space="preserve"> SEQ Figure \* ARABIC </w:instrText>
      </w:r>
      <w:r w:rsidR="001D23B4">
        <w:fldChar w:fldCharType="separate"/>
      </w:r>
      <w:r w:rsidR="009C24F9">
        <w:rPr>
          <w:noProof/>
        </w:rPr>
        <w:t>15</w:t>
      </w:r>
      <w:r w:rsidR="001D23B4">
        <w:rPr>
          <w:noProof/>
        </w:rPr>
        <w:fldChar w:fldCharType="end"/>
      </w:r>
      <w:bookmarkEnd w:id="73"/>
      <w:r w:rsidRPr="00B27711">
        <w:t>: Additional Links</w:t>
      </w:r>
      <w:bookmarkEnd w:id="74"/>
    </w:p>
    <w:p w14:paraId="47E217D1" w14:textId="77777777" w:rsidR="00B27711" w:rsidRPr="00B27711" w:rsidRDefault="00B27711" w:rsidP="00441490">
      <w:pPr>
        <w:pStyle w:val="Heading2"/>
      </w:pPr>
      <w:bookmarkStart w:id="77" w:name="_Toc218863275"/>
      <w:bookmarkStart w:id="78" w:name="_Toc219299195"/>
      <w:r w:rsidRPr="00B27711">
        <w:t>2.2 My Account</w:t>
      </w:r>
      <w:bookmarkEnd w:id="77"/>
      <w:bookmarkEnd w:id="78"/>
    </w:p>
    <w:p w14:paraId="47B882DE" w14:textId="77777777" w:rsidR="00B27711" w:rsidRPr="00B27711" w:rsidRDefault="00B27711" w:rsidP="00441490">
      <w:pPr>
        <w:pStyle w:val="Heading3"/>
      </w:pPr>
      <w:bookmarkStart w:id="79" w:name="_Toc213408910"/>
      <w:bookmarkStart w:id="80" w:name="_Toc218863276"/>
      <w:bookmarkStart w:id="81" w:name="_Toc219299196"/>
      <w:r w:rsidRPr="00B27711">
        <w:t>2.2.1 User Preferences</w:t>
      </w:r>
      <w:bookmarkEnd w:id="79"/>
      <w:bookmarkEnd w:id="80"/>
      <w:bookmarkEnd w:id="81"/>
    </w:p>
    <w:p w14:paraId="0C81659A" w14:textId="39B1887F" w:rsidR="00B27711" w:rsidRPr="00B27711" w:rsidRDefault="00B27711" w:rsidP="00382A9A">
      <w:pPr>
        <w:pStyle w:val="ListParagraph"/>
        <w:numPr>
          <w:ilvl w:val="0"/>
          <w:numId w:val="35"/>
        </w:numPr>
      </w:pPr>
      <w:r w:rsidRPr="00B27711">
        <w:t>To change user preferences, the user can select the “My Account” button in the upper right-hand corner, seen in</w:t>
      </w:r>
      <w:r w:rsidR="001D23B4">
        <w:rPr>
          <w:b/>
        </w:rPr>
        <w:t xml:space="preserve"> </w:t>
      </w:r>
      <w:r w:rsidR="001D23B4" w:rsidRPr="001D23B4">
        <w:rPr>
          <w:b/>
        </w:rPr>
        <w:fldChar w:fldCharType="begin"/>
      </w:r>
      <w:r w:rsidR="001D23B4" w:rsidRPr="001D23B4">
        <w:rPr>
          <w:b/>
        </w:rPr>
        <w:instrText xml:space="preserve"> REF _Ref219287059 \h  \* MERGEFORMAT </w:instrText>
      </w:r>
      <w:r w:rsidR="001D23B4" w:rsidRPr="001D23B4">
        <w:rPr>
          <w:b/>
        </w:rPr>
      </w:r>
      <w:r w:rsidR="001D23B4" w:rsidRPr="001D23B4">
        <w:rPr>
          <w:b/>
        </w:rPr>
        <w:fldChar w:fldCharType="separate"/>
      </w:r>
      <w:r w:rsidR="009C24F9" w:rsidRPr="009C24F9">
        <w:rPr>
          <w:b/>
        </w:rPr>
        <w:t>Figure 16</w:t>
      </w:r>
      <w:r w:rsidR="001D23B4" w:rsidRPr="001D23B4">
        <w:rPr>
          <w:b/>
        </w:rPr>
        <w:fldChar w:fldCharType="end"/>
      </w:r>
      <w:r w:rsidRPr="00382A9A">
        <w:rPr>
          <w:bCs/>
        </w:rPr>
        <w:t>,</w:t>
      </w:r>
      <w:r w:rsidRPr="00B27711">
        <w:t xml:space="preserve"> to open the dropdown.</w:t>
      </w:r>
    </w:p>
    <w:p w14:paraId="5B238E73" w14:textId="77777777" w:rsidR="00B27711" w:rsidRPr="00B27711" w:rsidRDefault="00B27711" w:rsidP="00382A9A">
      <w:pPr>
        <w:ind w:left="360"/>
      </w:pPr>
      <w:r w:rsidRPr="00B27711">
        <w:rPr>
          <w:noProof/>
        </w:rPr>
        <w:drawing>
          <wp:inline distT="0" distB="0" distL="0" distR="0" wp14:anchorId="76894AE1" wp14:editId="1F15BC78">
            <wp:extent cx="5486400" cy="1539826"/>
            <wp:effectExtent l="19050" t="19050" r="19050" b="22860"/>
            <wp:docPr id="1365279984" name="Picture 3" descr="My Account Button for Pre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79984" name="Picture 3" descr="My Account Button for Preferenc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1539826"/>
                    </a:xfrm>
                    <a:prstGeom prst="rect">
                      <a:avLst/>
                    </a:prstGeom>
                    <a:noFill/>
                    <a:ln>
                      <a:solidFill>
                        <a:schemeClr val="tx1"/>
                      </a:solidFill>
                    </a:ln>
                  </pic:spPr>
                </pic:pic>
              </a:graphicData>
            </a:graphic>
          </wp:inline>
        </w:drawing>
      </w:r>
    </w:p>
    <w:p w14:paraId="7E1CB2E2" w14:textId="7D879B50" w:rsidR="00B27711" w:rsidRPr="00B27711" w:rsidRDefault="000E207E" w:rsidP="000E207E">
      <w:pPr>
        <w:pStyle w:val="Caption"/>
        <w:ind w:firstLine="360"/>
      </w:pPr>
      <w:bookmarkStart w:id="82" w:name="_Ref219287059"/>
      <w:bookmarkStart w:id="83" w:name="_Toc219299258"/>
      <w:r>
        <w:t xml:space="preserve">Figure </w:t>
      </w:r>
      <w:r w:rsidR="001D23B4">
        <w:fldChar w:fldCharType="begin"/>
      </w:r>
      <w:r w:rsidR="001D23B4">
        <w:instrText xml:space="preserve"> SEQ Figure \* ARABIC </w:instrText>
      </w:r>
      <w:r w:rsidR="001D23B4">
        <w:fldChar w:fldCharType="separate"/>
      </w:r>
      <w:r w:rsidR="009C24F9">
        <w:rPr>
          <w:noProof/>
        </w:rPr>
        <w:t>16</w:t>
      </w:r>
      <w:r w:rsidR="001D23B4">
        <w:rPr>
          <w:noProof/>
        </w:rPr>
        <w:fldChar w:fldCharType="end"/>
      </w:r>
      <w:bookmarkEnd w:id="82"/>
      <w:r w:rsidRPr="00B27711">
        <w:t>: My Account Button for Preferences</w:t>
      </w:r>
      <w:bookmarkEnd w:id="83"/>
    </w:p>
    <w:p w14:paraId="2E077187" w14:textId="15B82C76" w:rsidR="00B27711" w:rsidRPr="00B27711" w:rsidRDefault="00B27711" w:rsidP="00382A9A">
      <w:pPr>
        <w:pStyle w:val="ListParagraph"/>
        <w:numPr>
          <w:ilvl w:val="0"/>
          <w:numId w:val="35"/>
        </w:numPr>
      </w:pPr>
      <w:r w:rsidRPr="00B27711">
        <w:t>The user can then select the “Preferences” button, seen in</w:t>
      </w:r>
      <w:r w:rsidR="001D23B4">
        <w:rPr>
          <w:b/>
          <w:bCs/>
        </w:rPr>
        <w:t xml:space="preserve"> </w:t>
      </w:r>
      <w:r w:rsidR="001D23B4" w:rsidRPr="001D23B4">
        <w:rPr>
          <w:b/>
          <w:bCs/>
        </w:rPr>
        <w:fldChar w:fldCharType="begin"/>
      </w:r>
      <w:r w:rsidR="001D23B4" w:rsidRPr="001D23B4">
        <w:rPr>
          <w:b/>
          <w:bCs/>
        </w:rPr>
        <w:instrText xml:space="preserve"> REF _Ref219287082 \h  \* MERGEFORMAT </w:instrText>
      </w:r>
      <w:r w:rsidR="001D23B4" w:rsidRPr="001D23B4">
        <w:rPr>
          <w:b/>
          <w:bCs/>
        </w:rPr>
      </w:r>
      <w:r w:rsidR="001D23B4" w:rsidRPr="001D23B4">
        <w:rPr>
          <w:b/>
          <w:bCs/>
        </w:rPr>
        <w:fldChar w:fldCharType="separate"/>
      </w:r>
      <w:r w:rsidR="009C24F9" w:rsidRPr="009C24F9">
        <w:rPr>
          <w:b/>
          <w:bCs/>
        </w:rPr>
        <w:t>Figure 17</w:t>
      </w:r>
      <w:r w:rsidR="001D23B4" w:rsidRPr="001D23B4">
        <w:rPr>
          <w:b/>
          <w:bCs/>
        </w:rPr>
        <w:fldChar w:fldCharType="end"/>
      </w:r>
      <w:r w:rsidRPr="00B27711">
        <w:t>, to be taken to the User Preferences page.</w:t>
      </w:r>
    </w:p>
    <w:p w14:paraId="6E9B1165" w14:textId="77777777" w:rsidR="00B27711" w:rsidRPr="00B27711" w:rsidRDefault="00B27711" w:rsidP="00382A9A">
      <w:pPr>
        <w:ind w:left="360"/>
      </w:pPr>
      <w:r w:rsidRPr="00B27711">
        <w:rPr>
          <w:noProof/>
        </w:rPr>
        <w:drawing>
          <wp:inline distT="0" distB="0" distL="0" distR="0" wp14:anchorId="0AC3E6B4" wp14:editId="4C3875D8">
            <wp:extent cx="5486400" cy="1788355"/>
            <wp:effectExtent l="19050" t="19050" r="19050" b="21590"/>
            <wp:docPr id="1618448746" name="Picture 4" descr="Preferenc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48746" name="Picture 4" descr="Preferences Butt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1788355"/>
                    </a:xfrm>
                    <a:prstGeom prst="rect">
                      <a:avLst/>
                    </a:prstGeom>
                    <a:noFill/>
                    <a:ln>
                      <a:solidFill>
                        <a:schemeClr val="tx1"/>
                      </a:solidFill>
                    </a:ln>
                  </pic:spPr>
                </pic:pic>
              </a:graphicData>
            </a:graphic>
          </wp:inline>
        </w:drawing>
      </w:r>
    </w:p>
    <w:p w14:paraId="4DF74939" w14:textId="39142BF9" w:rsidR="00B27711" w:rsidRPr="00B27711" w:rsidRDefault="000E207E" w:rsidP="000E207E">
      <w:pPr>
        <w:pStyle w:val="Caption"/>
        <w:ind w:firstLine="360"/>
      </w:pPr>
      <w:bookmarkStart w:id="84" w:name="_Ref219287082"/>
      <w:bookmarkStart w:id="85" w:name="_Toc219299259"/>
      <w:r>
        <w:t xml:space="preserve">Figure </w:t>
      </w:r>
      <w:r w:rsidR="001D23B4">
        <w:fldChar w:fldCharType="begin"/>
      </w:r>
      <w:r w:rsidR="001D23B4">
        <w:instrText xml:space="preserve"> SEQ Figure \* ARABIC </w:instrText>
      </w:r>
      <w:r w:rsidR="001D23B4">
        <w:fldChar w:fldCharType="separate"/>
      </w:r>
      <w:r w:rsidR="009C24F9">
        <w:rPr>
          <w:noProof/>
        </w:rPr>
        <w:t>17</w:t>
      </w:r>
      <w:r w:rsidR="001D23B4">
        <w:rPr>
          <w:noProof/>
        </w:rPr>
        <w:fldChar w:fldCharType="end"/>
      </w:r>
      <w:bookmarkEnd w:id="84"/>
      <w:r w:rsidRPr="00B27711">
        <w:t>: Preferences Button</w:t>
      </w:r>
      <w:bookmarkEnd w:id="85"/>
    </w:p>
    <w:p w14:paraId="22C10186" w14:textId="43B4624D" w:rsidR="00B27711" w:rsidRPr="00B27711" w:rsidRDefault="00B27711" w:rsidP="00382A9A">
      <w:pPr>
        <w:pStyle w:val="ListParagraph"/>
        <w:numPr>
          <w:ilvl w:val="0"/>
          <w:numId w:val="35"/>
        </w:numPr>
      </w:pPr>
      <w:r w:rsidRPr="00B27711">
        <w:t xml:space="preserve">After navigating to the User Preferences page, the user will see sections for Virtual Available Appointments, In-Person Available Appointments, and the Utilization Report that contain a </w:t>
      </w:r>
      <w:r w:rsidRPr="00B27711">
        <w:lastRenderedPageBreak/>
        <w:t xml:space="preserve">list of column names to be adjusted for the specified table. To adjust the default order of the column names within the sections, left-click and hold to drag and drop the different selections as seen in </w:t>
      </w:r>
      <w:r w:rsidR="001D23B4" w:rsidRPr="001D23B4">
        <w:rPr>
          <w:b/>
          <w:bCs/>
        </w:rPr>
        <w:fldChar w:fldCharType="begin"/>
      </w:r>
      <w:r w:rsidR="001D23B4" w:rsidRPr="001D23B4">
        <w:rPr>
          <w:b/>
          <w:bCs/>
        </w:rPr>
        <w:instrText xml:space="preserve"> REF _Ref219287112 \h </w:instrText>
      </w:r>
      <w:r w:rsidR="001D23B4">
        <w:rPr>
          <w:b/>
          <w:bCs/>
        </w:rPr>
        <w:instrText xml:space="preserve"> \* MERGEFORMAT </w:instrText>
      </w:r>
      <w:r w:rsidR="001D23B4" w:rsidRPr="001D23B4">
        <w:rPr>
          <w:b/>
          <w:bCs/>
        </w:rPr>
      </w:r>
      <w:r w:rsidR="001D23B4" w:rsidRPr="001D23B4">
        <w:rPr>
          <w:b/>
          <w:bCs/>
        </w:rPr>
        <w:fldChar w:fldCharType="separate"/>
      </w:r>
      <w:r w:rsidR="009C24F9" w:rsidRPr="009C24F9">
        <w:rPr>
          <w:b/>
          <w:bCs/>
        </w:rPr>
        <w:t>Figure 18</w:t>
      </w:r>
      <w:r w:rsidR="001D23B4" w:rsidRPr="001D23B4">
        <w:rPr>
          <w:b/>
          <w:bCs/>
        </w:rPr>
        <w:fldChar w:fldCharType="end"/>
      </w:r>
      <w:r w:rsidR="001D23B4">
        <w:rPr>
          <w:b/>
          <w:bCs/>
        </w:rPr>
        <w:t xml:space="preserve"> </w:t>
      </w:r>
      <w:r w:rsidRPr="00B27711">
        <w:t>below.</w:t>
      </w:r>
    </w:p>
    <w:p w14:paraId="61644825" w14:textId="77777777" w:rsidR="00B27711" w:rsidRPr="00B27711" w:rsidRDefault="00B27711" w:rsidP="00382A9A">
      <w:pPr>
        <w:ind w:left="360"/>
      </w:pPr>
      <w:r w:rsidRPr="00B27711">
        <w:rPr>
          <w:noProof/>
        </w:rPr>
        <w:drawing>
          <wp:inline distT="0" distB="0" distL="0" distR="0" wp14:anchorId="09449944" wp14:editId="3FC067FA">
            <wp:extent cx="5486400" cy="1827628"/>
            <wp:effectExtent l="19050" t="19050" r="19050" b="20320"/>
            <wp:docPr id="1719715921" name="Picture 1" descr="Drag and Drop Example for Column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15921" name="Picture 1" descr="Drag and Drop Example for Column Order"/>
                    <pic:cNvPicPr/>
                  </pic:nvPicPr>
                  <pic:blipFill>
                    <a:blip r:embed="rId28"/>
                    <a:stretch>
                      <a:fillRect/>
                    </a:stretch>
                  </pic:blipFill>
                  <pic:spPr>
                    <a:xfrm>
                      <a:off x="0" y="0"/>
                      <a:ext cx="5486400" cy="1827628"/>
                    </a:xfrm>
                    <a:prstGeom prst="rect">
                      <a:avLst/>
                    </a:prstGeom>
                    <a:ln>
                      <a:solidFill>
                        <a:schemeClr val="tx1"/>
                      </a:solidFill>
                    </a:ln>
                  </pic:spPr>
                </pic:pic>
              </a:graphicData>
            </a:graphic>
          </wp:inline>
        </w:drawing>
      </w:r>
    </w:p>
    <w:p w14:paraId="5F30A4CE" w14:textId="39FFFD6C" w:rsidR="00B27711" w:rsidRPr="00B27711" w:rsidRDefault="000E207E" w:rsidP="000E207E">
      <w:pPr>
        <w:pStyle w:val="Caption"/>
        <w:ind w:firstLine="360"/>
      </w:pPr>
      <w:bookmarkStart w:id="86" w:name="_Ref219287112"/>
      <w:bookmarkStart w:id="87" w:name="_Toc219299260"/>
      <w:r>
        <w:t xml:space="preserve">Figure </w:t>
      </w:r>
      <w:r w:rsidR="001D23B4">
        <w:fldChar w:fldCharType="begin"/>
      </w:r>
      <w:r w:rsidR="001D23B4">
        <w:instrText xml:space="preserve"> SEQ Figure \* ARABIC </w:instrText>
      </w:r>
      <w:r w:rsidR="001D23B4">
        <w:fldChar w:fldCharType="separate"/>
      </w:r>
      <w:r w:rsidR="009C24F9">
        <w:rPr>
          <w:noProof/>
        </w:rPr>
        <w:t>18</w:t>
      </w:r>
      <w:r w:rsidR="001D23B4">
        <w:rPr>
          <w:noProof/>
        </w:rPr>
        <w:fldChar w:fldCharType="end"/>
      </w:r>
      <w:bookmarkEnd w:id="86"/>
      <w:r w:rsidRPr="00B27711">
        <w:t>: Drag and Drop Example for Column Order</w:t>
      </w:r>
      <w:bookmarkEnd w:id="87"/>
    </w:p>
    <w:p w14:paraId="682F6C38" w14:textId="2AB3A822" w:rsidR="00B27711" w:rsidRPr="00B27711" w:rsidRDefault="00B27711" w:rsidP="00382A9A">
      <w:pPr>
        <w:pStyle w:val="ListParagraph"/>
        <w:numPr>
          <w:ilvl w:val="0"/>
          <w:numId w:val="35"/>
        </w:numPr>
      </w:pPr>
      <w:r w:rsidRPr="00B27711">
        <w:t xml:space="preserve">The user can then select the “Save” button seen in </w:t>
      </w:r>
      <w:r w:rsidR="001D23B4" w:rsidRPr="001D23B4">
        <w:rPr>
          <w:b/>
          <w:bCs/>
        </w:rPr>
        <w:fldChar w:fldCharType="begin"/>
      </w:r>
      <w:r w:rsidR="001D23B4" w:rsidRPr="001D23B4">
        <w:rPr>
          <w:b/>
          <w:bCs/>
        </w:rPr>
        <w:instrText xml:space="preserve"> REF _Ref219287137 \h </w:instrText>
      </w:r>
      <w:r w:rsidR="001D23B4">
        <w:rPr>
          <w:b/>
          <w:bCs/>
        </w:rPr>
        <w:instrText xml:space="preserve"> \* MERGEFORMAT </w:instrText>
      </w:r>
      <w:r w:rsidR="001D23B4" w:rsidRPr="001D23B4">
        <w:rPr>
          <w:b/>
          <w:bCs/>
        </w:rPr>
      </w:r>
      <w:r w:rsidR="001D23B4" w:rsidRPr="001D23B4">
        <w:rPr>
          <w:b/>
          <w:bCs/>
        </w:rPr>
        <w:fldChar w:fldCharType="separate"/>
      </w:r>
      <w:r w:rsidR="009C24F9" w:rsidRPr="009C24F9">
        <w:rPr>
          <w:b/>
          <w:bCs/>
        </w:rPr>
        <w:t>Figure 19</w:t>
      </w:r>
      <w:r w:rsidR="001D23B4" w:rsidRPr="001D23B4">
        <w:rPr>
          <w:b/>
          <w:bCs/>
        </w:rPr>
        <w:fldChar w:fldCharType="end"/>
      </w:r>
      <w:r w:rsidR="001D23B4">
        <w:rPr>
          <w:b/>
          <w:bCs/>
        </w:rPr>
        <w:t xml:space="preserve"> </w:t>
      </w:r>
      <w:r w:rsidRPr="00B27711">
        <w:t xml:space="preserve">to save their changes. </w:t>
      </w:r>
    </w:p>
    <w:p w14:paraId="7E578412" w14:textId="77777777" w:rsidR="00B27711" w:rsidRPr="00B27711" w:rsidRDefault="00B27711" w:rsidP="00382A9A">
      <w:pPr>
        <w:ind w:left="360"/>
      </w:pPr>
      <w:r w:rsidRPr="00B27711">
        <w:rPr>
          <w:noProof/>
        </w:rPr>
        <w:drawing>
          <wp:inline distT="0" distB="0" distL="0" distR="0" wp14:anchorId="6B66C75F" wp14:editId="5897010B">
            <wp:extent cx="5486400" cy="2961249"/>
            <wp:effectExtent l="19050" t="19050" r="19050" b="10795"/>
            <wp:docPr id="2038503748" name="Picture 1" descr="Save Button for Column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03748" name="Picture 1" descr="Save Button for Column Order"/>
                    <pic:cNvPicPr/>
                  </pic:nvPicPr>
                  <pic:blipFill>
                    <a:blip r:embed="rId29"/>
                    <a:stretch>
                      <a:fillRect/>
                    </a:stretch>
                  </pic:blipFill>
                  <pic:spPr>
                    <a:xfrm>
                      <a:off x="0" y="0"/>
                      <a:ext cx="5486400" cy="2961249"/>
                    </a:xfrm>
                    <a:prstGeom prst="rect">
                      <a:avLst/>
                    </a:prstGeom>
                    <a:ln>
                      <a:solidFill>
                        <a:schemeClr val="tx1"/>
                      </a:solidFill>
                    </a:ln>
                  </pic:spPr>
                </pic:pic>
              </a:graphicData>
            </a:graphic>
          </wp:inline>
        </w:drawing>
      </w:r>
    </w:p>
    <w:p w14:paraId="3E685E59" w14:textId="15B481A9" w:rsidR="00382A9A" w:rsidRPr="00382A9A" w:rsidRDefault="000E207E" w:rsidP="000E207E">
      <w:pPr>
        <w:pStyle w:val="Caption"/>
        <w:ind w:firstLine="360"/>
        <w:rPr>
          <w:i w:val="0"/>
        </w:rPr>
      </w:pPr>
      <w:bookmarkStart w:id="88" w:name="_Ref219287137"/>
      <w:bookmarkStart w:id="89" w:name="_Toc219299261"/>
      <w:r>
        <w:t xml:space="preserve">Figure </w:t>
      </w:r>
      <w:r w:rsidR="001D23B4">
        <w:fldChar w:fldCharType="begin"/>
      </w:r>
      <w:r w:rsidR="001D23B4">
        <w:instrText xml:space="preserve"> SEQ Figure \* ARABIC </w:instrText>
      </w:r>
      <w:r w:rsidR="001D23B4">
        <w:fldChar w:fldCharType="separate"/>
      </w:r>
      <w:r w:rsidR="009C24F9">
        <w:rPr>
          <w:noProof/>
        </w:rPr>
        <w:t>19</w:t>
      </w:r>
      <w:r w:rsidR="001D23B4">
        <w:rPr>
          <w:noProof/>
        </w:rPr>
        <w:fldChar w:fldCharType="end"/>
      </w:r>
      <w:bookmarkEnd w:id="88"/>
      <w:r w:rsidRPr="00B27711">
        <w:t>: Save Button for Column Order</w:t>
      </w:r>
      <w:bookmarkEnd w:id="89"/>
    </w:p>
    <w:p w14:paraId="0E17C87F" w14:textId="65C72D1E" w:rsidR="00B27711" w:rsidRPr="00382A9A" w:rsidRDefault="00382A9A" w:rsidP="00382A9A">
      <w:pPr>
        <w:pStyle w:val="NoteStyle1"/>
      </w:pPr>
      <w:r>
        <w:t xml:space="preserve">Note: </w:t>
      </w:r>
      <w:r w:rsidR="00B27711" w:rsidRPr="00382A9A">
        <w:t xml:space="preserve">Users will see the adjustments to column order in the respective tables located throughout CCST (see </w:t>
      </w:r>
      <w:r w:rsidR="001D23B4" w:rsidRPr="001D23B4">
        <w:rPr>
          <w:b/>
          <w:bCs/>
        </w:rPr>
        <w:fldChar w:fldCharType="begin"/>
      </w:r>
      <w:r w:rsidR="001D23B4" w:rsidRPr="001D23B4">
        <w:rPr>
          <w:b/>
          <w:bCs/>
        </w:rPr>
        <w:instrText xml:space="preserve"> REF _Ref219287166 \h </w:instrText>
      </w:r>
      <w:r w:rsidR="001D23B4">
        <w:rPr>
          <w:b/>
          <w:bCs/>
        </w:rPr>
        <w:instrText xml:space="preserve"> \* MERGEFORMAT </w:instrText>
      </w:r>
      <w:r w:rsidR="001D23B4" w:rsidRPr="001D23B4">
        <w:rPr>
          <w:b/>
          <w:bCs/>
        </w:rPr>
      </w:r>
      <w:r w:rsidR="001D23B4" w:rsidRPr="001D23B4">
        <w:rPr>
          <w:b/>
          <w:bCs/>
        </w:rPr>
        <w:fldChar w:fldCharType="separate"/>
      </w:r>
      <w:r w:rsidR="009C24F9" w:rsidRPr="009C24F9">
        <w:rPr>
          <w:b/>
          <w:bCs/>
        </w:rPr>
        <w:t>Figure 20</w:t>
      </w:r>
      <w:r w:rsidR="001D23B4" w:rsidRPr="001D23B4">
        <w:rPr>
          <w:b/>
          <w:bCs/>
        </w:rPr>
        <w:fldChar w:fldCharType="end"/>
      </w:r>
      <w:r w:rsidR="001D23B4">
        <w:rPr>
          <w:b/>
          <w:bCs/>
        </w:rPr>
        <w:t xml:space="preserve"> </w:t>
      </w:r>
      <w:r w:rsidR="00B27711" w:rsidRPr="00382A9A">
        <w:t>for example).</w:t>
      </w:r>
    </w:p>
    <w:p w14:paraId="4173711A" w14:textId="77777777" w:rsidR="00B27711" w:rsidRPr="00B27711" w:rsidRDefault="00B27711" w:rsidP="00382A9A">
      <w:pPr>
        <w:ind w:left="1080"/>
      </w:pPr>
      <w:r w:rsidRPr="00B27711">
        <w:rPr>
          <w:noProof/>
        </w:rPr>
        <w:lastRenderedPageBreak/>
        <w:drawing>
          <wp:inline distT="0" distB="0" distL="0" distR="0" wp14:anchorId="2A9B3FC9" wp14:editId="61481C37">
            <wp:extent cx="4572000" cy="2060331"/>
            <wp:effectExtent l="19050" t="19050" r="19050" b="16510"/>
            <wp:docPr id="2095989009" name="Picture 6" descr="Modification of Tables within CC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89009" name="Picture 6" descr="Modification of Tables within CCS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72000" cy="2060331"/>
                    </a:xfrm>
                    <a:prstGeom prst="rect">
                      <a:avLst/>
                    </a:prstGeom>
                    <a:ln>
                      <a:solidFill>
                        <a:sysClr val="windowText" lastClr="000000"/>
                      </a:solidFill>
                    </a:ln>
                  </pic:spPr>
                </pic:pic>
              </a:graphicData>
            </a:graphic>
          </wp:inline>
        </w:drawing>
      </w:r>
    </w:p>
    <w:p w14:paraId="04C6B86F" w14:textId="02E1F793" w:rsidR="00B27711" w:rsidRPr="00B27711" w:rsidRDefault="000E207E" w:rsidP="000E207E">
      <w:pPr>
        <w:pStyle w:val="Caption"/>
        <w:ind w:left="360" w:firstLine="720"/>
      </w:pPr>
      <w:bookmarkStart w:id="90" w:name="_Ref219287166"/>
      <w:bookmarkStart w:id="91" w:name="_Toc219299262"/>
      <w:r>
        <w:t xml:space="preserve">Figure </w:t>
      </w:r>
      <w:r w:rsidR="001D23B4">
        <w:fldChar w:fldCharType="begin"/>
      </w:r>
      <w:r w:rsidR="001D23B4">
        <w:instrText xml:space="preserve"> SEQ Figure \* ARABIC </w:instrText>
      </w:r>
      <w:r w:rsidR="001D23B4">
        <w:fldChar w:fldCharType="separate"/>
      </w:r>
      <w:r w:rsidR="009C24F9">
        <w:rPr>
          <w:noProof/>
        </w:rPr>
        <w:t>20</w:t>
      </w:r>
      <w:r w:rsidR="001D23B4">
        <w:rPr>
          <w:noProof/>
        </w:rPr>
        <w:fldChar w:fldCharType="end"/>
      </w:r>
      <w:bookmarkEnd w:id="90"/>
      <w:r w:rsidRPr="00B27711">
        <w:t>: Modification of Tables within CCST</w:t>
      </w:r>
      <w:bookmarkEnd w:id="91"/>
    </w:p>
    <w:p w14:paraId="569E2076" w14:textId="4DB060E8" w:rsidR="00B27711" w:rsidRPr="00B27711" w:rsidRDefault="00B27711" w:rsidP="00382A9A">
      <w:pPr>
        <w:pStyle w:val="ListParagraph"/>
        <w:numPr>
          <w:ilvl w:val="0"/>
          <w:numId w:val="35"/>
        </w:numPr>
      </w:pPr>
      <w:r w:rsidRPr="00B27711">
        <w:t xml:space="preserve">Once the “Save” button is selected, a save notification will appear and only the “Reset to Default” button will remain active (see </w:t>
      </w:r>
      <w:r w:rsidR="001D23B4" w:rsidRPr="001D23B4">
        <w:rPr>
          <w:b/>
          <w:bCs/>
        </w:rPr>
        <w:fldChar w:fldCharType="begin"/>
      </w:r>
      <w:r w:rsidR="001D23B4" w:rsidRPr="001D23B4">
        <w:rPr>
          <w:b/>
          <w:bCs/>
        </w:rPr>
        <w:instrText xml:space="preserve"> REF _Ref219287197 \h </w:instrText>
      </w:r>
      <w:r w:rsidR="001D23B4">
        <w:rPr>
          <w:b/>
          <w:bCs/>
        </w:rPr>
        <w:instrText xml:space="preserve"> \* MERGEFORMAT </w:instrText>
      </w:r>
      <w:r w:rsidR="001D23B4" w:rsidRPr="001D23B4">
        <w:rPr>
          <w:b/>
          <w:bCs/>
        </w:rPr>
      </w:r>
      <w:r w:rsidR="001D23B4" w:rsidRPr="001D23B4">
        <w:rPr>
          <w:b/>
          <w:bCs/>
        </w:rPr>
        <w:fldChar w:fldCharType="separate"/>
      </w:r>
      <w:r w:rsidR="009C24F9" w:rsidRPr="009C24F9">
        <w:rPr>
          <w:b/>
          <w:bCs/>
        </w:rPr>
        <w:t>Figure 21</w:t>
      </w:r>
      <w:r w:rsidR="001D23B4" w:rsidRPr="001D23B4">
        <w:rPr>
          <w:b/>
          <w:bCs/>
        </w:rPr>
        <w:fldChar w:fldCharType="end"/>
      </w:r>
      <w:r w:rsidR="001D23B4">
        <w:rPr>
          <w:b/>
          <w:bCs/>
        </w:rPr>
        <w:t xml:space="preserve"> </w:t>
      </w:r>
      <w:r w:rsidRPr="00B27711">
        <w:t>below). The user will need to close the “Preferences Saved!” notification by selecting the “x” button to close it manually. Users will not be able to leave the User Preferences page until the notification is closed.</w:t>
      </w:r>
    </w:p>
    <w:p w14:paraId="0B503A2B" w14:textId="77777777" w:rsidR="00B27711" w:rsidRPr="00B27711" w:rsidRDefault="00B27711" w:rsidP="00382A9A">
      <w:pPr>
        <w:ind w:left="360"/>
      </w:pPr>
      <w:r w:rsidRPr="00B27711">
        <w:rPr>
          <w:noProof/>
        </w:rPr>
        <w:drawing>
          <wp:inline distT="0" distB="0" distL="0" distR="0" wp14:anchorId="6BC806B0" wp14:editId="2BD3077E">
            <wp:extent cx="5486400" cy="3243775"/>
            <wp:effectExtent l="19050" t="19050" r="19050" b="13970"/>
            <wp:docPr id="963114729" name="Picture 1" descr="Preferences Saved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14729" name="Picture 1" descr="Preferences Saved Notification"/>
                    <pic:cNvPicPr/>
                  </pic:nvPicPr>
                  <pic:blipFill>
                    <a:blip r:embed="rId31"/>
                    <a:stretch>
                      <a:fillRect/>
                    </a:stretch>
                  </pic:blipFill>
                  <pic:spPr>
                    <a:xfrm>
                      <a:off x="0" y="0"/>
                      <a:ext cx="5486400" cy="3243775"/>
                    </a:xfrm>
                    <a:prstGeom prst="rect">
                      <a:avLst/>
                    </a:prstGeom>
                    <a:ln>
                      <a:solidFill>
                        <a:schemeClr val="tx1"/>
                      </a:solidFill>
                    </a:ln>
                  </pic:spPr>
                </pic:pic>
              </a:graphicData>
            </a:graphic>
          </wp:inline>
        </w:drawing>
      </w:r>
    </w:p>
    <w:p w14:paraId="1FD43B4C" w14:textId="20E2B166" w:rsidR="00B27711" w:rsidRPr="00B27711" w:rsidRDefault="000E207E" w:rsidP="000E207E">
      <w:pPr>
        <w:pStyle w:val="Caption"/>
        <w:ind w:firstLine="360"/>
      </w:pPr>
      <w:bookmarkStart w:id="92" w:name="_Ref219287197"/>
      <w:bookmarkStart w:id="93" w:name="_Toc219299263"/>
      <w:r>
        <w:t xml:space="preserve">Figure </w:t>
      </w:r>
      <w:r w:rsidR="001D23B4">
        <w:fldChar w:fldCharType="begin"/>
      </w:r>
      <w:r w:rsidR="001D23B4">
        <w:instrText xml:space="preserve"> SEQ Figure \* ARABIC </w:instrText>
      </w:r>
      <w:r w:rsidR="001D23B4">
        <w:fldChar w:fldCharType="separate"/>
      </w:r>
      <w:r w:rsidR="009C24F9">
        <w:rPr>
          <w:noProof/>
        </w:rPr>
        <w:t>21</w:t>
      </w:r>
      <w:r w:rsidR="001D23B4">
        <w:rPr>
          <w:noProof/>
        </w:rPr>
        <w:fldChar w:fldCharType="end"/>
      </w:r>
      <w:bookmarkEnd w:id="92"/>
      <w:r w:rsidRPr="00B27711">
        <w:t>: Preferences Saved Notification</w:t>
      </w:r>
      <w:bookmarkEnd w:id="93"/>
    </w:p>
    <w:p w14:paraId="2BF38483" w14:textId="7EFA1A3D" w:rsidR="00B27711" w:rsidRPr="00B27711" w:rsidRDefault="00B27711" w:rsidP="00382A9A">
      <w:pPr>
        <w:pStyle w:val="ListParagraph"/>
        <w:numPr>
          <w:ilvl w:val="0"/>
          <w:numId w:val="35"/>
        </w:numPr>
      </w:pPr>
      <w:r w:rsidRPr="00B27711">
        <w:t>To restore the columns to default order for any section, select the “Reset to Default” button seen in</w:t>
      </w:r>
      <w:r w:rsidR="001D23B4">
        <w:rPr>
          <w:b/>
          <w:bCs/>
        </w:rPr>
        <w:t xml:space="preserve"> </w:t>
      </w:r>
      <w:r w:rsidR="001D23B4" w:rsidRPr="001D23B4">
        <w:rPr>
          <w:b/>
          <w:bCs/>
        </w:rPr>
        <w:fldChar w:fldCharType="begin"/>
      </w:r>
      <w:r w:rsidR="001D23B4" w:rsidRPr="001D23B4">
        <w:rPr>
          <w:b/>
          <w:bCs/>
        </w:rPr>
        <w:instrText xml:space="preserve"> REF _Ref219287241 \h  \* MERGEFORMAT </w:instrText>
      </w:r>
      <w:r w:rsidR="001D23B4" w:rsidRPr="001D23B4">
        <w:rPr>
          <w:b/>
          <w:bCs/>
        </w:rPr>
      </w:r>
      <w:r w:rsidR="001D23B4" w:rsidRPr="001D23B4">
        <w:rPr>
          <w:b/>
          <w:bCs/>
        </w:rPr>
        <w:fldChar w:fldCharType="separate"/>
      </w:r>
      <w:r w:rsidR="009C24F9" w:rsidRPr="009C24F9">
        <w:rPr>
          <w:b/>
          <w:bCs/>
        </w:rPr>
        <w:t>Figure 22</w:t>
      </w:r>
      <w:r w:rsidR="001D23B4" w:rsidRPr="001D23B4">
        <w:rPr>
          <w:b/>
          <w:bCs/>
        </w:rPr>
        <w:fldChar w:fldCharType="end"/>
      </w:r>
      <w:r w:rsidRPr="00B27711">
        <w:t>. Once selected, the “Reset Successful!” notification will appear and the columns will have returned to the default order (see</w:t>
      </w:r>
      <w:r w:rsidRPr="00382A9A">
        <w:rPr>
          <w:b/>
          <w:bCs/>
        </w:rPr>
        <w:t xml:space="preserve"> </w:t>
      </w:r>
      <w:r w:rsidR="001D23B4" w:rsidRPr="001D23B4">
        <w:rPr>
          <w:b/>
          <w:bCs/>
        </w:rPr>
        <w:fldChar w:fldCharType="begin"/>
      </w:r>
      <w:r w:rsidR="001D23B4" w:rsidRPr="001D23B4">
        <w:rPr>
          <w:b/>
          <w:bCs/>
        </w:rPr>
        <w:instrText xml:space="preserve"> REF _Ref219287282 \h  \* MERGEFORMAT </w:instrText>
      </w:r>
      <w:r w:rsidR="001D23B4" w:rsidRPr="001D23B4">
        <w:rPr>
          <w:b/>
          <w:bCs/>
        </w:rPr>
      </w:r>
      <w:r w:rsidR="001D23B4" w:rsidRPr="001D23B4">
        <w:rPr>
          <w:b/>
          <w:bCs/>
        </w:rPr>
        <w:fldChar w:fldCharType="separate"/>
      </w:r>
      <w:r w:rsidR="009C24F9" w:rsidRPr="009C24F9">
        <w:rPr>
          <w:b/>
          <w:bCs/>
        </w:rPr>
        <w:t>Figure 23</w:t>
      </w:r>
      <w:r w:rsidR="001D23B4" w:rsidRPr="001D23B4">
        <w:rPr>
          <w:b/>
          <w:bCs/>
        </w:rPr>
        <w:fldChar w:fldCharType="end"/>
      </w:r>
      <w:r w:rsidRPr="00B27711">
        <w:rPr>
          <w:b/>
          <w:bCs/>
        </w:rPr>
        <w:fldChar w:fldCharType="begin" w:fldLock="1"/>
      </w:r>
      <w:r w:rsidRPr="00382A9A">
        <w:rPr>
          <w:b/>
          <w:bCs/>
        </w:rPr>
        <w:instrText xml:space="preserve"> REF _Ref200627206 \h  \* MERGEFORMAT </w:instrText>
      </w:r>
      <w:r w:rsidRPr="00B27711">
        <w:rPr>
          <w:b/>
          <w:bCs/>
        </w:rPr>
      </w:r>
      <w:r w:rsidRPr="00B27711">
        <w:rPr>
          <w:b/>
          <w:bCs/>
        </w:rPr>
        <w:fldChar w:fldCharType="separate"/>
      </w:r>
      <w:bookmarkStart w:id="94" w:name="_Ref200627206"/>
      <w:r w:rsidR="009C24F9">
        <w:rPr>
          <w:b/>
          <w:bCs/>
        </w:rPr>
        <w:fldChar w:fldCharType="begin"/>
      </w:r>
      <w:r w:rsidR="009C24F9">
        <w:rPr>
          <w:b/>
          <w:bCs/>
        </w:rPr>
        <w:instrText>HYPERLINK  \l "_Ref200627206"</w:instrText>
      </w:r>
      <w:r w:rsidR="009C24F9">
        <w:rPr>
          <w:b/>
          <w:bCs/>
        </w:rPr>
      </w:r>
      <w:r w:rsidR="009C24F9">
        <w:rPr>
          <w:b/>
          <w:bCs/>
        </w:rPr>
        <w:fldChar w:fldCharType="separate"/>
      </w:r>
      <w:r w:rsidR="009C24F9" w:rsidRPr="009C24F9">
        <w:rPr>
          <w:rStyle w:val="Hyperlink"/>
        </w:rPr>
        <w:t>_Ref200627206</w:t>
      </w:r>
      <w:r w:rsidR="009C24F9">
        <w:rPr>
          <w:b/>
          <w:bCs/>
        </w:rPr>
        <w:fldChar w:fldCharType="end"/>
      </w:r>
      <w:bookmarkEnd w:id="94"/>
      <w:r w:rsidRPr="00B27711">
        <w:fldChar w:fldCharType="end"/>
      </w:r>
      <w:r w:rsidRPr="00B27711">
        <w:t>).</w:t>
      </w:r>
    </w:p>
    <w:p w14:paraId="382F6E61" w14:textId="77777777" w:rsidR="00B27711" w:rsidRPr="00B27711" w:rsidRDefault="00B27711" w:rsidP="00382A9A">
      <w:pPr>
        <w:ind w:left="360"/>
      </w:pPr>
      <w:r w:rsidRPr="00B27711">
        <w:rPr>
          <w:noProof/>
        </w:rPr>
        <w:lastRenderedPageBreak/>
        <w:drawing>
          <wp:inline distT="0" distB="0" distL="0" distR="0" wp14:anchorId="155D40CC" wp14:editId="6E5E4CBD">
            <wp:extent cx="5486400" cy="2961249"/>
            <wp:effectExtent l="19050" t="19050" r="19050" b="10795"/>
            <wp:docPr id="994999648" name="Picture 1" descr="Reset to Default Button for Column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99648" name="Picture 1" descr="Reset to Default Button for Column Order"/>
                    <pic:cNvPicPr/>
                  </pic:nvPicPr>
                  <pic:blipFill>
                    <a:blip r:embed="rId32"/>
                    <a:stretch>
                      <a:fillRect/>
                    </a:stretch>
                  </pic:blipFill>
                  <pic:spPr>
                    <a:xfrm>
                      <a:off x="0" y="0"/>
                      <a:ext cx="5486400" cy="2961249"/>
                    </a:xfrm>
                    <a:prstGeom prst="rect">
                      <a:avLst/>
                    </a:prstGeom>
                    <a:ln>
                      <a:solidFill>
                        <a:schemeClr val="tx1"/>
                      </a:solidFill>
                    </a:ln>
                  </pic:spPr>
                </pic:pic>
              </a:graphicData>
            </a:graphic>
          </wp:inline>
        </w:drawing>
      </w:r>
    </w:p>
    <w:p w14:paraId="0EAA6272" w14:textId="72343C5C" w:rsidR="00B27711" w:rsidRPr="00B27711" w:rsidRDefault="000E207E" w:rsidP="000E207E">
      <w:pPr>
        <w:pStyle w:val="Caption"/>
        <w:ind w:firstLine="360"/>
      </w:pPr>
      <w:bookmarkStart w:id="95" w:name="_Ref219287241"/>
      <w:bookmarkStart w:id="96" w:name="_Toc219299264"/>
      <w:r>
        <w:t xml:space="preserve">Figure </w:t>
      </w:r>
      <w:r w:rsidR="001D23B4">
        <w:fldChar w:fldCharType="begin"/>
      </w:r>
      <w:r w:rsidR="001D23B4">
        <w:instrText xml:space="preserve"> SEQ Figure \* ARABIC </w:instrText>
      </w:r>
      <w:r w:rsidR="001D23B4">
        <w:fldChar w:fldCharType="separate"/>
      </w:r>
      <w:r w:rsidR="009C24F9">
        <w:rPr>
          <w:noProof/>
        </w:rPr>
        <w:t>22</w:t>
      </w:r>
      <w:r w:rsidR="001D23B4">
        <w:rPr>
          <w:noProof/>
        </w:rPr>
        <w:fldChar w:fldCharType="end"/>
      </w:r>
      <w:bookmarkEnd w:id="95"/>
      <w:r w:rsidRPr="00B27711">
        <w:t>: Reset to Default Button for Column Order</w:t>
      </w:r>
      <w:bookmarkEnd w:id="96"/>
    </w:p>
    <w:p w14:paraId="398F75C6" w14:textId="03889D78" w:rsidR="00B27711" w:rsidRPr="00B27711" w:rsidRDefault="00B27711" w:rsidP="00382A9A">
      <w:pPr>
        <w:pStyle w:val="NoteStyle1"/>
      </w:pPr>
      <w:r w:rsidRPr="00B27711">
        <w:t>Note: To close the “Reset Successful” notification, the user must manually close the notification by selecting the “x” button seen in</w:t>
      </w:r>
      <w:r w:rsidR="001D23B4">
        <w:rPr>
          <w:b/>
          <w:bCs/>
        </w:rPr>
        <w:t xml:space="preserve"> </w:t>
      </w:r>
      <w:r w:rsidR="001D23B4" w:rsidRPr="001D23B4">
        <w:rPr>
          <w:b/>
          <w:bCs/>
        </w:rPr>
        <w:fldChar w:fldCharType="begin"/>
      </w:r>
      <w:r w:rsidR="001D23B4" w:rsidRPr="001D23B4">
        <w:rPr>
          <w:b/>
          <w:bCs/>
        </w:rPr>
        <w:instrText xml:space="preserve"> REF _Ref219287282 \h  \* MERGEFORMAT </w:instrText>
      </w:r>
      <w:r w:rsidR="001D23B4" w:rsidRPr="001D23B4">
        <w:rPr>
          <w:b/>
          <w:bCs/>
        </w:rPr>
      </w:r>
      <w:r w:rsidR="001D23B4" w:rsidRPr="001D23B4">
        <w:rPr>
          <w:b/>
          <w:bCs/>
        </w:rPr>
        <w:fldChar w:fldCharType="separate"/>
      </w:r>
      <w:r w:rsidR="009C24F9" w:rsidRPr="009C24F9">
        <w:rPr>
          <w:b/>
          <w:bCs/>
        </w:rPr>
        <w:t>Figure 23</w:t>
      </w:r>
      <w:r w:rsidR="001D23B4" w:rsidRPr="001D23B4">
        <w:rPr>
          <w:b/>
          <w:bCs/>
        </w:rPr>
        <w:fldChar w:fldCharType="end"/>
      </w:r>
      <w:r w:rsidRPr="00B27711">
        <w:t>. Users will not be able to leave the User Preferences page until the notification is closed.</w:t>
      </w:r>
    </w:p>
    <w:p w14:paraId="4FA5F5E9" w14:textId="77777777" w:rsidR="00B27711" w:rsidRPr="00B27711" w:rsidRDefault="00B27711" w:rsidP="00382A9A">
      <w:pPr>
        <w:ind w:left="1080"/>
      </w:pPr>
      <w:r w:rsidRPr="00B27711">
        <w:rPr>
          <w:noProof/>
        </w:rPr>
        <w:drawing>
          <wp:inline distT="0" distB="0" distL="0" distR="0" wp14:anchorId="483F72BF" wp14:editId="78EBB00E">
            <wp:extent cx="4572000" cy="2691423"/>
            <wp:effectExtent l="19050" t="19050" r="19050" b="13970"/>
            <wp:docPr id="362474020" name="Picture 1" descr="Reset to Default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74020" name="Picture 1" descr="Reset to Default Notification"/>
                    <pic:cNvPicPr/>
                  </pic:nvPicPr>
                  <pic:blipFill>
                    <a:blip r:embed="rId33"/>
                    <a:stretch>
                      <a:fillRect/>
                    </a:stretch>
                  </pic:blipFill>
                  <pic:spPr>
                    <a:xfrm>
                      <a:off x="0" y="0"/>
                      <a:ext cx="4572000" cy="2691423"/>
                    </a:xfrm>
                    <a:prstGeom prst="rect">
                      <a:avLst/>
                    </a:prstGeom>
                    <a:ln>
                      <a:solidFill>
                        <a:schemeClr val="tx1"/>
                      </a:solidFill>
                    </a:ln>
                  </pic:spPr>
                </pic:pic>
              </a:graphicData>
            </a:graphic>
          </wp:inline>
        </w:drawing>
      </w:r>
    </w:p>
    <w:p w14:paraId="2CD7C257" w14:textId="2FC282D0" w:rsidR="00B27711" w:rsidRPr="00B27711" w:rsidRDefault="000E207E" w:rsidP="000E207E">
      <w:pPr>
        <w:pStyle w:val="Caption"/>
        <w:ind w:left="360" w:firstLine="720"/>
      </w:pPr>
      <w:bookmarkStart w:id="97" w:name="_Ref219287282"/>
      <w:bookmarkStart w:id="98" w:name="_Toc219299265"/>
      <w:r>
        <w:t xml:space="preserve">Figure </w:t>
      </w:r>
      <w:r w:rsidR="001D23B4">
        <w:fldChar w:fldCharType="begin"/>
      </w:r>
      <w:r w:rsidR="001D23B4">
        <w:instrText xml:space="preserve"> SEQ Figure \* ARABIC </w:instrText>
      </w:r>
      <w:r w:rsidR="001D23B4">
        <w:fldChar w:fldCharType="separate"/>
      </w:r>
      <w:r w:rsidR="009C24F9">
        <w:rPr>
          <w:noProof/>
        </w:rPr>
        <w:t>23</w:t>
      </w:r>
      <w:r w:rsidR="001D23B4">
        <w:rPr>
          <w:noProof/>
        </w:rPr>
        <w:fldChar w:fldCharType="end"/>
      </w:r>
      <w:bookmarkEnd w:id="97"/>
      <w:r w:rsidRPr="00B27711">
        <w:t>: Reset to Default Notification</w:t>
      </w:r>
      <w:bookmarkEnd w:id="98"/>
    </w:p>
    <w:p w14:paraId="6C473D26" w14:textId="77777777" w:rsidR="00B27711" w:rsidRPr="00B27711" w:rsidRDefault="00B27711" w:rsidP="00441490">
      <w:pPr>
        <w:pStyle w:val="Heading3"/>
      </w:pPr>
      <w:bookmarkStart w:id="99" w:name="_Toc218863277"/>
      <w:bookmarkStart w:id="100" w:name="_Toc219299197"/>
      <w:r w:rsidRPr="00B27711">
        <w:t>2.2.2 Signing Out of CCST</w:t>
      </w:r>
      <w:bookmarkEnd w:id="99"/>
      <w:bookmarkEnd w:id="100"/>
    </w:p>
    <w:p w14:paraId="0401C7D4" w14:textId="57B98106" w:rsidR="00B27711" w:rsidRPr="00B27711" w:rsidRDefault="00B27711" w:rsidP="00382A9A">
      <w:pPr>
        <w:pStyle w:val="ListParagraph"/>
        <w:numPr>
          <w:ilvl w:val="0"/>
          <w:numId w:val="36"/>
        </w:numPr>
      </w:pPr>
      <w:r w:rsidRPr="00B27711">
        <w:t>To log off when you are finished using CCST, click Log Out after selecting the My Account icon in the upper right-hand corner of CCST (see</w:t>
      </w:r>
      <w:r w:rsidR="001D23B4">
        <w:rPr>
          <w:b/>
          <w:bCs/>
        </w:rPr>
        <w:t xml:space="preserve"> </w:t>
      </w:r>
      <w:r w:rsidR="001D23B4" w:rsidRPr="001D23B4">
        <w:rPr>
          <w:b/>
          <w:bCs/>
        </w:rPr>
        <w:fldChar w:fldCharType="begin"/>
      </w:r>
      <w:r w:rsidR="001D23B4" w:rsidRPr="001D23B4">
        <w:rPr>
          <w:b/>
          <w:bCs/>
        </w:rPr>
        <w:instrText xml:space="preserve"> REF _Ref219287362 \h  \* MERGEFORMAT </w:instrText>
      </w:r>
      <w:r w:rsidR="001D23B4" w:rsidRPr="001D23B4">
        <w:rPr>
          <w:b/>
          <w:bCs/>
        </w:rPr>
      </w:r>
      <w:r w:rsidR="001D23B4" w:rsidRPr="001D23B4">
        <w:rPr>
          <w:b/>
          <w:bCs/>
        </w:rPr>
        <w:fldChar w:fldCharType="separate"/>
      </w:r>
      <w:r w:rsidR="009C24F9" w:rsidRPr="009C24F9">
        <w:rPr>
          <w:b/>
          <w:bCs/>
        </w:rPr>
        <w:t>Figure 24</w:t>
      </w:r>
      <w:r w:rsidR="001D23B4" w:rsidRPr="001D23B4">
        <w:rPr>
          <w:b/>
          <w:bCs/>
        </w:rPr>
        <w:fldChar w:fldCharType="end"/>
      </w:r>
      <w:r w:rsidRPr="00B27711">
        <w:t>).</w:t>
      </w:r>
    </w:p>
    <w:p w14:paraId="535BCE94" w14:textId="77777777" w:rsidR="00B27711" w:rsidRPr="00B27711" w:rsidRDefault="00B27711" w:rsidP="00382A9A">
      <w:pPr>
        <w:ind w:left="360"/>
      </w:pPr>
      <w:r w:rsidRPr="00B27711">
        <w:rPr>
          <w:noProof/>
        </w:rPr>
        <w:lastRenderedPageBreak/>
        <w:drawing>
          <wp:inline distT="0" distB="0" distL="0" distR="0" wp14:anchorId="3EACCA0A" wp14:editId="63EBEA30">
            <wp:extent cx="5486400" cy="1788355"/>
            <wp:effectExtent l="19050" t="19050" r="19050" b="21590"/>
            <wp:docPr id="952986214" name="Picture 3" descr="Log Ou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86214" name="Picture 3" descr="Log Out Butt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6400" cy="1788355"/>
                    </a:xfrm>
                    <a:prstGeom prst="rect">
                      <a:avLst/>
                    </a:prstGeom>
                    <a:noFill/>
                    <a:ln>
                      <a:solidFill>
                        <a:schemeClr val="tx1"/>
                      </a:solidFill>
                    </a:ln>
                  </pic:spPr>
                </pic:pic>
              </a:graphicData>
            </a:graphic>
          </wp:inline>
        </w:drawing>
      </w:r>
    </w:p>
    <w:p w14:paraId="0410F74F" w14:textId="67B013B6" w:rsidR="00B27711" w:rsidRPr="00B27711" w:rsidRDefault="000E207E" w:rsidP="000E207E">
      <w:pPr>
        <w:pStyle w:val="Caption"/>
        <w:ind w:firstLine="360"/>
      </w:pPr>
      <w:bookmarkStart w:id="101" w:name="_Ref219287362"/>
      <w:bookmarkStart w:id="102" w:name="_Toc219299266"/>
      <w:r>
        <w:t xml:space="preserve">Figure </w:t>
      </w:r>
      <w:r w:rsidR="001D23B4">
        <w:fldChar w:fldCharType="begin"/>
      </w:r>
      <w:r w:rsidR="001D23B4">
        <w:instrText xml:space="preserve"> SEQ Figure \* ARABIC </w:instrText>
      </w:r>
      <w:r w:rsidR="001D23B4">
        <w:fldChar w:fldCharType="separate"/>
      </w:r>
      <w:r w:rsidR="009C24F9">
        <w:rPr>
          <w:noProof/>
        </w:rPr>
        <w:t>24</w:t>
      </w:r>
      <w:r w:rsidR="001D23B4">
        <w:rPr>
          <w:noProof/>
        </w:rPr>
        <w:fldChar w:fldCharType="end"/>
      </w:r>
      <w:bookmarkEnd w:id="101"/>
      <w:r w:rsidRPr="00B27711">
        <w:t>: Log Out Button</w:t>
      </w:r>
      <w:bookmarkEnd w:id="102"/>
    </w:p>
    <w:p w14:paraId="19EC48A0" w14:textId="22422D85" w:rsidR="00B27711" w:rsidRPr="00B27711" w:rsidRDefault="00B27711" w:rsidP="00382A9A">
      <w:pPr>
        <w:pStyle w:val="ListParagraph"/>
        <w:numPr>
          <w:ilvl w:val="0"/>
          <w:numId w:val="36"/>
        </w:numPr>
      </w:pPr>
      <w:r w:rsidRPr="00B27711">
        <w:t>The user will be taken to the page seen in</w:t>
      </w:r>
      <w:r w:rsidR="001D23B4">
        <w:t xml:space="preserve"> </w:t>
      </w:r>
      <w:r w:rsidR="001D23B4" w:rsidRPr="001D23B4">
        <w:rPr>
          <w:b/>
          <w:bCs/>
        </w:rPr>
        <w:fldChar w:fldCharType="begin"/>
      </w:r>
      <w:r w:rsidR="001D23B4" w:rsidRPr="001D23B4">
        <w:rPr>
          <w:b/>
          <w:bCs/>
        </w:rPr>
        <w:instrText xml:space="preserve"> REF _Ref219287392 \h </w:instrText>
      </w:r>
      <w:r w:rsidR="001D23B4">
        <w:rPr>
          <w:b/>
          <w:bCs/>
        </w:rPr>
        <w:instrText xml:space="preserve"> \* MERGEFORMAT </w:instrText>
      </w:r>
      <w:r w:rsidR="001D23B4" w:rsidRPr="001D23B4">
        <w:rPr>
          <w:b/>
          <w:bCs/>
        </w:rPr>
      </w:r>
      <w:r w:rsidR="001D23B4" w:rsidRPr="001D23B4">
        <w:rPr>
          <w:b/>
          <w:bCs/>
        </w:rPr>
        <w:fldChar w:fldCharType="separate"/>
      </w:r>
      <w:r w:rsidR="009C24F9" w:rsidRPr="009C24F9">
        <w:rPr>
          <w:b/>
          <w:bCs/>
        </w:rPr>
        <w:t>Figure 25</w:t>
      </w:r>
      <w:r w:rsidR="001D23B4" w:rsidRPr="001D23B4">
        <w:rPr>
          <w:b/>
          <w:bCs/>
        </w:rPr>
        <w:fldChar w:fldCharType="end"/>
      </w:r>
      <w:r w:rsidR="001D23B4">
        <w:t xml:space="preserve"> </w:t>
      </w:r>
      <w:r w:rsidRPr="00B27711">
        <w:t>upon signing out, which prompts them to log out of SSOi and close the browser.</w:t>
      </w:r>
    </w:p>
    <w:p w14:paraId="18AADB13" w14:textId="77777777" w:rsidR="00B27711" w:rsidRPr="00B27711" w:rsidRDefault="00B27711" w:rsidP="00382A9A">
      <w:pPr>
        <w:ind w:left="360"/>
      </w:pPr>
      <w:r w:rsidRPr="00B27711">
        <w:rPr>
          <w:noProof/>
        </w:rPr>
        <w:drawing>
          <wp:inline distT="0" distB="0" distL="0" distR="0" wp14:anchorId="0A9A8230" wp14:editId="6481268E">
            <wp:extent cx="5486400" cy="2039117"/>
            <wp:effectExtent l="19050" t="19050" r="19050" b="18415"/>
            <wp:docPr id="1404667372" name="Picture 1404667372" descr="Log Out Page for CC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67372" name="Picture 1404667372" descr="Log Out Page for CCST"/>
                    <pic:cNvPicPr/>
                  </pic:nvPicPr>
                  <pic:blipFill rotWithShape="1">
                    <a:blip r:embed="rId35"/>
                    <a:srcRect b="24060"/>
                    <a:stretch/>
                  </pic:blipFill>
                  <pic:spPr bwMode="auto">
                    <a:xfrm>
                      <a:off x="0" y="0"/>
                      <a:ext cx="5486400" cy="2039117"/>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6DA31D2D" w14:textId="4230DFF6" w:rsidR="00B27711" w:rsidRPr="00B27711" w:rsidRDefault="000E207E" w:rsidP="000E207E">
      <w:pPr>
        <w:pStyle w:val="Caption"/>
        <w:ind w:firstLine="360"/>
      </w:pPr>
      <w:bookmarkStart w:id="103" w:name="_Ref219287392"/>
      <w:bookmarkStart w:id="104" w:name="_Toc219299267"/>
      <w:r>
        <w:t xml:space="preserve">Figure </w:t>
      </w:r>
      <w:r w:rsidR="001D23B4">
        <w:fldChar w:fldCharType="begin"/>
      </w:r>
      <w:r w:rsidR="001D23B4">
        <w:instrText xml:space="preserve"> SEQ Figure \* ARABIC </w:instrText>
      </w:r>
      <w:r w:rsidR="001D23B4">
        <w:fldChar w:fldCharType="separate"/>
      </w:r>
      <w:r w:rsidR="009C24F9">
        <w:rPr>
          <w:noProof/>
        </w:rPr>
        <w:t>25</w:t>
      </w:r>
      <w:r w:rsidR="001D23B4">
        <w:rPr>
          <w:noProof/>
        </w:rPr>
        <w:fldChar w:fldCharType="end"/>
      </w:r>
      <w:bookmarkEnd w:id="103"/>
      <w:r w:rsidRPr="00B27711">
        <w:t>: Log Out Page for CCST</w:t>
      </w:r>
      <w:bookmarkEnd w:id="104"/>
    </w:p>
    <w:p w14:paraId="25A326CF" w14:textId="2BBC7B9A" w:rsidR="00B27711" w:rsidRPr="00B27711" w:rsidRDefault="00B27711" w:rsidP="00382A9A">
      <w:pPr>
        <w:pStyle w:val="NoteStyle1"/>
      </w:pPr>
      <w:r w:rsidRPr="00B27711">
        <w:t>Note: The user will automatically be logged out and taken to the page shown in</w:t>
      </w:r>
      <w:r w:rsidR="001D23B4">
        <w:rPr>
          <w:b/>
          <w:bCs/>
        </w:rPr>
        <w:t xml:space="preserve"> </w:t>
      </w:r>
      <w:r w:rsidR="001D23B4" w:rsidRPr="001D23B4">
        <w:rPr>
          <w:b/>
          <w:bCs/>
        </w:rPr>
        <w:fldChar w:fldCharType="begin"/>
      </w:r>
      <w:r w:rsidR="001D23B4" w:rsidRPr="001D23B4">
        <w:rPr>
          <w:b/>
          <w:bCs/>
        </w:rPr>
        <w:instrText xml:space="preserve"> REF _Ref219287392 \h  \* MERGEFORMAT </w:instrText>
      </w:r>
      <w:r w:rsidR="001D23B4" w:rsidRPr="001D23B4">
        <w:rPr>
          <w:b/>
          <w:bCs/>
        </w:rPr>
      </w:r>
      <w:r w:rsidR="001D23B4" w:rsidRPr="001D23B4">
        <w:rPr>
          <w:b/>
          <w:bCs/>
        </w:rPr>
        <w:fldChar w:fldCharType="separate"/>
      </w:r>
      <w:r w:rsidR="009C24F9" w:rsidRPr="009C24F9">
        <w:rPr>
          <w:b/>
          <w:bCs/>
        </w:rPr>
        <w:t>Figure 25</w:t>
      </w:r>
      <w:r w:rsidR="001D23B4" w:rsidRPr="001D23B4">
        <w:rPr>
          <w:b/>
          <w:bCs/>
        </w:rPr>
        <w:fldChar w:fldCharType="end"/>
      </w:r>
      <w:r w:rsidR="001D23B4">
        <w:rPr>
          <w:b/>
          <w:bCs/>
        </w:rPr>
        <w:t xml:space="preserve"> </w:t>
      </w:r>
      <w:r w:rsidRPr="00B27711">
        <w:t>after one hour if logged in but not actively using CCST.</w:t>
      </w:r>
    </w:p>
    <w:p w14:paraId="7F14968E" w14:textId="77777777" w:rsidR="00B27711" w:rsidRPr="00B27711" w:rsidRDefault="00B27711" w:rsidP="00441490">
      <w:pPr>
        <w:pStyle w:val="Heading1"/>
      </w:pPr>
      <w:bookmarkStart w:id="105" w:name="_Toc178865169"/>
      <w:bookmarkStart w:id="106" w:name="_Ref200725762"/>
      <w:bookmarkStart w:id="107" w:name="_Toc213408899"/>
      <w:bookmarkStart w:id="108" w:name="_Toc218863278"/>
      <w:bookmarkStart w:id="109" w:name="_Toc219299198"/>
      <w:r w:rsidRPr="00B27711">
        <w:t>Searching for Available Appointments</w:t>
      </w:r>
      <w:bookmarkEnd w:id="75"/>
      <w:bookmarkEnd w:id="76"/>
      <w:bookmarkEnd w:id="105"/>
      <w:bookmarkEnd w:id="106"/>
      <w:bookmarkEnd w:id="107"/>
      <w:bookmarkEnd w:id="108"/>
      <w:bookmarkEnd w:id="109"/>
    </w:p>
    <w:p w14:paraId="53E0D11A" w14:textId="77777777" w:rsidR="00B27711" w:rsidRPr="00B27711" w:rsidRDefault="00B27711" w:rsidP="00441490">
      <w:pPr>
        <w:pStyle w:val="Heading2"/>
      </w:pPr>
      <w:bookmarkStart w:id="110" w:name="_Ref156834142"/>
      <w:bookmarkStart w:id="111" w:name="_Toc157176284"/>
      <w:bookmarkStart w:id="112" w:name="_Toc157176699"/>
      <w:bookmarkStart w:id="113" w:name="_Toc178865170"/>
      <w:bookmarkStart w:id="114" w:name="_Toc213408900"/>
      <w:bookmarkStart w:id="115" w:name="_Toc218863279"/>
      <w:bookmarkStart w:id="116" w:name="_Toc219299199"/>
      <w:r w:rsidRPr="00B27711">
        <w:t>3.1 Start New Search</w:t>
      </w:r>
      <w:bookmarkEnd w:id="110"/>
      <w:bookmarkEnd w:id="111"/>
      <w:bookmarkEnd w:id="112"/>
      <w:bookmarkEnd w:id="113"/>
      <w:bookmarkEnd w:id="114"/>
      <w:bookmarkEnd w:id="115"/>
      <w:bookmarkEnd w:id="116"/>
    </w:p>
    <w:p w14:paraId="72C2B4AC" w14:textId="764E63E8" w:rsidR="00B27711" w:rsidRPr="00B27711" w:rsidRDefault="00B27711" w:rsidP="00382A9A">
      <w:pPr>
        <w:pStyle w:val="ListParagraph"/>
        <w:numPr>
          <w:ilvl w:val="0"/>
          <w:numId w:val="37"/>
        </w:numPr>
      </w:pPr>
      <w:r w:rsidRPr="00B27711">
        <w:t xml:space="preserve">After confirming the correct </w:t>
      </w:r>
      <w:r w:rsidR="001D23B4">
        <w:t>site</w:t>
      </w:r>
      <w:r w:rsidRPr="00B27711">
        <w:t xml:space="preserve"> </w:t>
      </w:r>
      <w:r w:rsidR="001D23B4">
        <w:t xml:space="preserve">location </w:t>
      </w:r>
      <w:r w:rsidRPr="00B27711">
        <w:t xml:space="preserve">has been chosen, select one of three types of appointments: Virtual, In-Person, or Both by clicking on the appropriate radio button to establish the kind of clinical encounter desired as a criterion for performing a search on available appointments (located in the left panel) as shown in </w:t>
      </w:r>
      <w:r w:rsidRPr="00B27711">
        <w:rPr>
          <w:b/>
          <w:bCs/>
        </w:rPr>
        <w:fldChar w:fldCharType="begin" w:fldLock="1"/>
      </w:r>
      <w:r w:rsidRPr="00382A9A">
        <w:rPr>
          <w:b/>
          <w:bCs/>
        </w:rPr>
        <w:instrText xml:space="preserve"> REF _Ref179289057 \h  \* MERGEFORMAT </w:instrText>
      </w:r>
      <w:r w:rsidRPr="00B27711">
        <w:rPr>
          <w:b/>
          <w:bCs/>
        </w:rPr>
      </w:r>
      <w:r w:rsidRPr="00B27711">
        <w:rPr>
          <w:b/>
          <w:bCs/>
        </w:rPr>
        <w:fldChar w:fldCharType="separate"/>
      </w:r>
      <w:r w:rsidRPr="00382A9A">
        <w:rPr>
          <w:rFonts w:ascii="Segoe UI Symbol" w:hAnsi="Segoe UI Symbol" w:cs="Segoe UI Symbol"/>
          <w:b/>
          <w:bCs/>
        </w:rPr>
        <w:t>⁠</w:t>
      </w:r>
      <w:bookmarkStart w:id="117" w:name="_Ref179289057"/>
      <w:r w:rsidR="009C24F9">
        <w:rPr>
          <w:rFonts w:ascii="Segoe UI Symbol" w:hAnsi="Segoe UI Symbol" w:cs="Segoe UI Symbol"/>
          <w:bCs/>
        </w:rPr>
        <w:fldChar w:fldCharType="begin"/>
      </w:r>
      <w:r w:rsidR="009C24F9">
        <w:rPr>
          <w:rFonts w:ascii="Segoe UI Symbol" w:hAnsi="Segoe UI Symbol" w:cs="Segoe UI Symbol"/>
          <w:bCs/>
        </w:rPr>
        <w:instrText>HYPERLINK  \l "_Ref179289057"</w:instrText>
      </w:r>
      <w:r w:rsidR="009C24F9">
        <w:rPr>
          <w:rFonts w:ascii="Segoe UI Symbol" w:hAnsi="Segoe UI Symbol" w:cs="Segoe UI Symbol"/>
          <w:bCs/>
        </w:rPr>
      </w:r>
      <w:r w:rsidR="009C24F9">
        <w:rPr>
          <w:rFonts w:ascii="Segoe UI Symbol" w:hAnsi="Segoe UI Symbol" w:cs="Segoe UI Symbol"/>
          <w:bCs/>
        </w:rPr>
        <w:fldChar w:fldCharType="separate"/>
      </w:r>
      <w:r w:rsidRPr="009C24F9">
        <w:rPr>
          <w:rStyle w:val="Hyperlink"/>
          <w:rFonts w:ascii="Segoe UI Symbol" w:hAnsi="Segoe UI Symbol" w:cs="Segoe UI Symbol"/>
          <w:bCs/>
        </w:rPr>
        <w:t>⁠</w:t>
      </w:r>
      <w:r w:rsidR="009C24F9">
        <w:rPr>
          <w:rFonts w:ascii="Segoe UI Symbol" w:hAnsi="Segoe UI Symbol" w:cs="Segoe UI Symbol"/>
          <w:bCs/>
        </w:rPr>
        <w:fldChar w:fldCharType="end"/>
      </w:r>
      <w:bookmarkEnd w:id="117"/>
      <w:r w:rsidRPr="00382A9A">
        <w:rPr>
          <w:rFonts w:ascii="Segoe UI Symbol" w:hAnsi="Segoe UI Symbol" w:cs="Segoe UI Symbol"/>
          <w:b/>
          <w:bCs/>
        </w:rPr>
        <w:t>⁠</w:t>
      </w:r>
      <w:r w:rsidRPr="00B27711">
        <w:fldChar w:fldCharType="end"/>
      </w:r>
      <w:r w:rsidR="009B4370" w:rsidRPr="009B4370">
        <w:rPr>
          <w:b/>
          <w:bCs/>
        </w:rPr>
        <w:fldChar w:fldCharType="begin"/>
      </w:r>
      <w:r w:rsidR="009B4370" w:rsidRPr="009B4370">
        <w:rPr>
          <w:b/>
          <w:bCs/>
        </w:rPr>
        <w:instrText xml:space="preserve"> REF _Ref219287580 \h  \* MERGEFORMAT </w:instrText>
      </w:r>
      <w:r w:rsidR="009B4370" w:rsidRPr="009B4370">
        <w:rPr>
          <w:b/>
          <w:bCs/>
        </w:rPr>
      </w:r>
      <w:r w:rsidR="009B4370" w:rsidRPr="009B4370">
        <w:rPr>
          <w:b/>
          <w:bCs/>
        </w:rPr>
        <w:fldChar w:fldCharType="separate"/>
      </w:r>
      <w:r w:rsidR="009C24F9" w:rsidRPr="009C24F9">
        <w:rPr>
          <w:b/>
          <w:bCs/>
        </w:rPr>
        <w:t>Figure 26</w:t>
      </w:r>
      <w:r w:rsidR="009B4370" w:rsidRPr="009B4370">
        <w:rPr>
          <w:b/>
          <w:bCs/>
        </w:rPr>
        <w:fldChar w:fldCharType="end"/>
      </w:r>
      <w:r w:rsidRPr="00382A9A">
        <w:rPr>
          <w:b/>
          <w:bCs/>
        </w:rPr>
        <w:t>.</w:t>
      </w:r>
    </w:p>
    <w:p w14:paraId="329A2FB5" w14:textId="77777777" w:rsidR="00B27711" w:rsidRPr="00B27711" w:rsidRDefault="00B27711" w:rsidP="00382A9A">
      <w:pPr>
        <w:pStyle w:val="NoteStyle1"/>
      </w:pPr>
      <w:r w:rsidRPr="00B27711">
        <w:t xml:space="preserve">Note: By default, the Virtual radio button is selected. </w:t>
      </w:r>
    </w:p>
    <w:p w14:paraId="60250B18" w14:textId="33D2C935" w:rsidR="00B27711" w:rsidRPr="00B27711" w:rsidRDefault="00B27711" w:rsidP="00382A9A">
      <w:pPr>
        <w:ind w:left="1080"/>
      </w:pPr>
      <w:r w:rsidRPr="00B27711">
        <w:rPr>
          <w:noProof/>
        </w:rPr>
        <w:lastRenderedPageBreak/>
        <w:drawing>
          <wp:inline distT="0" distB="0" distL="0" distR="0" wp14:anchorId="49B0FB7D" wp14:editId="25ACC573">
            <wp:extent cx="3657600" cy="7108808"/>
            <wp:effectExtent l="19050" t="19050" r="19050" b="16510"/>
            <wp:docPr id="12" name="Picture 12" descr="Clinical Service Search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linical Service Search Field"/>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57600" cy="710880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827777B" w14:textId="0C3E5BF3" w:rsidR="00B27711" w:rsidRPr="00B27711" w:rsidRDefault="000E207E" w:rsidP="000E207E">
      <w:pPr>
        <w:pStyle w:val="Caption"/>
        <w:ind w:left="360" w:firstLine="720"/>
      </w:pPr>
      <w:bookmarkStart w:id="118" w:name="_Ref219287580"/>
      <w:bookmarkStart w:id="119" w:name="_Toc219299268"/>
      <w:r>
        <w:t xml:space="preserve">Figure </w:t>
      </w:r>
      <w:r w:rsidR="001D23B4">
        <w:fldChar w:fldCharType="begin"/>
      </w:r>
      <w:r w:rsidR="001D23B4">
        <w:instrText xml:space="preserve"> SEQ Figure \* ARABIC </w:instrText>
      </w:r>
      <w:r w:rsidR="001D23B4">
        <w:fldChar w:fldCharType="separate"/>
      </w:r>
      <w:r w:rsidR="009C24F9">
        <w:rPr>
          <w:noProof/>
        </w:rPr>
        <w:t>26</w:t>
      </w:r>
      <w:r w:rsidR="001D23B4">
        <w:rPr>
          <w:noProof/>
        </w:rPr>
        <w:fldChar w:fldCharType="end"/>
      </w:r>
      <w:bookmarkEnd w:id="118"/>
      <w:r w:rsidRPr="00B27711">
        <w:t>: Clinical Service Search Field</w:t>
      </w:r>
      <w:bookmarkEnd w:id="119"/>
    </w:p>
    <w:p w14:paraId="21E74EF2" w14:textId="516C0F6B" w:rsidR="006533CA" w:rsidRPr="006B1ED1" w:rsidRDefault="006533CA" w:rsidP="006533CA">
      <w:pPr>
        <w:pStyle w:val="ListParagraph"/>
        <w:numPr>
          <w:ilvl w:val="0"/>
          <w:numId w:val="47"/>
        </w:numPr>
        <w:rPr>
          <w:i/>
          <w:iCs/>
        </w:rPr>
      </w:pPr>
      <w:r w:rsidRPr="006B1ED1">
        <w:rPr>
          <w:i/>
          <w:iCs/>
        </w:rPr>
        <w:t xml:space="preserve">Note: If either “In-Person” or “Both” radio buttons are selected, the Search Radius field </w:t>
      </w:r>
      <w:r w:rsidRPr="00F70F3B">
        <w:rPr>
          <w:i/>
          <w:iCs/>
        </w:rPr>
        <w:t xml:space="preserve">shown in </w:t>
      </w:r>
      <w:r w:rsidR="00F70F3B" w:rsidRPr="00F70F3B">
        <w:rPr>
          <w:b/>
          <w:bCs/>
          <w:i/>
          <w:iCs/>
        </w:rPr>
        <w:fldChar w:fldCharType="begin"/>
      </w:r>
      <w:r w:rsidR="00F70F3B" w:rsidRPr="00F70F3B">
        <w:rPr>
          <w:b/>
          <w:bCs/>
          <w:i/>
          <w:iCs/>
        </w:rPr>
        <w:instrText xml:space="preserve"> REF _Ref219296782 \h  \* MERGEFORMAT </w:instrText>
      </w:r>
      <w:r w:rsidR="00F70F3B" w:rsidRPr="00F70F3B">
        <w:rPr>
          <w:b/>
          <w:bCs/>
          <w:i/>
          <w:iCs/>
        </w:rPr>
      </w:r>
      <w:r w:rsidR="00F70F3B" w:rsidRPr="00F70F3B">
        <w:rPr>
          <w:b/>
          <w:bCs/>
          <w:i/>
          <w:iCs/>
        </w:rPr>
        <w:fldChar w:fldCharType="separate"/>
      </w:r>
      <w:r w:rsidR="009C24F9" w:rsidRPr="009C24F9">
        <w:rPr>
          <w:b/>
          <w:bCs/>
          <w:i/>
          <w:iCs/>
        </w:rPr>
        <w:t>Figure 27</w:t>
      </w:r>
      <w:r w:rsidR="00F70F3B" w:rsidRPr="00F70F3B">
        <w:rPr>
          <w:b/>
          <w:bCs/>
          <w:i/>
          <w:iCs/>
        </w:rPr>
        <w:fldChar w:fldCharType="end"/>
      </w:r>
      <w:r w:rsidRPr="00F70F3B">
        <w:rPr>
          <w:i/>
          <w:iCs/>
        </w:rPr>
        <w:t xml:space="preserve"> will appear. Users </w:t>
      </w:r>
      <w:r w:rsidRPr="006B1ED1">
        <w:rPr>
          <w:i/>
          <w:iCs/>
        </w:rPr>
        <w:t xml:space="preserve">will </w:t>
      </w:r>
      <w:r w:rsidR="006B1ED1" w:rsidRPr="006B1ED1">
        <w:rPr>
          <w:i/>
          <w:iCs/>
        </w:rPr>
        <w:t>be required to choose a distance of 10 to 250 miles</w:t>
      </w:r>
      <w:r w:rsidRPr="006B1ED1">
        <w:rPr>
          <w:i/>
          <w:iCs/>
        </w:rPr>
        <w:t xml:space="preserve"> by either dragging </w:t>
      </w:r>
      <w:r w:rsidR="002A5D51" w:rsidRPr="006B1ED1">
        <w:rPr>
          <w:i/>
          <w:iCs/>
        </w:rPr>
        <w:t xml:space="preserve">the </w:t>
      </w:r>
      <w:r w:rsidR="000271B6" w:rsidRPr="006B1ED1">
        <w:rPr>
          <w:i/>
          <w:iCs/>
        </w:rPr>
        <w:t>slider to the correct distance.</w:t>
      </w:r>
      <w:r w:rsidR="006B1ED1" w:rsidRPr="006B1ED1">
        <w:rPr>
          <w:i/>
          <w:iCs/>
        </w:rPr>
        <w:t xml:space="preserve"> The starting point </w:t>
      </w:r>
      <w:r w:rsidR="006B1ED1" w:rsidRPr="006B1ED1">
        <w:rPr>
          <w:i/>
          <w:iCs/>
        </w:rPr>
        <w:lastRenderedPageBreak/>
        <w:t xml:space="preserve">for the distance is based on the zip code of the patient </w:t>
      </w:r>
      <w:r w:rsidR="00B50E20">
        <w:rPr>
          <w:i/>
          <w:iCs/>
        </w:rPr>
        <w:t>site</w:t>
      </w:r>
      <w:r w:rsidR="006B1ED1" w:rsidRPr="006B1ED1">
        <w:rPr>
          <w:i/>
          <w:iCs/>
        </w:rPr>
        <w:t xml:space="preserve"> selected by the user in </w:t>
      </w:r>
      <w:r w:rsidR="006B1ED1" w:rsidRPr="006B1ED1">
        <w:rPr>
          <w:b/>
          <w:bCs/>
          <w:i/>
          <w:iCs/>
        </w:rPr>
        <w:fldChar w:fldCharType="begin" w:fldLock="1"/>
      </w:r>
      <w:r w:rsidR="006B1ED1" w:rsidRPr="006B1ED1">
        <w:rPr>
          <w:b/>
          <w:bCs/>
          <w:i/>
          <w:iCs/>
        </w:rPr>
        <w:instrText xml:space="preserve"> REF _Ref179468096 \h  \* MERGEFORMAT </w:instrText>
      </w:r>
      <w:r w:rsidR="006B1ED1" w:rsidRPr="006B1ED1">
        <w:rPr>
          <w:b/>
          <w:bCs/>
          <w:i/>
          <w:iCs/>
        </w:rPr>
      </w:r>
      <w:r w:rsidR="006B1ED1" w:rsidRPr="006B1ED1">
        <w:rPr>
          <w:b/>
          <w:bCs/>
          <w:i/>
          <w:iCs/>
        </w:rPr>
        <w:fldChar w:fldCharType="separate"/>
      </w:r>
      <w:hyperlink w:anchor="_Ref179468096" w:history="1">
        <w:r w:rsidR="006B1ED1" w:rsidRPr="009C24F9">
          <w:rPr>
            <w:rStyle w:val="Hyperlink"/>
            <w:rFonts w:ascii="Segoe UI Symbol" w:hAnsi="Segoe UI Symbol" w:cs="Segoe UI Symbol"/>
            <w:bCs/>
            <w:i/>
            <w:iCs/>
          </w:rPr>
          <w:t>⁠⁠</w:t>
        </w:r>
        <w:r w:rsidR="006B1ED1" w:rsidRPr="009C24F9">
          <w:rPr>
            <w:rStyle w:val="Hyperlink"/>
            <w:bCs/>
            <w:i/>
            <w:iCs/>
          </w:rPr>
          <w:t>2.1 Changing Site Location</w:t>
        </w:r>
        <w:r w:rsidR="006B1ED1" w:rsidRPr="009C24F9">
          <w:rPr>
            <w:rStyle w:val="Hyperlink"/>
            <w:rFonts w:ascii="Segoe UI Symbol" w:hAnsi="Segoe UI Symbol" w:cs="Segoe UI Symbol"/>
            <w:bCs/>
            <w:i/>
            <w:iCs/>
          </w:rPr>
          <w:t>⁠⁠</w:t>
        </w:r>
      </w:hyperlink>
      <w:r w:rsidR="006B1ED1" w:rsidRPr="006B1ED1">
        <w:rPr>
          <w:i/>
          <w:iCs/>
        </w:rPr>
        <w:fldChar w:fldCharType="end"/>
      </w:r>
      <w:r w:rsidR="006B1ED1" w:rsidRPr="006B1ED1">
        <w:rPr>
          <w:i/>
          <w:iCs/>
        </w:rPr>
        <w:t>. When running queries using the “Both” Appointment Type, the distance selected for Search Radius will only impact in-person search results.</w:t>
      </w:r>
    </w:p>
    <w:p w14:paraId="3DD48578" w14:textId="77777777" w:rsidR="006B1ED1" w:rsidRPr="00B27711" w:rsidRDefault="006B1ED1" w:rsidP="006B1ED1">
      <w:pPr>
        <w:ind w:left="720" w:firstLine="360"/>
      </w:pPr>
      <w:r w:rsidRPr="00B27711">
        <w:rPr>
          <w:noProof/>
        </w:rPr>
        <w:drawing>
          <wp:inline distT="0" distB="0" distL="0" distR="0" wp14:anchorId="38076A76" wp14:editId="272C4294">
            <wp:extent cx="3657600" cy="5644688"/>
            <wp:effectExtent l="19050" t="19050" r="19050" b="13335"/>
            <wp:docPr id="30" name="Picture 3" descr="Search Radius for In-Person Appointment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 descr="Search Radius for In-Person Appointment Types"/>
                    <pic:cNvPicPr>
                      <a:picLocks noChangeAspect="1"/>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3657600" cy="564468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095B810" w14:textId="74C36FE2" w:rsidR="006B1ED1" w:rsidRDefault="006B1ED1" w:rsidP="005561A5">
      <w:pPr>
        <w:pStyle w:val="Caption"/>
        <w:ind w:left="360" w:firstLine="720"/>
      </w:pPr>
      <w:bookmarkStart w:id="120" w:name="_Ref219296782"/>
      <w:bookmarkStart w:id="121" w:name="_Toc219299269"/>
      <w:r>
        <w:t xml:space="preserve">Figure </w:t>
      </w:r>
      <w:r w:rsidR="00103878">
        <w:fldChar w:fldCharType="begin"/>
      </w:r>
      <w:r w:rsidR="00103878">
        <w:instrText xml:space="preserve"> SEQ Figure \* ARABIC </w:instrText>
      </w:r>
      <w:r w:rsidR="00103878">
        <w:fldChar w:fldCharType="separate"/>
      </w:r>
      <w:r w:rsidR="009C24F9">
        <w:rPr>
          <w:noProof/>
        </w:rPr>
        <w:t>27</w:t>
      </w:r>
      <w:r w:rsidR="00103878">
        <w:rPr>
          <w:noProof/>
        </w:rPr>
        <w:fldChar w:fldCharType="end"/>
      </w:r>
      <w:bookmarkEnd w:id="120"/>
      <w:r w:rsidRPr="00B27711">
        <w:t xml:space="preserve">: </w:t>
      </w:r>
      <w:r w:rsidR="00360F58">
        <w:t>Search Radius</w:t>
      </w:r>
      <w:r w:rsidRPr="00B27711">
        <w:t xml:space="preserve"> for In-Person Appointment </w:t>
      </w:r>
      <w:r w:rsidR="00360F58">
        <w:t>Types</w:t>
      </w:r>
      <w:bookmarkEnd w:id="121"/>
    </w:p>
    <w:p w14:paraId="6D1F6267" w14:textId="2266FDD4" w:rsidR="00B27711" w:rsidRPr="00B27711" w:rsidRDefault="00B0215B" w:rsidP="00382A9A">
      <w:pPr>
        <w:pStyle w:val="ListParagraph"/>
        <w:numPr>
          <w:ilvl w:val="0"/>
          <w:numId w:val="37"/>
        </w:numPr>
      </w:pPr>
      <w:r>
        <w:t>In the</w:t>
      </w:r>
      <w:r w:rsidR="00B27711" w:rsidRPr="00B27711">
        <w:t xml:space="preserve"> Clinical Service input field</w:t>
      </w:r>
      <w:r>
        <w:t xml:space="preserve">, the user will need </w:t>
      </w:r>
      <w:r w:rsidR="00B27711" w:rsidRPr="00B27711">
        <w:t>to</w:t>
      </w:r>
      <w:r w:rsidR="009B4370">
        <w:t xml:space="preserve"> either open the dropdown and search from the list provided</w:t>
      </w:r>
      <w:r>
        <w:t xml:space="preserve"> or </w:t>
      </w:r>
      <w:r w:rsidR="009B4370">
        <w:t>manually type</w:t>
      </w:r>
      <w:r w:rsidR="00B27711" w:rsidRPr="00B27711">
        <w:t xml:space="preserve"> </w:t>
      </w:r>
      <w:r w:rsidR="009B4370">
        <w:t>the</w:t>
      </w:r>
      <w:r w:rsidR="00B27711" w:rsidRPr="00B27711">
        <w:t xml:space="preserve"> specif</w:t>
      </w:r>
      <w:r w:rsidR="009B4370">
        <w:t xml:space="preserve">ic </w:t>
      </w:r>
      <w:r w:rsidR="00B27711" w:rsidRPr="00B27711">
        <w:t>health care needed by the patient</w:t>
      </w:r>
      <w:r w:rsidR="009B4370">
        <w:t xml:space="preserve"> into the search field</w:t>
      </w:r>
      <w:r w:rsidR="00B27711" w:rsidRPr="00B27711">
        <w:t xml:space="preserve">. </w:t>
      </w:r>
      <w:r>
        <w:t>When</w:t>
      </w:r>
      <w:r w:rsidR="009B4370">
        <w:t xml:space="preserve"> typing into the search field, </w:t>
      </w:r>
      <w:r w:rsidR="00B27711" w:rsidRPr="00B27711">
        <w:t>CCST will list any clinical services matching the letters entered by the user in the input field via the dropdown list as shown in</w:t>
      </w:r>
      <w:r w:rsidR="009B4370">
        <w:rPr>
          <w:b/>
          <w:bCs/>
        </w:rPr>
        <w:t xml:space="preserve"> </w:t>
      </w:r>
      <w:r w:rsidRPr="00B0215B">
        <w:rPr>
          <w:b/>
          <w:bCs/>
        </w:rPr>
        <w:fldChar w:fldCharType="begin"/>
      </w:r>
      <w:r w:rsidRPr="00B0215B">
        <w:rPr>
          <w:b/>
          <w:bCs/>
        </w:rPr>
        <w:instrText xml:space="preserve"> REF _Ref219290308 \h  \* MERGEFORMAT </w:instrText>
      </w:r>
      <w:r w:rsidRPr="00B0215B">
        <w:rPr>
          <w:b/>
          <w:bCs/>
        </w:rPr>
      </w:r>
      <w:r w:rsidRPr="00B0215B">
        <w:rPr>
          <w:b/>
          <w:bCs/>
        </w:rPr>
        <w:fldChar w:fldCharType="separate"/>
      </w:r>
      <w:r w:rsidR="009C24F9" w:rsidRPr="009C24F9">
        <w:rPr>
          <w:b/>
          <w:bCs/>
        </w:rPr>
        <w:t>Figure 28</w:t>
      </w:r>
      <w:r w:rsidRPr="00B0215B">
        <w:rPr>
          <w:b/>
          <w:bCs/>
        </w:rPr>
        <w:fldChar w:fldCharType="end"/>
      </w:r>
      <w:r w:rsidR="00B27711" w:rsidRPr="00B27711">
        <w:t>.</w:t>
      </w:r>
    </w:p>
    <w:p w14:paraId="2113EB6A" w14:textId="05ACB991" w:rsidR="00B27711" w:rsidRPr="00B27711" w:rsidRDefault="00B27711" w:rsidP="009B4370">
      <w:pPr>
        <w:ind w:left="360"/>
      </w:pPr>
      <w:r w:rsidRPr="00B27711">
        <w:rPr>
          <w:noProof/>
        </w:rPr>
        <w:lastRenderedPageBreak/>
        <w:drawing>
          <wp:inline distT="0" distB="0" distL="0" distR="0" wp14:anchorId="701F9ADA" wp14:editId="61EF1FBA">
            <wp:extent cx="3474720" cy="6692784"/>
            <wp:effectExtent l="19050" t="19050" r="11430" b="13335"/>
            <wp:docPr id="13" name="Picture 13" descr="Clinical Service Search with Charac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linical Service Search with Characters"/>
                    <pic:cNvPicPr/>
                  </pic:nvPicPr>
                  <pic:blipFill>
                    <a:blip r:embed="rId38">
                      <a:extLst>
                        <a:ext uri="{28A0092B-C50C-407E-A947-70E740481C1C}">
                          <a14:useLocalDpi xmlns:a14="http://schemas.microsoft.com/office/drawing/2010/main" val="0"/>
                        </a:ext>
                      </a:extLst>
                    </a:blip>
                    <a:stretch>
                      <a:fillRect/>
                    </a:stretch>
                  </pic:blipFill>
                  <pic:spPr>
                    <a:xfrm>
                      <a:off x="0" y="0"/>
                      <a:ext cx="3474720" cy="6692784"/>
                    </a:xfrm>
                    <a:prstGeom prst="rect">
                      <a:avLst/>
                    </a:prstGeom>
                    <a:ln>
                      <a:solidFill>
                        <a:sysClr val="windowText" lastClr="000000"/>
                      </a:solidFill>
                    </a:ln>
                  </pic:spPr>
                </pic:pic>
              </a:graphicData>
            </a:graphic>
          </wp:inline>
        </w:drawing>
      </w:r>
    </w:p>
    <w:p w14:paraId="143B0399" w14:textId="1A8A1CC0" w:rsidR="00B27711" w:rsidRDefault="000E207E" w:rsidP="009B4370">
      <w:pPr>
        <w:pStyle w:val="Caption"/>
        <w:ind w:left="360"/>
      </w:pPr>
      <w:bookmarkStart w:id="122" w:name="_Ref219290308"/>
      <w:bookmarkStart w:id="123" w:name="_Toc219299270"/>
      <w:r>
        <w:t xml:space="preserve">Figure </w:t>
      </w:r>
      <w:r w:rsidR="00103878">
        <w:fldChar w:fldCharType="begin"/>
      </w:r>
      <w:r w:rsidR="00103878">
        <w:instrText xml:space="preserve"> SEQ Figure \* ARABIC </w:instrText>
      </w:r>
      <w:r w:rsidR="00103878">
        <w:fldChar w:fldCharType="separate"/>
      </w:r>
      <w:r w:rsidR="009C24F9">
        <w:rPr>
          <w:noProof/>
        </w:rPr>
        <w:t>28</w:t>
      </w:r>
      <w:r w:rsidR="00103878">
        <w:rPr>
          <w:noProof/>
        </w:rPr>
        <w:fldChar w:fldCharType="end"/>
      </w:r>
      <w:bookmarkEnd w:id="122"/>
      <w:r w:rsidRPr="00B27711">
        <w:t>: Clinical Service Search with Characters</w:t>
      </w:r>
      <w:bookmarkEnd w:id="123"/>
    </w:p>
    <w:p w14:paraId="1C3000E6" w14:textId="329222E0" w:rsidR="009B4370" w:rsidRPr="009B4370" w:rsidRDefault="009B4370" w:rsidP="009B4370">
      <w:pPr>
        <w:pStyle w:val="NoteStyle1"/>
      </w:pPr>
      <w:r w:rsidRPr="00B27711">
        <w:t xml:space="preserve">Note: The user can also pull up the exact clinical service </w:t>
      </w:r>
      <w:r w:rsidR="00B0215B">
        <w:t>needed</w:t>
      </w:r>
      <w:r w:rsidRPr="00B27711">
        <w:t xml:space="preserve"> by typing in a stop code. For instance, typing “323” into the Clinical Service input field will prompt CCST to list only PRIMARY CARE/MEDICINE as a selectable option.  </w:t>
      </w:r>
    </w:p>
    <w:p w14:paraId="3705C000" w14:textId="46CC893A" w:rsidR="00B27711" w:rsidRPr="00B27711" w:rsidRDefault="00B27711" w:rsidP="00382A9A">
      <w:pPr>
        <w:pStyle w:val="ListParagraph"/>
        <w:numPr>
          <w:ilvl w:val="0"/>
          <w:numId w:val="37"/>
        </w:numPr>
      </w:pPr>
      <w:r w:rsidRPr="00B27711">
        <w:t xml:space="preserve">The user will </w:t>
      </w:r>
      <w:r w:rsidR="00B0215B">
        <w:t>then ne</w:t>
      </w:r>
      <w:r w:rsidRPr="00B27711">
        <w:t xml:space="preserve">ed to select the </w:t>
      </w:r>
      <w:r w:rsidR="00B0215B">
        <w:t>preferred</w:t>
      </w:r>
      <w:r w:rsidRPr="00B27711">
        <w:t xml:space="preserve"> option from the dropdown list to populate the clinical service input field (see</w:t>
      </w:r>
      <w:r w:rsidR="00B0215B">
        <w:t xml:space="preserve"> </w:t>
      </w:r>
      <w:r w:rsidR="00B0215B" w:rsidRPr="00B0215B">
        <w:rPr>
          <w:b/>
          <w:bCs/>
        </w:rPr>
        <w:fldChar w:fldCharType="begin"/>
      </w:r>
      <w:r w:rsidR="00B0215B" w:rsidRPr="00B0215B">
        <w:rPr>
          <w:b/>
          <w:bCs/>
        </w:rPr>
        <w:instrText xml:space="preserve"> REF _Ref219290696 \h  \* MERGEFORMAT </w:instrText>
      </w:r>
      <w:r w:rsidR="00B0215B" w:rsidRPr="00B0215B">
        <w:rPr>
          <w:b/>
          <w:bCs/>
        </w:rPr>
      </w:r>
      <w:r w:rsidR="00B0215B" w:rsidRPr="00B0215B">
        <w:rPr>
          <w:b/>
          <w:bCs/>
        </w:rPr>
        <w:fldChar w:fldCharType="separate"/>
      </w:r>
      <w:r w:rsidR="009C24F9" w:rsidRPr="009C24F9">
        <w:rPr>
          <w:b/>
          <w:bCs/>
        </w:rPr>
        <w:t>Figure 29</w:t>
      </w:r>
      <w:r w:rsidR="00B0215B" w:rsidRPr="00B0215B">
        <w:rPr>
          <w:b/>
          <w:bCs/>
        </w:rPr>
        <w:fldChar w:fldCharType="end"/>
      </w:r>
      <w:r w:rsidRPr="00B27711">
        <w:t>).</w:t>
      </w:r>
    </w:p>
    <w:p w14:paraId="72A39B69" w14:textId="206A6BAC" w:rsidR="00B27711" w:rsidRPr="00B27711" w:rsidRDefault="00B27711" w:rsidP="00382A9A">
      <w:pPr>
        <w:ind w:left="360"/>
      </w:pPr>
      <w:r w:rsidRPr="00B27711">
        <w:rPr>
          <w:noProof/>
        </w:rPr>
        <w:lastRenderedPageBreak/>
        <w:drawing>
          <wp:inline distT="0" distB="0" distL="0" distR="0" wp14:anchorId="0164142C" wp14:editId="10396FF6">
            <wp:extent cx="3108960" cy="3263399"/>
            <wp:effectExtent l="19050" t="19050" r="15240" b="13335"/>
            <wp:docPr id="15" name="Picture 15" descr="Populated Clinical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opulated Clinical Service"/>
                    <pic:cNvPicPr/>
                  </pic:nvPicPr>
                  <pic:blipFill rotWithShape="1">
                    <a:blip r:embed="rId39" cstate="print">
                      <a:extLst>
                        <a:ext uri="{28A0092B-C50C-407E-A947-70E740481C1C}">
                          <a14:useLocalDpi xmlns:a14="http://schemas.microsoft.com/office/drawing/2010/main" val="0"/>
                        </a:ext>
                      </a:extLst>
                    </a:blip>
                    <a:srcRect t="-358"/>
                    <a:stretch/>
                  </pic:blipFill>
                  <pic:spPr bwMode="auto">
                    <a:xfrm>
                      <a:off x="0" y="0"/>
                      <a:ext cx="3108960" cy="326339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98DFC11" w14:textId="35D0F530" w:rsidR="00B27711" w:rsidRPr="00B27711" w:rsidRDefault="000E207E" w:rsidP="000E207E">
      <w:pPr>
        <w:pStyle w:val="Caption"/>
        <w:ind w:firstLine="360"/>
      </w:pPr>
      <w:bookmarkStart w:id="124" w:name="_Ref219290696"/>
      <w:bookmarkStart w:id="125" w:name="_Toc219299271"/>
      <w:r>
        <w:t xml:space="preserve">Figure </w:t>
      </w:r>
      <w:r w:rsidR="00103878">
        <w:fldChar w:fldCharType="begin"/>
      </w:r>
      <w:r w:rsidR="00103878">
        <w:instrText xml:space="preserve"> SEQ Figure \* ARABIC </w:instrText>
      </w:r>
      <w:r w:rsidR="00103878">
        <w:fldChar w:fldCharType="separate"/>
      </w:r>
      <w:r w:rsidR="009C24F9">
        <w:rPr>
          <w:noProof/>
        </w:rPr>
        <w:t>29</w:t>
      </w:r>
      <w:r w:rsidR="00103878">
        <w:rPr>
          <w:noProof/>
        </w:rPr>
        <w:fldChar w:fldCharType="end"/>
      </w:r>
      <w:bookmarkEnd w:id="124"/>
      <w:r w:rsidRPr="00B27711">
        <w:t>: Populated Clinical Service</w:t>
      </w:r>
      <w:bookmarkEnd w:id="125"/>
    </w:p>
    <w:p w14:paraId="270BC177" w14:textId="0128446A" w:rsidR="00B27711" w:rsidRPr="00B27711" w:rsidRDefault="00B27711" w:rsidP="00382A9A">
      <w:pPr>
        <w:pStyle w:val="ListParagraph"/>
        <w:numPr>
          <w:ilvl w:val="0"/>
          <w:numId w:val="37"/>
        </w:numPr>
      </w:pPr>
      <w:r w:rsidRPr="00B27711">
        <w:t>To specify a date range as part of the criteria used to search for available appointments, the user will first select the left-hand input field for the Date Criteria as shown in</w:t>
      </w:r>
      <w:r w:rsidR="00B0215B">
        <w:rPr>
          <w:b/>
          <w:bCs/>
        </w:rPr>
        <w:t xml:space="preserve"> </w:t>
      </w:r>
      <w:r w:rsidR="00B0215B" w:rsidRPr="00B0215B">
        <w:rPr>
          <w:b/>
          <w:bCs/>
        </w:rPr>
        <w:fldChar w:fldCharType="begin"/>
      </w:r>
      <w:r w:rsidR="00B0215B" w:rsidRPr="00B0215B">
        <w:rPr>
          <w:b/>
          <w:bCs/>
        </w:rPr>
        <w:instrText xml:space="preserve"> REF _Ref219290751 \h  \* MERGEFORMAT </w:instrText>
      </w:r>
      <w:r w:rsidR="00B0215B" w:rsidRPr="00B0215B">
        <w:rPr>
          <w:b/>
          <w:bCs/>
        </w:rPr>
      </w:r>
      <w:r w:rsidR="00B0215B" w:rsidRPr="00B0215B">
        <w:rPr>
          <w:b/>
          <w:bCs/>
        </w:rPr>
        <w:fldChar w:fldCharType="separate"/>
      </w:r>
      <w:r w:rsidR="009C24F9" w:rsidRPr="009C24F9">
        <w:rPr>
          <w:b/>
          <w:bCs/>
        </w:rPr>
        <w:t>Figure 30</w:t>
      </w:r>
      <w:r w:rsidR="00B0215B" w:rsidRPr="00B0215B">
        <w:rPr>
          <w:b/>
          <w:bCs/>
        </w:rPr>
        <w:fldChar w:fldCharType="end"/>
      </w:r>
      <w:r w:rsidRPr="00B27711">
        <w:t>.</w:t>
      </w:r>
    </w:p>
    <w:p w14:paraId="0909A8EF" w14:textId="77777777" w:rsidR="00B27711" w:rsidRPr="00B27711" w:rsidRDefault="00B27711" w:rsidP="00382A9A">
      <w:pPr>
        <w:ind w:left="360"/>
      </w:pPr>
      <w:r w:rsidRPr="00B27711">
        <w:rPr>
          <w:noProof/>
        </w:rPr>
        <w:drawing>
          <wp:inline distT="0" distB="0" distL="0" distR="0" wp14:anchorId="36973CA7" wp14:editId="59EDF0A8">
            <wp:extent cx="3108960" cy="3289466"/>
            <wp:effectExtent l="19050" t="19050" r="15240" b="25400"/>
            <wp:docPr id="14" name="Picture 14" descr="Start Date for Dat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tart Date for Date Range"/>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3108960" cy="328946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2A27CDD" w14:textId="05CCBDAF" w:rsidR="00B27711" w:rsidRPr="00B27711" w:rsidRDefault="000E207E" w:rsidP="000E207E">
      <w:pPr>
        <w:pStyle w:val="Caption"/>
        <w:ind w:firstLine="360"/>
      </w:pPr>
      <w:bookmarkStart w:id="126" w:name="_Ref219290751"/>
      <w:bookmarkStart w:id="127" w:name="_Toc219299272"/>
      <w:r>
        <w:t xml:space="preserve">Figure </w:t>
      </w:r>
      <w:r w:rsidR="00103878">
        <w:fldChar w:fldCharType="begin"/>
      </w:r>
      <w:r w:rsidR="00103878">
        <w:instrText xml:space="preserve"> SEQ Figure \* ARABIC </w:instrText>
      </w:r>
      <w:r w:rsidR="00103878">
        <w:fldChar w:fldCharType="separate"/>
      </w:r>
      <w:r w:rsidR="009C24F9">
        <w:rPr>
          <w:noProof/>
        </w:rPr>
        <w:t>30</w:t>
      </w:r>
      <w:r w:rsidR="00103878">
        <w:rPr>
          <w:noProof/>
        </w:rPr>
        <w:fldChar w:fldCharType="end"/>
      </w:r>
      <w:bookmarkEnd w:id="126"/>
      <w:r w:rsidRPr="00B27711">
        <w:t>: Start Date for Date Range</w:t>
      </w:r>
      <w:bookmarkEnd w:id="127"/>
    </w:p>
    <w:p w14:paraId="3E9D1249" w14:textId="43895CF8" w:rsidR="00B27711" w:rsidRPr="00B27711" w:rsidRDefault="00B27711" w:rsidP="00382A9A">
      <w:pPr>
        <w:pStyle w:val="ListParagraph"/>
        <w:numPr>
          <w:ilvl w:val="0"/>
          <w:numId w:val="37"/>
        </w:numPr>
      </w:pPr>
      <w:r w:rsidRPr="00B27711">
        <w:lastRenderedPageBreak/>
        <w:t>The user will then be able to select the start date for the date range by either navigating the calendar and selecting the desired date, as seen in</w:t>
      </w:r>
      <w:r w:rsidR="008F5FC6">
        <w:rPr>
          <w:b/>
          <w:bCs/>
        </w:rPr>
        <w:t xml:space="preserve"> </w:t>
      </w:r>
      <w:r w:rsidR="008F5FC6" w:rsidRPr="008F5FC6">
        <w:rPr>
          <w:b/>
          <w:bCs/>
        </w:rPr>
        <w:fldChar w:fldCharType="begin"/>
      </w:r>
      <w:r w:rsidR="008F5FC6" w:rsidRPr="008F5FC6">
        <w:rPr>
          <w:b/>
          <w:bCs/>
        </w:rPr>
        <w:instrText xml:space="preserve"> REF _Ref219290812 \h  \* MERGEFORMAT </w:instrText>
      </w:r>
      <w:r w:rsidR="008F5FC6" w:rsidRPr="008F5FC6">
        <w:rPr>
          <w:b/>
          <w:bCs/>
        </w:rPr>
      </w:r>
      <w:r w:rsidR="008F5FC6" w:rsidRPr="008F5FC6">
        <w:rPr>
          <w:b/>
          <w:bCs/>
        </w:rPr>
        <w:fldChar w:fldCharType="separate"/>
      </w:r>
      <w:r w:rsidR="009C24F9" w:rsidRPr="009C24F9">
        <w:rPr>
          <w:b/>
          <w:bCs/>
        </w:rPr>
        <w:t>Figure 31</w:t>
      </w:r>
      <w:r w:rsidR="008F5FC6" w:rsidRPr="008F5FC6">
        <w:rPr>
          <w:b/>
          <w:bCs/>
        </w:rPr>
        <w:fldChar w:fldCharType="end"/>
      </w:r>
      <w:r w:rsidRPr="00B27711">
        <w:t>, or manually typing it in the MM/DD/YYYY format and pressing the Enter key on the keyboard.</w:t>
      </w:r>
    </w:p>
    <w:p w14:paraId="2AD358DB" w14:textId="77777777" w:rsidR="00B27711" w:rsidRPr="00B27711" w:rsidRDefault="00B27711" w:rsidP="00382A9A">
      <w:pPr>
        <w:ind w:left="360"/>
      </w:pPr>
      <w:r w:rsidRPr="00B27711">
        <w:rPr>
          <w:noProof/>
        </w:rPr>
        <w:drawing>
          <wp:inline distT="0" distB="0" distL="0" distR="0" wp14:anchorId="5B0538BF" wp14:editId="56776F1A">
            <wp:extent cx="3200400" cy="4196250"/>
            <wp:effectExtent l="19050" t="19050" r="19050" b="13970"/>
            <wp:docPr id="937199952" name="Picture 1" descr="Start Date Calenda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99952" name="Picture 1" descr="Start Date Calendar View"/>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3200400" cy="4196250"/>
                    </a:xfrm>
                    <a:prstGeom prst="rect">
                      <a:avLst/>
                    </a:prstGeom>
                    <a:noFill/>
                    <a:ln>
                      <a:solidFill>
                        <a:sysClr val="windowText" lastClr="000000"/>
                      </a:solidFill>
                    </a:ln>
                  </pic:spPr>
                </pic:pic>
              </a:graphicData>
            </a:graphic>
          </wp:inline>
        </w:drawing>
      </w:r>
    </w:p>
    <w:p w14:paraId="09049756" w14:textId="34FF94F2" w:rsidR="00B27711" w:rsidRPr="00B27711" w:rsidRDefault="000E207E" w:rsidP="000E207E">
      <w:pPr>
        <w:pStyle w:val="Caption"/>
        <w:ind w:firstLine="360"/>
      </w:pPr>
      <w:bookmarkStart w:id="128" w:name="_Ref219290812"/>
      <w:bookmarkStart w:id="129" w:name="_Toc219299273"/>
      <w:r>
        <w:t xml:space="preserve">Figure </w:t>
      </w:r>
      <w:r w:rsidR="00103878">
        <w:fldChar w:fldCharType="begin"/>
      </w:r>
      <w:r w:rsidR="00103878">
        <w:instrText xml:space="preserve"> SEQ Figure \* ARABIC </w:instrText>
      </w:r>
      <w:r w:rsidR="00103878">
        <w:fldChar w:fldCharType="separate"/>
      </w:r>
      <w:r w:rsidR="009C24F9">
        <w:rPr>
          <w:noProof/>
        </w:rPr>
        <w:t>31</w:t>
      </w:r>
      <w:r w:rsidR="00103878">
        <w:rPr>
          <w:noProof/>
        </w:rPr>
        <w:fldChar w:fldCharType="end"/>
      </w:r>
      <w:bookmarkEnd w:id="128"/>
      <w:r w:rsidRPr="00B27711">
        <w:t>: Start Date Calendar View</w:t>
      </w:r>
      <w:bookmarkEnd w:id="129"/>
    </w:p>
    <w:p w14:paraId="102E868D" w14:textId="136558B0" w:rsidR="00B27711" w:rsidRPr="00B27711" w:rsidRDefault="00B27711" w:rsidP="00382A9A">
      <w:pPr>
        <w:pStyle w:val="ListParagraph"/>
        <w:numPr>
          <w:ilvl w:val="0"/>
          <w:numId w:val="37"/>
        </w:numPr>
      </w:pPr>
      <w:r w:rsidRPr="00B27711">
        <w:t>Next, the user will select the right-hand input field for the Date Criteria as shown in</w:t>
      </w:r>
      <w:r w:rsidR="008F5FC6">
        <w:rPr>
          <w:b/>
          <w:bCs/>
        </w:rPr>
        <w:t xml:space="preserve"> </w:t>
      </w:r>
      <w:r w:rsidR="008F5FC6" w:rsidRPr="008F5FC6">
        <w:rPr>
          <w:b/>
          <w:bCs/>
        </w:rPr>
        <w:fldChar w:fldCharType="begin"/>
      </w:r>
      <w:r w:rsidR="008F5FC6" w:rsidRPr="008F5FC6">
        <w:rPr>
          <w:b/>
          <w:bCs/>
        </w:rPr>
        <w:instrText xml:space="preserve"> REF _Ref219290833 \h  \* MERGEFORMAT </w:instrText>
      </w:r>
      <w:r w:rsidR="008F5FC6" w:rsidRPr="008F5FC6">
        <w:rPr>
          <w:b/>
          <w:bCs/>
        </w:rPr>
      </w:r>
      <w:r w:rsidR="008F5FC6" w:rsidRPr="008F5FC6">
        <w:rPr>
          <w:b/>
          <w:bCs/>
        </w:rPr>
        <w:fldChar w:fldCharType="separate"/>
      </w:r>
      <w:r w:rsidR="009C24F9" w:rsidRPr="009C24F9">
        <w:rPr>
          <w:b/>
          <w:bCs/>
        </w:rPr>
        <w:t>Figure 32</w:t>
      </w:r>
      <w:r w:rsidR="008F5FC6" w:rsidRPr="008F5FC6">
        <w:rPr>
          <w:b/>
          <w:bCs/>
        </w:rPr>
        <w:fldChar w:fldCharType="end"/>
      </w:r>
      <w:r w:rsidRPr="00B27711">
        <w:t>.</w:t>
      </w:r>
    </w:p>
    <w:p w14:paraId="63EC8D90" w14:textId="77777777" w:rsidR="00B27711" w:rsidRPr="00B27711" w:rsidRDefault="00B27711" w:rsidP="00382A9A">
      <w:pPr>
        <w:ind w:left="360"/>
      </w:pPr>
      <w:r w:rsidRPr="00B27711">
        <w:rPr>
          <w:noProof/>
        </w:rPr>
        <w:drawing>
          <wp:inline distT="0" distB="0" distL="0" distR="0" wp14:anchorId="3EC63F1E" wp14:editId="1D4256D3">
            <wp:extent cx="3200400" cy="2011257"/>
            <wp:effectExtent l="19050" t="19050" r="19050" b="27305"/>
            <wp:docPr id="17" name="Picture 17" descr="End Date for Dat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nd Date for Date Range"/>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00400" cy="201125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FFABF3" w14:textId="50A09F51" w:rsidR="00B27711" w:rsidRPr="00B27711" w:rsidRDefault="000E207E" w:rsidP="000E207E">
      <w:pPr>
        <w:pStyle w:val="Caption"/>
        <w:ind w:firstLine="360"/>
      </w:pPr>
      <w:bookmarkStart w:id="130" w:name="_Ref219290833"/>
      <w:bookmarkStart w:id="131" w:name="_Toc219299274"/>
      <w:r>
        <w:t xml:space="preserve">Figure </w:t>
      </w:r>
      <w:r w:rsidR="00103878">
        <w:fldChar w:fldCharType="begin"/>
      </w:r>
      <w:r w:rsidR="00103878">
        <w:instrText xml:space="preserve"> SEQ Figure \* ARABIC </w:instrText>
      </w:r>
      <w:r w:rsidR="00103878">
        <w:fldChar w:fldCharType="separate"/>
      </w:r>
      <w:r w:rsidR="009C24F9">
        <w:rPr>
          <w:noProof/>
        </w:rPr>
        <w:t>32</w:t>
      </w:r>
      <w:r w:rsidR="00103878">
        <w:rPr>
          <w:noProof/>
        </w:rPr>
        <w:fldChar w:fldCharType="end"/>
      </w:r>
      <w:bookmarkEnd w:id="130"/>
      <w:r w:rsidRPr="00B27711">
        <w:t>: End Date for Date Range</w:t>
      </w:r>
      <w:bookmarkEnd w:id="131"/>
    </w:p>
    <w:p w14:paraId="5F744C90" w14:textId="16E7B99C" w:rsidR="00B27711" w:rsidRPr="00B27711" w:rsidRDefault="00B27711" w:rsidP="00382A9A">
      <w:pPr>
        <w:pStyle w:val="ListParagraph"/>
        <w:numPr>
          <w:ilvl w:val="0"/>
          <w:numId w:val="37"/>
        </w:numPr>
      </w:pPr>
      <w:r w:rsidRPr="00B27711">
        <w:lastRenderedPageBreak/>
        <w:t>The user will then be able to select the end date by either navigating the calendar and selecting the desired end date as shown in</w:t>
      </w:r>
      <w:r w:rsidR="008F5FC6">
        <w:rPr>
          <w:b/>
          <w:bCs/>
        </w:rPr>
        <w:t xml:space="preserve"> </w:t>
      </w:r>
      <w:r w:rsidR="008F5FC6" w:rsidRPr="008F5FC6">
        <w:rPr>
          <w:b/>
          <w:bCs/>
        </w:rPr>
        <w:fldChar w:fldCharType="begin"/>
      </w:r>
      <w:r w:rsidR="008F5FC6" w:rsidRPr="008F5FC6">
        <w:rPr>
          <w:b/>
          <w:bCs/>
        </w:rPr>
        <w:instrText xml:space="preserve"> REF _Ref219290870 \h  \* MERGEFORMAT </w:instrText>
      </w:r>
      <w:r w:rsidR="008F5FC6" w:rsidRPr="008F5FC6">
        <w:rPr>
          <w:b/>
          <w:bCs/>
        </w:rPr>
      </w:r>
      <w:r w:rsidR="008F5FC6" w:rsidRPr="008F5FC6">
        <w:rPr>
          <w:b/>
          <w:bCs/>
        </w:rPr>
        <w:fldChar w:fldCharType="separate"/>
      </w:r>
      <w:r w:rsidR="009C24F9" w:rsidRPr="009C24F9">
        <w:rPr>
          <w:b/>
          <w:bCs/>
        </w:rPr>
        <w:t>Figure 33</w:t>
      </w:r>
      <w:r w:rsidR="008F5FC6" w:rsidRPr="008F5FC6">
        <w:rPr>
          <w:b/>
          <w:bCs/>
        </w:rPr>
        <w:fldChar w:fldCharType="end"/>
      </w:r>
      <w:r w:rsidRPr="00B27711">
        <w:t>, or manually typing it in the MM/DD/YYYY format and pressing the Enter key on the keyboard.</w:t>
      </w:r>
    </w:p>
    <w:p w14:paraId="0BAA0E80" w14:textId="77777777" w:rsidR="00B27711" w:rsidRPr="00B27711" w:rsidRDefault="00B27711" w:rsidP="00382A9A">
      <w:pPr>
        <w:ind w:left="360"/>
      </w:pPr>
      <w:r w:rsidRPr="00B27711">
        <w:rPr>
          <w:noProof/>
        </w:rPr>
        <w:drawing>
          <wp:inline distT="0" distB="0" distL="0" distR="0" wp14:anchorId="28662DB7" wp14:editId="72F49B92">
            <wp:extent cx="3822057" cy="3657600"/>
            <wp:effectExtent l="19050" t="19050" r="26670" b="19050"/>
            <wp:docPr id="18" name="Picture 18" descr="End Date Calenda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End Date Calendar View"/>
                    <pic:cNvPicPr/>
                  </pic:nvPicPr>
                  <pic:blipFill>
                    <a:blip r:embed="rId43">
                      <a:extLst>
                        <a:ext uri="{28A0092B-C50C-407E-A947-70E740481C1C}">
                          <a14:useLocalDpi xmlns:a14="http://schemas.microsoft.com/office/drawing/2010/main" val="0"/>
                        </a:ext>
                      </a:extLst>
                    </a:blip>
                    <a:stretch>
                      <a:fillRect/>
                    </a:stretch>
                  </pic:blipFill>
                  <pic:spPr>
                    <a:xfrm>
                      <a:off x="0" y="0"/>
                      <a:ext cx="3822057" cy="3657600"/>
                    </a:xfrm>
                    <a:prstGeom prst="rect">
                      <a:avLst/>
                    </a:prstGeom>
                    <a:ln>
                      <a:solidFill>
                        <a:sysClr val="windowText" lastClr="000000"/>
                      </a:solidFill>
                    </a:ln>
                  </pic:spPr>
                </pic:pic>
              </a:graphicData>
            </a:graphic>
          </wp:inline>
        </w:drawing>
      </w:r>
    </w:p>
    <w:p w14:paraId="15FB0458" w14:textId="2983E3A6" w:rsidR="00B27711" w:rsidRPr="00B27711" w:rsidRDefault="000E207E" w:rsidP="000E207E">
      <w:pPr>
        <w:pStyle w:val="Caption"/>
        <w:ind w:firstLine="360"/>
      </w:pPr>
      <w:bookmarkStart w:id="132" w:name="_Ref219290870"/>
      <w:bookmarkStart w:id="133" w:name="_Toc219299275"/>
      <w:r>
        <w:t xml:space="preserve">Figure </w:t>
      </w:r>
      <w:r w:rsidR="00103878">
        <w:fldChar w:fldCharType="begin"/>
      </w:r>
      <w:r w:rsidR="00103878">
        <w:instrText xml:space="preserve"> SEQ Figure \* ARABIC </w:instrText>
      </w:r>
      <w:r w:rsidR="00103878">
        <w:fldChar w:fldCharType="separate"/>
      </w:r>
      <w:r w:rsidR="009C24F9">
        <w:rPr>
          <w:noProof/>
        </w:rPr>
        <w:t>33</w:t>
      </w:r>
      <w:r w:rsidR="00103878">
        <w:rPr>
          <w:noProof/>
        </w:rPr>
        <w:fldChar w:fldCharType="end"/>
      </w:r>
      <w:bookmarkEnd w:id="132"/>
      <w:r w:rsidRPr="00B27711">
        <w:t>: End Date Calendar View</w:t>
      </w:r>
      <w:bookmarkEnd w:id="133"/>
    </w:p>
    <w:p w14:paraId="59E24E27" w14:textId="36B02C80" w:rsidR="00B27711" w:rsidRPr="00B27711" w:rsidRDefault="00B27711" w:rsidP="00382A9A">
      <w:pPr>
        <w:pStyle w:val="NoteStyle1"/>
      </w:pPr>
      <w:r w:rsidRPr="00B27711">
        <w:t xml:space="preserve">Note: The start date defaults to today’s date and the end date defaults to 1 week from the start date (see </w:t>
      </w:r>
      <w:r w:rsidR="00DC64F8" w:rsidRPr="00DC64F8">
        <w:rPr>
          <w:b/>
          <w:bCs/>
        </w:rPr>
        <w:fldChar w:fldCharType="begin"/>
      </w:r>
      <w:r w:rsidR="00DC64F8" w:rsidRPr="00DC64F8">
        <w:rPr>
          <w:b/>
          <w:bCs/>
        </w:rPr>
        <w:instrText xml:space="preserve"> REF _Ref219290984 \h  \* MERGEFORMAT </w:instrText>
      </w:r>
      <w:r w:rsidR="00DC64F8" w:rsidRPr="00DC64F8">
        <w:rPr>
          <w:b/>
          <w:bCs/>
        </w:rPr>
      </w:r>
      <w:r w:rsidR="00DC64F8" w:rsidRPr="00DC64F8">
        <w:rPr>
          <w:b/>
          <w:bCs/>
        </w:rPr>
        <w:fldChar w:fldCharType="separate"/>
      </w:r>
      <w:r w:rsidR="009C24F9" w:rsidRPr="009C24F9">
        <w:rPr>
          <w:b/>
          <w:bCs/>
        </w:rPr>
        <w:t>Figure 34</w:t>
      </w:r>
      <w:r w:rsidR="00DC64F8" w:rsidRPr="00DC64F8">
        <w:rPr>
          <w:b/>
          <w:bCs/>
        </w:rPr>
        <w:fldChar w:fldCharType="end"/>
      </w:r>
      <w:r w:rsidRPr="00B27711">
        <w:rPr>
          <w:b/>
          <w:bCs/>
        </w:rPr>
        <w:t xml:space="preserve"> </w:t>
      </w:r>
      <w:r w:rsidRPr="00B27711">
        <w:t xml:space="preserve">for an example). </w:t>
      </w:r>
    </w:p>
    <w:p w14:paraId="59DD121F" w14:textId="77777777" w:rsidR="00B27711" w:rsidRPr="00B27711" w:rsidRDefault="00B27711" w:rsidP="00382A9A">
      <w:pPr>
        <w:ind w:left="1080"/>
        <w:rPr>
          <w:i/>
        </w:rPr>
      </w:pPr>
      <w:r w:rsidRPr="00B27711">
        <w:rPr>
          <w:i/>
          <w:noProof/>
        </w:rPr>
        <w:drawing>
          <wp:inline distT="0" distB="0" distL="0" distR="0" wp14:anchorId="2D0124EE" wp14:editId="1FF27FBA">
            <wp:extent cx="3657600" cy="1490996"/>
            <wp:effectExtent l="19050" t="19050" r="19050" b="13970"/>
            <wp:docPr id="829110089" name="Picture 1" descr="Date Default for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10089" name="Picture 1" descr="Date Default for Search"/>
                    <pic:cNvPicPr/>
                  </pic:nvPicPr>
                  <pic:blipFill>
                    <a:blip r:embed="rId44">
                      <a:extLst>
                        <a:ext uri="{28A0092B-C50C-407E-A947-70E740481C1C}">
                          <a14:useLocalDpi xmlns:a14="http://schemas.microsoft.com/office/drawing/2010/main" val="0"/>
                        </a:ext>
                      </a:extLst>
                    </a:blip>
                    <a:stretch>
                      <a:fillRect/>
                    </a:stretch>
                  </pic:blipFill>
                  <pic:spPr>
                    <a:xfrm>
                      <a:off x="0" y="0"/>
                      <a:ext cx="3657600" cy="1490996"/>
                    </a:xfrm>
                    <a:prstGeom prst="rect">
                      <a:avLst/>
                    </a:prstGeom>
                    <a:ln>
                      <a:solidFill>
                        <a:sysClr val="windowText" lastClr="000000"/>
                      </a:solidFill>
                    </a:ln>
                  </pic:spPr>
                </pic:pic>
              </a:graphicData>
            </a:graphic>
          </wp:inline>
        </w:drawing>
      </w:r>
    </w:p>
    <w:p w14:paraId="71D8E164" w14:textId="277CEE38" w:rsidR="00382A9A" w:rsidRPr="00382A9A" w:rsidRDefault="000E207E" w:rsidP="000E207E">
      <w:pPr>
        <w:pStyle w:val="Caption"/>
        <w:ind w:left="360" w:firstLine="720"/>
        <w:rPr>
          <w:i w:val="0"/>
        </w:rPr>
      </w:pPr>
      <w:bookmarkStart w:id="134" w:name="_Ref219290984"/>
      <w:bookmarkStart w:id="135" w:name="_Toc219299276"/>
      <w:r>
        <w:t xml:space="preserve">Figure </w:t>
      </w:r>
      <w:r w:rsidR="00103878">
        <w:fldChar w:fldCharType="begin"/>
      </w:r>
      <w:r w:rsidR="00103878">
        <w:instrText xml:space="preserve"> SEQ Figure \* ARABIC </w:instrText>
      </w:r>
      <w:r w:rsidR="00103878">
        <w:fldChar w:fldCharType="separate"/>
      </w:r>
      <w:r w:rsidR="009C24F9">
        <w:rPr>
          <w:noProof/>
        </w:rPr>
        <w:t>34</w:t>
      </w:r>
      <w:r w:rsidR="00103878">
        <w:rPr>
          <w:noProof/>
        </w:rPr>
        <w:fldChar w:fldCharType="end"/>
      </w:r>
      <w:bookmarkEnd w:id="134"/>
      <w:r w:rsidRPr="00B27711">
        <w:t>: Date Default for Search</w:t>
      </w:r>
      <w:bookmarkEnd w:id="135"/>
    </w:p>
    <w:p w14:paraId="3DE927AF" w14:textId="251D5880" w:rsidR="00B27711" w:rsidRPr="00B27711" w:rsidRDefault="00B27711" w:rsidP="00382A9A">
      <w:pPr>
        <w:pStyle w:val="NoteStyle1"/>
      </w:pPr>
      <w:r w:rsidRPr="00B27711">
        <w:t>Note: The user may only select an end date that falls within 30 days of the start date.</w:t>
      </w:r>
    </w:p>
    <w:p w14:paraId="34A43F04" w14:textId="7F75F144" w:rsidR="00B27711" w:rsidRPr="00B27711" w:rsidRDefault="00B27711" w:rsidP="00382A9A">
      <w:pPr>
        <w:pStyle w:val="NoteStyle1"/>
      </w:pPr>
      <w:r w:rsidRPr="00B27711">
        <w:t xml:space="preserve">Note: A warning message about slow performance will appear for date ranges greater than 14 days (see </w:t>
      </w:r>
      <w:r w:rsidRPr="00B27711">
        <w:rPr>
          <w:b/>
          <w:bCs/>
        </w:rPr>
        <w:fldChar w:fldCharType="begin" w:fldLock="1"/>
      </w:r>
      <w:r w:rsidRPr="00B27711">
        <w:rPr>
          <w:b/>
          <w:bCs/>
        </w:rPr>
        <w:instrText xml:space="preserve"> REF _Ref179289310 \h  \* MERGEFORMAT </w:instrText>
      </w:r>
      <w:r w:rsidRPr="00B27711">
        <w:rPr>
          <w:b/>
          <w:bCs/>
        </w:rPr>
      </w:r>
      <w:r w:rsidRPr="00B27711">
        <w:rPr>
          <w:b/>
          <w:bCs/>
        </w:rPr>
        <w:fldChar w:fldCharType="separate"/>
      </w:r>
      <w:hyperlink w:anchor="_Ref219291031" w:history="1">
        <w:r w:rsidRPr="009C24F9">
          <w:rPr>
            <w:rStyle w:val="Hyperlink"/>
            <w:rFonts w:ascii="Segoe UI Symbol" w:hAnsi="Segoe UI Symbol" w:cs="Segoe UI Symbol"/>
            <w:bCs/>
          </w:rPr>
          <w:t>⁠⁠⁠</w:t>
        </w:r>
        <w:r w:rsidR="00DC64F8" w:rsidRPr="009C24F9">
          <w:rPr>
            <w:rStyle w:val="Hyperlink"/>
            <w:rFonts w:ascii="Segoe UI Symbol" w:hAnsi="Segoe UI Symbol" w:cs="Segoe UI Symbol"/>
            <w:bCs/>
          </w:rPr>
          <w:fldChar w:fldCharType="begin"/>
        </w:r>
        <w:r w:rsidR="00DC64F8" w:rsidRPr="009C24F9">
          <w:rPr>
            <w:rStyle w:val="Hyperlink"/>
            <w:rFonts w:ascii="Segoe UI Symbol" w:hAnsi="Segoe UI Symbol" w:cs="Segoe UI Symbol"/>
            <w:bCs/>
          </w:rPr>
          <w:instrText xml:space="preserve"> REF _Ref219291031 \h  \* MERGEFORMAT </w:instrText>
        </w:r>
        <w:r w:rsidR="00DC64F8" w:rsidRPr="009C24F9">
          <w:rPr>
            <w:rStyle w:val="Hyperlink"/>
            <w:rFonts w:ascii="Segoe UI Symbol" w:hAnsi="Segoe UI Symbol" w:cs="Segoe UI Symbol"/>
            <w:bCs/>
          </w:rPr>
        </w:r>
        <w:r w:rsidR="00DC64F8" w:rsidRPr="009C24F9">
          <w:rPr>
            <w:rStyle w:val="Hyperlink"/>
            <w:rFonts w:ascii="Segoe UI Symbol" w:hAnsi="Segoe UI Symbol" w:cs="Segoe UI Symbol"/>
            <w:bCs/>
          </w:rPr>
          <w:fldChar w:fldCharType="separate"/>
        </w:r>
        <w:r w:rsidR="009C24F9" w:rsidRPr="009C24F9">
          <w:rPr>
            <w:rStyle w:val="Hyperlink"/>
            <w:bCs/>
          </w:rPr>
          <w:t>Figure 35</w:t>
        </w:r>
        <w:r w:rsidR="00DC64F8" w:rsidRPr="009C24F9">
          <w:rPr>
            <w:rStyle w:val="Hyperlink"/>
            <w:rFonts w:ascii="Segoe UI Symbol" w:hAnsi="Segoe UI Symbol" w:cs="Segoe UI Symbol"/>
            <w:bCs/>
          </w:rPr>
          <w:fldChar w:fldCharType="end"/>
        </w:r>
        <w:r w:rsidRPr="009C24F9">
          <w:rPr>
            <w:rStyle w:val="Hyperlink"/>
            <w:rFonts w:ascii="Segoe UI Symbol" w:hAnsi="Segoe UI Symbol" w:cs="Segoe UI Symbol"/>
            <w:bCs/>
          </w:rPr>
          <w:t>⁠</w:t>
        </w:r>
      </w:hyperlink>
      <w:r w:rsidRPr="00B27711">
        <w:fldChar w:fldCharType="end"/>
      </w:r>
      <w:r w:rsidRPr="00B27711">
        <w:rPr>
          <w:b/>
          <w:bCs/>
        </w:rPr>
        <w:t xml:space="preserve"> </w:t>
      </w:r>
      <w:r w:rsidRPr="00B27711">
        <w:t xml:space="preserve">for an example). </w:t>
      </w:r>
    </w:p>
    <w:p w14:paraId="1C123926" w14:textId="77777777" w:rsidR="00B27711" w:rsidRPr="00B27711" w:rsidRDefault="00B27711" w:rsidP="00382A9A">
      <w:pPr>
        <w:ind w:left="1080"/>
        <w:rPr>
          <w:i/>
        </w:rPr>
      </w:pPr>
      <w:r w:rsidRPr="00B27711">
        <w:rPr>
          <w:i/>
          <w:noProof/>
        </w:rPr>
        <w:lastRenderedPageBreak/>
        <w:drawing>
          <wp:inline distT="0" distB="0" distL="0" distR="0" wp14:anchorId="351ABE10" wp14:editId="067810C2">
            <wp:extent cx="3383280" cy="2071323"/>
            <wp:effectExtent l="19050" t="19050" r="26670" b="24765"/>
            <wp:docPr id="1120168825" name="Picture 1" descr="Date Range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68825" name="Picture 1" descr="Date Range Warning"/>
                    <pic:cNvPicPr/>
                  </pic:nvPicPr>
                  <pic:blipFill rotWithShape="1">
                    <a:blip r:embed="rId45" cstate="print">
                      <a:extLst>
                        <a:ext uri="{28A0092B-C50C-407E-A947-70E740481C1C}">
                          <a14:useLocalDpi xmlns:a14="http://schemas.microsoft.com/office/drawing/2010/main" val="0"/>
                        </a:ext>
                      </a:extLst>
                    </a:blip>
                    <a:srcRect/>
                    <a:stretch/>
                  </pic:blipFill>
                  <pic:spPr bwMode="auto">
                    <a:xfrm>
                      <a:off x="0" y="0"/>
                      <a:ext cx="3383280" cy="207132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2271F3B" w14:textId="2EC458D2" w:rsidR="00B27711" w:rsidRPr="00B27711" w:rsidRDefault="00382A9A" w:rsidP="00382A9A">
      <w:pPr>
        <w:pStyle w:val="Caption"/>
        <w:ind w:left="360" w:firstLine="720"/>
      </w:pPr>
      <w:bookmarkStart w:id="136" w:name="_Ref219291031"/>
      <w:bookmarkStart w:id="137" w:name="_Toc219299277"/>
      <w:r>
        <w:t xml:space="preserve">Figure </w:t>
      </w:r>
      <w:r w:rsidR="00103878">
        <w:fldChar w:fldCharType="begin"/>
      </w:r>
      <w:r w:rsidR="00103878">
        <w:instrText xml:space="preserve"> SEQ Figure \* ARABIC </w:instrText>
      </w:r>
      <w:r w:rsidR="00103878">
        <w:fldChar w:fldCharType="separate"/>
      </w:r>
      <w:r w:rsidR="009C24F9">
        <w:rPr>
          <w:noProof/>
        </w:rPr>
        <w:t>35</w:t>
      </w:r>
      <w:r w:rsidR="00103878">
        <w:rPr>
          <w:noProof/>
        </w:rPr>
        <w:fldChar w:fldCharType="end"/>
      </w:r>
      <w:bookmarkEnd w:id="136"/>
      <w:r w:rsidRPr="00B27711">
        <w:t>: Date Range Warning</w:t>
      </w:r>
      <w:bookmarkEnd w:id="137"/>
    </w:p>
    <w:p w14:paraId="31E5C54B" w14:textId="1A4AE0E1" w:rsidR="00B27711" w:rsidRPr="00B27711" w:rsidRDefault="00B27711" w:rsidP="00382A9A">
      <w:pPr>
        <w:pStyle w:val="ListParagraph"/>
        <w:numPr>
          <w:ilvl w:val="0"/>
          <w:numId w:val="37"/>
        </w:numPr>
      </w:pPr>
      <w:r w:rsidRPr="00B27711">
        <w:t>Providing all the required criteria in the Start New Search panel as described in the steps above will cause the Get Availability button to become selectable (changing from a grey to blue color) as shown below in</w:t>
      </w:r>
      <w:r w:rsidRPr="00382A9A">
        <w:rPr>
          <w:b/>
          <w:bCs/>
        </w:rPr>
        <w:t xml:space="preserve"> </w:t>
      </w:r>
      <w:r w:rsidRPr="00B27711">
        <w:rPr>
          <w:b/>
          <w:bCs/>
        </w:rPr>
        <w:fldChar w:fldCharType="begin" w:fldLock="1"/>
      </w:r>
      <w:r w:rsidRPr="00382A9A">
        <w:rPr>
          <w:b/>
          <w:bCs/>
        </w:rPr>
        <w:instrText xml:space="preserve"> REF _Ref179289340 \h  \* MERGEFORMAT </w:instrText>
      </w:r>
      <w:r w:rsidRPr="00B27711">
        <w:rPr>
          <w:b/>
          <w:bCs/>
        </w:rPr>
      </w:r>
      <w:r w:rsidRPr="00B27711">
        <w:rPr>
          <w:b/>
          <w:bCs/>
        </w:rPr>
        <w:fldChar w:fldCharType="separate"/>
      </w:r>
      <w:hyperlink w:anchor="_Ref219291069" w:history="1">
        <w:r w:rsidRPr="009C24F9">
          <w:rPr>
            <w:rStyle w:val="Hyperlink"/>
            <w:rFonts w:ascii="Segoe UI Symbol" w:hAnsi="Segoe UI Symbol" w:cs="Segoe UI Symbol"/>
            <w:bCs/>
          </w:rPr>
          <w:t>⁠⁠</w:t>
        </w:r>
        <w:r w:rsidR="00DC64F8" w:rsidRPr="009C24F9">
          <w:rPr>
            <w:rStyle w:val="Hyperlink"/>
            <w:bCs/>
          </w:rPr>
          <w:fldChar w:fldCharType="begin"/>
        </w:r>
        <w:r w:rsidR="00DC64F8" w:rsidRPr="009C24F9">
          <w:rPr>
            <w:rStyle w:val="Hyperlink"/>
            <w:rFonts w:ascii="Segoe UI Symbol" w:hAnsi="Segoe UI Symbol" w:cs="Segoe UI Symbol"/>
            <w:bCs/>
          </w:rPr>
          <w:instrText xml:space="preserve"> REF _Ref219291069 \h </w:instrText>
        </w:r>
        <w:r w:rsidR="00DC64F8" w:rsidRPr="009C24F9">
          <w:rPr>
            <w:rStyle w:val="Hyperlink"/>
            <w:bCs/>
          </w:rPr>
          <w:instrText xml:space="preserve"> \* MERGEFORMAT </w:instrText>
        </w:r>
        <w:r w:rsidR="00DC64F8" w:rsidRPr="009C24F9">
          <w:rPr>
            <w:rStyle w:val="Hyperlink"/>
            <w:bCs/>
          </w:rPr>
        </w:r>
        <w:r w:rsidR="00DC64F8" w:rsidRPr="009C24F9">
          <w:rPr>
            <w:rStyle w:val="Hyperlink"/>
            <w:bCs/>
          </w:rPr>
          <w:fldChar w:fldCharType="separate"/>
        </w:r>
        <w:r w:rsidR="009C24F9" w:rsidRPr="009C24F9">
          <w:rPr>
            <w:rStyle w:val="Hyperlink"/>
            <w:bCs/>
          </w:rPr>
          <w:t>Figure 36</w:t>
        </w:r>
        <w:r w:rsidR="00DC64F8" w:rsidRPr="009C24F9">
          <w:rPr>
            <w:rStyle w:val="Hyperlink"/>
            <w:bCs/>
          </w:rPr>
          <w:fldChar w:fldCharType="end"/>
        </w:r>
        <w:r w:rsidRPr="009C24F9">
          <w:rPr>
            <w:rStyle w:val="Hyperlink"/>
            <w:rFonts w:ascii="Segoe UI Symbol" w:hAnsi="Segoe UI Symbol" w:cs="Segoe UI Symbol"/>
            <w:bCs/>
          </w:rPr>
          <w:t>⁠⁠</w:t>
        </w:r>
      </w:hyperlink>
      <w:r w:rsidRPr="00B27711">
        <w:fldChar w:fldCharType="end"/>
      </w:r>
      <w:r w:rsidRPr="00B27711">
        <w:t>. The user can then select the Get Availability button to prompt a search by CCST for available appointments based on the chosen search criteria.</w:t>
      </w:r>
    </w:p>
    <w:p w14:paraId="56CEA431" w14:textId="77777777" w:rsidR="00B27711" w:rsidRPr="00B27711" w:rsidRDefault="00B27711" w:rsidP="00382A9A">
      <w:pPr>
        <w:ind w:left="360"/>
      </w:pPr>
      <w:r w:rsidRPr="00B27711">
        <w:rPr>
          <w:noProof/>
        </w:rPr>
        <w:drawing>
          <wp:inline distT="0" distB="0" distL="0" distR="0" wp14:anchorId="66969A98" wp14:editId="757AB257">
            <wp:extent cx="3383280" cy="4514600"/>
            <wp:effectExtent l="19050" t="19050" r="26670" b="19685"/>
            <wp:docPr id="19" name="Picture 19" descr="Get Availabilit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et Availability Button"/>
                    <pic:cNvPicPr/>
                  </pic:nvPicPr>
                  <pic:blipFill>
                    <a:blip r:embed="rId46">
                      <a:extLst>
                        <a:ext uri="{28A0092B-C50C-407E-A947-70E740481C1C}">
                          <a14:useLocalDpi xmlns:a14="http://schemas.microsoft.com/office/drawing/2010/main" val="0"/>
                        </a:ext>
                      </a:extLst>
                    </a:blip>
                    <a:stretch>
                      <a:fillRect/>
                    </a:stretch>
                  </pic:blipFill>
                  <pic:spPr>
                    <a:xfrm>
                      <a:off x="0" y="0"/>
                      <a:ext cx="3383280" cy="4514600"/>
                    </a:xfrm>
                    <a:prstGeom prst="rect">
                      <a:avLst/>
                    </a:prstGeom>
                    <a:ln>
                      <a:solidFill>
                        <a:sysClr val="windowText" lastClr="000000"/>
                      </a:solidFill>
                    </a:ln>
                  </pic:spPr>
                </pic:pic>
              </a:graphicData>
            </a:graphic>
          </wp:inline>
        </w:drawing>
      </w:r>
    </w:p>
    <w:p w14:paraId="507DC364" w14:textId="5EBD0E43" w:rsidR="00B27711" w:rsidRPr="00B27711" w:rsidRDefault="00382A9A" w:rsidP="00382A9A">
      <w:pPr>
        <w:pStyle w:val="Caption"/>
        <w:ind w:firstLine="360"/>
      </w:pPr>
      <w:bookmarkStart w:id="138" w:name="_Ref219291069"/>
      <w:bookmarkStart w:id="139" w:name="_Toc219299278"/>
      <w:r>
        <w:t xml:space="preserve">Figure </w:t>
      </w:r>
      <w:r w:rsidR="00103878">
        <w:fldChar w:fldCharType="begin"/>
      </w:r>
      <w:r w:rsidR="00103878">
        <w:instrText xml:space="preserve"> SEQ Figure \* ARABIC </w:instrText>
      </w:r>
      <w:r w:rsidR="00103878">
        <w:fldChar w:fldCharType="separate"/>
      </w:r>
      <w:r w:rsidR="009C24F9">
        <w:rPr>
          <w:noProof/>
        </w:rPr>
        <w:t>36</w:t>
      </w:r>
      <w:r w:rsidR="00103878">
        <w:rPr>
          <w:noProof/>
        </w:rPr>
        <w:fldChar w:fldCharType="end"/>
      </w:r>
      <w:bookmarkEnd w:id="138"/>
      <w:r w:rsidRPr="00B27711">
        <w:t>: Get Availability Button</w:t>
      </w:r>
      <w:bookmarkEnd w:id="139"/>
    </w:p>
    <w:p w14:paraId="03BDBA22" w14:textId="66CB9A87" w:rsidR="00B27711" w:rsidRPr="00B27711" w:rsidRDefault="00B27711" w:rsidP="00382A9A">
      <w:pPr>
        <w:pStyle w:val="NoteStyle1"/>
      </w:pPr>
      <w:r w:rsidRPr="00B27711">
        <w:lastRenderedPageBreak/>
        <w:t xml:space="preserve">Note: The Reset button shown below in </w:t>
      </w:r>
      <w:r w:rsidR="00DC64F8" w:rsidRPr="00DC64F8">
        <w:rPr>
          <w:b/>
          <w:bCs/>
        </w:rPr>
        <w:fldChar w:fldCharType="begin"/>
      </w:r>
      <w:r w:rsidR="00DC64F8" w:rsidRPr="00DC64F8">
        <w:rPr>
          <w:b/>
          <w:bCs/>
        </w:rPr>
        <w:instrText xml:space="preserve"> REF _Ref219291101 \h  \* MERGEFORMAT </w:instrText>
      </w:r>
      <w:r w:rsidR="00DC64F8" w:rsidRPr="00DC64F8">
        <w:rPr>
          <w:b/>
          <w:bCs/>
        </w:rPr>
      </w:r>
      <w:r w:rsidR="00DC64F8" w:rsidRPr="00DC64F8">
        <w:rPr>
          <w:b/>
          <w:bCs/>
        </w:rPr>
        <w:fldChar w:fldCharType="separate"/>
      </w:r>
      <w:r w:rsidR="009C24F9" w:rsidRPr="009C24F9">
        <w:rPr>
          <w:b/>
          <w:bCs/>
        </w:rPr>
        <w:t>Figure 37</w:t>
      </w:r>
      <w:r w:rsidR="00DC64F8" w:rsidRPr="00DC64F8">
        <w:rPr>
          <w:b/>
          <w:bCs/>
        </w:rPr>
        <w:fldChar w:fldCharType="end"/>
      </w:r>
      <w:r w:rsidRPr="00B27711">
        <w:rPr>
          <w:b/>
          <w:bCs/>
        </w:rPr>
        <w:t xml:space="preserve"> </w:t>
      </w:r>
      <w:r w:rsidRPr="00B27711">
        <w:t xml:space="preserve">can be selected at any time to return all required fields to their default value (e.g., Clinical Service input field returns to an empty state) in the Start New Search panel. In the event a query has been performed, the Reset button will also clear search results. </w:t>
      </w:r>
    </w:p>
    <w:p w14:paraId="209A65EC" w14:textId="77777777" w:rsidR="00B27711" w:rsidRPr="00B27711" w:rsidRDefault="00B27711" w:rsidP="00382A9A">
      <w:pPr>
        <w:ind w:left="1080"/>
      </w:pPr>
      <w:r w:rsidRPr="00B27711">
        <w:rPr>
          <w:noProof/>
        </w:rPr>
        <w:drawing>
          <wp:inline distT="0" distB="0" distL="0" distR="0" wp14:anchorId="671BC6FA" wp14:editId="03ACEE50">
            <wp:extent cx="3474720" cy="2241380"/>
            <wp:effectExtent l="19050" t="19050" r="11430" b="26035"/>
            <wp:docPr id="20" name="Picture 20" descr="Rese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Reset Button"/>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3474720" cy="224138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E44D1B8" w14:textId="694B7D85" w:rsidR="00B27711" w:rsidRPr="00B27711" w:rsidRDefault="000E207E" w:rsidP="000E207E">
      <w:pPr>
        <w:pStyle w:val="Caption"/>
        <w:ind w:left="360" w:firstLine="720"/>
      </w:pPr>
      <w:bookmarkStart w:id="140" w:name="_Ref219291101"/>
      <w:bookmarkStart w:id="141" w:name="_Toc219299279"/>
      <w:r>
        <w:t xml:space="preserve">Figure </w:t>
      </w:r>
      <w:r w:rsidR="00103878">
        <w:fldChar w:fldCharType="begin"/>
      </w:r>
      <w:r w:rsidR="00103878">
        <w:instrText xml:space="preserve"> SEQ Figure \* ARABIC </w:instrText>
      </w:r>
      <w:r w:rsidR="00103878">
        <w:fldChar w:fldCharType="separate"/>
      </w:r>
      <w:r w:rsidR="009C24F9">
        <w:rPr>
          <w:noProof/>
        </w:rPr>
        <w:t>37</w:t>
      </w:r>
      <w:r w:rsidR="00103878">
        <w:rPr>
          <w:noProof/>
        </w:rPr>
        <w:fldChar w:fldCharType="end"/>
      </w:r>
      <w:bookmarkEnd w:id="140"/>
      <w:r w:rsidRPr="00B27711">
        <w:t>: Reset Button</w:t>
      </w:r>
      <w:bookmarkEnd w:id="141"/>
    </w:p>
    <w:p w14:paraId="322B3F7E" w14:textId="77777777" w:rsidR="00B27711" w:rsidRPr="00B27711" w:rsidRDefault="00B27711" w:rsidP="00441490">
      <w:pPr>
        <w:pStyle w:val="Heading2"/>
      </w:pPr>
      <w:bookmarkStart w:id="142" w:name="_Toc157176285"/>
      <w:bookmarkStart w:id="143" w:name="_Toc157176700"/>
      <w:bookmarkStart w:id="144" w:name="_Toc178865171"/>
      <w:bookmarkStart w:id="145" w:name="_Toc213408901"/>
      <w:bookmarkStart w:id="146" w:name="_Toc218863280"/>
      <w:bookmarkStart w:id="147" w:name="_Ref219291829"/>
      <w:bookmarkStart w:id="148" w:name="_Toc219299200"/>
      <w:r w:rsidRPr="00B27711">
        <w:t>3.2 Available Appointments</w:t>
      </w:r>
      <w:bookmarkEnd w:id="142"/>
      <w:bookmarkEnd w:id="143"/>
      <w:bookmarkEnd w:id="144"/>
      <w:bookmarkEnd w:id="145"/>
      <w:bookmarkEnd w:id="146"/>
      <w:bookmarkEnd w:id="147"/>
      <w:bookmarkEnd w:id="148"/>
    </w:p>
    <w:p w14:paraId="402F98EB" w14:textId="19360854" w:rsidR="00B27711" w:rsidRPr="00B27711" w:rsidRDefault="00B27711" w:rsidP="00204D1B">
      <w:pPr>
        <w:pStyle w:val="ListParagraph"/>
        <w:numPr>
          <w:ilvl w:val="0"/>
          <w:numId w:val="38"/>
        </w:numPr>
      </w:pPr>
      <w:r w:rsidRPr="00B27711">
        <w:t xml:space="preserve">Once the user has completed all steps from </w:t>
      </w:r>
      <w:r w:rsidRPr="00B27711">
        <w:rPr>
          <w:b/>
          <w:bCs/>
        </w:rPr>
        <w:fldChar w:fldCharType="begin" w:fldLock="1"/>
      </w:r>
      <w:r w:rsidRPr="00204D1B">
        <w:rPr>
          <w:b/>
          <w:bCs/>
        </w:rPr>
        <w:instrText xml:space="preserve"> REF _Ref156834142 \h  \* MERGEFORMAT </w:instrText>
      </w:r>
      <w:r w:rsidRPr="00B27711">
        <w:rPr>
          <w:b/>
          <w:bCs/>
        </w:rPr>
      </w:r>
      <w:r w:rsidRPr="00B27711">
        <w:rPr>
          <w:b/>
          <w:bCs/>
        </w:rPr>
        <w:fldChar w:fldCharType="separate"/>
      </w:r>
      <w:hyperlink w:anchor="_Ref156834142" w:history="1">
        <w:r w:rsidRPr="009C24F9">
          <w:rPr>
            <w:rStyle w:val="Hyperlink"/>
            <w:rFonts w:ascii="Segoe UI Symbol" w:hAnsi="Segoe UI Symbol" w:cs="Segoe UI Symbol"/>
            <w:bCs/>
          </w:rPr>
          <w:t>⁠⁠</w:t>
        </w:r>
        <w:r w:rsidRPr="009C24F9">
          <w:rPr>
            <w:rStyle w:val="Hyperlink"/>
            <w:bCs/>
          </w:rPr>
          <w:t>3.1 Start New Search</w:t>
        </w:r>
        <w:r w:rsidRPr="009C24F9">
          <w:rPr>
            <w:rStyle w:val="Hyperlink"/>
            <w:rFonts w:ascii="Segoe UI Symbol" w:hAnsi="Segoe UI Symbol" w:cs="Segoe UI Symbol"/>
            <w:bCs/>
          </w:rPr>
          <w:t>⁠⁠</w:t>
        </w:r>
      </w:hyperlink>
      <w:r w:rsidRPr="00B27711">
        <w:fldChar w:fldCharType="end"/>
      </w:r>
      <w:r w:rsidRPr="00B27711">
        <w:t>, the search results will become visible in a table as pictured below in</w:t>
      </w:r>
      <w:r w:rsidRPr="00204D1B">
        <w:rPr>
          <w:b/>
          <w:bCs/>
        </w:rPr>
        <w:t xml:space="preserve"> </w:t>
      </w:r>
      <w:r w:rsidR="00777966" w:rsidRPr="00777966">
        <w:rPr>
          <w:b/>
          <w:bCs/>
        </w:rPr>
        <w:fldChar w:fldCharType="begin"/>
      </w:r>
      <w:r w:rsidR="00777966" w:rsidRPr="00777966">
        <w:rPr>
          <w:b/>
          <w:bCs/>
        </w:rPr>
        <w:instrText xml:space="preserve"> REF _Ref219292157 \h  \* MERGEFORMAT </w:instrText>
      </w:r>
      <w:r w:rsidR="00777966" w:rsidRPr="00777966">
        <w:rPr>
          <w:b/>
          <w:bCs/>
        </w:rPr>
      </w:r>
      <w:r w:rsidR="00777966" w:rsidRPr="00777966">
        <w:rPr>
          <w:b/>
          <w:bCs/>
        </w:rPr>
        <w:fldChar w:fldCharType="separate"/>
      </w:r>
      <w:r w:rsidR="009C24F9" w:rsidRPr="009C24F9">
        <w:rPr>
          <w:b/>
          <w:bCs/>
        </w:rPr>
        <w:t>Figure 38</w:t>
      </w:r>
      <w:r w:rsidR="00777966" w:rsidRPr="00777966">
        <w:rPr>
          <w:b/>
          <w:bCs/>
        </w:rPr>
        <w:fldChar w:fldCharType="end"/>
      </w:r>
      <w:r w:rsidRPr="00B27711">
        <w:t>. In the event a query is based on the Both Appointment Type, two separate search results tables will be provided together: one for virtual available appointments and another for in-person available appointments, as shown in</w:t>
      </w:r>
      <w:r>
        <w:rPr>
          <w:b/>
        </w:rPr>
        <w:t xml:space="preserve"> </w:t>
      </w:r>
      <w:r w:rsidR="00283A20" w:rsidRPr="00283A20">
        <w:rPr>
          <w:b/>
          <w:bCs/>
        </w:rPr>
        <w:fldChar w:fldCharType="begin"/>
      </w:r>
      <w:r w:rsidR="00283A20" w:rsidRPr="00283A20">
        <w:rPr>
          <w:b/>
          <w:bCs/>
        </w:rPr>
        <w:instrText xml:space="preserve"> REF _Ref219292185 \h  \* MERGEFORMAT </w:instrText>
      </w:r>
      <w:r w:rsidR="00283A20" w:rsidRPr="00283A20">
        <w:rPr>
          <w:b/>
          <w:bCs/>
        </w:rPr>
      </w:r>
      <w:r w:rsidR="00283A20" w:rsidRPr="00283A20">
        <w:rPr>
          <w:b/>
          <w:bCs/>
        </w:rPr>
        <w:fldChar w:fldCharType="separate"/>
      </w:r>
      <w:r w:rsidR="009C24F9" w:rsidRPr="009C24F9">
        <w:rPr>
          <w:b/>
          <w:bCs/>
        </w:rPr>
        <w:t>Figure 39</w:t>
      </w:r>
      <w:r w:rsidR="00283A20" w:rsidRPr="00283A20">
        <w:rPr>
          <w:b/>
          <w:bCs/>
        </w:rPr>
        <w:fldChar w:fldCharType="end"/>
      </w:r>
      <w:r w:rsidRPr="00204D1B">
        <w:rPr>
          <w:b/>
          <w:bCs/>
        </w:rPr>
        <w:t xml:space="preserve">. </w:t>
      </w:r>
    </w:p>
    <w:p w14:paraId="7D0A4888" w14:textId="77777777" w:rsidR="00B27711" w:rsidRPr="00B27711" w:rsidRDefault="00B27711" w:rsidP="00204D1B">
      <w:pPr>
        <w:ind w:left="360"/>
      </w:pPr>
      <w:r w:rsidRPr="00B27711">
        <w:rPr>
          <w:noProof/>
        </w:rPr>
        <w:drawing>
          <wp:inline distT="0" distB="0" distL="0" distR="0" wp14:anchorId="4A716E57" wp14:editId="7CA2CF67">
            <wp:extent cx="5486400" cy="2993194"/>
            <wp:effectExtent l="19050" t="19050" r="19050" b="17145"/>
            <wp:docPr id="22" name="Picture 22" descr="Single-View Available Appointment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ingle-View Available Appointments Table"/>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5486400" cy="299319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8D8F75" w14:textId="22B80C6C" w:rsidR="00B27711" w:rsidRPr="00B27711" w:rsidRDefault="000E207E" w:rsidP="000E207E">
      <w:pPr>
        <w:pStyle w:val="Caption"/>
        <w:ind w:firstLine="360"/>
      </w:pPr>
      <w:bookmarkStart w:id="149" w:name="_Ref219292157"/>
      <w:bookmarkStart w:id="150" w:name="_Toc219299280"/>
      <w:r>
        <w:t xml:space="preserve">Figure </w:t>
      </w:r>
      <w:r w:rsidR="001D23B4">
        <w:fldChar w:fldCharType="begin"/>
      </w:r>
      <w:r w:rsidR="001D23B4">
        <w:instrText xml:space="preserve"> SEQ Figure \* ARABIC </w:instrText>
      </w:r>
      <w:r w:rsidR="001D23B4">
        <w:fldChar w:fldCharType="separate"/>
      </w:r>
      <w:r w:rsidR="009C24F9">
        <w:rPr>
          <w:noProof/>
        </w:rPr>
        <w:t>38</w:t>
      </w:r>
      <w:r w:rsidR="001D23B4">
        <w:rPr>
          <w:noProof/>
        </w:rPr>
        <w:fldChar w:fldCharType="end"/>
      </w:r>
      <w:bookmarkEnd w:id="149"/>
      <w:r w:rsidRPr="00B27711">
        <w:t>: Single-View Available Appointments Table</w:t>
      </w:r>
      <w:bookmarkEnd w:id="150"/>
    </w:p>
    <w:p w14:paraId="67C52D54" w14:textId="77777777" w:rsidR="00B27711" w:rsidRPr="00B27711" w:rsidRDefault="00B27711" w:rsidP="00204D1B">
      <w:pPr>
        <w:ind w:left="360"/>
      </w:pPr>
      <w:r w:rsidRPr="00B27711">
        <w:rPr>
          <w:noProof/>
        </w:rPr>
        <w:lastRenderedPageBreak/>
        <w:drawing>
          <wp:inline distT="0" distB="0" distL="0" distR="0" wp14:anchorId="0CFB8D6B" wp14:editId="296D0409">
            <wp:extent cx="5486400" cy="2723858"/>
            <wp:effectExtent l="19050" t="19050" r="19050" b="19685"/>
            <wp:docPr id="271644730" name="Picture 1" descr="Multiview Search Results for Available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44730" name="Picture 1" descr="Multiview Search Results for Available Appointments"/>
                    <pic:cNvPicPr/>
                  </pic:nvPicPr>
                  <pic:blipFill>
                    <a:blip r:embed="rId49"/>
                    <a:stretch>
                      <a:fillRect/>
                    </a:stretch>
                  </pic:blipFill>
                  <pic:spPr>
                    <a:xfrm>
                      <a:off x="0" y="0"/>
                      <a:ext cx="5486400" cy="2723858"/>
                    </a:xfrm>
                    <a:prstGeom prst="rect">
                      <a:avLst/>
                    </a:prstGeom>
                    <a:ln>
                      <a:solidFill>
                        <a:sysClr val="windowText" lastClr="000000"/>
                      </a:solidFill>
                    </a:ln>
                  </pic:spPr>
                </pic:pic>
              </a:graphicData>
            </a:graphic>
          </wp:inline>
        </w:drawing>
      </w:r>
    </w:p>
    <w:p w14:paraId="1268E7B4" w14:textId="2B38F359" w:rsidR="00B27711" w:rsidRPr="00B27711" w:rsidRDefault="000E207E" w:rsidP="000E207E">
      <w:pPr>
        <w:pStyle w:val="Caption"/>
        <w:ind w:firstLine="360"/>
      </w:pPr>
      <w:bookmarkStart w:id="151" w:name="_Ref219292185"/>
      <w:bookmarkStart w:id="152" w:name="_Toc219299281"/>
      <w:r>
        <w:t xml:space="preserve">Figure </w:t>
      </w:r>
      <w:r w:rsidR="001D23B4">
        <w:fldChar w:fldCharType="begin"/>
      </w:r>
      <w:r w:rsidR="001D23B4">
        <w:instrText xml:space="preserve"> SEQ Figure \* ARABIC </w:instrText>
      </w:r>
      <w:r w:rsidR="001D23B4">
        <w:fldChar w:fldCharType="separate"/>
      </w:r>
      <w:r w:rsidR="009C24F9">
        <w:rPr>
          <w:noProof/>
        </w:rPr>
        <w:t>39</w:t>
      </w:r>
      <w:r w:rsidR="001D23B4">
        <w:rPr>
          <w:noProof/>
        </w:rPr>
        <w:fldChar w:fldCharType="end"/>
      </w:r>
      <w:bookmarkEnd w:id="151"/>
      <w:r w:rsidRPr="00B27711">
        <w:t>: Multiview Search Results for Available Appointments</w:t>
      </w:r>
      <w:bookmarkEnd w:id="152"/>
    </w:p>
    <w:p w14:paraId="5D8DA55A" w14:textId="3B740888" w:rsidR="00B27711" w:rsidRPr="00B27711" w:rsidRDefault="00B27711" w:rsidP="00204D1B">
      <w:pPr>
        <w:pStyle w:val="NoteStyle1"/>
      </w:pPr>
      <w:r w:rsidRPr="00B27711">
        <w:t>Note: Except for Appointment Type, a blue banner appearing above the Available Appointments table(s) will display the search criteria chosen by the user. In addition to Site Location, Clinical Service, and Date Range for virtual available appointment queries, searches based on the In-Person or Both Appointment Type will also display Radius (see</w:t>
      </w:r>
      <w:r w:rsidRPr="00B27711">
        <w:rPr>
          <w:b/>
          <w:bCs/>
        </w:rPr>
        <w:t xml:space="preserve"> </w:t>
      </w:r>
      <w:r w:rsidR="00283A20" w:rsidRPr="00283A20">
        <w:rPr>
          <w:b/>
          <w:bCs/>
        </w:rPr>
        <w:fldChar w:fldCharType="begin"/>
      </w:r>
      <w:r w:rsidR="00283A20" w:rsidRPr="00283A20">
        <w:rPr>
          <w:b/>
          <w:bCs/>
        </w:rPr>
        <w:instrText xml:space="preserve"> REF _Ref219292220 \h  \* MERGEFORMAT </w:instrText>
      </w:r>
      <w:r w:rsidR="00283A20" w:rsidRPr="00283A20">
        <w:rPr>
          <w:b/>
          <w:bCs/>
        </w:rPr>
      </w:r>
      <w:r w:rsidR="00283A20" w:rsidRPr="00283A20">
        <w:rPr>
          <w:b/>
          <w:bCs/>
        </w:rPr>
        <w:fldChar w:fldCharType="separate"/>
      </w:r>
      <w:r w:rsidR="009C24F9" w:rsidRPr="009C24F9">
        <w:rPr>
          <w:b/>
          <w:bCs/>
        </w:rPr>
        <w:t>Figure 40</w:t>
      </w:r>
      <w:r w:rsidR="00283A20" w:rsidRPr="00283A20">
        <w:rPr>
          <w:b/>
          <w:bCs/>
        </w:rPr>
        <w:fldChar w:fldCharType="end"/>
      </w:r>
      <w:r w:rsidRPr="00B27711">
        <w:t>).</w:t>
      </w:r>
    </w:p>
    <w:p w14:paraId="1E0D5A0B" w14:textId="77777777" w:rsidR="00B27711" w:rsidRPr="00B27711" w:rsidRDefault="00B27711" w:rsidP="00204D1B">
      <w:pPr>
        <w:ind w:left="1080"/>
        <w:rPr>
          <w:i/>
        </w:rPr>
      </w:pPr>
      <w:r w:rsidRPr="00B27711">
        <w:rPr>
          <w:i/>
          <w:noProof/>
        </w:rPr>
        <w:drawing>
          <wp:inline distT="0" distB="0" distL="0" distR="0" wp14:anchorId="56408FA8" wp14:editId="3FF62722">
            <wp:extent cx="4572000" cy="1507569"/>
            <wp:effectExtent l="19050" t="19050" r="19050" b="16510"/>
            <wp:docPr id="862670815" name="Picture 1" descr="Search Criteria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70815" name="Picture 1" descr="Search Criteria Banne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572000" cy="1507569"/>
                    </a:xfrm>
                    <a:prstGeom prst="rect">
                      <a:avLst/>
                    </a:prstGeom>
                    <a:ln>
                      <a:solidFill>
                        <a:sysClr val="windowText" lastClr="000000"/>
                      </a:solidFill>
                    </a:ln>
                  </pic:spPr>
                </pic:pic>
              </a:graphicData>
            </a:graphic>
          </wp:inline>
        </w:drawing>
      </w:r>
    </w:p>
    <w:p w14:paraId="01442481" w14:textId="6969E294" w:rsidR="00B27711" w:rsidRPr="00B27711" w:rsidRDefault="000E207E" w:rsidP="000E207E">
      <w:pPr>
        <w:pStyle w:val="Caption"/>
        <w:ind w:left="360" w:firstLine="720"/>
      </w:pPr>
      <w:bookmarkStart w:id="153" w:name="_Ref219292220"/>
      <w:bookmarkStart w:id="154" w:name="_Toc219299282"/>
      <w:r>
        <w:t xml:space="preserve">Figure </w:t>
      </w:r>
      <w:r w:rsidR="001D23B4">
        <w:fldChar w:fldCharType="begin"/>
      </w:r>
      <w:r w:rsidR="001D23B4">
        <w:instrText xml:space="preserve"> SEQ Figure \* ARABIC </w:instrText>
      </w:r>
      <w:r w:rsidR="001D23B4">
        <w:fldChar w:fldCharType="separate"/>
      </w:r>
      <w:r w:rsidR="009C24F9">
        <w:rPr>
          <w:noProof/>
        </w:rPr>
        <w:t>40</w:t>
      </w:r>
      <w:r w:rsidR="001D23B4">
        <w:rPr>
          <w:noProof/>
        </w:rPr>
        <w:fldChar w:fldCharType="end"/>
      </w:r>
      <w:bookmarkEnd w:id="153"/>
      <w:r w:rsidRPr="00B27711">
        <w:t>: Search Criteria Banner</w:t>
      </w:r>
      <w:bookmarkEnd w:id="154"/>
    </w:p>
    <w:p w14:paraId="2E39076F" w14:textId="77F8C5AA" w:rsidR="00B27711" w:rsidRPr="00B27711" w:rsidRDefault="00B27711" w:rsidP="00204D1B">
      <w:pPr>
        <w:pStyle w:val="NoteStyle1"/>
      </w:pPr>
      <w:r w:rsidRPr="00B27711">
        <w:t xml:space="preserve">Note: A partial results alert may also appear above the table(s) of search results if an incomplete dataset has been returned for a query (see </w:t>
      </w:r>
      <w:r w:rsidR="00284D0F" w:rsidRPr="00284D0F">
        <w:rPr>
          <w:b/>
          <w:bCs/>
        </w:rPr>
        <w:fldChar w:fldCharType="begin"/>
      </w:r>
      <w:r w:rsidR="00284D0F" w:rsidRPr="00284D0F">
        <w:rPr>
          <w:b/>
          <w:bCs/>
        </w:rPr>
        <w:instrText xml:space="preserve"> REF _Ref219292242 \h  \* MERGEFORMAT </w:instrText>
      </w:r>
      <w:r w:rsidR="00284D0F" w:rsidRPr="00284D0F">
        <w:rPr>
          <w:b/>
          <w:bCs/>
        </w:rPr>
      </w:r>
      <w:r w:rsidR="00284D0F" w:rsidRPr="00284D0F">
        <w:rPr>
          <w:b/>
          <w:bCs/>
        </w:rPr>
        <w:fldChar w:fldCharType="separate"/>
      </w:r>
      <w:r w:rsidR="009C24F9" w:rsidRPr="009C24F9">
        <w:rPr>
          <w:b/>
          <w:bCs/>
        </w:rPr>
        <w:t>Figure 41</w:t>
      </w:r>
      <w:r w:rsidR="00284D0F" w:rsidRPr="00284D0F">
        <w:rPr>
          <w:b/>
          <w:bCs/>
        </w:rPr>
        <w:fldChar w:fldCharType="end"/>
      </w:r>
      <w:r w:rsidRPr="00B27711">
        <w:t xml:space="preserve">). Multiview search results based on the Both Appointment Type may show two partial results alerts: one for the virtual available appointment search results and another for the in-person available appointment search results. </w:t>
      </w:r>
    </w:p>
    <w:p w14:paraId="5CDF0B5C" w14:textId="77777777" w:rsidR="00B27711" w:rsidRPr="00B27711" w:rsidRDefault="00B27711" w:rsidP="00204D1B">
      <w:pPr>
        <w:ind w:left="1080"/>
      </w:pPr>
      <w:r w:rsidRPr="00B27711">
        <w:rPr>
          <w:i/>
          <w:iCs/>
          <w:noProof/>
        </w:rPr>
        <w:lastRenderedPageBreak/>
        <w:drawing>
          <wp:inline distT="0" distB="0" distL="0" distR="0" wp14:anchorId="2FC3F615" wp14:editId="2AA61165">
            <wp:extent cx="4572000" cy="1663194"/>
            <wp:effectExtent l="19050" t="19050" r="19050" b="13335"/>
            <wp:docPr id="2072608819" name="Picture 1" descr="Partial Results Al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08819" name="Picture 1" descr="Partial Results Aler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572000" cy="1663194"/>
                    </a:xfrm>
                    <a:prstGeom prst="rect">
                      <a:avLst/>
                    </a:prstGeom>
                    <a:ln>
                      <a:solidFill>
                        <a:sysClr val="windowText" lastClr="000000"/>
                      </a:solidFill>
                    </a:ln>
                  </pic:spPr>
                </pic:pic>
              </a:graphicData>
            </a:graphic>
          </wp:inline>
        </w:drawing>
      </w:r>
    </w:p>
    <w:p w14:paraId="73C3AC30" w14:textId="3DCE54DF" w:rsidR="00B27711" w:rsidRPr="00B27711" w:rsidRDefault="000E207E" w:rsidP="000E207E">
      <w:pPr>
        <w:pStyle w:val="Caption"/>
        <w:ind w:left="360" w:firstLine="720"/>
      </w:pPr>
      <w:bookmarkStart w:id="155" w:name="_Ref219292242"/>
      <w:bookmarkStart w:id="156" w:name="_Toc219299283"/>
      <w:r>
        <w:t xml:space="preserve">Figure </w:t>
      </w:r>
      <w:r w:rsidR="001D23B4">
        <w:fldChar w:fldCharType="begin"/>
      </w:r>
      <w:r w:rsidR="001D23B4">
        <w:instrText xml:space="preserve"> SEQ Figure \* ARABIC </w:instrText>
      </w:r>
      <w:r w:rsidR="001D23B4">
        <w:fldChar w:fldCharType="separate"/>
      </w:r>
      <w:r w:rsidR="009C24F9">
        <w:rPr>
          <w:noProof/>
        </w:rPr>
        <w:t>41</w:t>
      </w:r>
      <w:r w:rsidR="001D23B4">
        <w:rPr>
          <w:noProof/>
        </w:rPr>
        <w:fldChar w:fldCharType="end"/>
      </w:r>
      <w:bookmarkEnd w:id="155"/>
      <w:r w:rsidRPr="00B27711">
        <w:t>: Partial Results Alert</w:t>
      </w:r>
      <w:bookmarkEnd w:id="156"/>
    </w:p>
    <w:p w14:paraId="34B194D7" w14:textId="22146D3E" w:rsidR="00B27711" w:rsidRPr="00B27711" w:rsidRDefault="00B27711" w:rsidP="00204D1B">
      <w:pPr>
        <w:pStyle w:val="NoteStyle1"/>
      </w:pPr>
      <w:r w:rsidRPr="00B27711">
        <w:t>Note: Above the search results on in-person available appointments, a yellow banner will appear with a reminder for users to check for a Traveling Veteran agreement and a resource sharing agreement before scheduling a clinical encounter (see</w:t>
      </w:r>
      <w:r w:rsidRPr="00B27711">
        <w:rPr>
          <w:b/>
          <w:bCs/>
        </w:rPr>
        <w:t xml:space="preserve"> </w:t>
      </w:r>
      <w:r w:rsidR="00A764EF" w:rsidRPr="00A764EF">
        <w:rPr>
          <w:b/>
          <w:bCs/>
        </w:rPr>
        <w:fldChar w:fldCharType="begin"/>
      </w:r>
      <w:r w:rsidR="00A764EF" w:rsidRPr="00A764EF">
        <w:rPr>
          <w:b/>
          <w:bCs/>
        </w:rPr>
        <w:instrText xml:space="preserve"> REF _Ref219292344 \h  \* MERGEFORMAT </w:instrText>
      </w:r>
      <w:r w:rsidR="00A764EF" w:rsidRPr="00A764EF">
        <w:rPr>
          <w:b/>
          <w:bCs/>
        </w:rPr>
      </w:r>
      <w:r w:rsidR="00A764EF" w:rsidRPr="00A764EF">
        <w:rPr>
          <w:b/>
          <w:bCs/>
        </w:rPr>
        <w:fldChar w:fldCharType="separate"/>
      </w:r>
      <w:r w:rsidR="009C24F9" w:rsidRPr="009C24F9">
        <w:rPr>
          <w:b/>
          <w:bCs/>
        </w:rPr>
        <w:t>Figure 42</w:t>
      </w:r>
      <w:r w:rsidR="00A764EF" w:rsidRPr="00A764EF">
        <w:rPr>
          <w:b/>
          <w:bCs/>
        </w:rPr>
        <w:fldChar w:fldCharType="end"/>
      </w:r>
      <w:r w:rsidRPr="00B27711">
        <w:t>).</w:t>
      </w:r>
    </w:p>
    <w:p w14:paraId="1BA7C90F" w14:textId="77777777" w:rsidR="00B27711" w:rsidRPr="00B27711" w:rsidRDefault="00B27711" w:rsidP="00204D1B">
      <w:pPr>
        <w:ind w:left="1080"/>
      </w:pPr>
      <w:r w:rsidRPr="00B27711">
        <w:rPr>
          <w:noProof/>
        </w:rPr>
        <w:drawing>
          <wp:inline distT="0" distB="0" distL="0" distR="0" wp14:anchorId="0531AE11" wp14:editId="240338C8">
            <wp:extent cx="4572000" cy="1133003"/>
            <wp:effectExtent l="19050" t="19050" r="19050" b="10160"/>
            <wp:docPr id="667265651" name="Picture 1" descr="Search Results with a Reminder to Check Agre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65651" name="Picture 1" descr="Search Results with a Reminder to Check Agreements"/>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572000" cy="1133003"/>
                    </a:xfrm>
                    <a:prstGeom prst="rect">
                      <a:avLst/>
                    </a:prstGeom>
                    <a:ln>
                      <a:solidFill>
                        <a:sysClr val="windowText" lastClr="000000"/>
                      </a:solidFill>
                    </a:ln>
                  </pic:spPr>
                </pic:pic>
              </a:graphicData>
            </a:graphic>
          </wp:inline>
        </w:drawing>
      </w:r>
    </w:p>
    <w:p w14:paraId="0ED90CD5" w14:textId="4D19B3C9" w:rsidR="00B27711" w:rsidRPr="00B27711" w:rsidRDefault="000E207E" w:rsidP="000E207E">
      <w:pPr>
        <w:pStyle w:val="Caption"/>
        <w:ind w:left="360" w:firstLine="720"/>
      </w:pPr>
      <w:bookmarkStart w:id="157" w:name="_Ref219292344"/>
      <w:bookmarkStart w:id="158" w:name="_Toc219299284"/>
      <w:r>
        <w:t xml:space="preserve">Figure </w:t>
      </w:r>
      <w:r w:rsidR="001D23B4">
        <w:fldChar w:fldCharType="begin"/>
      </w:r>
      <w:r w:rsidR="001D23B4">
        <w:instrText xml:space="preserve"> SEQ Figure \* ARABIC </w:instrText>
      </w:r>
      <w:r w:rsidR="001D23B4">
        <w:fldChar w:fldCharType="separate"/>
      </w:r>
      <w:r w:rsidR="009C24F9">
        <w:rPr>
          <w:noProof/>
        </w:rPr>
        <w:t>42</w:t>
      </w:r>
      <w:r w:rsidR="001D23B4">
        <w:rPr>
          <w:noProof/>
        </w:rPr>
        <w:fldChar w:fldCharType="end"/>
      </w:r>
      <w:bookmarkEnd w:id="157"/>
      <w:r w:rsidRPr="00B27711">
        <w:t>: Search Results with a Reminder to Check Agreements</w:t>
      </w:r>
      <w:bookmarkEnd w:id="158"/>
    </w:p>
    <w:p w14:paraId="766BDBAC" w14:textId="4F26104F" w:rsidR="00204D1B" w:rsidRPr="00204D1B" w:rsidRDefault="00B27711" w:rsidP="00204D1B">
      <w:pPr>
        <w:pStyle w:val="ListParagraph"/>
        <w:numPr>
          <w:ilvl w:val="0"/>
          <w:numId w:val="38"/>
        </w:numPr>
      </w:pPr>
      <w:r w:rsidRPr="00B27711">
        <w:t xml:space="preserve">The user will be able to look through available appointments manually and will need to scroll through a table of search results until an appropriate time slot is found. </w:t>
      </w:r>
    </w:p>
    <w:p w14:paraId="76C99673" w14:textId="73C9F818" w:rsidR="00B27711" w:rsidRPr="00B27711" w:rsidRDefault="00B27711" w:rsidP="00204D1B">
      <w:pPr>
        <w:pStyle w:val="NoteStyle1"/>
      </w:pPr>
      <w:r w:rsidRPr="00B27711">
        <w:t>Note: Users can edit the number of rows shown in a table of search results by selecting the arrow seen in</w:t>
      </w:r>
      <w:r w:rsidRPr="00B27711">
        <w:rPr>
          <w:b/>
          <w:bCs/>
        </w:rPr>
        <w:t xml:space="preserve"> </w:t>
      </w:r>
      <w:r w:rsidR="007438A0" w:rsidRPr="007438A0">
        <w:rPr>
          <w:b/>
          <w:bCs/>
        </w:rPr>
        <w:fldChar w:fldCharType="begin"/>
      </w:r>
      <w:r w:rsidR="007438A0" w:rsidRPr="007438A0">
        <w:rPr>
          <w:b/>
          <w:bCs/>
        </w:rPr>
        <w:instrText xml:space="preserve"> REF _Ref219292371 \h  \* MERGEFORMAT </w:instrText>
      </w:r>
      <w:r w:rsidR="007438A0" w:rsidRPr="007438A0">
        <w:rPr>
          <w:b/>
          <w:bCs/>
        </w:rPr>
      </w:r>
      <w:r w:rsidR="007438A0" w:rsidRPr="007438A0">
        <w:rPr>
          <w:b/>
          <w:bCs/>
        </w:rPr>
        <w:fldChar w:fldCharType="separate"/>
      </w:r>
      <w:r w:rsidR="009C24F9" w:rsidRPr="009C24F9">
        <w:rPr>
          <w:b/>
          <w:bCs/>
        </w:rPr>
        <w:t>Figure 43</w:t>
      </w:r>
      <w:r w:rsidR="007438A0" w:rsidRPr="007438A0">
        <w:rPr>
          <w:b/>
          <w:bCs/>
        </w:rPr>
        <w:fldChar w:fldCharType="end"/>
      </w:r>
      <w:r w:rsidRPr="00B27711">
        <w:t>.</w:t>
      </w:r>
    </w:p>
    <w:p w14:paraId="2E9DA3CD" w14:textId="77777777" w:rsidR="00B27711" w:rsidRPr="00B27711" w:rsidRDefault="00B27711" w:rsidP="00204D1B">
      <w:pPr>
        <w:ind w:left="1080"/>
      </w:pPr>
      <w:r w:rsidRPr="00B27711">
        <w:rPr>
          <w:noProof/>
        </w:rPr>
        <w:drawing>
          <wp:inline distT="0" distB="0" distL="0" distR="0" wp14:anchorId="451729A3" wp14:editId="57B0B3BC">
            <wp:extent cx="4572000" cy="741978"/>
            <wp:effectExtent l="19050" t="19050" r="19050" b="20320"/>
            <wp:docPr id="2120145834" name="Picture 1" descr="Button to Change Number of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45834" name="Picture 1" descr="Button to Change Number of Rows"/>
                    <pic:cNvPicPr/>
                  </pic:nvPicPr>
                  <pic:blipFill>
                    <a:blip r:embed="rId53"/>
                    <a:stretch>
                      <a:fillRect/>
                    </a:stretch>
                  </pic:blipFill>
                  <pic:spPr>
                    <a:xfrm>
                      <a:off x="0" y="0"/>
                      <a:ext cx="4572000" cy="741978"/>
                    </a:xfrm>
                    <a:prstGeom prst="rect">
                      <a:avLst/>
                    </a:prstGeom>
                    <a:ln>
                      <a:solidFill>
                        <a:sysClr val="windowText" lastClr="000000"/>
                      </a:solidFill>
                    </a:ln>
                  </pic:spPr>
                </pic:pic>
              </a:graphicData>
            </a:graphic>
          </wp:inline>
        </w:drawing>
      </w:r>
    </w:p>
    <w:p w14:paraId="70A1CA35" w14:textId="6ECBB208" w:rsidR="00B27711" w:rsidRPr="00B27711" w:rsidRDefault="000E207E" w:rsidP="000E207E">
      <w:pPr>
        <w:pStyle w:val="Caption"/>
        <w:ind w:left="360" w:firstLine="720"/>
      </w:pPr>
      <w:bookmarkStart w:id="159" w:name="_Ref219292371"/>
      <w:bookmarkStart w:id="160" w:name="_Toc219299285"/>
      <w:r>
        <w:t xml:space="preserve">Figure </w:t>
      </w:r>
      <w:r w:rsidR="001D23B4">
        <w:fldChar w:fldCharType="begin"/>
      </w:r>
      <w:r w:rsidR="001D23B4">
        <w:instrText xml:space="preserve"> SEQ Figure \* ARABIC </w:instrText>
      </w:r>
      <w:r w:rsidR="001D23B4">
        <w:fldChar w:fldCharType="separate"/>
      </w:r>
      <w:r w:rsidR="009C24F9">
        <w:rPr>
          <w:noProof/>
        </w:rPr>
        <w:t>43</w:t>
      </w:r>
      <w:r w:rsidR="001D23B4">
        <w:rPr>
          <w:noProof/>
        </w:rPr>
        <w:fldChar w:fldCharType="end"/>
      </w:r>
      <w:bookmarkEnd w:id="159"/>
      <w:r w:rsidRPr="00B27711">
        <w:t xml:space="preserve">: </w:t>
      </w:r>
      <w:r w:rsidR="00B94424">
        <w:t xml:space="preserve">Button to </w:t>
      </w:r>
      <w:r w:rsidRPr="00B27711">
        <w:t>Change Number of Rows</w:t>
      </w:r>
      <w:bookmarkEnd w:id="160"/>
    </w:p>
    <w:p w14:paraId="09D75230" w14:textId="27A963CB" w:rsidR="00B27711" w:rsidRPr="00B27711" w:rsidRDefault="00B27711" w:rsidP="00204D1B">
      <w:pPr>
        <w:pStyle w:val="NoteStyle1"/>
      </w:pPr>
      <w:r w:rsidRPr="00B27711">
        <w:t>Note: Users can navigate a table to view more available time slots by selecting the arrows shown in</w:t>
      </w:r>
      <w:r>
        <w:t xml:space="preserve"> </w:t>
      </w:r>
      <w:r w:rsidR="007438A0" w:rsidRPr="007438A0">
        <w:rPr>
          <w:b/>
          <w:bCs/>
        </w:rPr>
        <w:fldChar w:fldCharType="begin"/>
      </w:r>
      <w:r w:rsidR="007438A0" w:rsidRPr="007438A0">
        <w:rPr>
          <w:b/>
          <w:bCs/>
        </w:rPr>
        <w:instrText xml:space="preserve"> REF _Ref219292394 \h </w:instrText>
      </w:r>
      <w:r w:rsidR="007438A0">
        <w:rPr>
          <w:b/>
          <w:bCs/>
        </w:rPr>
        <w:instrText xml:space="preserve"> \* MERGEFORMAT </w:instrText>
      </w:r>
      <w:r w:rsidR="007438A0" w:rsidRPr="007438A0">
        <w:rPr>
          <w:b/>
          <w:bCs/>
        </w:rPr>
      </w:r>
      <w:r w:rsidR="007438A0" w:rsidRPr="007438A0">
        <w:rPr>
          <w:b/>
          <w:bCs/>
        </w:rPr>
        <w:fldChar w:fldCharType="separate"/>
      </w:r>
      <w:r w:rsidR="009C24F9" w:rsidRPr="009C24F9">
        <w:rPr>
          <w:b/>
          <w:bCs/>
        </w:rPr>
        <w:t>Figure 44</w:t>
      </w:r>
      <w:r w:rsidR="007438A0" w:rsidRPr="007438A0">
        <w:rPr>
          <w:b/>
          <w:bCs/>
        </w:rPr>
        <w:fldChar w:fldCharType="end"/>
      </w:r>
      <w:r w:rsidRPr="00B27711">
        <w:rPr>
          <w:b/>
          <w:bCs/>
        </w:rPr>
        <w:t>.</w:t>
      </w:r>
      <w:r w:rsidRPr="00B27711">
        <w:t xml:space="preserve"> From left to right, “|&lt;” will allow the user to jump to the first page, “&lt;” to navigate one page backward, “&gt;” to navigate one page forward, and “&gt;|” to jump to the last page. Arrows will be grayed out and unselectable if the user cannot navigate in a certain direction.</w:t>
      </w:r>
    </w:p>
    <w:p w14:paraId="2478A387" w14:textId="77777777" w:rsidR="00B27711" w:rsidRPr="00B27711" w:rsidRDefault="00B27711" w:rsidP="00204D1B">
      <w:pPr>
        <w:ind w:left="1080"/>
        <w:rPr>
          <w:i/>
        </w:rPr>
      </w:pPr>
      <w:r w:rsidRPr="00B27711">
        <w:rPr>
          <w:i/>
          <w:noProof/>
        </w:rPr>
        <w:lastRenderedPageBreak/>
        <w:drawing>
          <wp:inline distT="0" distB="0" distL="0" distR="0" wp14:anchorId="6CDA8650" wp14:editId="165F8C8C">
            <wp:extent cx="4572000" cy="741975"/>
            <wp:effectExtent l="19050" t="19050" r="19050" b="20320"/>
            <wp:docPr id="1545172713" name="Picture 1" descr="Table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172713" name="Picture 1" descr="Table Navigation"/>
                    <pic:cNvPicPr/>
                  </pic:nvPicPr>
                  <pic:blipFill>
                    <a:blip r:embed="rId54"/>
                    <a:stretch>
                      <a:fillRect/>
                    </a:stretch>
                  </pic:blipFill>
                  <pic:spPr>
                    <a:xfrm>
                      <a:off x="0" y="0"/>
                      <a:ext cx="4572000" cy="741975"/>
                    </a:xfrm>
                    <a:prstGeom prst="rect">
                      <a:avLst/>
                    </a:prstGeom>
                    <a:ln>
                      <a:solidFill>
                        <a:sysClr val="windowText" lastClr="000000"/>
                      </a:solidFill>
                    </a:ln>
                  </pic:spPr>
                </pic:pic>
              </a:graphicData>
            </a:graphic>
          </wp:inline>
        </w:drawing>
      </w:r>
    </w:p>
    <w:p w14:paraId="43262C56" w14:textId="1FDD6B71" w:rsidR="00B27711" w:rsidRPr="00B27711" w:rsidRDefault="000E207E" w:rsidP="000E207E">
      <w:pPr>
        <w:pStyle w:val="Caption"/>
        <w:ind w:left="360" w:firstLine="720"/>
      </w:pPr>
      <w:bookmarkStart w:id="161" w:name="_Ref219292394"/>
      <w:bookmarkStart w:id="162" w:name="_Toc219299286"/>
      <w:r>
        <w:t xml:space="preserve">Figure </w:t>
      </w:r>
      <w:r w:rsidR="001D23B4">
        <w:fldChar w:fldCharType="begin"/>
      </w:r>
      <w:r w:rsidR="001D23B4">
        <w:instrText xml:space="preserve"> SEQ Figure \* ARABIC </w:instrText>
      </w:r>
      <w:r w:rsidR="001D23B4">
        <w:fldChar w:fldCharType="separate"/>
      </w:r>
      <w:r w:rsidR="009C24F9">
        <w:rPr>
          <w:noProof/>
        </w:rPr>
        <w:t>44</w:t>
      </w:r>
      <w:r w:rsidR="001D23B4">
        <w:rPr>
          <w:noProof/>
        </w:rPr>
        <w:fldChar w:fldCharType="end"/>
      </w:r>
      <w:bookmarkEnd w:id="161"/>
      <w:r w:rsidRPr="00B27711">
        <w:t>: Table Navigation</w:t>
      </w:r>
      <w:bookmarkEnd w:id="162"/>
    </w:p>
    <w:p w14:paraId="2A7FC539" w14:textId="6A63038C" w:rsidR="00B27711" w:rsidRPr="00B27711" w:rsidRDefault="00B27711" w:rsidP="00204D1B">
      <w:pPr>
        <w:pStyle w:val="ListParagraph"/>
        <w:numPr>
          <w:ilvl w:val="0"/>
          <w:numId w:val="38"/>
        </w:numPr>
      </w:pPr>
      <w:r w:rsidRPr="00B27711">
        <w:t>The user can select one or more items from a search results table by clicking on specific rows as seen in</w:t>
      </w:r>
      <w:r w:rsidRPr="00204D1B">
        <w:rPr>
          <w:b/>
          <w:bCs/>
        </w:rPr>
        <w:t xml:space="preserve"> </w:t>
      </w:r>
      <w:r w:rsidRPr="00B27711">
        <w:t>the screenshot of virtual available appointments in</w:t>
      </w:r>
      <w:r>
        <w:rPr>
          <w:b/>
        </w:rPr>
        <w:t xml:space="preserve"> </w:t>
      </w:r>
      <w:r w:rsidR="007438A0" w:rsidRPr="007438A0">
        <w:rPr>
          <w:b/>
          <w:bCs/>
        </w:rPr>
        <w:fldChar w:fldCharType="begin"/>
      </w:r>
      <w:r w:rsidR="007438A0" w:rsidRPr="007438A0">
        <w:rPr>
          <w:b/>
          <w:bCs/>
        </w:rPr>
        <w:instrText xml:space="preserve"> REF _Ref219292442 \h  \* MERGEFORMAT </w:instrText>
      </w:r>
      <w:r w:rsidR="007438A0" w:rsidRPr="007438A0">
        <w:rPr>
          <w:b/>
          <w:bCs/>
        </w:rPr>
      </w:r>
      <w:r w:rsidR="007438A0" w:rsidRPr="007438A0">
        <w:rPr>
          <w:b/>
          <w:bCs/>
        </w:rPr>
        <w:fldChar w:fldCharType="separate"/>
      </w:r>
      <w:r w:rsidR="009C24F9" w:rsidRPr="009C24F9">
        <w:rPr>
          <w:b/>
          <w:bCs/>
        </w:rPr>
        <w:t>Figure 45</w:t>
      </w:r>
      <w:r w:rsidR="007438A0" w:rsidRPr="007438A0">
        <w:rPr>
          <w:b/>
          <w:bCs/>
        </w:rPr>
        <w:fldChar w:fldCharType="end"/>
      </w:r>
      <w:r w:rsidRPr="00B27711">
        <w:t>.</w:t>
      </w:r>
    </w:p>
    <w:p w14:paraId="02BDD75B" w14:textId="77777777" w:rsidR="00B27711" w:rsidRPr="00B27711" w:rsidRDefault="00B27711" w:rsidP="00204D1B">
      <w:pPr>
        <w:ind w:left="360"/>
      </w:pPr>
      <w:r w:rsidRPr="00B27711">
        <w:rPr>
          <w:noProof/>
        </w:rPr>
        <w:drawing>
          <wp:inline distT="0" distB="0" distL="0" distR="0" wp14:anchorId="6A9F9679" wp14:editId="075C81F8">
            <wp:extent cx="5486400" cy="2158825"/>
            <wp:effectExtent l="19050" t="19050" r="19050" b="13335"/>
            <wp:docPr id="26" name="Picture 26" descr="Row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Row Selection"/>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86400" cy="2158825"/>
                    </a:xfrm>
                    <a:prstGeom prst="rect">
                      <a:avLst/>
                    </a:prstGeom>
                    <a:ln>
                      <a:solidFill>
                        <a:sysClr val="windowText" lastClr="000000"/>
                      </a:solidFill>
                    </a:ln>
                  </pic:spPr>
                </pic:pic>
              </a:graphicData>
            </a:graphic>
          </wp:inline>
        </w:drawing>
      </w:r>
    </w:p>
    <w:p w14:paraId="47FB61A6" w14:textId="5864F962" w:rsidR="00B27711" w:rsidRPr="00B27711" w:rsidRDefault="000E207E" w:rsidP="000E207E">
      <w:pPr>
        <w:pStyle w:val="Caption"/>
        <w:ind w:firstLine="360"/>
      </w:pPr>
      <w:bookmarkStart w:id="163" w:name="_Ref219292442"/>
      <w:bookmarkStart w:id="164" w:name="_Toc219299287"/>
      <w:r>
        <w:t xml:space="preserve">Figure </w:t>
      </w:r>
      <w:r w:rsidR="001D23B4">
        <w:fldChar w:fldCharType="begin"/>
      </w:r>
      <w:r w:rsidR="001D23B4">
        <w:instrText xml:space="preserve"> SEQ Figure \* ARABIC </w:instrText>
      </w:r>
      <w:r w:rsidR="001D23B4">
        <w:fldChar w:fldCharType="separate"/>
      </w:r>
      <w:r w:rsidR="009C24F9">
        <w:rPr>
          <w:noProof/>
        </w:rPr>
        <w:t>45</w:t>
      </w:r>
      <w:r w:rsidR="001D23B4">
        <w:rPr>
          <w:noProof/>
        </w:rPr>
        <w:fldChar w:fldCharType="end"/>
      </w:r>
      <w:bookmarkEnd w:id="163"/>
      <w:r w:rsidRPr="00B27711">
        <w:t>: Row Selection</w:t>
      </w:r>
      <w:bookmarkEnd w:id="164"/>
    </w:p>
    <w:p w14:paraId="11DE01DD" w14:textId="2D410C82" w:rsidR="00B27711" w:rsidRPr="00B27711" w:rsidRDefault="00B27711" w:rsidP="00204D1B">
      <w:pPr>
        <w:pStyle w:val="ListParagraph"/>
        <w:numPr>
          <w:ilvl w:val="0"/>
          <w:numId w:val="38"/>
        </w:numPr>
      </w:pPr>
      <w:r w:rsidRPr="00B27711">
        <w:t>After selecting each available appointment row, the user can then scroll down to the bottom of the page, as shown in</w:t>
      </w:r>
      <w:r>
        <w:rPr>
          <w:b/>
        </w:rPr>
        <w:t xml:space="preserve"> </w:t>
      </w:r>
      <w:r w:rsidR="009D64DA" w:rsidRPr="009D64DA">
        <w:rPr>
          <w:b/>
          <w:bCs/>
        </w:rPr>
        <w:fldChar w:fldCharType="begin"/>
      </w:r>
      <w:r w:rsidR="009D64DA" w:rsidRPr="009D64DA">
        <w:rPr>
          <w:b/>
          <w:bCs/>
        </w:rPr>
        <w:instrText xml:space="preserve"> REF _Ref219292590 \h  \* MERGEFORMAT </w:instrText>
      </w:r>
      <w:r w:rsidR="009D64DA" w:rsidRPr="009D64DA">
        <w:rPr>
          <w:b/>
          <w:bCs/>
        </w:rPr>
      </w:r>
      <w:r w:rsidR="009D64DA" w:rsidRPr="009D64DA">
        <w:rPr>
          <w:b/>
          <w:bCs/>
        </w:rPr>
        <w:fldChar w:fldCharType="separate"/>
      </w:r>
      <w:r w:rsidR="009C24F9" w:rsidRPr="009C24F9">
        <w:rPr>
          <w:b/>
          <w:bCs/>
        </w:rPr>
        <w:t>Figure 46</w:t>
      </w:r>
      <w:r w:rsidR="009D64DA" w:rsidRPr="009D64DA">
        <w:rPr>
          <w:b/>
          <w:bCs/>
        </w:rPr>
        <w:fldChar w:fldCharType="end"/>
      </w:r>
      <w:r w:rsidRPr="00B27711">
        <w:t>, to see the information for each selected appointment.</w:t>
      </w:r>
    </w:p>
    <w:p w14:paraId="0CFA3CA0" w14:textId="77777777" w:rsidR="00B27711" w:rsidRPr="00B27711" w:rsidRDefault="00B27711" w:rsidP="00204D1B">
      <w:pPr>
        <w:ind w:left="360"/>
      </w:pPr>
      <w:r w:rsidRPr="00B27711">
        <w:rPr>
          <w:noProof/>
        </w:rPr>
        <w:drawing>
          <wp:inline distT="0" distB="0" distL="0" distR="0" wp14:anchorId="02F2AAB0" wp14:editId="328AE021">
            <wp:extent cx="5486400" cy="1507212"/>
            <wp:effectExtent l="19050" t="19050" r="19050" b="17145"/>
            <wp:docPr id="27" name="Picture 27" descr="Appointment Selecte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ppointment Selected Information"/>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86400" cy="1507212"/>
                    </a:xfrm>
                    <a:prstGeom prst="rect">
                      <a:avLst/>
                    </a:prstGeom>
                    <a:ln>
                      <a:solidFill>
                        <a:sysClr val="windowText" lastClr="000000"/>
                      </a:solidFill>
                    </a:ln>
                  </pic:spPr>
                </pic:pic>
              </a:graphicData>
            </a:graphic>
          </wp:inline>
        </w:drawing>
      </w:r>
      <w:bookmarkStart w:id="165" w:name="_Ref156997859"/>
      <w:bookmarkStart w:id="166" w:name="_Toc178865211"/>
    </w:p>
    <w:p w14:paraId="76F48895" w14:textId="640947B3" w:rsidR="00B27711" w:rsidRPr="00B27711" w:rsidRDefault="003D70B0" w:rsidP="003D70B0">
      <w:pPr>
        <w:pStyle w:val="Caption"/>
        <w:ind w:firstLine="360"/>
      </w:pPr>
      <w:bookmarkStart w:id="167" w:name="_Ref219292590"/>
      <w:bookmarkStart w:id="168" w:name="_Toc219299288"/>
      <w:bookmarkEnd w:id="165"/>
      <w:bookmarkEnd w:id="166"/>
      <w:r>
        <w:t xml:space="preserve">Figure </w:t>
      </w:r>
      <w:r w:rsidR="001D23B4">
        <w:fldChar w:fldCharType="begin"/>
      </w:r>
      <w:r w:rsidR="001D23B4">
        <w:instrText xml:space="preserve"> SEQ Figure \* ARABIC </w:instrText>
      </w:r>
      <w:r w:rsidR="001D23B4">
        <w:fldChar w:fldCharType="separate"/>
      </w:r>
      <w:r w:rsidR="009C24F9">
        <w:rPr>
          <w:noProof/>
        </w:rPr>
        <w:t>46</w:t>
      </w:r>
      <w:r w:rsidR="001D23B4">
        <w:rPr>
          <w:noProof/>
        </w:rPr>
        <w:fldChar w:fldCharType="end"/>
      </w:r>
      <w:bookmarkEnd w:id="167"/>
      <w:r w:rsidRPr="00B27711">
        <w:t>: Appointment Selected Information</w:t>
      </w:r>
      <w:bookmarkEnd w:id="168"/>
    </w:p>
    <w:p w14:paraId="1C777313" w14:textId="77777777" w:rsidR="00B27711" w:rsidRPr="00B27711" w:rsidRDefault="00B27711" w:rsidP="00204D1B">
      <w:pPr>
        <w:pStyle w:val="NoteStyle1"/>
      </w:pPr>
      <w:r w:rsidRPr="00B27711">
        <w:t xml:space="preserve">Note: Deselecting an appointment from the Available Appointments table or selecting the “x” for a selected appointment appearing below the table with remove that available appointment from the listed view.  </w:t>
      </w:r>
    </w:p>
    <w:p w14:paraId="2D8653E7" w14:textId="34CE83D2" w:rsidR="00B27711" w:rsidRPr="00B27711" w:rsidRDefault="00B27711" w:rsidP="00204D1B">
      <w:pPr>
        <w:pStyle w:val="NoteStyle1"/>
      </w:pPr>
      <w:r w:rsidRPr="00B27711">
        <w:t>Note: For the multi</w:t>
      </w:r>
      <w:r w:rsidR="00204FF1">
        <w:t>-</w:t>
      </w:r>
      <w:r w:rsidRPr="00B27711">
        <w:t>view of search results showing both in-person and virtual available appointments, selections from each table will appear at the bottom of the page (see</w:t>
      </w:r>
      <w:r>
        <w:rPr>
          <w:b/>
        </w:rPr>
        <w:t xml:space="preserve"> </w:t>
      </w:r>
      <w:r w:rsidR="0038032E" w:rsidRPr="0038032E">
        <w:rPr>
          <w:b/>
          <w:bCs/>
        </w:rPr>
        <w:fldChar w:fldCharType="begin"/>
      </w:r>
      <w:r w:rsidR="0038032E" w:rsidRPr="0038032E">
        <w:rPr>
          <w:b/>
          <w:bCs/>
        </w:rPr>
        <w:instrText xml:space="preserve"> REF _Ref219292650 \h  \* MERGEFORMAT </w:instrText>
      </w:r>
      <w:r w:rsidR="0038032E" w:rsidRPr="0038032E">
        <w:rPr>
          <w:b/>
          <w:bCs/>
        </w:rPr>
      </w:r>
      <w:r w:rsidR="0038032E" w:rsidRPr="0038032E">
        <w:rPr>
          <w:b/>
          <w:bCs/>
        </w:rPr>
        <w:fldChar w:fldCharType="separate"/>
      </w:r>
      <w:r w:rsidR="009C24F9" w:rsidRPr="009C24F9">
        <w:rPr>
          <w:b/>
          <w:bCs/>
        </w:rPr>
        <w:t>Figure 47</w:t>
      </w:r>
      <w:r w:rsidR="0038032E" w:rsidRPr="0038032E">
        <w:rPr>
          <w:b/>
          <w:bCs/>
        </w:rPr>
        <w:fldChar w:fldCharType="end"/>
      </w:r>
      <w:r w:rsidRPr="00B27711">
        <w:t>).</w:t>
      </w:r>
    </w:p>
    <w:p w14:paraId="154DA102" w14:textId="77777777" w:rsidR="00B27711" w:rsidRPr="00B27711" w:rsidRDefault="00B27711" w:rsidP="00204D1B">
      <w:pPr>
        <w:ind w:left="1080"/>
        <w:rPr>
          <w:i/>
        </w:rPr>
      </w:pPr>
      <w:r w:rsidRPr="00B27711">
        <w:rPr>
          <w:i/>
          <w:noProof/>
        </w:rPr>
        <w:lastRenderedPageBreak/>
        <w:drawing>
          <wp:inline distT="0" distB="0" distL="0" distR="0" wp14:anchorId="14C522B1" wp14:editId="69D09C77">
            <wp:extent cx="4572000" cy="1008184"/>
            <wp:effectExtent l="19050" t="19050" r="19050" b="20955"/>
            <wp:docPr id="1291288370" name="Picture 1" descr="Available Appointment Selections Displayed in the Mult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288370" name="Picture 1" descr="Available Appointment Selections Displayed in the Multiview"/>
                    <pic:cNvPicPr/>
                  </pic:nvPicPr>
                  <pic:blipFill>
                    <a:blip r:embed="rId57"/>
                    <a:stretch>
                      <a:fillRect/>
                    </a:stretch>
                  </pic:blipFill>
                  <pic:spPr>
                    <a:xfrm>
                      <a:off x="0" y="0"/>
                      <a:ext cx="4572000" cy="1008184"/>
                    </a:xfrm>
                    <a:prstGeom prst="rect">
                      <a:avLst/>
                    </a:prstGeom>
                    <a:ln>
                      <a:solidFill>
                        <a:sysClr val="windowText" lastClr="000000"/>
                      </a:solidFill>
                    </a:ln>
                  </pic:spPr>
                </pic:pic>
              </a:graphicData>
            </a:graphic>
          </wp:inline>
        </w:drawing>
      </w:r>
    </w:p>
    <w:p w14:paraId="5E268644" w14:textId="0C1BBFF8" w:rsidR="00B27711" w:rsidRDefault="003D70B0" w:rsidP="003D70B0">
      <w:pPr>
        <w:pStyle w:val="Caption"/>
        <w:ind w:left="360" w:firstLine="720"/>
      </w:pPr>
      <w:bookmarkStart w:id="169" w:name="_Ref219292650"/>
      <w:bookmarkStart w:id="170" w:name="_Toc219299289"/>
      <w:r>
        <w:t xml:space="preserve">Figure </w:t>
      </w:r>
      <w:r w:rsidR="001D23B4">
        <w:fldChar w:fldCharType="begin"/>
      </w:r>
      <w:r w:rsidR="001D23B4">
        <w:instrText xml:space="preserve"> SEQ Figure \* ARABIC </w:instrText>
      </w:r>
      <w:r w:rsidR="001D23B4">
        <w:fldChar w:fldCharType="separate"/>
      </w:r>
      <w:r w:rsidR="009C24F9">
        <w:rPr>
          <w:noProof/>
        </w:rPr>
        <w:t>47</w:t>
      </w:r>
      <w:r w:rsidR="001D23B4">
        <w:rPr>
          <w:noProof/>
        </w:rPr>
        <w:fldChar w:fldCharType="end"/>
      </w:r>
      <w:bookmarkEnd w:id="169"/>
      <w:r w:rsidRPr="00B27711">
        <w:t>: Available Appointment Selections Displayed in the Multiview</w:t>
      </w:r>
      <w:bookmarkEnd w:id="170"/>
    </w:p>
    <w:p w14:paraId="7B46BD62" w14:textId="19FC4F19" w:rsidR="00287D83" w:rsidRPr="00287D83" w:rsidRDefault="00287D83" w:rsidP="00287D83">
      <w:pPr>
        <w:pStyle w:val="ListParagraph"/>
        <w:numPr>
          <w:ilvl w:val="0"/>
          <w:numId w:val="47"/>
        </w:numPr>
        <w:rPr>
          <w:i/>
          <w:iCs/>
        </w:rPr>
      </w:pPr>
      <w:r w:rsidRPr="00287D83">
        <w:rPr>
          <w:i/>
          <w:iCs/>
        </w:rPr>
        <w:t xml:space="preserve">Note: The Reset button shown in </w:t>
      </w:r>
      <w:r w:rsidRPr="00287D83">
        <w:rPr>
          <w:b/>
          <w:bCs/>
          <w:i/>
          <w:iCs/>
        </w:rPr>
        <w:fldChar w:fldCharType="begin"/>
      </w:r>
      <w:r w:rsidRPr="00287D83">
        <w:rPr>
          <w:b/>
          <w:bCs/>
          <w:i/>
          <w:iCs/>
        </w:rPr>
        <w:instrText xml:space="preserve"> REF _Ref219291101 \h  \* MERGEFORMAT </w:instrText>
      </w:r>
      <w:r w:rsidRPr="00287D83">
        <w:rPr>
          <w:b/>
          <w:bCs/>
          <w:i/>
          <w:iCs/>
        </w:rPr>
      </w:r>
      <w:r w:rsidRPr="00287D83">
        <w:rPr>
          <w:b/>
          <w:bCs/>
          <w:i/>
          <w:iCs/>
        </w:rPr>
        <w:fldChar w:fldCharType="separate"/>
      </w:r>
      <w:r w:rsidR="009C24F9" w:rsidRPr="009C24F9">
        <w:rPr>
          <w:b/>
          <w:bCs/>
          <w:i/>
          <w:iCs/>
        </w:rPr>
        <w:t>Figure 37</w:t>
      </w:r>
      <w:r w:rsidRPr="00287D83">
        <w:rPr>
          <w:b/>
          <w:bCs/>
          <w:i/>
          <w:iCs/>
        </w:rPr>
        <w:fldChar w:fldCharType="end"/>
      </w:r>
      <w:r w:rsidRPr="00287D83">
        <w:rPr>
          <w:b/>
          <w:bCs/>
          <w:i/>
          <w:iCs/>
        </w:rPr>
        <w:t xml:space="preserve"> </w:t>
      </w:r>
      <w:r w:rsidRPr="00287D83">
        <w:rPr>
          <w:i/>
          <w:iCs/>
        </w:rPr>
        <w:t>can be selected at any time to return all required fields to their default value (e.g., Clinical Service input field returns to an empty state) in the Start New Search panel. In the event a query has been performed, the Reset button will also clear search results.</w:t>
      </w:r>
    </w:p>
    <w:p w14:paraId="39671721" w14:textId="77777777" w:rsidR="00B27711" w:rsidRPr="00B27711" w:rsidRDefault="00B27711" w:rsidP="00441490">
      <w:pPr>
        <w:pStyle w:val="Heading1"/>
      </w:pPr>
      <w:bookmarkStart w:id="171" w:name="_Toc157176286"/>
      <w:bookmarkStart w:id="172" w:name="_Toc157176701"/>
      <w:bookmarkStart w:id="173" w:name="_Toc178865173"/>
      <w:bookmarkStart w:id="174" w:name="_Ref200725780"/>
      <w:bookmarkStart w:id="175" w:name="_Toc213408903"/>
      <w:bookmarkStart w:id="176" w:name="_Toc218863282"/>
      <w:bookmarkStart w:id="177" w:name="_Toc219299201"/>
      <w:r w:rsidRPr="00B27711">
        <w:t>Filtering and Column Actions</w:t>
      </w:r>
      <w:bookmarkEnd w:id="171"/>
      <w:bookmarkEnd w:id="172"/>
      <w:bookmarkEnd w:id="173"/>
      <w:bookmarkEnd w:id="174"/>
      <w:bookmarkEnd w:id="175"/>
      <w:bookmarkEnd w:id="176"/>
      <w:bookmarkEnd w:id="177"/>
    </w:p>
    <w:p w14:paraId="42EF0EB3" w14:textId="77777777" w:rsidR="00B27711" w:rsidRPr="00B27711" w:rsidRDefault="00B27711" w:rsidP="00441490">
      <w:pPr>
        <w:pStyle w:val="Heading2"/>
      </w:pPr>
      <w:bookmarkStart w:id="178" w:name="_Toc157176289"/>
      <w:bookmarkStart w:id="179" w:name="_Toc157176704"/>
      <w:bookmarkStart w:id="180" w:name="_Toc178865174"/>
      <w:bookmarkStart w:id="181" w:name="_Toc213408904"/>
      <w:bookmarkStart w:id="182" w:name="_Toc218863283"/>
      <w:bookmarkStart w:id="183" w:name="_Toc219299202"/>
      <w:r w:rsidRPr="00B27711">
        <w:t>4.1 Sort by Ascending and Descending</w:t>
      </w:r>
      <w:bookmarkEnd w:id="178"/>
      <w:bookmarkEnd w:id="179"/>
      <w:r w:rsidRPr="00B27711">
        <w:t xml:space="preserve"> Order</w:t>
      </w:r>
      <w:bookmarkEnd w:id="180"/>
      <w:bookmarkEnd w:id="181"/>
      <w:bookmarkEnd w:id="182"/>
      <w:bookmarkEnd w:id="183"/>
    </w:p>
    <w:p w14:paraId="6813CE54" w14:textId="54BBDE90" w:rsidR="00B27711" w:rsidRPr="00B27711" w:rsidRDefault="00B27711" w:rsidP="00204D1B">
      <w:pPr>
        <w:pStyle w:val="ListParagraph"/>
        <w:numPr>
          <w:ilvl w:val="0"/>
          <w:numId w:val="40"/>
        </w:numPr>
      </w:pPr>
      <w:r w:rsidRPr="00B27711">
        <w:t>To make looking for an available appointment easier, the user can sort the search results within a table. To begin, the user will need to select a vertical ellipsis that serves as the Column Actions icon for the desired column, as seen below in</w:t>
      </w:r>
      <w:r w:rsidRPr="00204D1B">
        <w:rPr>
          <w:b/>
          <w:bCs/>
        </w:rPr>
        <w:t xml:space="preserve"> </w:t>
      </w:r>
      <w:r w:rsidR="00621EA4" w:rsidRPr="00621EA4">
        <w:rPr>
          <w:b/>
          <w:bCs/>
        </w:rPr>
        <w:fldChar w:fldCharType="begin"/>
      </w:r>
      <w:r w:rsidR="00621EA4" w:rsidRPr="00621EA4">
        <w:rPr>
          <w:b/>
          <w:bCs/>
        </w:rPr>
        <w:instrText xml:space="preserve"> REF _Ref219292817 \h  \* MERGEFORMAT </w:instrText>
      </w:r>
      <w:r w:rsidR="00621EA4" w:rsidRPr="00621EA4">
        <w:rPr>
          <w:b/>
          <w:bCs/>
        </w:rPr>
      </w:r>
      <w:r w:rsidR="00621EA4" w:rsidRPr="00621EA4">
        <w:rPr>
          <w:b/>
          <w:bCs/>
        </w:rPr>
        <w:fldChar w:fldCharType="separate"/>
      </w:r>
      <w:r w:rsidR="009C24F9" w:rsidRPr="009C24F9">
        <w:rPr>
          <w:b/>
          <w:bCs/>
        </w:rPr>
        <w:t>Figure 48</w:t>
      </w:r>
      <w:r w:rsidR="00621EA4" w:rsidRPr="00621EA4">
        <w:rPr>
          <w:b/>
          <w:bCs/>
        </w:rPr>
        <w:fldChar w:fldCharType="end"/>
      </w:r>
      <w:r w:rsidRPr="00B27711">
        <w:t>.</w:t>
      </w:r>
    </w:p>
    <w:p w14:paraId="5ADF5C88" w14:textId="77777777" w:rsidR="00B27711" w:rsidRPr="00B27711" w:rsidRDefault="00B27711" w:rsidP="00204D1B">
      <w:pPr>
        <w:ind w:left="360"/>
      </w:pPr>
      <w:r w:rsidRPr="00B27711">
        <w:rPr>
          <w:noProof/>
        </w:rPr>
        <w:drawing>
          <wp:inline distT="0" distB="0" distL="0" distR="0" wp14:anchorId="029100FB" wp14:editId="0FDF54B5">
            <wp:extent cx="5486400" cy="1976498"/>
            <wp:effectExtent l="19050" t="19050" r="19050" b="24130"/>
            <wp:docPr id="229" name="Picture 229" descr="Column Ac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Column Actions Icon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6400" cy="197649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5EDBC73" w14:textId="7C26D7FB" w:rsidR="00B27711" w:rsidRPr="00B27711" w:rsidRDefault="003D70B0" w:rsidP="003D70B0">
      <w:pPr>
        <w:pStyle w:val="Caption"/>
        <w:ind w:firstLine="360"/>
      </w:pPr>
      <w:bookmarkStart w:id="184" w:name="_Ref219292817"/>
      <w:bookmarkStart w:id="185" w:name="_Toc219299290"/>
      <w:r>
        <w:t xml:space="preserve">Figure </w:t>
      </w:r>
      <w:r w:rsidR="002E3DD0">
        <w:fldChar w:fldCharType="begin"/>
      </w:r>
      <w:r w:rsidR="002E3DD0">
        <w:instrText xml:space="preserve"> SEQ Figure \* ARABIC </w:instrText>
      </w:r>
      <w:r w:rsidR="002E3DD0">
        <w:fldChar w:fldCharType="separate"/>
      </w:r>
      <w:r w:rsidR="009C24F9">
        <w:rPr>
          <w:noProof/>
        </w:rPr>
        <w:t>48</w:t>
      </w:r>
      <w:r w:rsidR="002E3DD0">
        <w:rPr>
          <w:noProof/>
        </w:rPr>
        <w:fldChar w:fldCharType="end"/>
      </w:r>
      <w:bookmarkEnd w:id="184"/>
      <w:r w:rsidRPr="00B27711">
        <w:t>: Column Actions Icons</w:t>
      </w:r>
      <w:bookmarkEnd w:id="185"/>
    </w:p>
    <w:p w14:paraId="4C6368F5" w14:textId="182DEFDF" w:rsidR="00B27711" w:rsidRPr="00B27711" w:rsidRDefault="00B27711" w:rsidP="00204D1B">
      <w:pPr>
        <w:pStyle w:val="ListParagraph"/>
        <w:numPr>
          <w:ilvl w:val="0"/>
          <w:numId w:val="40"/>
        </w:numPr>
      </w:pPr>
      <w:r w:rsidRPr="00B27711">
        <w:t>The user can then select the option “Sort by [Column Name] ascending” or “Sort by [Column Name] descending” to arrange the elements of a column in increasing or decreasing order, respectively (see</w:t>
      </w:r>
      <w:r w:rsidRPr="00204D1B">
        <w:rPr>
          <w:b/>
          <w:bCs/>
        </w:rPr>
        <w:t xml:space="preserve"> </w:t>
      </w:r>
      <w:r w:rsidR="00621EA4" w:rsidRPr="00621EA4">
        <w:rPr>
          <w:b/>
          <w:bCs/>
        </w:rPr>
        <w:fldChar w:fldCharType="begin"/>
      </w:r>
      <w:r w:rsidR="00621EA4" w:rsidRPr="00621EA4">
        <w:rPr>
          <w:b/>
          <w:bCs/>
        </w:rPr>
        <w:instrText xml:space="preserve"> REF _Ref219292839 \h  \* MERGEFORMAT </w:instrText>
      </w:r>
      <w:r w:rsidR="00621EA4" w:rsidRPr="00621EA4">
        <w:rPr>
          <w:b/>
          <w:bCs/>
        </w:rPr>
      </w:r>
      <w:r w:rsidR="00621EA4" w:rsidRPr="00621EA4">
        <w:rPr>
          <w:b/>
          <w:bCs/>
        </w:rPr>
        <w:fldChar w:fldCharType="separate"/>
      </w:r>
      <w:r w:rsidR="009C24F9" w:rsidRPr="009C24F9">
        <w:rPr>
          <w:b/>
          <w:bCs/>
        </w:rPr>
        <w:t>Figure 49</w:t>
      </w:r>
      <w:r w:rsidR="00621EA4" w:rsidRPr="00621EA4">
        <w:rPr>
          <w:b/>
          <w:bCs/>
        </w:rPr>
        <w:fldChar w:fldCharType="end"/>
      </w:r>
      <w:r w:rsidRPr="00B27711">
        <w:t>).</w:t>
      </w:r>
    </w:p>
    <w:p w14:paraId="1CBE6F66" w14:textId="77777777" w:rsidR="00B27711" w:rsidRPr="00B27711" w:rsidRDefault="00B27711" w:rsidP="00204D1B">
      <w:pPr>
        <w:ind w:left="360"/>
      </w:pPr>
      <w:r w:rsidRPr="00B27711">
        <w:rPr>
          <w:noProof/>
        </w:rPr>
        <w:lastRenderedPageBreak/>
        <w:drawing>
          <wp:inline distT="0" distB="0" distL="0" distR="0" wp14:anchorId="05C16E17" wp14:editId="68A913A9">
            <wp:extent cx="5486400" cy="1766606"/>
            <wp:effectExtent l="19050" t="19050" r="19050" b="24130"/>
            <wp:docPr id="230" name="Picture 230" descr="Sort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Sorting Options"/>
                    <pic:cNvPicPr/>
                  </pic:nvPicPr>
                  <pic:blipFill>
                    <a:blip r:embed="rId59">
                      <a:extLst>
                        <a:ext uri="{28A0092B-C50C-407E-A947-70E740481C1C}">
                          <a14:useLocalDpi xmlns:a14="http://schemas.microsoft.com/office/drawing/2010/main" val="0"/>
                        </a:ext>
                      </a:extLst>
                    </a:blip>
                    <a:stretch>
                      <a:fillRect/>
                    </a:stretch>
                  </pic:blipFill>
                  <pic:spPr>
                    <a:xfrm>
                      <a:off x="0" y="0"/>
                      <a:ext cx="5486400" cy="1766606"/>
                    </a:xfrm>
                    <a:prstGeom prst="rect">
                      <a:avLst/>
                    </a:prstGeom>
                    <a:ln>
                      <a:solidFill>
                        <a:sysClr val="windowText" lastClr="000000"/>
                      </a:solidFill>
                    </a:ln>
                  </pic:spPr>
                </pic:pic>
              </a:graphicData>
            </a:graphic>
          </wp:inline>
        </w:drawing>
      </w:r>
    </w:p>
    <w:p w14:paraId="50C46136" w14:textId="717CDCCE" w:rsidR="00B27711" w:rsidRPr="00B27711" w:rsidRDefault="003D70B0" w:rsidP="003D70B0">
      <w:pPr>
        <w:pStyle w:val="Caption"/>
        <w:ind w:firstLine="360"/>
      </w:pPr>
      <w:bookmarkStart w:id="186" w:name="_Ref219292839"/>
      <w:bookmarkStart w:id="187" w:name="_Toc219299291"/>
      <w:r>
        <w:t xml:space="preserve">Figure </w:t>
      </w:r>
      <w:r w:rsidR="002E3DD0">
        <w:fldChar w:fldCharType="begin"/>
      </w:r>
      <w:r w:rsidR="002E3DD0">
        <w:instrText xml:space="preserve"> SEQ Figure \* ARABIC </w:instrText>
      </w:r>
      <w:r w:rsidR="002E3DD0">
        <w:fldChar w:fldCharType="separate"/>
      </w:r>
      <w:r w:rsidR="009C24F9">
        <w:rPr>
          <w:noProof/>
        </w:rPr>
        <w:t>49</w:t>
      </w:r>
      <w:r w:rsidR="002E3DD0">
        <w:rPr>
          <w:noProof/>
        </w:rPr>
        <w:fldChar w:fldCharType="end"/>
      </w:r>
      <w:bookmarkEnd w:id="186"/>
      <w:r w:rsidRPr="00B27711">
        <w:t>: Sorting Options</w:t>
      </w:r>
      <w:bookmarkEnd w:id="187"/>
    </w:p>
    <w:p w14:paraId="18D2478F" w14:textId="0D028A88" w:rsidR="00B27711" w:rsidRPr="00B27711" w:rsidRDefault="00B27711" w:rsidP="00204D1B">
      <w:pPr>
        <w:pStyle w:val="ListParagraph"/>
        <w:numPr>
          <w:ilvl w:val="0"/>
          <w:numId w:val="40"/>
        </w:numPr>
      </w:pPr>
      <w:r w:rsidRPr="00B27711">
        <w:t>To return the search results to the default arranged order, the user will need to select the Column Actions icon again as seen in</w:t>
      </w:r>
      <w:r w:rsidRPr="00204D1B">
        <w:rPr>
          <w:b/>
          <w:bCs/>
        </w:rPr>
        <w:t xml:space="preserve"> </w:t>
      </w:r>
      <w:r w:rsidR="003E4961" w:rsidRPr="003E4961">
        <w:rPr>
          <w:b/>
          <w:bCs/>
        </w:rPr>
        <w:fldChar w:fldCharType="begin"/>
      </w:r>
      <w:r w:rsidR="003E4961" w:rsidRPr="003E4961">
        <w:rPr>
          <w:b/>
          <w:bCs/>
        </w:rPr>
        <w:instrText xml:space="preserve"> REF _Ref219292817 \h  \* MERGEFORMAT </w:instrText>
      </w:r>
      <w:r w:rsidR="003E4961" w:rsidRPr="003E4961">
        <w:rPr>
          <w:b/>
          <w:bCs/>
        </w:rPr>
      </w:r>
      <w:r w:rsidR="003E4961" w:rsidRPr="003E4961">
        <w:rPr>
          <w:b/>
          <w:bCs/>
        </w:rPr>
        <w:fldChar w:fldCharType="separate"/>
      </w:r>
      <w:r w:rsidR="009C24F9" w:rsidRPr="009C24F9">
        <w:rPr>
          <w:b/>
          <w:bCs/>
        </w:rPr>
        <w:t>Figure 48</w:t>
      </w:r>
      <w:r w:rsidR="003E4961" w:rsidRPr="003E4961">
        <w:rPr>
          <w:b/>
          <w:bCs/>
        </w:rPr>
        <w:fldChar w:fldCharType="end"/>
      </w:r>
      <w:r w:rsidRPr="00B27711">
        <w:t>, then select the “Clear sort” option shown in</w:t>
      </w:r>
      <w:r>
        <w:t xml:space="preserve"> </w:t>
      </w:r>
      <w:r w:rsidR="003E4961" w:rsidRPr="003E4961">
        <w:rPr>
          <w:b/>
          <w:bCs/>
        </w:rPr>
        <w:fldChar w:fldCharType="begin"/>
      </w:r>
      <w:r w:rsidR="003E4961" w:rsidRPr="003E4961">
        <w:rPr>
          <w:b/>
          <w:bCs/>
        </w:rPr>
        <w:instrText xml:space="preserve"> REF _Ref219292893 \h </w:instrText>
      </w:r>
      <w:r w:rsidR="003E4961">
        <w:rPr>
          <w:b/>
          <w:bCs/>
        </w:rPr>
        <w:instrText xml:space="preserve"> \* MERGEFORMAT </w:instrText>
      </w:r>
      <w:r w:rsidR="003E4961" w:rsidRPr="003E4961">
        <w:rPr>
          <w:b/>
          <w:bCs/>
        </w:rPr>
      </w:r>
      <w:r w:rsidR="003E4961" w:rsidRPr="003E4961">
        <w:rPr>
          <w:b/>
          <w:bCs/>
        </w:rPr>
        <w:fldChar w:fldCharType="separate"/>
      </w:r>
      <w:r w:rsidR="009C24F9" w:rsidRPr="009C24F9">
        <w:rPr>
          <w:b/>
          <w:bCs/>
        </w:rPr>
        <w:t>Figure 50</w:t>
      </w:r>
      <w:r w:rsidR="003E4961" w:rsidRPr="003E4961">
        <w:rPr>
          <w:b/>
          <w:bCs/>
        </w:rPr>
        <w:fldChar w:fldCharType="end"/>
      </w:r>
      <w:r w:rsidRPr="00B27711">
        <w:t>.</w:t>
      </w:r>
    </w:p>
    <w:p w14:paraId="561004DA" w14:textId="77777777" w:rsidR="00B27711" w:rsidRPr="00B27711" w:rsidRDefault="00B27711" w:rsidP="00204D1B">
      <w:pPr>
        <w:ind w:left="360"/>
      </w:pPr>
      <w:r w:rsidRPr="00B27711">
        <w:rPr>
          <w:noProof/>
        </w:rPr>
        <w:drawing>
          <wp:inline distT="0" distB="0" distL="0" distR="0" wp14:anchorId="39643A26" wp14:editId="023B6A5C">
            <wp:extent cx="5486400" cy="1491805"/>
            <wp:effectExtent l="19050" t="19050" r="19050" b="13335"/>
            <wp:docPr id="231" name="Picture 231" descr="Clear Sor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Clear Sort Option"/>
                    <pic:cNvPicPr/>
                  </pic:nvPicPr>
                  <pic:blipFill rotWithShape="1">
                    <a:blip r:embed="rId60" cstate="print">
                      <a:extLst>
                        <a:ext uri="{28A0092B-C50C-407E-A947-70E740481C1C}">
                          <a14:useLocalDpi xmlns:a14="http://schemas.microsoft.com/office/drawing/2010/main" val="0"/>
                        </a:ext>
                      </a:extLst>
                    </a:blip>
                    <a:srcRect l="365" r="88" b="-263"/>
                    <a:stretch/>
                  </pic:blipFill>
                  <pic:spPr bwMode="auto">
                    <a:xfrm>
                      <a:off x="0" y="0"/>
                      <a:ext cx="5486400" cy="149180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F96F91C" w14:textId="756FC26F" w:rsidR="00B27711" w:rsidRPr="00B27711" w:rsidRDefault="003D70B0" w:rsidP="003D70B0">
      <w:pPr>
        <w:pStyle w:val="Caption"/>
        <w:ind w:firstLine="360"/>
      </w:pPr>
      <w:bookmarkStart w:id="188" w:name="_Ref219292893"/>
      <w:bookmarkStart w:id="189" w:name="_Toc219299292"/>
      <w:r>
        <w:t xml:space="preserve">Figure </w:t>
      </w:r>
      <w:r w:rsidR="002E3DD0">
        <w:fldChar w:fldCharType="begin"/>
      </w:r>
      <w:r w:rsidR="002E3DD0">
        <w:instrText xml:space="preserve"> SEQ Figure \* ARABIC </w:instrText>
      </w:r>
      <w:r w:rsidR="002E3DD0">
        <w:fldChar w:fldCharType="separate"/>
      </w:r>
      <w:r w:rsidR="009C24F9">
        <w:rPr>
          <w:noProof/>
        </w:rPr>
        <w:t>50</w:t>
      </w:r>
      <w:r w:rsidR="002E3DD0">
        <w:rPr>
          <w:noProof/>
        </w:rPr>
        <w:fldChar w:fldCharType="end"/>
      </w:r>
      <w:bookmarkEnd w:id="188"/>
      <w:r w:rsidRPr="00B27711">
        <w:t>: Clear Sort Option</w:t>
      </w:r>
      <w:bookmarkEnd w:id="189"/>
    </w:p>
    <w:p w14:paraId="1DDF7FD1" w14:textId="00BB4ACB" w:rsidR="00B27711" w:rsidRPr="00B27711" w:rsidRDefault="00B27711" w:rsidP="00204D1B">
      <w:pPr>
        <w:pStyle w:val="ListParagraph"/>
        <w:numPr>
          <w:ilvl w:val="0"/>
          <w:numId w:val="40"/>
        </w:numPr>
      </w:pPr>
      <w:r w:rsidRPr="00B27711">
        <w:t>As an alternative option to using Column Actions, the user can also sort columns by selecting the arrow symbol located immediately to the right-hand side of the column’s name (see</w:t>
      </w:r>
      <w:r w:rsidRPr="00204D1B">
        <w:rPr>
          <w:b/>
          <w:bCs/>
        </w:rPr>
        <w:t xml:space="preserve"> </w:t>
      </w:r>
      <w:r w:rsidR="00931329" w:rsidRPr="00931329">
        <w:rPr>
          <w:b/>
          <w:bCs/>
        </w:rPr>
        <w:fldChar w:fldCharType="begin"/>
      </w:r>
      <w:r w:rsidR="00931329" w:rsidRPr="00931329">
        <w:rPr>
          <w:b/>
          <w:bCs/>
        </w:rPr>
        <w:instrText xml:space="preserve"> REF _Ref219292925 \h  \* MERGEFORMAT </w:instrText>
      </w:r>
      <w:r w:rsidR="00931329" w:rsidRPr="00931329">
        <w:rPr>
          <w:b/>
          <w:bCs/>
        </w:rPr>
      </w:r>
      <w:r w:rsidR="00931329" w:rsidRPr="00931329">
        <w:rPr>
          <w:b/>
          <w:bCs/>
        </w:rPr>
        <w:fldChar w:fldCharType="separate"/>
      </w:r>
      <w:r w:rsidR="009C24F9" w:rsidRPr="009C24F9">
        <w:rPr>
          <w:b/>
          <w:bCs/>
        </w:rPr>
        <w:t>Figure 51</w:t>
      </w:r>
      <w:r w:rsidR="00931329" w:rsidRPr="00931329">
        <w:rPr>
          <w:b/>
          <w:bCs/>
        </w:rPr>
        <w:fldChar w:fldCharType="end"/>
      </w:r>
      <w:r w:rsidRPr="00B27711">
        <w:t>).</w:t>
      </w:r>
    </w:p>
    <w:p w14:paraId="223723D5" w14:textId="77777777" w:rsidR="00B27711" w:rsidRPr="00B27711" w:rsidRDefault="00B27711" w:rsidP="00204D1B">
      <w:pPr>
        <w:ind w:left="360"/>
      </w:pPr>
      <w:r w:rsidRPr="00B27711">
        <w:rPr>
          <w:noProof/>
        </w:rPr>
        <w:drawing>
          <wp:inline distT="0" distB="0" distL="0" distR="0" wp14:anchorId="044A08AA" wp14:editId="273B0760">
            <wp:extent cx="5486400" cy="1955517"/>
            <wp:effectExtent l="19050" t="19050" r="19050" b="26035"/>
            <wp:docPr id="232" name="Picture 232" descr="So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Sort Icon"/>
                    <pic:cNvPicPr/>
                  </pic:nvPicPr>
                  <pic:blipFill rotWithShape="1">
                    <a:blip r:embed="rId61" cstate="print">
                      <a:extLst>
                        <a:ext uri="{28A0092B-C50C-407E-A947-70E740481C1C}">
                          <a14:useLocalDpi xmlns:a14="http://schemas.microsoft.com/office/drawing/2010/main" val="0"/>
                        </a:ext>
                      </a:extLst>
                    </a:blip>
                    <a:srcRect/>
                    <a:stretch/>
                  </pic:blipFill>
                  <pic:spPr bwMode="auto">
                    <a:xfrm>
                      <a:off x="0" y="0"/>
                      <a:ext cx="5486400" cy="195551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6670FB" w14:textId="060B786E" w:rsidR="00B27711" w:rsidRPr="00B27711" w:rsidRDefault="003D70B0" w:rsidP="003D70B0">
      <w:pPr>
        <w:pStyle w:val="Caption"/>
        <w:ind w:firstLine="360"/>
      </w:pPr>
      <w:bookmarkStart w:id="190" w:name="_Ref219292925"/>
      <w:bookmarkStart w:id="191" w:name="_Toc219299293"/>
      <w:r>
        <w:t xml:space="preserve">Figure </w:t>
      </w:r>
      <w:r w:rsidR="002E3DD0">
        <w:fldChar w:fldCharType="begin"/>
      </w:r>
      <w:r w:rsidR="002E3DD0">
        <w:instrText xml:space="preserve"> SEQ Figure \* ARABIC </w:instrText>
      </w:r>
      <w:r w:rsidR="002E3DD0">
        <w:fldChar w:fldCharType="separate"/>
      </w:r>
      <w:r w:rsidR="009C24F9">
        <w:rPr>
          <w:noProof/>
        </w:rPr>
        <w:t>51</w:t>
      </w:r>
      <w:r w:rsidR="002E3DD0">
        <w:rPr>
          <w:noProof/>
        </w:rPr>
        <w:fldChar w:fldCharType="end"/>
      </w:r>
      <w:bookmarkEnd w:id="190"/>
      <w:r w:rsidRPr="00B27711">
        <w:t>: Sort Icon</w:t>
      </w:r>
      <w:bookmarkEnd w:id="191"/>
    </w:p>
    <w:p w14:paraId="4D09156A" w14:textId="77777777" w:rsidR="00B27711" w:rsidRPr="00B27711" w:rsidRDefault="00B27711" w:rsidP="00204D1B">
      <w:pPr>
        <w:pStyle w:val="ListParagraph"/>
        <w:numPr>
          <w:ilvl w:val="0"/>
          <w:numId w:val="40"/>
        </w:numPr>
      </w:pPr>
      <w:r w:rsidRPr="00B27711">
        <w:t xml:space="preserve">Selecting the Sort icon (represented as “↑↓”) once will arrange the data for a particular column in ascending order (signified by “↑”), clicking a second time will sort in descending </w:t>
      </w:r>
      <w:r w:rsidRPr="00B27711">
        <w:lastRenderedPageBreak/>
        <w:t xml:space="preserve">order (signified by “↓”), and a third time will cause results to be organized in the unsorted default order (signified by “↑↓”). </w:t>
      </w:r>
      <w:bookmarkStart w:id="192" w:name="_Toc157176290"/>
      <w:bookmarkStart w:id="193" w:name="_Toc157176705"/>
    </w:p>
    <w:p w14:paraId="7087613E" w14:textId="77777777" w:rsidR="00B27711" w:rsidRPr="00B27711" w:rsidRDefault="00B27711" w:rsidP="00204D1B">
      <w:pPr>
        <w:pStyle w:val="NoteStyle1"/>
      </w:pPr>
      <w:r w:rsidRPr="00B27711">
        <w:t xml:space="preserve">Note: The default organization for the Date column is in ascending order (i.e., a Sort icon of “↑↓” and “↑” will result in the same data arrangement).  </w:t>
      </w:r>
    </w:p>
    <w:p w14:paraId="14AA6A48" w14:textId="77777777" w:rsidR="00B27711" w:rsidRPr="00B27711" w:rsidRDefault="00B27711" w:rsidP="00441490">
      <w:pPr>
        <w:pStyle w:val="Heading2"/>
      </w:pPr>
      <w:bookmarkStart w:id="194" w:name="_Toc157176291"/>
      <w:bookmarkStart w:id="195" w:name="_Toc157176706"/>
      <w:bookmarkStart w:id="196" w:name="_Toc178865175"/>
      <w:bookmarkStart w:id="197" w:name="_Toc213408905"/>
      <w:bookmarkStart w:id="198" w:name="_Toc218863284"/>
      <w:bookmarkStart w:id="199" w:name="_Toc219299203"/>
      <w:bookmarkEnd w:id="192"/>
      <w:bookmarkEnd w:id="193"/>
      <w:r w:rsidRPr="00B27711">
        <w:t>4.2 Toggle Density</w:t>
      </w:r>
      <w:bookmarkEnd w:id="194"/>
      <w:bookmarkEnd w:id="195"/>
      <w:bookmarkEnd w:id="196"/>
      <w:bookmarkEnd w:id="197"/>
      <w:bookmarkEnd w:id="198"/>
      <w:bookmarkEnd w:id="199"/>
    </w:p>
    <w:p w14:paraId="68BC0F37" w14:textId="20549364" w:rsidR="00B27711" w:rsidRPr="00B27711" w:rsidRDefault="00B27711" w:rsidP="00204D1B">
      <w:pPr>
        <w:pStyle w:val="ListParagraph"/>
        <w:numPr>
          <w:ilvl w:val="0"/>
          <w:numId w:val="41"/>
        </w:numPr>
      </w:pPr>
      <w:r w:rsidRPr="00B27711">
        <w:t>When looking for an available appointment, the option to adjust how much of the search results can be seen all at once is accomplished with the Toggle Density function. To adjust the default density level, select the Toggle Density icon once or twice, respectively (see</w:t>
      </w:r>
      <w:r>
        <w:t xml:space="preserve"> </w:t>
      </w:r>
      <w:r w:rsidR="00F41DE4" w:rsidRPr="00F41DE4">
        <w:rPr>
          <w:b/>
          <w:bCs/>
        </w:rPr>
        <w:fldChar w:fldCharType="begin"/>
      </w:r>
      <w:r w:rsidR="00F41DE4" w:rsidRPr="00F41DE4">
        <w:rPr>
          <w:b/>
          <w:bCs/>
        </w:rPr>
        <w:instrText xml:space="preserve"> REF _Ref219292954 \h </w:instrText>
      </w:r>
      <w:r w:rsidR="00F41DE4">
        <w:rPr>
          <w:b/>
          <w:bCs/>
        </w:rPr>
        <w:instrText xml:space="preserve"> \* MERGEFORMAT </w:instrText>
      </w:r>
      <w:r w:rsidR="00F41DE4" w:rsidRPr="00F41DE4">
        <w:rPr>
          <w:b/>
          <w:bCs/>
        </w:rPr>
      </w:r>
      <w:r w:rsidR="00F41DE4" w:rsidRPr="00F41DE4">
        <w:rPr>
          <w:b/>
          <w:bCs/>
        </w:rPr>
        <w:fldChar w:fldCharType="separate"/>
      </w:r>
      <w:r w:rsidR="009C24F9" w:rsidRPr="009C24F9">
        <w:rPr>
          <w:b/>
          <w:bCs/>
        </w:rPr>
        <w:t>Figure 52</w:t>
      </w:r>
      <w:r w:rsidR="00F41DE4" w:rsidRPr="00F41DE4">
        <w:rPr>
          <w:b/>
          <w:bCs/>
        </w:rPr>
        <w:fldChar w:fldCharType="end"/>
      </w:r>
      <w:r w:rsidRPr="00B27711">
        <w:t xml:space="preserve">). </w:t>
      </w:r>
    </w:p>
    <w:p w14:paraId="11A0A0A0" w14:textId="77777777" w:rsidR="00B27711" w:rsidRPr="00B27711" w:rsidRDefault="00B27711" w:rsidP="00204D1B">
      <w:pPr>
        <w:ind w:left="360"/>
      </w:pPr>
      <w:r w:rsidRPr="00B27711">
        <w:rPr>
          <w:noProof/>
        </w:rPr>
        <w:drawing>
          <wp:inline distT="0" distB="0" distL="0" distR="0" wp14:anchorId="1E96A865" wp14:editId="14C6FF37">
            <wp:extent cx="5486400" cy="2241041"/>
            <wp:effectExtent l="19050" t="19050" r="19050" b="26035"/>
            <wp:docPr id="226" name="Picture 226" descr="Toggle Dens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Toggle Density Icon"/>
                    <pic:cNvPicPr/>
                  </pic:nvPicPr>
                  <pic:blipFill rotWithShape="1">
                    <a:blip r:embed="rId62" cstate="print">
                      <a:extLst>
                        <a:ext uri="{28A0092B-C50C-407E-A947-70E740481C1C}">
                          <a14:useLocalDpi xmlns:a14="http://schemas.microsoft.com/office/drawing/2010/main" val="0"/>
                        </a:ext>
                      </a:extLst>
                    </a:blip>
                    <a:srcRect l="-149"/>
                    <a:stretch/>
                  </pic:blipFill>
                  <pic:spPr bwMode="auto">
                    <a:xfrm>
                      <a:off x="0" y="0"/>
                      <a:ext cx="5486400" cy="224104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A3EE653" w14:textId="52E0E203" w:rsidR="00B27711" w:rsidRPr="00B27711" w:rsidRDefault="003D70B0" w:rsidP="003D70B0">
      <w:pPr>
        <w:pStyle w:val="Caption"/>
        <w:ind w:firstLine="360"/>
      </w:pPr>
      <w:bookmarkStart w:id="200" w:name="_Ref219292954"/>
      <w:bookmarkStart w:id="201" w:name="_Toc219299294"/>
      <w:r>
        <w:t xml:space="preserve">Figure </w:t>
      </w:r>
      <w:r w:rsidR="002E3DD0">
        <w:fldChar w:fldCharType="begin"/>
      </w:r>
      <w:r w:rsidR="002E3DD0">
        <w:instrText xml:space="preserve"> SEQ Figure \* ARABIC </w:instrText>
      </w:r>
      <w:r w:rsidR="002E3DD0">
        <w:fldChar w:fldCharType="separate"/>
      </w:r>
      <w:r w:rsidR="009C24F9">
        <w:rPr>
          <w:noProof/>
        </w:rPr>
        <w:t>52</w:t>
      </w:r>
      <w:r w:rsidR="002E3DD0">
        <w:rPr>
          <w:noProof/>
        </w:rPr>
        <w:fldChar w:fldCharType="end"/>
      </w:r>
      <w:bookmarkEnd w:id="200"/>
      <w:r w:rsidRPr="00B27711">
        <w:t>: Toggle Density Icon</w:t>
      </w:r>
      <w:bookmarkEnd w:id="201"/>
    </w:p>
    <w:p w14:paraId="3A16F3F1" w14:textId="4E6963F7" w:rsidR="00B27711" w:rsidRDefault="00B27711" w:rsidP="00204D1B">
      <w:pPr>
        <w:pStyle w:val="ListParagraph"/>
        <w:numPr>
          <w:ilvl w:val="0"/>
          <w:numId w:val="41"/>
        </w:numPr>
      </w:pPr>
      <w:r w:rsidRPr="00B27711">
        <w:t xml:space="preserve">There are three different </w:t>
      </w:r>
      <w:r w:rsidR="00204D1B">
        <w:t>density levels</w:t>
      </w:r>
      <w:r w:rsidRPr="00B27711">
        <w:t xml:space="preserve"> for the user to choose from</w:t>
      </w:r>
      <w:r w:rsidR="00204D1B">
        <w:t>: spacious, comfortable, and compact view</w:t>
      </w:r>
      <w:r w:rsidRPr="00B27711">
        <w:t xml:space="preserve">, depending on </w:t>
      </w:r>
      <w:r w:rsidR="00204D1B">
        <w:t>the user’s</w:t>
      </w:r>
      <w:r w:rsidRPr="00B27711">
        <w:t xml:space="preserve"> preference. Simply keep selecting the Toggle Density button to rotate through the options until the preferred spacing of search results is found.</w:t>
      </w:r>
      <w:bookmarkStart w:id="202" w:name="_Toc157176292"/>
      <w:bookmarkStart w:id="203" w:name="_Toc157176707"/>
    </w:p>
    <w:p w14:paraId="1D992CB6" w14:textId="77777777" w:rsidR="00B27711" w:rsidRPr="00B27711" w:rsidRDefault="00B27711" w:rsidP="00441490">
      <w:pPr>
        <w:pStyle w:val="Heading2"/>
      </w:pPr>
      <w:bookmarkStart w:id="204" w:name="_Toc178865176"/>
      <w:bookmarkStart w:id="205" w:name="_Toc213408906"/>
      <w:bookmarkStart w:id="206" w:name="_Toc218863285"/>
      <w:bookmarkStart w:id="207" w:name="_Toc219299204"/>
      <w:r w:rsidRPr="00B27711">
        <w:t>4.3 Filters</w:t>
      </w:r>
      <w:bookmarkEnd w:id="202"/>
      <w:bookmarkEnd w:id="203"/>
      <w:bookmarkEnd w:id="204"/>
      <w:bookmarkEnd w:id="205"/>
      <w:bookmarkEnd w:id="206"/>
      <w:bookmarkEnd w:id="207"/>
    </w:p>
    <w:p w14:paraId="1854F286" w14:textId="10E1A72A" w:rsidR="00B27711" w:rsidRPr="00B27711" w:rsidRDefault="00B27711" w:rsidP="00204D1B">
      <w:pPr>
        <w:pStyle w:val="ListParagraph"/>
        <w:numPr>
          <w:ilvl w:val="0"/>
          <w:numId w:val="42"/>
        </w:numPr>
      </w:pPr>
      <w:r w:rsidRPr="00B27711">
        <w:t>The option to show and hide filters is available when looking for available appointments. To begin, the user will need to select the Show Filters icon seen in</w:t>
      </w:r>
      <w:r w:rsidRPr="00204D1B">
        <w:rPr>
          <w:b/>
          <w:bCs/>
        </w:rPr>
        <w:t xml:space="preserve"> </w:t>
      </w:r>
      <w:r w:rsidR="001B0582" w:rsidRPr="001B0582">
        <w:rPr>
          <w:b/>
          <w:bCs/>
        </w:rPr>
        <w:fldChar w:fldCharType="begin"/>
      </w:r>
      <w:r w:rsidR="001B0582" w:rsidRPr="001B0582">
        <w:rPr>
          <w:b/>
          <w:bCs/>
        </w:rPr>
        <w:instrText xml:space="preserve"> REF _Ref219293133 \h  \* MERGEFORMAT </w:instrText>
      </w:r>
      <w:r w:rsidR="001B0582" w:rsidRPr="001B0582">
        <w:rPr>
          <w:b/>
          <w:bCs/>
        </w:rPr>
      </w:r>
      <w:r w:rsidR="001B0582" w:rsidRPr="001B0582">
        <w:rPr>
          <w:b/>
          <w:bCs/>
        </w:rPr>
        <w:fldChar w:fldCharType="separate"/>
      </w:r>
      <w:r w:rsidR="009C24F9" w:rsidRPr="009C24F9">
        <w:rPr>
          <w:b/>
          <w:bCs/>
        </w:rPr>
        <w:t>Figure 53</w:t>
      </w:r>
      <w:r w:rsidR="001B0582" w:rsidRPr="001B0582">
        <w:rPr>
          <w:b/>
          <w:bCs/>
        </w:rPr>
        <w:fldChar w:fldCharType="end"/>
      </w:r>
      <w:r w:rsidRPr="00B27711">
        <w:t>. Once the Show Filters icon is selected, an input field will appear under each column’s name (see</w:t>
      </w:r>
      <w:r w:rsidRPr="00204D1B">
        <w:rPr>
          <w:b/>
          <w:bCs/>
        </w:rPr>
        <w:t xml:space="preserve"> </w:t>
      </w:r>
      <w:r w:rsidR="001B0582" w:rsidRPr="001B0582">
        <w:rPr>
          <w:b/>
          <w:bCs/>
        </w:rPr>
        <w:fldChar w:fldCharType="begin"/>
      </w:r>
      <w:r w:rsidR="001B0582" w:rsidRPr="001B0582">
        <w:rPr>
          <w:b/>
          <w:bCs/>
        </w:rPr>
        <w:instrText xml:space="preserve"> REF _Ref219293170 \h  \* MERGEFORMAT </w:instrText>
      </w:r>
      <w:r w:rsidR="001B0582" w:rsidRPr="001B0582">
        <w:rPr>
          <w:b/>
          <w:bCs/>
        </w:rPr>
      </w:r>
      <w:r w:rsidR="001B0582" w:rsidRPr="001B0582">
        <w:rPr>
          <w:b/>
          <w:bCs/>
        </w:rPr>
        <w:fldChar w:fldCharType="separate"/>
      </w:r>
      <w:r w:rsidR="009C24F9" w:rsidRPr="009C24F9">
        <w:rPr>
          <w:b/>
          <w:bCs/>
        </w:rPr>
        <w:t>Figure 54</w:t>
      </w:r>
      <w:r w:rsidR="001B0582" w:rsidRPr="001B0582">
        <w:rPr>
          <w:b/>
          <w:bCs/>
        </w:rPr>
        <w:fldChar w:fldCharType="end"/>
      </w:r>
      <w:r w:rsidRPr="00B27711">
        <w:t>).</w:t>
      </w:r>
    </w:p>
    <w:p w14:paraId="0DE8BF32" w14:textId="77777777" w:rsidR="00B27711" w:rsidRPr="00B27711" w:rsidRDefault="00B27711" w:rsidP="00204D1B">
      <w:pPr>
        <w:ind w:left="360"/>
      </w:pPr>
      <w:r w:rsidRPr="00B27711">
        <w:rPr>
          <w:noProof/>
        </w:rPr>
        <w:lastRenderedPageBreak/>
        <w:drawing>
          <wp:inline distT="0" distB="0" distL="0" distR="0" wp14:anchorId="31399043" wp14:editId="318624B8">
            <wp:extent cx="5486400" cy="2456025"/>
            <wp:effectExtent l="19050" t="19050" r="19050" b="20955"/>
            <wp:docPr id="28" name="Picture 28" descr="Show Filter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how Filters Icon"/>
                    <pic:cNvPicPr/>
                  </pic:nvPicPr>
                  <pic:blipFill rotWithShape="1">
                    <a:blip r:embed="rId63" cstate="print">
                      <a:extLst>
                        <a:ext uri="{28A0092B-C50C-407E-A947-70E740481C1C}">
                          <a14:useLocalDpi xmlns:a14="http://schemas.microsoft.com/office/drawing/2010/main" val="0"/>
                        </a:ext>
                      </a:extLst>
                    </a:blip>
                    <a:srcRect/>
                    <a:stretch/>
                  </pic:blipFill>
                  <pic:spPr bwMode="auto">
                    <a:xfrm>
                      <a:off x="0" y="0"/>
                      <a:ext cx="5486400" cy="2456025"/>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4FBA3B4" w14:textId="281002F8" w:rsidR="00B27711" w:rsidRPr="00B27711" w:rsidRDefault="003D70B0" w:rsidP="003D70B0">
      <w:pPr>
        <w:pStyle w:val="Caption"/>
        <w:ind w:firstLine="360"/>
      </w:pPr>
      <w:bookmarkStart w:id="208" w:name="_Ref219293133"/>
      <w:bookmarkStart w:id="209" w:name="_Toc219299295"/>
      <w:r>
        <w:t xml:space="preserve">Figure </w:t>
      </w:r>
      <w:r w:rsidR="002E3DD0">
        <w:fldChar w:fldCharType="begin"/>
      </w:r>
      <w:r w:rsidR="002E3DD0">
        <w:instrText xml:space="preserve"> SEQ Figure \* ARABIC </w:instrText>
      </w:r>
      <w:r w:rsidR="002E3DD0">
        <w:fldChar w:fldCharType="separate"/>
      </w:r>
      <w:r w:rsidR="009C24F9">
        <w:rPr>
          <w:noProof/>
        </w:rPr>
        <w:t>53</w:t>
      </w:r>
      <w:r w:rsidR="002E3DD0">
        <w:rPr>
          <w:noProof/>
        </w:rPr>
        <w:fldChar w:fldCharType="end"/>
      </w:r>
      <w:bookmarkEnd w:id="208"/>
      <w:r w:rsidRPr="00B27711">
        <w:t>: Show Filters Icon</w:t>
      </w:r>
      <w:bookmarkEnd w:id="209"/>
    </w:p>
    <w:p w14:paraId="34C3EF42" w14:textId="77777777" w:rsidR="00B27711" w:rsidRPr="00B27711" w:rsidRDefault="00B27711" w:rsidP="00204D1B">
      <w:pPr>
        <w:ind w:left="360"/>
      </w:pPr>
      <w:r w:rsidRPr="00B27711">
        <w:rPr>
          <w:noProof/>
        </w:rPr>
        <w:drawing>
          <wp:inline distT="0" distB="0" distL="0" distR="0" wp14:anchorId="6B8853DC" wp14:editId="6805FE87">
            <wp:extent cx="5486400" cy="1826442"/>
            <wp:effectExtent l="19050" t="19050" r="19050" b="21590"/>
            <wp:docPr id="253" name="Picture 253" descr="Input Fields for Fil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Input Fields for Filtering"/>
                    <pic:cNvPicPr/>
                  </pic:nvPicPr>
                  <pic:blipFill>
                    <a:blip r:embed="rId64">
                      <a:extLst>
                        <a:ext uri="{28A0092B-C50C-407E-A947-70E740481C1C}">
                          <a14:useLocalDpi xmlns:a14="http://schemas.microsoft.com/office/drawing/2010/main" val="0"/>
                        </a:ext>
                      </a:extLst>
                    </a:blip>
                    <a:stretch>
                      <a:fillRect/>
                    </a:stretch>
                  </pic:blipFill>
                  <pic:spPr>
                    <a:xfrm>
                      <a:off x="0" y="0"/>
                      <a:ext cx="5486400" cy="1826442"/>
                    </a:xfrm>
                    <a:prstGeom prst="rect">
                      <a:avLst/>
                    </a:prstGeom>
                    <a:ln w="9525">
                      <a:solidFill>
                        <a:sysClr val="windowText" lastClr="000000"/>
                      </a:solidFill>
                    </a:ln>
                  </pic:spPr>
                </pic:pic>
              </a:graphicData>
            </a:graphic>
          </wp:inline>
        </w:drawing>
      </w:r>
    </w:p>
    <w:p w14:paraId="5BBE79A9" w14:textId="0CFD03D5" w:rsidR="00B27711" w:rsidRPr="00B27711" w:rsidRDefault="003D70B0" w:rsidP="003D70B0">
      <w:pPr>
        <w:pStyle w:val="Caption"/>
        <w:ind w:firstLine="360"/>
      </w:pPr>
      <w:bookmarkStart w:id="210" w:name="_Ref219293170"/>
      <w:bookmarkStart w:id="211" w:name="_Toc219299296"/>
      <w:r>
        <w:t xml:space="preserve">Figure </w:t>
      </w:r>
      <w:r w:rsidR="002E3DD0">
        <w:fldChar w:fldCharType="begin"/>
      </w:r>
      <w:r w:rsidR="002E3DD0">
        <w:instrText xml:space="preserve"> SEQ Figure \* ARABIC </w:instrText>
      </w:r>
      <w:r w:rsidR="002E3DD0">
        <w:fldChar w:fldCharType="separate"/>
      </w:r>
      <w:r w:rsidR="009C24F9">
        <w:rPr>
          <w:noProof/>
        </w:rPr>
        <w:t>54</w:t>
      </w:r>
      <w:r w:rsidR="002E3DD0">
        <w:rPr>
          <w:noProof/>
        </w:rPr>
        <w:fldChar w:fldCharType="end"/>
      </w:r>
      <w:bookmarkEnd w:id="210"/>
      <w:r w:rsidRPr="00B27711">
        <w:t>: Input Fields for Filtering</w:t>
      </w:r>
      <w:bookmarkEnd w:id="211"/>
    </w:p>
    <w:p w14:paraId="354E3B8F" w14:textId="68398282" w:rsidR="00B27711" w:rsidRPr="00B27711" w:rsidRDefault="00B27711" w:rsidP="00204D1B">
      <w:pPr>
        <w:pStyle w:val="NoteStyle1"/>
      </w:pPr>
      <w:r w:rsidRPr="00B27711">
        <w:t xml:space="preserve">Note: The user can also filter via the “Filter by [Column Name]” option that is available through CCST’s Column Actions functionality. To access this, the user will need to select the Column Actions icon and make the appropriate selection from the dropdown list (see the example in </w:t>
      </w:r>
      <w:r w:rsidR="0020509D" w:rsidRPr="0020509D">
        <w:rPr>
          <w:b/>
          <w:bCs/>
        </w:rPr>
        <w:fldChar w:fldCharType="begin"/>
      </w:r>
      <w:r w:rsidR="0020509D" w:rsidRPr="0020509D">
        <w:rPr>
          <w:b/>
          <w:bCs/>
        </w:rPr>
        <w:instrText xml:space="preserve"> REF _Ref219293430 \h </w:instrText>
      </w:r>
      <w:r w:rsidR="0020509D">
        <w:rPr>
          <w:b/>
          <w:bCs/>
        </w:rPr>
        <w:instrText xml:space="preserve"> \* MERGEFORMAT </w:instrText>
      </w:r>
      <w:r w:rsidR="0020509D" w:rsidRPr="0020509D">
        <w:rPr>
          <w:b/>
          <w:bCs/>
        </w:rPr>
      </w:r>
      <w:r w:rsidR="0020509D" w:rsidRPr="0020509D">
        <w:rPr>
          <w:b/>
          <w:bCs/>
        </w:rPr>
        <w:fldChar w:fldCharType="separate"/>
      </w:r>
      <w:r w:rsidR="009C24F9" w:rsidRPr="009C24F9">
        <w:rPr>
          <w:b/>
          <w:bCs/>
        </w:rPr>
        <w:t>Figure 55</w:t>
      </w:r>
      <w:r w:rsidR="0020509D" w:rsidRPr="0020509D">
        <w:rPr>
          <w:b/>
          <w:bCs/>
        </w:rPr>
        <w:fldChar w:fldCharType="end"/>
      </w:r>
      <w:r w:rsidRPr="00B27711">
        <w:t>).</w:t>
      </w:r>
    </w:p>
    <w:p w14:paraId="154FBDC2" w14:textId="77777777" w:rsidR="00B27711" w:rsidRPr="00B27711" w:rsidRDefault="00B27711" w:rsidP="00204D1B">
      <w:pPr>
        <w:ind w:left="1080"/>
      </w:pPr>
      <w:r w:rsidRPr="00B27711">
        <w:rPr>
          <w:noProof/>
        </w:rPr>
        <w:drawing>
          <wp:inline distT="0" distB="0" distL="0" distR="0" wp14:anchorId="4902788E" wp14:editId="7ED7AE8F">
            <wp:extent cx="4769658" cy="1975975"/>
            <wp:effectExtent l="19050" t="19050" r="12065" b="24765"/>
            <wp:docPr id="239" name="Picture 239" descr="Filter by Column Name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Filter by Column Name Option"/>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788382" cy="198373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F2F8907" w14:textId="0BBC070A" w:rsidR="00B27711" w:rsidRPr="00B27711" w:rsidRDefault="003D70B0" w:rsidP="003D70B0">
      <w:pPr>
        <w:pStyle w:val="Caption"/>
        <w:ind w:left="360" w:firstLine="720"/>
      </w:pPr>
      <w:bookmarkStart w:id="212" w:name="_Ref219293430"/>
      <w:bookmarkStart w:id="213" w:name="_Toc219299297"/>
      <w:r>
        <w:lastRenderedPageBreak/>
        <w:t xml:space="preserve">Figure </w:t>
      </w:r>
      <w:r w:rsidR="002E3DD0">
        <w:fldChar w:fldCharType="begin"/>
      </w:r>
      <w:r w:rsidR="002E3DD0">
        <w:instrText xml:space="preserve"> SEQ Figure \* ARABIC </w:instrText>
      </w:r>
      <w:r w:rsidR="002E3DD0">
        <w:fldChar w:fldCharType="separate"/>
      </w:r>
      <w:r w:rsidR="009C24F9">
        <w:rPr>
          <w:noProof/>
        </w:rPr>
        <w:t>55</w:t>
      </w:r>
      <w:r w:rsidR="002E3DD0">
        <w:rPr>
          <w:noProof/>
        </w:rPr>
        <w:fldChar w:fldCharType="end"/>
      </w:r>
      <w:bookmarkEnd w:id="212"/>
      <w:r w:rsidRPr="00B27711">
        <w:t>: Filter by Column Name Option</w:t>
      </w:r>
      <w:bookmarkEnd w:id="213"/>
    </w:p>
    <w:p w14:paraId="4DA8AB4E" w14:textId="171A9E3A" w:rsidR="00B27711" w:rsidRPr="00B27711" w:rsidRDefault="00B27711" w:rsidP="00204D1B">
      <w:pPr>
        <w:pStyle w:val="ListParagraph"/>
        <w:numPr>
          <w:ilvl w:val="0"/>
          <w:numId w:val="42"/>
        </w:numPr>
      </w:pPr>
      <w:r w:rsidRPr="00B27711">
        <w:t>Once the input field appears for each column, the user is able to narrow their search results via the dropdown options (see</w:t>
      </w:r>
      <w:r>
        <w:rPr>
          <w:b/>
        </w:rPr>
        <w:t xml:space="preserve"> </w:t>
      </w:r>
      <w:r w:rsidR="007456FC" w:rsidRPr="007456FC">
        <w:rPr>
          <w:b/>
          <w:bCs/>
        </w:rPr>
        <w:fldChar w:fldCharType="begin"/>
      </w:r>
      <w:r w:rsidR="007456FC" w:rsidRPr="007456FC">
        <w:rPr>
          <w:b/>
          <w:bCs/>
        </w:rPr>
        <w:instrText xml:space="preserve"> REF _Ref219293462 \h  \* MERGEFORMAT </w:instrText>
      </w:r>
      <w:r w:rsidR="007456FC" w:rsidRPr="007456FC">
        <w:rPr>
          <w:b/>
          <w:bCs/>
        </w:rPr>
      </w:r>
      <w:r w:rsidR="007456FC" w:rsidRPr="007456FC">
        <w:rPr>
          <w:b/>
          <w:bCs/>
        </w:rPr>
        <w:fldChar w:fldCharType="separate"/>
      </w:r>
      <w:r w:rsidR="009C24F9" w:rsidRPr="009C24F9">
        <w:rPr>
          <w:b/>
          <w:bCs/>
        </w:rPr>
        <w:t>Figure 56</w:t>
      </w:r>
      <w:r w:rsidR="007456FC" w:rsidRPr="007456FC">
        <w:rPr>
          <w:b/>
          <w:bCs/>
        </w:rPr>
        <w:fldChar w:fldCharType="end"/>
      </w:r>
      <w:r w:rsidRPr="00204D1B">
        <w:rPr>
          <w:b/>
          <w:bCs/>
        </w:rPr>
        <w:t xml:space="preserve"> </w:t>
      </w:r>
      <w:r w:rsidRPr="00B27711">
        <w:t>for an example), which is possible for all but three columns: Date, Start Time and End Time (see</w:t>
      </w:r>
      <w:r w:rsidRPr="00204D1B">
        <w:rPr>
          <w:b/>
          <w:bCs/>
        </w:rPr>
        <w:t xml:space="preserve"> </w:t>
      </w:r>
      <w:r w:rsidRPr="00B27711">
        <w:rPr>
          <w:b/>
          <w:bCs/>
        </w:rPr>
        <w:fldChar w:fldCharType="begin" w:fldLock="1"/>
      </w:r>
      <w:r w:rsidRPr="00204D1B">
        <w:rPr>
          <w:b/>
          <w:bCs/>
        </w:rPr>
        <w:instrText xml:space="preserve"> REF _Ref179290059 \h  \* MERGEFORMAT </w:instrText>
      </w:r>
      <w:r w:rsidRPr="00B27711">
        <w:rPr>
          <w:b/>
          <w:bCs/>
        </w:rPr>
      </w:r>
      <w:r w:rsidRPr="00B27711">
        <w:rPr>
          <w:b/>
          <w:bCs/>
        </w:rPr>
        <w:fldChar w:fldCharType="separate"/>
      </w:r>
      <w:hyperlink w:anchor="_Ref179290059" w:history="1">
        <w:r w:rsidRPr="009C24F9">
          <w:rPr>
            <w:rStyle w:val="Hyperlink"/>
            <w:rFonts w:ascii="Segoe UI Symbol" w:hAnsi="Segoe UI Symbol" w:cs="Segoe UI Symbol"/>
            <w:bCs/>
          </w:rPr>
          <w:t>⁠⁠</w:t>
        </w:r>
        <w:r w:rsidRPr="009C24F9">
          <w:rPr>
            <w:rStyle w:val="Hyperlink"/>
            <w:bCs/>
          </w:rPr>
          <w:t>Table 1</w:t>
        </w:r>
        <w:r w:rsidRPr="009C24F9">
          <w:rPr>
            <w:rStyle w:val="Hyperlink"/>
            <w:rFonts w:ascii="Segoe UI Symbol" w:hAnsi="Segoe UI Symbol" w:cs="Segoe UI Symbol"/>
            <w:bCs/>
          </w:rPr>
          <w:t>⁠⁠</w:t>
        </w:r>
      </w:hyperlink>
      <w:r w:rsidRPr="00B27711">
        <w:fldChar w:fldCharType="end"/>
      </w:r>
      <w:r w:rsidRPr="00204D1B">
        <w:rPr>
          <w:b/>
          <w:bCs/>
        </w:rPr>
        <w:t xml:space="preserve"> </w:t>
      </w:r>
      <w:r w:rsidRPr="00B27711">
        <w:t>for more details).</w:t>
      </w:r>
    </w:p>
    <w:p w14:paraId="5AC0C067" w14:textId="77777777" w:rsidR="00B27711" w:rsidRPr="00B27711" w:rsidRDefault="00B27711" w:rsidP="00204D1B">
      <w:pPr>
        <w:ind w:left="360"/>
      </w:pPr>
      <w:r w:rsidRPr="00B27711">
        <w:rPr>
          <w:noProof/>
        </w:rPr>
        <w:drawing>
          <wp:inline distT="0" distB="0" distL="0" distR="0" wp14:anchorId="33508F06" wp14:editId="348BA263">
            <wp:extent cx="5486400" cy="3277813"/>
            <wp:effectExtent l="19050" t="19050" r="19050" b="18415"/>
            <wp:docPr id="5" name="Picture 5" descr="Applying Filter to Narrow Search Results by D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pplying Filter to Narrow Search Results by Duration"/>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5486400" cy="327781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FA20CEE" w14:textId="431D83A8" w:rsidR="00B27711" w:rsidRPr="00B27711" w:rsidRDefault="003D70B0" w:rsidP="003D70B0">
      <w:pPr>
        <w:pStyle w:val="Caption"/>
        <w:ind w:firstLine="360"/>
      </w:pPr>
      <w:bookmarkStart w:id="214" w:name="_Ref219293462"/>
      <w:bookmarkStart w:id="215" w:name="_Toc219299298"/>
      <w:r>
        <w:t xml:space="preserve">Figure </w:t>
      </w:r>
      <w:r w:rsidR="002E3DD0">
        <w:fldChar w:fldCharType="begin"/>
      </w:r>
      <w:r w:rsidR="002E3DD0">
        <w:instrText xml:space="preserve"> SEQ Figure \* ARABIC </w:instrText>
      </w:r>
      <w:r w:rsidR="002E3DD0">
        <w:fldChar w:fldCharType="separate"/>
      </w:r>
      <w:r w:rsidR="009C24F9">
        <w:rPr>
          <w:noProof/>
        </w:rPr>
        <w:t>56</w:t>
      </w:r>
      <w:r w:rsidR="002E3DD0">
        <w:rPr>
          <w:noProof/>
        </w:rPr>
        <w:fldChar w:fldCharType="end"/>
      </w:r>
      <w:bookmarkEnd w:id="214"/>
      <w:r w:rsidRPr="00B27711">
        <w:t>: Applying Filter to Narrow Search Results by Duration</w:t>
      </w:r>
      <w:bookmarkEnd w:id="215"/>
    </w:p>
    <w:p w14:paraId="76D6D44F" w14:textId="57D8F57E" w:rsidR="00B27711" w:rsidRPr="00B27711" w:rsidRDefault="00B27711" w:rsidP="00204D1B">
      <w:pPr>
        <w:jc w:val="center"/>
        <w:rPr>
          <w:i/>
          <w:iCs/>
        </w:rPr>
      </w:pPr>
      <w:bookmarkStart w:id="216" w:name="_Ref179290059"/>
      <w:bookmarkStart w:id="217" w:name="_Toc218863374"/>
      <w:bookmarkStart w:id="218" w:name="_Toc219299323"/>
      <w:r w:rsidRPr="00B27711">
        <w:rPr>
          <w:i/>
          <w:iCs/>
        </w:rPr>
        <w:t xml:space="preserve">Table </w:t>
      </w:r>
      <w:r w:rsidRPr="00B27711">
        <w:rPr>
          <w:i/>
          <w:iCs/>
        </w:rPr>
        <w:fldChar w:fldCharType="begin"/>
      </w:r>
      <w:r w:rsidRPr="00B27711">
        <w:rPr>
          <w:i/>
          <w:iCs/>
        </w:rPr>
        <w:instrText xml:space="preserve"> SEQ Table \* ARABIC </w:instrText>
      </w:r>
      <w:r w:rsidRPr="00B27711">
        <w:rPr>
          <w:i/>
          <w:iCs/>
        </w:rPr>
        <w:fldChar w:fldCharType="separate"/>
      </w:r>
      <w:r w:rsidR="009C24F9">
        <w:rPr>
          <w:i/>
          <w:iCs/>
          <w:noProof/>
        </w:rPr>
        <w:t>1</w:t>
      </w:r>
      <w:r w:rsidRPr="00B27711">
        <w:fldChar w:fldCharType="end"/>
      </w:r>
      <w:bookmarkEnd w:id="216"/>
      <w:r w:rsidRPr="00B27711">
        <w:rPr>
          <w:i/>
          <w:iCs/>
        </w:rPr>
        <w:t>: Search Criteria for Filtering</w:t>
      </w:r>
      <w:bookmarkEnd w:id="217"/>
      <w:bookmarkEnd w:id="218"/>
    </w:p>
    <w:tbl>
      <w:tblPr>
        <w:tblStyle w:val="OITTable"/>
        <w:tblW w:w="0" w:type="auto"/>
        <w:tblInd w:w="355" w:type="dxa"/>
        <w:tblLook w:val="04A0" w:firstRow="1" w:lastRow="0" w:firstColumn="1" w:lastColumn="0" w:noHBand="0" w:noVBand="1"/>
      </w:tblPr>
      <w:tblGrid>
        <w:gridCol w:w="2374"/>
        <w:gridCol w:w="6266"/>
      </w:tblGrid>
      <w:tr w:rsidR="00B27711" w:rsidRPr="00B27711" w14:paraId="73666466" w14:textId="77777777" w:rsidTr="00287D83">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374" w:type="dxa"/>
            <w:shd w:val="clear" w:color="auto" w:fill="2F5496" w:themeFill="accent1" w:themeFillShade="BF"/>
          </w:tcPr>
          <w:p w14:paraId="2A9BD057" w14:textId="77777777" w:rsidR="00B27711" w:rsidRPr="00B27711" w:rsidRDefault="00B27711" w:rsidP="00441490">
            <w:r w:rsidRPr="00B27711">
              <w:t>Column</w:t>
            </w:r>
          </w:p>
        </w:tc>
        <w:tc>
          <w:tcPr>
            <w:tcW w:w="6266" w:type="dxa"/>
            <w:shd w:val="clear" w:color="auto" w:fill="2F5496" w:themeFill="accent1" w:themeFillShade="BF"/>
          </w:tcPr>
          <w:p w14:paraId="369453FA" w14:textId="77777777" w:rsidR="00B27711" w:rsidRPr="00B27711" w:rsidRDefault="00B27711" w:rsidP="00441490">
            <w:pPr>
              <w:cnfStyle w:val="100000000000" w:firstRow="1" w:lastRow="0" w:firstColumn="0" w:lastColumn="0" w:oddVBand="0" w:evenVBand="0" w:oddHBand="0" w:evenHBand="0" w:firstRowFirstColumn="0" w:firstRowLastColumn="0" w:lastRowFirstColumn="0" w:lastRowLastColumn="0"/>
            </w:pPr>
            <w:r w:rsidRPr="00B27711">
              <w:t>Search Format</w:t>
            </w:r>
          </w:p>
        </w:tc>
      </w:tr>
      <w:tr w:rsidR="00B27711" w:rsidRPr="00B27711" w14:paraId="615AF5A9" w14:textId="77777777" w:rsidTr="00287D83">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374" w:type="dxa"/>
          </w:tcPr>
          <w:p w14:paraId="3A26A14E" w14:textId="77777777" w:rsidR="00B27711" w:rsidRPr="00B27711" w:rsidRDefault="00B27711" w:rsidP="00441490">
            <w:r w:rsidRPr="00B27711">
              <w:t>Date</w:t>
            </w:r>
          </w:p>
        </w:tc>
        <w:tc>
          <w:tcPr>
            <w:tcW w:w="6266" w:type="dxa"/>
          </w:tcPr>
          <w:p w14:paraId="7706F7BD" w14:textId="77777777" w:rsidR="00B27711" w:rsidRPr="00B27711" w:rsidRDefault="00B27711" w:rsidP="00441490">
            <w:pPr>
              <w:cnfStyle w:val="000000100000" w:firstRow="0" w:lastRow="0" w:firstColumn="0" w:lastColumn="0" w:oddVBand="0" w:evenVBand="0" w:oddHBand="1" w:evenHBand="0" w:firstRowFirstColumn="0" w:firstRowLastColumn="0" w:lastRowFirstColumn="0" w:lastRowLastColumn="0"/>
            </w:pPr>
            <w:r w:rsidRPr="00B27711">
              <w:t>Free-text entry ranging from a single digit to using the entirety of the format MM/DD/YYYY</w:t>
            </w:r>
          </w:p>
        </w:tc>
      </w:tr>
      <w:tr w:rsidR="00B27711" w:rsidRPr="00B27711" w14:paraId="7FA6F792" w14:textId="77777777" w:rsidTr="00287D83">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374" w:type="dxa"/>
          </w:tcPr>
          <w:p w14:paraId="798F32BA" w14:textId="77777777" w:rsidR="00B27711" w:rsidRPr="00B27711" w:rsidRDefault="00B27711" w:rsidP="00441490">
            <w:r w:rsidRPr="00B27711">
              <w:t>Day</w:t>
            </w:r>
          </w:p>
        </w:tc>
        <w:tc>
          <w:tcPr>
            <w:tcW w:w="6266" w:type="dxa"/>
          </w:tcPr>
          <w:p w14:paraId="0599FDB7" w14:textId="77777777" w:rsidR="00B27711" w:rsidRPr="00B27711" w:rsidRDefault="00B27711" w:rsidP="00441490">
            <w:pPr>
              <w:cnfStyle w:val="000000010000" w:firstRow="0" w:lastRow="0" w:firstColumn="0" w:lastColumn="0" w:oddVBand="0" w:evenVBand="0" w:oddHBand="0" w:evenHBand="1" w:firstRowFirstColumn="0" w:firstRowLastColumn="0" w:lastRowFirstColumn="0" w:lastRowLastColumn="0"/>
            </w:pPr>
            <w:r w:rsidRPr="00B27711">
              <w:t>Dropdown selection</w:t>
            </w:r>
          </w:p>
        </w:tc>
      </w:tr>
      <w:tr w:rsidR="00B27711" w:rsidRPr="00B27711" w14:paraId="343BE116" w14:textId="77777777" w:rsidTr="00287D83">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374" w:type="dxa"/>
          </w:tcPr>
          <w:p w14:paraId="43748EAE" w14:textId="77777777" w:rsidR="00B27711" w:rsidRPr="00B27711" w:rsidRDefault="00B27711" w:rsidP="00441490">
            <w:r w:rsidRPr="00B27711">
              <w:t>Start &amp; End Time</w:t>
            </w:r>
          </w:p>
        </w:tc>
        <w:tc>
          <w:tcPr>
            <w:tcW w:w="6266" w:type="dxa"/>
          </w:tcPr>
          <w:p w14:paraId="69927FC0" w14:textId="77777777" w:rsidR="00B27711" w:rsidRPr="00B27711" w:rsidRDefault="00B27711" w:rsidP="00441490">
            <w:pPr>
              <w:cnfStyle w:val="000000100000" w:firstRow="0" w:lastRow="0" w:firstColumn="0" w:lastColumn="0" w:oddVBand="0" w:evenVBand="0" w:oddHBand="1" w:evenHBand="0" w:firstRowFirstColumn="0" w:firstRowLastColumn="0" w:lastRowFirstColumn="0" w:lastRowLastColumn="0"/>
            </w:pPr>
            <w:r w:rsidRPr="00B27711">
              <w:t>Free-text entry ranging from a single digit to using the entirety of the format h:mm AM/PM</w:t>
            </w:r>
          </w:p>
        </w:tc>
      </w:tr>
      <w:tr w:rsidR="00B27711" w:rsidRPr="00B27711" w14:paraId="40268313" w14:textId="77777777" w:rsidTr="00287D83">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374" w:type="dxa"/>
          </w:tcPr>
          <w:p w14:paraId="7836D7E3" w14:textId="77777777" w:rsidR="00B27711" w:rsidRPr="00B27711" w:rsidRDefault="00B27711" w:rsidP="00441490">
            <w:r w:rsidRPr="00B27711">
              <w:t>Duration</w:t>
            </w:r>
          </w:p>
        </w:tc>
        <w:tc>
          <w:tcPr>
            <w:tcW w:w="6266" w:type="dxa"/>
          </w:tcPr>
          <w:p w14:paraId="6B0529EE" w14:textId="77777777" w:rsidR="00B27711" w:rsidRPr="00B27711" w:rsidRDefault="00B27711" w:rsidP="00441490">
            <w:pPr>
              <w:cnfStyle w:val="000000010000" w:firstRow="0" w:lastRow="0" w:firstColumn="0" w:lastColumn="0" w:oddVBand="0" w:evenVBand="0" w:oddHBand="0" w:evenHBand="1" w:firstRowFirstColumn="0" w:firstRowLastColumn="0" w:lastRowFirstColumn="0" w:lastRowLastColumn="0"/>
            </w:pPr>
            <w:r w:rsidRPr="00B27711">
              <w:t>Dropdown selection</w:t>
            </w:r>
          </w:p>
        </w:tc>
      </w:tr>
      <w:tr w:rsidR="00B27711" w:rsidRPr="00B27711" w14:paraId="5C7AA1BF" w14:textId="77777777" w:rsidTr="00287D83">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374" w:type="dxa"/>
          </w:tcPr>
          <w:p w14:paraId="207F543C" w14:textId="77777777" w:rsidR="00B27711" w:rsidRPr="00B27711" w:rsidRDefault="00B27711" w:rsidP="00441490">
            <w:r w:rsidRPr="00B27711">
              <w:t>Modality (Virtual Only)</w:t>
            </w:r>
          </w:p>
        </w:tc>
        <w:tc>
          <w:tcPr>
            <w:tcW w:w="6266" w:type="dxa"/>
          </w:tcPr>
          <w:p w14:paraId="4FCF3D97" w14:textId="77777777" w:rsidR="00B27711" w:rsidRPr="00B27711" w:rsidRDefault="00B27711" w:rsidP="00441490">
            <w:pPr>
              <w:cnfStyle w:val="000000100000" w:firstRow="0" w:lastRow="0" w:firstColumn="0" w:lastColumn="0" w:oddVBand="0" w:evenVBand="0" w:oddHBand="1" w:evenHBand="0" w:firstRowFirstColumn="0" w:firstRowLastColumn="0" w:lastRowFirstColumn="0" w:lastRowLastColumn="0"/>
            </w:pPr>
            <w:r w:rsidRPr="00B27711">
              <w:t>Dropdown selection</w:t>
            </w:r>
          </w:p>
        </w:tc>
      </w:tr>
      <w:tr w:rsidR="00B27711" w:rsidRPr="00B27711" w14:paraId="626B58CE" w14:textId="77777777" w:rsidTr="00287D83">
        <w:trPr>
          <w:cnfStyle w:val="000000010000" w:firstRow="0" w:lastRow="0" w:firstColumn="0" w:lastColumn="0" w:oddVBand="0" w:evenVBand="0" w:oddHBand="0" w:evenHBand="1"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2374" w:type="dxa"/>
          </w:tcPr>
          <w:p w14:paraId="679BF8B2" w14:textId="77777777" w:rsidR="00B27711" w:rsidRPr="00B27711" w:rsidRDefault="00B27711" w:rsidP="00441490">
            <w:r w:rsidRPr="00B27711">
              <w:t>Provider Name</w:t>
            </w:r>
          </w:p>
        </w:tc>
        <w:tc>
          <w:tcPr>
            <w:tcW w:w="6266" w:type="dxa"/>
          </w:tcPr>
          <w:p w14:paraId="65A0BC79" w14:textId="77777777" w:rsidR="00B27711" w:rsidRPr="00B27711" w:rsidRDefault="00B27711" w:rsidP="00441490">
            <w:pPr>
              <w:cnfStyle w:val="000000010000" w:firstRow="0" w:lastRow="0" w:firstColumn="0" w:lastColumn="0" w:oddVBand="0" w:evenVBand="0" w:oddHBand="0" w:evenHBand="1" w:firstRowFirstColumn="0" w:firstRowLastColumn="0" w:lastRowFirstColumn="0" w:lastRowLastColumn="0"/>
            </w:pPr>
            <w:r w:rsidRPr="00B27711">
              <w:t>Dropdown selection</w:t>
            </w:r>
          </w:p>
        </w:tc>
      </w:tr>
      <w:tr w:rsidR="00B27711" w:rsidRPr="00B27711" w14:paraId="3C2C209D" w14:textId="77777777" w:rsidTr="00287D83">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374" w:type="dxa"/>
          </w:tcPr>
          <w:p w14:paraId="4B3AB16D" w14:textId="77777777" w:rsidR="00B27711" w:rsidRPr="00B27711" w:rsidRDefault="00B27711" w:rsidP="00441490">
            <w:r w:rsidRPr="00B27711">
              <w:t>Clinic Name</w:t>
            </w:r>
          </w:p>
        </w:tc>
        <w:tc>
          <w:tcPr>
            <w:tcW w:w="6266" w:type="dxa"/>
          </w:tcPr>
          <w:p w14:paraId="25B56D3A" w14:textId="77777777" w:rsidR="00B27711" w:rsidRPr="00B27711" w:rsidRDefault="00B27711" w:rsidP="00441490">
            <w:pPr>
              <w:cnfStyle w:val="000000100000" w:firstRow="0" w:lastRow="0" w:firstColumn="0" w:lastColumn="0" w:oddVBand="0" w:evenVBand="0" w:oddHBand="1" w:evenHBand="0" w:firstRowFirstColumn="0" w:firstRowLastColumn="0" w:lastRowFirstColumn="0" w:lastRowLastColumn="0"/>
            </w:pPr>
            <w:r w:rsidRPr="00B27711">
              <w:t>Dropdown selection</w:t>
            </w:r>
          </w:p>
        </w:tc>
      </w:tr>
      <w:tr w:rsidR="00B27711" w:rsidRPr="00B27711" w14:paraId="73052E3A" w14:textId="77777777" w:rsidTr="00287D83">
        <w:trPr>
          <w:cnfStyle w:val="000000010000" w:firstRow="0" w:lastRow="0" w:firstColumn="0" w:lastColumn="0" w:oddVBand="0" w:evenVBand="0" w:oddHBand="0" w:evenHBand="1"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374" w:type="dxa"/>
          </w:tcPr>
          <w:p w14:paraId="03EBF903" w14:textId="77777777" w:rsidR="00B27711" w:rsidRPr="00B27711" w:rsidRDefault="00B27711" w:rsidP="00441490">
            <w:r w:rsidRPr="00B27711">
              <w:lastRenderedPageBreak/>
              <w:t>Facility (In Person Only)</w:t>
            </w:r>
          </w:p>
        </w:tc>
        <w:tc>
          <w:tcPr>
            <w:tcW w:w="6266" w:type="dxa"/>
          </w:tcPr>
          <w:p w14:paraId="0EBC90A1" w14:textId="77777777" w:rsidR="00B27711" w:rsidRPr="00B27711" w:rsidRDefault="00B27711" w:rsidP="00441490">
            <w:pPr>
              <w:cnfStyle w:val="000000010000" w:firstRow="0" w:lastRow="0" w:firstColumn="0" w:lastColumn="0" w:oddVBand="0" w:evenVBand="0" w:oddHBand="0" w:evenHBand="1" w:firstRowFirstColumn="0" w:firstRowLastColumn="0" w:lastRowFirstColumn="0" w:lastRowLastColumn="0"/>
            </w:pPr>
            <w:r w:rsidRPr="00B27711">
              <w:t>Dropdown selection</w:t>
            </w:r>
          </w:p>
        </w:tc>
      </w:tr>
      <w:tr w:rsidR="00B27711" w:rsidRPr="00B27711" w14:paraId="15CEB314" w14:textId="77777777" w:rsidTr="00287D83">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374" w:type="dxa"/>
          </w:tcPr>
          <w:p w14:paraId="28CB5AB0" w14:textId="77777777" w:rsidR="00B27711" w:rsidRPr="00B27711" w:rsidRDefault="00B27711" w:rsidP="00441490">
            <w:r w:rsidRPr="00B27711">
              <w:t>VISN</w:t>
            </w:r>
          </w:p>
        </w:tc>
        <w:tc>
          <w:tcPr>
            <w:tcW w:w="6266" w:type="dxa"/>
          </w:tcPr>
          <w:p w14:paraId="1C62CFE8" w14:textId="77777777" w:rsidR="00B27711" w:rsidRPr="00B27711" w:rsidRDefault="00B27711" w:rsidP="00441490">
            <w:pPr>
              <w:cnfStyle w:val="000000100000" w:firstRow="0" w:lastRow="0" w:firstColumn="0" w:lastColumn="0" w:oddVBand="0" w:evenVBand="0" w:oddHBand="1" w:evenHBand="0" w:firstRowFirstColumn="0" w:firstRowLastColumn="0" w:lastRowFirstColumn="0" w:lastRowLastColumn="0"/>
            </w:pPr>
            <w:r w:rsidRPr="00B27711">
              <w:t>Dropdown selection</w:t>
            </w:r>
          </w:p>
        </w:tc>
      </w:tr>
      <w:tr w:rsidR="00B27711" w:rsidRPr="00B27711" w14:paraId="7C9AE7E5" w14:textId="77777777" w:rsidTr="00287D83">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374" w:type="dxa"/>
          </w:tcPr>
          <w:p w14:paraId="35B8B7CB" w14:textId="77777777" w:rsidR="00B27711" w:rsidRPr="00B27711" w:rsidRDefault="00B27711" w:rsidP="00441490">
            <w:r w:rsidRPr="00B27711">
              <w:t>CONS.</w:t>
            </w:r>
          </w:p>
        </w:tc>
        <w:tc>
          <w:tcPr>
            <w:tcW w:w="6266" w:type="dxa"/>
          </w:tcPr>
          <w:p w14:paraId="0A6FC310" w14:textId="77777777" w:rsidR="00B27711" w:rsidRPr="00B27711" w:rsidRDefault="00B27711" w:rsidP="00441490">
            <w:pPr>
              <w:cnfStyle w:val="000000010000" w:firstRow="0" w:lastRow="0" w:firstColumn="0" w:lastColumn="0" w:oddVBand="0" w:evenVBand="0" w:oddHBand="0" w:evenHBand="1" w:firstRowFirstColumn="0" w:firstRowLastColumn="0" w:lastRowFirstColumn="0" w:lastRowLastColumn="0"/>
            </w:pPr>
            <w:r w:rsidRPr="00B27711">
              <w:t>Dropdown selection</w:t>
            </w:r>
          </w:p>
        </w:tc>
      </w:tr>
    </w:tbl>
    <w:p w14:paraId="5DBF270A" w14:textId="23D11798" w:rsidR="00B27711" w:rsidRPr="00B27711" w:rsidRDefault="00B27711" w:rsidP="00204D1B">
      <w:pPr>
        <w:pStyle w:val="NoteStyle1"/>
      </w:pPr>
      <w:r w:rsidRPr="00B27711">
        <w:t>Note: To filter by date or time, the user must type a value into the appropriate input field. To narrow the search results based on a start or end time, the user can enter a single digit, or type a time based on a 12-hour clock using an h:mm format, such as 2:15 (see</w:t>
      </w:r>
      <w:r w:rsidRPr="00B27711">
        <w:rPr>
          <w:b/>
          <w:bCs/>
        </w:rPr>
        <w:t xml:space="preserve"> </w:t>
      </w:r>
      <w:r w:rsidR="00337545" w:rsidRPr="00337545">
        <w:rPr>
          <w:b/>
          <w:bCs/>
        </w:rPr>
        <w:fldChar w:fldCharType="begin"/>
      </w:r>
      <w:r w:rsidR="00337545" w:rsidRPr="00337545">
        <w:rPr>
          <w:b/>
          <w:bCs/>
        </w:rPr>
        <w:instrText xml:space="preserve"> REF _Ref219293548 \h  \* MERGEFORMAT </w:instrText>
      </w:r>
      <w:r w:rsidR="00337545" w:rsidRPr="00337545">
        <w:rPr>
          <w:b/>
          <w:bCs/>
        </w:rPr>
      </w:r>
      <w:r w:rsidR="00337545" w:rsidRPr="00337545">
        <w:rPr>
          <w:b/>
          <w:bCs/>
        </w:rPr>
        <w:fldChar w:fldCharType="separate"/>
      </w:r>
      <w:r w:rsidR="009C24F9" w:rsidRPr="009C24F9">
        <w:rPr>
          <w:b/>
          <w:bCs/>
        </w:rPr>
        <w:t>Figure 57</w:t>
      </w:r>
      <w:r w:rsidR="00337545" w:rsidRPr="00337545">
        <w:rPr>
          <w:b/>
          <w:bCs/>
        </w:rPr>
        <w:fldChar w:fldCharType="end"/>
      </w:r>
      <w:r w:rsidRPr="00B27711">
        <w:t>). Additional options for filtering by time are provided in</w:t>
      </w:r>
      <w:r w:rsidRPr="00B27711">
        <w:rPr>
          <w:b/>
          <w:bCs/>
        </w:rPr>
        <w:t xml:space="preserve"> </w:t>
      </w:r>
      <w:r w:rsidRPr="00B27711">
        <w:rPr>
          <w:b/>
          <w:bCs/>
        </w:rPr>
        <w:fldChar w:fldCharType="begin" w:fldLock="1"/>
      </w:r>
      <w:r w:rsidRPr="00B27711">
        <w:rPr>
          <w:b/>
          <w:bCs/>
        </w:rPr>
        <w:instrText xml:space="preserve"> REF _Ref179290059 \h  \* MERGEFORMAT </w:instrText>
      </w:r>
      <w:r w:rsidRPr="00B27711">
        <w:rPr>
          <w:b/>
          <w:bCs/>
        </w:rPr>
      </w:r>
      <w:r w:rsidRPr="00B27711">
        <w:rPr>
          <w:b/>
          <w:bCs/>
        </w:rPr>
        <w:fldChar w:fldCharType="separate"/>
      </w:r>
      <w:hyperlink w:anchor="_Ref179290059" w:history="1">
        <w:r w:rsidRPr="009C24F9">
          <w:rPr>
            <w:rStyle w:val="Hyperlink"/>
            <w:rFonts w:ascii="Segoe UI Symbol" w:hAnsi="Segoe UI Symbol" w:cs="Segoe UI Symbol"/>
            <w:bCs/>
          </w:rPr>
          <w:t>⁠⁠</w:t>
        </w:r>
        <w:r w:rsidRPr="009C24F9">
          <w:rPr>
            <w:rStyle w:val="Hyperlink"/>
            <w:bCs/>
          </w:rPr>
          <w:t>Table 1</w:t>
        </w:r>
        <w:r w:rsidRPr="009C24F9">
          <w:rPr>
            <w:rStyle w:val="Hyperlink"/>
            <w:rFonts w:ascii="Segoe UI Symbol" w:hAnsi="Segoe UI Symbol" w:cs="Segoe UI Symbol"/>
            <w:bCs/>
          </w:rPr>
          <w:t>⁠⁠</w:t>
        </w:r>
      </w:hyperlink>
      <w:r w:rsidRPr="00B27711">
        <w:fldChar w:fldCharType="end"/>
      </w:r>
      <w:r w:rsidRPr="00B27711">
        <w:t xml:space="preserve">. </w:t>
      </w:r>
    </w:p>
    <w:p w14:paraId="09498560" w14:textId="77777777" w:rsidR="00B27711" w:rsidRPr="00B27711" w:rsidRDefault="00B27711" w:rsidP="00204D1B">
      <w:pPr>
        <w:ind w:left="1080"/>
        <w:rPr>
          <w:i/>
        </w:rPr>
      </w:pPr>
      <w:r w:rsidRPr="00B27711">
        <w:rPr>
          <w:i/>
          <w:noProof/>
        </w:rPr>
        <w:drawing>
          <wp:inline distT="0" distB="0" distL="0" distR="0" wp14:anchorId="6BE17532" wp14:editId="4359F913">
            <wp:extent cx="4572000" cy="1802263"/>
            <wp:effectExtent l="19050" t="19050" r="19050" b="26670"/>
            <wp:docPr id="3" name="Picture 3" descr="Applying Filter to Narrow 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plying Filter to Narrow Search Results"/>
                    <pic:cNvPicPr/>
                  </pic:nvPicPr>
                  <pic:blipFill>
                    <a:blip r:embed="rId67">
                      <a:extLst>
                        <a:ext uri="{28A0092B-C50C-407E-A947-70E740481C1C}">
                          <a14:useLocalDpi xmlns:a14="http://schemas.microsoft.com/office/drawing/2010/main" val="0"/>
                        </a:ext>
                      </a:extLst>
                    </a:blip>
                    <a:stretch>
                      <a:fillRect/>
                    </a:stretch>
                  </pic:blipFill>
                  <pic:spPr>
                    <a:xfrm>
                      <a:off x="0" y="0"/>
                      <a:ext cx="4572000" cy="1802263"/>
                    </a:xfrm>
                    <a:prstGeom prst="rect">
                      <a:avLst/>
                    </a:prstGeom>
                    <a:ln>
                      <a:solidFill>
                        <a:sysClr val="windowText" lastClr="000000"/>
                      </a:solidFill>
                    </a:ln>
                  </pic:spPr>
                </pic:pic>
              </a:graphicData>
            </a:graphic>
          </wp:inline>
        </w:drawing>
      </w:r>
    </w:p>
    <w:p w14:paraId="648E6613" w14:textId="5AE0300D" w:rsidR="00B27711" w:rsidRPr="00B27711" w:rsidRDefault="003D70B0" w:rsidP="003D70B0">
      <w:pPr>
        <w:pStyle w:val="Caption"/>
        <w:ind w:left="360" w:firstLine="720"/>
      </w:pPr>
      <w:bookmarkStart w:id="219" w:name="_Ref219293548"/>
      <w:bookmarkStart w:id="220" w:name="_Toc219299299"/>
      <w:r>
        <w:t xml:space="preserve">Figure </w:t>
      </w:r>
      <w:r w:rsidR="002E3DD0">
        <w:fldChar w:fldCharType="begin"/>
      </w:r>
      <w:r w:rsidR="002E3DD0">
        <w:instrText xml:space="preserve"> SEQ Figure \* ARABIC </w:instrText>
      </w:r>
      <w:r w:rsidR="002E3DD0">
        <w:fldChar w:fldCharType="separate"/>
      </w:r>
      <w:r w:rsidR="009C24F9">
        <w:rPr>
          <w:noProof/>
        </w:rPr>
        <w:t>57</w:t>
      </w:r>
      <w:r w:rsidR="002E3DD0">
        <w:rPr>
          <w:noProof/>
        </w:rPr>
        <w:fldChar w:fldCharType="end"/>
      </w:r>
      <w:bookmarkEnd w:id="219"/>
      <w:r w:rsidRPr="00B27711">
        <w:t>: Applying Filter to Narrow Search Results</w:t>
      </w:r>
      <w:bookmarkEnd w:id="220"/>
    </w:p>
    <w:p w14:paraId="45EEDB91" w14:textId="7E79D83D" w:rsidR="00B27711" w:rsidRPr="00B27711" w:rsidRDefault="00B27711" w:rsidP="00204D1B">
      <w:pPr>
        <w:pStyle w:val="ListParagraph"/>
        <w:numPr>
          <w:ilvl w:val="0"/>
          <w:numId w:val="42"/>
        </w:numPr>
      </w:pPr>
      <w:r w:rsidRPr="00B27711">
        <w:t>Once the input field has been populated, the page will automatically refresh and show the results for available appointments based on the filter(s) applied by the user. To clear the filter, simply select the “X” next to the filter input field as shown in</w:t>
      </w:r>
      <w:r w:rsidRPr="00204D1B">
        <w:rPr>
          <w:b/>
          <w:bCs/>
        </w:rPr>
        <w:t xml:space="preserve"> </w:t>
      </w:r>
      <w:r w:rsidR="00986C36" w:rsidRPr="00986C36">
        <w:rPr>
          <w:b/>
          <w:bCs/>
        </w:rPr>
        <w:fldChar w:fldCharType="begin"/>
      </w:r>
      <w:r w:rsidR="00986C36" w:rsidRPr="00986C36">
        <w:rPr>
          <w:b/>
          <w:bCs/>
        </w:rPr>
        <w:instrText xml:space="preserve"> REF _Ref219293631 \h  \* MERGEFORMAT </w:instrText>
      </w:r>
      <w:r w:rsidR="00986C36" w:rsidRPr="00986C36">
        <w:rPr>
          <w:b/>
          <w:bCs/>
        </w:rPr>
      </w:r>
      <w:r w:rsidR="00986C36" w:rsidRPr="00986C36">
        <w:rPr>
          <w:b/>
          <w:bCs/>
        </w:rPr>
        <w:fldChar w:fldCharType="separate"/>
      </w:r>
      <w:r w:rsidR="009C24F9" w:rsidRPr="009C24F9">
        <w:rPr>
          <w:b/>
          <w:bCs/>
        </w:rPr>
        <w:t>Figure 58</w:t>
      </w:r>
      <w:r w:rsidR="00986C36" w:rsidRPr="00986C36">
        <w:rPr>
          <w:b/>
          <w:bCs/>
        </w:rPr>
        <w:fldChar w:fldCharType="end"/>
      </w:r>
      <w:r w:rsidRPr="00B27711">
        <w:t xml:space="preserve">. </w:t>
      </w:r>
    </w:p>
    <w:p w14:paraId="776A1C65" w14:textId="77777777" w:rsidR="00B27711" w:rsidRPr="00B27711" w:rsidRDefault="00B27711" w:rsidP="00204D1B">
      <w:pPr>
        <w:ind w:left="360"/>
      </w:pPr>
      <w:r w:rsidRPr="00B27711">
        <w:rPr>
          <w:noProof/>
        </w:rPr>
        <w:drawing>
          <wp:inline distT="0" distB="0" distL="0" distR="0" wp14:anchorId="6DB515C2" wp14:editId="571094BB">
            <wp:extent cx="5486400" cy="2352019"/>
            <wp:effectExtent l="19050" t="19050" r="19050" b="10795"/>
            <wp:docPr id="240" name="Picture 240" descr="Clearing the Input for Filtering 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Clearing the Input for Filtering Search Results"/>
                    <pic:cNvPicPr/>
                  </pic:nvPicPr>
                  <pic:blipFill rotWithShape="1">
                    <a:blip r:embed="rId68" cstate="print">
                      <a:extLst>
                        <a:ext uri="{28A0092B-C50C-407E-A947-70E740481C1C}">
                          <a14:useLocalDpi xmlns:a14="http://schemas.microsoft.com/office/drawing/2010/main" val="0"/>
                        </a:ext>
                      </a:extLst>
                    </a:blip>
                    <a:srcRect/>
                    <a:stretch/>
                  </pic:blipFill>
                  <pic:spPr bwMode="auto">
                    <a:xfrm>
                      <a:off x="0" y="0"/>
                      <a:ext cx="5486400" cy="235201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CD03CE9" w14:textId="3C27566F" w:rsidR="00B27711" w:rsidRPr="00B27711" w:rsidRDefault="003D70B0" w:rsidP="003D70B0">
      <w:pPr>
        <w:pStyle w:val="Caption"/>
        <w:ind w:firstLine="360"/>
      </w:pPr>
      <w:bookmarkStart w:id="221" w:name="_Ref219293631"/>
      <w:bookmarkStart w:id="222" w:name="_Toc219299300"/>
      <w:r>
        <w:t xml:space="preserve">Figure </w:t>
      </w:r>
      <w:r w:rsidR="002E3DD0">
        <w:fldChar w:fldCharType="begin"/>
      </w:r>
      <w:r w:rsidR="002E3DD0">
        <w:instrText xml:space="preserve"> SEQ Figure \* ARABIC </w:instrText>
      </w:r>
      <w:r w:rsidR="002E3DD0">
        <w:fldChar w:fldCharType="separate"/>
      </w:r>
      <w:r w:rsidR="009C24F9">
        <w:rPr>
          <w:noProof/>
        </w:rPr>
        <w:t>58</w:t>
      </w:r>
      <w:r w:rsidR="002E3DD0">
        <w:rPr>
          <w:noProof/>
        </w:rPr>
        <w:fldChar w:fldCharType="end"/>
      </w:r>
      <w:bookmarkEnd w:id="221"/>
      <w:r w:rsidRPr="00B27711">
        <w:t>: Clearing the Input for Filtering Search Results</w:t>
      </w:r>
      <w:bookmarkEnd w:id="222"/>
    </w:p>
    <w:p w14:paraId="1BBD97FB" w14:textId="07A91BAB" w:rsidR="00B27711" w:rsidRPr="00B27711" w:rsidRDefault="00B27711" w:rsidP="00204D1B">
      <w:pPr>
        <w:pStyle w:val="NoteStyle1"/>
      </w:pPr>
      <w:r w:rsidRPr="00B27711">
        <w:lastRenderedPageBreak/>
        <w:t xml:space="preserve">Note: A column filter can also be cleared by using the </w:t>
      </w:r>
      <w:r w:rsidR="009774C3">
        <w:t>“</w:t>
      </w:r>
      <w:r w:rsidRPr="00B27711">
        <w:t>Clear Filter</w:t>
      </w:r>
      <w:r w:rsidR="009774C3">
        <w:t>”</w:t>
      </w:r>
      <w:r w:rsidRPr="00B27711">
        <w:t xml:space="preserve"> option seen in</w:t>
      </w:r>
      <w:r w:rsidRPr="00B27711">
        <w:rPr>
          <w:b/>
          <w:bCs/>
        </w:rPr>
        <w:t xml:space="preserve"> </w:t>
      </w:r>
      <w:r w:rsidR="009774C3" w:rsidRPr="009774C3">
        <w:rPr>
          <w:b/>
          <w:bCs/>
        </w:rPr>
        <w:fldChar w:fldCharType="begin"/>
      </w:r>
      <w:r w:rsidR="009774C3" w:rsidRPr="009774C3">
        <w:rPr>
          <w:b/>
          <w:bCs/>
        </w:rPr>
        <w:instrText xml:space="preserve"> REF _Ref219293690 \h  \* MERGEFORMAT </w:instrText>
      </w:r>
      <w:r w:rsidR="009774C3" w:rsidRPr="009774C3">
        <w:rPr>
          <w:b/>
          <w:bCs/>
        </w:rPr>
      </w:r>
      <w:r w:rsidR="009774C3" w:rsidRPr="009774C3">
        <w:rPr>
          <w:b/>
          <w:bCs/>
        </w:rPr>
        <w:fldChar w:fldCharType="separate"/>
      </w:r>
      <w:r w:rsidR="009C24F9" w:rsidRPr="009C24F9">
        <w:rPr>
          <w:b/>
          <w:bCs/>
        </w:rPr>
        <w:t>Figure 59</w:t>
      </w:r>
      <w:r w:rsidR="009774C3" w:rsidRPr="009774C3">
        <w:rPr>
          <w:b/>
          <w:bCs/>
        </w:rPr>
        <w:fldChar w:fldCharType="end"/>
      </w:r>
      <w:r w:rsidRPr="00B27711">
        <w:t>.</w:t>
      </w:r>
    </w:p>
    <w:p w14:paraId="537C29C9" w14:textId="77777777" w:rsidR="00B27711" w:rsidRPr="00B27711" w:rsidRDefault="00B27711" w:rsidP="00204D1B">
      <w:pPr>
        <w:ind w:left="1080"/>
      </w:pPr>
      <w:r w:rsidRPr="00B27711">
        <w:rPr>
          <w:noProof/>
        </w:rPr>
        <w:drawing>
          <wp:inline distT="0" distB="0" distL="0" distR="0" wp14:anchorId="3226C172" wp14:editId="13D80164">
            <wp:extent cx="4572000" cy="2709720"/>
            <wp:effectExtent l="19050" t="19050" r="19050" b="14605"/>
            <wp:docPr id="1624440457" name="Picture 2" descr="Using the Clear Filter Option from Column 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40457" name="Picture 2" descr="Using the Clear Filter Option from Column Actions"/>
                    <pic:cNvPicPr/>
                  </pic:nvPicPr>
                  <pic:blipFill>
                    <a:blip r:embed="rId69">
                      <a:extLst>
                        <a:ext uri="{28A0092B-C50C-407E-A947-70E740481C1C}">
                          <a14:useLocalDpi xmlns:a14="http://schemas.microsoft.com/office/drawing/2010/main" val="0"/>
                        </a:ext>
                      </a:extLst>
                    </a:blip>
                    <a:stretch>
                      <a:fillRect/>
                    </a:stretch>
                  </pic:blipFill>
                  <pic:spPr>
                    <a:xfrm>
                      <a:off x="0" y="0"/>
                      <a:ext cx="4572000" cy="2709720"/>
                    </a:xfrm>
                    <a:prstGeom prst="rect">
                      <a:avLst/>
                    </a:prstGeom>
                    <a:ln>
                      <a:solidFill>
                        <a:sysClr val="windowText" lastClr="000000"/>
                      </a:solidFill>
                    </a:ln>
                  </pic:spPr>
                </pic:pic>
              </a:graphicData>
            </a:graphic>
          </wp:inline>
        </w:drawing>
      </w:r>
    </w:p>
    <w:p w14:paraId="5D5BE74C" w14:textId="120ADF58" w:rsidR="00B27711" w:rsidRPr="00B27711" w:rsidRDefault="003D70B0" w:rsidP="003D70B0">
      <w:pPr>
        <w:pStyle w:val="Caption"/>
        <w:ind w:left="360" w:firstLine="720"/>
      </w:pPr>
      <w:bookmarkStart w:id="223" w:name="_Ref219293690"/>
      <w:bookmarkStart w:id="224" w:name="_Toc219299301"/>
      <w:r>
        <w:t xml:space="preserve">Figure </w:t>
      </w:r>
      <w:r w:rsidR="002E3DD0">
        <w:fldChar w:fldCharType="begin"/>
      </w:r>
      <w:r w:rsidR="002E3DD0">
        <w:instrText xml:space="preserve"> SEQ Figure \* ARABIC </w:instrText>
      </w:r>
      <w:r w:rsidR="002E3DD0">
        <w:fldChar w:fldCharType="separate"/>
      </w:r>
      <w:r w:rsidR="009C24F9">
        <w:rPr>
          <w:noProof/>
        </w:rPr>
        <w:t>59</w:t>
      </w:r>
      <w:r w:rsidR="002E3DD0">
        <w:rPr>
          <w:noProof/>
        </w:rPr>
        <w:fldChar w:fldCharType="end"/>
      </w:r>
      <w:bookmarkEnd w:id="223"/>
      <w:r w:rsidRPr="00B27711">
        <w:t>: Using the Clear Filter Option from Column Actions</w:t>
      </w:r>
      <w:bookmarkEnd w:id="224"/>
    </w:p>
    <w:p w14:paraId="7AEAF3B6" w14:textId="0A67A524" w:rsidR="00E16D7F" w:rsidRDefault="00E16D7F" w:rsidP="00204D1B">
      <w:pPr>
        <w:pStyle w:val="ListParagraph"/>
        <w:numPr>
          <w:ilvl w:val="0"/>
          <w:numId w:val="42"/>
        </w:numPr>
      </w:pPr>
      <w:r w:rsidRPr="00B27711">
        <w:t xml:space="preserve">When at least one filter is utilized to narrow search results, the </w:t>
      </w:r>
      <w:r>
        <w:t>“Reset</w:t>
      </w:r>
      <w:r w:rsidRPr="00B27711">
        <w:t xml:space="preserve"> Filters</w:t>
      </w:r>
      <w:r>
        <w:t>”</w:t>
      </w:r>
      <w:r w:rsidRPr="00B27711">
        <w:t xml:space="preserve"> button above the Available Appointments table will become active and selectable (see</w:t>
      </w:r>
      <w:r w:rsidRPr="00B27711">
        <w:rPr>
          <w:b/>
          <w:bCs/>
        </w:rPr>
        <w:t xml:space="preserve"> </w:t>
      </w:r>
      <w:r w:rsidR="000C5B14" w:rsidRPr="000C5B14">
        <w:rPr>
          <w:b/>
          <w:bCs/>
        </w:rPr>
        <w:fldChar w:fldCharType="begin"/>
      </w:r>
      <w:r w:rsidR="000C5B14" w:rsidRPr="000C5B14">
        <w:rPr>
          <w:b/>
          <w:bCs/>
        </w:rPr>
        <w:instrText xml:space="preserve"> REF _Ref219293804 \h  \* MERGEFORMAT </w:instrText>
      </w:r>
      <w:r w:rsidR="000C5B14" w:rsidRPr="000C5B14">
        <w:rPr>
          <w:b/>
          <w:bCs/>
        </w:rPr>
      </w:r>
      <w:r w:rsidR="000C5B14" w:rsidRPr="000C5B14">
        <w:rPr>
          <w:b/>
          <w:bCs/>
        </w:rPr>
        <w:fldChar w:fldCharType="separate"/>
      </w:r>
      <w:r w:rsidR="009C24F9" w:rsidRPr="009C24F9">
        <w:rPr>
          <w:b/>
          <w:bCs/>
        </w:rPr>
        <w:t>Figure 60</w:t>
      </w:r>
      <w:r w:rsidR="000C5B14" w:rsidRPr="000C5B14">
        <w:rPr>
          <w:b/>
          <w:bCs/>
        </w:rPr>
        <w:fldChar w:fldCharType="end"/>
      </w:r>
      <w:r w:rsidRPr="00B27711">
        <w:t>)</w:t>
      </w:r>
      <w:r>
        <w:t xml:space="preserve">. </w:t>
      </w:r>
      <w:r w:rsidRPr="00E16D7F">
        <w:t xml:space="preserve">Selecting the </w:t>
      </w:r>
      <w:r>
        <w:t xml:space="preserve">“Reset </w:t>
      </w:r>
      <w:r w:rsidRPr="00E16D7F">
        <w:t>Filters</w:t>
      </w:r>
      <w:r>
        <w:t>”</w:t>
      </w:r>
      <w:r w:rsidRPr="00E16D7F">
        <w:t xml:space="preserve"> button removes all active filters</w:t>
      </w:r>
      <w:r w:rsidR="00DF0584" w:rsidRPr="00E16D7F">
        <w:t>,</w:t>
      </w:r>
      <w:r w:rsidRPr="00E16D7F">
        <w:t xml:space="preserve"> and the table will immediately refresh to display the original unfiltered search results; additionally, the </w:t>
      </w:r>
      <w:r>
        <w:t>“Reset</w:t>
      </w:r>
      <w:r w:rsidRPr="00E16D7F">
        <w:t xml:space="preserve"> Filters</w:t>
      </w:r>
      <w:r>
        <w:t>”</w:t>
      </w:r>
      <w:r w:rsidRPr="00E16D7F">
        <w:t xml:space="preserve"> button will return to its default grey color and no longer be selectable (see </w:t>
      </w:r>
      <w:r w:rsidR="0012560F" w:rsidRPr="0012560F">
        <w:rPr>
          <w:b/>
          <w:bCs/>
        </w:rPr>
        <w:fldChar w:fldCharType="begin"/>
      </w:r>
      <w:r w:rsidR="0012560F" w:rsidRPr="0012560F">
        <w:rPr>
          <w:b/>
          <w:bCs/>
        </w:rPr>
        <w:instrText xml:space="preserve"> REF _Ref219298946 \h </w:instrText>
      </w:r>
      <w:r w:rsidR="0012560F">
        <w:rPr>
          <w:b/>
          <w:bCs/>
        </w:rPr>
        <w:instrText xml:space="preserve"> \* MERGEFORMAT </w:instrText>
      </w:r>
      <w:r w:rsidR="0012560F" w:rsidRPr="0012560F">
        <w:rPr>
          <w:b/>
          <w:bCs/>
        </w:rPr>
      </w:r>
      <w:r w:rsidR="0012560F" w:rsidRPr="0012560F">
        <w:rPr>
          <w:b/>
          <w:bCs/>
        </w:rPr>
        <w:fldChar w:fldCharType="separate"/>
      </w:r>
      <w:r w:rsidR="009C24F9" w:rsidRPr="009C24F9">
        <w:rPr>
          <w:b/>
          <w:bCs/>
        </w:rPr>
        <w:t>Figure 61</w:t>
      </w:r>
      <w:r w:rsidR="0012560F" w:rsidRPr="0012560F">
        <w:rPr>
          <w:b/>
          <w:bCs/>
        </w:rPr>
        <w:fldChar w:fldCharType="end"/>
      </w:r>
      <w:r w:rsidR="0012560F">
        <w:t xml:space="preserve"> </w:t>
      </w:r>
      <w:r w:rsidRPr="00E16D7F">
        <w:t>for an example).</w:t>
      </w:r>
    </w:p>
    <w:p w14:paraId="546AD776" w14:textId="77777777" w:rsidR="00E16D7F" w:rsidRPr="00B27711" w:rsidRDefault="00E16D7F" w:rsidP="004C4AA1">
      <w:pPr>
        <w:ind w:left="360"/>
      </w:pPr>
      <w:r w:rsidRPr="00B27711">
        <w:rPr>
          <w:noProof/>
        </w:rPr>
        <w:drawing>
          <wp:inline distT="0" distB="0" distL="0" distR="0" wp14:anchorId="0FDC1F1E" wp14:editId="26D3E72A">
            <wp:extent cx="5486400" cy="2012128"/>
            <wp:effectExtent l="19050" t="19050" r="19050" b="26670"/>
            <wp:docPr id="250" name="Picture 250" descr="Active Clear Applied Filter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Active Clear Applied Filters Button"/>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486400" cy="201212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D8A91A" w14:textId="7D3AC2A9" w:rsidR="00E16D7F" w:rsidRPr="00B27711" w:rsidRDefault="00E16D7F" w:rsidP="004C4AA1">
      <w:pPr>
        <w:pStyle w:val="Caption"/>
        <w:ind w:left="360"/>
      </w:pPr>
      <w:bookmarkStart w:id="225" w:name="_Ref219293804"/>
      <w:bookmarkStart w:id="226" w:name="_Toc219299302"/>
      <w:r>
        <w:t xml:space="preserve">Figure </w:t>
      </w:r>
      <w:r w:rsidR="002E3DD0">
        <w:fldChar w:fldCharType="begin"/>
      </w:r>
      <w:r w:rsidR="002E3DD0">
        <w:instrText xml:space="preserve"> SEQ Figure \* ARABIC </w:instrText>
      </w:r>
      <w:r w:rsidR="002E3DD0">
        <w:fldChar w:fldCharType="separate"/>
      </w:r>
      <w:r w:rsidR="009C24F9">
        <w:rPr>
          <w:noProof/>
        </w:rPr>
        <w:t>60</w:t>
      </w:r>
      <w:r w:rsidR="002E3DD0">
        <w:rPr>
          <w:noProof/>
        </w:rPr>
        <w:fldChar w:fldCharType="end"/>
      </w:r>
      <w:bookmarkEnd w:id="225"/>
      <w:r w:rsidRPr="00B27711">
        <w:t>: Active Clear Applied Filters Button</w:t>
      </w:r>
      <w:bookmarkEnd w:id="226"/>
    </w:p>
    <w:p w14:paraId="2E8D572A" w14:textId="77777777" w:rsidR="00E16D7F" w:rsidRPr="00E16D7F" w:rsidRDefault="00E16D7F" w:rsidP="00A67497">
      <w:pPr>
        <w:ind w:left="360"/>
      </w:pPr>
      <w:r w:rsidRPr="00E16D7F">
        <w:rPr>
          <w:noProof/>
        </w:rPr>
        <w:lastRenderedPageBreak/>
        <w:drawing>
          <wp:inline distT="0" distB="0" distL="0" distR="0" wp14:anchorId="12CF2946" wp14:editId="4568E9B8">
            <wp:extent cx="5486400" cy="2275954"/>
            <wp:effectExtent l="19050" t="19050" r="19050" b="10160"/>
            <wp:docPr id="251" name="Picture 251" descr="Inactive Clear Applied Filters Button with Original 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Inactive Clear Applied Filters Button with Original Search Results"/>
                    <pic:cNvPicPr/>
                  </pic:nvPicPr>
                  <pic:blipFill rotWithShape="1">
                    <a:blip r:embed="rId71" cstate="print">
                      <a:extLst>
                        <a:ext uri="{28A0092B-C50C-407E-A947-70E740481C1C}">
                          <a14:useLocalDpi xmlns:a14="http://schemas.microsoft.com/office/drawing/2010/main" val="0"/>
                        </a:ext>
                      </a:extLst>
                    </a:blip>
                    <a:srcRect l="-166" r="-38"/>
                    <a:stretch/>
                  </pic:blipFill>
                  <pic:spPr bwMode="auto">
                    <a:xfrm>
                      <a:off x="0" y="0"/>
                      <a:ext cx="5486400" cy="227595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EB2129C" w14:textId="650B52E2" w:rsidR="00E16D7F" w:rsidRPr="00E16D7F" w:rsidRDefault="00E16D7F" w:rsidP="000816B4">
      <w:pPr>
        <w:pStyle w:val="Caption"/>
        <w:ind w:firstLine="360"/>
        <w:rPr>
          <w:i w:val="0"/>
        </w:rPr>
      </w:pPr>
      <w:bookmarkStart w:id="227" w:name="_Ref219298946"/>
      <w:bookmarkStart w:id="228" w:name="_Toc219299303"/>
      <w:r w:rsidRPr="00E16D7F">
        <w:t xml:space="preserve">Figure </w:t>
      </w:r>
      <w:r w:rsidR="002E3DD0">
        <w:fldChar w:fldCharType="begin"/>
      </w:r>
      <w:r w:rsidR="002E3DD0">
        <w:instrText xml:space="preserve"> SEQ Figure \* ARABIC </w:instrText>
      </w:r>
      <w:r w:rsidR="002E3DD0">
        <w:fldChar w:fldCharType="separate"/>
      </w:r>
      <w:r w:rsidR="009C24F9">
        <w:rPr>
          <w:noProof/>
        </w:rPr>
        <w:t>61</w:t>
      </w:r>
      <w:r w:rsidR="002E3DD0">
        <w:rPr>
          <w:noProof/>
        </w:rPr>
        <w:fldChar w:fldCharType="end"/>
      </w:r>
      <w:bookmarkEnd w:id="227"/>
      <w:r w:rsidRPr="00E16D7F">
        <w:rPr>
          <w:i w:val="0"/>
        </w:rPr>
        <w:t>: Inactive Clear Applied Filters Button with Original Search Results</w:t>
      </w:r>
      <w:bookmarkEnd w:id="228"/>
    </w:p>
    <w:p w14:paraId="00B598DB" w14:textId="62091E89" w:rsidR="00E16D7F" w:rsidRDefault="00E16D7F" w:rsidP="00E16D7F">
      <w:pPr>
        <w:pStyle w:val="Heading2"/>
      </w:pPr>
      <w:bookmarkStart w:id="229" w:name="_Toc219299205"/>
      <w:r>
        <w:t>4.4 Search Function</w:t>
      </w:r>
      <w:bookmarkEnd w:id="229"/>
    </w:p>
    <w:p w14:paraId="29C5424D" w14:textId="609337A0" w:rsidR="00B27711" w:rsidRPr="00B27711" w:rsidRDefault="00B27711" w:rsidP="00E16D7F">
      <w:pPr>
        <w:pStyle w:val="ListParagraph"/>
        <w:numPr>
          <w:ilvl w:val="0"/>
          <w:numId w:val="46"/>
        </w:numPr>
      </w:pPr>
      <w:r w:rsidRPr="00B27711">
        <w:t>Optionally, the Search function can be used to find certain available appointments based on a specific criterion. To begin, the user will need to select the Show Search icon near the upper right-hand corner of the Available Appointments table as shown in</w:t>
      </w:r>
      <w:r w:rsidRPr="00204D1B">
        <w:rPr>
          <w:b/>
          <w:bCs/>
        </w:rPr>
        <w:t xml:space="preserve"> </w:t>
      </w:r>
      <w:r w:rsidR="000816B4" w:rsidRPr="000816B4">
        <w:rPr>
          <w:b/>
          <w:bCs/>
        </w:rPr>
        <w:fldChar w:fldCharType="begin"/>
      </w:r>
      <w:r w:rsidR="000816B4" w:rsidRPr="000816B4">
        <w:rPr>
          <w:b/>
          <w:bCs/>
        </w:rPr>
        <w:instrText xml:space="preserve"> REF _Ref219294071 \h  \* MERGEFORMAT </w:instrText>
      </w:r>
      <w:r w:rsidR="000816B4" w:rsidRPr="000816B4">
        <w:rPr>
          <w:b/>
          <w:bCs/>
        </w:rPr>
      </w:r>
      <w:r w:rsidR="000816B4" w:rsidRPr="000816B4">
        <w:rPr>
          <w:b/>
          <w:bCs/>
        </w:rPr>
        <w:fldChar w:fldCharType="separate"/>
      </w:r>
      <w:r w:rsidR="009C24F9" w:rsidRPr="009C24F9">
        <w:rPr>
          <w:b/>
          <w:bCs/>
        </w:rPr>
        <w:t>Figure 62</w:t>
      </w:r>
      <w:r w:rsidR="000816B4" w:rsidRPr="000816B4">
        <w:rPr>
          <w:b/>
          <w:bCs/>
        </w:rPr>
        <w:fldChar w:fldCharType="end"/>
      </w:r>
      <w:r w:rsidRPr="00B27711">
        <w:t xml:space="preserve">. </w:t>
      </w:r>
    </w:p>
    <w:p w14:paraId="0F8D48D6" w14:textId="77777777" w:rsidR="00B27711" w:rsidRPr="00B27711" w:rsidRDefault="00B27711" w:rsidP="00204D1B">
      <w:pPr>
        <w:ind w:left="360"/>
      </w:pPr>
      <w:r w:rsidRPr="00B27711">
        <w:rPr>
          <w:noProof/>
        </w:rPr>
        <w:drawing>
          <wp:inline distT="0" distB="0" distL="0" distR="0" wp14:anchorId="60BA1E09" wp14:editId="5F1F2EC3">
            <wp:extent cx="3657600" cy="2149157"/>
            <wp:effectExtent l="19050" t="19050" r="19050" b="22860"/>
            <wp:docPr id="241" name="Picture 241" descr="Show Searc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Show Search Icon"/>
                    <pic:cNvPicPr/>
                  </pic:nvPicPr>
                  <pic:blipFill rotWithShape="1">
                    <a:blip r:embed="rId72" cstate="print">
                      <a:extLst>
                        <a:ext uri="{28A0092B-C50C-407E-A947-70E740481C1C}">
                          <a14:useLocalDpi xmlns:a14="http://schemas.microsoft.com/office/drawing/2010/main" val="0"/>
                        </a:ext>
                      </a:extLst>
                    </a:blip>
                    <a:srcRect/>
                    <a:stretch/>
                  </pic:blipFill>
                  <pic:spPr bwMode="auto">
                    <a:xfrm>
                      <a:off x="0" y="0"/>
                      <a:ext cx="3657600" cy="214915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2FEA72" w14:textId="4B6A9348" w:rsidR="00B27711" w:rsidRPr="00B27711" w:rsidRDefault="003D70B0" w:rsidP="003D70B0">
      <w:pPr>
        <w:pStyle w:val="Caption"/>
        <w:ind w:firstLine="360"/>
      </w:pPr>
      <w:bookmarkStart w:id="230" w:name="_Ref219294071"/>
      <w:bookmarkStart w:id="231" w:name="_Toc219299304"/>
      <w:r>
        <w:t xml:space="preserve">Figure </w:t>
      </w:r>
      <w:r w:rsidR="002E3DD0">
        <w:fldChar w:fldCharType="begin"/>
      </w:r>
      <w:r w:rsidR="002E3DD0">
        <w:instrText xml:space="preserve"> SEQ Figure \* ARABIC </w:instrText>
      </w:r>
      <w:r w:rsidR="002E3DD0">
        <w:fldChar w:fldCharType="separate"/>
      </w:r>
      <w:r w:rsidR="009C24F9">
        <w:rPr>
          <w:noProof/>
        </w:rPr>
        <w:t>62</w:t>
      </w:r>
      <w:r w:rsidR="002E3DD0">
        <w:rPr>
          <w:noProof/>
        </w:rPr>
        <w:fldChar w:fldCharType="end"/>
      </w:r>
      <w:bookmarkEnd w:id="230"/>
      <w:r w:rsidRPr="00B27711">
        <w:t>: Show Search Icon</w:t>
      </w:r>
      <w:bookmarkEnd w:id="231"/>
    </w:p>
    <w:p w14:paraId="5B41F3CD" w14:textId="5D12AC3C" w:rsidR="00B27711" w:rsidRPr="00B27711" w:rsidRDefault="00B27711" w:rsidP="00E16D7F">
      <w:pPr>
        <w:pStyle w:val="ListParagraph"/>
        <w:numPr>
          <w:ilvl w:val="0"/>
          <w:numId w:val="46"/>
        </w:numPr>
      </w:pPr>
      <w:r w:rsidRPr="00B27711">
        <w:t>Once the icon is selected, a search bar becomes available as a dedicated input field for a free-text entry (i.e., letters, numbers, and symbols). CCST will use the specified criterion entered as a requirement for finding and displaying available appointments with matching data from the search bar (see</w:t>
      </w:r>
      <w:r w:rsidRPr="00204D1B">
        <w:rPr>
          <w:b/>
          <w:bCs/>
        </w:rPr>
        <w:t xml:space="preserve"> </w:t>
      </w:r>
      <w:r w:rsidR="003148BF" w:rsidRPr="003148BF">
        <w:rPr>
          <w:b/>
          <w:bCs/>
        </w:rPr>
        <w:fldChar w:fldCharType="begin"/>
      </w:r>
      <w:r w:rsidR="003148BF" w:rsidRPr="003148BF">
        <w:rPr>
          <w:b/>
          <w:bCs/>
        </w:rPr>
        <w:instrText xml:space="preserve"> REF _Ref219294353 \h  \* MERGEFORMAT </w:instrText>
      </w:r>
      <w:r w:rsidR="003148BF" w:rsidRPr="003148BF">
        <w:rPr>
          <w:b/>
          <w:bCs/>
        </w:rPr>
      </w:r>
      <w:r w:rsidR="003148BF" w:rsidRPr="003148BF">
        <w:rPr>
          <w:b/>
          <w:bCs/>
        </w:rPr>
        <w:fldChar w:fldCharType="separate"/>
      </w:r>
      <w:r w:rsidR="009C24F9" w:rsidRPr="009C24F9">
        <w:rPr>
          <w:b/>
          <w:bCs/>
        </w:rPr>
        <w:t>Figure 63</w:t>
      </w:r>
      <w:r w:rsidR="003148BF" w:rsidRPr="003148BF">
        <w:rPr>
          <w:b/>
          <w:bCs/>
        </w:rPr>
        <w:fldChar w:fldCharType="end"/>
      </w:r>
      <w:r w:rsidRPr="00204D1B">
        <w:rPr>
          <w:b/>
          <w:bCs/>
        </w:rPr>
        <w:t xml:space="preserve"> </w:t>
      </w:r>
      <w:r w:rsidRPr="00B27711">
        <w:t>for an example).</w:t>
      </w:r>
    </w:p>
    <w:p w14:paraId="0C32D7E4" w14:textId="77777777" w:rsidR="00B27711" w:rsidRPr="00B27711" w:rsidRDefault="00B27711" w:rsidP="00204D1B">
      <w:pPr>
        <w:ind w:left="360"/>
      </w:pPr>
      <w:r w:rsidRPr="00B27711">
        <w:rPr>
          <w:noProof/>
        </w:rPr>
        <w:lastRenderedPageBreak/>
        <w:drawing>
          <wp:inline distT="0" distB="0" distL="0" distR="0" wp14:anchorId="4A51D378" wp14:editId="402A7A43">
            <wp:extent cx="5486400" cy="1565934"/>
            <wp:effectExtent l="19050" t="19050" r="19050" b="15240"/>
            <wp:docPr id="242" name="Picture 242" descr="Matching Search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Matching Search Result"/>
                    <pic:cNvPicPr/>
                  </pic:nvPicPr>
                  <pic:blipFill>
                    <a:blip r:embed="rId73">
                      <a:extLst>
                        <a:ext uri="{28A0092B-C50C-407E-A947-70E740481C1C}">
                          <a14:useLocalDpi xmlns:a14="http://schemas.microsoft.com/office/drawing/2010/main" val="0"/>
                        </a:ext>
                      </a:extLst>
                    </a:blip>
                    <a:stretch>
                      <a:fillRect/>
                    </a:stretch>
                  </pic:blipFill>
                  <pic:spPr>
                    <a:xfrm>
                      <a:off x="0" y="0"/>
                      <a:ext cx="5486400" cy="1565934"/>
                    </a:xfrm>
                    <a:prstGeom prst="rect">
                      <a:avLst/>
                    </a:prstGeom>
                    <a:ln>
                      <a:solidFill>
                        <a:sysClr val="windowText" lastClr="000000"/>
                      </a:solidFill>
                    </a:ln>
                  </pic:spPr>
                </pic:pic>
              </a:graphicData>
            </a:graphic>
          </wp:inline>
        </w:drawing>
      </w:r>
    </w:p>
    <w:p w14:paraId="15910632" w14:textId="57EF6FF7" w:rsidR="00B27711" w:rsidRPr="00B27711" w:rsidRDefault="003D70B0" w:rsidP="003D70B0">
      <w:pPr>
        <w:pStyle w:val="Caption"/>
        <w:ind w:firstLine="360"/>
      </w:pPr>
      <w:bookmarkStart w:id="232" w:name="_Ref219294353"/>
      <w:bookmarkStart w:id="233" w:name="_Toc219299305"/>
      <w:r>
        <w:t xml:space="preserve">Figure </w:t>
      </w:r>
      <w:r w:rsidR="002E3DD0">
        <w:fldChar w:fldCharType="begin"/>
      </w:r>
      <w:r w:rsidR="002E3DD0">
        <w:instrText xml:space="preserve"> SEQ Figure \* ARABIC </w:instrText>
      </w:r>
      <w:r w:rsidR="002E3DD0">
        <w:fldChar w:fldCharType="separate"/>
      </w:r>
      <w:r w:rsidR="009C24F9">
        <w:rPr>
          <w:noProof/>
        </w:rPr>
        <w:t>63</w:t>
      </w:r>
      <w:r w:rsidR="002E3DD0">
        <w:rPr>
          <w:noProof/>
        </w:rPr>
        <w:fldChar w:fldCharType="end"/>
      </w:r>
      <w:bookmarkEnd w:id="232"/>
      <w:r w:rsidRPr="00B27711">
        <w:t>: Matching Search Result</w:t>
      </w:r>
      <w:bookmarkEnd w:id="233"/>
    </w:p>
    <w:p w14:paraId="77A760C3" w14:textId="77777777" w:rsidR="00B27711" w:rsidRPr="00B27711" w:rsidRDefault="00B27711" w:rsidP="00204D1B">
      <w:pPr>
        <w:pStyle w:val="NoteStyle1"/>
      </w:pPr>
      <w:r w:rsidRPr="00B27711">
        <w:t xml:space="preserve">Note: Examples of a specific criterion that serve as a search entry can include digits such as the number 60, to find available appointments with a 60-minute duration; a term like the word telephone, to find available appointments that will accommodate a clinical encounter by phone; or a name, to find available appointments with a particular provider. </w:t>
      </w:r>
    </w:p>
    <w:p w14:paraId="5F56ED13" w14:textId="0F312A25" w:rsidR="00B27711" w:rsidRPr="00B27711" w:rsidRDefault="00B27711" w:rsidP="00E16D7F">
      <w:pPr>
        <w:pStyle w:val="ListParagraph"/>
        <w:numPr>
          <w:ilvl w:val="0"/>
          <w:numId w:val="46"/>
        </w:numPr>
      </w:pPr>
      <w:r w:rsidRPr="00B27711">
        <w:t>The user can remove the text from the search bar by using the backspace or delete key on their keyboard; alternatively, the user can select the Clear Search icon, which displays as an “X” in the search bar (see</w:t>
      </w:r>
      <w:r w:rsidRPr="00204D1B">
        <w:rPr>
          <w:b/>
          <w:bCs/>
        </w:rPr>
        <w:t xml:space="preserve"> </w:t>
      </w:r>
      <w:r w:rsidR="00260EBC" w:rsidRPr="00260EBC">
        <w:rPr>
          <w:b/>
          <w:bCs/>
        </w:rPr>
        <w:fldChar w:fldCharType="begin"/>
      </w:r>
      <w:r w:rsidR="00260EBC" w:rsidRPr="00260EBC">
        <w:rPr>
          <w:b/>
          <w:bCs/>
        </w:rPr>
        <w:instrText xml:space="preserve"> REF _Ref219294411 \h  \* MERGEFORMAT </w:instrText>
      </w:r>
      <w:r w:rsidR="00260EBC" w:rsidRPr="00260EBC">
        <w:rPr>
          <w:b/>
          <w:bCs/>
        </w:rPr>
      </w:r>
      <w:r w:rsidR="00260EBC" w:rsidRPr="00260EBC">
        <w:rPr>
          <w:b/>
          <w:bCs/>
        </w:rPr>
        <w:fldChar w:fldCharType="separate"/>
      </w:r>
      <w:r w:rsidR="009C24F9" w:rsidRPr="009C24F9">
        <w:rPr>
          <w:b/>
          <w:bCs/>
        </w:rPr>
        <w:t>Figure 64</w:t>
      </w:r>
      <w:r w:rsidR="00260EBC" w:rsidRPr="00260EBC">
        <w:rPr>
          <w:b/>
          <w:bCs/>
        </w:rPr>
        <w:fldChar w:fldCharType="end"/>
      </w:r>
      <w:r w:rsidRPr="00B27711">
        <w:t xml:space="preserve">). </w:t>
      </w:r>
    </w:p>
    <w:p w14:paraId="24D1CCCB" w14:textId="77777777" w:rsidR="00B27711" w:rsidRPr="00B27711" w:rsidRDefault="00B27711" w:rsidP="00204D1B">
      <w:pPr>
        <w:ind w:left="360"/>
      </w:pPr>
      <w:r w:rsidRPr="00B27711">
        <w:rPr>
          <w:noProof/>
        </w:rPr>
        <w:drawing>
          <wp:inline distT="0" distB="0" distL="0" distR="0" wp14:anchorId="38A123BF" wp14:editId="18E53433">
            <wp:extent cx="5486400" cy="1352018"/>
            <wp:effectExtent l="19050" t="19050" r="19050" b="19685"/>
            <wp:docPr id="243" name="Picture 243" descr="Clearing the Search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Clearing the Search Field"/>
                    <pic:cNvPicPr/>
                  </pic:nvPicPr>
                  <pic:blipFill rotWithShape="1">
                    <a:blip r:embed="rId74" cstate="print">
                      <a:extLst>
                        <a:ext uri="{28A0092B-C50C-407E-A947-70E740481C1C}">
                          <a14:useLocalDpi xmlns:a14="http://schemas.microsoft.com/office/drawing/2010/main" val="0"/>
                        </a:ext>
                      </a:extLst>
                    </a:blip>
                    <a:srcRect/>
                    <a:stretch/>
                  </pic:blipFill>
                  <pic:spPr bwMode="auto">
                    <a:xfrm>
                      <a:off x="0" y="0"/>
                      <a:ext cx="5486400" cy="135201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FAA47E3" w14:textId="6A2D07DC" w:rsidR="00B27711" w:rsidRPr="00B27711" w:rsidRDefault="003D70B0" w:rsidP="003D70B0">
      <w:pPr>
        <w:pStyle w:val="Caption"/>
        <w:ind w:firstLine="360"/>
      </w:pPr>
      <w:bookmarkStart w:id="234" w:name="_Ref219294411"/>
      <w:bookmarkStart w:id="235" w:name="_Toc219299306"/>
      <w:r>
        <w:t xml:space="preserve">Figure </w:t>
      </w:r>
      <w:r w:rsidR="002E3DD0">
        <w:fldChar w:fldCharType="begin"/>
      </w:r>
      <w:r w:rsidR="002E3DD0">
        <w:instrText xml:space="preserve"> SEQ Figure \* ARABIC </w:instrText>
      </w:r>
      <w:r w:rsidR="002E3DD0">
        <w:fldChar w:fldCharType="separate"/>
      </w:r>
      <w:r w:rsidR="009C24F9">
        <w:rPr>
          <w:noProof/>
        </w:rPr>
        <w:t>64</w:t>
      </w:r>
      <w:r w:rsidR="002E3DD0">
        <w:rPr>
          <w:noProof/>
        </w:rPr>
        <w:fldChar w:fldCharType="end"/>
      </w:r>
      <w:bookmarkEnd w:id="234"/>
      <w:r w:rsidRPr="00B27711">
        <w:t>: Clearing the Search Field</w:t>
      </w:r>
      <w:bookmarkEnd w:id="235"/>
    </w:p>
    <w:p w14:paraId="62949585" w14:textId="5C07E3D6" w:rsidR="00B27711" w:rsidRPr="00B27711" w:rsidRDefault="00B27711" w:rsidP="00E16D7F">
      <w:pPr>
        <w:pStyle w:val="ListParagraph"/>
        <w:numPr>
          <w:ilvl w:val="0"/>
          <w:numId w:val="46"/>
        </w:numPr>
      </w:pPr>
      <w:bookmarkStart w:id="236" w:name="_Ref219294442"/>
      <w:r w:rsidRPr="00B27711">
        <w:t xml:space="preserve">Once the search bar is cleared of any input, the Available Appointments table will refresh to show expanded search results. Assuming the Filter function is not in use, clearing the search bar will result in the return of the original search results. The user can then select the </w:t>
      </w:r>
      <w:r w:rsidR="00111FFD">
        <w:t>“</w:t>
      </w:r>
      <w:r w:rsidRPr="00B27711">
        <w:t>Hide Search</w:t>
      </w:r>
      <w:r w:rsidR="00111FFD">
        <w:t>”</w:t>
      </w:r>
      <w:r w:rsidRPr="00B27711">
        <w:t xml:space="preserve"> icon seen in </w:t>
      </w:r>
      <w:r w:rsidR="00111FFD" w:rsidRPr="00111FFD">
        <w:rPr>
          <w:b/>
          <w:bCs/>
        </w:rPr>
        <w:fldChar w:fldCharType="begin"/>
      </w:r>
      <w:r w:rsidR="00111FFD" w:rsidRPr="00111FFD">
        <w:rPr>
          <w:b/>
          <w:bCs/>
        </w:rPr>
        <w:instrText xml:space="preserve"> REF _Ref219294723 \h </w:instrText>
      </w:r>
      <w:r w:rsidR="00111FFD">
        <w:rPr>
          <w:b/>
          <w:bCs/>
        </w:rPr>
        <w:instrText xml:space="preserve"> \* MERGEFORMAT </w:instrText>
      </w:r>
      <w:r w:rsidR="00111FFD" w:rsidRPr="00111FFD">
        <w:rPr>
          <w:b/>
          <w:bCs/>
        </w:rPr>
      </w:r>
      <w:r w:rsidR="00111FFD" w:rsidRPr="00111FFD">
        <w:rPr>
          <w:b/>
          <w:bCs/>
        </w:rPr>
        <w:fldChar w:fldCharType="separate"/>
      </w:r>
      <w:r w:rsidR="009C24F9" w:rsidRPr="009C24F9">
        <w:rPr>
          <w:b/>
          <w:bCs/>
        </w:rPr>
        <w:t>Figure 65</w:t>
      </w:r>
      <w:r w:rsidR="00111FFD" w:rsidRPr="00111FFD">
        <w:rPr>
          <w:b/>
          <w:bCs/>
        </w:rPr>
        <w:fldChar w:fldCharType="end"/>
      </w:r>
      <w:r w:rsidR="00260EBC">
        <w:t xml:space="preserve"> </w:t>
      </w:r>
      <w:r w:rsidRPr="00B27711">
        <w:t>to conceal the search bar.</w:t>
      </w:r>
    </w:p>
    <w:p w14:paraId="79390926" w14:textId="77777777" w:rsidR="00B27711" w:rsidRPr="00B27711" w:rsidRDefault="00B27711" w:rsidP="00204D1B">
      <w:pPr>
        <w:ind w:left="360"/>
      </w:pPr>
      <w:r w:rsidRPr="00B27711">
        <w:rPr>
          <w:noProof/>
        </w:rPr>
        <w:lastRenderedPageBreak/>
        <w:drawing>
          <wp:inline distT="0" distB="0" distL="0" distR="0" wp14:anchorId="2C104BE4" wp14:editId="083C289F">
            <wp:extent cx="5486400" cy="2006904"/>
            <wp:effectExtent l="19050" t="19050" r="19050" b="12700"/>
            <wp:docPr id="244" name="Picture 244" descr="Hide Search Icon for Concealing the Search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Hide Search Icon for Concealing the Search Field"/>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486400" cy="200690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C20DDFC" w14:textId="4C7DC919" w:rsidR="00B27711" w:rsidRPr="00B27711" w:rsidRDefault="003D70B0" w:rsidP="003D70B0">
      <w:pPr>
        <w:pStyle w:val="Caption"/>
        <w:ind w:firstLine="360"/>
      </w:pPr>
      <w:bookmarkStart w:id="237" w:name="_Ref219294723"/>
      <w:bookmarkStart w:id="238" w:name="_Toc219299307"/>
      <w:bookmarkStart w:id="239" w:name="_Toc157176293"/>
      <w:bookmarkStart w:id="240" w:name="_Toc157176708"/>
      <w:r>
        <w:t xml:space="preserve">Figure </w:t>
      </w:r>
      <w:r w:rsidR="002E3DD0">
        <w:fldChar w:fldCharType="begin"/>
      </w:r>
      <w:r w:rsidR="002E3DD0">
        <w:instrText xml:space="preserve"> SEQ Figure \* ARABIC </w:instrText>
      </w:r>
      <w:r w:rsidR="002E3DD0">
        <w:fldChar w:fldCharType="separate"/>
      </w:r>
      <w:r w:rsidR="009C24F9">
        <w:rPr>
          <w:noProof/>
        </w:rPr>
        <w:t>65</w:t>
      </w:r>
      <w:r w:rsidR="002E3DD0">
        <w:rPr>
          <w:noProof/>
        </w:rPr>
        <w:fldChar w:fldCharType="end"/>
      </w:r>
      <w:bookmarkEnd w:id="236"/>
      <w:bookmarkEnd w:id="237"/>
      <w:r w:rsidRPr="00B27711">
        <w:t>: Hide Search Icon for Concealing the Search Field</w:t>
      </w:r>
      <w:bookmarkEnd w:id="238"/>
    </w:p>
    <w:p w14:paraId="2A4FEE67" w14:textId="77777777" w:rsidR="00B27711" w:rsidRPr="00B27711" w:rsidRDefault="00B27711" w:rsidP="00441490">
      <w:pPr>
        <w:pStyle w:val="Heading1"/>
      </w:pPr>
      <w:bookmarkStart w:id="241" w:name="_Toc213408908"/>
      <w:bookmarkStart w:id="242" w:name="_Toc218863287"/>
      <w:bookmarkStart w:id="243" w:name="_Toc219299206"/>
      <w:bookmarkEnd w:id="239"/>
      <w:bookmarkEnd w:id="240"/>
      <w:r w:rsidRPr="00B27711">
        <w:t>Utilization Report</w:t>
      </w:r>
      <w:bookmarkEnd w:id="241"/>
      <w:bookmarkEnd w:id="242"/>
      <w:bookmarkEnd w:id="243"/>
    </w:p>
    <w:p w14:paraId="5779B2E5" w14:textId="3F09B816" w:rsidR="00B27711" w:rsidRPr="00B27711" w:rsidRDefault="00B27711" w:rsidP="00441490">
      <w:pPr>
        <w:pStyle w:val="Heading2"/>
      </w:pPr>
      <w:bookmarkStart w:id="244" w:name="_Toc213408909"/>
      <w:bookmarkStart w:id="245" w:name="_Toc218863288"/>
      <w:bookmarkStart w:id="246" w:name="_Toc219299207"/>
      <w:r w:rsidRPr="00B27711">
        <w:t>5.1 Obtaining Data on CCST Usage</w:t>
      </w:r>
      <w:bookmarkEnd w:id="244"/>
      <w:bookmarkEnd w:id="245"/>
      <w:bookmarkEnd w:id="246"/>
    </w:p>
    <w:p w14:paraId="72D0CDFC" w14:textId="53596245" w:rsidR="00B27711" w:rsidRPr="00B27711" w:rsidRDefault="00B27711" w:rsidP="006A1F90">
      <w:pPr>
        <w:pStyle w:val="ListParagraph"/>
        <w:numPr>
          <w:ilvl w:val="0"/>
          <w:numId w:val="43"/>
        </w:numPr>
        <w:spacing w:after="120"/>
        <w:contextualSpacing w:val="0"/>
      </w:pPr>
      <w:r w:rsidRPr="00B27711">
        <w:t>Data on the usage of CCST (e.g., frequency of queries on available appointments) can be retrieved by navigating to the Utilization Report web page. To navigate to the Utilization Report, the user will need to select the Utilization Report tab on the upper left-hand side of the page as seen</w:t>
      </w:r>
      <w:r>
        <w:rPr>
          <w:b/>
        </w:rPr>
        <w:t xml:space="preserve"> </w:t>
      </w:r>
      <w:r w:rsidR="00111FFD" w:rsidRPr="00111FFD">
        <w:rPr>
          <w:b/>
          <w:bCs/>
        </w:rPr>
        <w:fldChar w:fldCharType="begin"/>
      </w:r>
      <w:r w:rsidR="00111FFD" w:rsidRPr="00111FFD">
        <w:rPr>
          <w:b/>
          <w:bCs/>
        </w:rPr>
        <w:instrText xml:space="preserve"> REF _Ref219294773 \h  \* MERGEFORMAT </w:instrText>
      </w:r>
      <w:r w:rsidR="00111FFD" w:rsidRPr="00111FFD">
        <w:rPr>
          <w:b/>
          <w:bCs/>
        </w:rPr>
      </w:r>
      <w:r w:rsidR="00111FFD" w:rsidRPr="00111FFD">
        <w:rPr>
          <w:b/>
          <w:bCs/>
        </w:rPr>
        <w:fldChar w:fldCharType="separate"/>
      </w:r>
      <w:r w:rsidR="009C24F9" w:rsidRPr="009C24F9">
        <w:rPr>
          <w:b/>
          <w:bCs/>
        </w:rPr>
        <w:t>Figure 66</w:t>
      </w:r>
      <w:r w:rsidR="00111FFD" w:rsidRPr="00111FFD">
        <w:rPr>
          <w:b/>
          <w:bCs/>
        </w:rPr>
        <w:fldChar w:fldCharType="end"/>
      </w:r>
      <w:r w:rsidRPr="00B27711">
        <w:t>.</w:t>
      </w:r>
    </w:p>
    <w:p w14:paraId="4F7B31BC" w14:textId="77777777" w:rsidR="00B27711" w:rsidRPr="00B27711" w:rsidRDefault="00B27711" w:rsidP="006A1F90">
      <w:pPr>
        <w:ind w:left="360"/>
      </w:pPr>
      <w:r w:rsidRPr="00B27711">
        <w:rPr>
          <w:noProof/>
        </w:rPr>
        <w:drawing>
          <wp:inline distT="0" distB="0" distL="0" distR="0" wp14:anchorId="0FDDD517" wp14:editId="7C37E82B">
            <wp:extent cx="5486400" cy="1208063"/>
            <wp:effectExtent l="19050" t="19050" r="19050" b="11430"/>
            <wp:docPr id="1780258735" name="Picture 1" descr="Accessing the Utiliz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58735" name="Picture 1" descr="Accessing the Utilization Report"/>
                    <pic:cNvPicPr/>
                  </pic:nvPicPr>
                  <pic:blipFill>
                    <a:blip r:embed="rId76"/>
                    <a:stretch>
                      <a:fillRect/>
                    </a:stretch>
                  </pic:blipFill>
                  <pic:spPr>
                    <a:xfrm>
                      <a:off x="0" y="0"/>
                      <a:ext cx="5486400" cy="1208063"/>
                    </a:xfrm>
                    <a:prstGeom prst="rect">
                      <a:avLst/>
                    </a:prstGeom>
                    <a:ln>
                      <a:solidFill>
                        <a:schemeClr val="tx1"/>
                      </a:solidFill>
                    </a:ln>
                  </pic:spPr>
                </pic:pic>
              </a:graphicData>
            </a:graphic>
          </wp:inline>
        </w:drawing>
      </w:r>
    </w:p>
    <w:p w14:paraId="442FD66F" w14:textId="16B4B7E5" w:rsidR="00B27711" w:rsidRPr="00B27711" w:rsidRDefault="00204D1B" w:rsidP="006A1F90">
      <w:pPr>
        <w:pStyle w:val="Caption"/>
        <w:spacing w:before="120"/>
        <w:ind w:firstLine="360"/>
      </w:pPr>
      <w:bookmarkStart w:id="247" w:name="_Ref219294773"/>
      <w:bookmarkStart w:id="248" w:name="_Toc219299308"/>
      <w:r>
        <w:t xml:space="preserve">Figure </w:t>
      </w:r>
      <w:r w:rsidR="002E3DD0">
        <w:fldChar w:fldCharType="begin"/>
      </w:r>
      <w:r w:rsidR="002E3DD0">
        <w:instrText xml:space="preserve"> SEQ Figure \* ARABIC </w:instrText>
      </w:r>
      <w:r w:rsidR="002E3DD0">
        <w:fldChar w:fldCharType="separate"/>
      </w:r>
      <w:r w:rsidR="009C24F9">
        <w:rPr>
          <w:noProof/>
        </w:rPr>
        <w:t>66</w:t>
      </w:r>
      <w:r w:rsidR="002E3DD0">
        <w:rPr>
          <w:noProof/>
        </w:rPr>
        <w:fldChar w:fldCharType="end"/>
      </w:r>
      <w:bookmarkEnd w:id="247"/>
      <w:r w:rsidRPr="00B27711">
        <w:t>: Accessing the Utilization Report</w:t>
      </w:r>
      <w:bookmarkEnd w:id="248"/>
    </w:p>
    <w:p w14:paraId="7A4231B1" w14:textId="35301957" w:rsidR="00B27711" w:rsidRPr="00B27711" w:rsidRDefault="00B27711" w:rsidP="006A1F90">
      <w:pPr>
        <w:pStyle w:val="ListParagraph"/>
        <w:numPr>
          <w:ilvl w:val="0"/>
          <w:numId w:val="43"/>
        </w:numPr>
        <w:spacing w:after="120"/>
        <w:contextualSpacing w:val="0"/>
      </w:pPr>
      <w:r w:rsidRPr="00B27711">
        <w:t>The user will be taken to the Utilization Report page shown below</w:t>
      </w:r>
      <w:r w:rsidR="002763A8">
        <w:t xml:space="preserve"> in </w:t>
      </w:r>
      <w:r w:rsidR="002763A8" w:rsidRPr="002763A8">
        <w:rPr>
          <w:b/>
          <w:bCs/>
        </w:rPr>
        <w:fldChar w:fldCharType="begin"/>
      </w:r>
      <w:r w:rsidR="002763A8" w:rsidRPr="002763A8">
        <w:rPr>
          <w:b/>
          <w:bCs/>
        </w:rPr>
        <w:instrText xml:space="preserve"> REF _Ref219295023 \h </w:instrText>
      </w:r>
      <w:r w:rsidR="002763A8">
        <w:rPr>
          <w:b/>
          <w:bCs/>
        </w:rPr>
        <w:instrText xml:space="preserve"> \* MERGEFORMAT </w:instrText>
      </w:r>
      <w:r w:rsidR="002763A8" w:rsidRPr="002763A8">
        <w:rPr>
          <w:b/>
          <w:bCs/>
        </w:rPr>
      </w:r>
      <w:r w:rsidR="002763A8" w:rsidRPr="002763A8">
        <w:rPr>
          <w:b/>
          <w:bCs/>
        </w:rPr>
        <w:fldChar w:fldCharType="separate"/>
      </w:r>
      <w:r w:rsidR="009C24F9" w:rsidRPr="009C24F9">
        <w:rPr>
          <w:b/>
          <w:bCs/>
        </w:rPr>
        <w:t>Figure 67</w:t>
      </w:r>
      <w:r w:rsidR="002763A8" w:rsidRPr="002763A8">
        <w:rPr>
          <w:b/>
          <w:bCs/>
        </w:rPr>
        <w:fldChar w:fldCharType="end"/>
      </w:r>
      <w:r w:rsidRPr="00B27711">
        <w:t>. On this page, the user can select the preferred search criteria for their utilization report. The default Date Range</w:t>
      </w:r>
      <w:r>
        <w:t xml:space="preserve"> </w:t>
      </w:r>
      <w:r w:rsidRPr="00B27711">
        <w:t>will automatically be populated with the start and end date for the week prior to the current day. Select Site Location(s) will also default to the site the user is currently in.</w:t>
      </w:r>
    </w:p>
    <w:p w14:paraId="58795D8B" w14:textId="77777777" w:rsidR="00B27711" w:rsidRPr="00B27711" w:rsidRDefault="00B27711" w:rsidP="006A1F90">
      <w:pPr>
        <w:ind w:left="360"/>
      </w:pPr>
      <w:r w:rsidRPr="00B27711">
        <w:rPr>
          <w:noProof/>
        </w:rPr>
        <w:lastRenderedPageBreak/>
        <w:drawing>
          <wp:inline distT="0" distB="0" distL="0" distR="0" wp14:anchorId="7F28A630" wp14:editId="557C8DF3">
            <wp:extent cx="5486400" cy="2551159"/>
            <wp:effectExtent l="19050" t="19050" r="19050" b="20955"/>
            <wp:docPr id="1474882531" name="Picture 1" descr="Utilization Report Web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82531" name="Picture 1" descr="Utilization Report Web Pag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86400" cy="2551159"/>
                    </a:xfrm>
                    <a:prstGeom prst="rect">
                      <a:avLst/>
                    </a:prstGeom>
                    <a:ln>
                      <a:solidFill>
                        <a:sysClr val="windowText" lastClr="000000"/>
                      </a:solidFill>
                    </a:ln>
                  </pic:spPr>
                </pic:pic>
              </a:graphicData>
            </a:graphic>
          </wp:inline>
        </w:drawing>
      </w:r>
    </w:p>
    <w:p w14:paraId="43067C48" w14:textId="4BE7AC12" w:rsidR="00B27711" w:rsidRPr="00B27711" w:rsidRDefault="000E207E" w:rsidP="000E207E">
      <w:pPr>
        <w:pStyle w:val="Caption"/>
        <w:ind w:firstLine="360"/>
      </w:pPr>
      <w:bookmarkStart w:id="249" w:name="_Ref219295023"/>
      <w:bookmarkStart w:id="250" w:name="_Toc219299309"/>
      <w:r>
        <w:t xml:space="preserve">Figure </w:t>
      </w:r>
      <w:r w:rsidR="002E3DD0">
        <w:fldChar w:fldCharType="begin"/>
      </w:r>
      <w:r w:rsidR="002E3DD0">
        <w:instrText xml:space="preserve"> SEQ Figure \* ARABIC </w:instrText>
      </w:r>
      <w:r w:rsidR="002E3DD0">
        <w:fldChar w:fldCharType="separate"/>
      </w:r>
      <w:r w:rsidR="009C24F9">
        <w:rPr>
          <w:noProof/>
        </w:rPr>
        <w:t>67</w:t>
      </w:r>
      <w:r w:rsidR="002E3DD0">
        <w:rPr>
          <w:noProof/>
        </w:rPr>
        <w:fldChar w:fldCharType="end"/>
      </w:r>
      <w:bookmarkEnd w:id="249"/>
      <w:r w:rsidRPr="00B27711">
        <w:t>: Utilization Report Web Page</w:t>
      </w:r>
      <w:bookmarkEnd w:id="250"/>
    </w:p>
    <w:p w14:paraId="6ADAA760" w14:textId="26C2B2AB" w:rsidR="00B27711" w:rsidRDefault="00B27711" w:rsidP="006A1F90">
      <w:pPr>
        <w:pStyle w:val="ListParagraph"/>
        <w:numPr>
          <w:ilvl w:val="0"/>
          <w:numId w:val="43"/>
        </w:numPr>
        <w:spacing w:after="120"/>
        <w:contextualSpacing w:val="0"/>
      </w:pPr>
      <w:r w:rsidRPr="00B27711">
        <w:t>If a different start and end date is preferred over the default date range</w:t>
      </w:r>
      <w:r w:rsidR="00866DC6">
        <w:t>,</w:t>
      </w:r>
      <w:r w:rsidRPr="00B27711">
        <w:t xml:space="preserve"> users can select the button shown in </w:t>
      </w:r>
      <w:r w:rsidR="00867AF2" w:rsidRPr="00867AF2">
        <w:rPr>
          <w:b/>
          <w:bCs/>
        </w:rPr>
        <w:fldChar w:fldCharType="begin"/>
      </w:r>
      <w:r w:rsidR="00867AF2" w:rsidRPr="00867AF2">
        <w:rPr>
          <w:b/>
          <w:bCs/>
        </w:rPr>
        <w:instrText xml:space="preserve"> REF _Ref219295061 \h </w:instrText>
      </w:r>
      <w:r w:rsidR="00867AF2">
        <w:rPr>
          <w:b/>
          <w:bCs/>
        </w:rPr>
        <w:instrText xml:space="preserve"> \* MERGEFORMAT </w:instrText>
      </w:r>
      <w:r w:rsidR="00867AF2" w:rsidRPr="00867AF2">
        <w:rPr>
          <w:b/>
          <w:bCs/>
        </w:rPr>
      </w:r>
      <w:r w:rsidR="00867AF2" w:rsidRPr="00867AF2">
        <w:rPr>
          <w:b/>
          <w:bCs/>
        </w:rPr>
        <w:fldChar w:fldCharType="separate"/>
      </w:r>
      <w:r w:rsidR="009C24F9" w:rsidRPr="009C24F9">
        <w:rPr>
          <w:b/>
          <w:bCs/>
        </w:rPr>
        <w:t>Figure 68</w:t>
      </w:r>
      <w:r w:rsidR="00867AF2" w:rsidRPr="00867AF2">
        <w:rPr>
          <w:b/>
          <w:bCs/>
        </w:rPr>
        <w:fldChar w:fldCharType="end"/>
      </w:r>
      <w:r w:rsidRPr="00B27711">
        <w:t xml:space="preserve">. </w:t>
      </w:r>
    </w:p>
    <w:p w14:paraId="1524BB05" w14:textId="77777777" w:rsidR="000E207E" w:rsidRDefault="006A1F90" w:rsidP="000E207E">
      <w:pPr>
        <w:pStyle w:val="ListParagraph"/>
        <w:keepNext/>
        <w:spacing w:after="120"/>
        <w:ind w:left="360"/>
        <w:contextualSpacing w:val="0"/>
      </w:pPr>
      <w:r w:rsidRPr="006A1F90">
        <w:rPr>
          <w:noProof/>
        </w:rPr>
        <w:drawing>
          <wp:inline distT="0" distB="0" distL="0" distR="0" wp14:anchorId="675A6AEE" wp14:editId="36368477">
            <wp:extent cx="5486400" cy="2940150"/>
            <wp:effectExtent l="19050" t="19050" r="19050" b="12700"/>
            <wp:docPr id="328256171" name="Picture 1" descr="Date Range Dropdown for Utiliz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56171" name="Picture 1" descr="Date Range Dropdown for Utilization Report"/>
                    <pic:cNvPicPr/>
                  </pic:nvPicPr>
                  <pic:blipFill>
                    <a:blip r:embed="rId78"/>
                    <a:stretch>
                      <a:fillRect/>
                    </a:stretch>
                  </pic:blipFill>
                  <pic:spPr>
                    <a:xfrm>
                      <a:off x="0" y="0"/>
                      <a:ext cx="5486400" cy="2940150"/>
                    </a:xfrm>
                    <a:prstGeom prst="rect">
                      <a:avLst/>
                    </a:prstGeom>
                    <a:ln>
                      <a:solidFill>
                        <a:schemeClr val="tx1"/>
                      </a:solidFill>
                    </a:ln>
                  </pic:spPr>
                </pic:pic>
              </a:graphicData>
            </a:graphic>
          </wp:inline>
        </w:drawing>
      </w:r>
    </w:p>
    <w:p w14:paraId="6B5C401D" w14:textId="4CC81EC6" w:rsidR="006A1F90" w:rsidRPr="00B27711" w:rsidRDefault="000E207E" w:rsidP="000E207E">
      <w:pPr>
        <w:pStyle w:val="Caption"/>
        <w:ind w:firstLine="360"/>
      </w:pPr>
      <w:bookmarkStart w:id="251" w:name="_Ref219295061"/>
      <w:bookmarkStart w:id="252" w:name="_Toc219299310"/>
      <w:r>
        <w:t xml:space="preserve">Figure </w:t>
      </w:r>
      <w:r w:rsidR="002E3DD0">
        <w:fldChar w:fldCharType="begin"/>
      </w:r>
      <w:r w:rsidR="002E3DD0">
        <w:instrText xml:space="preserve"> SEQ Figure \* ARABIC </w:instrText>
      </w:r>
      <w:r w:rsidR="002E3DD0">
        <w:fldChar w:fldCharType="separate"/>
      </w:r>
      <w:r w:rsidR="009C24F9">
        <w:rPr>
          <w:noProof/>
        </w:rPr>
        <w:t>68</w:t>
      </w:r>
      <w:r w:rsidR="002E3DD0">
        <w:rPr>
          <w:noProof/>
        </w:rPr>
        <w:fldChar w:fldCharType="end"/>
      </w:r>
      <w:bookmarkEnd w:id="251"/>
      <w:r>
        <w:t>: Date Range Dropdown for Utilization Report</w:t>
      </w:r>
      <w:bookmarkEnd w:id="252"/>
    </w:p>
    <w:p w14:paraId="61540A2E" w14:textId="77777777" w:rsidR="00B27711" w:rsidRPr="00B27711" w:rsidRDefault="00B27711" w:rsidP="006A1F90">
      <w:pPr>
        <w:pStyle w:val="NoteStyle1"/>
        <w:spacing w:before="120" w:after="120"/>
      </w:pPr>
      <w:r w:rsidRPr="00B27711">
        <w:t>Note: No part of the Date Range can precede the first date of data capture or exceed the current day of data capture. Until the current day has completely passed, any search results for a utilization report that includes CCST usage for performing queries on available appointments today should be presumed incomplete.</w:t>
      </w:r>
    </w:p>
    <w:p w14:paraId="70176DBC" w14:textId="2A153884" w:rsidR="00B27711" w:rsidRDefault="00B27711" w:rsidP="006A1F90">
      <w:pPr>
        <w:pStyle w:val="ListParagraph"/>
        <w:numPr>
          <w:ilvl w:val="0"/>
          <w:numId w:val="43"/>
        </w:numPr>
        <w:spacing w:after="120"/>
        <w:contextualSpacing w:val="0"/>
      </w:pPr>
      <w:r w:rsidRPr="00B27711">
        <w:t>Once selected, a dropdown will appear with different selections for preset date ranges</w:t>
      </w:r>
      <w:r w:rsidR="00001503">
        <w:t xml:space="preserve"> and</w:t>
      </w:r>
      <w:r w:rsidRPr="00B27711">
        <w:t xml:space="preserve"> an option for a custom date range. Selecting a preset date range will automatically populate </w:t>
      </w:r>
      <w:r w:rsidRPr="00B27711">
        <w:lastRenderedPageBreak/>
        <w:t xml:space="preserve">the field with the proper dates. Choosing the “Custom Range” selection will cause the calendar shown in </w:t>
      </w:r>
      <w:r w:rsidR="00A7059F" w:rsidRPr="00A7059F">
        <w:rPr>
          <w:b/>
          <w:bCs/>
        </w:rPr>
        <w:fldChar w:fldCharType="begin"/>
      </w:r>
      <w:r w:rsidR="00A7059F" w:rsidRPr="00A7059F">
        <w:rPr>
          <w:b/>
          <w:bCs/>
        </w:rPr>
        <w:instrText xml:space="preserve"> REF _Ref219295161 \h  \* MERGEFORMAT </w:instrText>
      </w:r>
      <w:r w:rsidR="00A7059F" w:rsidRPr="00A7059F">
        <w:rPr>
          <w:b/>
          <w:bCs/>
        </w:rPr>
      </w:r>
      <w:r w:rsidR="00A7059F" w:rsidRPr="00A7059F">
        <w:rPr>
          <w:b/>
          <w:bCs/>
        </w:rPr>
        <w:fldChar w:fldCharType="separate"/>
      </w:r>
      <w:r w:rsidR="009C24F9" w:rsidRPr="009C24F9">
        <w:rPr>
          <w:b/>
          <w:bCs/>
        </w:rPr>
        <w:t>Figure 69</w:t>
      </w:r>
      <w:r w:rsidR="00A7059F" w:rsidRPr="00A7059F">
        <w:rPr>
          <w:b/>
          <w:bCs/>
        </w:rPr>
        <w:fldChar w:fldCharType="end"/>
      </w:r>
      <w:r w:rsidRPr="00B27711">
        <w:t xml:space="preserve"> to appear.</w:t>
      </w:r>
    </w:p>
    <w:p w14:paraId="4382E42E" w14:textId="50D35650" w:rsidR="006A1F90" w:rsidRPr="00B27711" w:rsidRDefault="006A1F90" w:rsidP="006A1F90">
      <w:pPr>
        <w:pStyle w:val="ListParagraph"/>
        <w:spacing w:after="120"/>
        <w:ind w:left="360"/>
        <w:contextualSpacing w:val="0"/>
      </w:pPr>
      <w:r w:rsidRPr="006A1F90">
        <w:rPr>
          <w:noProof/>
        </w:rPr>
        <w:drawing>
          <wp:inline distT="0" distB="0" distL="0" distR="0" wp14:anchorId="56A30E15" wp14:editId="49BC4C6F">
            <wp:extent cx="5486400" cy="4633545"/>
            <wp:effectExtent l="19050" t="19050" r="19050" b="15240"/>
            <wp:docPr id="11057119" name="Picture 1" descr="Custom Date Range Calendar for the Utiliz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7119" name="Picture 1" descr="Custom Date Range Calendar for the Utilization Report"/>
                    <pic:cNvPicPr/>
                  </pic:nvPicPr>
                  <pic:blipFill>
                    <a:blip r:embed="rId79"/>
                    <a:stretch>
                      <a:fillRect/>
                    </a:stretch>
                  </pic:blipFill>
                  <pic:spPr>
                    <a:xfrm>
                      <a:off x="0" y="0"/>
                      <a:ext cx="5486400" cy="4633545"/>
                    </a:xfrm>
                    <a:prstGeom prst="rect">
                      <a:avLst/>
                    </a:prstGeom>
                    <a:ln>
                      <a:solidFill>
                        <a:schemeClr val="tx1"/>
                      </a:solidFill>
                    </a:ln>
                  </pic:spPr>
                </pic:pic>
              </a:graphicData>
            </a:graphic>
          </wp:inline>
        </w:drawing>
      </w:r>
    </w:p>
    <w:p w14:paraId="147A37BB" w14:textId="267219E1" w:rsidR="006A1F90" w:rsidRPr="006A1F90" w:rsidRDefault="000E207E" w:rsidP="000E207E">
      <w:pPr>
        <w:pStyle w:val="Caption"/>
        <w:ind w:firstLine="360"/>
      </w:pPr>
      <w:bookmarkStart w:id="253" w:name="_Ref219295161"/>
      <w:bookmarkStart w:id="254" w:name="_Toc219299311"/>
      <w:r>
        <w:t xml:space="preserve">Figure </w:t>
      </w:r>
      <w:r w:rsidR="002E3DD0">
        <w:fldChar w:fldCharType="begin"/>
      </w:r>
      <w:r w:rsidR="002E3DD0">
        <w:instrText xml:space="preserve"> SEQ Figure \* ARABIC </w:instrText>
      </w:r>
      <w:r w:rsidR="002E3DD0">
        <w:fldChar w:fldCharType="separate"/>
      </w:r>
      <w:r w:rsidR="009C24F9">
        <w:rPr>
          <w:noProof/>
        </w:rPr>
        <w:t>69</w:t>
      </w:r>
      <w:r w:rsidR="002E3DD0">
        <w:rPr>
          <w:noProof/>
        </w:rPr>
        <w:fldChar w:fldCharType="end"/>
      </w:r>
      <w:bookmarkEnd w:id="253"/>
      <w:r w:rsidRPr="006A1F90">
        <w:t xml:space="preserve">: Custom Date Range </w:t>
      </w:r>
      <w:r w:rsidR="00241DBA">
        <w:t>Calendar</w:t>
      </w:r>
      <w:r w:rsidRPr="006A1F90">
        <w:t xml:space="preserve"> for the Utilization Report</w:t>
      </w:r>
      <w:bookmarkEnd w:id="254"/>
    </w:p>
    <w:p w14:paraId="4DD9BC22" w14:textId="4F26BC6C" w:rsidR="00B27711" w:rsidRDefault="00B27711" w:rsidP="006A1F90">
      <w:pPr>
        <w:pStyle w:val="ListParagraph"/>
        <w:numPr>
          <w:ilvl w:val="0"/>
          <w:numId w:val="43"/>
        </w:numPr>
        <w:spacing w:after="120"/>
        <w:contextualSpacing w:val="0"/>
      </w:pPr>
      <w:r w:rsidRPr="00B27711">
        <w:t>Users can then select the required start and end dates for the search. Once both search dates have been selected, the user can then select the “APPLY” button</w:t>
      </w:r>
      <w:r w:rsidR="00A92BB4">
        <w:t xml:space="preserve"> seen in </w:t>
      </w:r>
      <w:r w:rsidR="001D51A5" w:rsidRPr="001D51A5">
        <w:rPr>
          <w:b/>
          <w:bCs/>
        </w:rPr>
        <w:fldChar w:fldCharType="begin"/>
      </w:r>
      <w:r w:rsidR="001D51A5" w:rsidRPr="001D51A5">
        <w:rPr>
          <w:b/>
          <w:bCs/>
        </w:rPr>
        <w:instrText xml:space="preserve"> REF _Ref219295215 \h </w:instrText>
      </w:r>
      <w:r w:rsidR="001D51A5">
        <w:rPr>
          <w:b/>
          <w:bCs/>
        </w:rPr>
        <w:instrText xml:space="preserve"> \* MERGEFORMAT </w:instrText>
      </w:r>
      <w:r w:rsidR="001D51A5" w:rsidRPr="001D51A5">
        <w:rPr>
          <w:b/>
          <w:bCs/>
        </w:rPr>
      </w:r>
      <w:r w:rsidR="001D51A5" w:rsidRPr="001D51A5">
        <w:rPr>
          <w:b/>
          <w:bCs/>
        </w:rPr>
        <w:fldChar w:fldCharType="separate"/>
      </w:r>
      <w:r w:rsidR="009C24F9" w:rsidRPr="009C24F9">
        <w:rPr>
          <w:b/>
          <w:bCs/>
        </w:rPr>
        <w:t>Figure 70</w:t>
      </w:r>
      <w:r w:rsidR="001D51A5" w:rsidRPr="001D51A5">
        <w:rPr>
          <w:b/>
          <w:bCs/>
        </w:rPr>
        <w:fldChar w:fldCharType="end"/>
      </w:r>
      <w:r w:rsidRPr="00B27711">
        <w:t>.</w:t>
      </w:r>
    </w:p>
    <w:p w14:paraId="728DBB33" w14:textId="6DA3C517" w:rsidR="003F623A" w:rsidRPr="00B27711" w:rsidRDefault="003F623A" w:rsidP="003F623A">
      <w:pPr>
        <w:pStyle w:val="ListParagraph"/>
        <w:spacing w:after="120"/>
        <w:ind w:left="360"/>
        <w:contextualSpacing w:val="0"/>
      </w:pPr>
      <w:r w:rsidRPr="003F623A">
        <w:rPr>
          <w:noProof/>
        </w:rPr>
        <w:lastRenderedPageBreak/>
        <w:drawing>
          <wp:inline distT="0" distB="0" distL="0" distR="0" wp14:anchorId="3ECCFD44" wp14:editId="48AFDB91">
            <wp:extent cx="5486400" cy="3721490"/>
            <wp:effectExtent l="19050" t="19050" r="19050" b="12700"/>
            <wp:docPr id="1474312870" name="Picture 1" descr="Selecting a Custom Dat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12870" name="Picture 1" descr="Selecting a Custom Date Range"/>
                    <pic:cNvPicPr/>
                  </pic:nvPicPr>
                  <pic:blipFill>
                    <a:blip r:embed="rId80"/>
                    <a:stretch>
                      <a:fillRect/>
                    </a:stretch>
                  </pic:blipFill>
                  <pic:spPr>
                    <a:xfrm>
                      <a:off x="0" y="0"/>
                      <a:ext cx="5486400" cy="3721490"/>
                    </a:xfrm>
                    <a:prstGeom prst="rect">
                      <a:avLst/>
                    </a:prstGeom>
                    <a:ln>
                      <a:solidFill>
                        <a:schemeClr val="tx1"/>
                      </a:solidFill>
                    </a:ln>
                  </pic:spPr>
                </pic:pic>
              </a:graphicData>
            </a:graphic>
          </wp:inline>
        </w:drawing>
      </w:r>
    </w:p>
    <w:p w14:paraId="4253827F" w14:textId="3174E115" w:rsidR="003F623A" w:rsidRPr="003F623A" w:rsidRDefault="000E207E" w:rsidP="000E207E">
      <w:pPr>
        <w:pStyle w:val="Caption"/>
        <w:ind w:firstLine="360"/>
      </w:pPr>
      <w:bookmarkStart w:id="255" w:name="_Ref219295215"/>
      <w:bookmarkStart w:id="256" w:name="_Toc219299312"/>
      <w:r>
        <w:t xml:space="preserve">Figure </w:t>
      </w:r>
      <w:r w:rsidR="002E3DD0">
        <w:fldChar w:fldCharType="begin"/>
      </w:r>
      <w:r w:rsidR="002E3DD0">
        <w:instrText xml:space="preserve"> SEQ Figure \* ARABIC </w:instrText>
      </w:r>
      <w:r w:rsidR="002E3DD0">
        <w:fldChar w:fldCharType="separate"/>
      </w:r>
      <w:r w:rsidR="009C24F9">
        <w:rPr>
          <w:noProof/>
        </w:rPr>
        <w:t>70</w:t>
      </w:r>
      <w:r w:rsidR="002E3DD0">
        <w:rPr>
          <w:noProof/>
        </w:rPr>
        <w:fldChar w:fldCharType="end"/>
      </w:r>
      <w:bookmarkEnd w:id="255"/>
      <w:r w:rsidRPr="003F623A">
        <w:t xml:space="preserve">: Selecting a </w:t>
      </w:r>
      <w:r w:rsidR="00241DBA">
        <w:t>Custom</w:t>
      </w:r>
      <w:r w:rsidRPr="003F623A">
        <w:t xml:space="preserve"> Date Range</w:t>
      </w:r>
      <w:bookmarkEnd w:id="256"/>
    </w:p>
    <w:p w14:paraId="3513417D" w14:textId="77777777" w:rsidR="00B27711" w:rsidRPr="00B27711" w:rsidRDefault="00B27711" w:rsidP="006A1F90">
      <w:pPr>
        <w:pStyle w:val="NoteStyle1"/>
        <w:spacing w:before="120" w:after="120"/>
      </w:pPr>
      <w:r w:rsidRPr="00B27711">
        <w:t>Note: The “APPLY” button only becomes available when a proper start and end date have both been selected.</w:t>
      </w:r>
    </w:p>
    <w:p w14:paraId="3EC429C8" w14:textId="146AAFC7" w:rsidR="00B27711" w:rsidRDefault="00B27711" w:rsidP="006A1F90">
      <w:pPr>
        <w:pStyle w:val="NoteStyle1"/>
        <w:spacing w:before="120" w:after="120"/>
      </w:pPr>
      <w:r w:rsidRPr="00B27711">
        <w:t xml:space="preserve">Note: Users can select the “CANCEL” button to close the custom </w:t>
      </w:r>
      <w:r w:rsidR="00EC5A2A">
        <w:t xml:space="preserve">date </w:t>
      </w:r>
      <w:r w:rsidRPr="00B27711">
        <w:t xml:space="preserve">range </w:t>
      </w:r>
      <w:r w:rsidR="003F623A" w:rsidRPr="00B27711">
        <w:t>calendar</w:t>
      </w:r>
      <w:r w:rsidR="003F623A">
        <w:t xml:space="preserve"> or select from the list of options seen in </w:t>
      </w:r>
      <w:r w:rsidR="00EC5A2A" w:rsidRPr="00EC5A2A">
        <w:rPr>
          <w:b/>
          <w:bCs/>
        </w:rPr>
        <w:fldChar w:fldCharType="begin"/>
      </w:r>
      <w:r w:rsidR="00EC5A2A" w:rsidRPr="00EC5A2A">
        <w:rPr>
          <w:b/>
          <w:bCs/>
        </w:rPr>
        <w:instrText xml:space="preserve"> REF _Ref219295289 \h </w:instrText>
      </w:r>
      <w:r w:rsidR="00EC5A2A">
        <w:rPr>
          <w:b/>
          <w:bCs/>
        </w:rPr>
        <w:instrText xml:space="preserve"> \* MERGEFORMAT </w:instrText>
      </w:r>
      <w:r w:rsidR="00EC5A2A" w:rsidRPr="00EC5A2A">
        <w:rPr>
          <w:b/>
          <w:bCs/>
        </w:rPr>
      </w:r>
      <w:r w:rsidR="00EC5A2A" w:rsidRPr="00EC5A2A">
        <w:rPr>
          <w:b/>
          <w:bCs/>
        </w:rPr>
        <w:fldChar w:fldCharType="separate"/>
      </w:r>
      <w:r w:rsidR="009C24F9" w:rsidRPr="009C24F9">
        <w:rPr>
          <w:b/>
          <w:bCs/>
        </w:rPr>
        <w:t>Figure 71</w:t>
      </w:r>
      <w:r w:rsidR="00EC5A2A" w:rsidRPr="00EC5A2A">
        <w:rPr>
          <w:b/>
          <w:bCs/>
        </w:rPr>
        <w:fldChar w:fldCharType="end"/>
      </w:r>
      <w:r w:rsidR="003F623A">
        <w:t xml:space="preserve"> to continue search with a preset date range</w:t>
      </w:r>
      <w:r w:rsidRPr="00B27711">
        <w:t>.</w:t>
      </w:r>
    </w:p>
    <w:p w14:paraId="4806AB7C" w14:textId="77777777" w:rsidR="003F623A" w:rsidRPr="00B27711" w:rsidRDefault="003F623A" w:rsidP="003F623A">
      <w:pPr>
        <w:pStyle w:val="NoteStyle1"/>
        <w:numPr>
          <w:ilvl w:val="0"/>
          <w:numId w:val="0"/>
        </w:numPr>
        <w:ind w:left="1080"/>
      </w:pPr>
      <w:r w:rsidRPr="00B27711">
        <w:rPr>
          <w:noProof/>
        </w:rPr>
        <w:drawing>
          <wp:inline distT="0" distB="0" distL="0" distR="0" wp14:anchorId="2E85CDD8" wp14:editId="048305E7">
            <wp:extent cx="4571104" cy="2364117"/>
            <wp:effectExtent l="19050" t="19050" r="20320" b="17145"/>
            <wp:docPr id="1961015544" name="Picture 3" descr="Preset Date 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0161" name="Picture 3" descr="Preset Date Ranges"/>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a:stretch>
                      <a:fillRect/>
                    </a:stretch>
                  </pic:blipFill>
                  <pic:spPr bwMode="auto">
                    <a:xfrm>
                      <a:off x="0" y="0"/>
                      <a:ext cx="4572000" cy="236458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ED8EA3" w14:textId="6CB8E80A" w:rsidR="003F623A" w:rsidRPr="00B27711" w:rsidRDefault="000E207E" w:rsidP="000E207E">
      <w:pPr>
        <w:pStyle w:val="Caption"/>
        <w:ind w:left="360" w:firstLine="720"/>
      </w:pPr>
      <w:bookmarkStart w:id="257" w:name="_Ref219295289"/>
      <w:bookmarkStart w:id="258" w:name="_Toc219299313"/>
      <w:r>
        <w:t xml:space="preserve">Figure </w:t>
      </w:r>
      <w:r w:rsidR="002E3DD0">
        <w:fldChar w:fldCharType="begin"/>
      </w:r>
      <w:r w:rsidR="002E3DD0">
        <w:instrText xml:space="preserve"> SEQ Figure \* ARABIC </w:instrText>
      </w:r>
      <w:r w:rsidR="002E3DD0">
        <w:fldChar w:fldCharType="separate"/>
      </w:r>
      <w:r w:rsidR="009C24F9">
        <w:rPr>
          <w:noProof/>
        </w:rPr>
        <w:t>71</w:t>
      </w:r>
      <w:r w:rsidR="002E3DD0">
        <w:rPr>
          <w:noProof/>
        </w:rPr>
        <w:fldChar w:fldCharType="end"/>
      </w:r>
      <w:bookmarkEnd w:id="257"/>
      <w:r w:rsidRPr="00B27711">
        <w:t>: Preset Date Ranges</w:t>
      </w:r>
      <w:bookmarkEnd w:id="258"/>
    </w:p>
    <w:p w14:paraId="564EF9A0" w14:textId="77777777" w:rsidR="003F623A" w:rsidRPr="00B27711" w:rsidRDefault="003F623A" w:rsidP="003F623A">
      <w:pPr>
        <w:pStyle w:val="NoteStyle1"/>
        <w:numPr>
          <w:ilvl w:val="0"/>
          <w:numId w:val="0"/>
        </w:numPr>
        <w:spacing w:before="120" w:after="120"/>
        <w:ind w:left="1080"/>
      </w:pPr>
    </w:p>
    <w:p w14:paraId="0683C18A" w14:textId="0E50A5DD" w:rsidR="00B27711" w:rsidRDefault="00B27711" w:rsidP="006A1F90">
      <w:pPr>
        <w:pStyle w:val="ListParagraph"/>
        <w:numPr>
          <w:ilvl w:val="0"/>
          <w:numId w:val="43"/>
        </w:numPr>
        <w:spacing w:after="120"/>
        <w:contextualSpacing w:val="0"/>
      </w:pPr>
      <w:r w:rsidRPr="00B27711">
        <w:lastRenderedPageBreak/>
        <w:t xml:space="preserve">Users can edit the default Select Site Location search criteria by adding or removing as many sites as needed by using the dropdown selection seen in </w:t>
      </w:r>
      <w:r w:rsidR="00E2047B" w:rsidRPr="00E2047B">
        <w:rPr>
          <w:b/>
          <w:bCs/>
        </w:rPr>
        <w:fldChar w:fldCharType="begin"/>
      </w:r>
      <w:r w:rsidR="00E2047B" w:rsidRPr="00E2047B">
        <w:rPr>
          <w:b/>
          <w:bCs/>
        </w:rPr>
        <w:instrText xml:space="preserve"> REF _Ref219295493 \h </w:instrText>
      </w:r>
      <w:r w:rsidR="00E2047B">
        <w:rPr>
          <w:b/>
          <w:bCs/>
        </w:rPr>
        <w:instrText xml:space="preserve"> \* MERGEFORMAT </w:instrText>
      </w:r>
      <w:r w:rsidR="00E2047B" w:rsidRPr="00E2047B">
        <w:rPr>
          <w:b/>
          <w:bCs/>
        </w:rPr>
      </w:r>
      <w:r w:rsidR="00E2047B" w:rsidRPr="00E2047B">
        <w:rPr>
          <w:b/>
          <w:bCs/>
        </w:rPr>
        <w:fldChar w:fldCharType="separate"/>
      </w:r>
      <w:r w:rsidR="009C24F9" w:rsidRPr="009C24F9">
        <w:rPr>
          <w:b/>
          <w:bCs/>
        </w:rPr>
        <w:t>Figure 72</w:t>
      </w:r>
      <w:r w:rsidR="00E2047B" w:rsidRPr="00E2047B">
        <w:rPr>
          <w:b/>
          <w:bCs/>
        </w:rPr>
        <w:fldChar w:fldCharType="end"/>
      </w:r>
      <w:r w:rsidRPr="00B27711">
        <w:t>. At least one site needs to be selected to perform a search.</w:t>
      </w:r>
    </w:p>
    <w:p w14:paraId="59466FEF" w14:textId="1717F81D" w:rsidR="000E207E" w:rsidRDefault="00E2047B" w:rsidP="000E207E">
      <w:pPr>
        <w:pStyle w:val="ListParagraph"/>
        <w:keepNext/>
        <w:spacing w:after="120"/>
        <w:ind w:left="360"/>
        <w:contextualSpacing w:val="0"/>
      </w:pPr>
      <w:r w:rsidRPr="00E2047B">
        <w:rPr>
          <w:noProof/>
        </w:rPr>
        <w:drawing>
          <wp:inline distT="0" distB="0" distL="0" distR="0" wp14:anchorId="0D96212B" wp14:editId="2784870D">
            <wp:extent cx="5486400" cy="2196905"/>
            <wp:effectExtent l="19050" t="19050" r="19050" b="13335"/>
            <wp:docPr id="1914679938" name="Picture 1" descr="Select Site Location(s)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679938" name="Picture 1" descr="Select Site Location(s) Field"/>
                    <pic:cNvPicPr/>
                  </pic:nvPicPr>
                  <pic:blipFill>
                    <a:blip r:embed="rId82"/>
                    <a:stretch>
                      <a:fillRect/>
                    </a:stretch>
                  </pic:blipFill>
                  <pic:spPr>
                    <a:xfrm>
                      <a:off x="0" y="0"/>
                      <a:ext cx="5486400" cy="2196905"/>
                    </a:xfrm>
                    <a:prstGeom prst="rect">
                      <a:avLst/>
                    </a:prstGeom>
                    <a:ln>
                      <a:solidFill>
                        <a:schemeClr val="tx1"/>
                      </a:solidFill>
                    </a:ln>
                  </pic:spPr>
                </pic:pic>
              </a:graphicData>
            </a:graphic>
          </wp:inline>
        </w:drawing>
      </w:r>
    </w:p>
    <w:p w14:paraId="7FCAAA80" w14:textId="437F2FAB" w:rsidR="004E5B1A" w:rsidRPr="004E5B1A" w:rsidRDefault="000E207E" w:rsidP="000E207E">
      <w:pPr>
        <w:pStyle w:val="Caption"/>
        <w:ind w:firstLine="360"/>
      </w:pPr>
      <w:bookmarkStart w:id="259" w:name="_Ref219295493"/>
      <w:bookmarkStart w:id="260" w:name="_Toc219299314"/>
      <w:r>
        <w:t xml:space="preserve">Figure </w:t>
      </w:r>
      <w:r w:rsidR="002E3DD0">
        <w:fldChar w:fldCharType="begin"/>
      </w:r>
      <w:r w:rsidR="002E3DD0">
        <w:instrText xml:space="preserve"> SEQ Figure \* ARABIC </w:instrText>
      </w:r>
      <w:r w:rsidR="002E3DD0">
        <w:fldChar w:fldCharType="separate"/>
      </w:r>
      <w:r w:rsidR="009C24F9">
        <w:rPr>
          <w:noProof/>
        </w:rPr>
        <w:t>72</w:t>
      </w:r>
      <w:r w:rsidR="002E3DD0">
        <w:rPr>
          <w:noProof/>
        </w:rPr>
        <w:fldChar w:fldCharType="end"/>
      </w:r>
      <w:bookmarkEnd w:id="259"/>
      <w:r>
        <w:t>: Select Site Location(s) Field</w:t>
      </w:r>
      <w:bookmarkEnd w:id="260"/>
    </w:p>
    <w:p w14:paraId="105B5E06" w14:textId="5F2B50ED" w:rsidR="004E5B1A" w:rsidRDefault="004E5B1A" w:rsidP="004E5B1A">
      <w:pPr>
        <w:pStyle w:val="NoteStyle1"/>
        <w:spacing w:before="120" w:after="120"/>
      </w:pPr>
      <w:r w:rsidRPr="00B27711">
        <w:t xml:space="preserve">Note: </w:t>
      </w:r>
      <w:r>
        <w:t>Selecting a new site location via the Change Site modal will prompt an automatic repopulation of the Select Site Location(s) input field to the new chosen location. This will also automatically delete any other locations previously selected for the field.</w:t>
      </w:r>
    </w:p>
    <w:p w14:paraId="07A4837C" w14:textId="66D7624C" w:rsidR="00B27711" w:rsidRDefault="00B27711" w:rsidP="006A1F90">
      <w:pPr>
        <w:pStyle w:val="NoteStyle1"/>
        <w:spacing w:before="120" w:after="120"/>
      </w:pPr>
      <w:r w:rsidRPr="00B27711">
        <w:t xml:space="preserve">Note: Users can either remove specific site locations by selecting the “x” displayed next to the site number shown in </w:t>
      </w:r>
      <w:r w:rsidR="00931880" w:rsidRPr="00931880">
        <w:rPr>
          <w:b/>
          <w:bCs/>
        </w:rPr>
        <w:fldChar w:fldCharType="begin"/>
      </w:r>
      <w:r w:rsidR="00931880" w:rsidRPr="00931880">
        <w:rPr>
          <w:b/>
          <w:bCs/>
        </w:rPr>
        <w:instrText xml:space="preserve"> REF _Ref219295531 \h </w:instrText>
      </w:r>
      <w:r w:rsidR="00931880">
        <w:rPr>
          <w:b/>
          <w:bCs/>
        </w:rPr>
        <w:instrText xml:space="preserve"> \* MERGEFORMAT </w:instrText>
      </w:r>
      <w:r w:rsidR="00931880" w:rsidRPr="00931880">
        <w:rPr>
          <w:b/>
          <w:bCs/>
        </w:rPr>
      </w:r>
      <w:r w:rsidR="00931880" w:rsidRPr="00931880">
        <w:rPr>
          <w:b/>
          <w:bCs/>
        </w:rPr>
        <w:fldChar w:fldCharType="separate"/>
      </w:r>
      <w:r w:rsidR="009C24F9" w:rsidRPr="009C24F9">
        <w:rPr>
          <w:b/>
          <w:bCs/>
        </w:rPr>
        <w:t>Figure 73</w:t>
      </w:r>
      <w:r w:rsidR="00931880" w:rsidRPr="00931880">
        <w:rPr>
          <w:b/>
          <w:bCs/>
        </w:rPr>
        <w:fldChar w:fldCharType="end"/>
      </w:r>
      <w:r w:rsidRPr="00B27711">
        <w:t xml:space="preserve"> or remove all sites by selecting the </w:t>
      </w:r>
      <w:r w:rsidR="00931880">
        <w:t>“</w:t>
      </w:r>
      <w:r w:rsidRPr="00B27711">
        <w:t>X</w:t>
      </w:r>
      <w:r w:rsidR="00931880">
        <w:t>”</w:t>
      </w:r>
      <w:r w:rsidRPr="00B27711">
        <w:t xml:space="preserve"> button located on the far right</w:t>
      </w:r>
      <w:r w:rsidR="008D0A6E">
        <w:t xml:space="preserve"> as seen in </w:t>
      </w:r>
      <w:r w:rsidR="008D0A6E" w:rsidRPr="008D0A6E">
        <w:rPr>
          <w:b/>
          <w:bCs/>
        </w:rPr>
        <w:fldChar w:fldCharType="begin"/>
      </w:r>
      <w:r w:rsidR="008D0A6E" w:rsidRPr="008D0A6E">
        <w:rPr>
          <w:b/>
          <w:bCs/>
        </w:rPr>
        <w:instrText xml:space="preserve"> REF _Ref219295570 \h </w:instrText>
      </w:r>
      <w:r w:rsidR="008D0A6E">
        <w:rPr>
          <w:b/>
          <w:bCs/>
        </w:rPr>
        <w:instrText xml:space="preserve"> \* MERGEFORMAT </w:instrText>
      </w:r>
      <w:r w:rsidR="008D0A6E" w:rsidRPr="008D0A6E">
        <w:rPr>
          <w:b/>
          <w:bCs/>
        </w:rPr>
      </w:r>
      <w:r w:rsidR="008D0A6E" w:rsidRPr="008D0A6E">
        <w:rPr>
          <w:b/>
          <w:bCs/>
        </w:rPr>
        <w:fldChar w:fldCharType="separate"/>
      </w:r>
      <w:r w:rsidR="009C24F9" w:rsidRPr="009C24F9">
        <w:rPr>
          <w:b/>
          <w:bCs/>
        </w:rPr>
        <w:t>Figure 74</w:t>
      </w:r>
      <w:r w:rsidR="008D0A6E" w:rsidRPr="008D0A6E">
        <w:rPr>
          <w:b/>
          <w:bCs/>
        </w:rPr>
        <w:fldChar w:fldCharType="end"/>
      </w:r>
      <w:r w:rsidRPr="00B27711">
        <w:t>.</w:t>
      </w:r>
    </w:p>
    <w:p w14:paraId="3D188408" w14:textId="77777777" w:rsidR="003F623A" w:rsidRPr="00B27711" w:rsidRDefault="003F623A" w:rsidP="003F623A">
      <w:pPr>
        <w:pStyle w:val="NoteStyle1"/>
        <w:numPr>
          <w:ilvl w:val="0"/>
          <w:numId w:val="0"/>
        </w:numPr>
        <w:ind w:left="1080"/>
      </w:pPr>
      <w:r w:rsidRPr="00B27711">
        <w:rPr>
          <w:noProof/>
        </w:rPr>
        <w:drawing>
          <wp:inline distT="0" distB="0" distL="0" distR="0" wp14:anchorId="563633D4" wp14:editId="786F21A8">
            <wp:extent cx="4572000" cy="1892023"/>
            <wp:effectExtent l="19050" t="19050" r="19050" b="13335"/>
            <wp:docPr id="761621537" name="Picture 2" descr="Removing Patient Sites Individually from Select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21537" name="Picture 2" descr="Removing Patient Sites Individually from Select Site Location(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72000" cy="1892023"/>
                    </a:xfrm>
                    <a:prstGeom prst="rect">
                      <a:avLst/>
                    </a:prstGeom>
                    <a:noFill/>
                    <a:ln>
                      <a:solidFill>
                        <a:sysClr val="windowText" lastClr="000000"/>
                      </a:solidFill>
                    </a:ln>
                  </pic:spPr>
                </pic:pic>
              </a:graphicData>
            </a:graphic>
          </wp:inline>
        </w:drawing>
      </w:r>
    </w:p>
    <w:p w14:paraId="708DFF8B" w14:textId="52101173" w:rsidR="003F623A" w:rsidRPr="00B27711" w:rsidRDefault="000E207E" w:rsidP="000E207E">
      <w:pPr>
        <w:pStyle w:val="Caption"/>
        <w:ind w:left="360" w:firstLine="720"/>
      </w:pPr>
      <w:bookmarkStart w:id="261" w:name="_Ref219295531"/>
      <w:bookmarkStart w:id="262" w:name="_Toc219299315"/>
      <w:r>
        <w:t xml:space="preserve">Figure </w:t>
      </w:r>
      <w:r w:rsidR="002E3DD0">
        <w:fldChar w:fldCharType="begin"/>
      </w:r>
      <w:r w:rsidR="002E3DD0">
        <w:instrText xml:space="preserve"> SEQ Figure \* ARABIC </w:instrText>
      </w:r>
      <w:r w:rsidR="002E3DD0">
        <w:fldChar w:fldCharType="separate"/>
      </w:r>
      <w:r w:rsidR="009C24F9">
        <w:rPr>
          <w:noProof/>
        </w:rPr>
        <w:t>73</w:t>
      </w:r>
      <w:r w:rsidR="002E3DD0">
        <w:rPr>
          <w:noProof/>
        </w:rPr>
        <w:fldChar w:fldCharType="end"/>
      </w:r>
      <w:bookmarkEnd w:id="261"/>
      <w:r w:rsidRPr="00B27711">
        <w:t>: Removing Patient Sites Individually from Select Site Location(s)</w:t>
      </w:r>
      <w:bookmarkEnd w:id="262"/>
    </w:p>
    <w:p w14:paraId="12917322" w14:textId="77777777" w:rsidR="003F623A" w:rsidRPr="00B27711" w:rsidRDefault="003F623A" w:rsidP="003F623A">
      <w:pPr>
        <w:pStyle w:val="NoteStyle1"/>
        <w:numPr>
          <w:ilvl w:val="0"/>
          <w:numId w:val="0"/>
        </w:numPr>
        <w:ind w:left="1080"/>
      </w:pPr>
      <w:r w:rsidRPr="00B27711">
        <w:rPr>
          <w:noProof/>
        </w:rPr>
        <w:lastRenderedPageBreak/>
        <w:drawing>
          <wp:inline distT="0" distB="0" distL="0" distR="0" wp14:anchorId="5A6B1B79" wp14:editId="5A09CB18">
            <wp:extent cx="4572000" cy="1682076"/>
            <wp:effectExtent l="19050" t="19050" r="19050" b="13970"/>
            <wp:docPr id="1013903996" name="Picture 3" descr="Removing all Patient Sites from Select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03996" name="Picture 3" descr="Removing all Patient Sites from Select Site Location(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72000" cy="1682076"/>
                    </a:xfrm>
                    <a:prstGeom prst="rect">
                      <a:avLst/>
                    </a:prstGeom>
                    <a:noFill/>
                    <a:ln>
                      <a:solidFill>
                        <a:sysClr val="windowText" lastClr="000000"/>
                      </a:solidFill>
                    </a:ln>
                  </pic:spPr>
                </pic:pic>
              </a:graphicData>
            </a:graphic>
          </wp:inline>
        </w:drawing>
      </w:r>
    </w:p>
    <w:p w14:paraId="6563B4B6" w14:textId="4C33D2BC" w:rsidR="003F623A" w:rsidRPr="00B27711" w:rsidRDefault="000E207E" w:rsidP="000E207E">
      <w:pPr>
        <w:pStyle w:val="Caption"/>
        <w:ind w:left="360" w:firstLine="720"/>
      </w:pPr>
      <w:bookmarkStart w:id="263" w:name="_Ref219295570"/>
      <w:bookmarkStart w:id="264" w:name="_Toc219299316"/>
      <w:r>
        <w:t xml:space="preserve">Figure </w:t>
      </w:r>
      <w:r w:rsidR="002E3DD0">
        <w:fldChar w:fldCharType="begin"/>
      </w:r>
      <w:r w:rsidR="002E3DD0">
        <w:instrText xml:space="preserve"> SEQ Figure \* ARABIC </w:instrText>
      </w:r>
      <w:r w:rsidR="002E3DD0">
        <w:fldChar w:fldCharType="separate"/>
      </w:r>
      <w:r w:rsidR="009C24F9">
        <w:rPr>
          <w:noProof/>
        </w:rPr>
        <w:t>74</w:t>
      </w:r>
      <w:r w:rsidR="002E3DD0">
        <w:rPr>
          <w:noProof/>
        </w:rPr>
        <w:fldChar w:fldCharType="end"/>
      </w:r>
      <w:bookmarkEnd w:id="263"/>
      <w:r w:rsidRPr="00B27711">
        <w:t>: Removing all Patient Sites from Select Site Location(s)</w:t>
      </w:r>
      <w:bookmarkEnd w:id="264"/>
    </w:p>
    <w:p w14:paraId="49BA0440" w14:textId="6FFF91BE" w:rsidR="00B27711" w:rsidRDefault="00B27711" w:rsidP="006A1F90">
      <w:pPr>
        <w:pStyle w:val="ListParagraph"/>
        <w:numPr>
          <w:ilvl w:val="0"/>
          <w:numId w:val="43"/>
        </w:numPr>
        <w:spacing w:after="120"/>
        <w:contextualSpacing w:val="0"/>
      </w:pPr>
      <w:r w:rsidRPr="00B27711">
        <w:t>The User Name Contains field</w:t>
      </w:r>
      <w:r w:rsidR="00D57927">
        <w:t>,</w:t>
      </w:r>
      <w:r w:rsidR="000417CA">
        <w:t xml:space="preserve"> shown below</w:t>
      </w:r>
      <w:r w:rsidR="00D57927">
        <w:t xml:space="preserve"> in </w:t>
      </w:r>
      <w:r w:rsidR="00D57927" w:rsidRPr="00D57927">
        <w:rPr>
          <w:b/>
          <w:bCs/>
        </w:rPr>
        <w:fldChar w:fldCharType="begin"/>
      </w:r>
      <w:r w:rsidR="00D57927" w:rsidRPr="00D57927">
        <w:rPr>
          <w:b/>
          <w:bCs/>
        </w:rPr>
        <w:instrText xml:space="preserve"> REF _Ref219295721 \h </w:instrText>
      </w:r>
      <w:r w:rsidR="00D57927">
        <w:rPr>
          <w:b/>
          <w:bCs/>
        </w:rPr>
        <w:instrText xml:space="preserve"> \* MERGEFORMAT </w:instrText>
      </w:r>
      <w:r w:rsidR="00D57927" w:rsidRPr="00D57927">
        <w:rPr>
          <w:b/>
          <w:bCs/>
        </w:rPr>
      </w:r>
      <w:r w:rsidR="00D57927" w:rsidRPr="00D57927">
        <w:rPr>
          <w:b/>
          <w:bCs/>
        </w:rPr>
        <w:fldChar w:fldCharType="separate"/>
      </w:r>
      <w:r w:rsidR="009C24F9" w:rsidRPr="009C24F9">
        <w:rPr>
          <w:b/>
          <w:bCs/>
        </w:rPr>
        <w:t>Figure 75</w:t>
      </w:r>
      <w:r w:rsidR="00D57927" w:rsidRPr="00D57927">
        <w:rPr>
          <w:b/>
          <w:bCs/>
        </w:rPr>
        <w:fldChar w:fldCharType="end"/>
      </w:r>
      <w:r w:rsidR="00D57927">
        <w:t>,</w:t>
      </w:r>
      <w:r w:rsidRPr="00B27711">
        <w:t xml:space="preserve"> can be used if the user prefers to run a utilization report based on a specific CCST user. If the user would like to search for a specific user, please utilize the LASTNAME, FIRSTNAME format</w:t>
      </w:r>
      <w:r w:rsidR="00D10284">
        <w:t xml:space="preserve"> and include at</w:t>
      </w:r>
      <w:r w:rsidR="00D10284" w:rsidRPr="00B27711">
        <w:t xml:space="preserve"> least three characters </w:t>
      </w:r>
      <w:r w:rsidR="00D10284">
        <w:t>in the field</w:t>
      </w:r>
      <w:r w:rsidR="00D10284" w:rsidRPr="00B27711">
        <w:t xml:space="preserve"> to perform </w:t>
      </w:r>
      <w:r w:rsidR="00D10284">
        <w:t>the</w:t>
      </w:r>
      <w:r w:rsidR="00D10284" w:rsidRPr="00B27711">
        <w:t xml:space="preserve"> search</w:t>
      </w:r>
      <w:r w:rsidRPr="00B27711">
        <w:t>.</w:t>
      </w:r>
    </w:p>
    <w:p w14:paraId="05EFA046" w14:textId="77777777" w:rsidR="000E207E" w:rsidRDefault="004E5B1A" w:rsidP="000E207E">
      <w:pPr>
        <w:pStyle w:val="ListParagraph"/>
        <w:keepNext/>
        <w:spacing w:after="120"/>
        <w:ind w:left="360"/>
        <w:contextualSpacing w:val="0"/>
      </w:pPr>
      <w:r w:rsidRPr="004E5B1A">
        <w:rPr>
          <w:noProof/>
        </w:rPr>
        <w:drawing>
          <wp:inline distT="0" distB="0" distL="0" distR="0" wp14:anchorId="67D6559D" wp14:editId="69B2FE30">
            <wp:extent cx="5486400" cy="1192825"/>
            <wp:effectExtent l="19050" t="19050" r="19050" b="26670"/>
            <wp:docPr id="1657263534" name="Picture 1" descr="User Name Contains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63534" name="Picture 1" descr="User Name Contains Field"/>
                    <pic:cNvPicPr/>
                  </pic:nvPicPr>
                  <pic:blipFill>
                    <a:blip r:embed="rId85"/>
                    <a:stretch>
                      <a:fillRect/>
                    </a:stretch>
                  </pic:blipFill>
                  <pic:spPr>
                    <a:xfrm>
                      <a:off x="0" y="0"/>
                      <a:ext cx="5486400" cy="1192825"/>
                    </a:xfrm>
                    <a:prstGeom prst="rect">
                      <a:avLst/>
                    </a:prstGeom>
                    <a:ln>
                      <a:solidFill>
                        <a:schemeClr val="tx1"/>
                      </a:solidFill>
                    </a:ln>
                  </pic:spPr>
                </pic:pic>
              </a:graphicData>
            </a:graphic>
          </wp:inline>
        </w:drawing>
      </w:r>
    </w:p>
    <w:p w14:paraId="0F7C8104" w14:textId="1F58B870" w:rsidR="004E5B1A" w:rsidRDefault="000E207E" w:rsidP="000E207E">
      <w:pPr>
        <w:pStyle w:val="Caption"/>
        <w:ind w:firstLine="360"/>
      </w:pPr>
      <w:bookmarkStart w:id="265" w:name="_Ref219295721"/>
      <w:bookmarkStart w:id="266" w:name="_Toc219299317"/>
      <w:r>
        <w:t xml:space="preserve">Figure </w:t>
      </w:r>
      <w:r w:rsidR="002E3DD0">
        <w:fldChar w:fldCharType="begin"/>
      </w:r>
      <w:r w:rsidR="002E3DD0">
        <w:instrText xml:space="preserve"> SEQ Figure \* ARABIC </w:instrText>
      </w:r>
      <w:r w:rsidR="002E3DD0">
        <w:fldChar w:fldCharType="separate"/>
      </w:r>
      <w:r w:rsidR="009C24F9">
        <w:rPr>
          <w:noProof/>
        </w:rPr>
        <w:t>75</w:t>
      </w:r>
      <w:r w:rsidR="002E3DD0">
        <w:rPr>
          <w:noProof/>
        </w:rPr>
        <w:fldChar w:fldCharType="end"/>
      </w:r>
      <w:bookmarkEnd w:id="265"/>
      <w:r>
        <w:t>: User Name Contains Field</w:t>
      </w:r>
      <w:bookmarkEnd w:id="266"/>
    </w:p>
    <w:p w14:paraId="0041F1D5" w14:textId="47E3272A" w:rsidR="00B27711" w:rsidRDefault="00B27711" w:rsidP="006A1F90">
      <w:pPr>
        <w:pStyle w:val="ListParagraph"/>
        <w:numPr>
          <w:ilvl w:val="0"/>
          <w:numId w:val="43"/>
        </w:numPr>
        <w:spacing w:after="120"/>
        <w:contextualSpacing w:val="0"/>
      </w:pPr>
      <w:r w:rsidRPr="00B27711">
        <w:t xml:space="preserve">Once </w:t>
      </w:r>
      <w:r w:rsidR="004E5B1A">
        <w:t>all</w:t>
      </w:r>
      <w:r w:rsidRPr="00B27711">
        <w:t xml:space="preserve"> required </w:t>
      </w:r>
      <w:r w:rsidR="00B32F88">
        <w:t>search criteria has been entered</w:t>
      </w:r>
      <w:r w:rsidRPr="00B27711">
        <w:t xml:space="preserve">, the search button shown in </w:t>
      </w:r>
      <w:r w:rsidR="00197B2D" w:rsidRPr="00197B2D">
        <w:rPr>
          <w:b/>
          <w:bCs/>
        </w:rPr>
        <w:fldChar w:fldCharType="begin"/>
      </w:r>
      <w:r w:rsidR="00197B2D" w:rsidRPr="00197B2D">
        <w:rPr>
          <w:b/>
          <w:bCs/>
        </w:rPr>
        <w:instrText xml:space="preserve"> REF _Ref219296780 \h </w:instrText>
      </w:r>
      <w:r w:rsidR="00197B2D">
        <w:rPr>
          <w:b/>
          <w:bCs/>
        </w:rPr>
        <w:instrText xml:space="preserve"> \* MERGEFORMAT </w:instrText>
      </w:r>
      <w:r w:rsidR="00197B2D" w:rsidRPr="00197B2D">
        <w:rPr>
          <w:b/>
          <w:bCs/>
        </w:rPr>
      </w:r>
      <w:r w:rsidR="00197B2D" w:rsidRPr="00197B2D">
        <w:rPr>
          <w:b/>
          <w:bCs/>
        </w:rPr>
        <w:fldChar w:fldCharType="separate"/>
      </w:r>
      <w:r w:rsidR="009C24F9" w:rsidRPr="009C24F9">
        <w:rPr>
          <w:b/>
          <w:bCs/>
        </w:rPr>
        <w:t>Figure 76</w:t>
      </w:r>
      <w:r w:rsidR="00197B2D" w:rsidRPr="00197B2D">
        <w:rPr>
          <w:b/>
          <w:bCs/>
        </w:rPr>
        <w:fldChar w:fldCharType="end"/>
      </w:r>
      <w:r w:rsidRPr="00B27711">
        <w:t xml:space="preserve"> can be selected. </w:t>
      </w:r>
    </w:p>
    <w:p w14:paraId="061FD8C5" w14:textId="2059D2D1" w:rsidR="00B32F88" w:rsidRPr="00B27711" w:rsidRDefault="00B32F88" w:rsidP="00B32F88">
      <w:pPr>
        <w:pStyle w:val="ListParagraph"/>
        <w:spacing w:after="120"/>
        <w:ind w:left="360"/>
        <w:contextualSpacing w:val="0"/>
      </w:pPr>
      <w:r w:rsidRPr="00B32F88">
        <w:rPr>
          <w:noProof/>
        </w:rPr>
        <w:drawing>
          <wp:inline distT="0" distB="0" distL="0" distR="0" wp14:anchorId="30F96A4D" wp14:editId="69BC1FB9">
            <wp:extent cx="5486400" cy="1183445"/>
            <wp:effectExtent l="19050" t="19050" r="19050" b="17145"/>
            <wp:docPr id="1138056103" name="Picture 1" descr="Search Button for Utiliz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56103" name="Picture 1" descr="Search Button for Utilization Report"/>
                    <pic:cNvPicPr/>
                  </pic:nvPicPr>
                  <pic:blipFill>
                    <a:blip r:embed="rId86"/>
                    <a:stretch>
                      <a:fillRect/>
                    </a:stretch>
                  </pic:blipFill>
                  <pic:spPr>
                    <a:xfrm>
                      <a:off x="0" y="0"/>
                      <a:ext cx="5486400" cy="1183445"/>
                    </a:xfrm>
                    <a:prstGeom prst="rect">
                      <a:avLst/>
                    </a:prstGeom>
                    <a:ln>
                      <a:solidFill>
                        <a:schemeClr val="tx1"/>
                      </a:solidFill>
                    </a:ln>
                  </pic:spPr>
                </pic:pic>
              </a:graphicData>
            </a:graphic>
          </wp:inline>
        </w:drawing>
      </w:r>
    </w:p>
    <w:p w14:paraId="456426A8" w14:textId="1DE2066D" w:rsidR="00B32F88" w:rsidRDefault="000E207E" w:rsidP="000E207E">
      <w:pPr>
        <w:pStyle w:val="Caption"/>
        <w:ind w:firstLine="360"/>
        <w:rPr>
          <w:i w:val="0"/>
          <w:iCs w:val="0"/>
        </w:rPr>
      </w:pPr>
      <w:bookmarkStart w:id="267" w:name="_Ref219296780"/>
      <w:bookmarkStart w:id="268" w:name="_Toc219299318"/>
      <w:r>
        <w:t xml:space="preserve">Figure </w:t>
      </w:r>
      <w:r w:rsidR="002E3DD0">
        <w:fldChar w:fldCharType="begin"/>
      </w:r>
      <w:r w:rsidR="002E3DD0">
        <w:instrText xml:space="preserve"> SEQ Figure \* ARABIC </w:instrText>
      </w:r>
      <w:r w:rsidR="002E3DD0">
        <w:fldChar w:fldCharType="separate"/>
      </w:r>
      <w:r w:rsidR="009C24F9">
        <w:rPr>
          <w:noProof/>
        </w:rPr>
        <w:t>76</w:t>
      </w:r>
      <w:r w:rsidR="002E3DD0">
        <w:rPr>
          <w:noProof/>
        </w:rPr>
        <w:fldChar w:fldCharType="end"/>
      </w:r>
      <w:bookmarkEnd w:id="267"/>
      <w:r w:rsidRPr="00B32F88">
        <w:t xml:space="preserve">: </w:t>
      </w:r>
      <w:r>
        <w:rPr>
          <w:i w:val="0"/>
          <w:iCs w:val="0"/>
        </w:rPr>
        <w:t>Search Button for Utilization Report</w:t>
      </w:r>
      <w:bookmarkEnd w:id="268"/>
    </w:p>
    <w:p w14:paraId="37462C36" w14:textId="181B7AB5" w:rsidR="00C80D7B" w:rsidRDefault="00C80D7B" w:rsidP="00C80D7B">
      <w:pPr>
        <w:pStyle w:val="NoteStyle1"/>
      </w:pPr>
      <w:r>
        <w:t xml:space="preserve">Note: If the user incorrectly populates the </w:t>
      </w:r>
      <w:r w:rsidR="008558AC">
        <w:t xml:space="preserve">Select Site Location(s) field, the search button will remain inactive as seen in </w:t>
      </w:r>
      <w:r w:rsidR="00197B2D" w:rsidRPr="00197B2D">
        <w:rPr>
          <w:b/>
          <w:bCs/>
        </w:rPr>
        <w:fldChar w:fldCharType="begin"/>
      </w:r>
      <w:r w:rsidR="00197B2D" w:rsidRPr="00197B2D">
        <w:rPr>
          <w:b/>
          <w:bCs/>
        </w:rPr>
        <w:instrText xml:space="preserve"> REF _Ref219296815 \h </w:instrText>
      </w:r>
      <w:r w:rsidR="00197B2D">
        <w:rPr>
          <w:b/>
          <w:bCs/>
        </w:rPr>
        <w:instrText xml:space="preserve"> \* MERGEFORMAT </w:instrText>
      </w:r>
      <w:r w:rsidR="00197B2D" w:rsidRPr="00197B2D">
        <w:rPr>
          <w:b/>
          <w:bCs/>
        </w:rPr>
      </w:r>
      <w:r w:rsidR="00197B2D" w:rsidRPr="00197B2D">
        <w:rPr>
          <w:b/>
          <w:bCs/>
        </w:rPr>
        <w:fldChar w:fldCharType="separate"/>
      </w:r>
      <w:r w:rsidR="009C24F9" w:rsidRPr="009C24F9">
        <w:rPr>
          <w:b/>
          <w:bCs/>
        </w:rPr>
        <w:t>Figure 77</w:t>
      </w:r>
      <w:r w:rsidR="00197B2D" w:rsidRPr="00197B2D">
        <w:rPr>
          <w:b/>
          <w:bCs/>
        </w:rPr>
        <w:fldChar w:fldCharType="end"/>
      </w:r>
      <w:r w:rsidR="008558AC">
        <w:t xml:space="preserve"> .</w:t>
      </w:r>
      <w:r>
        <w:t xml:space="preserve"> </w:t>
      </w:r>
    </w:p>
    <w:p w14:paraId="6077C16E" w14:textId="77777777" w:rsidR="008558AC" w:rsidRPr="00B27711" w:rsidRDefault="008558AC" w:rsidP="008558AC">
      <w:pPr>
        <w:ind w:left="1080"/>
      </w:pPr>
      <w:r w:rsidRPr="00B27711">
        <w:rPr>
          <w:i/>
          <w:iCs/>
          <w:noProof/>
        </w:rPr>
        <w:drawing>
          <wp:inline distT="0" distB="0" distL="0" distR="0" wp14:anchorId="763CD0E9" wp14:editId="4D8936AC">
            <wp:extent cx="4572000" cy="647065"/>
            <wp:effectExtent l="19050" t="19050" r="19050" b="19685"/>
            <wp:docPr id="794800902" name="Picture 5" descr="Inactive Search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00902" name="Picture 5" descr="Inactive Search Button "/>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572000" cy="647065"/>
                    </a:xfrm>
                    <a:prstGeom prst="rect">
                      <a:avLst/>
                    </a:prstGeom>
                    <a:noFill/>
                    <a:ln>
                      <a:solidFill>
                        <a:schemeClr val="tx1"/>
                      </a:solidFill>
                    </a:ln>
                  </pic:spPr>
                </pic:pic>
              </a:graphicData>
            </a:graphic>
          </wp:inline>
        </w:drawing>
      </w:r>
    </w:p>
    <w:p w14:paraId="05CA1018" w14:textId="51721B8C" w:rsidR="008558AC" w:rsidRPr="008558AC" w:rsidRDefault="000E207E" w:rsidP="00197B2D">
      <w:pPr>
        <w:pStyle w:val="Caption"/>
        <w:ind w:left="360" w:firstLine="720"/>
      </w:pPr>
      <w:bookmarkStart w:id="269" w:name="_Ref219296815"/>
      <w:bookmarkStart w:id="270" w:name="_Toc219299319"/>
      <w:r>
        <w:t xml:space="preserve">Figure </w:t>
      </w:r>
      <w:r w:rsidR="002E3DD0">
        <w:fldChar w:fldCharType="begin"/>
      </w:r>
      <w:r w:rsidR="002E3DD0">
        <w:instrText xml:space="preserve"> SEQ Figure \* ARABIC </w:instrText>
      </w:r>
      <w:r w:rsidR="002E3DD0">
        <w:fldChar w:fldCharType="separate"/>
      </w:r>
      <w:r w:rsidR="009C24F9">
        <w:rPr>
          <w:noProof/>
        </w:rPr>
        <w:t>77</w:t>
      </w:r>
      <w:r w:rsidR="002E3DD0">
        <w:rPr>
          <w:noProof/>
        </w:rPr>
        <w:fldChar w:fldCharType="end"/>
      </w:r>
      <w:bookmarkEnd w:id="269"/>
      <w:r w:rsidRPr="00B27711">
        <w:t>: Inactive Search Button</w:t>
      </w:r>
      <w:bookmarkEnd w:id="270"/>
    </w:p>
    <w:p w14:paraId="7CE71F0A" w14:textId="3E186DF6" w:rsidR="00B27711" w:rsidRPr="00B27711" w:rsidRDefault="00204D1B" w:rsidP="006A1F90">
      <w:pPr>
        <w:pStyle w:val="NoteStyle1"/>
        <w:spacing w:before="120" w:after="120"/>
      </w:pPr>
      <w:r>
        <w:lastRenderedPageBreak/>
        <w:t xml:space="preserve">Note: </w:t>
      </w:r>
      <w:r w:rsidR="00B27711" w:rsidRPr="00B27711">
        <w:t>Users can select the “Reset” button</w:t>
      </w:r>
      <w:r w:rsidR="00B32F88">
        <w:t xml:space="preserve"> at any time </w:t>
      </w:r>
      <w:r w:rsidR="00B27711" w:rsidRPr="00B27711">
        <w:t>to reset the entered search criteria.</w:t>
      </w:r>
    </w:p>
    <w:p w14:paraId="499EB859" w14:textId="5BCCD6CC" w:rsidR="00B27711" w:rsidRDefault="00B27711" w:rsidP="006A1F90">
      <w:pPr>
        <w:pStyle w:val="ListParagraph"/>
        <w:numPr>
          <w:ilvl w:val="0"/>
          <w:numId w:val="43"/>
        </w:numPr>
        <w:spacing w:after="120"/>
        <w:contextualSpacing w:val="0"/>
      </w:pPr>
      <w:r w:rsidRPr="00B27711">
        <w:t xml:space="preserve">Once the search has been completed, the page will update to look like </w:t>
      </w:r>
      <w:r w:rsidR="00197B2D" w:rsidRPr="00197B2D">
        <w:rPr>
          <w:b/>
          <w:bCs/>
        </w:rPr>
        <w:fldChar w:fldCharType="begin"/>
      </w:r>
      <w:r w:rsidR="00197B2D" w:rsidRPr="00197B2D">
        <w:rPr>
          <w:b/>
          <w:bCs/>
        </w:rPr>
        <w:instrText xml:space="preserve"> REF _Ref219296840 \h </w:instrText>
      </w:r>
      <w:r w:rsidR="00197B2D">
        <w:rPr>
          <w:b/>
          <w:bCs/>
        </w:rPr>
        <w:instrText xml:space="preserve"> \* MERGEFORMAT </w:instrText>
      </w:r>
      <w:r w:rsidR="00197B2D" w:rsidRPr="00197B2D">
        <w:rPr>
          <w:b/>
          <w:bCs/>
        </w:rPr>
      </w:r>
      <w:r w:rsidR="00197B2D" w:rsidRPr="00197B2D">
        <w:rPr>
          <w:b/>
          <w:bCs/>
        </w:rPr>
        <w:fldChar w:fldCharType="separate"/>
      </w:r>
      <w:r w:rsidR="009C24F9" w:rsidRPr="009C24F9">
        <w:rPr>
          <w:b/>
          <w:bCs/>
        </w:rPr>
        <w:t>Figure 78</w:t>
      </w:r>
      <w:r w:rsidR="00197B2D" w:rsidRPr="00197B2D">
        <w:rPr>
          <w:b/>
          <w:bCs/>
        </w:rPr>
        <w:fldChar w:fldCharType="end"/>
      </w:r>
      <w:r w:rsidRPr="00B27711">
        <w:t xml:space="preserve">. This page will display different informational charts and graphics relating to </w:t>
      </w:r>
      <w:r w:rsidR="00B32F88">
        <w:t xml:space="preserve">the </w:t>
      </w:r>
      <w:r w:rsidRPr="00B27711">
        <w:t xml:space="preserve">previously selected search criteria. At the bottom of the page is a grid with more detailed information such as who made </w:t>
      </w:r>
      <w:r w:rsidR="00B32F88">
        <w:t xml:space="preserve">the </w:t>
      </w:r>
      <w:r w:rsidRPr="00B27711">
        <w:t xml:space="preserve">searches, the </w:t>
      </w:r>
      <w:r w:rsidR="00C80D7B" w:rsidRPr="00B27711">
        <w:t>number</w:t>
      </w:r>
      <w:r w:rsidRPr="00B27711">
        <w:t xml:space="preserve"> of queries they have made, etc. </w:t>
      </w:r>
    </w:p>
    <w:p w14:paraId="5408E837" w14:textId="77777777" w:rsidR="00B32F88" w:rsidRPr="00B27711" w:rsidRDefault="00B32F88" w:rsidP="00B32F88">
      <w:pPr>
        <w:ind w:firstLine="360"/>
      </w:pPr>
      <w:r w:rsidRPr="00B27711">
        <w:rPr>
          <w:noProof/>
        </w:rPr>
        <w:drawing>
          <wp:inline distT="0" distB="0" distL="0" distR="0" wp14:anchorId="3B8575F1" wp14:editId="6986834E">
            <wp:extent cx="5485684" cy="2952750"/>
            <wp:effectExtent l="19050" t="19050" r="20320" b="19050"/>
            <wp:docPr id="1783563105" name="Picture 1" descr="Utilization Report on CCST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63105" name="Picture 1" descr="Utilization Report on CCST Usage"/>
                    <pic:cNvPicPr/>
                  </pic:nvPicPr>
                  <pic:blipFill rotWithShape="1">
                    <a:blip r:embed="rId88"/>
                    <a:srcRect b="1483"/>
                    <a:stretch>
                      <a:fillRect/>
                    </a:stretch>
                  </pic:blipFill>
                  <pic:spPr bwMode="auto">
                    <a:xfrm>
                      <a:off x="0" y="0"/>
                      <a:ext cx="5486400" cy="295313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007BDCB" w14:textId="4D006550" w:rsidR="00B32F88" w:rsidRPr="00B32F88" w:rsidRDefault="000E207E" w:rsidP="000E207E">
      <w:pPr>
        <w:pStyle w:val="Caption"/>
        <w:ind w:firstLine="360"/>
      </w:pPr>
      <w:bookmarkStart w:id="271" w:name="_Ref219296840"/>
      <w:bookmarkStart w:id="272" w:name="_Toc219299320"/>
      <w:r>
        <w:t xml:space="preserve">Figure </w:t>
      </w:r>
      <w:r w:rsidR="002E3DD0">
        <w:fldChar w:fldCharType="begin"/>
      </w:r>
      <w:r w:rsidR="002E3DD0">
        <w:instrText xml:space="preserve"> SEQ Figure \* ARABIC </w:instrText>
      </w:r>
      <w:r w:rsidR="002E3DD0">
        <w:fldChar w:fldCharType="separate"/>
      </w:r>
      <w:r w:rsidR="009C24F9">
        <w:rPr>
          <w:noProof/>
        </w:rPr>
        <w:t>78</w:t>
      </w:r>
      <w:r w:rsidR="002E3DD0">
        <w:rPr>
          <w:noProof/>
        </w:rPr>
        <w:fldChar w:fldCharType="end"/>
      </w:r>
      <w:bookmarkEnd w:id="271"/>
      <w:r w:rsidRPr="00B32F88">
        <w:t>: Utilization Report on CCST Usage</w:t>
      </w:r>
      <w:bookmarkEnd w:id="272"/>
    </w:p>
    <w:p w14:paraId="6912FDFB" w14:textId="02F6363B" w:rsidR="00B27711" w:rsidRDefault="00B27711" w:rsidP="006A1F90">
      <w:pPr>
        <w:pStyle w:val="NoteStyle1"/>
        <w:spacing w:before="120" w:after="120"/>
      </w:pPr>
      <w:r w:rsidRPr="00B27711">
        <w:t xml:space="preserve">Note: A “No Results Found” message will appear if the available appointment query performed does not match the search criteria used to run a utilization report (see </w:t>
      </w:r>
      <w:r w:rsidR="00197B2D" w:rsidRPr="00BD668B">
        <w:rPr>
          <w:b/>
          <w:bCs/>
        </w:rPr>
        <w:fldChar w:fldCharType="begin"/>
      </w:r>
      <w:r w:rsidR="00197B2D" w:rsidRPr="00BD668B">
        <w:rPr>
          <w:b/>
          <w:bCs/>
        </w:rPr>
        <w:instrText xml:space="preserve"> REF _Ref219296868 \h </w:instrText>
      </w:r>
      <w:r w:rsidR="00BD668B">
        <w:rPr>
          <w:b/>
          <w:bCs/>
        </w:rPr>
        <w:instrText xml:space="preserve"> \* MERGEFORMAT </w:instrText>
      </w:r>
      <w:r w:rsidR="00197B2D" w:rsidRPr="00BD668B">
        <w:rPr>
          <w:b/>
          <w:bCs/>
        </w:rPr>
      </w:r>
      <w:r w:rsidR="00197B2D" w:rsidRPr="00BD668B">
        <w:rPr>
          <w:b/>
          <w:bCs/>
        </w:rPr>
        <w:fldChar w:fldCharType="separate"/>
      </w:r>
      <w:r w:rsidR="009C24F9" w:rsidRPr="009C24F9">
        <w:rPr>
          <w:b/>
          <w:bCs/>
        </w:rPr>
        <w:t>Figure 79</w:t>
      </w:r>
      <w:r w:rsidR="00197B2D" w:rsidRPr="00BD668B">
        <w:rPr>
          <w:b/>
          <w:bCs/>
        </w:rPr>
        <w:fldChar w:fldCharType="end"/>
      </w:r>
      <w:r w:rsidRPr="00B27711">
        <w:t>).</w:t>
      </w:r>
    </w:p>
    <w:p w14:paraId="02B9BA42" w14:textId="77777777" w:rsidR="00B32F88" w:rsidRPr="00B27711" w:rsidRDefault="00B32F88" w:rsidP="00B32F88">
      <w:pPr>
        <w:ind w:left="1080"/>
      </w:pPr>
      <w:r w:rsidRPr="00B27711">
        <w:rPr>
          <w:noProof/>
        </w:rPr>
        <w:drawing>
          <wp:inline distT="0" distB="0" distL="0" distR="0" wp14:anchorId="532D2C79" wp14:editId="7EEFB895">
            <wp:extent cx="4572000" cy="976848"/>
            <wp:effectExtent l="19050" t="19050" r="19050" b="13970"/>
            <wp:docPr id="150792400" name="Picture 1" descr="No Results Found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624834" name="Picture 1" descr="No Results Found Messag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572000" cy="976848"/>
                    </a:xfrm>
                    <a:prstGeom prst="rect">
                      <a:avLst/>
                    </a:prstGeom>
                    <a:noFill/>
                    <a:ln>
                      <a:solidFill>
                        <a:sysClr val="windowText" lastClr="000000"/>
                      </a:solidFill>
                    </a:ln>
                  </pic:spPr>
                </pic:pic>
              </a:graphicData>
            </a:graphic>
          </wp:inline>
        </w:drawing>
      </w:r>
    </w:p>
    <w:p w14:paraId="42F843C1" w14:textId="2309B0F3" w:rsidR="00B32F88" w:rsidRPr="00B32F88" w:rsidRDefault="000E207E" w:rsidP="000E207E">
      <w:pPr>
        <w:pStyle w:val="Caption"/>
        <w:ind w:left="360" w:firstLine="720"/>
      </w:pPr>
      <w:bookmarkStart w:id="273" w:name="_Ref219296868"/>
      <w:bookmarkStart w:id="274" w:name="_Toc219299321"/>
      <w:r>
        <w:t xml:space="preserve">Figure </w:t>
      </w:r>
      <w:r w:rsidR="002E3DD0">
        <w:fldChar w:fldCharType="begin"/>
      </w:r>
      <w:r w:rsidR="002E3DD0">
        <w:instrText xml:space="preserve"> SEQ Figure \* ARABIC </w:instrText>
      </w:r>
      <w:r w:rsidR="002E3DD0">
        <w:fldChar w:fldCharType="separate"/>
      </w:r>
      <w:r w:rsidR="009C24F9">
        <w:rPr>
          <w:noProof/>
        </w:rPr>
        <w:t>79</w:t>
      </w:r>
      <w:r w:rsidR="002E3DD0">
        <w:rPr>
          <w:noProof/>
        </w:rPr>
        <w:fldChar w:fldCharType="end"/>
      </w:r>
      <w:bookmarkEnd w:id="273"/>
      <w:r w:rsidRPr="00B27711">
        <w:t>: No Results Found Message</w:t>
      </w:r>
      <w:bookmarkEnd w:id="274"/>
    </w:p>
    <w:p w14:paraId="18A6633F" w14:textId="4F88F962" w:rsidR="00B27711" w:rsidRDefault="00B27711" w:rsidP="006A1F90">
      <w:pPr>
        <w:pStyle w:val="NoteStyle1"/>
        <w:spacing w:before="120" w:after="120"/>
      </w:pPr>
      <w:r w:rsidRPr="00B27711">
        <w:t xml:space="preserve">Note: Users can select the “Reset” button shown in </w:t>
      </w:r>
      <w:r w:rsidR="00BD668B" w:rsidRPr="00BD668B">
        <w:rPr>
          <w:b/>
          <w:bCs/>
        </w:rPr>
        <w:fldChar w:fldCharType="begin"/>
      </w:r>
      <w:r w:rsidR="00BD668B" w:rsidRPr="00BD668B">
        <w:rPr>
          <w:b/>
          <w:bCs/>
        </w:rPr>
        <w:instrText xml:space="preserve"> REF _Ref219296917 \h </w:instrText>
      </w:r>
      <w:r w:rsidR="00BD668B">
        <w:rPr>
          <w:b/>
          <w:bCs/>
        </w:rPr>
        <w:instrText xml:space="preserve"> \* MERGEFORMAT </w:instrText>
      </w:r>
      <w:r w:rsidR="00BD668B" w:rsidRPr="00BD668B">
        <w:rPr>
          <w:b/>
          <w:bCs/>
        </w:rPr>
      </w:r>
      <w:r w:rsidR="00BD668B" w:rsidRPr="00BD668B">
        <w:rPr>
          <w:b/>
          <w:bCs/>
        </w:rPr>
        <w:fldChar w:fldCharType="separate"/>
      </w:r>
      <w:r w:rsidR="009C24F9" w:rsidRPr="009C24F9">
        <w:rPr>
          <w:b/>
          <w:bCs/>
        </w:rPr>
        <w:t>Figure 80</w:t>
      </w:r>
      <w:r w:rsidR="00BD668B" w:rsidRPr="00BD668B">
        <w:rPr>
          <w:b/>
          <w:bCs/>
        </w:rPr>
        <w:fldChar w:fldCharType="end"/>
      </w:r>
      <w:r w:rsidRPr="00B27711">
        <w:t xml:space="preserve"> to reset the page.</w:t>
      </w:r>
    </w:p>
    <w:p w14:paraId="13CECA39" w14:textId="77777777" w:rsidR="00B32F88" w:rsidRPr="00B27711" w:rsidRDefault="00B32F88" w:rsidP="00B32F88">
      <w:pPr>
        <w:ind w:left="1080"/>
      </w:pPr>
      <w:r w:rsidRPr="00B27711">
        <w:rPr>
          <w:noProof/>
        </w:rPr>
        <w:drawing>
          <wp:inline distT="0" distB="0" distL="0" distR="0" wp14:anchorId="08D12D7D" wp14:editId="433FE00C">
            <wp:extent cx="4572000" cy="506238"/>
            <wp:effectExtent l="19050" t="19050" r="19050" b="27305"/>
            <wp:docPr id="926921970" name="Picture 4" descr="Reset Searc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13259" name="Picture 4" descr="Reset Search Button"/>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159" t="-4441" b="-1"/>
                    <a:stretch/>
                  </pic:blipFill>
                  <pic:spPr bwMode="auto">
                    <a:xfrm>
                      <a:off x="0" y="0"/>
                      <a:ext cx="4572000" cy="50623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F30A905" w14:textId="155DB14D" w:rsidR="00B32F88" w:rsidRPr="00B27711" w:rsidRDefault="000E207E" w:rsidP="000E207E">
      <w:pPr>
        <w:pStyle w:val="Caption"/>
        <w:ind w:left="360" w:firstLine="720"/>
      </w:pPr>
      <w:bookmarkStart w:id="275" w:name="_Ref219296917"/>
      <w:bookmarkStart w:id="276" w:name="_Toc219299322"/>
      <w:r>
        <w:t xml:space="preserve">Figure </w:t>
      </w:r>
      <w:r w:rsidR="002E3DD0">
        <w:fldChar w:fldCharType="begin"/>
      </w:r>
      <w:r w:rsidR="002E3DD0">
        <w:instrText xml:space="preserve"> SEQ Figure \* ARABIC </w:instrText>
      </w:r>
      <w:r w:rsidR="002E3DD0">
        <w:fldChar w:fldCharType="separate"/>
      </w:r>
      <w:r w:rsidR="009C24F9">
        <w:rPr>
          <w:noProof/>
        </w:rPr>
        <w:t>80</w:t>
      </w:r>
      <w:r w:rsidR="002E3DD0">
        <w:rPr>
          <w:noProof/>
        </w:rPr>
        <w:fldChar w:fldCharType="end"/>
      </w:r>
      <w:bookmarkEnd w:id="275"/>
      <w:r w:rsidRPr="00B27711">
        <w:t>: Reset Search Button</w:t>
      </w:r>
      <w:bookmarkEnd w:id="276"/>
    </w:p>
    <w:p w14:paraId="64906DBD" w14:textId="77777777" w:rsidR="00B32F88" w:rsidRPr="00B27711" w:rsidRDefault="00B32F88" w:rsidP="00B32F88">
      <w:pPr>
        <w:pStyle w:val="NoteStyle1"/>
        <w:numPr>
          <w:ilvl w:val="0"/>
          <w:numId w:val="0"/>
        </w:numPr>
        <w:spacing w:before="120" w:after="120"/>
        <w:ind w:left="1080"/>
      </w:pPr>
    </w:p>
    <w:sectPr w:rsidR="00B32F88" w:rsidRPr="00B27711" w:rsidSect="000A31B3">
      <w:headerReference w:type="even" r:id="rId91"/>
      <w:headerReference w:type="default" r:id="rId92"/>
      <w:footerReference w:type="even" r:id="rId93"/>
      <w:footerReference w:type="default" r:id="rId94"/>
      <w:headerReference w:type="first" r:id="rId95"/>
      <w:footerReference w:type="first" r:id="rId96"/>
      <w:pgSz w:w="12240" w:h="15840"/>
      <w:pgMar w:top="1440" w:right="1440" w:bottom="1440" w:left="1440" w:header="72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651B" w14:textId="77777777" w:rsidR="008978D2" w:rsidRDefault="008978D2" w:rsidP="00E8790F">
      <w:pPr>
        <w:spacing w:after="0"/>
      </w:pPr>
      <w:r>
        <w:separator/>
      </w:r>
    </w:p>
  </w:endnote>
  <w:endnote w:type="continuationSeparator" w:id="0">
    <w:p w14:paraId="3F88B59C" w14:textId="77777777" w:rsidR="008978D2" w:rsidRDefault="008978D2" w:rsidP="00E8790F">
      <w:pPr>
        <w:spacing w:after="0"/>
      </w:pPr>
      <w:r>
        <w:continuationSeparator/>
      </w:r>
    </w:p>
  </w:endnote>
  <w:endnote w:type="continuationNotice" w:id="1">
    <w:p w14:paraId="3449B1D7" w14:textId="77777777" w:rsidR="008978D2" w:rsidRDefault="008978D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variable"/>
    <w:sig w:usb0="E0002AFF" w:usb1="C0007841" w:usb2="00000009" w:usb3="00000000" w:csb0="000001FF" w:csb1="00000000"/>
  </w:font>
  <w:font w:name="MS PMincho">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B8F4" w14:textId="451CB7A8" w:rsidR="004B0731" w:rsidRDefault="004B0731" w:rsidP="004B07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A6B6DA8" w14:textId="77777777" w:rsidR="00E51FBF" w:rsidRDefault="00E51FBF" w:rsidP="004B07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0358565"/>
      <w:docPartObj>
        <w:docPartGallery w:val="Page Numbers (Bottom of Page)"/>
        <w:docPartUnique/>
      </w:docPartObj>
    </w:sdtPr>
    <w:sdtContent>
      <w:p w14:paraId="25774D5D" w14:textId="4C0053F6" w:rsidR="004B0731" w:rsidRDefault="004B0731" w:rsidP="004B07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B3B9C23" w14:textId="4503FC40" w:rsidR="00E51FBF" w:rsidRPr="004B0731" w:rsidRDefault="00E51FBF" w:rsidP="00F12076">
    <w:pPr>
      <w:pStyle w:val="Footer"/>
      <w:tabs>
        <w:tab w:val="clear" w:pos="9360"/>
      </w:tabs>
      <w:ind w:right="1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D1CE" w14:textId="0E63ABE6" w:rsidR="004B0731" w:rsidRDefault="004B0731" w:rsidP="000A31B3">
    <w:pPr>
      <w:pStyle w:val="Footer"/>
      <w:spacing w:after="480"/>
      <w:jc w:val="right"/>
    </w:pPr>
    <w:r>
      <w:rPr>
        <w:noProof/>
      </w:rPr>
      <w:drawing>
        <wp:inline distT="0" distB="0" distL="0" distR="0" wp14:anchorId="20C644CA" wp14:editId="7149AFA1">
          <wp:extent cx="2728031" cy="533745"/>
          <wp:effectExtent l="0" t="0" r="0" b="0"/>
          <wp:docPr id="803330071" name="Picture 803330071" descr="Logo and seal for U.S. Department of Veterans Affairs, Office of Information and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IT_VA_CMYK_Logo.pdf"/>
                  <pic:cNvPicPr/>
                </pic:nvPicPr>
                <pic:blipFill>
                  <a:blip r:embed="rId1">
                    <a:extLst>
                      <a:ext uri="{28A0092B-C50C-407E-A947-70E740481C1C}">
                        <a14:useLocalDpi xmlns:a14="http://schemas.microsoft.com/office/drawing/2010/main" val="0"/>
                      </a:ext>
                    </a:extLst>
                  </a:blip>
                  <a:stretch>
                    <a:fillRect/>
                  </a:stretch>
                </pic:blipFill>
                <pic:spPr>
                  <a:xfrm>
                    <a:off x="0" y="0"/>
                    <a:ext cx="2768624" cy="54168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B0A13" w14:textId="77777777" w:rsidR="008978D2" w:rsidRDefault="008978D2" w:rsidP="00E8790F">
      <w:pPr>
        <w:spacing w:after="0"/>
      </w:pPr>
      <w:r>
        <w:separator/>
      </w:r>
    </w:p>
  </w:footnote>
  <w:footnote w:type="continuationSeparator" w:id="0">
    <w:p w14:paraId="1D9F8219" w14:textId="77777777" w:rsidR="008978D2" w:rsidRDefault="008978D2" w:rsidP="00E8790F">
      <w:pPr>
        <w:spacing w:after="0"/>
      </w:pPr>
      <w:r>
        <w:continuationSeparator/>
      </w:r>
    </w:p>
  </w:footnote>
  <w:footnote w:type="continuationNotice" w:id="1">
    <w:p w14:paraId="67F07112" w14:textId="77777777" w:rsidR="008978D2" w:rsidRDefault="008978D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CBE84" w14:textId="31C68DF2" w:rsidR="00397BB0" w:rsidRDefault="00397BB0">
    <w:pPr>
      <w:pStyle w:val="Header"/>
    </w:pPr>
    <w:r>
      <w:rPr>
        <w:noProof/>
      </w:rPr>
      <mc:AlternateContent>
        <mc:Choice Requires="wps">
          <w:drawing>
            <wp:anchor distT="0" distB="0" distL="0" distR="0" simplePos="0" relativeHeight="251658242" behindDoc="0" locked="0" layoutInCell="1" allowOverlap="1" wp14:anchorId="29403DCE" wp14:editId="562D4C07">
              <wp:simplePos x="635" y="635"/>
              <wp:positionH relativeFrom="page">
                <wp:align>right</wp:align>
              </wp:positionH>
              <wp:positionV relativeFrom="page">
                <wp:align>top</wp:align>
              </wp:positionV>
              <wp:extent cx="443865" cy="443865"/>
              <wp:effectExtent l="0" t="0" r="0" b="10160"/>
              <wp:wrapNone/>
              <wp:docPr id="46614888" name="Text Box 46614888" descr="Booz Allen Hamilton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0461DA" w14:textId="622AA363" w:rsidR="00397BB0" w:rsidRPr="00397BB0" w:rsidRDefault="00397BB0" w:rsidP="00397BB0">
                          <w:pPr>
                            <w:spacing w:after="0"/>
                            <w:rPr>
                              <w:rFonts w:ascii="Calibri" w:eastAsia="Calibri" w:hAnsi="Calibri" w:cs="Calibri"/>
                              <w:noProof/>
                              <w:color w:val="000000"/>
                              <w:sz w:val="20"/>
                              <w:szCs w:val="20"/>
                            </w:rPr>
                          </w:pPr>
                          <w:r w:rsidRPr="00397BB0">
                            <w:rPr>
                              <w:rFonts w:ascii="Calibri" w:eastAsia="Calibri" w:hAnsi="Calibri" w:cs="Calibri"/>
                              <w:noProof/>
                              <w:color w:val="000000"/>
                              <w:sz w:val="20"/>
                              <w:szCs w:val="20"/>
                            </w:rPr>
                            <w:t>Booz Allen Hamilton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403DCE" id="_x0000_t202" coordsize="21600,21600" o:spt="202" path="m,l,21600r21600,l21600,xe">
              <v:stroke joinstyle="miter"/>
              <v:path gradientshapeok="t" o:connecttype="rect"/>
            </v:shapetype>
            <v:shape id="Text Box 46614888" o:spid="_x0000_s1026" type="#_x0000_t202" alt="Booz Allen Hamilton Internal" style="position:absolute;left:0;text-align:left;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B0461DA" w14:textId="622AA363" w:rsidR="00397BB0" w:rsidRPr="00397BB0" w:rsidRDefault="00397BB0" w:rsidP="00397BB0">
                    <w:pPr>
                      <w:spacing w:after="0"/>
                      <w:rPr>
                        <w:rFonts w:ascii="Calibri" w:eastAsia="Calibri" w:hAnsi="Calibri" w:cs="Calibri"/>
                        <w:noProof/>
                        <w:color w:val="000000"/>
                        <w:sz w:val="20"/>
                        <w:szCs w:val="20"/>
                      </w:rPr>
                    </w:pPr>
                    <w:r w:rsidRPr="00397BB0">
                      <w:rPr>
                        <w:rFonts w:ascii="Calibri" w:eastAsia="Calibri" w:hAnsi="Calibri" w:cs="Calibri"/>
                        <w:noProof/>
                        <w:color w:val="000000"/>
                        <w:sz w:val="20"/>
                        <w:szCs w:val="20"/>
                      </w:rPr>
                      <w:t>Booz Allen Hamilton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B383" w14:textId="7C0CF3A8" w:rsidR="00E51FBF" w:rsidRDefault="004B0731" w:rsidP="00E51FBF">
    <w:pPr>
      <w:pStyle w:val="Header"/>
    </w:pPr>
    <w:r>
      <w:rPr>
        <w:noProof/>
      </w:rPr>
      <w:drawing>
        <wp:anchor distT="0" distB="0" distL="114300" distR="114300" simplePos="0" relativeHeight="251658241" behindDoc="1" locked="0" layoutInCell="1" allowOverlap="1" wp14:anchorId="197270F6" wp14:editId="01CE56AD">
          <wp:simplePos x="0" y="0"/>
          <wp:positionH relativeFrom="margin">
            <wp:posOffset>-914400</wp:posOffset>
          </wp:positionH>
          <wp:positionV relativeFrom="margin">
            <wp:posOffset>-914400</wp:posOffset>
          </wp:positionV>
          <wp:extent cx="7772400" cy="10058400"/>
          <wp:effectExtent l="0" t="0" r="0" b="0"/>
          <wp:wrapNone/>
          <wp:docPr id="282465500" name="Picture 282465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OIT-ReportTemplate-Covers-1704272.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r w:rsidR="00E51FBF">
      <w:t xml:space="preserve">OFFICE OF INFORMATION AND </w:t>
    </w:r>
    <w:r w:rsidR="00E51FBF" w:rsidRPr="00E51FBF">
      <w:t>TECHNOLOGY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B24D" w14:textId="63DFCE10" w:rsidR="004B0731" w:rsidRDefault="004B0731">
    <w:pPr>
      <w:pStyle w:val="Header"/>
    </w:pPr>
    <w:r>
      <w:rPr>
        <w:noProof/>
      </w:rPr>
      <w:drawing>
        <wp:anchor distT="0" distB="0" distL="114300" distR="114300" simplePos="0" relativeHeight="251658240" behindDoc="1" locked="0" layoutInCell="1" allowOverlap="1" wp14:anchorId="1BE844DD" wp14:editId="64D661B9">
          <wp:simplePos x="0" y="0"/>
          <wp:positionH relativeFrom="column">
            <wp:posOffset>-914400</wp:posOffset>
          </wp:positionH>
          <wp:positionV relativeFrom="paragraph">
            <wp:posOffset>-456399</wp:posOffset>
          </wp:positionV>
          <wp:extent cx="7772400" cy="10058400"/>
          <wp:effectExtent l="0" t="0" r="0" b="0"/>
          <wp:wrapNone/>
          <wp:docPr id="232028350" name="Picture 232028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OIT-ReportTemplate-Covers-170427.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22FB"/>
    <w:multiLevelType w:val="hybridMultilevel"/>
    <w:tmpl w:val="E42289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506374"/>
    <w:multiLevelType w:val="hybridMultilevel"/>
    <w:tmpl w:val="906E3D7A"/>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8F5D1D"/>
    <w:multiLevelType w:val="hybridMultilevel"/>
    <w:tmpl w:val="EE0E0DDA"/>
    <w:lvl w:ilvl="0" w:tplc="FFFFFFFF">
      <w:start w:val="1"/>
      <w:numFmt w:val="decimal"/>
      <w:lvlText w:val="%1."/>
      <w:lvlJc w:val="left"/>
      <w:pPr>
        <w:ind w:left="36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7220E"/>
    <w:multiLevelType w:val="hybridMultilevel"/>
    <w:tmpl w:val="09541578"/>
    <w:lvl w:ilvl="0" w:tplc="FFFFFFFF">
      <w:start w:val="1"/>
      <w:numFmt w:val="decimal"/>
      <w:lvlText w:val="%1."/>
      <w:lvlJc w:val="left"/>
      <w:pPr>
        <w:ind w:left="360" w:hanging="360"/>
      </w:pPr>
      <w:rPr>
        <w:rFonts w:hint="default"/>
      </w:rPr>
    </w:lvl>
    <w:lvl w:ilvl="1" w:tplc="FFFFFFFF">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932C0C"/>
    <w:multiLevelType w:val="hybridMultilevel"/>
    <w:tmpl w:val="A6AC9690"/>
    <w:lvl w:ilvl="0" w:tplc="81F62D9C">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B294FE5"/>
    <w:multiLevelType w:val="hybridMultilevel"/>
    <w:tmpl w:val="AB208724"/>
    <w:lvl w:ilvl="0" w:tplc="FFFFFFFF">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CF0036"/>
    <w:multiLevelType w:val="hybridMultilevel"/>
    <w:tmpl w:val="CF7E95EE"/>
    <w:lvl w:ilvl="0" w:tplc="FFFFFFFF">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14534E6"/>
    <w:multiLevelType w:val="hybridMultilevel"/>
    <w:tmpl w:val="36C809A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31A78D8"/>
    <w:multiLevelType w:val="hybridMultilevel"/>
    <w:tmpl w:val="034485B0"/>
    <w:lvl w:ilvl="0" w:tplc="FFFFFFFF">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5214A9C"/>
    <w:multiLevelType w:val="multilevel"/>
    <w:tmpl w:val="F432C03C"/>
    <w:lvl w:ilvl="0">
      <w:start w:val="1"/>
      <w:numFmt w:val="bullet"/>
      <w:lvlText w:val="»"/>
      <w:lvlJc w:val="left"/>
      <w:pPr>
        <w:ind w:left="274" w:hanging="274"/>
      </w:pPr>
      <w:rPr>
        <w:rFonts w:ascii="Times New Roman" w:hAnsi="Times New Roman" w:cs="Times New Roman" w:hint="default"/>
      </w:rPr>
    </w:lvl>
    <w:lvl w:ilvl="1">
      <w:start w:val="1"/>
      <w:numFmt w:val="bullet"/>
      <w:lvlText w:val=""/>
      <w:lvlJc w:val="left"/>
      <w:pPr>
        <w:ind w:left="547" w:hanging="273"/>
      </w:pPr>
      <w:rPr>
        <w:rFonts w:ascii="Symbol" w:hAnsi="Symbol" w:hint="default"/>
      </w:rPr>
    </w:lvl>
    <w:lvl w:ilvl="2">
      <w:start w:val="1"/>
      <w:numFmt w:val="bullet"/>
      <w:pStyle w:val="ListParagraphLevel3"/>
      <w:lvlText w:val=""/>
      <w:lvlJc w:val="left"/>
      <w:pPr>
        <w:tabs>
          <w:tab w:val="num" w:pos="1800"/>
        </w:tabs>
        <w:ind w:left="821" w:hanging="274"/>
      </w:pPr>
      <w:rPr>
        <w:rFonts w:ascii="Wingdings" w:hAnsi="Wingdings" w:hint="default"/>
      </w:rPr>
    </w:lvl>
    <w:lvl w:ilvl="3">
      <w:start w:val="1"/>
      <w:numFmt w:val="bullet"/>
      <w:pStyle w:val="ListParagraphLevel4"/>
      <w:lvlText w:val="o"/>
      <w:lvlJc w:val="left"/>
      <w:pPr>
        <w:ind w:left="1094" w:hanging="273"/>
      </w:pPr>
      <w:rPr>
        <w:rFonts w:ascii="Courier New" w:hAnsi="Courier New" w:hint="default"/>
      </w:rPr>
    </w:lvl>
    <w:lvl w:ilvl="4">
      <w:start w:val="1"/>
      <w:numFmt w:val="bullet"/>
      <w:pStyle w:val="ListParagraphLevel5"/>
      <w:lvlText w:val="-"/>
      <w:lvlJc w:val="left"/>
      <w:pPr>
        <w:ind w:left="1368" w:hanging="274"/>
      </w:pPr>
      <w:rPr>
        <w:rFonts w:ascii="Calibri" w:hAnsi="Calibri"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1753034C"/>
    <w:multiLevelType w:val="multilevel"/>
    <w:tmpl w:val="C84CC814"/>
    <w:lvl w:ilvl="0">
      <w:start w:val="1"/>
      <w:numFmt w:val="decimal"/>
      <w:pStyle w:val="Heading1"/>
      <w:lvlText w:val="%1."/>
      <w:lvlJc w:val="left"/>
      <w:pPr>
        <w:ind w:left="720" w:hanging="360"/>
      </w:p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186D32BD"/>
    <w:multiLevelType w:val="hybridMultilevel"/>
    <w:tmpl w:val="AE5EBB20"/>
    <w:lvl w:ilvl="0" w:tplc="FFFFFFFF">
      <w:start w:val="1"/>
      <w:numFmt w:val="decimal"/>
      <w:lvlText w:val="%1."/>
      <w:lvlJc w:val="left"/>
      <w:pPr>
        <w:ind w:left="360" w:hanging="360"/>
      </w:pPr>
      <w:rPr>
        <w:rFonts w:hint="default"/>
      </w:rPr>
    </w:lvl>
    <w:lvl w:ilvl="1" w:tplc="04090009">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CA46828"/>
    <w:multiLevelType w:val="hybridMultilevel"/>
    <w:tmpl w:val="74A8DB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FB4023F"/>
    <w:multiLevelType w:val="hybridMultilevel"/>
    <w:tmpl w:val="D2906630"/>
    <w:lvl w:ilvl="0" w:tplc="FFFFFFFF">
      <w:start w:val="1"/>
      <w:numFmt w:val="decimal"/>
      <w:lvlText w:val="%1."/>
      <w:lvlJc w:val="left"/>
      <w:pPr>
        <w:ind w:left="36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595448"/>
    <w:multiLevelType w:val="multilevel"/>
    <w:tmpl w:val="ABB0E8A8"/>
    <w:lvl w:ilvl="0">
      <w:start w:val="1"/>
      <w:numFmt w:val="decimal"/>
      <w:pStyle w:val="ListNumber"/>
      <w:lvlText w:val="%1."/>
      <w:lvlJc w:val="left"/>
      <w:pPr>
        <w:tabs>
          <w:tab w:val="num" w:pos="360"/>
        </w:tabs>
        <w:ind w:left="274" w:hanging="274"/>
      </w:pPr>
      <w:rPr>
        <w:rFonts w:hint="default"/>
      </w:rPr>
    </w:lvl>
    <w:lvl w:ilvl="1">
      <w:start w:val="1"/>
      <w:numFmt w:val="lowerLetter"/>
      <w:lvlText w:val="%2."/>
      <w:lvlJc w:val="left"/>
      <w:pPr>
        <w:ind w:left="547" w:hanging="273"/>
      </w:pPr>
      <w:rPr>
        <w:rFonts w:hint="default"/>
      </w:rPr>
    </w:lvl>
    <w:lvl w:ilvl="2">
      <w:start w:val="1"/>
      <w:numFmt w:val="lowerRoman"/>
      <w:lvlText w:val="%3."/>
      <w:lvlJc w:val="left"/>
      <w:pPr>
        <w:ind w:left="821" w:hanging="274"/>
      </w:pPr>
      <w:rPr>
        <w:rFonts w:hint="default"/>
      </w:rPr>
    </w:lvl>
    <w:lvl w:ilvl="3">
      <w:start w:val="1"/>
      <w:numFmt w:val="decimal"/>
      <w:lvlText w:val="%4)"/>
      <w:lvlJc w:val="left"/>
      <w:pPr>
        <w:ind w:left="1094" w:hanging="273"/>
      </w:pPr>
      <w:rPr>
        <w:rFonts w:hint="default"/>
      </w:rPr>
    </w:lvl>
    <w:lvl w:ilvl="4">
      <w:start w:val="1"/>
      <w:numFmt w:val="lowerLetter"/>
      <w:lvlText w:val="%5)"/>
      <w:lvlJc w:val="left"/>
      <w:pPr>
        <w:ind w:left="1368" w:hanging="274"/>
      </w:pPr>
      <w:rPr>
        <w:rFonts w:hint="default"/>
      </w:rPr>
    </w:lvl>
    <w:lvl w:ilvl="5">
      <w:start w:val="1"/>
      <w:numFmt w:val="lowerRoman"/>
      <w:lvlText w:val="%6)"/>
      <w:lvlJc w:val="left"/>
      <w:pPr>
        <w:ind w:left="1642" w:hanging="27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B73B24"/>
    <w:multiLevelType w:val="hybridMultilevel"/>
    <w:tmpl w:val="37E84892"/>
    <w:lvl w:ilvl="0" w:tplc="DC74010E">
      <w:start w:val="1"/>
      <w:numFmt w:val="bullet"/>
      <w:pStyle w:val="NoteStyle1"/>
      <w:lvlText w:val=""/>
      <w:lvlJc w:val="left"/>
      <w:pPr>
        <w:ind w:left="994" w:hanging="360"/>
      </w:pPr>
      <w:rPr>
        <w:rFonts w:ascii="Wingdings" w:hAnsi="Wingdings"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6" w15:restartNumberingAfterBreak="0">
    <w:nsid w:val="29473B85"/>
    <w:multiLevelType w:val="hybridMultilevel"/>
    <w:tmpl w:val="F98C38A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9793B49"/>
    <w:multiLevelType w:val="hybridMultilevel"/>
    <w:tmpl w:val="7E7835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CBE2B9A"/>
    <w:multiLevelType w:val="hybridMultilevel"/>
    <w:tmpl w:val="E976D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8A73A9"/>
    <w:multiLevelType w:val="hybridMultilevel"/>
    <w:tmpl w:val="96469938"/>
    <w:lvl w:ilvl="0" w:tplc="1B62F168">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53B6812"/>
    <w:multiLevelType w:val="hybridMultilevel"/>
    <w:tmpl w:val="F1B6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4D0AB1"/>
    <w:multiLevelType w:val="hybridMultilevel"/>
    <w:tmpl w:val="F1669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842172"/>
    <w:multiLevelType w:val="hybridMultilevel"/>
    <w:tmpl w:val="6F1631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EC83AD1"/>
    <w:multiLevelType w:val="hybridMultilevel"/>
    <w:tmpl w:val="FC9452C4"/>
    <w:lvl w:ilvl="0" w:tplc="FFFFFFFF">
      <w:start w:val="1"/>
      <w:numFmt w:val="decimal"/>
      <w:lvlText w:val="%1."/>
      <w:lvlJc w:val="left"/>
      <w:pPr>
        <w:ind w:left="360" w:hanging="360"/>
      </w:pPr>
      <w:rPr>
        <w:rFonts w:hint="default"/>
      </w:rPr>
    </w:lvl>
    <w:lvl w:ilvl="1" w:tplc="04090009">
      <w:start w:val="1"/>
      <w:numFmt w:val="bullet"/>
      <w:lvlText w:val=""/>
      <w:lvlJc w:val="left"/>
      <w:pPr>
        <w:ind w:left="72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FBC41F7"/>
    <w:multiLevelType w:val="hybridMultilevel"/>
    <w:tmpl w:val="119CF388"/>
    <w:lvl w:ilvl="0" w:tplc="FFFFFFFF">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3BE0C1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A16440"/>
    <w:multiLevelType w:val="hybridMultilevel"/>
    <w:tmpl w:val="C88E8878"/>
    <w:lvl w:ilvl="0" w:tplc="FFFFFFFF">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6D94398"/>
    <w:multiLevelType w:val="hybridMultilevel"/>
    <w:tmpl w:val="119CF388"/>
    <w:lvl w:ilvl="0" w:tplc="FFFFFFFF">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B554CEF"/>
    <w:multiLevelType w:val="hybridMultilevel"/>
    <w:tmpl w:val="6400C05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FEF499D"/>
    <w:multiLevelType w:val="hybridMultilevel"/>
    <w:tmpl w:val="5D2CE6C4"/>
    <w:lvl w:ilvl="0" w:tplc="11A40A2C">
      <w:start w:val="1"/>
      <w:numFmt w:val="decimal"/>
      <w:lvlText w:val="%1."/>
      <w:lvlJc w:val="left"/>
      <w:pPr>
        <w:ind w:left="360" w:hanging="360"/>
      </w:pPr>
      <w:rPr>
        <w:rFonts w:hint="default"/>
        <w:b w:val="0"/>
        <w:bCs/>
      </w:rPr>
    </w:lvl>
    <w:lvl w:ilvl="1" w:tplc="FFFFFFFF">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17E1A5B"/>
    <w:multiLevelType w:val="hybridMultilevel"/>
    <w:tmpl w:val="76725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5E56EE2"/>
    <w:multiLevelType w:val="hybridMultilevel"/>
    <w:tmpl w:val="3BCC796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8726049"/>
    <w:multiLevelType w:val="hybridMultilevel"/>
    <w:tmpl w:val="4F90BC52"/>
    <w:lvl w:ilvl="0" w:tplc="FFFFFFFF">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A360785"/>
    <w:multiLevelType w:val="hybridMultilevel"/>
    <w:tmpl w:val="A68E0CC4"/>
    <w:lvl w:ilvl="0" w:tplc="FFFFFFFF">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F242F52"/>
    <w:multiLevelType w:val="multilevel"/>
    <w:tmpl w:val="0F582652"/>
    <w:lvl w:ilvl="0">
      <w:start w:val="1"/>
      <w:numFmt w:val="bullet"/>
      <w:lvlText w:val=""/>
      <w:lvlJc w:val="left"/>
      <w:pPr>
        <w:ind w:left="274" w:hanging="274"/>
      </w:pPr>
      <w:rPr>
        <w:rFonts w:ascii="Symbol" w:hAnsi="Symbol" w:hint="default"/>
      </w:rPr>
    </w:lvl>
    <w:lvl w:ilvl="1">
      <w:start w:val="1"/>
      <w:numFmt w:val="bullet"/>
      <w:pStyle w:val="ListParagraphLevel2"/>
      <w:lvlText w:val=""/>
      <w:lvlJc w:val="left"/>
      <w:pPr>
        <w:ind w:left="547" w:hanging="273"/>
      </w:pPr>
      <w:rPr>
        <w:rFonts w:ascii="Symbol" w:hAnsi="Symbol" w:hint="default"/>
      </w:rPr>
    </w:lvl>
    <w:lvl w:ilvl="2">
      <w:start w:val="1"/>
      <w:numFmt w:val="bullet"/>
      <w:lvlText w:val=""/>
      <w:lvlJc w:val="left"/>
      <w:pPr>
        <w:tabs>
          <w:tab w:val="num" w:pos="1080"/>
        </w:tabs>
        <w:ind w:left="821" w:hanging="274"/>
      </w:pPr>
      <w:rPr>
        <w:rFonts w:ascii="Wingdings" w:hAnsi="Wingdings" w:hint="default"/>
      </w:rPr>
    </w:lvl>
    <w:lvl w:ilvl="3">
      <w:start w:val="1"/>
      <w:numFmt w:val="bullet"/>
      <w:lvlText w:val="o"/>
      <w:lvlJc w:val="left"/>
      <w:pPr>
        <w:ind w:left="1094" w:hanging="273"/>
      </w:pPr>
      <w:rPr>
        <w:rFonts w:ascii="Courier New" w:hAnsi="Courier New" w:hint="default"/>
      </w:rPr>
    </w:lvl>
    <w:lvl w:ilvl="4">
      <w:start w:val="1"/>
      <w:numFmt w:val="bullet"/>
      <w:lvlText w:val="-"/>
      <w:lvlJc w:val="left"/>
      <w:pPr>
        <w:ind w:left="1368" w:hanging="274"/>
      </w:pPr>
      <w:rPr>
        <w:rFonts w:ascii="Calibri" w:hAnsi="Calibri"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17F109F"/>
    <w:multiLevelType w:val="multilevel"/>
    <w:tmpl w:val="4DDC71D0"/>
    <w:lvl w:ilvl="0">
      <w:start w:val="1"/>
      <w:numFmt w:val="bullet"/>
      <w:pStyle w:val="NoteStyle2"/>
      <w:lvlText w:val="»"/>
      <w:lvlJc w:val="left"/>
      <w:pPr>
        <w:ind w:left="548" w:hanging="274"/>
      </w:pPr>
      <w:rPr>
        <w:rFonts w:ascii="Times New Roman" w:hAnsi="Times New Roman" w:cs="Times New Roman" w:hint="default"/>
      </w:rPr>
    </w:lvl>
    <w:lvl w:ilvl="1">
      <w:start w:val="1"/>
      <w:numFmt w:val="bullet"/>
      <w:lvlText w:val=""/>
      <w:lvlJc w:val="left"/>
      <w:pPr>
        <w:ind w:left="821" w:hanging="273"/>
      </w:pPr>
      <w:rPr>
        <w:rFonts w:ascii="Symbol" w:hAnsi="Symbol" w:hint="default"/>
      </w:rPr>
    </w:lvl>
    <w:lvl w:ilvl="2">
      <w:start w:val="1"/>
      <w:numFmt w:val="bullet"/>
      <w:lvlText w:val=""/>
      <w:lvlJc w:val="left"/>
      <w:pPr>
        <w:tabs>
          <w:tab w:val="num" w:pos="1354"/>
        </w:tabs>
        <w:ind w:left="1095" w:hanging="274"/>
      </w:pPr>
      <w:rPr>
        <w:rFonts w:ascii="Wingdings" w:hAnsi="Wingdings" w:hint="default"/>
      </w:rPr>
    </w:lvl>
    <w:lvl w:ilvl="3">
      <w:start w:val="1"/>
      <w:numFmt w:val="bullet"/>
      <w:lvlText w:val="o"/>
      <w:lvlJc w:val="left"/>
      <w:pPr>
        <w:ind w:left="1368" w:hanging="273"/>
      </w:pPr>
      <w:rPr>
        <w:rFonts w:ascii="Courier New" w:hAnsi="Courier New" w:hint="default"/>
      </w:rPr>
    </w:lvl>
    <w:lvl w:ilvl="4">
      <w:start w:val="1"/>
      <w:numFmt w:val="bullet"/>
      <w:lvlText w:val="-"/>
      <w:lvlJc w:val="left"/>
      <w:pPr>
        <w:ind w:left="1642" w:hanging="274"/>
      </w:pPr>
      <w:rPr>
        <w:rFonts w:ascii="Calibri" w:hAnsi="Calibri" w:hint="default"/>
      </w:rPr>
    </w:lvl>
    <w:lvl w:ilvl="5">
      <w:start w:val="1"/>
      <w:numFmt w:val="bullet"/>
      <w:lvlText w:val=""/>
      <w:lvlJc w:val="left"/>
      <w:pPr>
        <w:ind w:left="4594" w:hanging="360"/>
      </w:pPr>
      <w:rPr>
        <w:rFonts w:ascii="Wingdings" w:hAnsi="Wingdings" w:hint="default"/>
      </w:rPr>
    </w:lvl>
    <w:lvl w:ilvl="6">
      <w:start w:val="1"/>
      <w:numFmt w:val="bullet"/>
      <w:lvlText w:val=""/>
      <w:lvlJc w:val="left"/>
      <w:pPr>
        <w:ind w:left="5314" w:hanging="360"/>
      </w:pPr>
      <w:rPr>
        <w:rFonts w:ascii="Symbol" w:hAnsi="Symbol" w:hint="default"/>
      </w:rPr>
    </w:lvl>
    <w:lvl w:ilvl="7">
      <w:start w:val="1"/>
      <w:numFmt w:val="bullet"/>
      <w:lvlText w:val="o"/>
      <w:lvlJc w:val="left"/>
      <w:pPr>
        <w:ind w:left="6034" w:hanging="360"/>
      </w:pPr>
      <w:rPr>
        <w:rFonts w:ascii="Courier New" w:hAnsi="Courier New" w:cs="Courier New" w:hint="default"/>
      </w:rPr>
    </w:lvl>
    <w:lvl w:ilvl="8">
      <w:start w:val="1"/>
      <w:numFmt w:val="bullet"/>
      <w:lvlText w:val=""/>
      <w:lvlJc w:val="left"/>
      <w:pPr>
        <w:ind w:left="6754" w:hanging="360"/>
      </w:pPr>
      <w:rPr>
        <w:rFonts w:ascii="Wingdings" w:hAnsi="Wingdings" w:hint="default"/>
      </w:rPr>
    </w:lvl>
  </w:abstractNum>
  <w:abstractNum w:abstractNumId="36" w15:restartNumberingAfterBreak="0">
    <w:nsid w:val="626641F0"/>
    <w:multiLevelType w:val="hybridMultilevel"/>
    <w:tmpl w:val="E444C048"/>
    <w:lvl w:ilvl="0" w:tplc="0409000F">
      <w:start w:val="1"/>
      <w:numFmt w:val="decimal"/>
      <w:lvlText w:val="%1."/>
      <w:lvlJc w:val="left"/>
      <w:pPr>
        <w:ind w:left="360" w:hanging="360"/>
      </w:pPr>
      <w:rPr>
        <w:rFonts w:hint="default"/>
      </w:rPr>
    </w:lvl>
    <w:lvl w:ilvl="1" w:tplc="04090009">
      <w:start w:val="1"/>
      <w:numFmt w:val="bullet"/>
      <w:lvlText w:val=""/>
      <w:lvlJc w:val="left"/>
      <w:pPr>
        <w:ind w:left="360" w:hanging="360"/>
      </w:pPr>
      <w:rPr>
        <w:rFonts w:ascii="Wingdings" w:hAnsi="Wingdings" w:hint="default"/>
      </w:rPr>
    </w:lvl>
    <w:lvl w:ilvl="2" w:tplc="04090001">
      <w:start w:val="1"/>
      <w:numFmt w:val="bullet"/>
      <w:lvlText w:val=""/>
      <w:lvlJc w:val="left"/>
      <w:pPr>
        <w:ind w:left="360" w:hanging="360"/>
      </w:pPr>
      <w:rPr>
        <w:rFonts w:ascii="Symbol" w:hAnsi="Symbol" w:hint="default"/>
      </w:rPr>
    </w:lvl>
    <w:lvl w:ilvl="3" w:tplc="04090001">
      <w:start w:val="1"/>
      <w:numFmt w:val="bullet"/>
      <w:lvlText w:val=""/>
      <w:lvlJc w:val="left"/>
      <w:pPr>
        <w:ind w:left="36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2AB7F50"/>
    <w:multiLevelType w:val="multilevel"/>
    <w:tmpl w:val="EB42E5E4"/>
    <w:lvl w:ilvl="0">
      <w:start w:val="1"/>
      <w:numFmt w:val="decimal"/>
      <w:lvlText w:val="%1"/>
      <w:lvlJc w:val="left"/>
      <w:pPr>
        <w:ind w:left="432" w:hanging="432"/>
      </w:pPr>
      <w:rPr>
        <w:rFonts w:hint="default"/>
        <w:b/>
        <w:bCs w:val="0"/>
        <w:color w:val="2F5496" w:themeColor="accent1" w:themeShade="BF"/>
      </w:rPr>
    </w:lvl>
    <w:lvl w:ilvl="1">
      <w:start w:val="1"/>
      <w:numFmt w:val="decimal"/>
      <w:lvlText w:val="%1.%2"/>
      <w:lvlJc w:val="left"/>
      <w:pPr>
        <w:ind w:left="576" w:hanging="576"/>
      </w:pPr>
      <w:rPr>
        <w:rFonts w:hint="default"/>
      </w:rPr>
    </w:lvl>
    <w:lvl w:ilvl="2">
      <w:start w:val="1"/>
      <w:numFmt w:val="decimal"/>
      <w:pStyle w:val="Heading5"/>
      <w:lvlText w:val="%1.%2.%3"/>
      <w:lvlJc w:val="left"/>
      <w:pPr>
        <w:ind w:left="720" w:hanging="720"/>
      </w:pPr>
      <w:rPr>
        <w:rFonts w:hint="default"/>
      </w:rPr>
    </w:lvl>
    <w:lvl w:ilvl="3">
      <w:start w:val="1"/>
      <w:numFmt w:val="decimal"/>
      <w:pStyle w:val="Heading6"/>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63EA4B1A"/>
    <w:multiLevelType w:val="hybridMultilevel"/>
    <w:tmpl w:val="6870015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4183720"/>
    <w:multiLevelType w:val="hybridMultilevel"/>
    <w:tmpl w:val="B2ACF686"/>
    <w:lvl w:ilvl="0" w:tplc="FFFFFFFF">
      <w:start w:val="1"/>
      <w:numFmt w:val="decimal"/>
      <w:lvlText w:val="%1."/>
      <w:lvlJc w:val="left"/>
      <w:pPr>
        <w:ind w:left="360" w:hanging="360"/>
      </w:pPr>
      <w:rPr>
        <w:rFonts w:hint="default"/>
      </w:rPr>
    </w:lvl>
    <w:lvl w:ilvl="1" w:tplc="FFFFFFFF">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5390950"/>
    <w:multiLevelType w:val="hybridMultilevel"/>
    <w:tmpl w:val="DCBC9B8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C066FAA"/>
    <w:multiLevelType w:val="hybridMultilevel"/>
    <w:tmpl w:val="D56C0D5A"/>
    <w:lvl w:ilvl="0" w:tplc="FFFFFFFF">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E494283"/>
    <w:multiLevelType w:val="hybridMultilevel"/>
    <w:tmpl w:val="3D36C140"/>
    <w:lvl w:ilvl="0" w:tplc="FFFFFFFF">
      <w:start w:val="1"/>
      <w:numFmt w:val="decimal"/>
      <w:lvlText w:val="%1."/>
      <w:lvlJc w:val="left"/>
      <w:pPr>
        <w:ind w:left="360" w:hanging="360"/>
      </w:pPr>
      <w:rPr>
        <w:rFonts w:hint="default"/>
      </w:rPr>
    </w:lvl>
    <w:lvl w:ilvl="1" w:tplc="FFFFFFFF">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4983D10"/>
    <w:multiLevelType w:val="hybridMultilevel"/>
    <w:tmpl w:val="A1469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347297"/>
    <w:multiLevelType w:val="hybridMultilevel"/>
    <w:tmpl w:val="49A0F76C"/>
    <w:lvl w:ilvl="0" w:tplc="FFFFFFFF">
      <w:start w:val="1"/>
      <w:numFmt w:val="decimal"/>
      <w:lvlText w:val="%1."/>
      <w:lvlJc w:val="left"/>
      <w:pPr>
        <w:ind w:left="360" w:hanging="360"/>
      </w:pPr>
      <w:rPr>
        <w:rFonts w:hint="default"/>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7472E6C"/>
    <w:multiLevelType w:val="hybridMultilevel"/>
    <w:tmpl w:val="2048C532"/>
    <w:lvl w:ilvl="0" w:tplc="FFFFFFFF">
      <w:start w:val="1"/>
      <w:numFmt w:val="decimal"/>
      <w:lvlText w:val="%1."/>
      <w:lvlJc w:val="left"/>
      <w:pPr>
        <w:ind w:left="360" w:hanging="360"/>
      </w:pPr>
      <w:rPr>
        <w:rFonts w:hint="default"/>
      </w:rPr>
    </w:lvl>
    <w:lvl w:ilvl="1" w:tplc="FFFFFFFF">
      <w:start w:val="1"/>
      <w:numFmt w:val="bullet"/>
      <w:lvlText w:val=""/>
      <w:lvlJc w:val="left"/>
      <w:pPr>
        <w:ind w:left="360" w:hanging="360"/>
      </w:pPr>
      <w:rPr>
        <w:rFonts w:ascii="Wingdings" w:hAnsi="Wingdings" w:hint="default"/>
      </w:rPr>
    </w:lvl>
    <w:lvl w:ilvl="2" w:tplc="FFFFFFFF">
      <w:start w:val="1"/>
      <w:numFmt w:val="bullet"/>
      <w:lvlText w:val=""/>
      <w:lvlJc w:val="left"/>
      <w:pPr>
        <w:ind w:left="360" w:hanging="360"/>
      </w:pPr>
      <w:rPr>
        <w:rFonts w:ascii="Symbol" w:hAnsi="Symbol" w:hint="default"/>
      </w:rPr>
    </w:lvl>
    <w:lvl w:ilvl="3" w:tplc="FFFFFFFF">
      <w:start w:val="1"/>
      <w:numFmt w:val="bullet"/>
      <w:lvlText w:val=""/>
      <w:lvlJc w:val="left"/>
      <w:pPr>
        <w:ind w:left="36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97C4B8E"/>
    <w:multiLevelType w:val="multilevel"/>
    <w:tmpl w:val="5B2C1FB6"/>
    <w:lvl w:ilvl="0">
      <w:start w:val="1"/>
      <w:numFmt w:val="decimal"/>
      <w:lvlText w:val="%1."/>
      <w:lvlJc w:val="left"/>
      <w:pPr>
        <w:ind w:left="360" w:hanging="360"/>
      </w:pPr>
      <w:rPr>
        <w:rFonts w:hint="default"/>
      </w:rPr>
    </w:lvl>
    <w:lvl w:ilvl="1">
      <w:start w:val="2"/>
      <w:numFmt w:val="decimal"/>
      <w:isLgl/>
      <w:lvlText w:val="%1.%2"/>
      <w:lvlJc w:val="left"/>
      <w:pPr>
        <w:ind w:left="852" w:hanging="42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num w:numId="1" w16cid:durableId="673384808">
    <w:abstractNumId w:val="34"/>
  </w:num>
  <w:num w:numId="2" w16cid:durableId="32315338">
    <w:abstractNumId w:val="14"/>
  </w:num>
  <w:num w:numId="3" w16cid:durableId="1208681388">
    <w:abstractNumId w:val="9"/>
  </w:num>
  <w:num w:numId="4" w16cid:durableId="592207513">
    <w:abstractNumId w:val="35"/>
  </w:num>
  <w:num w:numId="5" w16cid:durableId="1215043343">
    <w:abstractNumId w:val="25"/>
  </w:num>
  <w:num w:numId="6" w16cid:durableId="1801072997">
    <w:abstractNumId w:val="37"/>
  </w:num>
  <w:num w:numId="7" w16cid:durableId="1511292833">
    <w:abstractNumId w:val="10"/>
  </w:num>
  <w:num w:numId="8" w16cid:durableId="1545824970">
    <w:abstractNumId w:val="15"/>
  </w:num>
  <w:num w:numId="9" w16cid:durableId="1143229264">
    <w:abstractNumId w:val="23"/>
  </w:num>
  <w:num w:numId="10" w16cid:durableId="1252590402">
    <w:abstractNumId w:val="11"/>
  </w:num>
  <w:num w:numId="11" w16cid:durableId="2057196055">
    <w:abstractNumId w:val="46"/>
  </w:num>
  <w:num w:numId="12" w16cid:durableId="1460370159">
    <w:abstractNumId w:val="29"/>
  </w:num>
  <w:num w:numId="13" w16cid:durableId="638800895">
    <w:abstractNumId w:val="36"/>
  </w:num>
  <w:num w:numId="14" w16cid:durableId="521894733">
    <w:abstractNumId w:val="45"/>
  </w:num>
  <w:num w:numId="15" w16cid:durableId="2096050302">
    <w:abstractNumId w:val="1"/>
  </w:num>
  <w:num w:numId="16" w16cid:durableId="153959234">
    <w:abstractNumId w:val="7"/>
  </w:num>
  <w:num w:numId="17" w16cid:durableId="2138865608">
    <w:abstractNumId w:val="4"/>
  </w:num>
  <w:num w:numId="18" w16cid:durableId="909729183">
    <w:abstractNumId w:val="3"/>
  </w:num>
  <w:num w:numId="19" w16cid:durableId="143738674">
    <w:abstractNumId w:val="39"/>
  </w:num>
  <w:num w:numId="20" w16cid:durableId="1422289668">
    <w:abstractNumId w:val="42"/>
  </w:num>
  <w:num w:numId="21" w16cid:durableId="263154263">
    <w:abstractNumId w:val="30"/>
  </w:num>
  <w:num w:numId="22" w16cid:durableId="394091883">
    <w:abstractNumId w:val="17"/>
  </w:num>
  <w:num w:numId="23" w16cid:durableId="1462965212">
    <w:abstractNumId w:val="38"/>
  </w:num>
  <w:num w:numId="24" w16cid:durableId="153037367">
    <w:abstractNumId w:val="12"/>
  </w:num>
  <w:num w:numId="25" w16cid:durableId="1017267390">
    <w:abstractNumId w:val="0"/>
  </w:num>
  <w:num w:numId="26" w16cid:durableId="1168403295">
    <w:abstractNumId w:val="40"/>
  </w:num>
  <w:num w:numId="27" w16cid:durableId="2117560785">
    <w:abstractNumId w:val="31"/>
  </w:num>
  <w:num w:numId="28" w16cid:durableId="1116870678">
    <w:abstractNumId w:val="28"/>
  </w:num>
  <w:num w:numId="29" w16cid:durableId="531118631">
    <w:abstractNumId w:val="21"/>
  </w:num>
  <w:num w:numId="30" w16cid:durableId="1370763248">
    <w:abstractNumId w:val="20"/>
  </w:num>
  <w:num w:numId="31" w16cid:durableId="128788126">
    <w:abstractNumId w:val="22"/>
  </w:num>
  <w:num w:numId="32" w16cid:durableId="362485511">
    <w:abstractNumId w:val="18"/>
  </w:num>
  <w:num w:numId="33" w16cid:durableId="1546454515">
    <w:abstractNumId w:val="43"/>
  </w:num>
  <w:num w:numId="34" w16cid:durableId="1777561131">
    <w:abstractNumId w:val="19"/>
  </w:num>
  <w:num w:numId="35" w16cid:durableId="217403418">
    <w:abstractNumId w:val="32"/>
  </w:num>
  <w:num w:numId="36" w16cid:durableId="1442607539">
    <w:abstractNumId w:val="5"/>
  </w:num>
  <w:num w:numId="37" w16cid:durableId="871042485">
    <w:abstractNumId w:val="33"/>
  </w:num>
  <w:num w:numId="38" w16cid:durableId="942109455">
    <w:abstractNumId w:val="6"/>
  </w:num>
  <w:num w:numId="39" w16cid:durableId="1348601205">
    <w:abstractNumId w:val="44"/>
  </w:num>
  <w:num w:numId="40" w16cid:durableId="1098525906">
    <w:abstractNumId w:val="26"/>
  </w:num>
  <w:num w:numId="41" w16cid:durableId="773671713">
    <w:abstractNumId w:val="41"/>
  </w:num>
  <w:num w:numId="42" w16cid:durableId="1645306792">
    <w:abstractNumId w:val="24"/>
  </w:num>
  <w:num w:numId="43" w16cid:durableId="949582808">
    <w:abstractNumId w:val="8"/>
  </w:num>
  <w:num w:numId="44" w16cid:durableId="1369187973">
    <w:abstractNumId w:val="2"/>
  </w:num>
  <w:num w:numId="45" w16cid:durableId="1589459792">
    <w:abstractNumId w:val="13"/>
  </w:num>
  <w:num w:numId="46" w16cid:durableId="1340891595">
    <w:abstractNumId w:val="27"/>
  </w:num>
  <w:num w:numId="47" w16cid:durableId="169241546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0F"/>
    <w:rsid w:val="00000724"/>
    <w:rsid w:val="0000097A"/>
    <w:rsid w:val="00001503"/>
    <w:rsid w:val="00002936"/>
    <w:rsid w:val="00002A2C"/>
    <w:rsid w:val="000040AA"/>
    <w:rsid w:val="000047EF"/>
    <w:rsid w:val="0000495E"/>
    <w:rsid w:val="00004B85"/>
    <w:rsid w:val="00010017"/>
    <w:rsid w:val="000122C7"/>
    <w:rsid w:val="00012405"/>
    <w:rsid w:val="00012996"/>
    <w:rsid w:val="000131EA"/>
    <w:rsid w:val="0001437E"/>
    <w:rsid w:val="00014485"/>
    <w:rsid w:val="0001505B"/>
    <w:rsid w:val="00016027"/>
    <w:rsid w:val="0001640A"/>
    <w:rsid w:val="00016C06"/>
    <w:rsid w:val="000170ED"/>
    <w:rsid w:val="00022507"/>
    <w:rsid w:val="00022B19"/>
    <w:rsid w:val="00023318"/>
    <w:rsid w:val="00023C1D"/>
    <w:rsid w:val="000245FA"/>
    <w:rsid w:val="00024650"/>
    <w:rsid w:val="00024F40"/>
    <w:rsid w:val="00024FC5"/>
    <w:rsid w:val="000264B0"/>
    <w:rsid w:val="00026DAB"/>
    <w:rsid w:val="000271B6"/>
    <w:rsid w:val="00027C60"/>
    <w:rsid w:val="00032085"/>
    <w:rsid w:val="00032AEE"/>
    <w:rsid w:val="00034B30"/>
    <w:rsid w:val="00036663"/>
    <w:rsid w:val="00036ACE"/>
    <w:rsid w:val="0003709C"/>
    <w:rsid w:val="000378C9"/>
    <w:rsid w:val="00037D21"/>
    <w:rsid w:val="0004078C"/>
    <w:rsid w:val="000417CA"/>
    <w:rsid w:val="000437EA"/>
    <w:rsid w:val="00043968"/>
    <w:rsid w:val="00043C52"/>
    <w:rsid w:val="00045A58"/>
    <w:rsid w:val="00046549"/>
    <w:rsid w:val="0004775A"/>
    <w:rsid w:val="0005349A"/>
    <w:rsid w:val="00055797"/>
    <w:rsid w:val="00055E5D"/>
    <w:rsid w:val="00056D06"/>
    <w:rsid w:val="000576C8"/>
    <w:rsid w:val="00061F5F"/>
    <w:rsid w:val="000636C0"/>
    <w:rsid w:val="0006433A"/>
    <w:rsid w:val="0006682F"/>
    <w:rsid w:val="000679C7"/>
    <w:rsid w:val="00067C59"/>
    <w:rsid w:val="000715EE"/>
    <w:rsid w:val="00071DCC"/>
    <w:rsid w:val="000725D9"/>
    <w:rsid w:val="00072937"/>
    <w:rsid w:val="0007323C"/>
    <w:rsid w:val="00073C5A"/>
    <w:rsid w:val="00073F4F"/>
    <w:rsid w:val="00074390"/>
    <w:rsid w:val="00075A99"/>
    <w:rsid w:val="0007715E"/>
    <w:rsid w:val="00080450"/>
    <w:rsid w:val="000804CF"/>
    <w:rsid w:val="00080677"/>
    <w:rsid w:val="000816B4"/>
    <w:rsid w:val="00082896"/>
    <w:rsid w:val="00083384"/>
    <w:rsid w:val="00084032"/>
    <w:rsid w:val="0008434B"/>
    <w:rsid w:val="0008625D"/>
    <w:rsid w:val="000865FF"/>
    <w:rsid w:val="00087E26"/>
    <w:rsid w:val="00090DFE"/>
    <w:rsid w:val="000916DD"/>
    <w:rsid w:val="00091C7E"/>
    <w:rsid w:val="00092702"/>
    <w:rsid w:val="00092E23"/>
    <w:rsid w:val="00092F5C"/>
    <w:rsid w:val="00093435"/>
    <w:rsid w:val="000936F9"/>
    <w:rsid w:val="0009593F"/>
    <w:rsid w:val="00095D5F"/>
    <w:rsid w:val="00096C58"/>
    <w:rsid w:val="0009700C"/>
    <w:rsid w:val="0009721B"/>
    <w:rsid w:val="000A0091"/>
    <w:rsid w:val="000A1FC6"/>
    <w:rsid w:val="000A23A1"/>
    <w:rsid w:val="000A2F46"/>
    <w:rsid w:val="000A3196"/>
    <w:rsid w:val="000A31B3"/>
    <w:rsid w:val="000A478D"/>
    <w:rsid w:val="000A53A0"/>
    <w:rsid w:val="000A53BE"/>
    <w:rsid w:val="000A544C"/>
    <w:rsid w:val="000A6146"/>
    <w:rsid w:val="000A672D"/>
    <w:rsid w:val="000A7A9F"/>
    <w:rsid w:val="000B1FCD"/>
    <w:rsid w:val="000B23CD"/>
    <w:rsid w:val="000B2726"/>
    <w:rsid w:val="000B376E"/>
    <w:rsid w:val="000B3CF9"/>
    <w:rsid w:val="000B561E"/>
    <w:rsid w:val="000B7187"/>
    <w:rsid w:val="000B7E9C"/>
    <w:rsid w:val="000C2063"/>
    <w:rsid w:val="000C3405"/>
    <w:rsid w:val="000C4126"/>
    <w:rsid w:val="000C4404"/>
    <w:rsid w:val="000C47B5"/>
    <w:rsid w:val="000C4A5A"/>
    <w:rsid w:val="000C516D"/>
    <w:rsid w:val="000C5642"/>
    <w:rsid w:val="000C5B14"/>
    <w:rsid w:val="000C600F"/>
    <w:rsid w:val="000C6931"/>
    <w:rsid w:val="000C71D5"/>
    <w:rsid w:val="000D0E17"/>
    <w:rsid w:val="000D1119"/>
    <w:rsid w:val="000D2E18"/>
    <w:rsid w:val="000D2F00"/>
    <w:rsid w:val="000D4296"/>
    <w:rsid w:val="000D5534"/>
    <w:rsid w:val="000D5FFB"/>
    <w:rsid w:val="000E04AD"/>
    <w:rsid w:val="000E207E"/>
    <w:rsid w:val="000E26C5"/>
    <w:rsid w:val="000E349A"/>
    <w:rsid w:val="000E3E33"/>
    <w:rsid w:val="000E3FF2"/>
    <w:rsid w:val="000E4329"/>
    <w:rsid w:val="000E5AC4"/>
    <w:rsid w:val="000E6914"/>
    <w:rsid w:val="000E7D74"/>
    <w:rsid w:val="000F0D22"/>
    <w:rsid w:val="000F115F"/>
    <w:rsid w:val="000F1400"/>
    <w:rsid w:val="000F164E"/>
    <w:rsid w:val="000F28AD"/>
    <w:rsid w:val="000F2D65"/>
    <w:rsid w:val="000F4B56"/>
    <w:rsid w:val="000F4C93"/>
    <w:rsid w:val="000F52DD"/>
    <w:rsid w:val="000F5707"/>
    <w:rsid w:val="00100B02"/>
    <w:rsid w:val="00102156"/>
    <w:rsid w:val="0010255D"/>
    <w:rsid w:val="00102C95"/>
    <w:rsid w:val="00103851"/>
    <w:rsid w:val="00103878"/>
    <w:rsid w:val="0010571C"/>
    <w:rsid w:val="00105760"/>
    <w:rsid w:val="00106506"/>
    <w:rsid w:val="00110665"/>
    <w:rsid w:val="00111FFD"/>
    <w:rsid w:val="00112B5F"/>
    <w:rsid w:val="00112E31"/>
    <w:rsid w:val="001132A4"/>
    <w:rsid w:val="0011435F"/>
    <w:rsid w:val="001145EA"/>
    <w:rsid w:val="001152F4"/>
    <w:rsid w:val="00115DBE"/>
    <w:rsid w:val="001165BF"/>
    <w:rsid w:val="00116B01"/>
    <w:rsid w:val="00120069"/>
    <w:rsid w:val="0012019B"/>
    <w:rsid w:val="0012067B"/>
    <w:rsid w:val="00121513"/>
    <w:rsid w:val="00122C35"/>
    <w:rsid w:val="0012560F"/>
    <w:rsid w:val="001257E4"/>
    <w:rsid w:val="00126D71"/>
    <w:rsid w:val="00131D5A"/>
    <w:rsid w:val="00132370"/>
    <w:rsid w:val="001327DE"/>
    <w:rsid w:val="0013317B"/>
    <w:rsid w:val="001332B4"/>
    <w:rsid w:val="001342F7"/>
    <w:rsid w:val="00134A4A"/>
    <w:rsid w:val="00135328"/>
    <w:rsid w:val="00135351"/>
    <w:rsid w:val="00135771"/>
    <w:rsid w:val="001357F7"/>
    <w:rsid w:val="00136070"/>
    <w:rsid w:val="00136573"/>
    <w:rsid w:val="00136872"/>
    <w:rsid w:val="00136C55"/>
    <w:rsid w:val="00136C7E"/>
    <w:rsid w:val="0013740E"/>
    <w:rsid w:val="00137A42"/>
    <w:rsid w:val="0014086C"/>
    <w:rsid w:val="00140A6A"/>
    <w:rsid w:val="00141DDE"/>
    <w:rsid w:val="00142B87"/>
    <w:rsid w:val="00143449"/>
    <w:rsid w:val="00143583"/>
    <w:rsid w:val="00145E07"/>
    <w:rsid w:val="00145EAD"/>
    <w:rsid w:val="0014686D"/>
    <w:rsid w:val="00147176"/>
    <w:rsid w:val="00147FF5"/>
    <w:rsid w:val="00150B5E"/>
    <w:rsid w:val="00150E8F"/>
    <w:rsid w:val="001518C5"/>
    <w:rsid w:val="00151D32"/>
    <w:rsid w:val="0015215D"/>
    <w:rsid w:val="00152AE8"/>
    <w:rsid w:val="00152DF4"/>
    <w:rsid w:val="00155EF2"/>
    <w:rsid w:val="001576BC"/>
    <w:rsid w:val="00160B12"/>
    <w:rsid w:val="0016192E"/>
    <w:rsid w:val="001642F4"/>
    <w:rsid w:val="00166AC2"/>
    <w:rsid w:val="0017001E"/>
    <w:rsid w:val="0017140C"/>
    <w:rsid w:val="00171F25"/>
    <w:rsid w:val="00172230"/>
    <w:rsid w:val="00173053"/>
    <w:rsid w:val="00173E60"/>
    <w:rsid w:val="001760F3"/>
    <w:rsid w:val="001806B0"/>
    <w:rsid w:val="00180DBD"/>
    <w:rsid w:val="001811CE"/>
    <w:rsid w:val="00181E07"/>
    <w:rsid w:val="00182EC5"/>
    <w:rsid w:val="00183289"/>
    <w:rsid w:val="00183BE6"/>
    <w:rsid w:val="00183D47"/>
    <w:rsid w:val="001855BA"/>
    <w:rsid w:val="001857CB"/>
    <w:rsid w:val="00185AA5"/>
    <w:rsid w:val="00185D50"/>
    <w:rsid w:val="00186E35"/>
    <w:rsid w:val="00187A97"/>
    <w:rsid w:val="001902B1"/>
    <w:rsid w:val="00190C33"/>
    <w:rsid w:val="001915BE"/>
    <w:rsid w:val="00191B28"/>
    <w:rsid w:val="0019216F"/>
    <w:rsid w:val="00194348"/>
    <w:rsid w:val="00194ADC"/>
    <w:rsid w:val="001954BF"/>
    <w:rsid w:val="0019577E"/>
    <w:rsid w:val="00197B2D"/>
    <w:rsid w:val="001A1A4B"/>
    <w:rsid w:val="001A2F67"/>
    <w:rsid w:val="001A3C77"/>
    <w:rsid w:val="001A4297"/>
    <w:rsid w:val="001A52EA"/>
    <w:rsid w:val="001A553A"/>
    <w:rsid w:val="001A5D3B"/>
    <w:rsid w:val="001A60DF"/>
    <w:rsid w:val="001A74E3"/>
    <w:rsid w:val="001B0582"/>
    <w:rsid w:val="001B11EE"/>
    <w:rsid w:val="001B1500"/>
    <w:rsid w:val="001B1952"/>
    <w:rsid w:val="001B422A"/>
    <w:rsid w:val="001B5E09"/>
    <w:rsid w:val="001B7890"/>
    <w:rsid w:val="001C073F"/>
    <w:rsid w:val="001C36E1"/>
    <w:rsid w:val="001C49D8"/>
    <w:rsid w:val="001C4B22"/>
    <w:rsid w:val="001C4E0F"/>
    <w:rsid w:val="001C511C"/>
    <w:rsid w:val="001C55B5"/>
    <w:rsid w:val="001C59E0"/>
    <w:rsid w:val="001C6AF8"/>
    <w:rsid w:val="001C6B29"/>
    <w:rsid w:val="001C74B2"/>
    <w:rsid w:val="001D0FE4"/>
    <w:rsid w:val="001D196F"/>
    <w:rsid w:val="001D1980"/>
    <w:rsid w:val="001D23B4"/>
    <w:rsid w:val="001D2666"/>
    <w:rsid w:val="001D2822"/>
    <w:rsid w:val="001D51A5"/>
    <w:rsid w:val="001D5D04"/>
    <w:rsid w:val="001D6465"/>
    <w:rsid w:val="001D7B6E"/>
    <w:rsid w:val="001E02F6"/>
    <w:rsid w:val="001E1896"/>
    <w:rsid w:val="001E1A57"/>
    <w:rsid w:val="001E256A"/>
    <w:rsid w:val="001E2A6B"/>
    <w:rsid w:val="001E2DDE"/>
    <w:rsid w:val="001E49BE"/>
    <w:rsid w:val="001E4FBB"/>
    <w:rsid w:val="001E53A9"/>
    <w:rsid w:val="001E582F"/>
    <w:rsid w:val="001E5997"/>
    <w:rsid w:val="001E6F89"/>
    <w:rsid w:val="001E76AE"/>
    <w:rsid w:val="001F0CC0"/>
    <w:rsid w:val="001F1275"/>
    <w:rsid w:val="001F2084"/>
    <w:rsid w:val="001F21F4"/>
    <w:rsid w:val="001F2A83"/>
    <w:rsid w:val="001F2BDC"/>
    <w:rsid w:val="001F3219"/>
    <w:rsid w:val="001F34D9"/>
    <w:rsid w:val="001F6229"/>
    <w:rsid w:val="001F636C"/>
    <w:rsid w:val="001F7765"/>
    <w:rsid w:val="002013AA"/>
    <w:rsid w:val="00201565"/>
    <w:rsid w:val="002018B9"/>
    <w:rsid w:val="00201AE4"/>
    <w:rsid w:val="00201B9D"/>
    <w:rsid w:val="00202A20"/>
    <w:rsid w:val="00203CEB"/>
    <w:rsid w:val="00204A99"/>
    <w:rsid w:val="00204D1B"/>
    <w:rsid w:val="00204D7B"/>
    <w:rsid w:val="00204FF1"/>
    <w:rsid w:val="0020509D"/>
    <w:rsid w:val="0020558E"/>
    <w:rsid w:val="002066D5"/>
    <w:rsid w:val="00206A0C"/>
    <w:rsid w:val="00207417"/>
    <w:rsid w:val="0020787A"/>
    <w:rsid w:val="00210A29"/>
    <w:rsid w:val="00210A86"/>
    <w:rsid w:val="00210C85"/>
    <w:rsid w:val="00211329"/>
    <w:rsid w:val="00211C21"/>
    <w:rsid w:val="0021221B"/>
    <w:rsid w:val="0021227F"/>
    <w:rsid w:val="002127A1"/>
    <w:rsid w:val="00214936"/>
    <w:rsid w:val="0021656A"/>
    <w:rsid w:val="00216866"/>
    <w:rsid w:val="00216DB0"/>
    <w:rsid w:val="00216E71"/>
    <w:rsid w:val="00217375"/>
    <w:rsid w:val="002173C0"/>
    <w:rsid w:val="00223D1C"/>
    <w:rsid w:val="00225087"/>
    <w:rsid w:val="00227822"/>
    <w:rsid w:val="0023035E"/>
    <w:rsid w:val="00230BB4"/>
    <w:rsid w:val="00230CEF"/>
    <w:rsid w:val="0023512B"/>
    <w:rsid w:val="002365F3"/>
    <w:rsid w:val="002366FF"/>
    <w:rsid w:val="00237C3A"/>
    <w:rsid w:val="00240B85"/>
    <w:rsid w:val="00241BD7"/>
    <w:rsid w:val="00241DBA"/>
    <w:rsid w:val="00242D2D"/>
    <w:rsid w:val="0024372A"/>
    <w:rsid w:val="002443EE"/>
    <w:rsid w:val="00246F5A"/>
    <w:rsid w:val="00246FC1"/>
    <w:rsid w:val="00250114"/>
    <w:rsid w:val="00251CA0"/>
    <w:rsid w:val="00252B05"/>
    <w:rsid w:val="00252D5F"/>
    <w:rsid w:val="002533D6"/>
    <w:rsid w:val="00253B64"/>
    <w:rsid w:val="00253F1F"/>
    <w:rsid w:val="0025416F"/>
    <w:rsid w:val="002541C8"/>
    <w:rsid w:val="0025459B"/>
    <w:rsid w:val="0025516C"/>
    <w:rsid w:val="00255876"/>
    <w:rsid w:val="00256169"/>
    <w:rsid w:val="002576D6"/>
    <w:rsid w:val="00260EBC"/>
    <w:rsid w:val="002636FD"/>
    <w:rsid w:val="00263DE6"/>
    <w:rsid w:val="0026427B"/>
    <w:rsid w:val="00264C7D"/>
    <w:rsid w:val="002653FD"/>
    <w:rsid w:val="00267BCD"/>
    <w:rsid w:val="002706D8"/>
    <w:rsid w:val="0027098A"/>
    <w:rsid w:val="002709BE"/>
    <w:rsid w:val="00270D64"/>
    <w:rsid w:val="00271AA7"/>
    <w:rsid w:val="002737E5"/>
    <w:rsid w:val="00273A20"/>
    <w:rsid w:val="00274601"/>
    <w:rsid w:val="0027531B"/>
    <w:rsid w:val="002763A8"/>
    <w:rsid w:val="002764F8"/>
    <w:rsid w:val="00276C30"/>
    <w:rsid w:val="00276C3B"/>
    <w:rsid w:val="0027736E"/>
    <w:rsid w:val="002776DD"/>
    <w:rsid w:val="00277BBF"/>
    <w:rsid w:val="00280A08"/>
    <w:rsid w:val="00281B39"/>
    <w:rsid w:val="00281C74"/>
    <w:rsid w:val="002820D1"/>
    <w:rsid w:val="00283150"/>
    <w:rsid w:val="00283A20"/>
    <w:rsid w:val="002846C4"/>
    <w:rsid w:val="00284D0F"/>
    <w:rsid w:val="00284D84"/>
    <w:rsid w:val="00284EF6"/>
    <w:rsid w:val="002850C1"/>
    <w:rsid w:val="0028623E"/>
    <w:rsid w:val="002873A7"/>
    <w:rsid w:val="002876A9"/>
    <w:rsid w:val="00287A6C"/>
    <w:rsid w:val="00287D83"/>
    <w:rsid w:val="00290663"/>
    <w:rsid w:val="002950BE"/>
    <w:rsid w:val="00295256"/>
    <w:rsid w:val="0029543A"/>
    <w:rsid w:val="0029548B"/>
    <w:rsid w:val="0029570E"/>
    <w:rsid w:val="00296633"/>
    <w:rsid w:val="002A0003"/>
    <w:rsid w:val="002A0BA1"/>
    <w:rsid w:val="002A13D4"/>
    <w:rsid w:val="002A14B4"/>
    <w:rsid w:val="002A1D3F"/>
    <w:rsid w:val="002A3E08"/>
    <w:rsid w:val="002A4CB8"/>
    <w:rsid w:val="002A5D51"/>
    <w:rsid w:val="002A7A04"/>
    <w:rsid w:val="002B33B6"/>
    <w:rsid w:val="002B351A"/>
    <w:rsid w:val="002B52A8"/>
    <w:rsid w:val="002B53D5"/>
    <w:rsid w:val="002B554D"/>
    <w:rsid w:val="002B77F5"/>
    <w:rsid w:val="002B7D51"/>
    <w:rsid w:val="002B7F25"/>
    <w:rsid w:val="002C076E"/>
    <w:rsid w:val="002C07D4"/>
    <w:rsid w:val="002C1752"/>
    <w:rsid w:val="002C3F01"/>
    <w:rsid w:val="002C41D4"/>
    <w:rsid w:val="002C54F9"/>
    <w:rsid w:val="002C5C16"/>
    <w:rsid w:val="002C5EA5"/>
    <w:rsid w:val="002C64D9"/>
    <w:rsid w:val="002C6EC7"/>
    <w:rsid w:val="002C6F6D"/>
    <w:rsid w:val="002C7236"/>
    <w:rsid w:val="002D0784"/>
    <w:rsid w:val="002D0CD2"/>
    <w:rsid w:val="002D1C9E"/>
    <w:rsid w:val="002D2157"/>
    <w:rsid w:val="002D2F51"/>
    <w:rsid w:val="002D356A"/>
    <w:rsid w:val="002D46C5"/>
    <w:rsid w:val="002D4F1C"/>
    <w:rsid w:val="002D5B9B"/>
    <w:rsid w:val="002D5D72"/>
    <w:rsid w:val="002D6A7A"/>
    <w:rsid w:val="002D6DBD"/>
    <w:rsid w:val="002D6E49"/>
    <w:rsid w:val="002E3483"/>
    <w:rsid w:val="002E359B"/>
    <w:rsid w:val="002E3DD0"/>
    <w:rsid w:val="002E4493"/>
    <w:rsid w:val="002E4B9A"/>
    <w:rsid w:val="002E4E52"/>
    <w:rsid w:val="002E557D"/>
    <w:rsid w:val="002E6977"/>
    <w:rsid w:val="002E6E3F"/>
    <w:rsid w:val="002E7A8D"/>
    <w:rsid w:val="002F0070"/>
    <w:rsid w:val="002F0C1D"/>
    <w:rsid w:val="002F7461"/>
    <w:rsid w:val="00301106"/>
    <w:rsid w:val="00301DF5"/>
    <w:rsid w:val="003023FF"/>
    <w:rsid w:val="00302EF9"/>
    <w:rsid w:val="00303C93"/>
    <w:rsid w:val="003040D6"/>
    <w:rsid w:val="003056B9"/>
    <w:rsid w:val="00306371"/>
    <w:rsid w:val="00311903"/>
    <w:rsid w:val="00312DEC"/>
    <w:rsid w:val="00313E59"/>
    <w:rsid w:val="003148BF"/>
    <w:rsid w:val="00315E3D"/>
    <w:rsid w:val="003170B8"/>
    <w:rsid w:val="003211F2"/>
    <w:rsid w:val="0032354A"/>
    <w:rsid w:val="00323ADA"/>
    <w:rsid w:val="00324737"/>
    <w:rsid w:val="00325038"/>
    <w:rsid w:val="00325187"/>
    <w:rsid w:val="003257D9"/>
    <w:rsid w:val="00325EB1"/>
    <w:rsid w:val="00327148"/>
    <w:rsid w:val="0032782A"/>
    <w:rsid w:val="00327E67"/>
    <w:rsid w:val="0033077E"/>
    <w:rsid w:val="003307A4"/>
    <w:rsid w:val="0033098F"/>
    <w:rsid w:val="00330CD2"/>
    <w:rsid w:val="00331295"/>
    <w:rsid w:val="00331324"/>
    <w:rsid w:val="003314AE"/>
    <w:rsid w:val="00332AEC"/>
    <w:rsid w:val="00337545"/>
    <w:rsid w:val="00337D77"/>
    <w:rsid w:val="00343450"/>
    <w:rsid w:val="003435CD"/>
    <w:rsid w:val="003435F6"/>
    <w:rsid w:val="0034370E"/>
    <w:rsid w:val="0034420A"/>
    <w:rsid w:val="00345656"/>
    <w:rsid w:val="003463D3"/>
    <w:rsid w:val="00346F34"/>
    <w:rsid w:val="00347AE7"/>
    <w:rsid w:val="00347BF5"/>
    <w:rsid w:val="003503B2"/>
    <w:rsid w:val="00350604"/>
    <w:rsid w:val="00350A6C"/>
    <w:rsid w:val="00350DD8"/>
    <w:rsid w:val="00350FE5"/>
    <w:rsid w:val="00351C5A"/>
    <w:rsid w:val="00351D17"/>
    <w:rsid w:val="00351EF8"/>
    <w:rsid w:val="00352020"/>
    <w:rsid w:val="00352EA8"/>
    <w:rsid w:val="003539C0"/>
    <w:rsid w:val="003558AB"/>
    <w:rsid w:val="00357894"/>
    <w:rsid w:val="00357C20"/>
    <w:rsid w:val="00360069"/>
    <w:rsid w:val="00360F58"/>
    <w:rsid w:val="00361007"/>
    <w:rsid w:val="00361596"/>
    <w:rsid w:val="00362BC9"/>
    <w:rsid w:val="00363496"/>
    <w:rsid w:val="003644B1"/>
    <w:rsid w:val="003671D5"/>
    <w:rsid w:val="0036774B"/>
    <w:rsid w:val="0036799C"/>
    <w:rsid w:val="00367D4A"/>
    <w:rsid w:val="00367F8D"/>
    <w:rsid w:val="0037198F"/>
    <w:rsid w:val="0037313A"/>
    <w:rsid w:val="00373228"/>
    <w:rsid w:val="003734DD"/>
    <w:rsid w:val="003745E1"/>
    <w:rsid w:val="00376408"/>
    <w:rsid w:val="0038032E"/>
    <w:rsid w:val="003807BD"/>
    <w:rsid w:val="00382402"/>
    <w:rsid w:val="00382A9A"/>
    <w:rsid w:val="00382DAF"/>
    <w:rsid w:val="00383D88"/>
    <w:rsid w:val="00383E8E"/>
    <w:rsid w:val="00385C0E"/>
    <w:rsid w:val="00385D5A"/>
    <w:rsid w:val="00386508"/>
    <w:rsid w:val="003872FC"/>
    <w:rsid w:val="0038791E"/>
    <w:rsid w:val="00390704"/>
    <w:rsid w:val="00390812"/>
    <w:rsid w:val="00390AB3"/>
    <w:rsid w:val="00394206"/>
    <w:rsid w:val="00394994"/>
    <w:rsid w:val="003963BE"/>
    <w:rsid w:val="00396F97"/>
    <w:rsid w:val="0039728D"/>
    <w:rsid w:val="00397472"/>
    <w:rsid w:val="00397BB0"/>
    <w:rsid w:val="003A0D60"/>
    <w:rsid w:val="003A1113"/>
    <w:rsid w:val="003A22FD"/>
    <w:rsid w:val="003A2C5E"/>
    <w:rsid w:val="003A3950"/>
    <w:rsid w:val="003A3E45"/>
    <w:rsid w:val="003A3E6E"/>
    <w:rsid w:val="003A6B6D"/>
    <w:rsid w:val="003A6EF0"/>
    <w:rsid w:val="003A78D3"/>
    <w:rsid w:val="003A7AB4"/>
    <w:rsid w:val="003A7F9E"/>
    <w:rsid w:val="003B25DC"/>
    <w:rsid w:val="003B299F"/>
    <w:rsid w:val="003B35EC"/>
    <w:rsid w:val="003B51E0"/>
    <w:rsid w:val="003B5625"/>
    <w:rsid w:val="003B6383"/>
    <w:rsid w:val="003B6FAB"/>
    <w:rsid w:val="003C004C"/>
    <w:rsid w:val="003C0EAB"/>
    <w:rsid w:val="003C0F17"/>
    <w:rsid w:val="003C2886"/>
    <w:rsid w:val="003C291F"/>
    <w:rsid w:val="003C2B99"/>
    <w:rsid w:val="003C4731"/>
    <w:rsid w:val="003C5597"/>
    <w:rsid w:val="003C58D0"/>
    <w:rsid w:val="003C7A23"/>
    <w:rsid w:val="003D089B"/>
    <w:rsid w:val="003D1044"/>
    <w:rsid w:val="003D1379"/>
    <w:rsid w:val="003D171D"/>
    <w:rsid w:val="003D280E"/>
    <w:rsid w:val="003D296B"/>
    <w:rsid w:val="003D2BDF"/>
    <w:rsid w:val="003D34A0"/>
    <w:rsid w:val="003D47C9"/>
    <w:rsid w:val="003D70B0"/>
    <w:rsid w:val="003E0146"/>
    <w:rsid w:val="003E05E5"/>
    <w:rsid w:val="003E180C"/>
    <w:rsid w:val="003E3818"/>
    <w:rsid w:val="003E406D"/>
    <w:rsid w:val="003E4961"/>
    <w:rsid w:val="003E5140"/>
    <w:rsid w:val="003E6120"/>
    <w:rsid w:val="003E6172"/>
    <w:rsid w:val="003E640C"/>
    <w:rsid w:val="003E6FE6"/>
    <w:rsid w:val="003F049D"/>
    <w:rsid w:val="003F383D"/>
    <w:rsid w:val="003F3BCD"/>
    <w:rsid w:val="003F3E5D"/>
    <w:rsid w:val="003F623A"/>
    <w:rsid w:val="00400F6A"/>
    <w:rsid w:val="004029AF"/>
    <w:rsid w:val="00402D36"/>
    <w:rsid w:val="00402D4B"/>
    <w:rsid w:val="00404B1D"/>
    <w:rsid w:val="00405796"/>
    <w:rsid w:val="00407270"/>
    <w:rsid w:val="0040770D"/>
    <w:rsid w:val="00407968"/>
    <w:rsid w:val="004104F0"/>
    <w:rsid w:val="004107C6"/>
    <w:rsid w:val="00412A49"/>
    <w:rsid w:val="00413556"/>
    <w:rsid w:val="00414A79"/>
    <w:rsid w:val="00414D27"/>
    <w:rsid w:val="00414D71"/>
    <w:rsid w:val="004156F3"/>
    <w:rsid w:val="00416275"/>
    <w:rsid w:val="00417AD3"/>
    <w:rsid w:val="004206F1"/>
    <w:rsid w:val="00420971"/>
    <w:rsid w:val="00421F02"/>
    <w:rsid w:val="00422371"/>
    <w:rsid w:val="00422613"/>
    <w:rsid w:val="004229EC"/>
    <w:rsid w:val="00422C68"/>
    <w:rsid w:val="00423048"/>
    <w:rsid w:val="0042417F"/>
    <w:rsid w:val="00425A24"/>
    <w:rsid w:val="004262A5"/>
    <w:rsid w:val="00427C3E"/>
    <w:rsid w:val="00427FB8"/>
    <w:rsid w:val="0043135F"/>
    <w:rsid w:val="004315D5"/>
    <w:rsid w:val="004319E0"/>
    <w:rsid w:val="00434288"/>
    <w:rsid w:val="0043488F"/>
    <w:rsid w:val="004368EC"/>
    <w:rsid w:val="00436B4D"/>
    <w:rsid w:val="00436F4D"/>
    <w:rsid w:val="00437184"/>
    <w:rsid w:val="00437EA7"/>
    <w:rsid w:val="00441490"/>
    <w:rsid w:val="0044226E"/>
    <w:rsid w:val="00443ED6"/>
    <w:rsid w:val="00444B09"/>
    <w:rsid w:val="00445597"/>
    <w:rsid w:val="00445ABE"/>
    <w:rsid w:val="004472E6"/>
    <w:rsid w:val="00450315"/>
    <w:rsid w:val="00450D2F"/>
    <w:rsid w:val="004519ED"/>
    <w:rsid w:val="00451A3E"/>
    <w:rsid w:val="00451D47"/>
    <w:rsid w:val="00452E52"/>
    <w:rsid w:val="00453D63"/>
    <w:rsid w:val="00454462"/>
    <w:rsid w:val="00455CB8"/>
    <w:rsid w:val="00455D72"/>
    <w:rsid w:val="004575C7"/>
    <w:rsid w:val="004575EE"/>
    <w:rsid w:val="004575EF"/>
    <w:rsid w:val="00460051"/>
    <w:rsid w:val="00462427"/>
    <w:rsid w:val="00462670"/>
    <w:rsid w:val="004630B2"/>
    <w:rsid w:val="00463AA1"/>
    <w:rsid w:val="00464706"/>
    <w:rsid w:val="004665AA"/>
    <w:rsid w:val="004669B2"/>
    <w:rsid w:val="0046786A"/>
    <w:rsid w:val="00467D31"/>
    <w:rsid w:val="004700CA"/>
    <w:rsid w:val="00470C5C"/>
    <w:rsid w:val="004716EA"/>
    <w:rsid w:val="00471837"/>
    <w:rsid w:val="00473E4D"/>
    <w:rsid w:val="00473FD5"/>
    <w:rsid w:val="00476E0F"/>
    <w:rsid w:val="00480142"/>
    <w:rsid w:val="004801BC"/>
    <w:rsid w:val="00482EE8"/>
    <w:rsid w:val="00483468"/>
    <w:rsid w:val="00485771"/>
    <w:rsid w:val="0048596C"/>
    <w:rsid w:val="00485C19"/>
    <w:rsid w:val="00485E49"/>
    <w:rsid w:val="00486E6F"/>
    <w:rsid w:val="0048759D"/>
    <w:rsid w:val="004908DE"/>
    <w:rsid w:val="004922AF"/>
    <w:rsid w:val="00492B34"/>
    <w:rsid w:val="00492B6F"/>
    <w:rsid w:val="00495FF8"/>
    <w:rsid w:val="00497A95"/>
    <w:rsid w:val="00497BDC"/>
    <w:rsid w:val="004A00CE"/>
    <w:rsid w:val="004A1D22"/>
    <w:rsid w:val="004A227C"/>
    <w:rsid w:val="004A27C8"/>
    <w:rsid w:val="004A3571"/>
    <w:rsid w:val="004A3A17"/>
    <w:rsid w:val="004A3F82"/>
    <w:rsid w:val="004A41A8"/>
    <w:rsid w:val="004A43C6"/>
    <w:rsid w:val="004A4455"/>
    <w:rsid w:val="004A615B"/>
    <w:rsid w:val="004A6B34"/>
    <w:rsid w:val="004A6CBD"/>
    <w:rsid w:val="004A70C3"/>
    <w:rsid w:val="004A78B9"/>
    <w:rsid w:val="004B02DE"/>
    <w:rsid w:val="004B0731"/>
    <w:rsid w:val="004B16F5"/>
    <w:rsid w:val="004B350F"/>
    <w:rsid w:val="004B3681"/>
    <w:rsid w:val="004B4362"/>
    <w:rsid w:val="004B4FBA"/>
    <w:rsid w:val="004B588E"/>
    <w:rsid w:val="004B5F1B"/>
    <w:rsid w:val="004B69AC"/>
    <w:rsid w:val="004B6C09"/>
    <w:rsid w:val="004B7415"/>
    <w:rsid w:val="004B777F"/>
    <w:rsid w:val="004C1CB1"/>
    <w:rsid w:val="004C25E0"/>
    <w:rsid w:val="004C3E69"/>
    <w:rsid w:val="004C4AA1"/>
    <w:rsid w:val="004C4C17"/>
    <w:rsid w:val="004C554F"/>
    <w:rsid w:val="004C5E84"/>
    <w:rsid w:val="004C77FA"/>
    <w:rsid w:val="004D00AA"/>
    <w:rsid w:val="004D0411"/>
    <w:rsid w:val="004D080E"/>
    <w:rsid w:val="004D1022"/>
    <w:rsid w:val="004D2D70"/>
    <w:rsid w:val="004D3E28"/>
    <w:rsid w:val="004D4387"/>
    <w:rsid w:val="004D4F13"/>
    <w:rsid w:val="004D566D"/>
    <w:rsid w:val="004D6C8D"/>
    <w:rsid w:val="004D72B0"/>
    <w:rsid w:val="004D75BB"/>
    <w:rsid w:val="004D7B8C"/>
    <w:rsid w:val="004E0289"/>
    <w:rsid w:val="004E03F3"/>
    <w:rsid w:val="004E0B8D"/>
    <w:rsid w:val="004E0BF7"/>
    <w:rsid w:val="004E135A"/>
    <w:rsid w:val="004E1D66"/>
    <w:rsid w:val="004E20EE"/>
    <w:rsid w:val="004E27E4"/>
    <w:rsid w:val="004E307F"/>
    <w:rsid w:val="004E3532"/>
    <w:rsid w:val="004E5B1A"/>
    <w:rsid w:val="004E73AB"/>
    <w:rsid w:val="004E78BD"/>
    <w:rsid w:val="004E7B5B"/>
    <w:rsid w:val="004F00B1"/>
    <w:rsid w:val="004F1445"/>
    <w:rsid w:val="004F3B92"/>
    <w:rsid w:val="004F63E6"/>
    <w:rsid w:val="004F7D55"/>
    <w:rsid w:val="004F7D9A"/>
    <w:rsid w:val="00501394"/>
    <w:rsid w:val="00502D64"/>
    <w:rsid w:val="005055EA"/>
    <w:rsid w:val="00505AF6"/>
    <w:rsid w:val="00505B41"/>
    <w:rsid w:val="00507595"/>
    <w:rsid w:val="005115F3"/>
    <w:rsid w:val="00513353"/>
    <w:rsid w:val="005137EE"/>
    <w:rsid w:val="00515520"/>
    <w:rsid w:val="005202EC"/>
    <w:rsid w:val="00520967"/>
    <w:rsid w:val="00520C3A"/>
    <w:rsid w:val="00521BCF"/>
    <w:rsid w:val="00521E46"/>
    <w:rsid w:val="00523111"/>
    <w:rsid w:val="005235F9"/>
    <w:rsid w:val="00523A8B"/>
    <w:rsid w:val="00523BFA"/>
    <w:rsid w:val="00523C3B"/>
    <w:rsid w:val="00524173"/>
    <w:rsid w:val="005248BC"/>
    <w:rsid w:val="0052494A"/>
    <w:rsid w:val="00524B0E"/>
    <w:rsid w:val="005258CC"/>
    <w:rsid w:val="005260CE"/>
    <w:rsid w:val="005266E9"/>
    <w:rsid w:val="00526B8D"/>
    <w:rsid w:val="00530736"/>
    <w:rsid w:val="00530866"/>
    <w:rsid w:val="00530B74"/>
    <w:rsid w:val="00530D09"/>
    <w:rsid w:val="00531AC4"/>
    <w:rsid w:val="00532948"/>
    <w:rsid w:val="005340E9"/>
    <w:rsid w:val="005352AD"/>
    <w:rsid w:val="00535836"/>
    <w:rsid w:val="00535B08"/>
    <w:rsid w:val="0053719C"/>
    <w:rsid w:val="005376F8"/>
    <w:rsid w:val="00537DA7"/>
    <w:rsid w:val="005407EA"/>
    <w:rsid w:val="00541339"/>
    <w:rsid w:val="0054397A"/>
    <w:rsid w:val="0054635E"/>
    <w:rsid w:val="00546508"/>
    <w:rsid w:val="00546F8D"/>
    <w:rsid w:val="005472CA"/>
    <w:rsid w:val="00547FCC"/>
    <w:rsid w:val="00550078"/>
    <w:rsid w:val="00550A3E"/>
    <w:rsid w:val="005561A5"/>
    <w:rsid w:val="00556F0B"/>
    <w:rsid w:val="005607FA"/>
    <w:rsid w:val="00560939"/>
    <w:rsid w:val="005619AA"/>
    <w:rsid w:val="00561A64"/>
    <w:rsid w:val="00562E87"/>
    <w:rsid w:val="005631EB"/>
    <w:rsid w:val="00563AFE"/>
    <w:rsid w:val="00564D3F"/>
    <w:rsid w:val="00565C22"/>
    <w:rsid w:val="00565E64"/>
    <w:rsid w:val="00566091"/>
    <w:rsid w:val="00567285"/>
    <w:rsid w:val="005700E4"/>
    <w:rsid w:val="00570554"/>
    <w:rsid w:val="00570A30"/>
    <w:rsid w:val="00570F1F"/>
    <w:rsid w:val="00573FDE"/>
    <w:rsid w:val="00574BD7"/>
    <w:rsid w:val="00574C2B"/>
    <w:rsid w:val="005756A3"/>
    <w:rsid w:val="00575DD9"/>
    <w:rsid w:val="005761A8"/>
    <w:rsid w:val="00576940"/>
    <w:rsid w:val="00577C33"/>
    <w:rsid w:val="00581337"/>
    <w:rsid w:val="00582854"/>
    <w:rsid w:val="00583521"/>
    <w:rsid w:val="00583814"/>
    <w:rsid w:val="00584434"/>
    <w:rsid w:val="00586EC6"/>
    <w:rsid w:val="00587FE0"/>
    <w:rsid w:val="00590C76"/>
    <w:rsid w:val="00592030"/>
    <w:rsid w:val="0059243F"/>
    <w:rsid w:val="00593511"/>
    <w:rsid w:val="00593753"/>
    <w:rsid w:val="005940EA"/>
    <w:rsid w:val="00594BE4"/>
    <w:rsid w:val="00594EEE"/>
    <w:rsid w:val="0059513F"/>
    <w:rsid w:val="0059584E"/>
    <w:rsid w:val="005958BD"/>
    <w:rsid w:val="005A09A6"/>
    <w:rsid w:val="005A0F59"/>
    <w:rsid w:val="005A1FBE"/>
    <w:rsid w:val="005A279D"/>
    <w:rsid w:val="005A2AE4"/>
    <w:rsid w:val="005A2E12"/>
    <w:rsid w:val="005A353A"/>
    <w:rsid w:val="005A41CA"/>
    <w:rsid w:val="005A5117"/>
    <w:rsid w:val="005A5281"/>
    <w:rsid w:val="005A52F1"/>
    <w:rsid w:val="005A66DC"/>
    <w:rsid w:val="005A6ADC"/>
    <w:rsid w:val="005A7B61"/>
    <w:rsid w:val="005B064C"/>
    <w:rsid w:val="005B08C7"/>
    <w:rsid w:val="005B0FB4"/>
    <w:rsid w:val="005B29FE"/>
    <w:rsid w:val="005B2AD1"/>
    <w:rsid w:val="005B4ABC"/>
    <w:rsid w:val="005B5881"/>
    <w:rsid w:val="005B5DE7"/>
    <w:rsid w:val="005C0A6B"/>
    <w:rsid w:val="005C1B2B"/>
    <w:rsid w:val="005C2DDE"/>
    <w:rsid w:val="005C4CE0"/>
    <w:rsid w:val="005C4E53"/>
    <w:rsid w:val="005C77B8"/>
    <w:rsid w:val="005C7A4E"/>
    <w:rsid w:val="005D0C7E"/>
    <w:rsid w:val="005D1706"/>
    <w:rsid w:val="005D3576"/>
    <w:rsid w:val="005D3FE3"/>
    <w:rsid w:val="005D428B"/>
    <w:rsid w:val="005D429D"/>
    <w:rsid w:val="005D50A1"/>
    <w:rsid w:val="005D570E"/>
    <w:rsid w:val="005D66B4"/>
    <w:rsid w:val="005D6BA0"/>
    <w:rsid w:val="005D72F9"/>
    <w:rsid w:val="005E0627"/>
    <w:rsid w:val="005E1D4C"/>
    <w:rsid w:val="005E3294"/>
    <w:rsid w:val="005E3496"/>
    <w:rsid w:val="005E3533"/>
    <w:rsid w:val="005E4745"/>
    <w:rsid w:val="005E4B2C"/>
    <w:rsid w:val="005E5E46"/>
    <w:rsid w:val="005E6D56"/>
    <w:rsid w:val="005E702E"/>
    <w:rsid w:val="005E7C05"/>
    <w:rsid w:val="005E7E0F"/>
    <w:rsid w:val="005F1425"/>
    <w:rsid w:val="005F30C5"/>
    <w:rsid w:val="005F3669"/>
    <w:rsid w:val="005F437A"/>
    <w:rsid w:val="005F48DE"/>
    <w:rsid w:val="005F7999"/>
    <w:rsid w:val="005F7FC5"/>
    <w:rsid w:val="006001F6"/>
    <w:rsid w:val="0060097D"/>
    <w:rsid w:val="0060128A"/>
    <w:rsid w:val="0060154A"/>
    <w:rsid w:val="00603CA1"/>
    <w:rsid w:val="006040DA"/>
    <w:rsid w:val="00604D66"/>
    <w:rsid w:val="00605119"/>
    <w:rsid w:val="006056FC"/>
    <w:rsid w:val="006059A0"/>
    <w:rsid w:val="006066CB"/>
    <w:rsid w:val="00606DC3"/>
    <w:rsid w:val="006078E8"/>
    <w:rsid w:val="00607AEF"/>
    <w:rsid w:val="00610325"/>
    <w:rsid w:val="00610344"/>
    <w:rsid w:val="0061095B"/>
    <w:rsid w:val="00611ACE"/>
    <w:rsid w:val="006122BA"/>
    <w:rsid w:val="00613722"/>
    <w:rsid w:val="0061385B"/>
    <w:rsid w:val="0061411B"/>
    <w:rsid w:val="00614CC9"/>
    <w:rsid w:val="00615497"/>
    <w:rsid w:val="0061555E"/>
    <w:rsid w:val="006158D8"/>
    <w:rsid w:val="00615EC5"/>
    <w:rsid w:val="0062056D"/>
    <w:rsid w:val="00621EA4"/>
    <w:rsid w:val="0062445A"/>
    <w:rsid w:val="0062525F"/>
    <w:rsid w:val="00626420"/>
    <w:rsid w:val="006308A4"/>
    <w:rsid w:val="006308CC"/>
    <w:rsid w:val="006318DC"/>
    <w:rsid w:val="00631AEC"/>
    <w:rsid w:val="00631DC7"/>
    <w:rsid w:val="00634166"/>
    <w:rsid w:val="00634207"/>
    <w:rsid w:val="006342C1"/>
    <w:rsid w:val="00634B40"/>
    <w:rsid w:val="00637BD4"/>
    <w:rsid w:val="00637DB5"/>
    <w:rsid w:val="00637E98"/>
    <w:rsid w:val="006407B1"/>
    <w:rsid w:val="00642E0B"/>
    <w:rsid w:val="00644E8F"/>
    <w:rsid w:val="00644F62"/>
    <w:rsid w:val="0064578B"/>
    <w:rsid w:val="006457A1"/>
    <w:rsid w:val="00645956"/>
    <w:rsid w:val="00645972"/>
    <w:rsid w:val="006463A0"/>
    <w:rsid w:val="006463FE"/>
    <w:rsid w:val="00647AD9"/>
    <w:rsid w:val="0065035C"/>
    <w:rsid w:val="0065058A"/>
    <w:rsid w:val="00650CC2"/>
    <w:rsid w:val="006511FA"/>
    <w:rsid w:val="00651767"/>
    <w:rsid w:val="006526D3"/>
    <w:rsid w:val="00652B44"/>
    <w:rsid w:val="006533CA"/>
    <w:rsid w:val="006535BF"/>
    <w:rsid w:val="006564F4"/>
    <w:rsid w:val="006625E8"/>
    <w:rsid w:val="0066367B"/>
    <w:rsid w:val="00663E4D"/>
    <w:rsid w:val="00664515"/>
    <w:rsid w:val="00665BD5"/>
    <w:rsid w:val="00665FA5"/>
    <w:rsid w:val="0066654A"/>
    <w:rsid w:val="00666EC5"/>
    <w:rsid w:val="0067056E"/>
    <w:rsid w:val="00670829"/>
    <w:rsid w:val="00670A73"/>
    <w:rsid w:val="0067164F"/>
    <w:rsid w:val="006723E3"/>
    <w:rsid w:val="00673ACC"/>
    <w:rsid w:val="00675615"/>
    <w:rsid w:val="0067565F"/>
    <w:rsid w:val="00675C5D"/>
    <w:rsid w:val="00676416"/>
    <w:rsid w:val="00676A55"/>
    <w:rsid w:val="00676B5A"/>
    <w:rsid w:val="006777AC"/>
    <w:rsid w:val="00677BAA"/>
    <w:rsid w:val="00680AA7"/>
    <w:rsid w:val="00680F03"/>
    <w:rsid w:val="00681072"/>
    <w:rsid w:val="00681B98"/>
    <w:rsid w:val="00683CAF"/>
    <w:rsid w:val="0068413C"/>
    <w:rsid w:val="006845EC"/>
    <w:rsid w:val="00684926"/>
    <w:rsid w:val="00685793"/>
    <w:rsid w:val="00685B44"/>
    <w:rsid w:val="0068684B"/>
    <w:rsid w:val="00691A84"/>
    <w:rsid w:val="006921AC"/>
    <w:rsid w:val="006921CC"/>
    <w:rsid w:val="0069273A"/>
    <w:rsid w:val="00692E07"/>
    <w:rsid w:val="00693648"/>
    <w:rsid w:val="00694142"/>
    <w:rsid w:val="006941F2"/>
    <w:rsid w:val="00694D65"/>
    <w:rsid w:val="006956E6"/>
    <w:rsid w:val="00696385"/>
    <w:rsid w:val="00696B97"/>
    <w:rsid w:val="006A0F56"/>
    <w:rsid w:val="006A1173"/>
    <w:rsid w:val="006A123A"/>
    <w:rsid w:val="006A1DE9"/>
    <w:rsid w:val="006A1F90"/>
    <w:rsid w:val="006A2105"/>
    <w:rsid w:val="006A3495"/>
    <w:rsid w:val="006A4B7F"/>
    <w:rsid w:val="006A602D"/>
    <w:rsid w:val="006A6144"/>
    <w:rsid w:val="006B03E2"/>
    <w:rsid w:val="006B0440"/>
    <w:rsid w:val="006B065E"/>
    <w:rsid w:val="006B0783"/>
    <w:rsid w:val="006B10CE"/>
    <w:rsid w:val="006B1ED1"/>
    <w:rsid w:val="006B4DD5"/>
    <w:rsid w:val="006B4E74"/>
    <w:rsid w:val="006B5765"/>
    <w:rsid w:val="006C0FDA"/>
    <w:rsid w:val="006C27E8"/>
    <w:rsid w:val="006C499D"/>
    <w:rsid w:val="006C6649"/>
    <w:rsid w:val="006C79EC"/>
    <w:rsid w:val="006D03B4"/>
    <w:rsid w:val="006D06FC"/>
    <w:rsid w:val="006D0A52"/>
    <w:rsid w:val="006D136F"/>
    <w:rsid w:val="006D1572"/>
    <w:rsid w:val="006D1873"/>
    <w:rsid w:val="006D223B"/>
    <w:rsid w:val="006D41A2"/>
    <w:rsid w:val="006D4CE9"/>
    <w:rsid w:val="006D5AA0"/>
    <w:rsid w:val="006D75C4"/>
    <w:rsid w:val="006E0C46"/>
    <w:rsid w:val="006E0D26"/>
    <w:rsid w:val="006E1301"/>
    <w:rsid w:val="006E1D66"/>
    <w:rsid w:val="006E2254"/>
    <w:rsid w:val="006E2C90"/>
    <w:rsid w:val="006E3FF1"/>
    <w:rsid w:val="006E44FD"/>
    <w:rsid w:val="006E631D"/>
    <w:rsid w:val="006E690F"/>
    <w:rsid w:val="006E7223"/>
    <w:rsid w:val="006E78A2"/>
    <w:rsid w:val="006F19D1"/>
    <w:rsid w:val="006F1C9F"/>
    <w:rsid w:val="006F1CD1"/>
    <w:rsid w:val="006F1E85"/>
    <w:rsid w:val="006F1EF6"/>
    <w:rsid w:val="006F1FA4"/>
    <w:rsid w:val="006F3B29"/>
    <w:rsid w:val="006F52BD"/>
    <w:rsid w:val="006F5D13"/>
    <w:rsid w:val="006F73DE"/>
    <w:rsid w:val="006F78D4"/>
    <w:rsid w:val="007002F9"/>
    <w:rsid w:val="007007B3"/>
    <w:rsid w:val="00701806"/>
    <w:rsid w:val="0070182A"/>
    <w:rsid w:val="007018A8"/>
    <w:rsid w:val="00701B29"/>
    <w:rsid w:val="00701B62"/>
    <w:rsid w:val="00701D33"/>
    <w:rsid w:val="00701FED"/>
    <w:rsid w:val="00703783"/>
    <w:rsid w:val="0070480F"/>
    <w:rsid w:val="00704C5B"/>
    <w:rsid w:val="00704F1F"/>
    <w:rsid w:val="00705931"/>
    <w:rsid w:val="00706066"/>
    <w:rsid w:val="00706920"/>
    <w:rsid w:val="007110BA"/>
    <w:rsid w:val="00711FFF"/>
    <w:rsid w:val="007138C1"/>
    <w:rsid w:val="0071400C"/>
    <w:rsid w:val="007173D3"/>
    <w:rsid w:val="007203D7"/>
    <w:rsid w:val="00720BE2"/>
    <w:rsid w:val="00721B3F"/>
    <w:rsid w:val="00724427"/>
    <w:rsid w:val="007245BE"/>
    <w:rsid w:val="00724BF4"/>
    <w:rsid w:val="00724BF5"/>
    <w:rsid w:val="00725AE5"/>
    <w:rsid w:val="007265FA"/>
    <w:rsid w:val="00726BBA"/>
    <w:rsid w:val="007302BC"/>
    <w:rsid w:val="00730B01"/>
    <w:rsid w:val="0073168F"/>
    <w:rsid w:val="007317F8"/>
    <w:rsid w:val="00732587"/>
    <w:rsid w:val="00732A5D"/>
    <w:rsid w:val="00732DBD"/>
    <w:rsid w:val="00732E16"/>
    <w:rsid w:val="00733AC0"/>
    <w:rsid w:val="00734459"/>
    <w:rsid w:val="007347F6"/>
    <w:rsid w:val="007351C6"/>
    <w:rsid w:val="00735354"/>
    <w:rsid w:val="00735565"/>
    <w:rsid w:val="007379A5"/>
    <w:rsid w:val="00737AB8"/>
    <w:rsid w:val="0074058F"/>
    <w:rsid w:val="00741513"/>
    <w:rsid w:val="007436F3"/>
    <w:rsid w:val="007438A0"/>
    <w:rsid w:val="00744DB9"/>
    <w:rsid w:val="007456FC"/>
    <w:rsid w:val="00745A3D"/>
    <w:rsid w:val="00746707"/>
    <w:rsid w:val="00746F06"/>
    <w:rsid w:val="00747B80"/>
    <w:rsid w:val="0075048F"/>
    <w:rsid w:val="007508B0"/>
    <w:rsid w:val="00750D24"/>
    <w:rsid w:val="007511C3"/>
    <w:rsid w:val="00752AE1"/>
    <w:rsid w:val="00753342"/>
    <w:rsid w:val="007568CD"/>
    <w:rsid w:val="007570AA"/>
    <w:rsid w:val="00760694"/>
    <w:rsid w:val="00760E17"/>
    <w:rsid w:val="00761848"/>
    <w:rsid w:val="00762FB3"/>
    <w:rsid w:val="0076358A"/>
    <w:rsid w:val="00763AAC"/>
    <w:rsid w:val="00763E87"/>
    <w:rsid w:val="00766723"/>
    <w:rsid w:val="00770926"/>
    <w:rsid w:val="007709D1"/>
    <w:rsid w:val="00770BE1"/>
    <w:rsid w:val="00771615"/>
    <w:rsid w:val="00771D26"/>
    <w:rsid w:val="00773385"/>
    <w:rsid w:val="00773E0F"/>
    <w:rsid w:val="00774382"/>
    <w:rsid w:val="0077501D"/>
    <w:rsid w:val="00775739"/>
    <w:rsid w:val="00776F44"/>
    <w:rsid w:val="00777966"/>
    <w:rsid w:val="00777E46"/>
    <w:rsid w:val="00780474"/>
    <w:rsid w:val="007807B5"/>
    <w:rsid w:val="00780F78"/>
    <w:rsid w:val="0078123E"/>
    <w:rsid w:val="0078186C"/>
    <w:rsid w:val="00782FAE"/>
    <w:rsid w:val="00783900"/>
    <w:rsid w:val="00784126"/>
    <w:rsid w:val="007842D9"/>
    <w:rsid w:val="00784A55"/>
    <w:rsid w:val="0078621F"/>
    <w:rsid w:val="007863C7"/>
    <w:rsid w:val="00786CA8"/>
    <w:rsid w:val="00786D76"/>
    <w:rsid w:val="00786E88"/>
    <w:rsid w:val="00787703"/>
    <w:rsid w:val="00787D4B"/>
    <w:rsid w:val="00787FFB"/>
    <w:rsid w:val="00790251"/>
    <w:rsid w:val="00791466"/>
    <w:rsid w:val="00791CD9"/>
    <w:rsid w:val="00793BC6"/>
    <w:rsid w:val="007941D7"/>
    <w:rsid w:val="007945FF"/>
    <w:rsid w:val="00796DBB"/>
    <w:rsid w:val="00796FA6"/>
    <w:rsid w:val="00797A0C"/>
    <w:rsid w:val="007A04CF"/>
    <w:rsid w:val="007A10B1"/>
    <w:rsid w:val="007A1140"/>
    <w:rsid w:val="007A13D2"/>
    <w:rsid w:val="007A2165"/>
    <w:rsid w:val="007A4020"/>
    <w:rsid w:val="007A5636"/>
    <w:rsid w:val="007A625F"/>
    <w:rsid w:val="007A71B2"/>
    <w:rsid w:val="007B0AFA"/>
    <w:rsid w:val="007B2CC5"/>
    <w:rsid w:val="007B490C"/>
    <w:rsid w:val="007B5941"/>
    <w:rsid w:val="007B70D7"/>
    <w:rsid w:val="007B7651"/>
    <w:rsid w:val="007B7C97"/>
    <w:rsid w:val="007C16C3"/>
    <w:rsid w:val="007C16D7"/>
    <w:rsid w:val="007C1A3A"/>
    <w:rsid w:val="007C2073"/>
    <w:rsid w:val="007C292D"/>
    <w:rsid w:val="007C3336"/>
    <w:rsid w:val="007C3F38"/>
    <w:rsid w:val="007C4A91"/>
    <w:rsid w:val="007C4FFC"/>
    <w:rsid w:val="007C5822"/>
    <w:rsid w:val="007C583C"/>
    <w:rsid w:val="007C64ED"/>
    <w:rsid w:val="007D04D6"/>
    <w:rsid w:val="007D05AA"/>
    <w:rsid w:val="007D0F6E"/>
    <w:rsid w:val="007D18F4"/>
    <w:rsid w:val="007D2263"/>
    <w:rsid w:val="007D3043"/>
    <w:rsid w:val="007D350B"/>
    <w:rsid w:val="007D3572"/>
    <w:rsid w:val="007D50B5"/>
    <w:rsid w:val="007D5583"/>
    <w:rsid w:val="007D6372"/>
    <w:rsid w:val="007D764F"/>
    <w:rsid w:val="007E12D9"/>
    <w:rsid w:val="007E1BEE"/>
    <w:rsid w:val="007E3F44"/>
    <w:rsid w:val="007E5040"/>
    <w:rsid w:val="007E64A2"/>
    <w:rsid w:val="007E6E04"/>
    <w:rsid w:val="007E71D5"/>
    <w:rsid w:val="007E7FD6"/>
    <w:rsid w:val="007F02DA"/>
    <w:rsid w:val="007F0917"/>
    <w:rsid w:val="007F180E"/>
    <w:rsid w:val="007F2C5D"/>
    <w:rsid w:val="007F310F"/>
    <w:rsid w:val="007F31E4"/>
    <w:rsid w:val="007F42A0"/>
    <w:rsid w:val="007F4A2D"/>
    <w:rsid w:val="007F66E9"/>
    <w:rsid w:val="008001EC"/>
    <w:rsid w:val="008015EA"/>
    <w:rsid w:val="00801B8F"/>
    <w:rsid w:val="00801B9F"/>
    <w:rsid w:val="00802F0F"/>
    <w:rsid w:val="00803B93"/>
    <w:rsid w:val="00803C5D"/>
    <w:rsid w:val="00804C0D"/>
    <w:rsid w:val="0080619B"/>
    <w:rsid w:val="0080661D"/>
    <w:rsid w:val="00806CE2"/>
    <w:rsid w:val="008073EF"/>
    <w:rsid w:val="00807746"/>
    <w:rsid w:val="00811BA4"/>
    <w:rsid w:val="00813C22"/>
    <w:rsid w:val="008140E0"/>
    <w:rsid w:val="00815717"/>
    <w:rsid w:val="00815AFC"/>
    <w:rsid w:val="00816A2C"/>
    <w:rsid w:val="008206BA"/>
    <w:rsid w:val="00821BE8"/>
    <w:rsid w:val="0082357B"/>
    <w:rsid w:val="00823635"/>
    <w:rsid w:val="008236B2"/>
    <w:rsid w:val="008238B9"/>
    <w:rsid w:val="00823D5A"/>
    <w:rsid w:val="0082554B"/>
    <w:rsid w:val="00825B8A"/>
    <w:rsid w:val="008271CE"/>
    <w:rsid w:val="00830B6E"/>
    <w:rsid w:val="0083111F"/>
    <w:rsid w:val="008318BD"/>
    <w:rsid w:val="0083249B"/>
    <w:rsid w:val="00833A8B"/>
    <w:rsid w:val="00833C58"/>
    <w:rsid w:val="008374DD"/>
    <w:rsid w:val="00837540"/>
    <w:rsid w:val="00842B61"/>
    <w:rsid w:val="008455E1"/>
    <w:rsid w:val="00852079"/>
    <w:rsid w:val="00852B9D"/>
    <w:rsid w:val="0085362D"/>
    <w:rsid w:val="00853B45"/>
    <w:rsid w:val="008543BB"/>
    <w:rsid w:val="00854D16"/>
    <w:rsid w:val="00854DB7"/>
    <w:rsid w:val="00854DED"/>
    <w:rsid w:val="008554D6"/>
    <w:rsid w:val="008558AC"/>
    <w:rsid w:val="00856251"/>
    <w:rsid w:val="00856919"/>
    <w:rsid w:val="0085703B"/>
    <w:rsid w:val="008571D5"/>
    <w:rsid w:val="00860644"/>
    <w:rsid w:val="008610FC"/>
    <w:rsid w:val="00861854"/>
    <w:rsid w:val="00862524"/>
    <w:rsid w:val="00862671"/>
    <w:rsid w:val="00863946"/>
    <w:rsid w:val="00863A04"/>
    <w:rsid w:val="00864E8A"/>
    <w:rsid w:val="00865FE9"/>
    <w:rsid w:val="00866DC6"/>
    <w:rsid w:val="00867AF2"/>
    <w:rsid w:val="0087021C"/>
    <w:rsid w:val="00870283"/>
    <w:rsid w:val="008709AE"/>
    <w:rsid w:val="00870D53"/>
    <w:rsid w:val="00870E29"/>
    <w:rsid w:val="00872B6A"/>
    <w:rsid w:val="00873694"/>
    <w:rsid w:val="008745DE"/>
    <w:rsid w:val="00875756"/>
    <w:rsid w:val="00876181"/>
    <w:rsid w:val="00876F86"/>
    <w:rsid w:val="00877302"/>
    <w:rsid w:val="00877D51"/>
    <w:rsid w:val="00877FBC"/>
    <w:rsid w:val="00880AB4"/>
    <w:rsid w:val="00880FA9"/>
    <w:rsid w:val="0088347F"/>
    <w:rsid w:val="00883AC1"/>
    <w:rsid w:val="00883D4C"/>
    <w:rsid w:val="008840C5"/>
    <w:rsid w:val="00884194"/>
    <w:rsid w:val="008845DA"/>
    <w:rsid w:val="0088562D"/>
    <w:rsid w:val="0088777A"/>
    <w:rsid w:val="00887CC7"/>
    <w:rsid w:val="00887E1F"/>
    <w:rsid w:val="00890C4E"/>
    <w:rsid w:val="00891637"/>
    <w:rsid w:val="00892A7F"/>
    <w:rsid w:val="00892F22"/>
    <w:rsid w:val="00893788"/>
    <w:rsid w:val="008947C3"/>
    <w:rsid w:val="0089521F"/>
    <w:rsid w:val="00895492"/>
    <w:rsid w:val="00896F05"/>
    <w:rsid w:val="00896F22"/>
    <w:rsid w:val="008977B8"/>
    <w:rsid w:val="008978D2"/>
    <w:rsid w:val="008A3567"/>
    <w:rsid w:val="008A3EAE"/>
    <w:rsid w:val="008A40C9"/>
    <w:rsid w:val="008A4158"/>
    <w:rsid w:val="008A4EAD"/>
    <w:rsid w:val="008A4F73"/>
    <w:rsid w:val="008A54C4"/>
    <w:rsid w:val="008A5978"/>
    <w:rsid w:val="008A5EE8"/>
    <w:rsid w:val="008A5FF3"/>
    <w:rsid w:val="008A724B"/>
    <w:rsid w:val="008A7251"/>
    <w:rsid w:val="008A74AC"/>
    <w:rsid w:val="008B07E3"/>
    <w:rsid w:val="008B0B1F"/>
    <w:rsid w:val="008B1638"/>
    <w:rsid w:val="008B472D"/>
    <w:rsid w:val="008B4BB5"/>
    <w:rsid w:val="008B4ED0"/>
    <w:rsid w:val="008B5945"/>
    <w:rsid w:val="008B6935"/>
    <w:rsid w:val="008B6E6F"/>
    <w:rsid w:val="008B7766"/>
    <w:rsid w:val="008C0551"/>
    <w:rsid w:val="008C0AAD"/>
    <w:rsid w:val="008C0D6A"/>
    <w:rsid w:val="008C2263"/>
    <w:rsid w:val="008C22CD"/>
    <w:rsid w:val="008C2C07"/>
    <w:rsid w:val="008C2DB5"/>
    <w:rsid w:val="008C2EC4"/>
    <w:rsid w:val="008C324E"/>
    <w:rsid w:val="008C40C5"/>
    <w:rsid w:val="008C51A4"/>
    <w:rsid w:val="008C56F7"/>
    <w:rsid w:val="008C5BBD"/>
    <w:rsid w:val="008C71F2"/>
    <w:rsid w:val="008C74A2"/>
    <w:rsid w:val="008D03FB"/>
    <w:rsid w:val="008D0A6E"/>
    <w:rsid w:val="008D1289"/>
    <w:rsid w:val="008D1DEA"/>
    <w:rsid w:val="008D1FE0"/>
    <w:rsid w:val="008D3023"/>
    <w:rsid w:val="008D59A9"/>
    <w:rsid w:val="008E4456"/>
    <w:rsid w:val="008E4A31"/>
    <w:rsid w:val="008E5711"/>
    <w:rsid w:val="008E61C3"/>
    <w:rsid w:val="008E661B"/>
    <w:rsid w:val="008E67C6"/>
    <w:rsid w:val="008E6E78"/>
    <w:rsid w:val="008E75AD"/>
    <w:rsid w:val="008F1B8A"/>
    <w:rsid w:val="008F45F5"/>
    <w:rsid w:val="008F4F86"/>
    <w:rsid w:val="008F5A07"/>
    <w:rsid w:val="008F5FC6"/>
    <w:rsid w:val="008F6AD3"/>
    <w:rsid w:val="008F6F2B"/>
    <w:rsid w:val="00901296"/>
    <w:rsid w:val="00901790"/>
    <w:rsid w:val="00902677"/>
    <w:rsid w:val="00903DBA"/>
    <w:rsid w:val="00904122"/>
    <w:rsid w:val="0090478D"/>
    <w:rsid w:val="0090490B"/>
    <w:rsid w:val="00904EDF"/>
    <w:rsid w:val="00905298"/>
    <w:rsid w:val="00905326"/>
    <w:rsid w:val="00906AD3"/>
    <w:rsid w:val="00906CFD"/>
    <w:rsid w:val="0090786A"/>
    <w:rsid w:val="00910F35"/>
    <w:rsid w:val="00911967"/>
    <w:rsid w:val="00912F69"/>
    <w:rsid w:val="00912FD9"/>
    <w:rsid w:val="00914785"/>
    <w:rsid w:val="00915FE7"/>
    <w:rsid w:val="00917E2F"/>
    <w:rsid w:val="0092094A"/>
    <w:rsid w:val="00920ADC"/>
    <w:rsid w:val="009228A6"/>
    <w:rsid w:val="00924206"/>
    <w:rsid w:val="0092766A"/>
    <w:rsid w:val="00931329"/>
    <w:rsid w:val="00931434"/>
    <w:rsid w:val="00931880"/>
    <w:rsid w:val="0093199E"/>
    <w:rsid w:val="0093223E"/>
    <w:rsid w:val="00932242"/>
    <w:rsid w:val="0093253D"/>
    <w:rsid w:val="00933B84"/>
    <w:rsid w:val="00933D05"/>
    <w:rsid w:val="00935DD5"/>
    <w:rsid w:val="00937022"/>
    <w:rsid w:val="009413FF"/>
    <w:rsid w:val="00941886"/>
    <w:rsid w:val="00941A32"/>
    <w:rsid w:val="00941BCC"/>
    <w:rsid w:val="00941F7E"/>
    <w:rsid w:val="00942172"/>
    <w:rsid w:val="00942444"/>
    <w:rsid w:val="00942B4D"/>
    <w:rsid w:val="00942E1A"/>
    <w:rsid w:val="009430FB"/>
    <w:rsid w:val="009439B5"/>
    <w:rsid w:val="0094472B"/>
    <w:rsid w:val="00945B74"/>
    <w:rsid w:val="00946CDF"/>
    <w:rsid w:val="00950C53"/>
    <w:rsid w:val="009515C6"/>
    <w:rsid w:val="009515C8"/>
    <w:rsid w:val="00951D23"/>
    <w:rsid w:val="0095280D"/>
    <w:rsid w:val="00953FF8"/>
    <w:rsid w:val="009554A4"/>
    <w:rsid w:val="00955770"/>
    <w:rsid w:val="0095735F"/>
    <w:rsid w:val="0095743F"/>
    <w:rsid w:val="0096243D"/>
    <w:rsid w:val="00962909"/>
    <w:rsid w:val="00963BC0"/>
    <w:rsid w:val="0096421E"/>
    <w:rsid w:val="00964B7D"/>
    <w:rsid w:val="00967549"/>
    <w:rsid w:val="0096783E"/>
    <w:rsid w:val="009678A0"/>
    <w:rsid w:val="00971E87"/>
    <w:rsid w:val="00973680"/>
    <w:rsid w:val="00974346"/>
    <w:rsid w:val="00974F02"/>
    <w:rsid w:val="009751DA"/>
    <w:rsid w:val="009754F9"/>
    <w:rsid w:val="00975E3C"/>
    <w:rsid w:val="0097622A"/>
    <w:rsid w:val="00976508"/>
    <w:rsid w:val="009774C3"/>
    <w:rsid w:val="00980038"/>
    <w:rsid w:val="009802F3"/>
    <w:rsid w:val="0098082D"/>
    <w:rsid w:val="0098085F"/>
    <w:rsid w:val="009818C5"/>
    <w:rsid w:val="009819FE"/>
    <w:rsid w:val="00981B16"/>
    <w:rsid w:val="00984756"/>
    <w:rsid w:val="009850D0"/>
    <w:rsid w:val="00985AD9"/>
    <w:rsid w:val="00986C36"/>
    <w:rsid w:val="009872D4"/>
    <w:rsid w:val="00990874"/>
    <w:rsid w:val="00990994"/>
    <w:rsid w:val="00990C4C"/>
    <w:rsid w:val="00991653"/>
    <w:rsid w:val="009945D7"/>
    <w:rsid w:val="009969E4"/>
    <w:rsid w:val="00996A8E"/>
    <w:rsid w:val="00997783"/>
    <w:rsid w:val="00997B85"/>
    <w:rsid w:val="009A3304"/>
    <w:rsid w:val="009A38E9"/>
    <w:rsid w:val="009A391B"/>
    <w:rsid w:val="009A3CC4"/>
    <w:rsid w:val="009A46C0"/>
    <w:rsid w:val="009A477B"/>
    <w:rsid w:val="009A4D26"/>
    <w:rsid w:val="009A6638"/>
    <w:rsid w:val="009A6B9A"/>
    <w:rsid w:val="009A78E2"/>
    <w:rsid w:val="009B0AD5"/>
    <w:rsid w:val="009B0D1F"/>
    <w:rsid w:val="009B182F"/>
    <w:rsid w:val="009B2335"/>
    <w:rsid w:val="009B258A"/>
    <w:rsid w:val="009B36D8"/>
    <w:rsid w:val="009B3C20"/>
    <w:rsid w:val="009B4370"/>
    <w:rsid w:val="009B440C"/>
    <w:rsid w:val="009B4B11"/>
    <w:rsid w:val="009B67F1"/>
    <w:rsid w:val="009B6D38"/>
    <w:rsid w:val="009B77DD"/>
    <w:rsid w:val="009B7E87"/>
    <w:rsid w:val="009C08A8"/>
    <w:rsid w:val="009C08B1"/>
    <w:rsid w:val="009C24F9"/>
    <w:rsid w:val="009C33F4"/>
    <w:rsid w:val="009C3505"/>
    <w:rsid w:val="009C47C9"/>
    <w:rsid w:val="009C4B25"/>
    <w:rsid w:val="009C5538"/>
    <w:rsid w:val="009C62B9"/>
    <w:rsid w:val="009C63DD"/>
    <w:rsid w:val="009C6D23"/>
    <w:rsid w:val="009C7CBB"/>
    <w:rsid w:val="009D1759"/>
    <w:rsid w:val="009D1839"/>
    <w:rsid w:val="009D1CCA"/>
    <w:rsid w:val="009D1F30"/>
    <w:rsid w:val="009D3959"/>
    <w:rsid w:val="009D40D6"/>
    <w:rsid w:val="009D4C39"/>
    <w:rsid w:val="009D516D"/>
    <w:rsid w:val="009D5B91"/>
    <w:rsid w:val="009D64DA"/>
    <w:rsid w:val="009D78B8"/>
    <w:rsid w:val="009E06F6"/>
    <w:rsid w:val="009E1322"/>
    <w:rsid w:val="009E1703"/>
    <w:rsid w:val="009E188B"/>
    <w:rsid w:val="009E280E"/>
    <w:rsid w:val="009E2FC3"/>
    <w:rsid w:val="009E380F"/>
    <w:rsid w:val="009E5694"/>
    <w:rsid w:val="009E6A97"/>
    <w:rsid w:val="009E70EA"/>
    <w:rsid w:val="009E7345"/>
    <w:rsid w:val="009E739C"/>
    <w:rsid w:val="009F1108"/>
    <w:rsid w:val="009F3855"/>
    <w:rsid w:val="009F472E"/>
    <w:rsid w:val="009F4A5E"/>
    <w:rsid w:val="009F51E5"/>
    <w:rsid w:val="009F64B9"/>
    <w:rsid w:val="009F785C"/>
    <w:rsid w:val="00A00489"/>
    <w:rsid w:val="00A02C5D"/>
    <w:rsid w:val="00A102E0"/>
    <w:rsid w:val="00A11710"/>
    <w:rsid w:val="00A11D4A"/>
    <w:rsid w:val="00A1256D"/>
    <w:rsid w:val="00A1392E"/>
    <w:rsid w:val="00A13AE6"/>
    <w:rsid w:val="00A15351"/>
    <w:rsid w:val="00A15873"/>
    <w:rsid w:val="00A159A8"/>
    <w:rsid w:val="00A16068"/>
    <w:rsid w:val="00A16159"/>
    <w:rsid w:val="00A17389"/>
    <w:rsid w:val="00A203FC"/>
    <w:rsid w:val="00A205F9"/>
    <w:rsid w:val="00A20EA0"/>
    <w:rsid w:val="00A21173"/>
    <w:rsid w:val="00A2121F"/>
    <w:rsid w:val="00A21FF5"/>
    <w:rsid w:val="00A22698"/>
    <w:rsid w:val="00A2292D"/>
    <w:rsid w:val="00A24A8B"/>
    <w:rsid w:val="00A25B48"/>
    <w:rsid w:val="00A2713E"/>
    <w:rsid w:val="00A30BAC"/>
    <w:rsid w:val="00A31669"/>
    <w:rsid w:val="00A31A63"/>
    <w:rsid w:val="00A32237"/>
    <w:rsid w:val="00A33833"/>
    <w:rsid w:val="00A33852"/>
    <w:rsid w:val="00A33B0C"/>
    <w:rsid w:val="00A350DE"/>
    <w:rsid w:val="00A3592B"/>
    <w:rsid w:val="00A35C64"/>
    <w:rsid w:val="00A378D8"/>
    <w:rsid w:val="00A379DE"/>
    <w:rsid w:val="00A40A2B"/>
    <w:rsid w:val="00A40D52"/>
    <w:rsid w:val="00A4166B"/>
    <w:rsid w:val="00A41E80"/>
    <w:rsid w:val="00A434E3"/>
    <w:rsid w:val="00A43D4E"/>
    <w:rsid w:val="00A43EFD"/>
    <w:rsid w:val="00A45EA0"/>
    <w:rsid w:val="00A46042"/>
    <w:rsid w:val="00A4617D"/>
    <w:rsid w:val="00A468AB"/>
    <w:rsid w:val="00A46CE3"/>
    <w:rsid w:val="00A47968"/>
    <w:rsid w:val="00A50F90"/>
    <w:rsid w:val="00A52A9C"/>
    <w:rsid w:val="00A52DC9"/>
    <w:rsid w:val="00A52EB6"/>
    <w:rsid w:val="00A5407F"/>
    <w:rsid w:val="00A54100"/>
    <w:rsid w:val="00A5430D"/>
    <w:rsid w:val="00A546CE"/>
    <w:rsid w:val="00A5627F"/>
    <w:rsid w:val="00A6012F"/>
    <w:rsid w:val="00A6137C"/>
    <w:rsid w:val="00A61E55"/>
    <w:rsid w:val="00A6279D"/>
    <w:rsid w:val="00A628AE"/>
    <w:rsid w:val="00A62CAB"/>
    <w:rsid w:val="00A62ED1"/>
    <w:rsid w:val="00A64B09"/>
    <w:rsid w:val="00A64DED"/>
    <w:rsid w:val="00A656EF"/>
    <w:rsid w:val="00A65F37"/>
    <w:rsid w:val="00A662C6"/>
    <w:rsid w:val="00A662F7"/>
    <w:rsid w:val="00A664C0"/>
    <w:rsid w:val="00A667EC"/>
    <w:rsid w:val="00A66AD4"/>
    <w:rsid w:val="00A67497"/>
    <w:rsid w:val="00A67C7F"/>
    <w:rsid w:val="00A7059F"/>
    <w:rsid w:val="00A7178F"/>
    <w:rsid w:val="00A71A26"/>
    <w:rsid w:val="00A71F15"/>
    <w:rsid w:val="00A761E5"/>
    <w:rsid w:val="00A764EF"/>
    <w:rsid w:val="00A777E8"/>
    <w:rsid w:val="00A77992"/>
    <w:rsid w:val="00A80662"/>
    <w:rsid w:val="00A812B9"/>
    <w:rsid w:val="00A8215A"/>
    <w:rsid w:val="00A822C2"/>
    <w:rsid w:val="00A84F64"/>
    <w:rsid w:val="00A84FC5"/>
    <w:rsid w:val="00A85320"/>
    <w:rsid w:val="00A85633"/>
    <w:rsid w:val="00A85934"/>
    <w:rsid w:val="00A85A7D"/>
    <w:rsid w:val="00A87685"/>
    <w:rsid w:val="00A915EF"/>
    <w:rsid w:val="00A92BB4"/>
    <w:rsid w:val="00A92F55"/>
    <w:rsid w:val="00A9341D"/>
    <w:rsid w:val="00A94884"/>
    <w:rsid w:val="00A97E49"/>
    <w:rsid w:val="00AA06EB"/>
    <w:rsid w:val="00AA1242"/>
    <w:rsid w:val="00AA4255"/>
    <w:rsid w:val="00AA4DBE"/>
    <w:rsid w:val="00AA63C6"/>
    <w:rsid w:val="00AB113B"/>
    <w:rsid w:val="00AB46B6"/>
    <w:rsid w:val="00AB5483"/>
    <w:rsid w:val="00AB57C7"/>
    <w:rsid w:val="00AB600E"/>
    <w:rsid w:val="00AB6FDC"/>
    <w:rsid w:val="00AB7047"/>
    <w:rsid w:val="00AC07D9"/>
    <w:rsid w:val="00AC21E5"/>
    <w:rsid w:val="00AC3FEC"/>
    <w:rsid w:val="00AC453A"/>
    <w:rsid w:val="00AC4E60"/>
    <w:rsid w:val="00AC58E4"/>
    <w:rsid w:val="00AC62F4"/>
    <w:rsid w:val="00AD038B"/>
    <w:rsid w:val="00AD1D65"/>
    <w:rsid w:val="00AD25BB"/>
    <w:rsid w:val="00AD2B63"/>
    <w:rsid w:val="00AD3161"/>
    <w:rsid w:val="00AD329A"/>
    <w:rsid w:val="00AD3E2B"/>
    <w:rsid w:val="00AD616D"/>
    <w:rsid w:val="00AE186F"/>
    <w:rsid w:val="00AE1A5D"/>
    <w:rsid w:val="00AE4649"/>
    <w:rsid w:val="00AE47BC"/>
    <w:rsid w:val="00AE4B0A"/>
    <w:rsid w:val="00AE5044"/>
    <w:rsid w:val="00AE630E"/>
    <w:rsid w:val="00AE6DA2"/>
    <w:rsid w:val="00AE72F3"/>
    <w:rsid w:val="00AE7FCD"/>
    <w:rsid w:val="00AF1625"/>
    <w:rsid w:val="00AF1CAF"/>
    <w:rsid w:val="00AF1F8E"/>
    <w:rsid w:val="00AF30D3"/>
    <w:rsid w:val="00AF4167"/>
    <w:rsid w:val="00AF4E52"/>
    <w:rsid w:val="00AF5191"/>
    <w:rsid w:val="00AF77BA"/>
    <w:rsid w:val="00B0215B"/>
    <w:rsid w:val="00B03583"/>
    <w:rsid w:val="00B036ED"/>
    <w:rsid w:val="00B03ABE"/>
    <w:rsid w:val="00B04054"/>
    <w:rsid w:val="00B04292"/>
    <w:rsid w:val="00B06B93"/>
    <w:rsid w:val="00B073CE"/>
    <w:rsid w:val="00B0785A"/>
    <w:rsid w:val="00B102A3"/>
    <w:rsid w:val="00B115FD"/>
    <w:rsid w:val="00B1172D"/>
    <w:rsid w:val="00B13546"/>
    <w:rsid w:val="00B137FC"/>
    <w:rsid w:val="00B14777"/>
    <w:rsid w:val="00B15159"/>
    <w:rsid w:val="00B156E0"/>
    <w:rsid w:val="00B178DD"/>
    <w:rsid w:val="00B205D9"/>
    <w:rsid w:val="00B20D16"/>
    <w:rsid w:val="00B216BF"/>
    <w:rsid w:val="00B21E96"/>
    <w:rsid w:val="00B21F0E"/>
    <w:rsid w:val="00B220BA"/>
    <w:rsid w:val="00B22A72"/>
    <w:rsid w:val="00B22AB7"/>
    <w:rsid w:val="00B24AC0"/>
    <w:rsid w:val="00B2596B"/>
    <w:rsid w:val="00B25FEC"/>
    <w:rsid w:val="00B26AEF"/>
    <w:rsid w:val="00B26DFC"/>
    <w:rsid w:val="00B27711"/>
    <w:rsid w:val="00B2784F"/>
    <w:rsid w:val="00B315B1"/>
    <w:rsid w:val="00B315D9"/>
    <w:rsid w:val="00B32517"/>
    <w:rsid w:val="00B32542"/>
    <w:rsid w:val="00B32F88"/>
    <w:rsid w:val="00B41577"/>
    <w:rsid w:val="00B4180D"/>
    <w:rsid w:val="00B41ED4"/>
    <w:rsid w:val="00B41FCB"/>
    <w:rsid w:val="00B42398"/>
    <w:rsid w:val="00B425BA"/>
    <w:rsid w:val="00B43D98"/>
    <w:rsid w:val="00B44117"/>
    <w:rsid w:val="00B44542"/>
    <w:rsid w:val="00B44BC5"/>
    <w:rsid w:val="00B45B47"/>
    <w:rsid w:val="00B462F1"/>
    <w:rsid w:val="00B4643E"/>
    <w:rsid w:val="00B50300"/>
    <w:rsid w:val="00B505DB"/>
    <w:rsid w:val="00B50E20"/>
    <w:rsid w:val="00B519E2"/>
    <w:rsid w:val="00B51ED9"/>
    <w:rsid w:val="00B52950"/>
    <w:rsid w:val="00B52BAC"/>
    <w:rsid w:val="00B55C34"/>
    <w:rsid w:val="00B55C5C"/>
    <w:rsid w:val="00B56691"/>
    <w:rsid w:val="00B61243"/>
    <w:rsid w:val="00B61827"/>
    <w:rsid w:val="00B61EA0"/>
    <w:rsid w:val="00B620F7"/>
    <w:rsid w:val="00B62DE2"/>
    <w:rsid w:val="00B633A6"/>
    <w:rsid w:val="00B64105"/>
    <w:rsid w:val="00B6481C"/>
    <w:rsid w:val="00B66B9A"/>
    <w:rsid w:val="00B671FD"/>
    <w:rsid w:val="00B72086"/>
    <w:rsid w:val="00B724FA"/>
    <w:rsid w:val="00B74971"/>
    <w:rsid w:val="00B74C33"/>
    <w:rsid w:val="00B75829"/>
    <w:rsid w:val="00B75C37"/>
    <w:rsid w:val="00B76553"/>
    <w:rsid w:val="00B80031"/>
    <w:rsid w:val="00B8033A"/>
    <w:rsid w:val="00B80F8A"/>
    <w:rsid w:val="00B82071"/>
    <w:rsid w:val="00B821BA"/>
    <w:rsid w:val="00B82965"/>
    <w:rsid w:val="00B83953"/>
    <w:rsid w:val="00B84361"/>
    <w:rsid w:val="00B84557"/>
    <w:rsid w:val="00B85CEF"/>
    <w:rsid w:val="00B8674C"/>
    <w:rsid w:val="00B86785"/>
    <w:rsid w:val="00B8789D"/>
    <w:rsid w:val="00B87F60"/>
    <w:rsid w:val="00B90933"/>
    <w:rsid w:val="00B91B06"/>
    <w:rsid w:val="00B930CB"/>
    <w:rsid w:val="00B939CD"/>
    <w:rsid w:val="00B94424"/>
    <w:rsid w:val="00B9447F"/>
    <w:rsid w:val="00B9451B"/>
    <w:rsid w:val="00B95640"/>
    <w:rsid w:val="00B95DA5"/>
    <w:rsid w:val="00B95EE1"/>
    <w:rsid w:val="00BA15A4"/>
    <w:rsid w:val="00BA1653"/>
    <w:rsid w:val="00BA1B82"/>
    <w:rsid w:val="00BA1FE2"/>
    <w:rsid w:val="00BA20FB"/>
    <w:rsid w:val="00BA2102"/>
    <w:rsid w:val="00BA2CDF"/>
    <w:rsid w:val="00BA3737"/>
    <w:rsid w:val="00BA5285"/>
    <w:rsid w:val="00BA5655"/>
    <w:rsid w:val="00BA665D"/>
    <w:rsid w:val="00BA6A16"/>
    <w:rsid w:val="00BA6C07"/>
    <w:rsid w:val="00BA6CB7"/>
    <w:rsid w:val="00BB0250"/>
    <w:rsid w:val="00BB0271"/>
    <w:rsid w:val="00BB12FD"/>
    <w:rsid w:val="00BB1960"/>
    <w:rsid w:val="00BB3A24"/>
    <w:rsid w:val="00BB4639"/>
    <w:rsid w:val="00BB4A5F"/>
    <w:rsid w:val="00BB4BFF"/>
    <w:rsid w:val="00BB532B"/>
    <w:rsid w:val="00BB5D65"/>
    <w:rsid w:val="00BC0C87"/>
    <w:rsid w:val="00BC0E45"/>
    <w:rsid w:val="00BC146E"/>
    <w:rsid w:val="00BC3239"/>
    <w:rsid w:val="00BC369A"/>
    <w:rsid w:val="00BC6A45"/>
    <w:rsid w:val="00BD036D"/>
    <w:rsid w:val="00BD0D48"/>
    <w:rsid w:val="00BD13DD"/>
    <w:rsid w:val="00BD157E"/>
    <w:rsid w:val="00BD18D6"/>
    <w:rsid w:val="00BD2CBA"/>
    <w:rsid w:val="00BD2D7A"/>
    <w:rsid w:val="00BD2E0D"/>
    <w:rsid w:val="00BD39BB"/>
    <w:rsid w:val="00BD4784"/>
    <w:rsid w:val="00BD567F"/>
    <w:rsid w:val="00BD5B80"/>
    <w:rsid w:val="00BD668B"/>
    <w:rsid w:val="00BD68C9"/>
    <w:rsid w:val="00BE03A2"/>
    <w:rsid w:val="00BE236E"/>
    <w:rsid w:val="00BE2A8B"/>
    <w:rsid w:val="00BE2CE2"/>
    <w:rsid w:val="00BE2E69"/>
    <w:rsid w:val="00BE2FED"/>
    <w:rsid w:val="00BE464C"/>
    <w:rsid w:val="00BE4998"/>
    <w:rsid w:val="00BE6739"/>
    <w:rsid w:val="00BE6BFB"/>
    <w:rsid w:val="00BE723E"/>
    <w:rsid w:val="00BE749C"/>
    <w:rsid w:val="00BE74C4"/>
    <w:rsid w:val="00BE7D0A"/>
    <w:rsid w:val="00BE7D42"/>
    <w:rsid w:val="00BF0C62"/>
    <w:rsid w:val="00BF1941"/>
    <w:rsid w:val="00BF1BA7"/>
    <w:rsid w:val="00BF382F"/>
    <w:rsid w:val="00BF3E29"/>
    <w:rsid w:val="00BF5D66"/>
    <w:rsid w:val="00BF5E58"/>
    <w:rsid w:val="00BF6108"/>
    <w:rsid w:val="00BF6E75"/>
    <w:rsid w:val="00BF77FA"/>
    <w:rsid w:val="00C020F0"/>
    <w:rsid w:val="00C022DC"/>
    <w:rsid w:val="00C026E5"/>
    <w:rsid w:val="00C038D8"/>
    <w:rsid w:val="00C05873"/>
    <w:rsid w:val="00C059B0"/>
    <w:rsid w:val="00C05AFC"/>
    <w:rsid w:val="00C065A6"/>
    <w:rsid w:val="00C10664"/>
    <w:rsid w:val="00C107FC"/>
    <w:rsid w:val="00C11917"/>
    <w:rsid w:val="00C12ADB"/>
    <w:rsid w:val="00C1347B"/>
    <w:rsid w:val="00C13B12"/>
    <w:rsid w:val="00C15601"/>
    <w:rsid w:val="00C15C71"/>
    <w:rsid w:val="00C16065"/>
    <w:rsid w:val="00C16A61"/>
    <w:rsid w:val="00C16C19"/>
    <w:rsid w:val="00C20AF5"/>
    <w:rsid w:val="00C2138F"/>
    <w:rsid w:val="00C215AE"/>
    <w:rsid w:val="00C21C58"/>
    <w:rsid w:val="00C22872"/>
    <w:rsid w:val="00C2514A"/>
    <w:rsid w:val="00C31B3A"/>
    <w:rsid w:val="00C33C55"/>
    <w:rsid w:val="00C34584"/>
    <w:rsid w:val="00C35101"/>
    <w:rsid w:val="00C35B34"/>
    <w:rsid w:val="00C36172"/>
    <w:rsid w:val="00C36534"/>
    <w:rsid w:val="00C377BA"/>
    <w:rsid w:val="00C40485"/>
    <w:rsid w:val="00C40637"/>
    <w:rsid w:val="00C417CA"/>
    <w:rsid w:val="00C42BEB"/>
    <w:rsid w:val="00C443B6"/>
    <w:rsid w:val="00C4453A"/>
    <w:rsid w:val="00C46684"/>
    <w:rsid w:val="00C46B92"/>
    <w:rsid w:val="00C46C89"/>
    <w:rsid w:val="00C47803"/>
    <w:rsid w:val="00C47FCC"/>
    <w:rsid w:val="00C5033B"/>
    <w:rsid w:val="00C50C9C"/>
    <w:rsid w:val="00C517AF"/>
    <w:rsid w:val="00C52458"/>
    <w:rsid w:val="00C53C20"/>
    <w:rsid w:val="00C54E7E"/>
    <w:rsid w:val="00C55C5E"/>
    <w:rsid w:val="00C60382"/>
    <w:rsid w:val="00C6078E"/>
    <w:rsid w:val="00C60BB9"/>
    <w:rsid w:val="00C60C16"/>
    <w:rsid w:val="00C61F22"/>
    <w:rsid w:val="00C625A2"/>
    <w:rsid w:val="00C640C1"/>
    <w:rsid w:val="00C6593E"/>
    <w:rsid w:val="00C66D67"/>
    <w:rsid w:val="00C67157"/>
    <w:rsid w:val="00C67DA5"/>
    <w:rsid w:val="00C70A62"/>
    <w:rsid w:val="00C70DA4"/>
    <w:rsid w:val="00C71010"/>
    <w:rsid w:val="00C71012"/>
    <w:rsid w:val="00C7118E"/>
    <w:rsid w:val="00C711D3"/>
    <w:rsid w:val="00C7138D"/>
    <w:rsid w:val="00C71B1F"/>
    <w:rsid w:val="00C7254F"/>
    <w:rsid w:val="00C725F0"/>
    <w:rsid w:val="00C72770"/>
    <w:rsid w:val="00C72BBF"/>
    <w:rsid w:val="00C742C0"/>
    <w:rsid w:val="00C74B67"/>
    <w:rsid w:val="00C755F2"/>
    <w:rsid w:val="00C75A1D"/>
    <w:rsid w:val="00C7648B"/>
    <w:rsid w:val="00C771D3"/>
    <w:rsid w:val="00C77695"/>
    <w:rsid w:val="00C7772A"/>
    <w:rsid w:val="00C77B73"/>
    <w:rsid w:val="00C77F4D"/>
    <w:rsid w:val="00C805E2"/>
    <w:rsid w:val="00C80D7B"/>
    <w:rsid w:val="00C80DBE"/>
    <w:rsid w:val="00C82C7C"/>
    <w:rsid w:val="00C8418A"/>
    <w:rsid w:val="00C847C9"/>
    <w:rsid w:val="00C85550"/>
    <w:rsid w:val="00C85F95"/>
    <w:rsid w:val="00C879EE"/>
    <w:rsid w:val="00C87D40"/>
    <w:rsid w:val="00C902EF"/>
    <w:rsid w:val="00C90605"/>
    <w:rsid w:val="00C90FAE"/>
    <w:rsid w:val="00C91258"/>
    <w:rsid w:val="00C91A40"/>
    <w:rsid w:val="00C91B18"/>
    <w:rsid w:val="00C92ED6"/>
    <w:rsid w:val="00C932ED"/>
    <w:rsid w:val="00C9373A"/>
    <w:rsid w:val="00C94952"/>
    <w:rsid w:val="00C950E6"/>
    <w:rsid w:val="00C9613E"/>
    <w:rsid w:val="00C97C7A"/>
    <w:rsid w:val="00C97CA8"/>
    <w:rsid w:val="00CA2398"/>
    <w:rsid w:val="00CA2630"/>
    <w:rsid w:val="00CA4F2F"/>
    <w:rsid w:val="00CA580F"/>
    <w:rsid w:val="00CA7D44"/>
    <w:rsid w:val="00CB1A3C"/>
    <w:rsid w:val="00CB1C47"/>
    <w:rsid w:val="00CB1E8D"/>
    <w:rsid w:val="00CB4127"/>
    <w:rsid w:val="00CB4175"/>
    <w:rsid w:val="00CB5E91"/>
    <w:rsid w:val="00CB5F0B"/>
    <w:rsid w:val="00CB709F"/>
    <w:rsid w:val="00CB79C7"/>
    <w:rsid w:val="00CB7D67"/>
    <w:rsid w:val="00CC13E6"/>
    <w:rsid w:val="00CC1A69"/>
    <w:rsid w:val="00CC277B"/>
    <w:rsid w:val="00CC27B2"/>
    <w:rsid w:val="00CC3C3E"/>
    <w:rsid w:val="00CC4F8D"/>
    <w:rsid w:val="00CC5377"/>
    <w:rsid w:val="00CC566A"/>
    <w:rsid w:val="00CC7F87"/>
    <w:rsid w:val="00CD01A9"/>
    <w:rsid w:val="00CD09F1"/>
    <w:rsid w:val="00CD1458"/>
    <w:rsid w:val="00CD16BA"/>
    <w:rsid w:val="00CD2231"/>
    <w:rsid w:val="00CD28D4"/>
    <w:rsid w:val="00CD2E4D"/>
    <w:rsid w:val="00CD5E5D"/>
    <w:rsid w:val="00CD6020"/>
    <w:rsid w:val="00CD6BE5"/>
    <w:rsid w:val="00CE1271"/>
    <w:rsid w:val="00CE3923"/>
    <w:rsid w:val="00CE39C1"/>
    <w:rsid w:val="00CE3EA0"/>
    <w:rsid w:val="00CE4B99"/>
    <w:rsid w:val="00CE4D55"/>
    <w:rsid w:val="00CE6F4F"/>
    <w:rsid w:val="00CE71E5"/>
    <w:rsid w:val="00CE765C"/>
    <w:rsid w:val="00CE7BBB"/>
    <w:rsid w:val="00CF0035"/>
    <w:rsid w:val="00CF03DD"/>
    <w:rsid w:val="00CF07A6"/>
    <w:rsid w:val="00CF0844"/>
    <w:rsid w:val="00CF0D4A"/>
    <w:rsid w:val="00CF0E66"/>
    <w:rsid w:val="00CF4227"/>
    <w:rsid w:val="00CF42CD"/>
    <w:rsid w:val="00CF5294"/>
    <w:rsid w:val="00CF5A01"/>
    <w:rsid w:val="00CF7C4E"/>
    <w:rsid w:val="00CF7D74"/>
    <w:rsid w:val="00D00B4F"/>
    <w:rsid w:val="00D00EEC"/>
    <w:rsid w:val="00D01664"/>
    <w:rsid w:val="00D02BCA"/>
    <w:rsid w:val="00D047A7"/>
    <w:rsid w:val="00D049F9"/>
    <w:rsid w:val="00D064D7"/>
    <w:rsid w:val="00D07CD9"/>
    <w:rsid w:val="00D10284"/>
    <w:rsid w:val="00D1201D"/>
    <w:rsid w:val="00D12324"/>
    <w:rsid w:val="00D13B05"/>
    <w:rsid w:val="00D13F00"/>
    <w:rsid w:val="00D1443C"/>
    <w:rsid w:val="00D15225"/>
    <w:rsid w:val="00D15629"/>
    <w:rsid w:val="00D20D13"/>
    <w:rsid w:val="00D21837"/>
    <w:rsid w:val="00D21F54"/>
    <w:rsid w:val="00D2281A"/>
    <w:rsid w:val="00D24431"/>
    <w:rsid w:val="00D25781"/>
    <w:rsid w:val="00D25A2D"/>
    <w:rsid w:val="00D2614A"/>
    <w:rsid w:val="00D261E6"/>
    <w:rsid w:val="00D26517"/>
    <w:rsid w:val="00D2752B"/>
    <w:rsid w:val="00D276D1"/>
    <w:rsid w:val="00D27D40"/>
    <w:rsid w:val="00D31364"/>
    <w:rsid w:val="00D32115"/>
    <w:rsid w:val="00D32B52"/>
    <w:rsid w:val="00D33B04"/>
    <w:rsid w:val="00D340DA"/>
    <w:rsid w:val="00D340DB"/>
    <w:rsid w:val="00D34217"/>
    <w:rsid w:val="00D3622D"/>
    <w:rsid w:val="00D41C3B"/>
    <w:rsid w:val="00D43213"/>
    <w:rsid w:val="00D45CAF"/>
    <w:rsid w:val="00D46279"/>
    <w:rsid w:val="00D46970"/>
    <w:rsid w:val="00D46BFA"/>
    <w:rsid w:val="00D46D60"/>
    <w:rsid w:val="00D50085"/>
    <w:rsid w:val="00D509B3"/>
    <w:rsid w:val="00D520B3"/>
    <w:rsid w:val="00D529D9"/>
    <w:rsid w:val="00D5453E"/>
    <w:rsid w:val="00D54AC3"/>
    <w:rsid w:val="00D55902"/>
    <w:rsid w:val="00D566FD"/>
    <w:rsid w:val="00D56B98"/>
    <w:rsid w:val="00D56FB7"/>
    <w:rsid w:val="00D57927"/>
    <w:rsid w:val="00D57ADF"/>
    <w:rsid w:val="00D60AFD"/>
    <w:rsid w:val="00D61E4E"/>
    <w:rsid w:val="00D6264B"/>
    <w:rsid w:val="00D62AA8"/>
    <w:rsid w:val="00D630BF"/>
    <w:rsid w:val="00D6377E"/>
    <w:rsid w:val="00D63AF7"/>
    <w:rsid w:val="00D66A04"/>
    <w:rsid w:val="00D70FF2"/>
    <w:rsid w:val="00D71C63"/>
    <w:rsid w:val="00D73F9F"/>
    <w:rsid w:val="00D73FFD"/>
    <w:rsid w:val="00D741AF"/>
    <w:rsid w:val="00D74589"/>
    <w:rsid w:val="00D74E33"/>
    <w:rsid w:val="00D74FAC"/>
    <w:rsid w:val="00D805A9"/>
    <w:rsid w:val="00D81E35"/>
    <w:rsid w:val="00D829AD"/>
    <w:rsid w:val="00D82FA0"/>
    <w:rsid w:val="00D833C6"/>
    <w:rsid w:val="00D85B04"/>
    <w:rsid w:val="00D87044"/>
    <w:rsid w:val="00D9004A"/>
    <w:rsid w:val="00D907B5"/>
    <w:rsid w:val="00D911C2"/>
    <w:rsid w:val="00D939C8"/>
    <w:rsid w:val="00D93C1B"/>
    <w:rsid w:val="00DA0587"/>
    <w:rsid w:val="00DA059A"/>
    <w:rsid w:val="00DA0687"/>
    <w:rsid w:val="00DA08BE"/>
    <w:rsid w:val="00DA1F87"/>
    <w:rsid w:val="00DA463B"/>
    <w:rsid w:val="00DA4E9F"/>
    <w:rsid w:val="00DA4FF4"/>
    <w:rsid w:val="00DA6058"/>
    <w:rsid w:val="00DA6ACC"/>
    <w:rsid w:val="00DA77B2"/>
    <w:rsid w:val="00DA7F11"/>
    <w:rsid w:val="00DB15A2"/>
    <w:rsid w:val="00DB1900"/>
    <w:rsid w:val="00DB239C"/>
    <w:rsid w:val="00DB2543"/>
    <w:rsid w:val="00DB3EAA"/>
    <w:rsid w:val="00DB4A2F"/>
    <w:rsid w:val="00DB55FC"/>
    <w:rsid w:val="00DB5D25"/>
    <w:rsid w:val="00DB7731"/>
    <w:rsid w:val="00DC1451"/>
    <w:rsid w:val="00DC286D"/>
    <w:rsid w:val="00DC4DA7"/>
    <w:rsid w:val="00DC6001"/>
    <w:rsid w:val="00DC6030"/>
    <w:rsid w:val="00DC64F8"/>
    <w:rsid w:val="00DD14E0"/>
    <w:rsid w:val="00DD2440"/>
    <w:rsid w:val="00DD2E7B"/>
    <w:rsid w:val="00DD3A9A"/>
    <w:rsid w:val="00DD4156"/>
    <w:rsid w:val="00DD457B"/>
    <w:rsid w:val="00DD46C9"/>
    <w:rsid w:val="00DD52F3"/>
    <w:rsid w:val="00DD5CCF"/>
    <w:rsid w:val="00DD682E"/>
    <w:rsid w:val="00DD6E13"/>
    <w:rsid w:val="00DE025D"/>
    <w:rsid w:val="00DE05CC"/>
    <w:rsid w:val="00DE16AE"/>
    <w:rsid w:val="00DE213A"/>
    <w:rsid w:val="00DE2974"/>
    <w:rsid w:val="00DE3120"/>
    <w:rsid w:val="00DE32E7"/>
    <w:rsid w:val="00DE36B3"/>
    <w:rsid w:val="00DE42CC"/>
    <w:rsid w:val="00DE47D6"/>
    <w:rsid w:val="00DE502F"/>
    <w:rsid w:val="00DE5173"/>
    <w:rsid w:val="00DE6366"/>
    <w:rsid w:val="00DE6CEF"/>
    <w:rsid w:val="00DF0584"/>
    <w:rsid w:val="00DF05A9"/>
    <w:rsid w:val="00DF1922"/>
    <w:rsid w:val="00DF19ED"/>
    <w:rsid w:val="00DF1E50"/>
    <w:rsid w:val="00DF24D5"/>
    <w:rsid w:val="00DF34F3"/>
    <w:rsid w:val="00DF6AB1"/>
    <w:rsid w:val="00DF7783"/>
    <w:rsid w:val="00DF7816"/>
    <w:rsid w:val="00DF78DC"/>
    <w:rsid w:val="00DF7A72"/>
    <w:rsid w:val="00E00530"/>
    <w:rsid w:val="00E00761"/>
    <w:rsid w:val="00E00B2A"/>
    <w:rsid w:val="00E010D0"/>
    <w:rsid w:val="00E013AD"/>
    <w:rsid w:val="00E03570"/>
    <w:rsid w:val="00E04D65"/>
    <w:rsid w:val="00E05A10"/>
    <w:rsid w:val="00E06C56"/>
    <w:rsid w:val="00E07338"/>
    <w:rsid w:val="00E10844"/>
    <w:rsid w:val="00E10A26"/>
    <w:rsid w:val="00E11398"/>
    <w:rsid w:val="00E12466"/>
    <w:rsid w:val="00E14ADD"/>
    <w:rsid w:val="00E14D0E"/>
    <w:rsid w:val="00E1568C"/>
    <w:rsid w:val="00E16217"/>
    <w:rsid w:val="00E16319"/>
    <w:rsid w:val="00E16CE0"/>
    <w:rsid w:val="00E16D7F"/>
    <w:rsid w:val="00E17CEE"/>
    <w:rsid w:val="00E2047B"/>
    <w:rsid w:val="00E22D37"/>
    <w:rsid w:val="00E24215"/>
    <w:rsid w:val="00E24289"/>
    <w:rsid w:val="00E24425"/>
    <w:rsid w:val="00E24A2F"/>
    <w:rsid w:val="00E25412"/>
    <w:rsid w:val="00E2580F"/>
    <w:rsid w:val="00E259B9"/>
    <w:rsid w:val="00E25E15"/>
    <w:rsid w:val="00E25F22"/>
    <w:rsid w:val="00E2681D"/>
    <w:rsid w:val="00E2694F"/>
    <w:rsid w:val="00E26BBA"/>
    <w:rsid w:val="00E27175"/>
    <w:rsid w:val="00E27194"/>
    <w:rsid w:val="00E27F12"/>
    <w:rsid w:val="00E301B4"/>
    <w:rsid w:val="00E31AA4"/>
    <w:rsid w:val="00E324E2"/>
    <w:rsid w:val="00E32621"/>
    <w:rsid w:val="00E32752"/>
    <w:rsid w:val="00E32A40"/>
    <w:rsid w:val="00E32C5C"/>
    <w:rsid w:val="00E335C5"/>
    <w:rsid w:val="00E340EB"/>
    <w:rsid w:val="00E34374"/>
    <w:rsid w:val="00E345FA"/>
    <w:rsid w:val="00E35306"/>
    <w:rsid w:val="00E35D61"/>
    <w:rsid w:val="00E35D8F"/>
    <w:rsid w:val="00E40AE0"/>
    <w:rsid w:val="00E42908"/>
    <w:rsid w:val="00E429C9"/>
    <w:rsid w:val="00E43332"/>
    <w:rsid w:val="00E438A9"/>
    <w:rsid w:val="00E44C33"/>
    <w:rsid w:val="00E4521E"/>
    <w:rsid w:val="00E461EE"/>
    <w:rsid w:val="00E47958"/>
    <w:rsid w:val="00E51FBF"/>
    <w:rsid w:val="00E54D17"/>
    <w:rsid w:val="00E5534D"/>
    <w:rsid w:val="00E55C01"/>
    <w:rsid w:val="00E56FC1"/>
    <w:rsid w:val="00E6028F"/>
    <w:rsid w:val="00E61348"/>
    <w:rsid w:val="00E61D32"/>
    <w:rsid w:val="00E62B0A"/>
    <w:rsid w:val="00E62D55"/>
    <w:rsid w:val="00E6331E"/>
    <w:rsid w:val="00E63D11"/>
    <w:rsid w:val="00E63F32"/>
    <w:rsid w:val="00E650A5"/>
    <w:rsid w:val="00E65689"/>
    <w:rsid w:val="00E65AAD"/>
    <w:rsid w:val="00E668E6"/>
    <w:rsid w:val="00E67B12"/>
    <w:rsid w:val="00E701E7"/>
    <w:rsid w:val="00E70DFE"/>
    <w:rsid w:val="00E7119E"/>
    <w:rsid w:val="00E7167C"/>
    <w:rsid w:val="00E71907"/>
    <w:rsid w:val="00E73F4E"/>
    <w:rsid w:val="00E75086"/>
    <w:rsid w:val="00E81BFA"/>
    <w:rsid w:val="00E8209D"/>
    <w:rsid w:val="00E84419"/>
    <w:rsid w:val="00E851F5"/>
    <w:rsid w:val="00E853A1"/>
    <w:rsid w:val="00E864AF"/>
    <w:rsid w:val="00E86AF4"/>
    <w:rsid w:val="00E8790F"/>
    <w:rsid w:val="00E87C8D"/>
    <w:rsid w:val="00E87E41"/>
    <w:rsid w:val="00E907DE"/>
    <w:rsid w:val="00E9088F"/>
    <w:rsid w:val="00E91E44"/>
    <w:rsid w:val="00E9200B"/>
    <w:rsid w:val="00E927DA"/>
    <w:rsid w:val="00E92C2B"/>
    <w:rsid w:val="00E936D9"/>
    <w:rsid w:val="00E94769"/>
    <w:rsid w:val="00E9487D"/>
    <w:rsid w:val="00E95372"/>
    <w:rsid w:val="00E956CF"/>
    <w:rsid w:val="00E961BE"/>
    <w:rsid w:val="00EA07E5"/>
    <w:rsid w:val="00EA0B98"/>
    <w:rsid w:val="00EA347A"/>
    <w:rsid w:val="00EA34FD"/>
    <w:rsid w:val="00EA447F"/>
    <w:rsid w:val="00EA4FF1"/>
    <w:rsid w:val="00EA6F2E"/>
    <w:rsid w:val="00EA768F"/>
    <w:rsid w:val="00EA7BCF"/>
    <w:rsid w:val="00EB2E1E"/>
    <w:rsid w:val="00EB3659"/>
    <w:rsid w:val="00EB40D2"/>
    <w:rsid w:val="00EB4163"/>
    <w:rsid w:val="00EB4A36"/>
    <w:rsid w:val="00EB4E96"/>
    <w:rsid w:val="00EB55CB"/>
    <w:rsid w:val="00EB6EF4"/>
    <w:rsid w:val="00EB7F37"/>
    <w:rsid w:val="00EC034B"/>
    <w:rsid w:val="00EC05E4"/>
    <w:rsid w:val="00EC186D"/>
    <w:rsid w:val="00EC1EDF"/>
    <w:rsid w:val="00EC5A2A"/>
    <w:rsid w:val="00EC6675"/>
    <w:rsid w:val="00EC6CBF"/>
    <w:rsid w:val="00ED09BD"/>
    <w:rsid w:val="00ED1931"/>
    <w:rsid w:val="00ED2355"/>
    <w:rsid w:val="00ED3AB1"/>
    <w:rsid w:val="00ED4060"/>
    <w:rsid w:val="00ED4122"/>
    <w:rsid w:val="00ED509B"/>
    <w:rsid w:val="00ED5697"/>
    <w:rsid w:val="00ED56E1"/>
    <w:rsid w:val="00ED6EE8"/>
    <w:rsid w:val="00ED7738"/>
    <w:rsid w:val="00EE06A8"/>
    <w:rsid w:val="00EE0805"/>
    <w:rsid w:val="00EE1DDD"/>
    <w:rsid w:val="00EE22DB"/>
    <w:rsid w:val="00EE299A"/>
    <w:rsid w:val="00EE402A"/>
    <w:rsid w:val="00EE4F6C"/>
    <w:rsid w:val="00EE58E5"/>
    <w:rsid w:val="00EE6B13"/>
    <w:rsid w:val="00EF118C"/>
    <w:rsid w:val="00EF18C6"/>
    <w:rsid w:val="00EF1B75"/>
    <w:rsid w:val="00EF1E68"/>
    <w:rsid w:val="00EF1FFA"/>
    <w:rsid w:val="00EF2934"/>
    <w:rsid w:val="00EF3DBB"/>
    <w:rsid w:val="00EF50D8"/>
    <w:rsid w:val="00EF7999"/>
    <w:rsid w:val="00F005AB"/>
    <w:rsid w:val="00F0256A"/>
    <w:rsid w:val="00F02D25"/>
    <w:rsid w:val="00F03FB9"/>
    <w:rsid w:val="00F0585D"/>
    <w:rsid w:val="00F061FC"/>
    <w:rsid w:val="00F06B76"/>
    <w:rsid w:val="00F1022E"/>
    <w:rsid w:val="00F12076"/>
    <w:rsid w:val="00F1238D"/>
    <w:rsid w:val="00F123A3"/>
    <w:rsid w:val="00F140DD"/>
    <w:rsid w:val="00F1415F"/>
    <w:rsid w:val="00F14E50"/>
    <w:rsid w:val="00F1559A"/>
    <w:rsid w:val="00F16B34"/>
    <w:rsid w:val="00F178F3"/>
    <w:rsid w:val="00F21187"/>
    <w:rsid w:val="00F21FA9"/>
    <w:rsid w:val="00F230A0"/>
    <w:rsid w:val="00F233FF"/>
    <w:rsid w:val="00F253AF"/>
    <w:rsid w:val="00F26449"/>
    <w:rsid w:val="00F267C6"/>
    <w:rsid w:val="00F270DA"/>
    <w:rsid w:val="00F275C5"/>
    <w:rsid w:val="00F3097D"/>
    <w:rsid w:val="00F30DBC"/>
    <w:rsid w:val="00F310EA"/>
    <w:rsid w:val="00F31870"/>
    <w:rsid w:val="00F32CC7"/>
    <w:rsid w:val="00F33FD8"/>
    <w:rsid w:val="00F3562F"/>
    <w:rsid w:val="00F35EC5"/>
    <w:rsid w:val="00F360EF"/>
    <w:rsid w:val="00F36AA8"/>
    <w:rsid w:val="00F370F5"/>
    <w:rsid w:val="00F40284"/>
    <w:rsid w:val="00F4114B"/>
    <w:rsid w:val="00F41C92"/>
    <w:rsid w:val="00F41D1D"/>
    <w:rsid w:val="00F41DE4"/>
    <w:rsid w:val="00F43CB2"/>
    <w:rsid w:val="00F43E79"/>
    <w:rsid w:val="00F450D0"/>
    <w:rsid w:val="00F4776D"/>
    <w:rsid w:val="00F50188"/>
    <w:rsid w:val="00F5079B"/>
    <w:rsid w:val="00F50807"/>
    <w:rsid w:val="00F50983"/>
    <w:rsid w:val="00F52010"/>
    <w:rsid w:val="00F52BA3"/>
    <w:rsid w:val="00F54095"/>
    <w:rsid w:val="00F565E4"/>
    <w:rsid w:val="00F57732"/>
    <w:rsid w:val="00F57E55"/>
    <w:rsid w:val="00F6017C"/>
    <w:rsid w:val="00F60269"/>
    <w:rsid w:val="00F607D5"/>
    <w:rsid w:val="00F618A2"/>
    <w:rsid w:val="00F61B8B"/>
    <w:rsid w:val="00F61BC9"/>
    <w:rsid w:val="00F64445"/>
    <w:rsid w:val="00F67981"/>
    <w:rsid w:val="00F67D48"/>
    <w:rsid w:val="00F70463"/>
    <w:rsid w:val="00F70BD1"/>
    <w:rsid w:val="00F70F3B"/>
    <w:rsid w:val="00F71C7D"/>
    <w:rsid w:val="00F7290F"/>
    <w:rsid w:val="00F72979"/>
    <w:rsid w:val="00F72F45"/>
    <w:rsid w:val="00F7305B"/>
    <w:rsid w:val="00F73BC3"/>
    <w:rsid w:val="00F73F43"/>
    <w:rsid w:val="00F74F52"/>
    <w:rsid w:val="00F7531B"/>
    <w:rsid w:val="00F77387"/>
    <w:rsid w:val="00F77898"/>
    <w:rsid w:val="00F77F61"/>
    <w:rsid w:val="00F81A76"/>
    <w:rsid w:val="00F8312C"/>
    <w:rsid w:val="00F83BE5"/>
    <w:rsid w:val="00F83C6E"/>
    <w:rsid w:val="00F83E61"/>
    <w:rsid w:val="00F86A32"/>
    <w:rsid w:val="00F873AF"/>
    <w:rsid w:val="00F92D5A"/>
    <w:rsid w:val="00F934B8"/>
    <w:rsid w:val="00F934D1"/>
    <w:rsid w:val="00F963B7"/>
    <w:rsid w:val="00F96D5C"/>
    <w:rsid w:val="00FA1F70"/>
    <w:rsid w:val="00FA24FD"/>
    <w:rsid w:val="00FA3117"/>
    <w:rsid w:val="00FA482A"/>
    <w:rsid w:val="00FA73F7"/>
    <w:rsid w:val="00FA79E9"/>
    <w:rsid w:val="00FA7DE2"/>
    <w:rsid w:val="00FA7DF7"/>
    <w:rsid w:val="00FB0072"/>
    <w:rsid w:val="00FB0414"/>
    <w:rsid w:val="00FB10B1"/>
    <w:rsid w:val="00FB14F0"/>
    <w:rsid w:val="00FB16EC"/>
    <w:rsid w:val="00FB3D50"/>
    <w:rsid w:val="00FB4226"/>
    <w:rsid w:val="00FB4687"/>
    <w:rsid w:val="00FB486D"/>
    <w:rsid w:val="00FB712E"/>
    <w:rsid w:val="00FB75D4"/>
    <w:rsid w:val="00FC0490"/>
    <w:rsid w:val="00FC09DA"/>
    <w:rsid w:val="00FC28A5"/>
    <w:rsid w:val="00FC3402"/>
    <w:rsid w:val="00FC42F6"/>
    <w:rsid w:val="00FC5B95"/>
    <w:rsid w:val="00FC6FC6"/>
    <w:rsid w:val="00FC727A"/>
    <w:rsid w:val="00FC76EB"/>
    <w:rsid w:val="00FC7801"/>
    <w:rsid w:val="00FD0927"/>
    <w:rsid w:val="00FD09D5"/>
    <w:rsid w:val="00FD0D60"/>
    <w:rsid w:val="00FD11D5"/>
    <w:rsid w:val="00FD2FCE"/>
    <w:rsid w:val="00FD38A1"/>
    <w:rsid w:val="00FD3C60"/>
    <w:rsid w:val="00FD40CF"/>
    <w:rsid w:val="00FD449F"/>
    <w:rsid w:val="00FD5EBA"/>
    <w:rsid w:val="00FD6F47"/>
    <w:rsid w:val="00FD76F2"/>
    <w:rsid w:val="00FE040B"/>
    <w:rsid w:val="00FE2357"/>
    <w:rsid w:val="00FE2D80"/>
    <w:rsid w:val="00FE402B"/>
    <w:rsid w:val="00FE59EE"/>
    <w:rsid w:val="00FE6359"/>
    <w:rsid w:val="00FF0189"/>
    <w:rsid w:val="00FF0B5E"/>
    <w:rsid w:val="00FF0E90"/>
    <w:rsid w:val="00FF18F5"/>
    <w:rsid w:val="00FF1CE8"/>
    <w:rsid w:val="00FF1D87"/>
    <w:rsid w:val="00FF22A6"/>
    <w:rsid w:val="00FF28AB"/>
    <w:rsid w:val="00FF2D81"/>
    <w:rsid w:val="00FF2F41"/>
    <w:rsid w:val="00FF5E4C"/>
    <w:rsid w:val="00FF6785"/>
    <w:rsid w:val="00FF76CE"/>
    <w:rsid w:val="0359EA9B"/>
    <w:rsid w:val="04833EE7"/>
    <w:rsid w:val="04F3D74E"/>
    <w:rsid w:val="058FA679"/>
    <w:rsid w:val="06DC97EE"/>
    <w:rsid w:val="06E7AEDB"/>
    <w:rsid w:val="09AB0A49"/>
    <w:rsid w:val="0A01401E"/>
    <w:rsid w:val="0A773926"/>
    <w:rsid w:val="0B589DF5"/>
    <w:rsid w:val="1044972F"/>
    <w:rsid w:val="10564085"/>
    <w:rsid w:val="159CA85E"/>
    <w:rsid w:val="1749882A"/>
    <w:rsid w:val="18AA4760"/>
    <w:rsid w:val="18CC302E"/>
    <w:rsid w:val="1A3ECC4B"/>
    <w:rsid w:val="1A5EFE96"/>
    <w:rsid w:val="1D620070"/>
    <w:rsid w:val="1DB8C9AE"/>
    <w:rsid w:val="1E91F731"/>
    <w:rsid w:val="1EA49F1B"/>
    <w:rsid w:val="203EAA0F"/>
    <w:rsid w:val="23CB2465"/>
    <w:rsid w:val="2502A5C8"/>
    <w:rsid w:val="273FF7D2"/>
    <w:rsid w:val="28B218F1"/>
    <w:rsid w:val="29D616EB"/>
    <w:rsid w:val="2A7E2459"/>
    <w:rsid w:val="2B5B0310"/>
    <w:rsid w:val="2C19F4BA"/>
    <w:rsid w:val="2E064CD3"/>
    <w:rsid w:val="311259AB"/>
    <w:rsid w:val="31D6BEA6"/>
    <w:rsid w:val="329123C4"/>
    <w:rsid w:val="35C8C486"/>
    <w:rsid w:val="36049EFF"/>
    <w:rsid w:val="373CFEA1"/>
    <w:rsid w:val="3992FE40"/>
    <w:rsid w:val="3DC2C19A"/>
    <w:rsid w:val="3DEECECD"/>
    <w:rsid w:val="3F80C36C"/>
    <w:rsid w:val="3FB36ECB"/>
    <w:rsid w:val="401A23B9"/>
    <w:rsid w:val="41300771"/>
    <w:rsid w:val="44134952"/>
    <w:rsid w:val="45DE59B5"/>
    <w:rsid w:val="465B5B79"/>
    <w:rsid w:val="4666D085"/>
    <w:rsid w:val="4BAEECFF"/>
    <w:rsid w:val="4F219377"/>
    <w:rsid w:val="4FAC14FF"/>
    <w:rsid w:val="515BAF1B"/>
    <w:rsid w:val="529D4D63"/>
    <w:rsid w:val="537EDD91"/>
    <w:rsid w:val="54924FE5"/>
    <w:rsid w:val="55538300"/>
    <w:rsid w:val="555753AF"/>
    <w:rsid w:val="5561BC1A"/>
    <w:rsid w:val="56148E79"/>
    <w:rsid w:val="573CADD9"/>
    <w:rsid w:val="5749C40C"/>
    <w:rsid w:val="581073CC"/>
    <w:rsid w:val="584A1ECD"/>
    <w:rsid w:val="59DA58DF"/>
    <w:rsid w:val="5D3B48B2"/>
    <w:rsid w:val="5DEB77AB"/>
    <w:rsid w:val="63986169"/>
    <w:rsid w:val="6452B343"/>
    <w:rsid w:val="662494AF"/>
    <w:rsid w:val="6E2FA694"/>
    <w:rsid w:val="6FCA6643"/>
    <w:rsid w:val="70D375E3"/>
    <w:rsid w:val="714F39C5"/>
    <w:rsid w:val="727B5B15"/>
    <w:rsid w:val="749C2591"/>
    <w:rsid w:val="7569DB6E"/>
    <w:rsid w:val="77223D08"/>
    <w:rsid w:val="7C98BF26"/>
    <w:rsid w:val="7D6717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E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32F88"/>
    <w:pPr>
      <w:spacing w:before="120" w:after="120"/>
    </w:pPr>
  </w:style>
  <w:style w:type="paragraph" w:styleId="Heading1">
    <w:name w:val="heading 1"/>
    <w:basedOn w:val="Normal"/>
    <w:next w:val="Normal"/>
    <w:link w:val="Heading1Char"/>
    <w:uiPriority w:val="9"/>
    <w:qFormat/>
    <w:rsid w:val="00DF34F3"/>
    <w:pPr>
      <w:keepNext/>
      <w:keepLines/>
      <w:numPr>
        <w:numId w:val="7"/>
      </w:numPr>
      <w:ind w:left="360"/>
      <w:outlineLvl w:val="0"/>
    </w:pPr>
    <w:rPr>
      <w:rFonts w:ascii="Calibri" w:eastAsiaTheme="majorEastAsia" w:hAnsi="Calibri" w:cstheme="majorBidi"/>
      <w:b/>
      <w:bCs/>
      <w:color w:val="205493"/>
      <w:kern w:val="28"/>
      <w:sz w:val="32"/>
      <w:szCs w:val="32"/>
    </w:rPr>
  </w:style>
  <w:style w:type="paragraph" w:styleId="Heading2">
    <w:name w:val="heading 2"/>
    <w:basedOn w:val="Normal"/>
    <w:next w:val="Normal"/>
    <w:link w:val="Heading2Char"/>
    <w:uiPriority w:val="9"/>
    <w:unhideWhenUsed/>
    <w:qFormat/>
    <w:rsid w:val="006E2C90"/>
    <w:pPr>
      <w:keepNext/>
      <w:keepLines/>
      <w:spacing w:before="240"/>
      <w:ind w:firstLine="432"/>
      <w:outlineLvl w:val="1"/>
    </w:pPr>
    <w:rPr>
      <w:rFonts w:eastAsiaTheme="majorEastAsia"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BB3A24"/>
    <w:pPr>
      <w:spacing w:before="240" w:after="80"/>
      <w:ind w:firstLine="432"/>
      <w:outlineLvl w:val="2"/>
    </w:pPr>
    <w:rPr>
      <w:b/>
      <w:color w:val="2F5496" w:themeColor="accent1" w:themeShade="BF"/>
      <w:szCs w:val="32"/>
    </w:rPr>
  </w:style>
  <w:style w:type="paragraph" w:styleId="Heading4">
    <w:name w:val="heading 4"/>
    <w:basedOn w:val="Normal"/>
    <w:next w:val="Normal"/>
    <w:link w:val="Heading4Char"/>
    <w:uiPriority w:val="9"/>
    <w:unhideWhenUsed/>
    <w:qFormat/>
    <w:rsid w:val="00FF76CE"/>
    <w:pPr>
      <w:keepNext/>
      <w:keepLines/>
      <w:spacing w:after="80"/>
      <w:ind w:left="547"/>
      <w:outlineLvl w:val="3"/>
    </w:pPr>
    <w:rPr>
      <w:rFonts w:eastAsiaTheme="majorEastAsia" w:cstheme="majorBidi"/>
      <w:b/>
      <w:iCs/>
      <w:color w:val="2F5496" w:themeColor="accent1" w:themeShade="BF"/>
    </w:rPr>
  </w:style>
  <w:style w:type="paragraph" w:styleId="Heading5">
    <w:name w:val="heading 5"/>
    <w:basedOn w:val="Normal"/>
    <w:next w:val="Normal"/>
    <w:link w:val="Heading5Char"/>
    <w:uiPriority w:val="9"/>
    <w:unhideWhenUsed/>
    <w:qFormat/>
    <w:rsid w:val="00450315"/>
    <w:pPr>
      <w:numPr>
        <w:ilvl w:val="2"/>
        <w:numId w:val="6"/>
      </w:numPr>
      <w:spacing w:before="40" w:after="0"/>
      <w:outlineLvl w:val="4"/>
    </w:pPr>
    <w:rPr>
      <w:i/>
      <w:color w:val="205493"/>
      <w:sz w:val="28"/>
      <w:szCs w:val="28"/>
    </w:rPr>
  </w:style>
  <w:style w:type="paragraph" w:styleId="Heading6">
    <w:name w:val="heading 6"/>
    <w:basedOn w:val="Normal"/>
    <w:next w:val="Normal"/>
    <w:link w:val="Heading6Char"/>
    <w:uiPriority w:val="9"/>
    <w:unhideWhenUsed/>
    <w:qFormat/>
    <w:rsid w:val="00450315"/>
    <w:pPr>
      <w:keepNext/>
      <w:keepLines/>
      <w:numPr>
        <w:ilvl w:val="3"/>
        <w:numId w:val="6"/>
      </w:numPr>
      <w:spacing w:before="40" w:after="0"/>
      <w:outlineLvl w:val="5"/>
    </w:pPr>
    <w:rPr>
      <w:rFonts w:asciiTheme="majorHAnsi" w:eastAsiaTheme="majorEastAsia" w:hAnsiTheme="majorHAnsi" w:cstheme="majorBidi"/>
      <w:color w:val="205493"/>
    </w:rPr>
  </w:style>
  <w:style w:type="paragraph" w:styleId="Heading7">
    <w:name w:val="heading 7"/>
    <w:basedOn w:val="Normal"/>
    <w:next w:val="Normal"/>
    <w:link w:val="Heading7Char"/>
    <w:uiPriority w:val="9"/>
    <w:unhideWhenUsed/>
    <w:qFormat/>
    <w:rsid w:val="0045031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45031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45031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ITTable">
    <w:name w:val="OI&amp;T Table"/>
    <w:basedOn w:val="GridTable4-Accent1"/>
    <w:uiPriority w:val="99"/>
    <w:rsid w:val="000C71D5"/>
    <w:rPr>
      <w:sz w:val="22"/>
      <w:szCs w:val="20"/>
      <w:lang w:eastAsia="zh-TW"/>
    </w:rPr>
    <w:tblPr>
      <w:tblCellMar>
        <w:top w:w="29" w:type="dxa"/>
        <w:left w:w="58" w:type="dxa"/>
        <w:bottom w:w="29" w:type="dxa"/>
        <w:right w:w="58" w:type="dxa"/>
      </w:tblCellMar>
    </w:tblPr>
    <w:tcPr>
      <w:shd w:val="clear" w:color="auto" w:fill="auto"/>
      <w:vAlign w:val="center"/>
    </w:tcPr>
    <w:tblStylePr w:type="firstRow">
      <w:rPr>
        <w:rFonts w:asciiTheme="minorHAnsi" w:hAnsiTheme="minorHAnsi"/>
        <w:b/>
        <w:bCs/>
        <w:color w:val="FFFFFF" w:themeColor="background1"/>
        <w:sz w:val="24"/>
      </w:rPr>
      <w:tblPr/>
      <w:tcPr>
        <w:tcBorders>
          <w:top w:val="single" w:sz="4" w:space="0" w:color="205493"/>
          <w:left w:val="single" w:sz="4" w:space="0" w:color="205493"/>
          <w:bottom w:val="single" w:sz="4" w:space="0" w:color="205493"/>
          <w:right w:val="single" w:sz="4" w:space="0" w:color="205493"/>
          <w:insideH w:val="single" w:sz="4" w:space="0" w:color="205493"/>
          <w:insideV w:val="single" w:sz="4" w:space="0" w:color="205493"/>
          <w:tl2br w:val="nil"/>
          <w:tr2bl w:val="nil"/>
        </w:tcBorders>
        <w:shd w:val="clear" w:color="auto" w:fill="205493"/>
      </w:tcPr>
    </w:tblStylePr>
    <w:tblStylePr w:type="lastRow">
      <w:rPr>
        <w:b w:val="0"/>
        <w:bCs/>
      </w:rPr>
      <w:tblPr/>
      <w:tcPr>
        <w:tcBorders>
          <w:top w:val="double" w:sz="4" w:space="0" w:color="4472C4" w:themeColor="accent1"/>
        </w:tcBorders>
      </w:tcPr>
    </w:tblStylePr>
    <w:tblStylePr w:type="firstCol">
      <w:rPr>
        <w:b w:val="0"/>
        <w:bCs/>
      </w:rPr>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auto"/>
      </w:tcPr>
    </w:tblStylePr>
    <w:tblStylePr w:type="lastCol">
      <w:rPr>
        <w:b w:val="0"/>
        <w:bCs/>
      </w:rPr>
    </w:tblStylePr>
    <w:tblStylePr w:type="band1Vert">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DCE4EF"/>
      </w:tcPr>
    </w:tblStylePr>
    <w:tblStylePr w:type="band2Vert">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auto"/>
      </w:tcPr>
    </w:tblStylePr>
    <w:tblStylePr w:type="band1Horz">
      <w:tblPr/>
      <w:tcPr>
        <w:shd w:val="clear" w:color="auto" w:fill="FFFFFF" w:themeFill="background1"/>
      </w:tcPr>
    </w:tblStylePr>
    <w:tblStylePr w:type="band2Horz">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DCE4EF"/>
      </w:tcPr>
    </w:tblStylePr>
  </w:style>
  <w:style w:type="table" w:styleId="GridTable4-Accent1">
    <w:name w:val="Grid Table 4 Accent 1"/>
    <w:basedOn w:val="TableNormal"/>
    <w:uiPriority w:val="49"/>
    <w:rsid w:val="00BC146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OITStyle">
    <w:name w:val="OI&amp;T Style"/>
    <w:qFormat/>
    <w:rsid w:val="00E8790F"/>
    <w:rPr>
      <w:rFonts w:asciiTheme="majorHAnsi" w:eastAsiaTheme="majorEastAsia" w:hAnsiTheme="majorHAnsi" w:cstheme="majorBidi"/>
      <w:color w:val="323A45"/>
      <w:spacing w:val="-10"/>
      <w:kern w:val="28"/>
      <w:sz w:val="52"/>
      <w:szCs w:val="56"/>
    </w:rPr>
  </w:style>
  <w:style w:type="character" w:customStyle="1" w:styleId="Heading1Char">
    <w:name w:val="Heading 1 Char"/>
    <w:basedOn w:val="DefaultParagraphFont"/>
    <w:link w:val="Heading1"/>
    <w:uiPriority w:val="9"/>
    <w:rsid w:val="00DF34F3"/>
    <w:rPr>
      <w:rFonts w:ascii="Calibri" w:eastAsiaTheme="majorEastAsia" w:hAnsi="Calibri" w:cstheme="majorBidi"/>
      <w:b/>
      <w:bCs/>
      <w:color w:val="205493"/>
      <w:kern w:val="28"/>
      <w:sz w:val="32"/>
      <w:szCs w:val="32"/>
    </w:rPr>
  </w:style>
  <w:style w:type="paragraph" w:styleId="Subtitle">
    <w:name w:val="Subtitle"/>
    <w:basedOn w:val="Normal"/>
    <w:next w:val="Normal"/>
    <w:link w:val="SubtitleChar"/>
    <w:uiPriority w:val="11"/>
    <w:qFormat/>
    <w:rsid w:val="00E8790F"/>
    <w:pPr>
      <w:numPr>
        <w:ilvl w:val="1"/>
      </w:numPr>
      <w:spacing w:before="80" w:after="160"/>
    </w:pPr>
    <w:rPr>
      <w:rFonts w:asciiTheme="majorHAnsi" w:eastAsiaTheme="minorEastAsia" w:hAnsiTheme="majorHAnsi"/>
      <w:i/>
      <w:color w:val="323A45"/>
      <w:spacing w:val="15"/>
      <w:sz w:val="40"/>
      <w:szCs w:val="36"/>
    </w:rPr>
  </w:style>
  <w:style w:type="character" w:customStyle="1" w:styleId="SubtitleChar">
    <w:name w:val="Subtitle Char"/>
    <w:basedOn w:val="DefaultParagraphFont"/>
    <w:link w:val="Subtitle"/>
    <w:uiPriority w:val="11"/>
    <w:rsid w:val="00E8790F"/>
    <w:rPr>
      <w:rFonts w:asciiTheme="majorHAnsi" w:eastAsiaTheme="minorEastAsia" w:hAnsiTheme="majorHAnsi"/>
      <w:i/>
      <w:color w:val="323A45"/>
      <w:spacing w:val="15"/>
      <w:sz w:val="40"/>
      <w:szCs w:val="36"/>
    </w:rPr>
  </w:style>
  <w:style w:type="paragraph" w:customStyle="1" w:styleId="Details">
    <w:name w:val="Details"/>
    <w:qFormat/>
    <w:rsid w:val="00E8790F"/>
    <w:pPr>
      <w:spacing w:after="240"/>
    </w:pPr>
    <w:rPr>
      <w:rFonts w:asciiTheme="majorHAnsi" w:eastAsiaTheme="minorEastAsia" w:hAnsiTheme="majorHAnsi"/>
      <w:color w:val="5B616B"/>
      <w:spacing w:val="15"/>
      <w:sz w:val="32"/>
      <w:szCs w:val="32"/>
    </w:rPr>
  </w:style>
  <w:style w:type="character" w:styleId="SubtleEmphasis">
    <w:name w:val="Subtle Emphasis"/>
    <w:basedOn w:val="DefaultParagraphFont"/>
    <w:uiPriority w:val="19"/>
    <w:qFormat/>
    <w:rsid w:val="00E8790F"/>
    <w:rPr>
      <w:i/>
      <w:iCs/>
      <w:color w:val="404040" w:themeColor="text1" w:themeTint="BF"/>
    </w:rPr>
  </w:style>
  <w:style w:type="paragraph" w:customStyle="1" w:styleId="ForInternalUseOnly">
    <w:name w:val="For Internal Use Only"/>
    <w:basedOn w:val="Details"/>
    <w:qFormat/>
    <w:rsid w:val="00E8790F"/>
    <w:pPr>
      <w:spacing w:after="0"/>
    </w:pPr>
    <w:rPr>
      <w:rFonts w:cs="Times New Roman (Body CS)"/>
      <w:caps/>
      <w:spacing w:val="0"/>
      <w:sz w:val="24"/>
      <w:szCs w:val="24"/>
    </w:rPr>
  </w:style>
  <w:style w:type="paragraph" w:styleId="TOCHeading">
    <w:name w:val="TOC Heading"/>
    <w:basedOn w:val="Heading2"/>
    <w:next w:val="Normal"/>
    <w:uiPriority w:val="39"/>
    <w:unhideWhenUsed/>
    <w:qFormat/>
    <w:rsid w:val="00CE3EA0"/>
    <w:pPr>
      <w:spacing w:before="0" w:after="180"/>
    </w:pPr>
    <w:rPr>
      <w:rFonts w:ascii="Calibri Light" w:hAnsi="Calibri Light"/>
      <w:bCs/>
      <w:color w:val="2F5496" w:themeColor="accent1" w:themeShade="BF"/>
      <w:sz w:val="32"/>
    </w:rPr>
  </w:style>
  <w:style w:type="character" w:customStyle="1" w:styleId="Heading2Char">
    <w:name w:val="Heading 2 Char"/>
    <w:basedOn w:val="DefaultParagraphFont"/>
    <w:link w:val="Heading2"/>
    <w:uiPriority w:val="9"/>
    <w:rsid w:val="006E2C90"/>
    <w:rPr>
      <w:rFonts w:eastAsiaTheme="majorEastAsia" w:cstheme="majorBidi"/>
      <w:b/>
      <w:color w:val="404040" w:themeColor="text1" w:themeTint="BF"/>
      <w:sz w:val="28"/>
      <w:szCs w:val="26"/>
    </w:rPr>
  </w:style>
  <w:style w:type="paragraph" w:styleId="TOC1">
    <w:name w:val="toc 1"/>
    <w:basedOn w:val="Normal"/>
    <w:next w:val="Normal"/>
    <w:autoRedefine/>
    <w:uiPriority w:val="39"/>
    <w:unhideWhenUsed/>
    <w:rsid w:val="00E8790F"/>
    <w:rPr>
      <w:rFonts w:cstheme="minorHAnsi"/>
      <w:b/>
      <w:bCs/>
      <w:caps/>
      <w:sz w:val="20"/>
      <w:szCs w:val="20"/>
    </w:rPr>
  </w:style>
  <w:style w:type="paragraph" w:styleId="TOC2">
    <w:name w:val="toc 2"/>
    <w:basedOn w:val="Normal"/>
    <w:next w:val="Normal"/>
    <w:autoRedefine/>
    <w:uiPriority w:val="39"/>
    <w:unhideWhenUsed/>
    <w:rsid w:val="00E8790F"/>
    <w:pPr>
      <w:spacing w:before="0" w:after="0"/>
      <w:ind w:left="240"/>
    </w:pPr>
    <w:rPr>
      <w:rFonts w:cstheme="minorHAnsi"/>
      <w:smallCaps/>
      <w:sz w:val="20"/>
      <w:szCs w:val="20"/>
    </w:rPr>
  </w:style>
  <w:style w:type="character" w:styleId="Hyperlink">
    <w:name w:val="Hyperlink"/>
    <w:basedOn w:val="DefaultParagraphFont"/>
    <w:uiPriority w:val="99"/>
    <w:unhideWhenUsed/>
    <w:qFormat/>
    <w:rsid w:val="008206BA"/>
    <w:rPr>
      <w:b/>
      <w:color w:val="000000" w:themeColor="text1"/>
      <w:u w:val="none"/>
    </w:rPr>
  </w:style>
  <w:style w:type="paragraph" w:styleId="TOC3">
    <w:name w:val="toc 3"/>
    <w:basedOn w:val="Normal"/>
    <w:next w:val="Normal"/>
    <w:autoRedefine/>
    <w:uiPriority w:val="39"/>
    <w:unhideWhenUsed/>
    <w:rsid w:val="00E8790F"/>
    <w:pPr>
      <w:spacing w:before="0" w:after="0"/>
      <w:ind w:left="480"/>
    </w:pPr>
    <w:rPr>
      <w:rFonts w:cstheme="minorHAnsi"/>
      <w:i/>
      <w:iCs/>
      <w:sz w:val="20"/>
      <w:szCs w:val="20"/>
    </w:rPr>
  </w:style>
  <w:style w:type="paragraph" w:styleId="TOC4">
    <w:name w:val="toc 4"/>
    <w:basedOn w:val="Normal"/>
    <w:next w:val="Normal"/>
    <w:autoRedefine/>
    <w:uiPriority w:val="39"/>
    <w:unhideWhenUsed/>
    <w:rsid w:val="00E8790F"/>
    <w:pPr>
      <w:spacing w:before="0" w:after="0"/>
      <w:ind w:left="720"/>
    </w:pPr>
    <w:rPr>
      <w:rFonts w:cstheme="minorHAnsi"/>
      <w:sz w:val="18"/>
      <w:szCs w:val="18"/>
    </w:rPr>
  </w:style>
  <w:style w:type="paragraph" w:styleId="TOC5">
    <w:name w:val="toc 5"/>
    <w:basedOn w:val="Normal"/>
    <w:next w:val="Normal"/>
    <w:autoRedefine/>
    <w:uiPriority w:val="39"/>
    <w:unhideWhenUsed/>
    <w:rsid w:val="00E8790F"/>
    <w:pPr>
      <w:spacing w:before="0" w:after="0"/>
      <w:ind w:left="960"/>
    </w:pPr>
    <w:rPr>
      <w:rFonts w:cstheme="minorHAnsi"/>
      <w:sz w:val="18"/>
      <w:szCs w:val="18"/>
    </w:rPr>
  </w:style>
  <w:style w:type="paragraph" w:styleId="TOC6">
    <w:name w:val="toc 6"/>
    <w:basedOn w:val="Normal"/>
    <w:next w:val="Normal"/>
    <w:autoRedefine/>
    <w:uiPriority w:val="39"/>
    <w:unhideWhenUsed/>
    <w:rsid w:val="00E8790F"/>
    <w:pPr>
      <w:spacing w:before="0" w:after="0"/>
      <w:ind w:left="1200"/>
    </w:pPr>
    <w:rPr>
      <w:rFonts w:cstheme="minorHAnsi"/>
      <w:sz w:val="18"/>
      <w:szCs w:val="18"/>
    </w:rPr>
  </w:style>
  <w:style w:type="paragraph" w:styleId="TOC7">
    <w:name w:val="toc 7"/>
    <w:basedOn w:val="Normal"/>
    <w:next w:val="Normal"/>
    <w:autoRedefine/>
    <w:uiPriority w:val="39"/>
    <w:unhideWhenUsed/>
    <w:rsid w:val="00E8790F"/>
    <w:pPr>
      <w:spacing w:before="0" w:after="0"/>
      <w:ind w:left="1440"/>
    </w:pPr>
    <w:rPr>
      <w:rFonts w:cstheme="minorHAnsi"/>
      <w:sz w:val="18"/>
      <w:szCs w:val="18"/>
    </w:rPr>
  </w:style>
  <w:style w:type="paragraph" w:styleId="TOC8">
    <w:name w:val="toc 8"/>
    <w:basedOn w:val="Normal"/>
    <w:next w:val="Normal"/>
    <w:autoRedefine/>
    <w:uiPriority w:val="39"/>
    <w:unhideWhenUsed/>
    <w:rsid w:val="00E8790F"/>
    <w:pPr>
      <w:spacing w:before="0" w:after="0"/>
      <w:ind w:left="1680"/>
    </w:pPr>
    <w:rPr>
      <w:rFonts w:cstheme="minorHAnsi"/>
      <w:sz w:val="18"/>
      <w:szCs w:val="18"/>
    </w:rPr>
  </w:style>
  <w:style w:type="paragraph" w:styleId="TOC9">
    <w:name w:val="toc 9"/>
    <w:basedOn w:val="Normal"/>
    <w:next w:val="Normal"/>
    <w:autoRedefine/>
    <w:uiPriority w:val="39"/>
    <w:unhideWhenUsed/>
    <w:rsid w:val="00E8790F"/>
    <w:pPr>
      <w:spacing w:before="0" w:after="0"/>
      <w:ind w:left="1920"/>
    </w:pPr>
    <w:rPr>
      <w:rFonts w:cstheme="minorHAnsi"/>
      <w:sz w:val="18"/>
      <w:szCs w:val="18"/>
    </w:rPr>
  </w:style>
  <w:style w:type="character" w:customStyle="1" w:styleId="Heading3Char">
    <w:name w:val="Heading 3 Char"/>
    <w:basedOn w:val="DefaultParagraphFont"/>
    <w:link w:val="Heading3"/>
    <w:uiPriority w:val="9"/>
    <w:rsid w:val="00BB3A24"/>
    <w:rPr>
      <w:b/>
      <w:color w:val="2F5496" w:themeColor="accent1" w:themeShade="BF"/>
      <w:szCs w:val="32"/>
    </w:rPr>
  </w:style>
  <w:style w:type="character" w:customStyle="1" w:styleId="Heading4Char">
    <w:name w:val="Heading 4 Char"/>
    <w:basedOn w:val="DefaultParagraphFont"/>
    <w:link w:val="Heading4"/>
    <w:uiPriority w:val="9"/>
    <w:rsid w:val="00FF76CE"/>
    <w:rPr>
      <w:rFonts w:eastAsiaTheme="majorEastAsia" w:cstheme="majorBidi"/>
      <w:b/>
      <w:iCs/>
      <w:color w:val="2F5496" w:themeColor="accent1" w:themeShade="BF"/>
    </w:rPr>
  </w:style>
  <w:style w:type="character" w:customStyle="1" w:styleId="Heading5Char">
    <w:name w:val="Heading 5 Char"/>
    <w:basedOn w:val="DefaultParagraphFont"/>
    <w:link w:val="Heading5"/>
    <w:uiPriority w:val="9"/>
    <w:rsid w:val="005E7C05"/>
    <w:rPr>
      <w:i/>
      <w:color w:val="205493"/>
      <w:sz w:val="28"/>
      <w:szCs w:val="28"/>
    </w:rPr>
  </w:style>
  <w:style w:type="paragraph" w:styleId="ListParagraph">
    <w:name w:val="List Paragraph"/>
    <w:basedOn w:val="Normal"/>
    <w:link w:val="ListParagraphChar"/>
    <w:uiPriority w:val="34"/>
    <w:qFormat/>
    <w:rsid w:val="00E8790F"/>
    <w:pPr>
      <w:spacing w:after="0"/>
      <w:contextualSpacing/>
    </w:pPr>
  </w:style>
  <w:style w:type="paragraph" w:styleId="ListNumber">
    <w:name w:val="List Number"/>
    <w:basedOn w:val="Normal"/>
    <w:uiPriority w:val="99"/>
    <w:unhideWhenUsed/>
    <w:rsid w:val="00E8790F"/>
    <w:pPr>
      <w:numPr>
        <w:numId w:val="2"/>
      </w:numPr>
      <w:spacing w:after="0"/>
      <w:contextualSpacing/>
    </w:pPr>
  </w:style>
  <w:style w:type="paragraph" w:customStyle="1" w:styleId="TableHeading">
    <w:name w:val="Table Heading"/>
    <w:basedOn w:val="Normal"/>
    <w:qFormat/>
    <w:rsid w:val="00DF34F3"/>
    <w:pPr>
      <w:spacing w:before="240" w:after="240"/>
    </w:pPr>
    <w:rPr>
      <w:b/>
      <w:bCs/>
      <w:color w:val="2F5496" w:themeColor="accent1" w:themeShade="BF"/>
      <w:sz w:val="36"/>
    </w:rPr>
  </w:style>
  <w:style w:type="paragraph" w:customStyle="1" w:styleId="TableCell">
    <w:name w:val="Table Cell"/>
    <w:basedOn w:val="Normal"/>
    <w:qFormat/>
    <w:rsid w:val="00E8790F"/>
    <w:pPr>
      <w:spacing w:after="0"/>
    </w:pPr>
    <w:rPr>
      <w:bCs/>
      <w:sz w:val="22"/>
      <w:szCs w:val="20"/>
    </w:rPr>
  </w:style>
  <w:style w:type="paragraph" w:styleId="Caption">
    <w:name w:val="caption"/>
    <w:basedOn w:val="Normal"/>
    <w:next w:val="Normal"/>
    <w:uiPriority w:val="35"/>
    <w:unhideWhenUsed/>
    <w:qFormat/>
    <w:rsid w:val="00E8790F"/>
    <w:pPr>
      <w:spacing w:before="200"/>
    </w:pPr>
    <w:rPr>
      <w:i/>
      <w:iCs/>
      <w:color w:val="5B616B"/>
      <w:sz w:val="21"/>
      <w:szCs w:val="18"/>
    </w:rPr>
  </w:style>
  <w:style w:type="paragraph" w:customStyle="1" w:styleId="ListNumberLevel2">
    <w:name w:val="List Number Level 2"/>
    <w:basedOn w:val="ListNumber"/>
    <w:qFormat/>
    <w:rsid w:val="00E8790F"/>
    <w:pPr>
      <w:numPr>
        <w:numId w:val="0"/>
      </w:numPr>
    </w:pPr>
    <w:rPr>
      <w:color w:val="212121"/>
    </w:rPr>
  </w:style>
  <w:style w:type="paragraph" w:customStyle="1" w:styleId="ListParagraphLevel2">
    <w:name w:val="List Paragraph Level 2"/>
    <w:basedOn w:val="ListParagraph"/>
    <w:rsid w:val="00E8790F"/>
    <w:pPr>
      <w:numPr>
        <w:ilvl w:val="1"/>
        <w:numId w:val="1"/>
      </w:numPr>
    </w:pPr>
  </w:style>
  <w:style w:type="paragraph" w:customStyle="1" w:styleId="ListParagraphLevel3">
    <w:name w:val="List Paragraph Level 3"/>
    <w:basedOn w:val="Normal"/>
    <w:rsid w:val="00E8790F"/>
    <w:pPr>
      <w:numPr>
        <w:ilvl w:val="2"/>
        <w:numId w:val="3"/>
      </w:numPr>
      <w:spacing w:after="0"/>
    </w:pPr>
    <w:rPr>
      <w:color w:val="212121"/>
    </w:rPr>
  </w:style>
  <w:style w:type="paragraph" w:customStyle="1" w:styleId="ListParagraphLevel4">
    <w:name w:val="List Paragraph Level 4"/>
    <w:basedOn w:val="Normal"/>
    <w:rsid w:val="00E8790F"/>
    <w:pPr>
      <w:numPr>
        <w:ilvl w:val="3"/>
        <w:numId w:val="3"/>
      </w:numPr>
      <w:spacing w:after="0"/>
      <w:contextualSpacing/>
    </w:pPr>
    <w:rPr>
      <w:color w:val="212121"/>
    </w:rPr>
  </w:style>
  <w:style w:type="paragraph" w:customStyle="1" w:styleId="ListParagraphLevel5">
    <w:name w:val="List Paragraph Level 5"/>
    <w:basedOn w:val="Normal"/>
    <w:rsid w:val="00E8790F"/>
    <w:pPr>
      <w:numPr>
        <w:ilvl w:val="4"/>
        <w:numId w:val="3"/>
      </w:numPr>
      <w:contextualSpacing/>
    </w:pPr>
    <w:rPr>
      <w:color w:val="212121"/>
    </w:rPr>
  </w:style>
  <w:style w:type="paragraph" w:customStyle="1" w:styleId="ListNumberLevel3">
    <w:name w:val="List Number Level 3"/>
    <w:basedOn w:val="ListNumberLevel2"/>
    <w:qFormat/>
    <w:rsid w:val="00E8790F"/>
    <w:pPr>
      <w:numPr>
        <w:ilvl w:val="2"/>
      </w:numPr>
    </w:pPr>
  </w:style>
  <w:style w:type="paragraph" w:customStyle="1" w:styleId="UnnumberedSubheading">
    <w:name w:val="Unnumbered Subheading"/>
    <w:basedOn w:val="Normal"/>
    <w:qFormat/>
    <w:rsid w:val="00E8790F"/>
    <w:pPr>
      <w:spacing w:after="80"/>
    </w:pPr>
    <w:rPr>
      <w:b/>
      <w:color w:val="212121"/>
      <w:sz w:val="28"/>
      <w:szCs w:val="28"/>
    </w:rPr>
  </w:style>
  <w:style w:type="paragraph" w:customStyle="1" w:styleId="NoteStyle1">
    <w:name w:val="Note Style 1"/>
    <w:qFormat/>
    <w:rsid w:val="004E0289"/>
    <w:pPr>
      <w:numPr>
        <w:numId w:val="8"/>
      </w:numPr>
      <w:spacing w:before="180" w:after="180"/>
      <w:ind w:left="1080"/>
    </w:pPr>
    <w:rPr>
      <w:i/>
    </w:rPr>
  </w:style>
  <w:style w:type="paragraph" w:customStyle="1" w:styleId="NoteStyle2">
    <w:name w:val="Note Style 2"/>
    <w:basedOn w:val="NoteStyle1"/>
    <w:qFormat/>
    <w:rsid w:val="00E8790F"/>
    <w:pPr>
      <w:numPr>
        <w:numId w:val="4"/>
      </w:numPr>
    </w:pPr>
  </w:style>
  <w:style w:type="paragraph" w:styleId="Header">
    <w:name w:val="header"/>
    <w:basedOn w:val="Normal"/>
    <w:link w:val="HeaderChar"/>
    <w:uiPriority w:val="99"/>
    <w:unhideWhenUsed/>
    <w:rsid w:val="00E51FBF"/>
    <w:pPr>
      <w:tabs>
        <w:tab w:val="center" w:pos="4680"/>
        <w:tab w:val="right" w:pos="9360"/>
      </w:tabs>
      <w:spacing w:after="0"/>
      <w:jc w:val="right"/>
    </w:pPr>
    <w:rPr>
      <w:rFonts w:cs="Times New Roman (Body CS)"/>
      <w:caps/>
      <w:color w:val="5B616B"/>
    </w:rPr>
  </w:style>
  <w:style w:type="character" w:customStyle="1" w:styleId="HeaderChar">
    <w:name w:val="Header Char"/>
    <w:basedOn w:val="DefaultParagraphFont"/>
    <w:link w:val="Header"/>
    <w:uiPriority w:val="99"/>
    <w:rsid w:val="00E51FBF"/>
    <w:rPr>
      <w:rFonts w:cs="Times New Roman (Body CS)"/>
      <w:caps/>
      <w:color w:val="5B616B"/>
    </w:rPr>
  </w:style>
  <w:style w:type="paragraph" w:styleId="Footer">
    <w:name w:val="footer"/>
    <w:basedOn w:val="Normal"/>
    <w:link w:val="FooterChar"/>
    <w:uiPriority w:val="99"/>
    <w:unhideWhenUsed/>
    <w:rsid w:val="004B0731"/>
    <w:pPr>
      <w:tabs>
        <w:tab w:val="center" w:pos="4680"/>
        <w:tab w:val="right" w:pos="9360"/>
      </w:tabs>
      <w:spacing w:after="0"/>
    </w:pPr>
    <w:rPr>
      <w:rFonts w:cs="Times New Roman (Body CS)"/>
      <w:caps/>
      <w:color w:val="5B616B"/>
    </w:rPr>
  </w:style>
  <w:style w:type="character" w:customStyle="1" w:styleId="FooterChar">
    <w:name w:val="Footer Char"/>
    <w:basedOn w:val="DefaultParagraphFont"/>
    <w:link w:val="Footer"/>
    <w:uiPriority w:val="99"/>
    <w:rsid w:val="004B0731"/>
    <w:rPr>
      <w:rFonts w:cs="Times New Roman (Body CS)"/>
      <w:caps/>
      <w:color w:val="5B616B"/>
    </w:rPr>
  </w:style>
  <w:style w:type="character" w:customStyle="1" w:styleId="Heading6Char">
    <w:name w:val="Heading 6 Char"/>
    <w:basedOn w:val="DefaultParagraphFont"/>
    <w:link w:val="Heading6"/>
    <w:uiPriority w:val="9"/>
    <w:rsid w:val="005E7C05"/>
    <w:rPr>
      <w:rFonts w:asciiTheme="majorHAnsi" w:eastAsiaTheme="majorEastAsia" w:hAnsiTheme="majorHAnsi" w:cstheme="majorBidi"/>
      <w:color w:val="205493"/>
    </w:rPr>
  </w:style>
  <w:style w:type="character" w:styleId="PageNumber">
    <w:name w:val="page number"/>
    <w:basedOn w:val="DefaultParagraphFont"/>
    <w:uiPriority w:val="99"/>
    <w:semiHidden/>
    <w:unhideWhenUsed/>
    <w:rsid w:val="004B0731"/>
  </w:style>
  <w:style w:type="paragraph" w:styleId="BalloonText">
    <w:name w:val="Balloon Text"/>
    <w:basedOn w:val="Normal"/>
    <w:link w:val="BalloonTextChar"/>
    <w:uiPriority w:val="99"/>
    <w:semiHidden/>
    <w:unhideWhenUsed/>
    <w:rsid w:val="004B0731"/>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B0731"/>
    <w:rPr>
      <w:rFonts w:ascii="Times New Roman" w:hAnsi="Times New Roman" w:cs="Times New Roman"/>
      <w:sz w:val="18"/>
      <w:szCs w:val="18"/>
    </w:rPr>
  </w:style>
  <w:style w:type="paragraph" w:styleId="Revision">
    <w:name w:val="Revision"/>
    <w:hidden/>
    <w:uiPriority w:val="99"/>
    <w:semiHidden/>
    <w:rsid w:val="004B0731"/>
  </w:style>
  <w:style w:type="numbering" w:styleId="111111">
    <w:name w:val="Outline List 2"/>
    <w:basedOn w:val="NoList"/>
    <w:uiPriority w:val="99"/>
    <w:semiHidden/>
    <w:unhideWhenUsed/>
    <w:rsid w:val="00F360EF"/>
    <w:pPr>
      <w:numPr>
        <w:numId w:val="5"/>
      </w:numPr>
    </w:pPr>
  </w:style>
  <w:style w:type="character" w:customStyle="1" w:styleId="Heading7Char">
    <w:name w:val="Heading 7 Char"/>
    <w:basedOn w:val="DefaultParagraphFont"/>
    <w:link w:val="Heading7"/>
    <w:uiPriority w:val="9"/>
    <w:rsid w:val="00073C5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45031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450315"/>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D833C6"/>
    <w:pPr>
      <w:spacing w:before="100" w:beforeAutospacing="1" w:after="100" w:afterAutospacing="1"/>
    </w:pPr>
    <w:rPr>
      <w:rFonts w:ascii="Times New Roman" w:eastAsiaTheme="minorEastAsia" w:hAnsi="Times New Roman" w:cs="Times New Roman"/>
    </w:rPr>
  </w:style>
  <w:style w:type="character" w:customStyle="1" w:styleId="normaltextrun">
    <w:name w:val="normaltextrun"/>
    <w:basedOn w:val="DefaultParagraphFont"/>
    <w:rsid w:val="004D72B0"/>
  </w:style>
  <w:style w:type="paragraph" w:styleId="NoSpacing">
    <w:name w:val="No Spacing"/>
    <w:link w:val="NoSpacingChar"/>
    <w:uiPriority w:val="1"/>
    <w:qFormat/>
    <w:rsid w:val="004D72B0"/>
  </w:style>
  <w:style w:type="character" w:customStyle="1" w:styleId="hgkelc">
    <w:name w:val="hgkelc"/>
    <w:basedOn w:val="DefaultParagraphFont"/>
    <w:rsid w:val="006E1301"/>
  </w:style>
  <w:style w:type="character" w:customStyle="1" w:styleId="contentcontrolboundarysink">
    <w:name w:val="contentcontrolboundarysink"/>
    <w:basedOn w:val="DefaultParagraphFont"/>
    <w:rsid w:val="006E1301"/>
  </w:style>
  <w:style w:type="character" w:customStyle="1" w:styleId="eop">
    <w:name w:val="eop"/>
    <w:basedOn w:val="DefaultParagraphFont"/>
    <w:rsid w:val="006E1301"/>
  </w:style>
  <w:style w:type="table" w:styleId="TableGrid">
    <w:name w:val="Table Grid"/>
    <w:basedOn w:val="TableNormal"/>
    <w:uiPriority w:val="39"/>
    <w:rsid w:val="006E130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6E1301"/>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unhideWhenUsed/>
    <w:rsid w:val="006E1301"/>
    <w:rPr>
      <w:color w:val="605E5C"/>
      <w:shd w:val="clear" w:color="auto" w:fill="E1DFDD"/>
    </w:rPr>
  </w:style>
  <w:style w:type="table" w:styleId="GridTable2-Accent1">
    <w:name w:val="Grid Table 2 Accent 1"/>
    <w:basedOn w:val="TableNormal"/>
    <w:uiPriority w:val="47"/>
    <w:rsid w:val="006E1301"/>
    <w:rPr>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6E1301"/>
    <w:rPr>
      <w:sz w:val="16"/>
      <w:szCs w:val="16"/>
    </w:rPr>
  </w:style>
  <w:style w:type="paragraph" w:styleId="CommentText">
    <w:name w:val="annotation text"/>
    <w:basedOn w:val="Normal"/>
    <w:link w:val="CommentTextChar"/>
    <w:uiPriority w:val="99"/>
    <w:unhideWhenUsed/>
    <w:rsid w:val="006E1301"/>
    <w:pPr>
      <w:spacing w:after="160"/>
    </w:pPr>
    <w:rPr>
      <w:sz w:val="20"/>
      <w:szCs w:val="20"/>
    </w:rPr>
  </w:style>
  <w:style w:type="character" w:customStyle="1" w:styleId="CommentTextChar">
    <w:name w:val="Comment Text Char"/>
    <w:basedOn w:val="DefaultParagraphFont"/>
    <w:link w:val="CommentText"/>
    <w:uiPriority w:val="99"/>
    <w:rsid w:val="006E1301"/>
    <w:rPr>
      <w:sz w:val="20"/>
      <w:szCs w:val="20"/>
    </w:rPr>
  </w:style>
  <w:style w:type="paragraph" w:styleId="CommentSubject">
    <w:name w:val="annotation subject"/>
    <w:basedOn w:val="CommentText"/>
    <w:next w:val="CommentText"/>
    <w:link w:val="CommentSubjectChar"/>
    <w:uiPriority w:val="99"/>
    <w:semiHidden/>
    <w:unhideWhenUsed/>
    <w:rsid w:val="006E1301"/>
    <w:rPr>
      <w:b/>
      <w:bCs/>
    </w:rPr>
  </w:style>
  <w:style w:type="character" w:customStyle="1" w:styleId="CommentSubjectChar">
    <w:name w:val="Comment Subject Char"/>
    <w:basedOn w:val="CommentTextChar"/>
    <w:link w:val="CommentSubject"/>
    <w:uiPriority w:val="99"/>
    <w:semiHidden/>
    <w:rsid w:val="006E1301"/>
    <w:rPr>
      <w:b/>
      <w:bCs/>
      <w:sz w:val="20"/>
      <w:szCs w:val="20"/>
    </w:rPr>
  </w:style>
  <w:style w:type="paragraph" w:styleId="Title">
    <w:name w:val="Title"/>
    <w:basedOn w:val="Normal"/>
    <w:next w:val="Normal"/>
    <w:link w:val="TitleChar"/>
    <w:uiPriority w:val="10"/>
    <w:qFormat/>
    <w:rsid w:val="006E130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301"/>
    <w:rPr>
      <w:rFonts w:asciiTheme="majorHAnsi" w:eastAsiaTheme="majorEastAsia" w:hAnsiTheme="majorHAnsi" w:cstheme="majorBidi"/>
      <w:spacing w:val="-10"/>
      <w:kern w:val="28"/>
      <w:sz w:val="56"/>
      <w:szCs w:val="56"/>
    </w:rPr>
  </w:style>
  <w:style w:type="character" w:customStyle="1" w:styleId="NoSpacingChar">
    <w:name w:val="No Spacing Char"/>
    <w:basedOn w:val="DefaultParagraphFont"/>
    <w:link w:val="NoSpacing"/>
    <w:uiPriority w:val="1"/>
    <w:rsid w:val="006E1301"/>
  </w:style>
  <w:style w:type="table" w:styleId="GridTable4-Accent5">
    <w:name w:val="Grid Table 4 Accent 5"/>
    <w:basedOn w:val="TableNormal"/>
    <w:uiPriority w:val="49"/>
    <w:rsid w:val="002B7F25"/>
    <w:rPr>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3">
    <w:name w:val="Grid Table 4 Accent 3"/>
    <w:basedOn w:val="TableNormal"/>
    <w:uiPriority w:val="49"/>
    <w:rsid w:val="002B7F25"/>
    <w:rPr>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2B7F25"/>
    <w:rPr>
      <w:color w:val="954F72" w:themeColor="followedHyperlink"/>
      <w:u w:val="single"/>
    </w:rPr>
  </w:style>
  <w:style w:type="paragraph" w:customStyle="1" w:styleId="paragraph">
    <w:name w:val="paragraph"/>
    <w:basedOn w:val="Normal"/>
    <w:rsid w:val="00C22872"/>
    <w:pPr>
      <w:spacing w:before="100" w:beforeAutospacing="1" w:after="100" w:afterAutospacing="1"/>
    </w:pPr>
    <w:rPr>
      <w:rFonts w:ascii="Times New Roman" w:eastAsia="Times New Roman" w:hAnsi="Times New Roman" w:cs="Times New Roman"/>
    </w:rPr>
  </w:style>
  <w:style w:type="table" w:styleId="GridTable2">
    <w:name w:val="Grid Table 2"/>
    <w:basedOn w:val="TableNormal"/>
    <w:uiPriority w:val="47"/>
    <w:rsid w:val="00CF5A0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7D05AA"/>
    <w:rPr>
      <w:b/>
      <w:bCs/>
    </w:rPr>
  </w:style>
  <w:style w:type="paragraph" w:styleId="TableofFigures">
    <w:name w:val="table of figures"/>
    <w:basedOn w:val="Normal"/>
    <w:next w:val="Normal"/>
    <w:uiPriority w:val="99"/>
    <w:unhideWhenUsed/>
    <w:rsid w:val="00A02C5D"/>
    <w:pPr>
      <w:spacing w:before="0" w:after="0"/>
      <w:ind w:left="480" w:hanging="480"/>
    </w:pPr>
    <w:rPr>
      <w:rFonts w:cstheme="minorHAnsi"/>
      <w:smallCaps/>
      <w:sz w:val="20"/>
      <w:szCs w:val="20"/>
    </w:rPr>
  </w:style>
  <w:style w:type="character" w:customStyle="1" w:styleId="apple-converted-space">
    <w:name w:val="apple-converted-space"/>
    <w:basedOn w:val="DefaultParagraphFont"/>
    <w:rsid w:val="00773E0F"/>
  </w:style>
  <w:style w:type="table" w:styleId="ListTable4-Accent5">
    <w:name w:val="List Table 4 Accent 5"/>
    <w:basedOn w:val="TableNormal"/>
    <w:uiPriority w:val="49"/>
    <w:rsid w:val="006E722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1">
    <w:name w:val="Grid Table 5 Dark Accent 1"/>
    <w:basedOn w:val="TableNormal"/>
    <w:uiPriority w:val="50"/>
    <w:rsid w:val="006E72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6Colorful">
    <w:name w:val="Grid Table 6 Colorful"/>
    <w:basedOn w:val="TableNormal"/>
    <w:uiPriority w:val="51"/>
    <w:rsid w:val="002A7A0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3">
    <w:name w:val="List Table 3 Accent 3"/>
    <w:basedOn w:val="TableNormal"/>
    <w:uiPriority w:val="48"/>
    <w:rsid w:val="00B3251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ListParagraphChar">
    <w:name w:val="List Paragraph Char"/>
    <w:link w:val="ListParagraph"/>
    <w:uiPriority w:val="34"/>
    <w:locked/>
    <w:rsid w:val="00B32517"/>
  </w:style>
  <w:style w:type="table" w:styleId="ListTable7Colorful-Accent1">
    <w:name w:val="List Table 7 Colorful Accent 1"/>
    <w:basedOn w:val="TableNormal"/>
    <w:uiPriority w:val="52"/>
    <w:rsid w:val="00B3251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i-provider">
    <w:name w:val="ui-provider"/>
    <w:basedOn w:val="DefaultParagraphFont"/>
    <w:rsid w:val="00B32517"/>
  </w:style>
  <w:style w:type="table" w:customStyle="1" w:styleId="JLV-CV">
    <w:name w:val="JLV-CV"/>
    <w:basedOn w:val="TableNormal"/>
    <w:uiPriority w:val="99"/>
    <w:rsid w:val="00B27711"/>
    <w:rPr>
      <w:rFonts w:ascii="Arial" w:eastAsia="MS PMincho" w:hAnsi="Arial" w:cs="Times New Roman (Body CS)"/>
      <w:sz w:val="20"/>
      <w:szCs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blStylePr w:type="firstRow">
      <w:pPr>
        <w:keepNext/>
        <w:widowControl/>
        <w:wordWrap/>
        <w:spacing w:line="240" w:lineRule="auto"/>
      </w:pPr>
      <w:rPr>
        <w:b/>
      </w:rPr>
      <w:tblPr/>
      <w:trPr>
        <w:cantSplit w:val="0"/>
        <w:tblHeader/>
      </w:trPr>
      <w:tcPr>
        <w:shd w:val="clear" w:color="auto" w:fill="D9D9D9"/>
      </w:tcPr>
    </w:tblStylePr>
    <w:tblStylePr w:type="firstCol">
      <w:rPr>
        <w:b/>
      </w:rPr>
    </w:tblStylePr>
    <w:tblStylePr w:type="band1Horz">
      <w:tblPr/>
      <w:tcPr>
        <w:shd w:val="clear" w:color="auto" w:fill="FFFFFF"/>
      </w:tcPr>
    </w:tblStylePr>
    <w:tblStylePr w:type="band2Horz">
      <w:tblPr/>
      <w:tcPr>
        <w:shd w:val="clear" w:color="auto" w:fill="F2F2F2"/>
      </w:tcPr>
    </w:tblStylePr>
  </w:style>
  <w:style w:type="paragraph" w:styleId="Date">
    <w:name w:val="Date"/>
    <w:basedOn w:val="Normal"/>
    <w:next w:val="Normal"/>
    <w:link w:val="DateChar"/>
    <w:uiPriority w:val="99"/>
    <w:unhideWhenUsed/>
    <w:rsid w:val="00B27711"/>
    <w:rPr>
      <w:rFonts w:asciiTheme="majorHAnsi" w:hAnsiTheme="majorHAnsi"/>
      <w:color w:val="5B616B"/>
      <w:sz w:val="32"/>
    </w:rPr>
  </w:style>
  <w:style w:type="character" w:customStyle="1" w:styleId="DateChar">
    <w:name w:val="Date Char"/>
    <w:basedOn w:val="DefaultParagraphFont"/>
    <w:link w:val="Date"/>
    <w:uiPriority w:val="99"/>
    <w:rsid w:val="00B27711"/>
    <w:rPr>
      <w:rFonts w:asciiTheme="majorHAnsi" w:hAnsiTheme="majorHAnsi"/>
      <w:color w:val="5B616B"/>
      <w:sz w:val="32"/>
    </w:rPr>
  </w:style>
  <w:style w:type="table" w:customStyle="1" w:styleId="JLV-CV1">
    <w:name w:val="JLV-CV1"/>
    <w:basedOn w:val="TableNormal"/>
    <w:uiPriority w:val="99"/>
    <w:rsid w:val="00B27711"/>
    <w:rPr>
      <w:rFonts w:ascii="Arial" w:eastAsia="Times New Roman" w:hAnsi="Arial" w:cs="Times New Roman (Body CS)"/>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blStylePr w:type="firstRow">
      <w:pPr>
        <w:keepNext/>
        <w:widowControl/>
        <w:wordWrap/>
        <w:spacing w:line="240" w:lineRule="auto"/>
      </w:pPr>
      <w:rPr>
        <w:b/>
      </w:rPr>
      <w:tblPr/>
      <w:trPr>
        <w:tblHeader/>
      </w:trPr>
      <w:tcPr>
        <w:shd w:val="clear" w:color="auto" w:fill="F2F2F2"/>
      </w:tcPr>
    </w:tblStylePr>
    <w:tblStylePr w:type="firstCol">
      <w:rPr>
        <w:b/>
      </w:rPr>
    </w:tblStylePr>
  </w:style>
  <w:style w:type="character" w:customStyle="1" w:styleId="StyleHyperlinkNotBoldAccent5">
    <w:name w:val="Style Hyperlink + Not Bold Accent 5"/>
    <w:basedOn w:val="Hyperlink"/>
    <w:rsid w:val="00B27711"/>
    <w:rPr>
      <w:b/>
      <w:color w:val="2E74B5" w:themeColor="accent5" w:themeShade="BF"/>
      <w:u w:val="single"/>
    </w:rPr>
  </w:style>
  <w:style w:type="character" w:customStyle="1" w:styleId="HyperlinkNotBoldAccent51">
    <w:name w:val="Hyperlink + Not Bold Accent 51"/>
    <w:basedOn w:val="Hyperlink"/>
    <w:qFormat/>
    <w:rsid w:val="00B27711"/>
    <w:rPr>
      <w:b/>
      <w:color w:val="2E74B5" w:themeColor="accent5" w:themeShade="BF"/>
      <w:u w:val="single"/>
    </w:rPr>
  </w:style>
  <w:style w:type="character" w:customStyle="1" w:styleId="StyleBold">
    <w:name w:val="Style Bold"/>
    <w:basedOn w:val="DefaultParagraphFont"/>
    <w:rsid w:val="00B27711"/>
    <w:rPr>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4951">
      <w:bodyDiv w:val="1"/>
      <w:marLeft w:val="0"/>
      <w:marRight w:val="0"/>
      <w:marTop w:val="0"/>
      <w:marBottom w:val="0"/>
      <w:divBdr>
        <w:top w:val="none" w:sz="0" w:space="0" w:color="auto"/>
        <w:left w:val="none" w:sz="0" w:space="0" w:color="auto"/>
        <w:bottom w:val="none" w:sz="0" w:space="0" w:color="auto"/>
        <w:right w:val="none" w:sz="0" w:space="0" w:color="auto"/>
      </w:divBdr>
      <w:divsChild>
        <w:div w:id="1238713819">
          <w:marLeft w:val="274"/>
          <w:marRight w:val="0"/>
          <w:marTop w:val="0"/>
          <w:marBottom w:val="0"/>
          <w:divBdr>
            <w:top w:val="none" w:sz="0" w:space="0" w:color="auto"/>
            <w:left w:val="none" w:sz="0" w:space="0" w:color="auto"/>
            <w:bottom w:val="none" w:sz="0" w:space="0" w:color="auto"/>
            <w:right w:val="none" w:sz="0" w:space="0" w:color="auto"/>
          </w:divBdr>
        </w:div>
      </w:divsChild>
    </w:div>
    <w:div w:id="79448416">
      <w:bodyDiv w:val="1"/>
      <w:marLeft w:val="0"/>
      <w:marRight w:val="0"/>
      <w:marTop w:val="0"/>
      <w:marBottom w:val="0"/>
      <w:divBdr>
        <w:top w:val="none" w:sz="0" w:space="0" w:color="auto"/>
        <w:left w:val="none" w:sz="0" w:space="0" w:color="auto"/>
        <w:bottom w:val="none" w:sz="0" w:space="0" w:color="auto"/>
        <w:right w:val="none" w:sz="0" w:space="0" w:color="auto"/>
      </w:divBdr>
      <w:divsChild>
        <w:div w:id="168066058">
          <w:marLeft w:val="274"/>
          <w:marRight w:val="0"/>
          <w:marTop w:val="0"/>
          <w:marBottom w:val="0"/>
          <w:divBdr>
            <w:top w:val="none" w:sz="0" w:space="0" w:color="auto"/>
            <w:left w:val="none" w:sz="0" w:space="0" w:color="auto"/>
            <w:bottom w:val="none" w:sz="0" w:space="0" w:color="auto"/>
            <w:right w:val="none" w:sz="0" w:space="0" w:color="auto"/>
          </w:divBdr>
        </w:div>
        <w:div w:id="417795892">
          <w:marLeft w:val="274"/>
          <w:marRight w:val="0"/>
          <w:marTop w:val="0"/>
          <w:marBottom w:val="0"/>
          <w:divBdr>
            <w:top w:val="none" w:sz="0" w:space="0" w:color="auto"/>
            <w:left w:val="none" w:sz="0" w:space="0" w:color="auto"/>
            <w:bottom w:val="none" w:sz="0" w:space="0" w:color="auto"/>
            <w:right w:val="none" w:sz="0" w:space="0" w:color="auto"/>
          </w:divBdr>
        </w:div>
        <w:div w:id="466776932">
          <w:marLeft w:val="274"/>
          <w:marRight w:val="0"/>
          <w:marTop w:val="0"/>
          <w:marBottom w:val="0"/>
          <w:divBdr>
            <w:top w:val="none" w:sz="0" w:space="0" w:color="auto"/>
            <w:left w:val="none" w:sz="0" w:space="0" w:color="auto"/>
            <w:bottom w:val="none" w:sz="0" w:space="0" w:color="auto"/>
            <w:right w:val="none" w:sz="0" w:space="0" w:color="auto"/>
          </w:divBdr>
        </w:div>
        <w:div w:id="497307262">
          <w:marLeft w:val="274"/>
          <w:marRight w:val="0"/>
          <w:marTop w:val="0"/>
          <w:marBottom w:val="0"/>
          <w:divBdr>
            <w:top w:val="none" w:sz="0" w:space="0" w:color="auto"/>
            <w:left w:val="none" w:sz="0" w:space="0" w:color="auto"/>
            <w:bottom w:val="none" w:sz="0" w:space="0" w:color="auto"/>
            <w:right w:val="none" w:sz="0" w:space="0" w:color="auto"/>
          </w:divBdr>
        </w:div>
        <w:div w:id="535582088">
          <w:marLeft w:val="274"/>
          <w:marRight w:val="0"/>
          <w:marTop w:val="0"/>
          <w:marBottom w:val="0"/>
          <w:divBdr>
            <w:top w:val="none" w:sz="0" w:space="0" w:color="auto"/>
            <w:left w:val="none" w:sz="0" w:space="0" w:color="auto"/>
            <w:bottom w:val="none" w:sz="0" w:space="0" w:color="auto"/>
            <w:right w:val="none" w:sz="0" w:space="0" w:color="auto"/>
          </w:divBdr>
        </w:div>
        <w:div w:id="536940854">
          <w:marLeft w:val="274"/>
          <w:marRight w:val="0"/>
          <w:marTop w:val="0"/>
          <w:marBottom w:val="0"/>
          <w:divBdr>
            <w:top w:val="none" w:sz="0" w:space="0" w:color="auto"/>
            <w:left w:val="none" w:sz="0" w:space="0" w:color="auto"/>
            <w:bottom w:val="none" w:sz="0" w:space="0" w:color="auto"/>
            <w:right w:val="none" w:sz="0" w:space="0" w:color="auto"/>
          </w:divBdr>
        </w:div>
        <w:div w:id="639727670">
          <w:marLeft w:val="274"/>
          <w:marRight w:val="0"/>
          <w:marTop w:val="0"/>
          <w:marBottom w:val="0"/>
          <w:divBdr>
            <w:top w:val="none" w:sz="0" w:space="0" w:color="auto"/>
            <w:left w:val="none" w:sz="0" w:space="0" w:color="auto"/>
            <w:bottom w:val="none" w:sz="0" w:space="0" w:color="auto"/>
            <w:right w:val="none" w:sz="0" w:space="0" w:color="auto"/>
          </w:divBdr>
        </w:div>
        <w:div w:id="889078803">
          <w:marLeft w:val="274"/>
          <w:marRight w:val="0"/>
          <w:marTop w:val="0"/>
          <w:marBottom w:val="0"/>
          <w:divBdr>
            <w:top w:val="none" w:sz="0" w:space="0" w:color="auto"/>
            <w:left w:val="none" w:sz="0" w:space="0" w:color="auto"/>
            <w:bottom w:val="none" w:sz="0" w:space="0" w:color="auto"/>
            <w:right w:val="none" w:sz="0" w:space="0" w:color="auto"/>
          </w:divBdr>
        </w:div>
        <w:div w:id="962729824">
          <w:marLeft w:val="274"/>
          <w:marRight w:val="0"/>
          <w:marTop w:val="0"/>
          <w:marBottom w:val="0"/>
          <w:divBdr>
            <w:top w:val="none" w:sz="0" w:space="0" w:color="auto"/>
            <w:left w:val="none" w:sz="0" w:space="0" w:color="auto"/>
            <w:bottom w:val="none" w:sz="0" w:space="0" w:color="auto"/>
            <w:right w:val="none" w:sz="0" w:space="0" w:color="auto"/>
          </w:divBdr>
        </w:div>
        <w:div w:id="981472004">
          <w:marLeft w:val="274"/>
          <w:marRight w:val="0"/>
          <w:marTop w:val="0"/>
          <w:marBottom w:val="0"/>
          <w:divBdr>
            <w:top w:val="none" w:sz="0" w:space="0" w:color="auto"/>
            <w:left w:val="none" w:sz="0" w:space="0" w:color="auto"/>
            <w:bottom w:val="none" w:sz="0" w:space="0" w:color="auto"/>
            <w:right w:val="none" w:sz="0" w:space="0" w:color="auto"/>
          </w:divBdr>
        </w:div>
        <w:div w:id="995648986">
          <w:marLeft w:val="274"/>
          <w:marRight w:val="0"/>
          <w:marTop w:val="0"/>
          <w:marBottom w:val="0"/>
          <w:divBdr>
            <w:top w:val="none" w:sz="0" w:space="0" w:color="auto"/>
            <w:left w:val="none" w:sz="0" w:space="0" w:color="auto"/>
            <w:bottom w:val="none" w:sz="0" w:space="0" w:color="auto"/>
            <w:right w:val="none" w:sz="0" w:space="0" w:color="auto"/>
          </w:divBdr>
        </w:div>
        <w:div w:id="1028138161">
          <w:marLeft w:val="274"/>
          <w:marRight w:val="0"/>
          <w:marTop w:val="0"/>
          <w:marBottom w:val="0"/>
          <w:divBdr>
            <w:top w:val="none" w:sz="0" w:space="0" w:color="auto"/>
            <w:left w:val="none" w:sz="0" w:space="0" w:color="auto"/>
            <w:bottom w:val="none" w:sz="0" w:space="0" w:color="auto"/>
            <w:right w:val="none" w:sz="0" w:space="0" w:color="auto"/>
          </w:divBdr>
        </w:div>
        <w:div w:id="1103069139">
          <w:marLeft w:val="274"/>
          <w:marRight w:val="0"/>
          <w:marTop w:val="0"/>
          <w:marBottom w:val="0"/>
          <w:divBdr>
            <w:top w:val="none" w:sz="0" w:space="0" w:color="auto"/>
            <w:left w:val="none" w:sz="0" w:space="0" w:color="auto"/>
            <w:bottom w:val="none" w:sz="0" w:space="0" w:color="auto"/>
            <w:right w:val="none" w:sz="0" w:space="0" w:color="auto"/>
          </w:divBdr>
        </w:div>
        <w:div w:id="1160000339">
          <w:marLeft w:val="274"/>
          <w:marRight w:val="0"/>
          <w:marTop w:val="0"/>
          <w:marBottom w:val="0"/>
          <w:divBdr>
            <w:top w:val="none" w:sz="0" w:space="0" w:color="auto"/>
            <w:left w:val="none" w:sz="0" w:space="0" w:color="auto"/>
            <w:bottom w:val="none" w:sz="0" w:space="0" w:color="auto"/>
            <w:right w:val="none" w:sz="0" w:space="0" w:color="auto"/>
          </w:divBdr>
        </w:div>
        <w:div w:id="1226574543">
          <w:marLeft w:val="274"/>
          <w:marRight w:val="0"/>
          <w:marTop w:val="0"/>
          <w:marBottom w:val="0"/>
          <w:divBdr>
            <w:top w:val="none" w:sz="0" w:space="0" w:color="auto"/>
            <w:left w:val="none" w:sz="0" w:space="0" w:color="auto"/>
            <w:bottom w:val="none" w:sz="0" w:space="0" w:color="auto"/>
            <w:right w:val="none" w:sz="0" w:space="0" w:color="auto"/>
          </w:divBdr>
        </w:div>
        <w:div w:id="1350372215">
          <w:marLeft w:val="274"/>
          <w:marRight w:val="0"/>
          <w:marTop w:val="0"/>
          <w:marBottom w:val="0"/>
          <w:divBdr>
            <w:top w:val="none" w:sz="0" w:space="0" w:color="auto"/>
            <w:left w:val="none" w:sz="0" w:space="0" w:color="auto"/>
            <w:bottom w:val="none" w:sz="0" w:space="0" w:color="auto"/>
            <w:right w:val="none" w:sz="0" w:space="0" w:color="auto"/>
          </w:divBdr>
        </w:div>
      </w:divsChild>
    </w:div>
    <w:div w:id="116414159">
      <w:bodyDiv w:val="1"/>
      <w:marLeft w:val="0"/>
      <w:marRight w:val="0"/>
      <w:marTop w:val="0"/>
      <w:marBottom w:val="0"/>
      <w:divBdr>
        <w:top w:val="none" w:sz="0" w:space="0" w:color="auto"/>
        <w:left w:val="none" w:sz="0" w:space="0" w:color="auto"/>
        <w:bottom w:val="none" w:sz="0" w:space="0" w:color="auto"/>
        <w:right w:val="none" w:sz="0" w:space="0" w:color="auto"/>
      </w:divBdr>
      <w:divsChild>
        <w:div w:id="226845718">
          <w:marLeft w:val="274"/>
          <w:marRight w:val="0"/>
          <w:marTop w:val="0"/>
          <w:marBottom w:val="0"/>
          <w:divBdr>
            <w:top w:val="none" w:sz="0" w:space="0" w:color="auto"/>
            <w:left w:val="none" w:sz="0" w:space="0" w:color="auto"/>
            <w:bottom w:val="none" w:sz="0" w:space="0" w:color="auto"/>
            <w:right w:val="none" w:sz="0" w:space="0" w:color="auto"/>
          </w:divBdr>
        </w:div>
        <w:div w:id="304548466">
          <w:marLeft w:val="274"/>
          <w:marRight w:val="0"/>
          <w:marTop w:val="0"/>
          <w:marBottom w:val="0"/>
          <w:divBdr>
            <w:top w:val="none" w:sz="0" w:space="0" w:color="auto"/>
            <w:left w:val="none" w:sz="0" w:space="0" w:color="auto"/>
            <w:bottom w:val="none" w:sz="0" w:space="0" w:color="auto"/>
            <w:right w:val="none" w:sz="0" w:space="0" w:color="auto"/>
          </w:divBdr>
        </w:div>
        <w:div w:id="330720868">
          <w:marLeft w:val="274"/>
          <w:marRight w:val="0"/>
          <w:marTop w:val="0"/>
          <w:marBottom w:val="0"/>
          <w:divBdr>
            <w:top w:val="none" w:sz="0" w:space="0" w:color="auto"/>
            <w:left w:val="none" w:sz="0" w:space="0" w:color="auto"/>
            <w:bottom w:val="none" w:sz="0" w:space="0" w:color="auto"/>
            <w:right w:val="none" w:sz="0" w:space="0" w:color="auto"/>
          </w:divBdr>
        </w:div>
        <w:div w:id="531384807">
          <w:marLeft w:val="274"/>
          <w:marRight w:val="0"/>
          <w:marTop w:val="0"/>
          <w:marBottom w:val="0"/>
          <w:divBdr>
            <w:top w:val="none" w:sz="0" w:space="0" w:color="auto"/>
            <w:left w:val="none" w:sz="0" w:space="0" w:color="auto"/>
            <w:bottom w:val="none" w:sz="0" w:space="0" w:color="auto"/>
            <w:right w:val="none" w:sz="0" w:space="0" w:color="auto"/>
          </w:divBdr>
        </w:div>
        <w:div w:id="601844492">
          <w:marLeft w:val="274"/>
          <w:marRight w:val="0"/>
          <w:marTop w:val="0"/>
          <w:marBottom w:val="0"/>
          <w:divBdr>
            <w:top w:val="none" w:sz="0" w:space="0" w:color="auto"/>
            <w:left w:val="none" w:sz="0" w:space="0" w:color="auto"/>
            <w:bottom w:val="none" w:sz="0" w:space="0" w:color="auto"/>
            <w:right w:val="none" w:sz="0" w:space="0" w:color="auto"/>
          </w:divBdr>
        </w:div>
        <w:div w:id="687295735">
          <w:marLeft w:val="274"/>
          <w:marRight w:val="0"/>
          <w:marTop w:val="0"/>
          <w:marBottom w:val="0"/>
          <w:divBdr>
            <w:top w:val="none" w:sz="0" w:space="0" w:color="auto"/>
            <w:left w:val="none" w:sz="0" w:space="0" w:color="auto"/>
            <w:bottom w:val="none" w:sz="0" w:space="0" w:color="auto"/>
            <w:right w:val="none" w:sz="0" w:space="0" w:color="auto"/>
          </w:divBdr>
        </w:div>
        <w:div w:id="702562018">
          <w:marLeft w:val="274"/>
          <w:marRight w:val="0"/>
          <w:marTop w:val="0"/>
          <w:marBottom w:val="0"/>
          <w:divBdr>
            <w:top w:val="none" w:sz="0" w:space="0" w:color="auto"/>
            <w:left w:val="none" w:sz="0" w:space="0" w:color="auto"/>
            <w:bottom w:val="none" w:sz="0" w:space="0" w:color="auto"/>
            <w:right w:val="none" w:sz="0" w:space="0" w:color="auto"/>
          </w:divBdr>
        </w:div>
        <w:div w:id="946039427">
          <w:marLeft w:val="274"/>
          <w:marRight w:val="0"/>
          <w:marTop w:val="0"/>
          <w:marBottom w:val="0"/>
          <w:divBdr>
            <w:top w:val="none" w:sz="0" w:space="0" w:color="auto"/>
            <w:left w:val="none" w:sz="0" w:space="0" w:color="auto"/>
            <w:bottom w:val="none" w:sz="0" w:space="0" w:color="auto"/>
            <w:right w:val="none" w:sz="0" w:space="0" w:color="auto"/>
          </w:divBdr>
        </w:div>
        <w:div w:id="1080950799">
          <w:marLeft w:val="274"/>
          <w:marRight w:val="0"/>
          <w:marTop w:val="0"/>
          <w:marBottom w:val="0"/>
          <w:divBdr>
            <w:top w:val="none" w:sz="0" w:space="0" w:color="auto"/>
            <w:left w:val="none" w:sz="0" w:space="0" w:color="auto"/>
            <w:bottom w:val="none" w:sz="0" w:space="0" w:color="auto"/>
            <w:right w:val="none" w:sz="0" w:space="0" w:color="auto"/>
          </w:divBdr>
        </w:div>
        <w:div w:id="1388914545">
          <w:marLeft w:val="274"/>
          <w:marRight w:val="0"/>
          <w:marTop w:val="0"/>
          <w:marBottom w:val="0"/>
          <w:divBdr>
            <w:top w:val="none" w:sz="0" w:space="0" w:color="auto"/>
            <w:left w:val="none" w:sz="0" w:space="0" w:color="auto"/>
            <w:bottom w:val="none" w:sz="0" w:space="0" w:color="auto"/>
            <w:right w:val="none" w:sz="0" w:space="0" w:color="auto"/>
          </w:divBdr>
        </w:div>
        <w:div w:id="1468817877">
          <w:marLeft w:val="274"/>
          <w:marRight w:val="0"/>
          <w:marTop w:val="0"/>
          <w:marBottom w:val="0"/>
          <w:divBdr>
            <w:top w:val="none" w:sz="0" w:space="0" w:color="auto"/>
            <w:left w:val="none" w:sz="0" w:space="0" w:color="auto"/>
            <w:bottom w:val="none" w:sz="0" w:space="0" w:color="auto"/>
            <w:right w:val="none" w:sz="0" w:space="0" w:color="auto"/>
          </w:divBdr>
        </w:div>
        <w:div w:id="1477333661">
          <w:marLeft w:val="274"/>
          <w:marRight w:val="0"/>
          <w:marTop w:val="0"/>
          <w:marBottom w:val="0"/>
          <w:divBdr>
            <w:top w:val="none" w:sz="0" w:space="0" w:color="auto"/>
            <w:left w:val="none" w:sz="0" w:space="0" w:color="auto"/>
            <w:bottom w:val="none" w:sz="0" w:space="0" w:color="auto"/>
            <w:right w:val="none" w:sz="0" w:space="0" w:color="auto"/>
          </w:divBdr>
        </w:div>
        <w:div w:id="1518040416">
          <w:marLeft w:val="274"/>
          <w:marRight w:val="0"/>
          <w:marTop w:val="0"/>
          <w:marBottom w:val="0"/>
          <w:divBdr>
            <w:top w:val="none" w:sz="0" w:space="0" w:color="auto"/>
            <w:left w:val="none" w:sz="0" w:space="0" w:color="auto"/>
            <w:bottom w:val="none" w:sz="0" w:space="0" w:color="auto"/>
            <w:right w:val="none" w:sz="0" w:space="0" w:color="auto"/>
          </w:divBdr>
        </w:div>
        <w:div w:id="1652245673">
          <w:marLeft w:val="274"/>
          <w:marRight w:val="0"/>
          <w:marTop w:val="0"/>
          <w:marBottom w:val="0"/>
          <w:divBdr>
            <w:top w:val="none" w:sz="0" w:space="0" w:color="auto"/>
            <w:left w:val="none" w:sz="0" w:space="0" w:color="auto"/>
            <w:bottom w:val="none" w:sz="0" w:space="0" w:color="auto"/>
            <w:right w:val="none" w:sz="0" w:space="0" w:color="auto"/>
          </w:divBdr>
        </w:div>
        <w:div w:id="1671982985">
          <w:marLeft w:val="274"/>
          <w:marRight w:val="0"/>
          <w:marTop w:val="0"/>
          <w:marBottom w:val="0"/>
          <w:divBdr>
            <w:top w:val="none" w:sz="0" w:space="0" w:color="auto"/>
            <w:left w:val="none" w:sz="0" w:space="0" w:color="auto"/>
            <w:bottom w:val="none" w:sz="0" w:space="0" w:color="auto"/>
            <w:right w:val="none" w:sz="0" w:space="0" w:color="auto"/>
          </w:divBdr>
        </w:div>
        <w:div w:id="1797329528">
          <w:marLeft w:val="274"/>
          <w:marRight w:val="0"/>
          <w:marTop w:val="0"/>
          <w:marBottom w:val="0"/>
          <w:divBdr>
            <w:top w:val="none" w:sz="0" w:space="0" w:color="auto"/>
            <w:left w:val="none" w:sz="0" w:space="0" w:color="auto"/>
            <w:bottom w:val="none" w:sz="0" w:space="0" w:color="auto"/>
            <w:right w:val="none" w:sz="0" w:space="0" w:color="auto"/>
          </w:divBdr>
        </w:div>
      </w:divsChild>
    </w:div>
    <w:div w:id="129519078">
      <w:bodyDiv w:val="1"/>
      <w:marLeft w:val="0"/>
      <w:marRight w:val="0"/>
      <w:marTop w:val="0"/>
      <w:marBottom w:val="0"/>
      <w:divBdr>
        <w:top w:val="none" w:sz="0" w:space="0" w:color="auto"/>
        <w:left w:val="none" w:sz="0" w:space="0" w:color="auto"/>
        <w:bottom w:val="none" w:sz="0" w:space="0" w:color="auto"/>
        <w:right w:val="none" w:sz="0" w:space="0" w:color="auto"/>
      </w:divBdr>
    </w:div>
    <w:div w:id="199781486">
      <w:bodyDiv w:val="1"/>
      <w:marLeft w:val="0"/>
      <w:marRight w:val="0"/>
      <w:marTop w:val="0"/>
      <w:marBottom w:val="0"/>
      <w:divBdr>
        <w:top w:val="none" w:sz="0" w:space="0" w:color="auto"/>
        <w:left w:val="none" w:sz="0" w:space="0" w:color="auto"/>
        <w:bottom w:val="none" w:sz="0" w:space="0" w:color="auto"/>
        <w:right w:val="none" w:sz="0" w:space="0" w:color="auto"/>
      </w:divBdr>
    </w:div>
    <w:div w:id="400373159">
      <w:bodyDiv w:val="1"/>
      <w:marLeft w:val="0"/>
      <w:marRight w:val="0"/>
      <w:marTop w:val="0"/>
      <w:marBottom w:val="0"/>
      <w:divBdr>
        <w:top w:val="none" w:sz="0" w:space="0" w:color="auto"/>
        <w:left w:val="none" w:sz="0" w:space="0" w:color="auto"/>
        <w:bottom w:val="none" w:sz="0" w:space="0" w:color="auto"/>
        <w:right w:val="none" w:sz="0" w:space="0" w:color="auto"/>
      </w:divBdr>
    </w:div>
    <w:div w:id="447353008">
      <w:bodyDiv w:val="1"/>
      <w:marLeft w:val="0"/>
      <w:marRight w:val="0"/>
      <w:marTop w:val="0"/>
      <w:marBottom w:val="0"/>
      <w:divBdr>
        <w:top w:val="none" w:sz="0" w:space="0" w:color="auto"/>
        <w:left w:val="none" w:sz="0" w:space="0" w:color="auto"/>
        <w:bottom w:val="none" w:sz="0" w:space="0" w:color="auto"/>
        <w:right w:val="none" w:sz="0" w:space="0" w:color="auto"/>
      </w:divBdr>
      <w:divsChild>
        <w:div w:id="33236727">
          <w:marLeft w:val="360"/>
          <w:marRight w:val="0"/>
          <w:marTop w:val="0"/>
          <w:marBottom w:val="0"/>
          <w:divBdr>
            <w:top w:val="none" w:sz="0" w:space="0" w:color="auto"/>
            <w:left w:val="none" w:sz="0" w:space="0" w:color="auto"/>
            <w:bottom w:val="none" w:sz="0" w:space="0" w:color="auto"/>
            <w:right w:val="none" w:sz="0" w:space="0" w:color="auto"/>
          </w:divBdr>
        </w:div>
        <w:div w:id="210847762">
          <w:marLeft w:val="360"/>
          <w:marRight w:val="0"/>
          <w:marTop w:val="0"/>
          <w:marBottom w:val="0"/>
          <w:divBdr>
            <w:top w:val="none" w:sz="0" w:space="0" w:color="auto"/>
            <w:left w:val="none" w:sz="0" w:space="0" w:color="auto"/>
            <w:bottom w:val="none" w:sz="0" w:space="0" w:color="auto"/>
            <w:right w:val="none" w:sz="0" w:space="0" w:color="auto"/>
          </w:divBdr>
        </w:div>
        <w:div w:id="275019545">
          <w:marLeft w:val="274"/>
          <w:marRight w:val="0"/>
          <w:marTop w:val="0"/>
          <w:marBottom w:val="0"/>
          <w:divBdr>
            <w:top w:val="none" w:sz="0" w:space="0" w:color="auto"/>
            <w:left w:val="none" w:sz="0" w:space="0" w:color="auto"/>
            <w:bottom w:val="none" w:sz="0" w:space="0" w:color="auto"/>
            <w:right w:val="none" w:sz="0" w:space="0" w:color="auto"/>
          </w:divBdr>
        </w:div>
        <w:div w:id="286006958">
          <w:marLeft w:val="274"/>
          <w:marRight w:val="0"/>
          <w:marTop w:val="0"/>
          <w:marBottom w:val="0"/>
          <w:divBdr>
            <w:top w:val="none" w:sz="0" w:space="0" w:color="auto"/>
            <w:left w:val="none" w:sz="0" w:space="0" w:color="auto"/>
            <w:bottom w:val="none" w:sz="0" w:space="0" w:color="auto"/>
            <w:right w:val="none" w:sz="0" w:space="0" w:color="auto"/>
          </w:divBdr>
        </w:div>
        <w:div w:id="288511492">
          <w:marLeft w:val="274"/>
          <w:marRight w:val="0"/>
          <w:marTop w:val="0"/>
          <w:marBottom w:val="0"/>
          <w:divBdr>
            <w:top w:val="none" w:sz="0" w:space="0" w:color="auto"/>
            <w:left w:val="none" w:sz="0" w:space="0" w:color="auto"/>
            <w:bottom w:val="none" w:sz="0" w:space="0" w:color="auto"/>
            <w:right w:val="none" w:sz="0" w:space="0" w:color="auto"/>
          </w:divBdr>
        </w:div>
        <w:div w:id="353533420">
          <w:marLeft w:val="274"/>
          <w:marRight w:val="0"/>
          <w:marTop w:val="0"/>
          <w:marBottom w:val="0"/>
          <w:divBdr>
            <w:top w:val="none" w:sz="0" w:space="0" w:color="auto"/>
            <w:left w:val="none" w:sz="0" w:space="0" w:color="auto"/>
            <w:bottom w:val="none" w:sz="0" w:space="0" w:color="auto"/>
            <w:right w:val="none" w:sz="0" w:space="0" w:color="auto"/>
          </w:divBdr>
        </w:div>
        <w:div w:id="381176319">
          <w:marLeft w:val="274"/>
          <w:marRight w:val="0"/>
          <w:marTop w:val="0"/>
          <w:marBottom w:val="0"/>
          <w:divBdr>
            <w:top w:val="none" w:sz="0" w:space="0" w:color="auto"/>
            <w:left w:val="none" w:sz="0" w:space="0" w:color="auto"/>
            <w:bottom w:val="none" w:sz="0" w:space="0" w:color="auto"/>
            <w:right w:val="none" w:sz="0" w:space="0" w:color="auto"/>
          </w:divBdr>
        </w:div>
        <w:div w:id="457451773">
          <w:marLeft w:val="274"/>
          <w:marRight w:val="0"/>
          <w:marTop w:val="0"/>
          <w:marBottom w:val="0"/>
          <w:divBdr>
            <w:top w:val="none" w:sz="0" w:space="0" w:color="auto"/>
            <w:left w:val="none" w:sz="0" w:space="0" w:color="auto"/>
            <w:bottom w:val="none" w:sz="0" w:space="0" w:color="auto"/>
            <w:right w:val="none" w:sz="0" w:space="0" w:color="auto"/>
          </w:divBdr>
        </w:div>
        <w:div w:id="500972175">
          <w:marLeft w:val="274"/>
          <w:marRight w:val="0"/>
          <w:marTop w:val="0"/>
          <w:marBottom w:val="0"/>
          <w:divBdr>
            <w:top w:val="none" w:sz="0" w:space="0" w:color="auto"/>
            <w:left w:val="none" w:sz="0" w:space="0" w:color="auto"/>
            <w:bottom w:val="none" w:sz="0" w:space="0" w:color="auto"/>
            <w:right w:val="none" w:sz="0" w:space="0" w:color="auto"/>
          </w:divBdr>
        </w:div>
        <w:div w:id="524565526">
          <w:marLeft w:val="274"/>
          <w:marRight w:val="0"/>
          <w:marTop w:val="0"/>
          <w:marBottom w:val="0"/>
          <w:divBdr>
            <w:top w:val="none" w:sz="0" w:space="0" w:color="auto"/>
            <w:left w:val="none" w:sz="0" w:space="0" w:color="auto"/>
            <w:bottom w:val="none" w:sz="0" w:space="0" w:color="auto"/>
            <w:right w:val="none" w:sz="0" w:space="0" w:color="auto"/>
          </w:divBdr>
        </w:div>
        <w:div w:id="547257904">
          <w:marLeft w:val="274"/>
          <w:marRight w:val="0"/>
          <w:marTop w:val="0"/>
          <w:marBottom w:val="0"/>
          <w:divBdr>
            <w:top w:val="none" w:sz="0" w:space="0" w:color="auto"/>
            <w:left w:val="none" w:sz="0" w:space="0" w:color="auto"/>
            <w:bottom w:val="none" w:sz="0" w:space="0" w:color="auto"/>
            <w:right w:val="none" w:sz="0" w:space="0" w:color="auto"/>
          </w:divBdr>
        </w:div>
        <w:div w:id="683434544">
          <w:marLeft w:val="274"/>
          <w:marRight w:val="0"/>
          <w:marTop w:val="0"/>
          <w:marBottom w:val="0"/>
          <w:divBdr>
            <w:top w:val="none" w:sz="0" w:space="0" w:color="auto"/>
            <w:left w:val="none" w:sz="0" w:space="0" w:color="auto"/>
            <w:bottom w:val="none" w:sz="0" w:space="0" w:color="auto"/>
            <w:right w:val="none" w:sz="0" w:space="0" w:color="auto"/>
          </w:divBdr>
        </w:div>
        <w:div w:id="1056902552">
          <w:marLeft w:val="274"/>
          <w:marRight w:val="0"/>
          <w:marTop w:val="0"/>
          <w:marBottom w:val="0"/>
          <w:divBdr>
            <w:top w:val="none" w:sz="0" w:space="0" w:color="auto"/>
            <w:left w:val="none" w:sz="0" w:space="0" w:color="auto"/>
            <w:bottom w:val="none" w:sz="0" w:space="0" w:color="auto"/>
            <w:right w:val="none" w:sz="0" w:space="0" w:color="auto"/>
          </w:divBdr>
        </w:div>
        <w:div w:id="1252817616">
          <w:marLeft w:val="274"/>
          <w:marRight w:val="0"/>
          <w:marTop w:val="0"/>
          <w:marBottom w:val="0"/>
          <w:divBdr>
            <w:top w:val="none" w:sz="0" w:space="0" w:color="auto"/>
            <w:left w:val="none" w:sz="0" w:space="0" w:color="auto"/>
            <w:bottom w:val="none" w:sz="0" w:space="0" w:color="auto"/>
            <w:right w:val="none" w:sz="0" w:space="0" w:color="auto"/>
          </w:divBdr>
        </w:div>
        <w:div w:id="1296327075">
          <w:marLeft w:val="360"/>
          <w:marRight w:val="0"/>
          <w:marTop w:val="0"/>
          <w:marBottom w:val="0"/>
          <w:divBdr>
            <w:top w:val="none" w:sz="0" w:space="0" w:color="auto"/>
            <w:left w:val="none" w:sz="0" w:space="0" w:color="auto"/>
            <w:bottom w:val="none" w:sz="0" w:space="0" w:color="auto"/>
            <w:right w:val="none" w:sz="0" w:space="0" w:color="auto"/>
          </w:divBdr>
        </w:div>
        <w:div w:id="1301157792">
          <w:marLeft w:val="274"/>
          <w:marRight w:val="0"/>
          <w:marTop w:val="0"/>
          <w:marBottom w:val="0"/>
          <w:divBdr>
            <w:top w:val="none" w:sz="0" w:space="0" w:color="auto"/>
            <w:left w:val="none" w:sz="0" w:space="0" w:color="auto"/>
            <w:bottom w:val="none" w:sz="0" w:space="0" w:color="auto"/>
            <w:right w:val="none" w:sz="0" w:space="0" w:color="auto"/>
          </w:divBdr>
        </w:div>
        <w:div w:id="1537768462">
          <w:marLeft w:val="274"/>
          <w:marRight w:val="0"/>
          <w:marTop w:val="0"/>
          <w:marBottom w:val="0"/>
          <w:divBdr>
            <w:top w:val="none" w:sz="0" w:space="0" w:color="auto"/>
            <w:left w:val="none" w:sz="0" w:space="0" w:color="auto"/>
            <w:bottom w:val="none" w:sz="0" w:space="0" w:color="auto"/>
            <w:right w:val="none" w:sz="0" w:space="0" w:color="auto"/>
          </w:divBdr>
        </w:div>
        <w:div w:id="1587572732">
          <w:marLeft w:val="274"/>
          <w:marRight w:val="0"/>
          <w:marTop w:val="0"/>
          <w:marBottom w:val="0"/>
          <w:divBdr>
            <w:top w:val="none" w:sz="0" w:space="0" w:color="auto"/>
            <w:left w:val="none" w:sz="0" w:space="0" w:color="auto"/>
            <w:bottom w:val="none" w:sz="0" w:space="0" w:color="auto"/>
            <w:right w:val="none" w:sz="0" w:space="0" w:color="auto"/>
          </w:divBdr>
        </w:div>
        <w:div w:id="1612056411">
          <w:marLeft w:val="360"/>
          <w:marRight w:val="0"/>
          <w:marTop w:val="0"/>
          <w:marBottom w:val="0"/>
          <w:divBdr>
            <w:top w:val="none" w:sz="0" w:space="0" w:color="auto"/>
            <w:left w:val="none" w:sz="0" w:space="0" w:color="auto"/>
            <w:bottom w:val="none" w:sz="0" w:space="0" w:color="auto"/>
            <w:right w:val="none" w:sz="0" w:space="0" w:color="auto"/>
          </w:divBdr>
        </w:div>
        <w:div w:id="1667779826">
          <w:marLeft w:val="360"/>
          <w:marRight w:val="0"/>
          <w:marTop w:val="0"/>
          <w:marBottom w:val="0"/>
          <w:divBdr>
            <w:top w:val="none" w:sz="0" w:space="0" w:color="auto"/>
            <w:left w:val="none" w:sz="0" w:space="0" w:color="auto"/>
            <w:bottom w:val="none" w:sz="0" w:space="0" w:color="auto"/>
            <w:right w:val="none" w:sz="0" w:space="0" w:color="auto"/>
          </w:divBdr>
        </w:div>
        <w:div w:id="1680081128">
          <w:marLeft w:val="274"/>
          <w:marRight w:val="0"/>
          <w:marTop w:val="0"/>
          <w:marBottom w:val="0"/>
          <w:divBdr>
            <w:top w:val="none" w:sz="0" w:space="0" w:color="auto"/>
            <w:left w:val="none" w:sz="0" w:space="0" w:color="auto"/>
            <w:bottom w:val="none" w:sz="0" w:space="0" w:color="auto"/>
            <w:right w:val="none" w:sz="0" w:space="0" w:color="auto"/>
          </w:divBdr>
        </w:div>
        <w:div w:id="1803647446">
          <w:marLeft w:val="274"/>
          <w:marRight w:val="0"/>
          <w:marTop w:val="0"/>
          <w:marBottom w:val="0"/>
          <w:divBdr>
            <w:top w:val="none" w:sz="0" w:space="0" w:color="auto"/>
            <w:left w:val="none" w:sz="0" w:space="0" w:color="auto"/>
            <w:bottom w:val="none" w:sz="0" w:space="0" w:color="auto"/>
            <w:right w:val="none" w:sz="0" w:space="0" w:color="auto"/>
          </w:divBdr>
        </w:div>
        <w:div w:id="1865485063">
          <w:marLeft w:val="274"/>
          <w:marRight w:val="0"/>
          <w:marTop w:val="0"/>
          <w:marBottom w:val="0"/>
          <w:divBdr>
            <w:top w:val="none" w:sz="0" w:space="0" w:color="auto"/>
            <w:left w:val="none" w:sz="0" w:space="0" w:color="auto"/>
            <w:bottom w:val="none" w:sz="0" w:space="0" w:color="auto"/>
            <w:right w:val="none" w:sz="0" w:space="0" w:color="auto"/>
          </w:divBdr>
        </w:div>
        <w:div w:id="1906916785">
          <w:marLeft w:val="274"/>
          <w:marRight w:val="0"/>
          <w:marTop w:val="0"/>
          <w:marBottom w:val="0"/>
          <w:divBdr>
            <w:top w:val="none" w:sz="0" w:space="0" w:color="auto"/>
            <w:left w:val="none" w:sz="0" w:space="0" w:color="auto"/>
            <w:bottom w:val="none" w:sz="0" w:space="0" w:color="auto"/>
            <w:right w:val="none" w:sz="0" w:space="0" w:color="auto"/>
          </w:divBdr>
        </w:div>
        <w:div w:id="2067953054">
          <w:marLeft w:val="360"/>
          <w:marRight w:val="0"/>
          <w:marTop w:val="0"/>
          <w:marBottom w:val="0"/>
          <w:divBdr>
            <w:top w:val="none" w:sz="0" w:space="0" w:color="auto"/>
            <w:left w:val="none" w:sz="0" w:space="0" w:color="auto"/>
            <w:bottom w:val="none" w:sz="0" w:space="0" w:color="auto"/>
            <w:right w:val="none" w:sz="0" w:space="0" w:color="auto"/>
          </w:divBdr>
        </w:div>
        <w:div w:id="2136562099">
          <w:marLeft w:val="360"/>
          <w:marRight w:val="0"/>
          <w:marTop w:val="0"/>
          <w:marBottom w:val="0"/>
          <w:divBdr>
            <w:top w:val="none" w:sz="0" w:space="0" w:color="auto"/>
            <w:left w:val="none" w:sz="0" w:space="0" w:color="auto"/>
            <w:bottom w:val="none" w:sz="0" w:space="0" w:color="auto"/>
            <w:right w:val="none" w:sz="0" w:space="0" w:color="auto"/>
          </w:divBdr>
        </w:div>
        <w:div w:id="2141143601">
          <w:marLeft w:val="274"/>
          <w:marRight w:val="0"/>
          <w:marTop w:val="0"/>
          <w:marBottom w:val="0"/>
          <w:divBdr>
            <w:top w:val="none" w:sz="0" w:space="0" w:color="auto"/>
            <w:left w:val="none" w:sz="0" w:space="0" w:color="auto"/>
            <w:bottom w:val="none" w:sz="0" w:space="0" w:color="auto"/>
            <w:right w:val="none" w:sz="0" w:space="0" w:color="auto"/>
          </w:divBdr>
        </w:div>
      </w:divsChild>
    </w:div>
    <w:div w:id="484708074">
      <w:bodyDiv w:val="1"/>
      <w:marLeft w:val="0"/>
      <w:marRight w:val="0"/>
      <w:marTop w:val="0"/>
      <w:marBottom w:val="0"/>
      <w:divBdr>
        <w:top w:val="none" w:sz="0" w:space="0" w:color="auto"/>
        <w:left w:val="none" w:sz="0" w:space="0" w:color="auto"/>
        <w:bottom w:val="none" w:sz="0" w:space="0" w:color="auto"/>
        <w:right w:val="none" w:sz="0" w:space="0" w:color="auto"/>
      </w:divBdr>
    </w:div>
    <w:div w:id="574780357">
      <w:bodyDiv w:val="1"/>
      <w:marLeft w:val="0"/>
      <w:marRight w:val="0"/>
      <w:marTop w:val="0"/>
      <w:marBottom w:val="0"/>
      <w:divBdr>
        <w:top w:val="none" w:sz="0" w:space="0" w:color="auto"/>
        <w:left w:val="none" w:sz="0" w:space="0" w:color="auto"/>
        <w:bottom w:val="none" w:sz="0" w:space="0" w:color="auto"/>
        <w:right w:val="none" w:sz="0" w:space="0" w:color="auto"/>
      </w:divBdr>
    </w:div>
    <w:div w:id="666401355">
      <w:bodyDiv w:val="1"/>
      <w:marLeft w:val="0"/>
      <w:marRight w:val="0"/>
      <w:marTop w:val="0"/>
      <w:marBottom w:val="0"/>
      <w:divBdr>
        <w:top w:val="none" w:sz="0" w:space="0" w:color="auto"/>
        <w:left w:val="none" w:sz="0" w:space="0" w:color="auto"/>
        <w:bottom w:val="none" w:sz="0" w:space="0" w:color="auto"/>
        <w:right w:val="none" w:sz="0" w:space="0" w:color="auto"/>
      </w:divBdr>
    </w:div>
    <w:div w:id="700785927">
      <w:bodyDiv w:val="1"/>
      <w:marLeft w:val="0"/>
      <w:marRight w:val="0"/>
      <w:marTop w:val="0"/>
      <w:marBottom w:val="0"/>
      <w:divBdr>
        <w:top w:val="none" w:sz="0" w:space="0" w:color="auto"/>
        <w:left w:val="none" w:sz="0" w:space="0" w:color="auto"/>
        <w:bottom w:val="none" w:sz="0" w:space="0" w:color="auto"/>
        <w:right w:val="none" w:sz="0" w:space="0" w:color="auto"/>
      </w:divBdr>
    </w:div>
    <w:div w:id="718556927">
      <w:bodyDiv w:val="1"/>
      <w:marLeft w:val="0"/>
      <w:marRight w:val="0"/>
      <w:marTop w:val="0"/>
      <w:marBottom w:val="0"/>
      <w:divBdr>
        <w:top w:val="none" w:sz="0" w:space="0" w:color="auto"/>
        <w:left w:val="none" w:sz="0" w:space="0" w:color="auto"/>
        <w:bottom w:val="none" w:sz="0" w:space="0" w:color="auto"/>
        <w:right w:val="none" w:sz="0" w:space="0" w:color="auto"/>
      </w:divBdr>
    </w:div>
    <w:div w:id="727387078">
      <w:bodyDiv w:val="1"/>
      <w:marLeft w:val="0"/>
      <w:marRight w:val="0"/>
      <w:marTop w:val="0"/>
      <w:marBottom w:val="0"/>
      <w:divBdr>
        <w:top w:val="none" w:sz="0" w:space="0" w:color="auto"/>
        <w:left w:val="none" w:sz="0" w:space="0" w:color="auto"/>
        <w:bottom w:val="none" w:sz="0" w:space="0" w:color="auto"/>
        <w:right w:val="none" w:sz="0" w:space="0" w:color="auto"/>
      </w:divBdr>
    </w:div>
    <w:div w:id="992488249">
      <w:bodyDiv w:val="1"/>
      <w:marLeft w:val="0"/>
      <w:marRight w:val="0"/>
      <w:marTop w:val="0"/>
      <w:marBottom w:val="0"/>
      <w:divBdr>
        <w:top w:val="none" w:sz="0" w:space="0" w:color="auto"/>
        <w:left w:val="none" w:sz="0" w:space="0" w:color="auto"/>
        <w:bottom w:val="none" w:sz="0" w:space="0" w:color="auto"/>
        <w:right w:val="none" w:sz="0" w:space="0" w:color="auto"/>
      </w:divBdr>
      <w:divsChild>
        <w:div w:id="41026696">
          <w:marLeft w:val="446"/>
          <w:marRight w:val="0"/>
          <w:marTop w:val="0"/>
          <w:marBottom w:val="0"/>
          <w:divBdr>
            <w:top w:val="none" w:sz="0" w:space="0" w:color="auto"/>
            <w:left w:val="none" w:sz="0" w:space="0" w:color="auto"/>
            <w:bottom w:val="none" w:sz="0" w:space="0" w:color="auto"/>
            <w:right w:val="none" w:sz="0" w:space="0" w:color="auto"/>
          </w:divBdr>
        </w:div>
        <w:div w:id="46268682">
          <w:marLeft w:val="446"/>
          <w:marRight w:val="0"/>
          <w:marTop w:val="0"/>
          <w:marBottom w:val="0"/>
          <w:divBdr>
            <w:top w:val="none" w:sz="0" w:space="0" w:color="auto"/>
            <w:left w:val="none" w:sz="0" w:space="0" w:color="auto"/>
            <w:bottom w:val="none" w:sz="0" w:space="0" w:color="auto"/>
            <w:right w:val="none" w:sz="0" w:space="0" w:color="auto"/>
          </w:divBdr>
        </w:div>
        <w:div w:id="47534275">
          <w:marLeft w:val="446"/>
          <w:marRight w:val="0"/>
          <w:marTop w:val="0"/>
          <w:marBottom w:val="0"/>
          <w:divBdr>
            <w:top w:val="none" w:sz="0" w:space="0" w:color="auto"/>
            <w:left w:val="none" w:sz="0" w:space="0" w:color="auto"/>
            <w:bottom w:val="none" w:sz="0" w:space="0" w:color="auto"/>
            <w:right w:val="none" w:sz="0" w:space="0" w:color="auto"/>
          </w:divBdr>
        </w:div>
        <w:div w:id="77411657">
          <w:marLeft w:val="446"/>
          <w:marRight w:val="0"/>
          <w:marTop w:val="0"/>
          <w:marBottom w:val="0"/>
          <w:divBdr>
            <w:top w:val="none" w:sz="0" w:space="0" w:color="auto"/>
            <w:left w:val="none" w:sz="0" w:space="0" w:color="auto"/>
            <w:bottom w:val="none" w:sz="0" w:space="0" w:color="auto"/>
            <w:right w:val="none" w:sz="0" w:space="0" w:color="auto"/>
          </w:divBdr>
        </w:div>
        <w:div w:id="166874145">
          <w:marLeft w:val="446"/>
          <w:marRight w:val="0"/>
          <w:marTop w:val="0"/>
          <w:marBottom w:val="0"/>
          <w:divBdr>
            <w:top w:val="none" w:sz="0" w:space="0" w:color="auto"/>
            <w:left w:val="none" w:sz="0" w:space="0" w:color="auto"/>
            <w:bottom w:val="none" w:sz="0" w:space="0" w:color="auto"/>
            <w:right w:val="none" w:sz="0" w:space="0" w:color="auto"/>
          </w:divBdr>
        </w:div>
        <w:div w:id="307055356">
          <w:marLeft w:val="446"/>
          <w:marRight w:val="0"/>
          <w:marTop w:val="0"/>
          <w:marBottom w:val="0"/>
          <w:divBdr>
            <w:top w:val="none" w:sz="0" w:space="0" w:color="auto"/>
            <w:left w:val="none" w:sz="0" w:space="0" w:color="auto"/>
            <w:bottom w:val="none" w:sz="0" w:space="0" w:color="auto"/>
            <w:right w:val="none" w:sz="0" w:space="0" w:color="auto"/>
          </w:divBdr>
        </w:div>
        <w:div w:id="597903987">
          <w:marLeft w:val="446"/>
          <w:marRight w:val="0"/>
          <w:marTop w:val="0"/>
          <w:marBottom w:val="0"/>
          <w:divBdr>
            <w:top w:val="none" w:sz="0" w:space="0" w:color="auto"/>
            <w:left w:val="none" w:sz="0" w:space="0" w:color="auto"/>
            <w:bottom w:val="none" w:sz="0" w:space="0" w:color="auto"/>
            <w:right w:val="none" w:sz="0" w:space="0" w:color="auto"/>
          </w:divBdr>
        </w:div>
        <w:div w:id="860360472">
          <w:marLeft w:val="446"/>
          <w:marRight w:val="0"/>
          <w:marTop w:val="0"/>
          <w:marBottom w:val="0"/>
          <w:divBdr>
            <w:top w:val="none" w:sz="0" w:space="0" w:color="auto"/>
            <w:left w:val="none" w:sz="0" w:space="0" w:color="auto"/>
            <w:bottom w:val="none" w:sz="0" w:space="0" w:color="auto"/>
            <w:right w:val="none" w:sz="0" w:space="0" w:color="auto"/>
          </w:divBdr>
        </w:div>
        <w:div w:id="1157915539">
          <w:marLeft w:val="446"/>
          <w:marRight w:val="0"/>
          <w:marTop w:val="0"/>
          <w:marBottom w:val="0"/>
          <w:divBdr>
            <w:top w:val="none" w:sz="0" w:space="0" w:color="auto"/>
            <w:left w:val="none" w:sz="0" w:space="0" w:color="auto"/>
            <w:bottom w:val="none" w:sz="0" w:space="0" w:color="auto"/>
            <w:right w:val="none" w:sz="0" w:space="0" w:color="auto"/>
          </w:divBdr>
        </w:div>
        <w:div w:id="1351104738">
          <w:marLeft w:val="446"/>
          <w:marRight w:val="0"/>
          <w:marTop w:val="0"/>
          <w:marBottom w:val="0"/>
          <w:divBdr>
            <w:top w:val="none" w:sz="0" w:space="0" w:color="auto"/>
            <w:left w:val="none" w:sz="0" w:space="0" w:color="auto"/>
            <w:bottom w:val="none" w:sz="0" w:space="0" w:color="auto"/>
            <w:right w:val="none" w:sz="0" w:space="0" w:color="auto"/>
          </w:divBdr>
        </w:div>
        <w:div w:id="1357342588">
          <w:marLeft w:val="446"/>
          <w:marRight w:val="0"/>
          <w:marTop w:val="0"/>
          <w:marBottom w:val="0"/>
          <w:divBdr>
            <w:top w:val="none" w:sz="0" w:space="0" w:color="auto"/>
            <w:left w:val="none" w:sz="0" w:space="0" w:color="auto"/>
            <w:bottom w:val="none" w:sz="0" w:space="0" w:color="auto"/>
            <w:right w:val="none" w:sz="0" w:space="0" w:color="auto"/>
          </w:divBdr>
        </w:div>
        <w:div w:id="1406878318">
          <w:marLeft w:val="446"/>
          <w:marRight w:val="0"/>
          <w:marTop w:val="0"/>
          <w:marBottom w:val="0"/>
          <w:divBdr>
            <w:top w:val="none" w:sz="0" w:space="0" w:color="auto"/>
            <w:left w:val="none" w:sz="0" w:space="0" w:color="auto"/>
            <w:bottom w:val="none" w:sz="0" w:space="0" w:color="auto"/>
            <w:right w:val="none" w:sz="0" w:space="0" w:color="auto"/>
          </w:divBdr>
        </w:div>
        <w:div w:id="1468820769">
          <w:marLeft w:val="446"/>
          <w:marRight w:val="0"/>
          <w:marTop w:val="0"/>
          <w:marBottom w:val="0"/>
          <w:divBdr>
            <w:top w:val="none" w:sz="0" w:space="0" w:color="auto"/>
            <w:left w:val="none" w:sz="0" w:space="0" w:color="auto"/>
            <w:bottom w:val="none" w:sz="0" w:space="0" w:color="auto"/>
            <w:right w:val="none" w:sz="0" w:space="0" w:color="auto"/>
          </w:divBdr>
        </w:div>
        <w:div w:id="1604068115">
          <w:marLeft w:val="446"/>
          <w:marRight w:val="0"/>
          <w:marTop w:val="0"/>
          <w:marBottom w:val="0"/>
          <w:divBdr>
            <w:top w:val="none" w:sz="0" w:space="0" w:color="auto"/>
            <w:left w:val="none" w:sz="0" w:space="0" w:color="auto"/>
            <w:bottom w:val="none" w:sz="0" w:space="0" w:color="auto"/>
            <w:right w:val="none" w:sz="0" w:space="0" w:color="auto"/>
          </w:divBdr>
        </w:div>
        <w:div w:id="2035764270">
          <w:marLeft w:val="446"/>
          <w:marRight w:val="0"/>
          <w:marTop w:val="0"/>
          <w:marBottom w:val="0"/>
          <w:divBdr>
            <w:top w:val="none" w:sz="0" w:space="0" w:color="auto"/>
            <w:left w:val="none" w:sz="0" w:space="0" w:color="auto"/>
            <w:bottom w:val="none" w:sz="0" w:space="0" w:color="auto"/>
            <w:right w:val="none" w:sz="0" w:space="0" w:color="auto"/>
          </w:divBdr>
        </w:div>
      </w:divsChild>
    </w:div>
    <w:div w:id="1019740666">
      <w:bodyDiv w:val="1"/>
      <w:marLeft w:val="0"/>
      <w:marRight w:val="0"/>
      <w:marTop w:val="0"/>
      <w:marBottom w:val="0"/>
      <w:divBdr>
        <w:top w:val="none" w:sz="0" w:space="0" w:color="auto"/>
        <w:left w:val="none" w:sz="0" w:space="0" w:color="auto"/>
        <w:bottom w:val="none" w:sz="0" w:space="0" w:color="auto"/>
        <w:right w:val="none" w:sz="0" w:space="0" w:color="auto"/>
      </w:divBdr>
    </w:div>
    <w:div w:id="1044476537">
      <w:bodyDiv w:val="1"/>
      <w:marLeft w:val="0"/>
      <w:marRight w:val="0"/>
      <w:marTop w:val="0"/>
      <w:marBottom w:val="0"/>
      <w:divBdr>
        <w:top w:val="none" w:sz="0" w:space="0" w:color="auto"/>
        <w:left w:val="none" w:sz="0" w:space="0" w:color="auto"/>
        <w:bottom w:val="none" w:sz="0" w:space="0" w:color="auto"/>
        <w:right w:val="none" w:sz="0" w:space="0" w:color="auto"/>
      </w:divBdr>
    </w:div>
    <w:div w:id="1055206175">
      <w:bodyDiv w:val="1"/>
      <w:marLeft w:val="0"/>
      <w:marRight w:val="0"/>
      <w:marTop w:val="0"/>
      <w:marBottom w:val="0"/>
      <w:divBdr>
        <w:top w:val="none" w:sz="0" w:space="0" w:color="auto"/>
        <w:left w:val="none" w:sz="0" w:space="0" w:color="auto"/>
        <w:bottom w:val="none" w:sz="0" w:space="0" w:color="auto"/>
        <w:right w:val="none" w:sz="0" w:space="0" w:color="auto"/>
      </w:divBdr>
      <w:divsChild>
        <w:div w:id="399137321">
          <w:marLeft w:val="446"/>
          <w:marRight w:val="0"/>
          <w:marTop w:val="0"/>
          <w:marBottom w:val="0"/>
          <w:divBdr>
            <w:top w:val="none" w:sz="0" w:space="0" w:color="auto"/>
            <w:left w:val="none" w:sz="0" w:space="0" w:color="auto"/>
            <w:bottom w:val="none" w:sz="0" w:space="0" w:color="auto"/>
            <w:right w:val="none" w:sz="0" w:space="0" w:color="auto"/>
          </w:divBdr>
        </w:div>
        <w:div w:id="744453368">
          <w:marLeft w:val="446"/>
          <w:marRight w:val="0"/>
          <w:marTop w:val="0"/>
          <w:marBottom w:val="0"/>
          <w:divBdr>
            <w:top w:val="none" w:sz="0" w:space="0" w:color="auto"/>
            <w:left w:val="none" w:sz="0" w:space="0" w:color="auto"/>
            <w:bottom w:val="none" w:sz="0" w:space="0" w:color="auto"/>
            <w:right w:val="none" w:sz="0" w:space="0" w:color="auto"/>
          </w:divBdr>
        </w:div>
        <w:div w:id="866790608">
          <w:marLeft w:val="446"/>
          <w:marRight w:val="0"/>
          <w:marTop w:val="0"/>
          <w:marBottom w:val="0"/>
          <w:divBdr>
            <w:top w:val="none" w:sz="0" w:space="0" w:color="auto"/>
            <w:left w:val="none" w:sz="0" w:space="0" w:color="auto"/>
            <w:bottom w:val="none" w:sz="0" w:space="0" w:color="auto"/>
            <w:right w:val="none" w:sz="0" w:space="0" w:color="auto"/>
          </w:divBdr>
        </w:div>
        <w:div w:id="875657285">
          <w:marLeft w:val="446"/>
          <w:marRight w:val="0"/>
          <w:marTop w:val="0"/>
          <w:marBottom w:val="0"/>
          <w:divBdr>
            <w:top w:val="none" w:sz="0" w:space="0" w:color="auto"/>
            <w:left w:val="none" w:sz="0" w:space="0" w:color="auto"/>
            <w:bottom w:val="none" w:sz="0" w:space="0" w:color="auto"/>
            <w:right w:val="none" w:sz="0" w:space="0" w:color="auto"/>
          </w:divBdr>
        </w:div>
        <w:div w:id="957757357">
          <w:marLeft w:val="446"/>
          <w:marRight w:val="0"/>
          <w:marTop w:val="0"/>
          <w:marBottom w:val="0"/>
          <w:divBdr>
            <w:top w:val="none" w:sz="0" w:space="0" w:color="auto"/>
            <w:left w:val="none" w:sz="0" w:space="0" w:color="auto"/>
            <w:bottom w:val="none" w:sz="0" w:space="0" w:color="auto"/>
            <w:right w:val="none" w:sz="0" w:space="0" w:color="auto"/>
          </w:divBdr>
        </w:div>
        <w:div w:id="1222061363">
          <w:marLeft w:val="446"/>
          <w:marRight w:val="0"/>
          <w:marTop w:val="0"/>
          <w:marBottom w:val="0"/>
          <w:divBdr>
            <w:top w:val="none" w:sz="0" w:space="0" w:color="auto"/>
            <w:left w:val="none" w:sz="0" w:space="0" w:color="auto"/>
            <w:bottom w:val="none" w:sz="0" w:space="0" w:color="auto"/>
            <w:right w:val="none" w:sz="0" w:space="0" w:color="auto"/>
          </w:divBdr>
        </w:div>
        <w:div w:id="1474912495">
          <w:marLeft w:val="446"/>
          <w:marRight w:val="0"/>
          <w:marTop w:val="0"/>
          <w:marBottom w:val="0"/>
          <w:divBdr>
            <w:top w:val="none" w:sz="0" w:space="0" w:color="auto"/>
            <w:left w:val="none" w:sz="0" w:space="0" w:color="auto"/>
            <w:bottom w:val="none" w:sz="0" w:space="0" w:color="auto"/>
            <w:right w:val="none" w:sz="0" w:space="0" w:color="auto"/>
          </w:divBdr>
        </w:div>
        <w:div w:id="1497188395">
          <w:marLeft w:val="446"/>
          <w:marRight w:val="0"/>
          <w:marTop w:val="0"/>
          <w:marBottom w:val="0"/>
          <w:divBdr>
            <w:top w:val="none" w:sz="0" w:space="0" w:color="auto"/>
            <w:left w:val="none" w:sz="0" w:space="0" w:color="auto"/>
            <w:bottom w:val="none" w:sz="0" w:space="0" w:color="auto"/>
            <w:right w:val="none" w:sz="0" w:space="0" w:color="auto"/>
          </w:divBdr>
        </w:div>
        <w:div w:id="1651707760">
          <w:marLeft w:val="446"/>
          <w:marRight w:val="0"/>
          <w:marTop w:val="0"/>
          <w:marBottom w:val="0"/>
          <w:divBdr>
            <w:top w:val="none" w:sz="0" w:space="0" w:color="auto"/>
            <w:left w:val="none" w:sz="0" w:space="0" w:color="auto"/>
            <w:bottom w:val="none" w:sz="0" w:space="0" w:color="auto"/>
            <w:right w:val="none" w:sz="0" w:space="0" w:color="auto"/>
          </w:divBdr>
        </w:div>
        <w:div w:id="1682581682">
          <w:marLeft w:val="446"/>
          <w:marRight w:val="0"/>
          <w:marTop w:val="0"/>
          <w:marBottom w:val="0"/>
          <w:divBdr>
            <w:top w:val="none" w:sz="0" w:space="0" w:color="auto"/>
            <w:left w:val="none" w:sz="0" w:space="0" w:color="auto"/>
            <w:bottom w:val="none" w:sz="0" w:space="0" w:color="auto"/>
            <w:right w:val="none" w:sz="0" w:space="0" w:color="auto"/>
          </w:divBdr>
        </w:div>
        <w:div w:id="1864323655">
          <w:marLeft w:val="446"/>
          <w:marRight w:val="0"/>
          <w:marTop w:val="0"/>
          <w:marBottom w:val="0"/>
          <w:divBdr>
            <w:top w:val="none" w:sz="0" w:space="0" w:color="auto"/>
            <w:left w:val="none" w:sz="0" w:space="0" w:color="auto"/>
            <w:bottom w:val="none" w:sz="0" w:space="0" w:color="auto"/>
            <w:right w:val="none" w:sz="0" w:space="0" w:color="auto"/>
          </w:divBdr>
        </w:div>
        <w:div w:id="1899977553">
          <w:marLeft w:val="446"/>
          <w:marRight w:val="0"/>
          <w:marTop w:val="0"/>
          <w:marBottom w:val="0"/>
          <w:divBdr>
            <w:top w:val="none" w:sz="0" w:space="0" w:color="auto"/>
            <w:left w:val="none" w:sz="0" w:space="0" w:color="auto"/>
            <w:bottom w:val="none" w:sz="0" w:space="0" w:color="auto"/>
            <w:right w:val="none" w:sz="0" w:space="0" w:color="auto"/>
          </w:divBdr>
        </w:div>
        <w:div w:id="1982298342">
          <w:marLeft w:val="446"/>
          <w:marRight w:val="0"/>
          <w:marTop w:val="0"/>
          <w:marBottom w:val="0"/>
          <w:divBdr>
            <w:top w:val="none" w:sz="0" w:space="0" w:color="auto"/>
            <w:left w:val="none" w:sz="0" w:space="0" w:color="auto"/>
            <w:bottom w:val="none" w:sz="0" w:space="0" w:color="auto"/>
            <w:right w:val="none" w:sz="0" w:space="0" w:color="auto"/>
          </w:divBdr>
        </w:div>
        <w:div w:id="1986012442">
          <w:marLeft w:val="446"/>
          <w:marRight w:val="0"/>
          <w:marTop w:val="0"/>
          <w:marBottom w:val="0"/>
          <w:divBdr>
            <w:top w:val="none" w:sz="0" w:space="0" w:color="auto"/>
            <w:left w:val="none" w:sz="0" w:space="0" w:color="auto"/>
            <w:bottom w:val="none" w:sz="0" w:space="0" w:color="auto"/>
            <w:right w:val="none" w:sz="0" w:space="0" w:color="auto"/>
          </w:divBdr>
        </w:div>
        <w:div w:id="2069454655">
          <w:marLeft w:val="446"/>
          <w:marRight w:val="0"/>
          <w:marTop w:val="0"/>
          <w:marBottom w:val="0"/>
          <w:divBdr>
            <w:top w:val="none" w:sz="0" w:space="0" w:color="auto"/>
            <w:left w:val="none" w:sz="0" w:space="0" w:color="auto"/>
            <w:bottom w:val="none" w:sz="0" w:space="0" w:color="auto"/>
            <w:right w:val="none" w:sz="0" w:space="0" w:color="auto"/>
          </w:divBdr>
        </w:div>
      </w:divsChild>
    </w:div>
    <w:div w:id="1145510199">
      <w:bodyDiv w:val="1"/>
      <w:marLeft w:val="0"/>
      <w:marRight w:val="0"/>
      <w:marTop w:val="0"/>
      <w:marBottom w:val="0"/>
      <w:divBdr>
        <w:top w:val="none" w:sz="0" w:space="0" w:color="auto"/>
        <w:left w:val="none" w:sz="0" w:space="0" w:color="auto"/>
        <w:bottom w:val="none" w:sz="0" w:space="0" w:color="auto"/>
        <w:right w:val="none" w:sz="0" w:space="0" w:color="auto"/>
      </w:divBdr>
    </w:div>
    <w:div w:id="1168910954">
      <w:bodyDiv w:val="1"/>
      <w:marLeft w:val="0"/>
      <w:marRight w:val="0"/>
      <w:marTop w:val="0"/>
      <w:marBottom w:val="0"/>
      <w:divBdr>
        <w:top w:val="none" w:sz="0" w:space="0" w:color="auto"/>
        <w:left w:val="none" w:sz="0" w:space="0" w:color="auto"/>
        <w:bottom w:val="none" w:sz="0" w:space="0" w:color="auto"/>
        <w:right w:val="none" w:sz="0" w:space="0" w:color="auto"/>
      </w:divBdr>
    </w:div>
    <w:div w:id="1170367581">
      <w:bodyDiv w:val="1"/>
      <w:marLeft w:val="0"/>
      <w:marRight w:val="0"/>
      <w:marTop w:val="0"/>
      <w:marBottom w:val="0"/>
      <w:divBdr>
        <w:top w:val="none" w:sz="0" w:space="0" w:color="auto"/>
        <w:left w:val="none" w:sz="0" w:space="0" w:color="auto"/>
        <w:bottom w:val="none" w:sz="0" w:space="0" w:color="auto"/>
        <w:right w:val="none" w:sz="0" w:space="0" w:color="auto"/>
      </w:divBdr>
    </w:div>
    <w:div w:id="1270966450">
      <w:bodyDiv w:val="1"/>
      <w:marLeft w:val="0"/>
      <w:marRight w:val="0"/>
      <w:marTop w:val="0"/>
      <w:marBottom w:val="0"/>
      <w:divBdr>
        <w:top w:val="none" w:sz="0" w:space="0" w:color="auto"/>
        <w:left w:val="none" w:sz="0" w:space="0" w:color="auto"/>
        <w:bottom w:val="none" w:sz="0" w:space="0" w:color="auto"/>
        <w:right w:val="none" w:sz="0" w:space="0" w:color="auto"/>
      </w:divBdr>
      <w:divsChild>
        <w:div w:id="272636381">
          <w:marLeft w:val="446"/>
          <w:marRight w:val="0"/>
          <w:marTop w:val="0"/>
          <w:marBottom w:val="0"/>
          <w:divBdr>
            <w:top w:val="none" w:sz="0" w:space="0" w:color="auto"/>
            <w:left w:val="none" w:sz="0" w:space="0" w:color="auto"/>
            <w:bottom w:val="none" w:sz="0" w:space="0" w:color="auto"/>
            <w:right w:val="none" w:sz="0" w:space="0" w:color="auto"/>
          </w:divBdr>
        </w:div>
      </w:divsChild>
    </w:div>
    <w:div w:id="1272326317">
      <w:bodyDiv w:val="1"/>
      <w:marLeft w:val="0"/>
      <w:marRight w:val="0"/>
      <w:marTop w:val="0"/>
      <w:marBottom w:val="0"/>
      <w:divBdr>
        <w:top w:val="none" w:sz="0" w:space="0" w:color="auto"/>
        <w:left w:val="none" w:sz="0" w:space="0" w:color="auto"/>
        <w:bottom w:val="none" w:sz="0" w:space="0" w:color="auto"/>
        <w:right w:val="none" w:sz="0" w:space="0" w:color="auto"/>
      </w:divBdr>
      <w:divsChild>
        <w:div w:id="12195170">
          <w:marLeft w:val="446"/>
          <w:marRight w:val="0"/>
          <w:marTop w:val="0"/>
          <w:marBottom w:val="0"/>
          <w:divBdr>
            <w:top w:val="none" w:sz="0" w:space="0" w:color="auto"/>
            <w:left w:val="none" w:sz="0" w:space="0" w:color="auto"/>
            <w:bottom w:val="none" w:sz="0" w:space="0" w:color="auto"/>
            <w:right w:val="none" w:sz="0" w:space="0" w:color="auto"/>
          </w:divBdr>
        </w:div>
        <w:div w:id="490757374">
          <w:marLeft w:val="446"/>
          <w:marRight w:val="0"/>
          <w:marTop w:val="0"/>
          <w:marBottom w:val="0"/>
          <w:divBdr>
            <w:top w:val="none" w:sz="0" w:space="0" w:color="auto"/>
            <w:left w:val="none" w:sz="0" w:space="0" w:color="auto"/>
            <w:bottom w:val="none" w:sz="0" w:space="0" w:color="auto"/>
            <w:right w:val="none" w:sz="0" w:space="0" w:color="auto"/>
          </w:divBdr>
        </w:div>
        <w:div w:id="690306376">
          <w:marLeft w:val="446"/>
          <w:marRight w:val="0"/>
          <w:marTop w:val="0"/>
          <w:marBottom w:val="0"/>
          <w:divBdr>
            <w:top w:val="none" w:sz="0" w:space="0" w:color="auto"/>
            <w:left w:val="none" w:sz="0" w:space="0" w:color="auto"/>
            <w:bottom w:val="none" w:sz="0" w:space="0" w:color="auto"/>
            <w:right w:val="none" w:sz="0" w:space="0" w:color="auto"/>
          </w:divBdr>
        </w:div>
        <w:div w:id="922445606">
          <w:marLeft w:val="446"/>
          <w:marRight w:val="0"/>
          <w:marTop w:val="0"/>
          <w:marBottom w:val="0"/>
          <w:divBdr>
            <w:top w:val="none" w:sz="0" w:space="0" w:color="auto"/>
            <w:left w:val="none" w:sz="0" w:space="0" w:color="auto"/>
            <w:bottom w:val="none" w:sz="0" w:space="0" w:color="auto"/>
            <w:right w:val="none" w:sz="0" w:space="0" w:color="auto"/>
          </w:divBdr>
        </w:div>
        <w:div w:id="986324914">
          <w:marLeft w:val="446"/>
          <w:marRight w:val="0"/>
          <w:marTop w:val="0"/>
          <w:marBottom w:val="0"/>
          <w:divBdr>
            <w:top w:val="none" w:sz="0" w:space="0" w:color="auto"/>
            <w:left w:val="none" w:sz="0" w:space="0" w:color="auto"/>
            <w:bottom w:val="none" w:sz="0" w:space="0" w:color="auto"/>
            <w:right w:val="none" w:sz="0" w:space="0" w:color="auto"/>
          </w:divBdr>
        </w:div>
        <w:div w:id="1089542955">
          <w:marLeft w:val="446"/>
          <w:marRight w:val="0"/>
          <w:marTop w:val="0"/>
          <w:marBottom w:val="0"/>
          <w:divBdr>
            <w:top w:val="none" w:sz="0" w:space="0" w:color="auto"/>
            <w:left w:val="none" w:sz="0" w:space="0" w:color="auto"/>
            <w:bottom w:val="none" w:sz="0" w:space="0" w:color="auto"/>
            <w:right w:val="none" w:sz="0" w:space="0" w:color="auto"/>
          </w:divBdr>
        </w:div>
        <w:div w:id="1177497987">
          <w:marLeft w:val="446"/>
          <w:marRight w:val="0"/>
          <w:marTop w:val="0"/>
          <w:marBottom w:val="0"/>
          <w:divBdr>
            <w:top w:val="none" w:sz="0" w:space="0" w:color="auto"/>
            <w:left w:val="none" w:sz="0" w:space="0" w:color="auto"/>
            <w:bottom w:val="none" w:sz="0" w:space="0" w:color="auto"/>
            <w:right w:val="none" w:sz="0" w:space="0" w:color="auto"/>
          </w:divBdr>
        </w:div>
        <w:div w:id="1261258071">
          <w:marLeft w:val="446"/>
          <w:marRight w:val="0"/>
          <w:marTop w:val="0"/>
          <w:marBottom w:val="0"/>
          <w:divBdr>
            <w:top w:val="none" w:sz="0" w:space="0" w:color="auto"/>
            <w:left w:val="none" w:sz="0" w:space="0" w:color="auto"/>
            <w:bottom w:val="none" w:sz="0" w:space="0" w:color="auto"/>
            <w:right w:val="none" w:sz="0" w:space="0" w:color="auto"/>
          </w:divBdr>
        </w:div>
        <w:div w:id="1287007550">
          <w:marLeft w:val="446"/>
          <w:marRight w:val="0"/>
          <w:marTop w:val="0"/>
          <w:marBottom w:val="0"/>
          <w:divBdr>
            <w:top w:val="none" w:sz="0" w:space="0" w:color="auto"/>
            <w:left w:val="none" w:sz="0" w:space="0" w:color="auto"/>
            <w:bottom w:val="none" w:sz="0" w:space="0" w:color="auto"/>
            <w:right w:val="none" w:sz="0" w:space="0" w:color="auto"/>
          </w:divBdr>
        </w:div>
        <w:div w:id="1333723235">
          <w:marLeft w:val="446"/>
          <w:marRight w:val="0"/>
          <w:marTop w:val="0"/>
          <w:marBottom w:val="0"/>
          <w:divBdr>
            <w:top w:val="none" w:sz="0" w:space="0" w:color="auto"/>
            <w:left w:val="none" w:sz="0" w:space="0" w:color="auto"/>
            <w:bottom w:val="none" w:sz="0" w:space="0" w:color="auto"/>
            <w:right w:val="none" w:sz="0" w:space="0" w:color="auto"/>
          </w:divBdr>
        </w:div>
        <w:div w:id="1391533242">
          <w:marLeft w:val="446"/>
          <w:marRight w:val="0"/>
          <w:marTop w:val="0"/>
          <w:marBottom w:val="0"/>
          <w:divBdr>
            <w:top w:val="none" w:sz="0" w:space="0" w:color="auto"/>
            <w:left w:val="none" w:sz="0" w:space="0" w:color="auto"/>
            <w:bottom w:val="none" w:sz="0" w:space="0" w:color="auto"/>
            <w:right w:val="none" w:sz="0" w:space="0" w:color="auto"/>
          </w:divBdr>
        </w:div>
        <w:div w:id="1720126165">
          <w:marLeft w:val="446"/>
          <w:marRight w:val="0"/>
          <w:marTop w:val="0"/>
          <w:marBottom w:val="0"/>
          <w:divBdr>
            <w:top w:val="none" w:sz="0" w:space="0" w:color="auto"/>
            <w:left w:val="none" w:sz="0" w:space="0" w:color="auto"/>
            <w:bottom w:val="none" w:sz="0" w:space="0" w:color="auto"/>
            <w:right w:val="none" w:sz="0" w:space="0" w:color="auto"/>
          </w:divBdr>
        </w:div>
        <w:div w:id="1805392210">
          <w:marLeft w:val="446"/>
          <w:marRight w:val="0"/>
          <w:marTop w:val="0"/>
          <w:marBottom w:val="0"/>
          <w:divBdr>
            <w:top w:val="none" w:sz="0" w:space="0" w:color="auto"/>
            <w:left w:val="none" w:sz="0" w:space="0" w:color="auto"/>
            <w:bottom w:val="none" w:sz="0" w:space="0" w:color="auto"/>
            <w:right w:val="none" w:sz="0" w:space="0" w:color="auto"/>
          </w:divBdr>
        </w:div>
        <w:div w:id="1940211536">
          <w:marLeft w:val="446"/>
          <w:marRight w:val="0"/>
          <w:marTop w:val="0"/>
          <w:marBottom w:val="0"/>
          <w:divBdr>
            <w:top w:val="none" w:sz="0" w:space="0" w:color="auto"/>
            <w:left w:val="none" w:sz="0" w:space="0" w:color="auto"/>
            <w:bottom w:val="none" w:sz="0" w:space="0" w:color="auto"/>
            <w:right w:val="none" w:sz="0" w:space="0" w:color="auto"/>
          </w:divBdr>
        </w:div>
        <w:div w:id="2018727731">
          <w:marLeft w:val="446"/>
          <w:marRight w:val="0"/>
          <w:marTop w:val="0"/>
          <w:marBottom w:val="0"/>
          <w:divBdr>
            <w:top w:val="none" w:sz="0" w:space="0" w:color="auto"/>
            <w:left w:val="none" w:sz="0" w:space="0" w:color="auto"/>
            <w:bottom w:val="none" w:sz="0" w:space="0" w:color="auto"/>
            <w:right w:val="none" w:sz="0" w:space="0" w:color="auto"/>
          </w:divBdr>
        </w:div>
      </w:divsChild>
    </w:div>
    <w:div w:id="1334915212">
      <w:bodyDiv w:val="1"/>
      <w:marLeft w:val="0"/>
      <w:marRight w:val="0"/>
      <w:marTop w:val="0"/>
      <w:marBottom w:val="0"/>
      <w:divBdr>
        <w:top w:val="none" w:sz="0" w:space="0" w:color="auto"/>
        <w:left w:val="none" w:sz="0" w:space="0" w:color="auto"/>
        <w:bottom w:val="none" w:sz="0" w:space="0" w:color="auto"/>
        <w:right w:val="none" w:sz="0" w:space="0" w:color="auto"/>
      </w:divBdr>
    </w:div>
    <w:div w:id="1440757315">
      <w:bodyDiv w:val="1"/>
      <w:marLeft w:val="0"/>
      <w:marRight w:val="0"/>
      <w:marTop w:val="0"/>
      <w:marBottom w:val="0"/>
      <w:divBdr>
        <w:top w:val="none" w:sz="0" w:space="0" w:color="auto"/>
        <w:left w:val="none" w:sz="0" w:space="0" w:color="auto"/>
        <w:bottom w:val="none" w:sz="0" w:space="0" w:color="auto"/>
        <w:right w:val="none" w:sz="0" w:space="0" w:color="auto"/>
      </w:divBdr>
    </w:div>
    <w:div w:id="1565723792">
      <w:bodyDiv w:val="1"/>
      <w:marLeft w:val="0"/>
      <w:marRight w:val="0"/>
      <w:marTop w:val="0"/>
      <w:marBottom w:val="0"/>
      <w:divBdr>
        <w:top w:val="none" w:sz="0" w:space="0" w:color="auto"/>
        <w:left w:val="none" w:sz="0" w:space="0" w:color="auto"/>
        <w:bottom w:val="none" w:sz="0" w:space="0" w:color="auto"/>
        <w:right w:val="none" w:sz="0" w:space="0" w:color="auto"/>
      </w:divBdr>
    </w:div>
    <w:div w:id="1653946362">
      <w:bodyDiv w:val="1"/>
      <w:marLeft w:val="0"/>
      <w:marRight w:val="0"/>
      <w:marTop w:val="0"/>
      <w:marBottom w:val="0"/>
      <w:divBdr>
        <w:top w:val="none" w:sz="0" w:space="0" w:color="auto"/>
        <w:left w:val="none" w:sz="0" w:space="0" w:color="auto"/>
        <w:bottom w:val="none" w:sz="0" w:space="0" w:color="auto"/>
        <w:right w:val="none" w:sz="0" w:space="0" w:color="auto"/>
      </w:divBdr>
    </w:div>
    <w:div w:id="1722360439">
      <w:bodyDiv w:val="1"/>
      <w:marLeft w:val="0"/>
      <w:marRight w:val="0"/>
      <w:marTop w:val="0"/>
      <w:marBottom w:val="0"/>
      <w:divBdr>
        <w:top w:val="none" w:sz="0" w:space="0" w:color="auto"/>
        <w:left w:val="none" w:sz="0" w:space="0" w:color="auto"/>
        <w:bottom w:val="none" w:sz="0" w:space="0" w:color="auto"/>
        <w:right w:val="none" w:sz="0" w:space="0" w:color="auto"/>
      </w:divBdr>
    </w:div>
    <w:div w:id="1733506072">
      <w:bodyDiv w:val="1"/>
      <w:marLeft w:val="0"/>
      <w:marRight w:val="0"/>
      <w:marTop w:val="0"/>
      <w:marBottom w:val="0"/>
      <w:divBdr>
        <w:top w:val="none" w:sz="0" w:space="0" w:color="auto"/>
        <w:left w:val="none" w:sz="0" w:space="0" w:color="auto"/>
        <w:bottom w:val="none" w:sz="0" w:space="0" w:color="auto"/>
        <w:right w:val="none" w:sz="0" w:space="0" w:color="auto"/>
      </w:divBdr>
    </w:div>
    <w:div w:id="1781606333">
      <w:bodyDiv w:val="1"/>
      <w:marLeft w:val="0"/>
      <w:marRight w:val="0"/>
      <w:marTop w:val="0"/>
      <w:marBottom w:val="0"/>
      <w:divBdr>
        <w:top w:val="none" w:sz="0" w:space="0" w:color="auto"/>
        <w:left w:val="none" w:sz="0" w:space="0" w:color="auto"/>
        <w:bottom w:val="none" w:sz="0" w:space="0" w:color="auto"/>
        <w:right w:val="none" w:sz="0" w:space="0" w:color="auto"/>
      </w:divBdr>
    </w:div>
    <w:div w:id="1831284338">
      <w:bodyDiv w:val="1"/>
      <w:marLeft w:val="0"/>
      <w:marRight w:val="0"/>
      <w:marTop w:val="0"/>
      <w:marBottom w:val="0"/>
      <w:divBdr>
        <w:top w:val="none" w:sz="0" w:space="0" w:color="auto"/>
        <w:left w:val="none" w:sz="0" w:space="0" w:color="auto"/>
        <w:bottom w:val="none" w:sz="0" w:space="0" w:color="auto"/>
        <w:right w:val="none" w:sz="0" w:space="0" w:color="auto"/>
      </w:divBdr>
    </w:div>
    <w:div w:id="1832060263">
      <w:bodyDiv w:val="1"/>
      <w:marLeft w:val="0"/>
      <w:marRight w:val="0"/>
      <w:marTop w:val="0"/>
      <w:marBottom w:val="0"/>
      <w:divBdr>
        <w:top w:val="none" w:sz="0" w:space="0" w:color="auto"/>
        <w:left w:val="none" w:sz="0" w:space="0" w:color="auto"/>
        <w:bottom w:val="none" w:sz="0" w:space="0" w:color="auto"/>
        <w:right w:val="none" w:sz="0" w:space="0" w:color="auto"/>
      </w:divBdr>
    </w:div>
    <w:div w:id="1855654532">
      <w:bodyDiv w:val="1"/>
      <w:marLeft w:val="0"/>
      <w:marRight w:val="0"/>
      <w:marTop w:val="0"/>
      <w:marBottom w:val="0"/>
      <w:divBdr>
        <w:top w:val="none" w:sz="0" w:space="0" w:color="auto"/>
        <w:left w:val="none" w:sz="0" w:space="0" w:color="auto"/>
        <w:bottom w:val="none" w:sz="0" w:space="0" w:color="auto"/>
        <w:right w:val="none" w:sz="0" w:space="0" w:color="auto"/>
      </w:divBdr>
    </w:div>
    <w:div w:id="1893955773">
      <w:bodyDiv w:val="1"/>
      <w:marLeft w:val="0"/>
      <w:marRight w:val="0"/>
      <w:marTop w:val="0"/>
      <w:marBottom w:val="0"/>
      <w:divBdr>
        <w:top w:val="none" w:sz="0" w:space="0" w:color="auto"/>
        <w:left w:val="none" w:sz="0" w:space="0" w:color="auto"/>
        <w:bottom w:val="none" w:sz="0" w:space="0" w:color="auto"/>
        <w:right w:val="none" w:sz="0" w:space="0" w:color="auto"/>
      </w:divBdr>
    </w:div>
    <w:div w:id="1896962411">
      <w:bodyDiv w:val="1"/>
      <w:marLeft w:val="0"/>
      <w:marRight w:val="0"/>
      <w:marTop w:val="0"/>
      <w:marBottom w:val="0"/>
      <w:divBdr>
        <w:top w:val="none" w:sz="0" w:space="0" w:color="auto"/>
        <w:left w:val="none" w:sz="0" w:space="0" w:color="auto"/>
        <w:bottom w:val="none" w:sz="0" w:space="0" w:color="auto"/>
        <w:right w:val="none" w:sz="0" w:space="0" w:color="auto"/>
      </w:divBdr>
    </w:div>
    <w:div w:id="1903984620">
      <w:bodyDiv w:val="1"/>
      <w:marLeft w:val="0"/>
      <w:marRight w:val="0"/>
      <w:marTop w:val="0"/>
      <w:marBottom w:val="0"/>
      <w:divBdr>
        <w:top w:val="none" w:sz="0" w:space="0" w:color="auto"/>
        <w:left w:val="none" w:sz="0" w:space="0" w:color="auto"/>
        <w:bottom w:val="none" w:sz="0" w:space="0" w:color="auto"/>
        <w:right w:val="none" w:sz="0" w:space="0" w:color="auto"/>
      </w:divBdr>
    </w:div>
    <w:div w:id="1948804458">
      <w:bodyDiv w:val="1"/>
      <w:marLeft w:val="0"/>
      <w:marRight w:val="0"/>
      <w:marTop w:val="0"/>
      <w:marBottom w:val="0"/>
      <w:divBdr>
        <w:top w:val="none" w:sz="0" w:space="0" w:color="auto"/>
        <w:left w:val="none" w:sz="0" w:space="0" w:color="auto"/>
        <w:bottom w:val="none" w:sz="0" w:space="0" w:color="auto"/>
        <w:right w:val="none" w:sz="0" w:space="0" w:color="auto"/>
      </w:divBdr>
    </w:div>
    <w:div w:id="2010134972">
      <w:bodyDiv w:val="1"/>
      <w:marLeft w:val="0"/>
      <w:marRight w:val="0"/>
      <w:marTop w:val="0"/>
      <w:marBottom w:val="0"/>
      <w:divBdr>
        <w:top w:val="none" w:sz="0" w:space="0" w:color="auto"/>
        <w:left w:val="none" w:sz="0" w:space="0" w:color="auto"/>
        <w:bottom w:val="none" w:sz="0" w:space="0" w:color="auto"/>
        <w:right w:val="none" w:sz="0" w:space="0" w:color="auto"/>
      </w:divBdr>
    </w:div>
    <w:div w:id="205966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header" Target="header3.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https://staff.apps.va.gov/ccst/"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footer" Target="footer2.xml"/><Relationship Id="rId99" Type="http://schemas.openxmlformats.org/officeDocument/2006/relationships/customXml" Target="../customXml/item2.xml"/><Relationship Id="rId10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yourit.va.gov/va?sys_kb_id=209819ab9774c6980a27f1ece053af81&amp;id=kb_article_view&amp;sysparm_rank=2&amp;sysparm_tsqueryId=d20aa78c1b2cde9434050f6fe54bcbf5"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customXml" Target="../customXml/item3.xml"/><Relationship Id="rId8" Type="http://schemas.openxmlformats.org/officeDocument/2006/relationships/hyperlink" Target="https://leaf.va.gov/launchpad/" TargetMode="Externa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footer" Target="footer1.xml"/><Relationship Id="rId98" Type="http://schemas.openxmlformats.org/officeDocument/2006/relationships/theme" Target="theme/theme1.xm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83.emf"/></Relationships>
</file>

<file path=word/_rels/header2.xml.rels><?xml version="1.0" encoding="UTF-8" standalone="yes"?>
<Relationships xmlns="http://schemas.openxmlformats.org/package/2006/relationships"><Relationship Id="rId1" Type="http://schemas.openxmlformats.org/officeDocument/2006/relationships/image" Target="media/image81.png"/></Relationships>
</file>

<file path=word/_rels/header3.xml.rels><?xml version="1.0" encoding="UTF-8" standalone="yes"?>
<Relationships xmlns="http://schemas.openxmlformats.org/package/2006/relationships"><Relationship Id="rId1" Type="http://schemas.openxmlformats.org/officeDocument/2006/relationships/image" Target="media/image8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A392BB33E0F84F95E2473414B84B85" ma:contentTypeVersion="17" ma:contentTypeDescription="Create a new document." ma:contentTypeScope="" ma:versionID="8529e0a5c0bcd8b901dcd00cda1a1846">
  <xsd:schema xmlns:xsd="http://www.w3.org/2001/XMLSchema" xmlns:xs="http://www.w3.org/2001/XMLSchema" xmlns:p="http://schemas.microsoft.com/office/2006/metadata/properties" xmlns:ns2="4193a868-8c64-473b-8cb0-50d0a688bd44" xmlns:ns3="21935687-1d55-4e9a-beee-b588b9eb68aa" targetNamespace="http://schemas.microsoft.com/office/2006/metadata/properties" ma:root="true" ma:fieldsID="f394b3cb75509b3ee28b89b1c2266ed1" ns2:_="" ns3:_="">
    <xsd:import namespace="4193a868-8c64-473b-8cb0-50d0a688bd44"/>
    <xsd:import namespace="21935687-1d55-4e9a-beee-b588b9eb68a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Notes0" minOccurs="0"/>
                <xsd:element ref="ns2:UATStartDate" minOccurs="0"/>
                <xsd:element ref="ns2:UATEnd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3a868-8c64-473b-8cb0-50d0a688bd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0ac6538-d41a-4f9a-bd67-5f7ae81a6d7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Notes0" ma:index="21" nillable="true" ma:displayName="Notes" ma:description="Notes related to file" ma:internalName="Notes0">
      <xsd:simpleType>
        <xsd:restriction base="dms:Note">
          <xsd:maxLength value="255"/>
        </xsd:restriction>
      </xsd:simpleType>
    </xsd:element>
    <xsd:element name="UATStartDate" ma:index="22" nillable="true" ma:displayName="Start Date" ma:description="Start Date" ma:format="DateOnly" ma:internalName="UATStartDate">
      <xsd:simpleType>
        <xsd:restriction base="dms:DateTime"/>
      </xsd:simpleType>
    </xsd:element>
    <xsd:element name="UATEndDate" ma:index="23" nillable="true" ma:displayName="End Date" ma:description="End Date" ma:format="DateOnly" ma:internalName="UATEndDate">
      <xsd:simpleType>
        <xsd:restriction base="dms:DateTim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935687-1d55-4e9a-beee-b588b9eb68a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6c0f36-74b3-419f-9057-948872321cac}" ma:internalName="TaxCatchAll" ma:showField="CatchAllData" ma:web="21935687-1d55-4e9a-beee-b588b9eb68a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935687-1d55-4e9a-beee-b588b9eb68aa" xsi:nil="true"/>
    <UATEndDate xmlns="4193a868-8c64-473b-8cb0-50d0a688bd44" xsi:nil="true"/>
    <lcf76f155ced4ddcb4097134ff3c332f xmlns="4193a868-8c64-473b-8cb0-50d0a688bd44">
      <Terms xmlns="http://schemas.microsoft.com/office/infopath/2007/PartnerControls"/>
    </lcf76f155ced4ddcb4097134ff3c332f>
    <Notes0 xmlns="4193a868-8c64-473b-8cb0-50d0a688bd44" xsi:nil="true"/>
    <UATStartDate xmlns="4193a868-8c64-473b-8cb0-50d0a688bd44" xsi:nil="true"/>
  </documentManagement>
</p:properties>
</file>

<file path=customXml/itemProps1.xml><?xml version="1.0" encoding="utf-8"?>
<ds:datastoreItem xmlns:ds="http://schemas.openxmlformats.org/officeDocument/2006/customXml" ds:itemID="{1719CD5C-4AA7-114E-A533-604A8EF4EB08}">
  <ds:schemaRefs>
    <ds:schemaRef ds:uri="http://schemas.openxmlformats.org/officeDocument/2006/bibliography"/>
  </ds:schemaRefs>
</ds:datastoreItem>
</file>

<file path=customXml/itemProps2.xml><?xml version="1.0" encoding="utf-8"?>
<ds:datastoreItem xmlns:ds="http://schemas.openxmlformats.org/officeDocument/2006/customXml" ds:itemID="{2A384D7B-03F6-47D0-AD32-367A75AEFE06}"/>
</file>

<file path=customXml/itemProps3.xml><?xml version="1.0" encoding="utf-8"?>
<ds:datastoreItem xmlns:ds="http://schemas.openxmlformats.org/officeDocument/2006/customXml" ds:itemID="{A4396732-8AF8-4667-8222-1218CD46F314}"/>
</file>

<file path=customXml/itemProps4.xml><?xml version="1.0" encoding="utf-8"?>
<ds:datastoreItem xmlns:ds="http://schemas.openxmlformats.org/officeDocument/2006/customXml" ds:itemID="{98223D46-8483-40FC-9DC8-173BE87B1375}"/>
</file>

<file path=docMetadata/LabelInfo.xml><?xml version="1.0" encoding="utf-8"?>
<clbl:labelList xmlns:clbl="http://schemas.microsoft.com/office/2020/mipLabelMetadata">
  <clbl:label id="{40f5b659-45e0-406d-ada9-08e0b284cfc4}" enabled="1" method="Standard" siteId="{e95f1b23-abaf-45ee-821d-b7ab251ab3bf}" removed="0"/>
  <clbl:label id="{e4a76287-cf44-450a-9565-94fa46e7aae8}"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6131</Words>
  <Characters>27583</Characters>
  <Application>Microsoft Office Word</Application>
  <DocSecurity>0</DocSecurity>
  <Lines>706</Lines>
  <Paragraphs>385</Paragraphs>
  <ScaleCrop>false</ScaleCrop>
  <HeadingPairs>
    <vt:vector size="2" baseType="variant">
      <vt:variant>
        <vt:lpstr>Title</vt:lpstr>
      </vt:variant>
      <vt:variant>
        <vt:i4>1</vt:i4>
      </vt:variant>
    </vt:vector>
  </HeadingPairs>
  <TitlesOfParts>
    <vt:vector size="1" baseType="lpstr">
      <vt:lpstr>ccst_user_guide</vt:lpstr>
    </vt:vector>
  </TitlesOfParts>
  <Manager/>
  <Company/>
  <LinksUpToDate>false</LinksUpToDate>
  <CharactersWithSpaces>36270</CharactersWithSpaces>
  <SharedDoc>false</SharedDoc>
  <HyperlinkBase/>
  <HLinks>
    <vt:vector size="636" baseType="variant">
      <vt:variant>
        <vt:i4>1900602</vt:i4>
      </vt:variant>
      <vt:variant>
        <vt:i4>797</vt:i4>
      </vt:variant>
      <vt:variant>
        <vt:i4>0</vt:i4>
      </vt:variant>
      <vt:variant>
        <vt:i4>5</vt:i4>
      </vt:variant>
      <vt:variant>
        <vt:lpwstr/>
      </vt:variant>
      <vt:variant>
        <vt:lpwstr>_Ref179289057</vt:lpwstr>
      </vt:variant>
      <vt:variant>
        <vt:i4>2162795</vt:i4>
      </vt:variant>
      <vt:variant>
        <vt:i4>627</vt:i4>
      </vt:variant>
      <vt:variant>
        <vt:i4>0</vt:i4>
      </vt:variant>
      <vt:variant>
        <vt:i4>5</vt:i4>
      </vt:variant>
      <vt:variant>
        <vt:lpwstr>https://staff.apps.va.gov/ccst/</vt:lpwstr>
      </vt:variant>
      <vt:variant>
        <vt:lpwstr/>
      </vt:variant>
      <vt:variant>
        <vt:i4>5177427</vt:i4>
      </vt:variant>
      <vt:variant>
        <vt:i4>624</vt:i4>
      </vt:variant>
      <vt:variant>
        <vt:i4>0</vt:i4>
      </vt:variant>
      <vt:variant>
        <vt:i4>5</vt:i4>
      </vt:variant>
      <vt:variant>
        <vt:lpwstr>https://yourit.va.gov/va?sys_kb_id=209819ab9774c6980a27f1ece053af81&amp;id=kb_article_view&amp;sysparm_rank=2&amp;sysparm_tsqueryId=d20aa78c1b2cde9434050f6fe54bcbf5</vt:lpwstr>
      </vt:variant>
      <vt:variant>
        <vt:lpwstr/>
      </vt:variant>
      <vt:variant>
        <vt:i4>2293885</vt:i4>
      </vt:variant>
      <vt:variant>
        <vt:i4>621</vt:i4>
      </vt:variant>
      <vt:variant>
        <vt:i4>0</vt:i4>
      </vt:variant>
      <vt:variant>
        <vt:i4>5</vt:i4>
      </vt:variant>
      <vt:variant>
        <vt:lpwstr>https://leaf.va.gov/launchpad/</vt:lpwstr>
      </vt:variant>
      <vt:variant>
        <vt:lpwstr/>
      </vt:variant>
      <vt:variant>
        <vt:i4>2031665</vt:i4>
      </vt:variant>
      <vt:variant>
        <vt:i4>614</vt:i4>
      </vt:variant>
      <vt:variant>
        <vt:i4>0</vt:i4>
      </vt:variant>
      <vt:variant>
        <vt:i4>5</vt:i4>
      </vt:variant>
      <vt:variant>
        <vt:lpwstr/>
      </vt:variant>
      <vt:variant>
        <vt:lpwstr>_Toc219299323</vt:lpwstr>
      </vt:variant>
      <vt:variant>
        <vt:i4>2031665</vt:i4>
      </vt:variant>
      <vt:variant>
        <vt:i4>605</vt:i4>
      </vt:variant>
      <vt:variant>
        <vt:i4>0</vt:i4>
      </vt:variant>
      <vt:variant>
        <vt:i4>5</vt:i4>
      </vt:variant>
      <vt:variant>
        <vt:lpwstr/>
      </vt:variant>
      <vt:variant>
        <vt:lpwstr>_Toc219299322</vt:lpwstr>
      </vt:variant>
      <vt:variant>
        <vt:i4>2031665</vt:i4>
      </vt:variant>
      <vt:variant>
        <vt:i4>599</vt:i4>
      </vt:variant>
      <vt:variant>
        <vt:i4>0</vt:i4>
      </vt:variant>
      <vt:variant>
        <vt:i4>5</vt:i4>
      </vt:variant>
      <vt:variant>
        <vt:lpwstr/>
      </vt:variant>
      <vt:variant>
        <vt:lpwstr>_Toc219299321</vt:lpwstr>
      </vt:variant>
      <vt:variant>
        <vt:i4>2031665</vt:i4>
      </vt:variant>
      <vt:variant>
        <vt:i4>593</vt:i4>
      </vt:variant>
      <vt:variant>
        <vt:i4>0</vt:i4>
      </vt:variant>
      <vt:variant>
        <vt:i4>5</vt:i4>
      </vt:variant>
      <vt:variant>
        <vt:lpwstr/>
      </vt:variant>
      <vt:variant>
        <vt:lpwstr>_Toc219299320</vt:lpwstr>
      </vt:variant>
      <vt:variant>
        <vt:i4>1835057</vt:i4>
      </vt:variant>
      <vt:variant>
        <vt:i4>587</vt:i4>
      </vt:variant>
      <vt:variant>
        <vt:i4>0</vt:i4>
      </vt:variant>
      <vt:variant>
        <vt:i4>5</vt:i4>
      </vt:variant>
      <vt:variant>
        <vt:lpwstr/>
      </vt:variant>
      <vt:variant>
        <vt:lpwstr>_Toc219299319</vt:lpwstr>
      </vt:variant>
      <vt:variant>
        <vt:i4>1835057</vt:i4>
      </vt:variant>
      <vt:variant>
        <vt:i4>581</vt:i4>
      </vt:variant>
      <vt:variant>
        <vt:i4>0</vt:i4>
      </vt:variant>
      <vt:variant>
        <vt:i4>5</vt:i4>
      </vt:variant>
      <vt:variant>
        <vt:lpwstr/>
      </vt:variant>
      <vt:variant>
        <vt:lpwstr>_Toc219299318</vt:lpwstr>
      </vt:variant>
      <vt:variant>
        <vt:i4>1835057</vt:i4>
      </vt:variant>
      <vt:variant>
        <vt:i4>575</vt:i4>
      </vt:variant>
      <vt:variant>
        <vt:i4>0</vt:i4>
      </vt:variant>
      <vt:variant>
        <vt:i4>5</vt:i4>
      </vt:variant>
      <vt:variant>
        <vt:lpwstr/>
      </vt:variant>
      <vt:variant>
        <vt:lpwstr>_Toc219299317</vt:lpwstr>
      </vt:variant>
      <vt:variant>
        <vt:i4>1835057</vt:i4>
      </vt:variant>
      <vt:variant>
        <vt:i4>569</vt:i4>
      </vt:variant>
      <vt:variant>
        <vt:i4>0</vt:i4>
      </vt:variant>
      <vt:variant>
        <vt:i4>5</vt:i4>
      </vt:variant>
      <vt:variant>
        <vt:lpwstr/>
      </vt:variant>
      <vt:variant>
        <vt:lpwstr>_Toc219299316</vt:lpwstr>
      </vt:variant>
      <vt:variant>
        <vt:i4>1835057</vt:i4>
      </vt:variant>
      <vt:variant>
        <vt:i4>563</vt:i4>
      </vt:variant>
      <vt:variant>
        <vt:i4>0</vt:i4>
      </vt:variant>
      <vt:variant>
        <vt:i4>5</vt:i4>
      </vt:variant>
      <vt:variant>
        <vt:lpwstr/>
      </vt:variant>
      <vt:variant>
        <vt:lpwstr>_Toc219299315</vt:lpwstr>
      </vt:variant>
      <vt:variant>
        <vt:i4>1835057</vt:i4>
      </vt:variant>
      <vt:variant>
        <vt:i4>557</vt:i4>
      </vt:variant>
      <vt:variant>
        <vt:i4>0</vt:i4>
      </vt:variant>
      <vt:variant>
        <vt:i4>5</vt:i4>
      </vt:variant>
      <vt:variant>
        <vt:lpwstr/>
      </vt:variant>
      <vt:variant>
        <vt:lpwstr>_Toc219299314</vt:lpwstr>
      </vt:variant>
      <vt:variant>
        <vt:i4>1835057</vt:i4>
      </vt:variant>
      <vt:variant>
        <vt:i4>551</vt:i4>
      </vt:variant>
      <vt:variant>
        <vt:i4>0</vt:i4>
      </vt:variant>
      <vt:variant>
        <vt:i4>5</vt:i4>
      </vt:variant>
      <vt:variant>
        <vt:lpwstr/>
      </vt:variant>
      <vt:variant>
        <vt:lpwstr>_Toc219299313</vt:lpwstr>
      </vt:variant>
      <vt:variant>
        <vt:i4>1835057</vt:i4>
      </vt:variant>
      <vt:variant>
        <vt:i4>545</vt:i4>
      </vt:variant>
      <vt:variant>
        <vt:i4>0</vt:i4>
      </vt:variant>
      <vt:variant>
        <vt:i4>5</vt:i4>
      </vt:variant>
      <vt:variant>
        <vt:lpwstr/>
      </vt:variant>
      <vt:variant>
        <vt:lpwstr>_Toc219299312</vt:lpwstr>
      </vt:variant>
      <vt:variant>
        <vt:i4>1835057</vt:i4>
      </vt:variant>
      <vt:variant>
        <vt:i4>539</vt:i4>
      </vt:variant>
      <vt:variant>
        <vt:i4>0</vt:i4>
      </vt:variant>
      <vt:variant>
        <vt:i4>5</vt:i4>
      </vt:variant>
      <vt:variant>
        <vt:lpwstr/>
      </vt:variant>
      <vt:variant>
        <vt:lpwstr>_Toc219299311</vt:lpwstr>
      </vt:variant>
      <vt:variant>
        <vt:i4>1835057</vt:i4>
      </vt:variant>
      <vt:variant>
        <vt:i4>533</vt:i4>
      </vt:variant>
      <vt:variant>
        <vt:i4>0</vt:i4>
      </vt:variant>
      <vt:variant>
        <vt:i4>5</vt:i4>
      </vt:variant>
      <vt:variant>
        <vt:lpwstr/>
      </vt:variant>
      <vt:variant>
        <vt:lpwstr>_Toc219299310</vt:lpwstr>
      </vt:variant>
      <vt:variant>
        <vt:i4>1900593</vt:i4>
      </vt:variant>
      <vt:variant>
        <vt:i4>527</vt:i4>
      </vt:variant>
      <vt:variant>
        <vt:i4>0</vt:i4>
      </vt:variant>
      <vt:variant>
        <vt:i4>5</vt:i4>
      </vt:variant>
      <vt:variant>
        <vt:lpwstr/>
      </vt:variant>
      <vt:variant>
        <vt:lpwstr>_Toc219299309</vt:lpwstr>
      </vt:variant>
      <vt:variant>
        <vt:i4>1900593</vt:i4>
      </vt:variant>
      <vt:variant>
        <vt:i4>521</vt:i4>
      </vt:variant>
      <vt:variant>
        <vt:i4>0</vt:i4>
      </vt:variant>
      <vt:variant>
        <vt:i4>5</vt:i4>
      </vt:variant>
      <vt:variant>
        <vt:lpwstr/>
      </vt:variant>
      <vt:variant>
        <vt:lpwstr>_Toc219299308</vt:lpwstr>
      </vt:variant>
      <vt:variant>
        <vt:i4>1900593</vt:i4>
      </vt:variant>
      <vt:variant>
        <vt:i4>515</vt:i4>
      </vt:variant>
      <vt:variant>
        <vt:i4>0</vt:i4>
      </vt:variant>
      <vt:variant>
        <vt:i4>5</vt:i4>
      </vt:variant>
      <vt:variant>
        <vt:lpwstr/>
      </vt:variant>
      <vt:variant>
        <vt:lpwstr>_Toc219299307</vt:lpwstr>
      </vt:variant>
      <vt:variant>
        <vt:i4>1900593</vt:i4>
      </vt:variant>
      <vt:variant>
        <vt:i4>509</vt:i4>
      </vt:variant>
      <vt:variant>
        <vt:i4>0</vt:i4>
      </vt:variant>
      <vt:variant>
        <vt:i4>5</vt:i4>
      </vt:variant>
      <vt:variant>
        <vt:lpwstr/>
      </vt:variant>
      <vt:variant>
        <vt:lpwstr>_Toc219299306</vt:lpwstr>
      </vt:variant>
      <vt:variant>
        <vt:i4>1900593</vt:i4>
      </vt:variant>
      <vt:variant>
        <vt:i4>503</vt:i4>
      </vt:variant>
      <vt:variant>
        <vt:i4>0</vt:i4>
      </vt:variant>
      <vt:variant>
        <vt:i4>5</vt:i4>
      </vt:variant>
      <vt:variant>
        <vt:lpwstr/>
      </vt:variant>
      <vt:variant>
        <vt:lpwstr>_Toc219299305</vt:lpwstr>
      </vt:variant>
      <vt:variant>
        <vt:i4>1900593</vt:i4>
      </vt:variant>
      <vt:variant>
        <vt:i4>497</vt:i4>
      </vt:variant>
      <vt:variant>
        <vt:i4>0</vt:i4>
      </vt:variant>
      <vt:variant>
        <vt:i4>5</vt:i4>
      </vt:variant>
      <vt:variant>
        <vt:lpwstr/>
      </vt:variant>
      <vt:variant>
        <vt:lpwstr>_Toc219299304</vt:lpwstr>
      </vt:variant>
      <vt:variant>
        <vt:i4>1900593</vt:i4>
      </vt:variant>
      <vt:variant>
        <vt:i4>491</vt:i4>
      </vt:variant>
      <vt:variant>
        <vt:i4>0</vt:i4>
      </vt:variant>
      <vt:variant>
        <vt:i4>5</vt:i4>
      </vt:variant>
      <vt:variant>
        <vt:lpwstr/>
      </vt:variant>
      <vt:variant>
        <vt:lpwstr>_Toc219299303</vt:lpwstr>
      </vt:variant>
      <vt:variant>
        <vt:i4>1900593</vt:i4>
      </vt:variant>
      <vt:variant>
        <vt:i4>485</vt:i4>
      </vt:variant>
      <vt:variant>
        <vt:i4>0</vt:i4>
      </vt:variant>
      <vt:variant>
        <vt:i4>5</vt:i4>
      </vt:variant>
      <vt:variant>
        <vt:lpwstr/>
      </vt:variant>
      <vt:variant>
        <vt:lpwstr>_Toc219299302</vt:lpwstr>
      </vt:variant>
      <vt:variant>
        <vt:i4>1900593</vt:i4>
      </vt:variant>
      <vt:variant>
        <vt:i4>479</vt:i4>
      </vt:variant>
      <vt:variant>
        <vt:i4>0</vt:i4>
      </vt:variant>
      <vt:variant>
        <vt:i4>5</vt:i4>
      </vt:variant>
      <vt:variant>
        <vt:lpwstr/>
      </vt:variant>
      <vt:variant>
        <vt:lpwstr>_Toc219299301</vt:lpwstr>
      </vt:variant>
      <vt:variant>
        <vt:i4>1900593</vt:i4>
      </vt:variant>
      <vt:variant>
        <vt:i4>473</vt:i4>
      </vt:variant>
      <vt:variant>
        <vt:i4>0</vt:i4>
      </vt:variant>
      <vt:variant>
        <vt:i4>5</vt:i4>
      </vt:variant>
      <vt:variant>
        <vt:lpwstr/>
      </vt:variant>
      <vt:variant>
        <vt:lpwstr>_Toc219299300</vt:lpwstr>
      </vt:variant>
      <vt:variant>
        <vt:i4>1310768</vt:i4>
      </vt:variant>
      <vt:variant>
        <vt:i4>467</vt:i4>
      </vt:variant>
      <vt:variant>
        <vt:i4>0</vt:i4>
      </vt:variant>
      <vt:variant>
        <vt:i4>5</vt:i4>
      </vt:variant>
      <vt:variant>
        <vt:lpwstr/>
      </vt:variant>
      <vt:variant>
        <vt:lpwstr>_Toc219299299</vt:lpwstr>
      </vt:variant>
      <vt:variant>
        <vt:i4>1310768</vt:i4>
      </vt:variant>
      <vt:variant>
        <vt:i4>461</vt:i4>
      </vt:variant>
      <vt:variant>
        <vt:i4>0</vt:i4>
      </vt:variant>
      <vt:variant>
        <vt:i4>5</vt:i4>
      </vt:variant>
      <vt:variant>
        <vt:lpwstr/>
      </vt:variant>
      <vt:variant>
        <vt:lpwstr>_Toc219299298</vt:lpwstr>
      </vt:variant>
      <vt:variant>
        <vt:i4>1310768</vt:i4>
      </vt:variant>
      <vt:variant>
        <vt:i4>455</vt:i4>
      </vt:variant>
      <vt:variant>
        <vt:i4>0</vt:i4>
      </vt:variant>
      <vt:variant>
        <vt:i4>5</vt:i4>
      </vt:variant>
      <vt:variant>
        <vt:lpwstr/>
      </vt:variant>
      <vt:variant>
        <vt:lpwstr>_Toc219299297</vt:lpwstr>
      </vt:variant>
      <vt:variant>
        <vt:i4>1310768</vt:i4>
      </vt:variant>
      <vt:variant>
        <vt:i4>449</vt:i4>
      </vt:variant>
      <vt:variant>
        <vt:i4>0</vt:i4>
      </vt:variant>
      <vt:variant>
        <vt:i4>5</vt:i4>
      </vt:variant>
      <vt:variant>
        <vt:lpwstr/>
      </vt:variant>
      <vt:variant>
        <vt:lpwstr>_Toc219299296</vt:lpwstr>
      </vt:variant>
      <vt:variant>
        <vt:i4>1310768</vt:i4>
      </vt:variant>
      <vt:variant>
        <vt:i4>443</vt:i4>
      </vt:variant>
      <vt:variant>
        <vt:i4>0</vt:i4>
      </vt:variant>
      <vt:variant>
        <vt:i4>5</vt:i4>
      </vt:variant>
      <vt:variant>
        <vt:lpwstr/>
      </vt:variant>
      <vt:variant>
        <vt:lpwstr>_Toc219299295</vt:lpwstr>
      </vt:variant>
      <vt:variant>
        <vt:i4>1310768</vt:i4>
      </vt:variant>
      <vt:variant>
        <vt:i4>437</vt:i4>
      </vt:variant>
      <vt:variant>
        <vt:i4>0</vt:i4>
      </vt:variant>
      <vt:variant>
        <vt:i4>5</vt:i4>
      </vt:variant>
      <vt:variant>
        <vt:lpwstr/>
      </vt:variant>
      <vt:variant>
        <vt:lpwstr>_Toc219299294</vt:lpwstr>
      </vt:variant>
      <vt:variant>
        <vt:i4>1310768</vt:i4>
      </vt:variant>
      <vt:variant>
        <vt:i4>431</vt:i4>
      </vt:variant>
      <vt:variant>
        <vt:i4>0</vt:i4>
      </vt:variant>
      <vt:variant>
        <vt:i4>5</vt:i4>
      </vt:variant>
      <vt:variant>
        <vt:lpwstr/>
      </vt:variant>
      <vt:variant>
        <vt:lpwstr>_Toc219299293</vt:lpwstr>
      </vt:variant>
      <vt:variant>
        <vt:i4>1310768</vt:i4>
      </vt:variant>
      <vt:variant>
        <vt:i4>425</vt:i4>
      </vt:variant>
      <vt:variant>
        <vt:i4>0</vt:i4>
      </vt:variant>
      <vt:variant>
        <vt:i4>5</vt:i4>
      </vt:variant>
      <vt:variant>
        <vt:lpwstr/>
      </vt:variant>
      <vt:variant>
        <vt:lpwstr>_Toc219299292</vt:lpwstr>
      </vt:variant>
      <vt:variant>
        <vt:i4>1310768</vt:i4>
      </vt:variant>
      <vt:variant>
        <vt:i4>419</vt:i4>
      </vt:variant>
      <vt:variant>
        <vt:i4>0</vt:i4>
      </vt:variant>
      <vt:variant>
        <vt:i4>5</vt:i4>
      </vt:variant>
      <vt:variant>
        <vt:lpwstr/>
      </vt:variant>
      <vt:variant>
        <vt:lpwstr>_Toc219299291</vt:lpwstr>
      </vt:variant>
      <vt:variant>
        <vt:i4>1310768</vt:i4>
      </vt:variant>
      <vt:variant>
        <vt:i4>413</vt:i4>
      </vt:variant>
      <vt:variant>
        <vt:i4>0</vt:i4>
      </vt:variant>
      <vt:variant>
        <vt:i4>5</vt:i4>
      </vt:variant>
      <vt:variant>
        <vt:lpwstr/>
      </vt:variant>
      <vt:variant>
        <vt:lpwstr>_Toc219299290</vt:lpwstr>
      </vt:variant>
      <vt:variant>
        <vt:i4>1376304</vt:i4>
      </vt:variant>
      <vt:variant>
        <vt:i4>407</vt:i4>
      </vt:variant>
      <vt:variant>
        <vt:i4>0</vt:i4>
      </vt:variant>
      <vt:variant>
        <vt:i4>5</vt:i4>
      </vt:variant>
      <vt:variant>
        <vt:lpwstr/>
      </vt:variant>
      <vt:variant>
        <vt:lpwstr>_Toc219299289</vt:lpwstr>
      </vt:variant>
      <vt:variant>
        <vt:i4>1376304</vt:i4>
      </vt:variant>
      <vt:variant>
        <vt:i4>401</vt:i4>
      </vt:variant>
      <vt:variant>
        <vt:i4>0</vt:i4>
      </vt:variant>
      <vt:variant>
        <vt:i4>5</vt:i4>
      </vt:variant>
      <vt:variant>
        <vt:lpwstr/>
      </vt:variant>
      <vt:variant>
        <vt:lpwstr>_Toc219299288</vt:lpwstr>
      </vt:variant>
      <vt:variant>
        <vt:i4>1376304</vt:i4>
      </vt:variant>
      <vt:variant>
        <vt:i4>395</vt:i4>
      </vt:variant>
      <vt:variant>
        <vt:i4>0</vt:i4>
      </vt:variant>
      <vt:variant>
        <vt:i4>5</vt:i4>
      </vt:variant>
      <vt:variant>
        <vt:lpwstr/>
      </vt:variant>
      <vt:variant>
        <vt:lpwstr>_Toc219299287</vt:lpwstr>
      </vt:variant>
      <vt:variant>
        <vt:i4>1376304</vt:i4>
      </vt:variant>
      <vt:variant>
        <vt:i4>389</vt:i4>
      </vt:variant>
      <vt:variant>
        <vt:i4>0</vt:i4>
      </vt:variant>
      <vt:variant>
        <vt:i4>5</vt:i4>
      </vt:variant>
      <vt:variant>
        <vt:lpwstr/>
      </vt:variant>
      <vt:variant>
        <vt:lpwstr>_Toc219299286</vt:lpwstr>
      </vt:variant>
      <vt:variant>
        <vt:i4>1376304</vt:i4>
      </vt:variant>
      <vt:variant>
        <vt:i4>383</vt:i4>
      </vt:variant>
      <vt:variant>
        <vt:i4>0</vt:i4>
      </vt:variant>
      <vt:variant>
        <vt:i4>5</vt:i4>
      </vt:variant>
      <vt:variant>
        <vt:lpwstr/>
      </vt:variant>
      <vt:variant>
        <vt:lpwstr>_Toc219299285</vt:lpwstr>
      </vt:variant>
      <vt:variant>
        <vt:i4>1376304</vt:i4>
      </vt:variant>
      <vt:variant>
        <vt:i4>377</vt:i4>
      </vt:variant>
      <vt:variant>
        <vt:i4>0</vt:i4>
      </vt:variant>
      <vt:variant>
        <vt:i4>5</vt:i4>
      </vt:variant>
      <vt:variant>
        <vt:lpwstr/>
      </vt:variant>
      <vt:variant>
        <vt:lpwstr>_Toc219299284</vt:lpwstr>
      </vt:variant>
      <vt:variant>
        <vt:i4>1376304</vt:i4>
      </vt:variant>
      <vt:variant>
        <vt:i4>371</vt:i4>
      </vt:variant>
      <vt:variant>
        <vt:i4>0</vt:i4>
      </vt:variant>
      <vt:variant>
        <vt:i4>5</vt:i4>
      </vt:variant>
      <vt:variant>
        <vt:lpwstr/>
      </vt:variant>
      <vt:variant>
        <vt:lpwstr>_Toc219299283</vt:lpwstr>
      </vt:variant>
      <vt:variant>
        <vt:i4>1376304</vt:i4>
      </vt:variant>
      <vt:variant>
        <vt:i4>365</vt:i4>
      </vt:variant>
      <vt:variant>
        <vt:i4>0</vt:i4>
      </vt:variant>
      <vt:variant>
        <vt:i4>5</vt:i4>
      </vt:variant>
      <vt:variant>
        <vt:lpwstr/>
      </vt:variant>
      <vt:variant>
        <vt:lpwstr>_Toc219299282</vt:lpwstr>
      </vt:variant>
      <vt:variant>
        <vt:i4>1376304</vt:i4>
      </vt:variant>
      <vt:variant>
        <vt:i4>359</vt:i4>
      </vt:variant>
      <vt:variant>
        <vt:i4>0</vt:i4>
      </vt:variant>
      <vt:variant>
        <vt:i4>5</vt:i4>
      </vt:variant>
      <vt:variant>
        <vt:lpwstr/>
      </vt:variant>
      <vt:variant>
        <vt:lpwstr>_Toc219299281</vt:lpwstr>
      </vt:variant>
      <vt:variant>
        <vt:i4>1376304</vt:i4>
      </vt:variant>
      <vt:variant>
        <vt:i4>353</vt:i4>
      </vt:variant>
      <vt:variant>
        <vt:i4>0</vt:i4>
      </vt:variant>
      <vt:variant>
        <vt:i4>5</vt:i4>
      </vt:variant>
      <vt:variant>
        <vt:lpwstr/>
      </vt:variant>
      <vt:variant>
        <vt:lpwstr>_Toc219299280</vt:lpwstr>
      </vt:variant>
      <vt:variant>
        <vt:i4>1703984</vt:i4>
      </vt:variant>
      <vt:variant>
        <vt:i4>347</vt:i4>
      </vt:variant>
      <vt:variant>
        <vt:i4>0</vt:i4>
      </vt:variant>
      <vt:variant>
        <vt:i4>5</vt:i4>
      </vt:variant>
      <vt:variant>
        <vt:lpwstr/>
      </vt:variant>
      <vt:variant>
        <vt:lpwstr>_Toc219299279</vt:lpwstr>
      </vt:variant>
      <vt:variant>
        <vt:i4>1703984</vt:i4>
      </vt:variant>
      <vt:variant>
        <vt:i4>341</vt:i4>
      </vt:variant>
      <vt:variant>
        <vt:i4>0</vt:i4>
      </vt:variant>
      <vt:variant>
        <vt:i4>5</vt:i4>
      </vt:variant>
      <vt:variant>
        <vt:lpwstr/>
      </vt:variant>
      <vt:variant>
        <vt:lpwstr>_Toc219299278</vt:lpwstr>
      </vt:variant>
      <vt:variant>
        <vt:i4>1703984</vt:i4>
      </vt:variant>
      <vt:variant>
        <vt:i4>335</vt:i4>
      </vt:variant>
      <vt:variant>
        <vt:i4>0</vt:i4>
      </vt:variant>
      <vt:variant>
        <vt:i4>5</vt:i4>
      </vt:variant>
      <vt:variant>
        <vt:lpwstr/>
      </vt:variant>
      <vt:variant>
        <vt:lpwstr>_Toc219299277</vt:lpwstr>
      </vt:variant>
      <vt:variant>
        <vt:i4>1703984</vt:i4>
      </vt:variant>
      <vt:variant>
        <vt:i4>329</vt:i4>
      </vt:variant>
      <vt:variant>
        <vt:i4>0</vt:i4>
      </vt:variant>
      <vt:variant>
        <vt:i4>5</vt:i4>
      </vt:variant>
      <vt:variant>
        <vt:lpwstr/>
      </vt:variant>
      <vt:variant>
        <vt:lpwstr>_Toc219299276</vt:lpwstr>
      </vt:variant>
      <vt:variant>
        <vt:i4>1703984</vt:i4>
      </vt:variant>
      <vt:variant>
        <vt:i4>323</vt:i4>
      </vt:variant>
      <vt:variant>
        <vt:i4>0</vt:i4>
      </vt:variant>
      <vt:variant>
        <vt:i4>5</vt:i4>
      </vt:variant>
      <vt:variant>
        <vt:lpwstr/>
      </vt:variant>
      <vt:variant>
        <vt:lpwstr>_Toc219299275</vt:lpwstr>
      </vt:variant>
      <vt:variant>
        <vt:i4>1703984</vt:i4>
      </vt:variant>
      <vt:variant>
        <vt:i4>317</vt:i4>
      </vt:variant>
      <vt:variant>
        <vt:i4>0</vt:i4>
      </vt:variant>
      <vt:variant>
        <vt:i4>5</vt:i4>
      </vt:variant>
      <vt:variant>
        <vt:lpwstr/>
      </vt:variant>
      <vt:variant>
        <vt:lpwstr>_Toc219299274</vt:lpwstr>
      </vt:variant>
      <vt:variant>
        <vt:i4>1703984</vt:i4>
      </vt:variant>
      <vt:variant>
        <vt:i4>311</vt:i4>
      </vt:variant>
      <vt:variant>
        <vt:i4>0</vt:i4>
      </vt:variant>
      <vt:variant>
        <vt:i4>5</vt:i4>
      </vt:variant>
      <vt:variant>
        <vt:lpwstr/>
      </vt:variant>
      <vt:variant>
        <vt:lpwstr>_Toc219299273</vt:lpwstr>
      </vt:variant>
      <vt:variant>
        <vt:i4>1703984</vt:i4>
      </vt:variant>
      <vt:variant>
        <vt:i4>305</vt:i4>
      </vt:variant>
      <vt:variant>
        <vt:i4>0</vt:i4>
      </vt:variant>
      <vt:variant>
        <vt:i4>5</vt:i4>
      </vt:variant>
      <vt:variant>
        <vt:lpwstr/>
      </vt:variant>
      <vt:variant>
        <vt:lpwstr>_Toc219299272</vt:lpwstr>
      </vt:variant>
      <vt:variant>
        <vt:i4>1703984</vt:i4>
      </vt:variant>
      <vt:variant>
        <vt:i4>299</vt:i4>
      </vt:variant>
      <vt:variant>
        <vt:i4>0</vt:i4>
      </vt:variant>
      <vt:variant>
        <vt:i4>5</vt:i4>
      </vt:variant>
      <vt:variant>
        <vt:lpwstr/>
      </vt:variant>
      <vt:variant>
        <vt:lpwstr>_Toc219299271</vt:lpwstr>
      </vt:variant>
      <vt:variant>
        <vt:i4>1703984</vt:i4>
      </vt:variant>
      <vt:variant>
        <vt:i4>293</vt:i4>
      </vt:variant>
      <vt:variant>
        <vt:i4>0</vt:i4>
      </vt:variant>
      <vt:variant>
        <vt:i4>5</vt:i4>
      </vt:variant>
      <vt:variant>
        <vt:lpwstr/>
      </vt:variant>
      <vt:variant>
        <vt:lpwstr>_Toc219299270</vt:lpwstr>
      </vt:variant>
      <vt:variant>
        <vt:i4>1769520</vt:i4>
      </vt:variant>
      <vt:variant>
        <vt:i4>287</vt:i4>
      </vt:variant>
      <vt:variant>
        <vt:i4>0</vt:i4>
      </vt:variant>
      <vt:variant>
        <vt:i4>5</vt:i4>
      </vt:variant>
      <vt:variant>
        <vt:lpwstr/>
      </vt:variant>
      <vt:variant>
        <vt:lpwstr>_Toc219299269</vt:lpwstr>
      </vt:variant>
      <vt:variant>
        <vt:i4>1769520</vt:i4>
      </vt:variant>
      <vt:variant>
        <vt:i4>281</vt:i4>
      </vt:variant>
      <vt:variant>
        <vt:i4>0</vt:i4>
      </vt:variant>
      <vt:variant>
        <vt:i4>5</vt:i4>
      </vt:variant>
      <vt:variant>
        <vt:lpwstr/>
      </vt:variant>
      <vt:variant>
        <vt:lpwstr>_Toc219299268</vt:lpwstr>
      </vt:variant>
      <vt:variant>
        <vt:i4>1769520</vt:i4>
      </vt:variant>
      <vt:variant>
        <vt:i4>275</vt:i4>
      </vt:variant>
      <vt:variant>
        <vt:i4>0</vt:i4>
      </vt:variant>
      <vt:variant>
        <vt:i4>5</vt:i4>
      </vt:variant>
      <vt:variant>
        <vt:lpwstr/>
      </vt:variant>
      <vt:variant>
        <vt:lpwstr>_Toc219299267</vt:lpwstr>
      </vt:variant>
      <vt:variant>
        <vt:i4>1769520</vt:i4>
      </vt:variant>
      <vt:variant>
        <vt:i4>269</vt:i4>
      </vt:variant>
      <vt:variant>
        <vt:i4>0</vt:i4>
      </vt:variant>
      <vt:variant>
        <vt:i4>5</vt:i4>
      </vt:variant>
      <vt:variant>
        <vt:lpwstr/>
      </vt:variant>
      <vt:variant>
        <vt:lpwstr>_Toc219299266</vt:lpwstr>
      </vt:variant>
      <vt:variant>
        <vt:i4>1769520</vt:i4>
      </vt:variant>
      <vt:variant>
        <vt:i4>263</vt:i4>
      </vt:variant>
      <vt:variant>
        <vt:i4>0</vt:i4>
      </vt:variant>
      <vt:variant>
        <vt:i4>5</vt:i4>
      </vt:variant>
      <vt:variant>
        <vt:lpwstr/>
      </vt:variant>
      <vt:variant>
        <vt:lpwstr>_Toc219299265</vt:lpwstr>
      </vt:variant>
      <vt:variant>
        <vt:i4>1769520</vt:i4>
      </vt:variant>
      <vt:variant>
        <vt:i4>257</vt:i4>
      </vt:variant>
      <vt:variant>
        <vt:i4>0</vt:i4>
      </vt:variant>
      <vt:variant>
        <vt:i4>5</vt:i4>
      </vt:variant>
      <vt:variant>
        <vt:lpwstr/>
      </vt:variant>
      <vt:variant>
        <vt:lpwstr>_Toc219299264</vt:lpwstr>
      </vt:variant>
      <vt:variant>
        <vt:i4>1769520</vt:i4>
      </vt:variant>
      <vt:variant>
        <vt:i4>251</vt:i4>
      </vt:variant>
      <vt:variant>
        <vt:i4>0</vt:i4>
      </vt:variant>
      <vt:variant>
        <vt:i4>5</vt:i4>
      </vt:variant>
      <vt:variant>
        <vt:lpwstr/>
      </vt:variant>
      <vt:variant>
        <vt:lpwstr>_Toc219299263</vt:lpwstr>
      </vt:variant>
      <vt:variant>
        <vt:i4>1769520</vt:i4>
      </vt:variant>
      <vt:variant>
        <vt:i4>245</vt:i4>
      </vt:variant>
      <vt:variant>
        <vt:i4>0</vt:i4>
      </vt:variant>
      <vt:variant>
        <vt:i4>5</vt:i4>
      </vt:variant>
      <vt:variant>
        <vt:lpwstr/>
      </vt:variant>
      <vt:variant>
        <vt:lpwstr>_Toc219299262</vt:lpwstr>
      </vt:variant>
      <vt:variant>
        <vt:i4>1769520</vt:i4>
      </vt:variant>
      <vt:variant>
        <vt:i4>239</vt:i4>
      </vt:variant>
      <vt:variant>
        <vt:i4>0</vt:i4>
      </vt:variant>
      <vt:variant>
        <vt:i4>5</vt:i4>
      </vt:variant>
      <vt:variant>
        <vt:lpwstr/>
      </vt:variant>
      <vt:variant>
        <vt:lpwstr>_Toc219299261</vt:lpwstr>
      </vt:variant>
      <vt:variant>
        <vt:i4>1769520</vt:i4>
      </vt:variant>
      <vt:variant>
        <vt:i4>233</vt:i4>
      </vt:variant>
      <vt:variant>
        <vt:i4>0</vt:i4>
      </vt:variant>
      <vt:variant>
        <vt:i4>5</vt:i4>
      </vt:variant>
      <vt:variant>
        <vt:lpwstr/>
      </vt:variant>
      <vt:variant>
        <vt:lpwstr>_Toc219299260</vt:lpwstr>
      </vt:variant>
      <vt:variant>
        <vt:i4>1572912</vt:i4>
      </vt:variant>
      <vt:variant>
        <vt:i4>227</vt:i4>
      </vt:variant>
      <vt:variant>
        <vt:i4>0</vt:i4>
      </vt:variant>
      <vt:variant>
        <vt:i4>5</vt:i4>
      </vt:variant>
      <vt:variant>
        <vt:lpwstr/>
      </vt:variant>
      <vt:variant>
        <vt:lpwstr>_Toc219299259</vt:lpwstr>
      </vt:variant>
      <vt:variant>
        <vt:i4>1572912</vt:i4>
      </vt:variant>
      <vt:variant>
        <vt:i4>221</vt:i4>
      </vt:variant>
      <vt:variant>
        <vt:i4>0</vt:i4>
      </vt:variant>
      <vt:variant>
        <vt:i4>5</vt:i4>
      </vt:variant>
      <vt:variant>
        <vt:lpwstr/>
      </vt:variant>
      <vt:variant>
        <vt:lpwstr>_Toc219299258</vt:lpwstr>
      </vt:variant>
      <vt:variant>
        <vt:i4>1572912</vt:i4>
      </vt:variant>
      <vt:variant>
        <vt:i4>215</vt:i4>
      </vt:variant>
      <vt:variant>
        <vt:i4>0</vt:i4>
      </vt:variant>
      <vt:variant>
        <vt:i4>5</vt:i4>
      </vt:variant>
      <vt:variant>
        <vt:lpwstr/>
      </vt:variant>
      <vt:variant>
        <vt:lpwstr>_Toc219299257</vt:lpwstr>
      </vt:variant>
      <vt:variant>
        <vt:i4>1572912</vt:i4>
      </vt:variant>
      <vt:variant>
        <vt:i4>209</vt:i4>
      </vt:variant>
      <vt:variant>
        <vt:i4>0</vt:i4>
      </vt:variant>
      <vt:variant>
        <vt:i4>5</vt:i4>
      </vt:variant>
      <vt:variant>
        <vt:lpwstr/>
      </vt:variant>
      <vt:variant>
        <vt:lpwstr>_Toc219299256</vt:lpwstr>
      </vt:variant>
      <vt:variant>
        <vt:i4>1572912</vt:i4>
      </vt:variant>
      <vt:variant>
        <vt:i4>203</vt:i4>
      </vt:variant>
      <vt:variant>
        <vt:i4>0</vt:i4>
      </vt:variant>
      <vt:variant>
        <vt:i4>5</vt:i4>
      </vt:variant>
      <vt:variant>
        <vt:lpwstr/>
      </vt:variant>
      <vt:variant>
        <vt:lpwstr>_Toc219299255</vt:lpwstr>
      </vt:variant>
      <vt:variant>
        <vt:i4>1572912</vt:i4>
      </vt:variant>
      <vt:variant>
        <vt:i4>197</vt:i4>
      </vt:variant>
      <vt:variant>
        <vt:i4>0</vt:i4>
      </vt:variant>
      <vt:variant>
        <vt:i4>5</vt:i4>
      </vt:variant>
      <vt:variant>
        <vt:lpwstr/>
      </vt:variant>
      <vt:variant>
        <vt:lpwstr>_Toc219299254</vt:lpwstr>
      </vt:variant>
      <vt:variant>
        <vt:i4>1572912</vt:i4>
      </vt:variant>
      <vt:variant>
        <vt:i4>191</vt:i4>
      </vt:variant>
      <vt:variant>
        <vt:i4>0</vt:i4>
      </vt:variant>
      <vt:variant>
        <vt:i4>5</vt:i4>
      </vt:variant>
      <vt:variant>
        <vt:lpwstr/>
      </vt:variant>
      <vt:variant>
        <vt:lpwstr>_Toc219299253</vt:lpwstr>
      </vt:variant>
      <vt:variant>
        <vt:i4>1572912</vt:i4>
      </vt:variant>
      <vt:variant>
        <vt:i4>185</vt:i4>
      </vt:variant>
      <vt:variant>
        <vt:i4>0</vt:i4>
      </vt:variant>
      <vt:variant>
        <vt:i4>5</vt:i4>
      </vt:variant>
      <vt:variant>
        <vt:lpwstr/>
      </vt:variant>
      <vt:variant>
        <vt:lpwstr>_Toc219299252</vt:lpwstr>
      </vt:variant>
      <vt:variant>
        <vt:i4>1572912</vt:i4>
      </vt:variant>
      <vt:variant>
        <vt:i4>179</vt:i4>
      </vt:variant>
      <vt:variant>
        <vt:i4>0</vt:i4>
      </vt:variant>
      <vt:variant>
        <vt:i4>5</vt:i4>
      </vt:variant>
      <vt:variant>
        <vt:lpwstr/>
      </vt:variant>
      <vt:variant>
        <vt:lpwstr>_Toc219299251</vt:lpwstr>
      </vt:variant>
      <vt:variant>
        <vt:i4>1572912</vt:i4>
      </vt:variant>
      <vt:variant>
        <vt:i4>173</vt:i4>
      </vt:variant>
      <vt:variant>
        <vt:i4>0</vt:i4>
      </vt:variant>
      <vt:variant>
        <vt:i4>5</vt:i4>
      </vt:variant>
      <vt:variant>
        <vt:lpwstr/>
      </vt:variant>
      <vt:variant>
        <vt:lpwstr>_Toc219299250</vt:lpwstr>
      </vt:variant>
      <vt:variant>
        <vt:i4>1638448</vt:i4>
      </vt:variant>
      <vt:variant>
        <vt:i4>167</vt:i4>
      </vt:variant>
      <vt:variant>
        <vt:i4>0</vt:i4>
      </vt:variant>
      <vt:variant>
        <vt:i4>5</vt:i4>
      </vt:variant>
      <vt:variant>
        <vt:lpwstr/>
      </vt:variant>
      <vt:variant>
        <vt:lpwstr>_Toc219299249</vt:lpwstr>
      </vt:variant>
      <vt:variant>
        <vt:i4>1638448</vt:i4>
      </vt:variant>
      <vt:variant>
        <vt:i4>161</vt:i4>
      </vt:variant>
      <vt:variant>
        <vt:i4>0</vt:i4>
      </vt:variant>
      <vt:variant>
        <vt:i4>5</vt:i4>
      </vt:variant>
      <vt:variant>
        <vt:lpwstr/>
      </vt:variant>
      <vt:variant>
        <vt:lpwstr>_Toc219299248</vt:lpwstr>
      </vt:variant>
      <vt:variant>
        <vt:i4>1638448</vt:i4>
      </vt:variant>
      <vt:variant>
        <vt:i4>155</vt:i4>
      </vt:variant>
      <vt:variant>
        <vt:i4>0</vt:i4>
      </vt:variant>
      <vt:variant>
        <vt:i4>5</vt:i4>
      </vt:variant>
      <vt:variant>
        <vt:lpwstr/>
      </vt:variant>
      <vt:variant>
        <vt:lpwstr>_Toc219299247</vt:lpwstr>
      </vt:variant>
      <vt:variant>
        <vt:i4>1638448</vt:i4>
      </vt:variant>
      <vt:variant>
        <vt:i4>149</vt:i4>
      </vt:variant>
      <vt:variant>
        <vt:i4>0</vt:i4>
      </vt:variant>
      <vt:variant>
        <vt:i4>5</vt:i4>
      </vt:variant>
      <vt:variant>
        <vt:lpwstr/>
      </vt:variant>
      <vt:variant>
        <vt:lpwstr>_Toc219299246</vt:lpwstr>
      </vt:variant>
      <vt:variant>
        <vt:i4>1638448</vt:i4>
      </vt:variant>
      <vt:variant>
        <vt:i4>143</vt:i4>
      </vt:variant>
      <vt:variant>
        <vt:i4>0</vt:i4>
      </vt:variant>
      <vt:variant>
        <vt:i4>5</vt:i4>
      </vt:variant>
      <vt:variant>
        <vt:lpwstr/>
      </vt:variant>
      <vt:variant>
        <vt:lpwstr>_Toc219299245</vt:lpwstr>
      </vt:variant>
      <vt:variant>
        <vt:i4>1638448</vt:i4>
      </vt:variant>
      <vt:variant>
        <vt:i4>137</vt:i4>
      </vt:variant>
      <vt:variant>
        <vt:i4>0</vt:i4>
      </vt:variant>
      <vt:variant>
        <vt:i4>5</vt:i4>
      </vt:variant>
      <vt:variant>
        <vt:lpwstr/>
      </vt:variant>
      <vt:variant>
        <vt:lpwstr>_Toc219299244</vt:lpwstr>
      </vt:variant>
      <vt:variant>
        <vt:i4>1638448</vt:i4>
      </vt:variant>
      <vt:variant>
        <vt:i4>131</vt:i4>
      </vt:variant>
      <vt:variant>
        <vt:i4>0</vt:i4>
      </vt:variant>
      <vt:variant>
        <vt:i4>5</vt:i4>
      </vt:variant>
      <vt:variant>
        <vt:lpwstr/>
      </vt:variant>
      <vt:variant>
        <vt:lpwstr>_Toc219299243</vt:lpwstr>
      </vt:variant>
      <vt:variant>
        <vt:i4>1900592</vt:i4>
      </vt:variant>
      <vt:variant>
        <vt:i4>122</vt:i4>
      </vt:variant>
      <vt:variant>
        <vt:i4>0</vt:i4>
      </vt:variant>
      <vt:variant>
        <vt:i4>5</vt:i4>
      </vt:variant>
      <vt:variant>
        <vt:lpwstr/>
      </vt:variant>
      <vt:variant>
        <vt:lpwstr>_Toc219299207</vt:lpwstr>
      </vt:variant>
      <vt:variant>
        <vt:i4>1900592</vt:i4>
      </vt:variant>
      <vt:variant>
        <vt:i4>116</vt:i4>
      </vt:variant>
      <vt:variant>
        <vt:i4>0</vt:i4>
      </vt:variant>
      <vt:variant>
        <vt:i4>5</vt:i4>
      </vt:variant>
      <vt:variant>
        <vt:lpwstr/>
      </vt:variant>
      <vt:variant>
        <vt:lpwstr>_Toc219299206</vt:lpwstr>
      </vt:variant>
      <vt:variant>
        <vt:i4>1900592</vt:i4>
      </vt:variant>
      <vt:variant>
        <vt:i4>110</vt:i4>
      </vt:variant>
      <vt:variant>
        <vt:i4>0</vt:i4>
      </vt:variant>
      <vt:variant>
        <vt:i4>5</vt:i4>
      </vt:variant>
      <vt:variant>
        <vt:lpwstr/>
      </vt:variant>
      <vt:variant>
        <vt:lpwstr>_Toc219299205</vt:lpwstr>
      </vt:variant>
      <vt:variant>
        <vt:i4>1900592</vt:i4>
      </vt:variant>
      <vt:variant>
        <vt:i4>104</vt:i4>
      </vt:variant>
      <vt:variant>
        <vt:i4>0</vt:i4>
      </vt:variant>
      <vt:variant>
        <vt:i4>5</vt:i4>
      </vt:variant>
      <vt:variant>
        <vt:lpwstr/>
      </vt:variant>
      <vt:variant>
        <vt:lpwstr>_Toc219299204</vt:lpwstr>
      </vt:variant>
      <vt:variant>
        <vt:i4>1900592</vt:i4>
      </vt:variant>
      <vt:variant>
        <vt:i4>98</vt:i4>
      </vt:variant>
      <vt:variant>
        <vt:i4>0</vt:i4>
      </vt:variant>
      <vt:variant>
        <vt:i4>5</vt:i4>
      </vt:variant>
      <vt:variant>
        <vt:lpwstr/>
      </vt:variant>
      <vt:variant>
        <vt:lpwstr>_Toc219299203</vt:lpwstr>
      </vt:variant>
      <vt:variant>
        <vt:i4>1900592</vt:i4>
      </vt:variant>
      <vt:variant>
        <vt:i4>92</vt:i4>
      </vt:variant>
      <vt:variant>
        <vt:i4>0</vt:i4>
      </vt:variant>
      <vt:variant>
        <vt:i4>5</vt:i4>
      </vt:variant>
      <vt:variant>
        <vt:lpwstr/>
      </vt:variant>
      <vt:variant>
        <vt:lpwstr>_Toc219299202</vt:lpwstr>
      </vt:variant>
      <vt:variant>
        <vt:i4>1900592</vt:i4>
      </vt:variant>
      <vt:variant>
        <vt:i4>86</vt:i4>
      </vt:variant>
      <vt:variant>
        <vt:i4>0</vt:i4>
      </vt:variant>
      <vt:variant>
        <vt:i4>5</vt:i4>
      </vt:variant>
      <vt:variant>
        <vt:lpwstr/>
      </vt:variant>
      <vt:variant>
        <vt:lpwstr>_Toc219299201</vt:lpwstr>
      </vt:variant>
      <vt:variant>
        <vt:i4>1900592</vt:i4>
      </vt:variant>
      <vt:variant>
        <vt:i4>80</vt:i4>
      </vt:variant>
      <vt:variant>
        <vt:i4>0</vt:i4>
      </vt:variant>
      <vt:variant>
        <vt:i4>5</vt:i4>
      </vt:variant>
      <vt:variant>
        <vt:lpwstr/>
      </vt:variant>
      <vt:variant>
        <vt:lpwstr>_Toc219299200</vt:lpwstr>
      </vt:variant>
      <vt:variant>
        <vt:i4>1310771</vt:i4>
      </vt:variant>
      <vt:variant>
        <vt:i4>74</vt:i4>
      </vt:variant>
      <vt:variant>
        <vt:i4>0</vt:i4>
      </vt:variant>
      <vt:variant>
        <vt:i4>5</vt:i4>
      </vt:variant>
      <vt:variant>
        <vt:lpwstr/>
      </vt:variant>
      <vt:variant>
        <vt:lpwstr>_Toc219299199</vt:lpwstr>
      </vt:variant>
      <vt:variant>
        <vt:i4>1310771</vt:i4>
      </vt:variant>
      <vt:variant>
        <vt:i4>68</vt:i4>
      </vt:variant>
      <vt:variant>
        <vt:i4>0</vt:i4>
      </vt:variant>
      <vt:variant>
        <vt:i4>5</vt:i4>
      </vt:variant>
      <vt:variant>
        <vt:lpwstr/>
      </vt:variant>
      <vt:variant>
        <vt:lpwstr>_Toc219299198</vt:lpwstr>
      </vt:variant>
      <vt:variant>
        <vt:i4>1310771</vt:i4>
      </vt:variant>
      <vt:variant>
        <vt:i4>62</vt:i4>
      </vt:variant>
      <vt:variant>
        <vt:i4>0</vt:i4>
      </vt:variant>
      <vt:variant>
        <vt:i4>5</vt:i4>
      </vt:variant>
      <vt:variant>
        <vt:lpwstr/>
      </vt:variant>
      <vt:variant>
        <vt:lpwstr>_Toc219299197</vt:lpwstr>
      </vt:variant>
      <vt:variant>
        <vt:i4>1310771</vt:i4>
      </vt:variant>
      <vt:variant>
        <vt:i4>56</vt:i4>
      </vt:variant>
      <vt:variant>
        <vt:i4>0</vt:i4>
      </vt:variant>
      <vt:variant>
        <vt:i4>5</vt:i4>
      </vt:variant>
      <vt:variant>
        <vt:lpwstr/>
      </vt:variant>
      <vt:variant>
        <vt:lpwstr>_Toc219299196</vt:lpwstr>
      </vt:variant>
      <vt:variant>
        <vt:i4>1310771</vt:i4>
      </vt:variant>
      <vt:variant>
        <vt:i4>50</vt:i4>
      </vt:variant>
      <vt:variant>
        <vt:i4>0</vt:i4>
      </vt:variant>
      <vt:variant>
        <vt:i4>5</vt:i4>
      </vt:variant>
      <vt:variant>
        <vt:lpwstr/>
      </vt:variant>
      <vt:variant>
        <vt:lpwstr>_Toc219299195</vt:lpwstr>
      </vt:variant>
      <vt:variant>
        <vt:i4>1310771</vt:i4>
      </vt:variant>
      <vt:variant>
        <vt:i4>44</vt:i4>
      </vt:variant>
      <vt:variant>
        <vt:i4>0</vt:i4>
      </vt:variant>
      <vt:variant>
        <vt:i4>5</vt:i4>
      </vt:variant>
      <vt:variant>
        <vt:lpwstr/>
      </vt:variant>
      <vt:variant>
        <vt:lpwstr>_Toc219299194</vt:lpwstr>
      </vt:variant>
      <vt:variant>
        <vt:i4>1310771</vt:i4>
      </vt:variant>
      <vt:variant>
        <vt:i4>38</vt:i4>
      </vt:variant>
      <vt:variant>
        <vt:i4>0</vt:i4>
      </vt:variant>
      <vt:variant>
        <vt:i4>5</vt:i4>
      </vt:variant>
      <vt:variant>
        <vt:lpwstr/>
      </vt:variant>
      <vt:variant>
        <vt:lpwstr>_Toc219299193</vt:lpwstr>
      </vt:variant>
      <vt:variant>
        <vt:i4>1310771</vt:i4>
      </vt:variant>
      <vt:variant>
        <vt:i4>32</vt:i4>
      </vt:variant>
      <vt:variant>
        <vt:i4>0</vt:i4>
      </vt:variant>
      <vt:variant>
        <vt:i4>5</vt:i4>
      </vt:variant>
      <vt:variant>
        <vt:lpwstr/>
      </vt:variant>
      <vt:variant>
        <vt:lpwstr>_Toc219299192</vt:lpwstr>
      </vt:variant>
      <vt:variant>
        <vt:i4>1310771</vt:i4>
      </vt:variant>
      <vt:variant>
        <vt:i4>26</vt:i4>
      </vt:variant>
      <vt:variant>
        <vt:i4>0</vt:i4>
      </vt:variant>
      <vt:variant>
        <vt:i4>5</vt:i4>
      </vt:variant>
      <vt:variant>
        <vt:lpwstr/>
      </vt:variant>
      <vt:variant>
        <vt:lpwstr>_Toc219299191</vt:lpwstr>
      </vt:variant>
      <vt:variant>
        <vt:i4>1310771</vt:i4>
      </vt:variant>
      <vt:variant>
        <vt:i4>20</vt:i4>
      </vt:variant>
      <vt:variant>
        <vt:i4>0</vt:i4>
      </vt:variant>
      <vt:variant>
        <vt:i4>5</vt:i4>
      </vt:variant>
      <vt:variant>
        <vt:lpwstr/>
      </vt:variant>
      <vt:variant>
        <vt:lpwstr>_Toc219299190</vt:lpwstr>
      </vt:variant>
      <vt:variant>
        <vt:i4>1376307</vt:i4>
      </vt:variant>
      <vt:variant>
        <vt:i4>14</vt:i4>
      </vt:variant>
      <vt:variant>
        <vt:i4>0</vt:i4>
      </vt:variant>
      <vt:variant>
        <vt:i4>5</vt:i4>
      </vt:variant>
      <vt:variant>
        <vt:lpwstr/>
      </vt:variant>
      <vt:variant>
        <vt:lpwstr>_Toc219299189</vt:lpwstr>
      </vt:variant>
      <vt:variant>
        <vt:i4>1376307</vt:i4>
      </vt:variant>
      <vt:variant>
        <vt:i4>8</vt:i4>
      </vt:variant>
      <vt:variant>
        <vt:i4>0</vt:i4>
      </vt:variant>
      <vt:variant>
        <vt:i4>5</vt:i4>
      </vt:variant>
      <vt:variant>
        <vt:lpwstr/>
      </vt:variant>
      <vt:variant>
        <vt:lpwstr>_Toc219299188</vt:lpwstr>
      </vt:variant>
      <vt:variant>
        <vt:i4>1376307</vt:i4>
      </vt:variant>
      <vt:variant>
        <vt:i4>2</vt:i4>
      </vt:variant>
      <vt:variant>
        <vt:i4>0</vt:i4>
      </vt:variant>
      <vt:variant>
        <vt:i4>5</vt:i4>
      </vt:variant>
      <vt:variant>
        <vt:lpwstr/>
      </vt:variant>
      <vt:variant>
        <vt:lpwstr>_Toc219299187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ccst_user_guide</dc:title>
  <dc:subject/>
  <dc:creator/>
  <cp:keywords/>
  <dc:description/>
  <cp:lastModifiedBy/>
  <cp:revision>1</cp:revision>
  <dcterms:created xsi:type="dcterms:W3CDTF">2026-01-14T21:33:00Z</dcterms:created>
  <dcterms:modified xsi:type="dcterms:W3CDTF">2026-01-14T21:52:00Z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0x01010092A392BB33E0F84F95E2473414B84B85</vt:lpwstr>
  </property>
</Properties>
</file>