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486D321E">
            <wp:extent cx="1234440" cy="1234440"/>
            <wp:effectExtent l="0" t="0" r="0" b="0"/>
            <wp:docPr id="1136322085" name="Picture 1136322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78304072" w:rsidR="00230093" w:rsidRDefault="00C30C27" w:rsidP="00230093">
      <w:pPr>
        <w:pStyle w:val="Subtitle"/>
      </w:pPr>
      <w:r>
        <w:t>Release 1.7.</w:t>
      </w:r>
      <w:r w:rsidR="001B21C2">
        <w:t>1</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t>Revision History</w:t>
      </w:r>
    </w:p>
    <w:tbl>
      <w:tblPr>
        <w:tblStyle w:val="OITTable"/>
        <w:tblW w:w="0" w:type="auto"/>
        <w:tblLook w:val="0420" w:firstRow="1" w:lastRow="0" w:firstColumn="0" w:lastColumn="0" w:noHBand="0" w:noVBand="1"/>
        <w:tblDescription w:val="Enter alt text for table. &#10;"/>
      </w:tblPr>
      <w:tblGrid>
        <w:gridCol w:w="1178"/>
        <w:gridCol w:w="1157"/>
        <w:gridCol w:w="4882"/>
        <w:gridCol w:w="2133"/>
      </w:tblGrid>
      <w:tr w:rsidR="003610C6" w14:paraId="230CB46F" w14:textId="77777777" w:rsidTr="00AC5392">
        <w:trPr>
          <w:cnfStyle w:val="100000000000" w:firstRow="1" w:lastRow="0" w:firstColumn="0" w:lastColumn="0" w:oddVBand="0" w:evenVBand="0" w:oddHBand="0" w:evenHBand="0" w:firstRowFirstColumn="0" w:firstRowLastColumn="0" w:lastRowFirstColumn="0" w:lastRowLastColumn="0"/>
          <w:tblHeader/>
        </w:trPr>
        <w:tc>
          <w:tcPr>
            <w:tcW w:w="1178" w:type="dxa"/>
          </w:tcPr>
          <w:p w14:paraId="43D16273" w14:textId="5C78E8C0" w:rsidR="003610C6" w:rsidRPr="00786E88" w:rsidRDefault="003610C6" w:rsidP="00E92BC0">
            <w:pPr>
              <w:pStyle w:val="TableHeading"/>
              <w:jc w:val="center"/>
            </w:pPr>
            <w:r>
              <w:t>Date</w:t>
            </w:r>
          </w:p>
        </w:tc>
        <w:tc>
          <w:tcPr>
            <w:tcW w:w="1157" w:type="dxa"/>
          </w:tcPr>
          <w:p w14:paraId="52BAB396" w14:textId="77777777" w:rsidR="003610C6" w:rsidRPr="00786E88" w:rsidRDefault="003610C6" w:rsidP="00E92BC0">
            <w:pPr>
              <w:pStyle w:val="TableHeading"/>
              <w:jc w:val="center"/>
            </w:pPr>
            <w:r>
              <w:t>Revision</w:t>
            </w:r>
          </w:p>
        </w:tc>
        <w:tc>
          <w:tcPr>
            <w:tcW w:w="4882" w:type="dxa"/>
          </w:tcPr>
          <w:p w14:paraId="5F886B37" w14:textId="77777777" w:rsidR="003610C6" w:rsidRPr="00786E88" w:rsidRDefault="003610C6" w:rsidP="00E92BC0">
            <w:pPr>
              <w:pStyle w:val="TableHeading"/>
              <w:jc w:val="center"/>
            </w:pPr>
            <w:r>
              <w:t>Description</w:t>
            </w:r>
          </w:p>
        </w:tc>
        <w:tc>
          <w:tcPr>
            <w:tcW w:w="2133" w:type="dxa"/>
          </w:tcPr>
          <w:p w14:paraId="0F860223" w14:textId="77777777" w:rsidR="003610C6" w:rsidRDefault="003610C6" w:rsidP="00E92BC0">
            <w:pPr>
              <w:pStyle w:val="TableHeading"/>
              <w:jc w:val="center"/>
            </w:pPr>
            <w:r>
              <w:t>Author</w:t>
            </w:r>
          </w:p>
        </w:tc>
      </w:tr>
      <w:tr w:rsidR="00C56BDC" w14:paraId="60DDFBBB" w14:textId="77777777" w:rsidTr="00C9016B">
        <w:trPr>
          <w:cnfStyle w:val="000000100000" w:firstRow="0" w:lastRow="0" w:firstColumn="0" w:lastColumn="0" w:oddVBand="0" w:evenVBand="0" w:oddHBand="1" w:evenHBand="0" w:firstRowFirstColumn="0" w:firstRowLastColumn="0" w:lastRowFirstColumn="0" w:lastRowLastColumn="0"/>
        </w:trPr>
        <w:tc>
          <w:tcPr>
            <w:tcW w:w="1178" w:type="dxa"/>
          </w:tcPr>
          <w:p w14:paraId="73064055" w14:textId="6EFBAACB" w:rsidR="00C56BDC" w:rsidRDefault="00C56BDC" w:rsidP="00C56BDC">
            <w:pPr>
              <w:pStyle w:val="TableCell"/>
              <w:jc w:val="center"/>
            </w:pPr>
            <w:r>
              <w:t>09/09/2020</w:t>
            </w:r>
          </w:p>
        </w:tc>
        <w:tc>
          <w:tcPr>
            <w:tcW w:w="1157" w:type="dxa"/>
          </w:tcPr>
          <w:p w14:paraId="51DEE434" w14:textId="2F67124F" w:rsidR="00C56BDC" w:rsidRDefault="00C56BDC" w:rsidP="00C56BDC">
            <w:pPr>
              <w:pStyle w:val="TableCell"/>
              <w:jc w:val="center"/>
            </w:pPr>
            <w:r>
              <w:t>1.2</w:t>
            </w:r>
          </w:p>
        </w:tc>
        <w:tc>
          <w:tcPr>
            <w:tcW w:w="4882" w:type="dxa"/>
          </w:tcPr>
          <w:p w14:paraId="6EE58B4F" w14:textId="3A863E07" w:rsidR="00C56BDC" w:rsidRDefault="00C56BDC" w:rsidP="00C56BDC">
            <w:pPr>
              <w:pStyle w:val="TableCell"/>
            </w:pPr>
            <w:r>
              <w:t>Updated install period, table of contents and list of figures.</w:t>
            </w:r>
          </w:p>
        </w:tc>
        <w:tc>
          <w:tcPr>
            <w:tcW w:w="2133" w:type="dxa"/>
            <w:vAlign w:val="top"/>
          </w:tcPr>
          <w:p w14:paraId="771E4F88" w14:textId="6C08D6EB" w:rsidR="00C56BDC" w:rsidRDefault="00C56BDC" w:rsidP="00C56BDC">
            <w:pPr>
              <w:pStyle w:val="TableCell"/>
              <w:jc w:val="center"/>
            </w:pPr>
            <w:r w:rsidRPr="00FB3E30">
              <w:rPr>
                <w:highlight w:val="yellow"/>
              </w:rPr>
              <w:t>REDACTED</w:t>
            </w:r>
          </w:p>
        </w:tc>
      </w:tr>
      <w:tr w:rsidR="00C56BDC" w14:paraId="2AC6606C" w14:textId="77777777" w:rsidTr="00C9016B">
        <w:trPr>
          <w:cnfStyle w:val="000000010000" w:firstRow="0" w:lastRow="0" w:firstColumn="0" w:lastColumn="0" w:oddVBand="0" w:evenVBand="0" w:oddHBand="0" w:evenHBand="1" w:firstRowFirstColumn="0" w:firstRowLastColumn="0" w:lastRowFirstColumn="0" w:lastRowLastColumn="0"/>
        </w:trPr>
        <w:tc>
          <w:tcPr>
            <w:tcW w:w="1178" w:type="dxa"/>
          </w:tcPr>
          <w:p w14:paraId="0B1023A5" w14:textId="57359D44" w:rsidR="00C56BDC" w:rsidRDefault="00C56BDC" w:rsidP="00C56BDC">
            <w:pPr>
              <w:pStyle w:val="TableCell"/>
              <w:jc w:val="center"/>
            </w:pPr>
            <w:r>
              <w:t>07/23/2020</w:t>
            </w:r>
          </w:p>
        </w:tc>
        <w:tc>
          <w:tcPr>
            <w:tcW w:w="1157" w:type="dxa"/>
          </w:tcPr>
          <w:p w14:paraId="053432BB" w14:textId="1DC24D67" w:rsidR="00C56BDC" w:rsidRDefault="00C56BDC" w:rsidP="00C56BDC">
            <w:pPr>
              <w:pStyle w:val="TableCell"/>
              <w:jc w:val="center"/>
            </w:pPr>
            <w:r>
              <w:t>1.1</w:t>
            </w:r>
          </w:p>
        </w:tc>
        <w:tc>
          <w:tcPr>
            <w:tcW w:w="4882" w:type="dxa"/>
          </w:tcPr>
          <w:p w14:paraId="3E8AF5D8" w14:textId="32C95D4B" w:rsidR="00C56BDC" w:rsidRDefault="00C56BDC" w:rsidP="00C56BDC">
            <w:pPr>
              <w:pStyle w:val="TableCell"/>
            </w:pPr>
            <w:r>
              <w:t>All changes accepted, updated Figure 3, 8, 9, and 12 with new screenshots, updated table of contents and list of figures.</w:t>
            </w:r>
          </w:p>
        </w:tc>
        <w:tc>
          <w:tcPr>
            <w:tcW w:w="2133" w:type="dxa"/>
            <w:vAlign w:val="top"/>
          </w:tcPr>
          <w:p w14:paraId="74062500" w14:textId="42359A0C" w:rsidR="00C56BDC" w:rsidRDefault="00C56BDC" w:rsidP="00C56BDC">
            <w:pPr>
              <w:pStyle w:val="TableCell"/>
              <w:jc w:val="center"/>
            </w:pPr>
            <w:r w:rsidRPr="00FB3E30">
              <w:rPr>
                <w:highlight w:val="yellow"/>
              </w:rPr>
              <w:t>REDACTED</w:t>
            </w:r>
          </w:p>
        </w:tc>
      </w:tr>
      <w:tr w:rsidR="00C56BDC" w14:paraId="6474233D" w14:textId="77777777" w:rsidTr="00C9016B">
        <w:trPr>
          <w:cnfStyle w:val="000000100000" w:firstRow="0" w:lastRow="0" w:firstColumn="0" w:lastColumn="0" w:oddVBand="0" w:evenVBand="0" w:oddHBand="1" w:evenHBand="0" w:firstRowFirstColumn="0" w:firstRowLastColumn="0" w:lastRowFirstColumn="0" w:lastRowLastColumn="0"/>
        </w:trPr>
        <w:tc>
          <w:tcPr>
            <w:tcW w:w="1178" w:type="dxa"/>
          </w:tcPr>
          <w:p w14:paraId="7FA4C4AA" w14:textId="178B0489" w:rsidR="00C56BDC" w:rsidRDefault="00C56BDC" w:rsidP="00C56BDC">
            <w:pPr>
              <w:pStyle w:val="TableCell"/>
              <w:jc w:val="center"/>
            </w:pPr>
            <w:r>
              <w:t>07/13/2020</w:t>
            </w:r>
          </w:p>
        </w:tc>
        <w:tc>
          <w:tcPr>
            <w:tcW w:w="1157" w:type="dxa"/>
          </w:tcPr>
          <w:p w14:paraId="6F19A51E" w14:textId="764246BB" w:rsidR="00C56BDC" w:rsidRDefault="00C56BDC" w:rsidP="00C56BDC">
            <w:pPr>
              <w:pStyle w:val="TableCell"/>
              <w:jc w:val="center"/>
            </w:pPr>
            <w:r>
              <w:t>1.0</w:t>
            </w:r>
          </w:p>
        </w:tc>
        <w:tc>
          <w:tcPr>
            <w:tcW w:w="4882" w:type="dxa"/>
          </w:tcPr>
          <w:p w14:paraId="45E05760" w14:textId="62E7E8CF" w:rsidR="00C56BDC" w:rsidRDefault="00C56BDC" w:rsidP="00C56BDC">
            <w:pPr>
              <w:pStyle w:val="TableCell"/>
            </w:pPr>
            <w:r>
              <w:t>Created 1.7.1 Release Update Feature Documentation</w:t>
            </w:r>
          </w:p>
        </w:tc>
        <w:tc>
          <w:tcPr>
            <w:tcW w:w="2133" w:type="dxa"/>
            <w:vAlign w:val="top"/>
          </w:tcPr>
          <w:p w14:paraId="4A84D1DF" w14:textId="53F6DC41" w:rsidR="00C56BDC" w:rsidRDefault="00C56BDC" w:rsidP="00C56BDC">
            <w:pPr>
              <w:pStyle w:val="TableCell"/>
              <w:jc w:val="center"/>
            </w:pPr>
            <w:r w:rsidRPr="00FB3E30">
              <w:rPr>
                <w:highlight w:val="yellow"/>
              </w:rPr>
              <w:t>REDACTED</w:t>
            </w:r>
          </w:p>
        </w:tc>
      </w:tr>
    </w:tbl>
    <w:p w14:paraId="31F00F67" w14:textId="77777777" w:rsidR="00C56BDC" w:rsidRDefault="00C56BDC">
      <w:pPr>
        <w:spacing w:after="0"/>
      </w:pPr>
    </w:p>
    <w:p w14:paraId="4735537F" w14:textId="77777777" w:rsidR="00C56BDC" w:rsidRDefault="00C56BDC">
      <w:pPr>
        <w:spacing w:after="0"/>
      </w:pPr>
    </w:p>
    <w:p w14:paraId="643E3CE8" w14:textId="77777777" w:rsidR="00C56BDC" w:rsidRDefault="00C56BDC">
      <w:pPr>
        <w:spacing w:after="0"/>
      </w:pPr>
    </w:p>
    <w:p w14:paraId="79B5A504" w14:textId="77777777" w:rsidR="00C56BDC" w:rsidRDefault="00C56BDC">
      <w:pPr>
        <w:spacing w:after="0"/>
      </w:pPr>
    </w:p>
    <w:p w14:paraId="6588D214" w14:textId="42B375A9" w:rsidR="003610C6" w:rsidRDefault="003610C6">
      <w:pPr>
        <w:spacing w:after="0"/>
      </w:pPr>
      <w:r>
        <w:br w:type="page"/>
      </w:r>
    </w:p>
    <w:p w14:paraId="36A78AA9" w14:textId="77777777" w:rsidR="00C56BDC" w:rsidRDefault="00C56BDC">
      <w:pPr>
        <w:spacing w:after="0"/>
      </w:pP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3E85D274" w14:textId="34EF751E" w:rsidR="00214F08" w:rsidRDefault="000A31B3">
          <w:pPr>
            <w:pStyle w:val="TOC2"/>
            <w:rPr>
              <w:rFonts w:eastAsiaTheme="minorEastAsia"/>
              <w:b w:val="0"/>
              <w:bCs w:val="0"/>
              <w:noProof/>
              <w:kern w:val="2"/>
              <w14:ligatures w14:val="standardContextual"/>
            </w:rPr>
          </w:pPr>
          <w:r w:rsidRPr="00A660B0">
            <w:rPr>
              <w:sz w:val="24"/>
              <w:szCs w:val="24"/>
            </w:rPr>
            <w:fldChar w:fldCharType="begin"/>
          </w:r>
          <w:r w:rsidRPr="00A660B0">
            <w:rPr>
              <w:sz w:val="24"/>
              <w:szCs w:val="24"/>
            </w:rPr>
            <w:instrText xml:space="preserve"> TOC \h \z \t "Heading 2,1,Heading 3,2,Heading 4,3,Heading 5,4" </w:instrText>
          </w:r>
          <w:r w:rsidRPr="00A660B0">
            <w:rPr>
              <w:sz w:val="24"/>
              <w:szCs w:val="24"/>
            </w:rPr>
            <w:fldChar w:fldCharType="separate"/>
          </w:r>
          <w:hyperlink w:anchor="_Toc163222402" w:history="1">
            <w:r w:rsidR="00214F08" w:rsidRPr="000F654F">
              <w:rPr>
                <w:rStyle w:val="Hyperlink"/>
                <w:noProof/>
              </w:rPr>
              <w:t>1</w:t>
            </w:r>
            <w:r w:rsidR="00214F08">
              <w:rPr>
                <w:rFonts w:eastAsiaTheme="minorEastAsia"/>
                <w:b w:val="0"/>
                <w:bCs w:val="0"/>
                <w:noProof/>
                <w:kern w:val="2"/>
                <w14:ligatures w14:val="standardContextual"/>
              </w:rPr>
              <w:tab/>
            </w:r>
            <w:r w:rsidR="00214F08" w:rsidRPr="000F654F">
              <w:rPr>
                <w:rStyle w:val="Hyperlink"/>
                <w:noProof/>
              </w:rPr>
              <w:t>Introduction</w:t>
            </w:r>
            <w:r w:rsidR="00214F08">
              <w:rPr>
                <w:noProof/>
                <w:webHidden/>
              </w:rPr>
              <w:tab/>
            </w:r>
            <w:r w:rsidR="00214F08">
              <w:rPr>
                <w:noProof/>
                <w:webHidden/>
              </w:rPr>
              <w:fldChar w:fldCharType="begin"/>
            </w:r>
            <w:r w:rsidR="00214F08">
              <w:rPr>
                <w:noProof/>
                <w:webHidden/>
              </w:rPr>
              <w:instrText xml:space="preserve"> PAGEREF _Toc163222402 \h </w:instrText>
            </w:r>
            <w:r w:rsidR="00214F08">
              <w:rPr>
                <w:noProof/>
                <w:webHidden/>
              </w:rPr>
            </w:r>
            <w:r w:rsidR="00214F08">
              <w:rPr>
                <w:noProof/>
                <w:webHidden/>
              </w:rPr>
              <w:fldChar w:fldCharType="separate"/>
            </w:r>
            <w:r w:rsidR="00200859">
              <w:rPr>
                <w:noProof/>
                <w:webHidden/>
              </w:rPr>
              <w:t>4</w:t>
            </w:r>
            <w:r w:rsidR="00214F08">
              <w:rPr>
                <w:noProof/>
                <w:webHidden/>
              </w:rPr>
              <w:fldChar w:fldCharType="end"/>
            </w:r>
          </w:hyperlink>
        </w:p>
        <w:p w14:paraId="2EE77FE9" w14:textId="6012F075"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03" w:history="1">
            <w:r w:rsidR="00214F08" w:rsidRPr="000F654F">
              <w:rPr>
                <w:rStyle w:val="Hyperlink"/>
                <w:noProof/>
              </w:rPr>
              <w:t>1.1</w:t>
            </w:r>
            <w:r w:rsidR="00214F08">
              <w:rPr>
                <w:rFonts w:eastAsiaTheme="minorEastAsia"/>
                <w:noProof/>
                <w:kern w:val="2"/>
                <w:sz w:val="22"/>
                <w:szCs w:val="22"/>
                <w14:ligatures w14:val="standardContextual"/>
              </w:rPr>
              <w:tab/>
            </w:r>
            <w:r w:rsidR="00214F08" w:rsidRPr="000F654F">
              <w:rPr>
                <w:rStyle w:val="Hyperlink"/>
                <w:noProof/>
              </w:rPr>
              <w:t>Purpose</w:t>
            </w:r>
            <w:r w:rsidR="00214F08">
              <w:rPr>
                <w:noProof/>
                <w:webHidden/>
              </w:rPr>
              <w:tab/>
            </w:r>
            <w:r w:rsidR="00214F08">
              <w:rPr>
                <w:noProof/>
                <w:webHidden/>
              </w:rPr>
              <w:fldChar w:fldCharType="begin"/>
            </w:r>
            <w:r w:rsidR="00214F08">
              <w:rPr>
                <w:noProof/>
                <w:webHidden/>
              </w:rPr>
              <w:instrText xml:space="preserve"> PAGEREF _Toc163222403 \h </w:instrText>
            </w:r>
            <w:r w:rsidR="00214F08">
              <w:rPr>
                <w:noProof/>
                <w:webHidden/>
              </w:rPr>
            </w:r>
            <w:r w:rsidR="00214F08">
              <w:rPr>
                <w:noProof/>
                <w:webHidden/>
              </w:rPr>
              <w:fldChar w:fldCharType="separate"/>
            </w:r>
            <w:r>
              <w:rPr>
                <w:noProof/>
                <w:webHidden/>
              </w:rPr>
              <w:t>4</w:t>
            </w:r>
            <w:r w:rsidR="00214F08">
              <w:rPr>
                <w:noProof/>
                <w:webHidden/>
              </w:rPr>
              <w:fldChar w:fldCharType="end"/>
            </w:r>
          </w:hyperlink>
        </w:p>
        <w:p w14:paraId="0222EA56" w14:textId="7276035C"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04" w:history="1">
            <w:r w:rsidR="00214F08" w:rsidRPr="000F654F">
              <w:rPr>
                <w:rStyle w:val="Hyperlink"/>
                <w:noProof/>
              </w:rPr>
              <w:t>1.2</w:t>
            </w:r>
            <w:r w:rsidR="00214F08">
              <w:rPr>
                <w:rFonts w:eastAsiaTheme="minorEastAsia"/>
                <w:noProof/>
                <w:kern w:val="2"/>
                <w:sz w:val="22"/>
                <w:szCs w:val="22"/>
                <w14:ligatures w14:val="standardContextual"/>
              </w:rPr>
              <w:tab/>
            </w:r>
            <w:r w:rsidR="00214F08" w:rsidRPr="000F654F">
              <w:rPr>
                <w:rStyle w:val="Hyperlink"/>
                <w:noProof/>
              </w:rPr>
              <w:t>Overview</w:t>
            </w:r>
            <w:r w:rsidR="00214F08">
              <w:rPr>
                <w:noProof/>
                <w:webHidden/>
              </w:rPr>
              <w:tab/>
            </w:r>
            <w:r w:rsidR="00214F08">
              <w:rPr>
                <w:noProof/>
                <w:webHidden/>
              </w:rPr>
              <w:fldChar w:fldCharType="begin"/>
            </w:r>
            <w:r w:rsidR="00214F08">
              <w:rPr>
                <w:noProof/>
                <w:webHidden/>
              </w:rPr>
              <w:instrText xml:space="preserve"> PAGEREF _Toc163222404 \h </w:instrText>
            </w:r>
            <w:r w:rsidR="00214F08">
              <w:rPr>
                <w:noProof/>
                <w:webHidden/>
              </w:rPr>
            </w:r>
            <w:r w:rsidR="00214F08">
              <w:rPr>
                <w:noProof/>
                <w:webHidden/>
              </w:rPr>
              <w:fldChar w:fldCharType="separate"/>
            </w:r>
            <w:r>
              <w:rPr>
                <w:noProof/>
                <w:webHidden/>
              </w:rPr>
              <w:t>4</w:t>
            </w:r>
            <w:r w:rsidR="00214F08">
              <w:rPr>
                <w:noProof/>
                <w:webHidden/>
              </w:rPr>
              <w:fldChar w:fldCharType="end"/>
            </w:r>
          </w:hyperlink>
        </w:p>
        <w:p w14:paraId="10848CCF" w14:textId="2A3BE45F"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05" w:history="1">
            <w:r w:rsidR="00214F08" w:rsidRPr="000F654F">
              <w:rPr>
                <w:rStyle w:val="Hyperlink"/>
                <w:noProof/>
              </w:rPr>
              <w:t>1.3</w:t>
            </w:r>
            <w:r w:rsidR="00214F08">
              <w:rPr>
                <w:rFonts w:eastAsiaTheme="minorEastAsia"/>
                <w:noProof/>
                <w:kern w:val="2"/>
                <w:sz w:val="22"/>
                <w:szCs w:val="22"/>
                <w14:ligatures w14:val="standardContextual"/>
              </w:rPr>
              <w:tab/>
            </w:r>
            <w:r w:rsidR="00214F08" w:rsidRPr="000F654F">
              <w:rPr>
                <w:rStyle w:val="Hyperlink"/>
                <w:noProof/>
              </w:rPr>
              <w:t>Disclaimers</w:t>
            </w:r>
            <w:r w:rsidR="00214F08">
              <w:rPr>
                <w:noProof/>
                <w:webHidden/>
              </w:rPr>
              <w:tab/>
            </w:r>
            <w:r w:rsidR="00214F08">
              <w:rPr>
                <w:noProof/>
                <w:webHidden/>
              </w:rPr>
              <w:fldChar w:fldCharType="begin"/>
            </w:r>
            <w:r w:rsidR="00214F08">
              <w:rPr>
                <w:noProof/>
                <w:webHidden/>
              </w:rPr>
              <w:instrText xml:space="preserve"> PAGEREF _Toc163222405 \h </w:instrText>
            </w:r>
            <w:r w:rsidR="00214F08">
              <w:rPr>
                <w:noProof/>
                <w:webHidden/>
              </w:rPr>
            </w:r>
            <w:r w:rsidR="00214F08">
              <w:rPr>
                <w:noProof/>
                <w:webHidden/>
              </w:rPr>
              <w:fldChar w:fldCharType="separate"/>
            </w:r>
            <w:r>
              <w:rPr>
                <w:noProof/>
                <w:webHidden/>
              </w:rPr>
              <w:t>4</w:t>
            </w:r>
            <w:r w:rsidR="00214F08">
              <w:rPr>
                <w:noProof/>
                <w:webHidden/>
              </w:rPr>
              <w:fldChar w:fldCharType="end"/>
            </w:r>
          </w:hyperlink>
        </w:p>
        <w:p w14:paraId="481A9115" w14:textId="75363460" w:rsidR="00214F08" w:rsidRDefault="00200859">
          <w:pPr>
            <w:pStyle w:val="TOC4"/>
            <w:tabs>
              <w:tab w:val="left" w:pos="1440"/>
              <w:tab w:val="right" w:leader="dot" w:pos="9350"/>
            </w:tabs>
            <w:rPr>
              <w:rFonts w:eastAsiaTheme="minorEastAsia"/>
              <w:noProof/>
              <w:kern w:val="2"/>
              <w:sz w:val="22"/>
              <w:szCs w:val="22"/>
              <w14:ligatures w14:val="standardContextual"/>
            </w:rPr>
          </w:pPr>
          <w:hyperlink w:anchor="_Toc163222406" w:history="1">
            <w:r w:rsidR="00214F08" w:rsidRPr="000F654F">
              <w:rPr>
                <w:rStyle w:val="Hyperlink"/>
                <w:noProof/>
              </w:rPr>
              <w:t>1.3.1</w:t>
            </w:r>
            <w:r w:rsidR="00214F08">
              <w:rPr>
                <w:rFonts w:eastAsiaTheme="minorEastAsia"/>
                <w:noProof/>
                <w:kern w:val="2"/>
                <w:sz w:val="22"/>
                <w:szCs w:val="22"/>
                <w14:ligatures w14:val="standardContextual"/>
              </w:rPr>
              <w:tab/>
            </w:r>
            <w:r w:rsidR="00214F08" w:rsidRPr="000F654F">
              <w:rPr>
                <w:rStyle w:val="Hyperlink"/>
                <w:noProof/>
              </w:rPr>
              <w:t>Software Disclaimers</w:t>
            </w:r>
            <w:r w:rsidR="00214F08">
              <w:rPr>
                <w:noProof/>
                <w:webHidden/>
              </w:rPr>
              <w:tab/>
            </w:r>
            <w:r w:rsidR="00214F08">
              <w:rPr>
                <w:noProof/>
                <w:webHidden/>
              </w:rPr>
              <w:fldChar w:fldCharType="begin"/>
            </w:r>
            <w:r w:rsidR="00214F08">
              <w:rPr>
                <w:noProof/>
                <w:webHidden/>
              </w:rPr>
              <w:instrText xml:space="preserve"> PAGEREF _Toc163222406 \h </w:instrText>
            </w:r>
            <w:r w:rsidR="00214F08">
              <w:rPr>
                <w:noProof/>
                <w:webHidden/>
              </w:rPr>
            </w:r>
            <w:r w:rsidR="00214F08">
              <w:rPr>
                <w:noProof/>
                <w:webHidden/>
              </w:rPr>
              <w:fldChar w:fldCharType="separate"/>
            </w:r>
            <w:r>
              <w:rPr>
                <w:noProof/>
                <w:webHidden/>
              </w:rPr>
              <w:t>4</w:t>
            </w:r>
            <w:r w:rsidR="00214F08">
              <w:rPr>
                <w:noProof/>
                <w:webHidden/>
              </w:rPr>
              <w:fldChar w:fldCharType="end"/>
            </w:r>
          </w:hyperlink>
        </w:p>
        <w:p w14:paraId="3E3C9FBB" w14:textId="58BC6939" w:rsidR="00214F08" w:rsidRDefault="00200859">
          <w:pPr>
            <w:pStyle w:val="TOC4"/>
            <w:tabs>
              <w:tab w:val="left" w:pos="1440"/>
              <w:tab w:val="right" w:leader="dot" w:pos="9350"/>
            </w:tabs>
            <w:rPr>
              <w:rFonts w:eastAsiaTheme="minorEastAsia"/>
              <w:noProof/>
              <w:kern w:val="2"/>
              <w:sz w:val="22"/>
              <w:szCs w:val="22"/>
              <w14:ligatures w14:val="standardContextual"/>
            </w:rPr>
          </w:pPr>
          <w:hyperlink w:anchor="_Toc163222407" w:history="1">
            <w:r w:rsidR="00214F08" w:rsidRPr="000F654F">
              <w:rPr>
                <w:rStyle w:val="Hyperlink"/>
                <w:noProof/>
              </w:rPr>
              <w:t>1.3.2</w:t>
            </w:r>
            <w:r w:rsidR="00214F08">
              <w:rPr>
                <w:rFonts w:eastAsiaTheme="minorEastAsia"/>
                <w:noProof/>
                <w:kern w:val="2"/>
                <w:sz w:val="22"/>
                <w:szCs w:val="22"/>
                <w14:ligatures w14:val="standardContextual"/>
              </w:rPr>
              <w:tab/>
            </w:r>
            <w:r w:rsidR="00214F08" w:rsidRPr="000F654F">
              <w:rPr>
                <w:rStyle w:val="Hyperlink"/>
                <w:noProof/>
              </w:rPr>
              <w:t>Documentation Disclaimers</w:t>
            </w:r>
            <w:r w:rsidR="00214F08">
              <w:rPr>
                <w:noProof/>
                <w:webHidden/>
              </w:rPr>
              <w:tab/>
            </w:r>
            <w:r w:rsidR="00214F08">
              <w:rPr>
                <w:noProof/>
                <w:webHidden/>
              </w:rPr>
              <w:fldChar w:fldCharType="begin"/>
            </w:r>
            <w:r w:rsidR="00214F08">
              <w:rPr>
                <w:noProof/>
                <w:webHidden/>
              </w:rPr>
              <w:instrText xml:space="preserve"> PAGEREF _Toc163222407 \h </w:instrText>
            </w:r>
            <w:r w:rsidR="00214F08">
              <w:rPr>
                <w:noProof/>
                <w:webHidden/>
              </w:rPr>
            </w:r>
            <w:r w:rsidR="00214F08">
              <w:rPr>
                <w:noProof/>
                <w:webHidden/>
              </w:rPr>
              <w:fldChar w:fldCharType="separate"/>
            </w:r>
            <w:r>
              <w:rPr>
                <w:noProof/>
                <w:webHidden/>
              </w:rPr>
              <w:t>4</w:t>
            </w:r>
            <w:r w:rsidR="00214F08">
              <w:rPr>
                <w:noProof/>
                <w:webHidden/>
              </w:rPr>
              <w:fldChar w:fldCharType="end"/>
            </w:r>
          </w:hyperlink>
        </w:p>
        <w:p w14:paraId="36C89F40" w14:textId="3A49BC02"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08" w:history="1">
            <w:r w:rsidR="00214F08" w:rsidRPr="000F654F">
              <w:rPr>
                <w:rStyle w:val="Hyperlink"/>
                <w:noProof/>
              </w:rPr>
              <w:t>1.4</w:t>
            </w:r>
            <w:r w:rsidR="00214F08">
              <w:rPr>
                <w:rFonts w:eastAsiaTheme="minorEastAsia"/>
                <w:noProof/>
                <w:kern w:val="2"/>
                <w:sz w:val="22"/>
                <w:szCs w:val="22"/>
                <w14:ligatures w14:val="standardContextual"/>
              </w:rPr>
              <w:tab/>
            </w:r>
            <w:r w:rsidR="00214F08" w:rsidRPr="000F654F">
              <w:rPr>
                <w:rStyle w:val="Hyperlink"/>
                <w:noProof/>
              </w:rPr>
              <w:t>Project References</w:t>
            </w:r>
            <w:r w:rsidR="00214F08">
              <w:rPr>
                <w:noProof/>
                <w:webHidden/>
              </w:rPr>
              <w:tab/>
            </w:r>
            <w:r w:rsidR="00214F08">
              <w:rPr>
                <w:noProof/>
                <w:webHidden/>
              </w:rPr>
              <w:fldChar w:fldCharType="begin"/>
            </w:r>
            <w:r w:rsidR="00214F08">
              <w:rPr>
                <w:noProof/>
                <w:webHidden/>
              </w:rPr>
              <w:instrText xml:space="preserve"> PAGEREF _Toc163222408 \h </w:instrText>
            </w:r>
            <w:r w:rsidR="00214F08">
              <w:rPr>
                <w:noProof/>
                <w:webHidden/>
              </w:rPr>
            </w:r>
            <w:r w:rsidR="00214F08">
              <w:rPr>
                <w:noProof/>
                <w:webHidden/>
              </w:rPr>
              <w:fldChar w:fldCharType="separate"/>
            </w:r>
            <w:r>
              <w:rPr>
                <w:noProof/>
                <w:webHidden/>
              </w:rPr>
              <w:t>5</w:t>
            </w:r>
            <w:r w:rsidR="00214F08">
              <w:rPr>
                <w:noProof/>
                <w:webHidden/>
              </w:rPr>
              <w:fldChar w:fldCharType="end"/>
            </w:r>
          </w:hyperlink>
        </w:p>
        <w:p w14:paraId="49923DAE" w14:textId="5874EAE9" w:rsidR="00214F08" w:rsidRDefault="00200859">
          <w:pPr>
            <w:pStyle w:val="TOC4"/>
            <w:tabs>
              <w:tab w:val="left" w:pos="1440"/>
              <w:tab w:val="right" w:leader="dot" w:pos="9350"/>
            </w:tabs>
            <w:rPr>
              <w:rFonts w:eastAsiaTheme="minorEastAsia"/>
              <w:noProof/>
              <w:kern w:val="2"/>
              <w:sz w:val="22"/>
              <w:szCs w:val="22"/>
              <w14:ligatures w14:val="standardContextual"/>
            </w:rPr>
          </w:pPr>
          <w:hyperlink w:anchor="_Toc163222409" w:history="1">
            <w:r w:rsidR="00214F08" w:rsidRPr="000F654F">
              <w:rPr>
                <w:rStyle w:val="Hyperlink"/>
                <w:noProof/>
              </w:rPr>
              <w:t>1.4.1</w:t>
            </w:r>
            <w:r w:rsidR="00214F08">
              <w:rPr>
                <w:rFonts w:eastAsiaTheme="minorEastAsia"/>
                <w:noProof/>
                <w:kern w:val="2"/>
                <w:sz w:val="22"/>
                <w:szCs w:val="22"/>
                <w14:ligatures w14:val="standardContextual"/>
              </w:rPr>
              <w:tab/>
            </w:r>
            <w:r w:rsidR="00214F08" w:rsidRPr="000F654F">
              <w:rPr>
                <w:rStyle w:val="Hyperlink"/>
                <w:noProof/>
              </w:rPr>
              <w:t>Information</w:t>
            </w:r>
            <w:r w:rsidR="00214F08">
              <w:rPr>
                <w:noProof/>
                <w:webHidden/>
              </w:rPr>
              <w:tab/>
            </w:r>
            <w:r w:rsidR="00214F08">
              <w:rPr>
                <w:noProof/>
                <w:webHidden/>
              </w:rPr>
              <w:fldChar w:fldCharType="begin"/>
            </w:r>
            <w:r w:rsidR="00214F08">
              <w:rPr>
                <w:noProof/>
                <w:webHidden/>
              </w:rPr>
              <w:instrText xml:space="preserve"> PAGEREF _Toc163222409 \h </w:instrText>
            </w:r>
            <w:r w:rsidR="00214F08">
              <w:rPr>
                <w:noProof/>
                <w:webHidden/>
              </w:rPr>
            </w:r>
            <w:r w:rsidR="00214F08">
              <w:rPr>
                <w:noProof/>
                <w:webHidden/>
              </w:rPr>
              <w:fldChar w:fldCharType="separate"/>
            </w:r>
            <w:r>
              <w:rPr>
                <w:noProof/>
                <w:webHidden/>
              </w:rPr>
              <w:t>5</w:t>
            </w:r>
            <w:r w:rsidR="00214F08">
              <w:rPr>
                <w:noProof/>
                <w:webHidden/>
              </w:rPr>
              <w:fldChar w:fldCharType="end"/>
            </w:r>
          </w:hyperlink>
        </w:p>
        <w:p w14:paraId="0A55177A" w14:textId="6D83F031" w:rsidR="00214F08" w:rsidRDefault="00200859">
          <w:pPr>
            <w:pStyle w:val="TOC2"/>
            <w:rPr>
              <w:rFonts w:eastAsiaTheme="minorEastAsia"/>
              <w:b w:val="0"/>
              <w:bCs w:val="0"/>
              <w:noProof/>
              <w:kern w:val="2"/>
              <w14:ligatures w14:val="standardContextual"/>
            </w:rPr>
          </w:pPr>
          <w:hyperlink w:anchor="_Toc163222410" w:history="1">
            <w:r w:rsidR="00214F08" w:rsidRPr="000F654F">
              <w:rPr>
                <w:rStyle w:val="Hyperlink"/>
                <w:noProof/>
              </w:rPr>
              <w:t>2</w:t>
            </w:r>
            <w:r w:rsidR="00214F08">
              <w:rPr>
                <w:rFonts w:eastAsiaTheme="minorEastAsia"/>
                <w:b w:val="0"/>
                <w:bCs w:val="0"/>
                <w:noProof/>
                <w:kern w:val="2"/>
                <w14:ligatures w14:val="standardContextual"/>
              </w:rPr>
              <w:tab/>
            </w:r>
            <w:r w:rsidR="00214F08" w:rsidRPr="000F654F">
              <w:rPr>
                <w:rStyle w:val="Hyperlink"/>
                <w:noProof/>
              </w:rPr>
              <w:t>System Summary</w:t>
            </w:r>
            <w:r w:rsidR="00214F08">
              <w:rPr>
                <w:noProof/>
                <w:webHidden/>
              </w:rPr>
              <w:tab/>
            </w:r>
            <w:r w:rsidR="00214F08">
              <w:rPr>
                <w:noProof/>
                <w:webHidden/>
              </w:rPr>
              <w:fldChar w:fldCharType="begin"/>
            </w:r>
            <w:r w:rsidR="00214F08">
              <w:rPr>
                <w:noProof/>
                <w:webHidden/>
              </w:rPr>
              <w:instrText xml:space="preserve"> PAGEREF _Toc163222410 \h </w:instrText>
            </w:r>
            <w:r w:rsidR="00214F08">
              <w:rPr>
                <w:noProof/>
                <w:webHidden/>
              </w:rPr>
            </w:r>
            <w:r w:rsidR="00214F08">
              <w:rPr>
                <w:noProof/>
                <w:webHidden/>
              </w:rPr>
              <w:fldChar w:fldCharType="separate"/>
            </w:r>
            <w:r>
              <w:rPr>
                <w:noProof/>
                <w:webHidden/>
              </w:rPr>
              <w:t>6</w:t>
            </w:r>
            <w:r w:rsidR="00214F08">
              <w:rPr>
                <w:noProof/>
                <w:webHidden/>
              </w:rPr>
              <w:fldChar w:fldCharType="end"/>
            </w:r>
          </w:hyperlink>
        </w:p>
        <w:p w14:paraId="7D725FEF" w14:textId="66D8F31E" w:rsidR="00214F08" w:rsidRDefault="00200859">
          <w:pPr>
            <w:pStyle w:val="TOC2"/>
            <w:rPr>
              <w:rFonts w:eastAsiaTheme="minorEastAsia"/>
              <w:b w:val="0"/>
              <w:bCs w:val="0"/>
              <w:noProof/>
              <w:kern w:val="2"/>
              <w14:ligatures w14:val="standardContextual"/>
            </w:rPr>
          </w:pPr>
          <w:hyperlink w:anchor="_Toc163222411" w:history="1">
            <w:r w:rsidR="00214F08" w:rsidRPr="000F654F">
              <w:rPr>
                <w:rStyle w:val="Hyperlink"/>
                <w:noProof/>
              </w:rPr>
              <w:t>3</w:t>
            </w:r>
            <w:r w:rsidR="00214F08">
              <w:rPr>
                <w:rFonts w:eastAsiaTheme="minorEastAsia"/>
                <w:b w:val="0"/>
                <w:bCs w:val="0"/>
                <w:noProof/>
                <w:kern w:val="2"/>
                <w14:ligatures w14:val="standardContextual"/>
              </w:rPr>
              <w:tab/>
            </w:r>
            <w:r w:rsidR="00214F08" w:rsidRPr="000F654F">
              <w:rPr>
                <w:rStyle w:val="Hyperlink"/>
                <w:noProof/>
              </w:rPr>
              <w:t>Key Feature Update in Version 1.7.1</w:t>
            </w:r>
            <w:r w:rsidR="00214F08">
              <w:rPr>
                <w:noProof/>
                <w:webHidden/>
              </w:rPr>
              <w:tab/>
            </w:r>
            <w:r w:rsidR="00214F08">
              <w:rPr>
                <w:noProof/>
                <w:webHidden/>
              </w:rPr>
              <w:fldChar w:fldCharType="begin"/>
            </w:r>
            <w:r w:rsidR="00214F08">
              <w:rPr>
                <w:noProof/>
                <w:webHidden/>
              </w:rPr>
              <w:instrText xml:space="preserve"> PAGEREF _Toc163222411 \h </w:instrText>
            </w:r>
            <w:r w:rsidR="00214F08">
              <w:rPr>
                <w:noProof/>
                <w:webHidden/>
              </w:rPr>
            </w:r>
            <w:r w:rsidR="00214F08">
              <w:rPr>
                <w:noProof/>
                <w:webHidden/>
              </w:rPr>
              <w:fldChar w:fldCharType="separate"/>
            </w:r>
            <w:r>
              <w:rPr>
                <w:noProof/>
                <w:webHidden/>
              </w:rPr>
              <w:t>6</w:t>
            </w:r>
            <w:r w:rsidR="00214F08">
              <w:rPr>
                <w:noProof/>
                <w:webHidden/>
              </w:rPr>
              <w:fldChar w:fldCharType="end"/>
            </w:r>
          </w:hyperlink>
        </w:p>
        <w:p w14:paraId="27D75201" w14:textId="3EB0CB66"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2" w:history="1">
            <w:r w:rsidR="00214F08" w:rsidRPr="000F654F">
              <w:rPr>
                <w:rStyle w:val="Hyperlink"/>
                <w:noProof/>
              </w:rPr>
              <w:t>3.1</w:t>
            </w:r>
            <w:r w:rsidR="00214F08">
              <w:rPr>
                <w:rFonts w:eastAsiaTheme="minorEastAsia"/>
                <w:noProof/>
                <w:kern w:val="2"/>
                <w:sz w:val="22"/>
                <w:szCs w:val="22"/>
                <w14:ligatures w14:val="standardContextual"/>
              </w:rPr>
              <w:tab/>
            </w:r>
            <w:r w:rsidR="00214F08" w:rsidRPr="000F654F">
              <w:rPr>
                <w:rStyle w:val="Hyperlink"/>
                <w:noProof/>
              </w:rPr>
              <w:t>Ability to View CPRS Consult Tab Details from RM Grid</w:t>
            </w:r>
            <w:r w:rsidR="00214F08">
              <w:rPr>
                <w:noProof/>
                <w:webHidden/>
              </w:rPr>
              <w:tab/>
            </w:r>
            <w:r w:rsidR="00214F08">
              <w:rPr>
                <w:noProof/>
                <w:webHidden/>
              </w:rPr>
              <w:fldChar w:fldCharType="begin"/>
            </w:r>
            <w:r w:rsidR="00214F08">
              <w:rPr>
                <w:noProof/>
                <w:webHidden/>
              </w:rPr>
              <w:instrText xml:space="preserve"> PAGEREF _Toc163222412 \h </w:instrText>
            </w:r>
            <w:r w:rsidR="00214F08">
              <w:rPr>
                <w:noProof/>
                <w:webHidden/>
              </w:rPr>
            </w:r>
            <w:r w:rsidR="00214F08">
              <w:rPr>
                <w:noProof/>
                <w:webHidden/>
              </w:rPr>
              <w:fldChar w:fldCharType="separate"/>
            </w:r>
            <w:r>
              <w:rPr>
                <w:noProof/>
                <w:webHidden/>
              </w:rPr>
              <w:t>6</w:t>
            </w:r>
            <w:r w:rsidR="00214F08">
              <w:rPr>
                <w:noProof/>
                <w:webHidden/>
              </w:rPr>
              <w:fldChar w:fldCharType="end"/>
            </w:r>
          </w:hyperlink>
        </w:p>
        <w:p w14:paraId="0A71C5B6" w14:textId="53E5AE17"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3" w:history="1">
            <w:r w:rsidR="00214F08" w:rsidRPr="000F654F">
              <w:rPr>
                <w:rStyle w:val="Hyperlink"/>
                <w:noProof/>
              </w:rPr>
              <w:t>3.2</w:t>
            </w:r>
            <w:r w:rsidR="00214F08">
              <w:rPr>
                <w:rFonts w:eastAsiaTheme="minorEastAsia"/>
                <w:noProof/>
                <w:kern w:val="2"/>
                <w:sz w:val="22"/>
                <w:szCs w:val="22"/>
                <w14:ligatures w14:val="standardContextual"/>
              </w:rPr>
              <w:tab/>
            </w:r>
            <w:r w:rsidR="00214F08" w:rsidRPr="000F654F">
              <w:rPr>
                <w:rStyle w:val="Hyperlink"/>
                <w:noProof/>
              </w:rPr>
              <w:t>Update CID Date Label to PID Throughout the Application</w:t>
            </w:r>
            <w:r w:rsidR="00214F08">
              <w:rPr>
                <w:noProof/>
                <w:webHidden/>
              </w:rPr>
              <w:tab/>
            </w:r>
            <w:r w:rsidR="00214F08">
              <w:rPr>
                <w:noProof/>
                <w:webHidden/>
              </w:rPr>
              <w:fldChar w:fldCharType="begin"/>
            </w:r>
            <w:r w:rsidR="00214F08">
              <w:rPr>
                <w:noProof/>
                <w:webHidden/>
              </w:rPr>
              <w:instrText xml:space="preserve"> PAGEREF _Toc163222413 \h </w:instrText>
            </w:r>
            <w:r w:rsidR="00214F08">
              <w:rPr>
                <w:noProof/>
                <w:webHidden/>
              </w:rPr>
            </w:r>
            <w:r w:rsidR="00214F08">
              <w:rPr>
                <w:noProof/>
                <w:webHidden/>
              </w:rPr>
              <w:fldChar w:fldCharType="separate"/>
            </w:r>
            <w:r>
              <w:rPr>
                <w:noProof/>
                <w:webHidden/>
              </w:rPr>
              <w:t>8</w:t>
            </w:r>
            <w:r w:rsidR="00214F08">
              <w:rPr>
                <w:noProof/>
                <w:webHidden/>
              </w:rPr>
              <w:fldChar w:fldCharType="end"/>
            </w:r>
          </w:hyperlink>
        </w:p>
        <w:p w14:paraId="49BA8652" w14:textId="1CF416C5"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4" w:history="1">
            <w:r w:rsidR="00214F08" w:rsidRPr="000F654F">
              <w:rPr>
                <w:rStyle w:val="Hyperlink"/>
                <w:noProof/>
              </w:rPr>
              <w:t>3.3</w:t>
            </w:r>
            <w:r w:rsidR="00214F08">
              <w:rPr>
                <w:rFonts w:eastAsiaTheme="minorEastAsia"/>
                <w:noProof/>
                <w:kern w:val="2"/>
                <w:sz w:val="22"/>
                <w:szCs w:val="22"/>
                <w14:ligatures w14:val="standardContextual"/>
              </w:rPr>
              <w:tab/>
            </w:r>
            <w:r w:rsidR="00214F08" w:rsidRPr="000F654F">
              <w:rPr>
                <w:rStyle w:val="Hyperlink"/>
                <w:noProof/>
              </w:rPr>
              <w:t>Ability to Save Updated PID for an Appointment Previously Cancelled by Patient or No Show</w:t>
            </w:r>
            <w:r w:rsidR="00214F08">
              <w:rPr>
                <w:noProof/>
                <w:webHidden/>
              </w:rPr>
              <w:tab/>
            </w:r>
            <w:r w:rsidR="00214F08">
              <w:rPr>
                <w:noProof/>
                <w:webHidden/>
              </w:rPr>
              <w:fldChar w:fldCharType="begin"/>
            </w:r>
            <w:r w:rsidR="00214F08">
              <w:rPr>
                <w:noProof/>
                <w:webHidden/>
              </w:rPr>
              <w:instrText xml:space="preserve"> PAGEREF _Toc163222414 \h </w:instrText>
            </w:r>
            <w:r w:rsidR="00214F08">
              <w:rPr>
                <w:noProof/>
                <w:webHidden/>
              </w:rPr>
            </w:r>
            <w:r w:rsidR="00214F08">
              <w:rPr>
                <w:noProof/>
                <w:webHidden/>
              </w:rPr>
              <w:fldChar w:fldCharType="separate"/>
            </w:r>
            <w:r>
              <w:rPr>
                <w:noProof/>
                <w:webHidden/>
              </w:rPr>
              <w:t>10</w:t>
            </w:r>
            <w:r w:rsidR="00214F08">
              <w:rPr>
                <w:noProof/>
                <w:webHidden/>
              </w:rPr>
              <w:fldChar w:fldCharType="end"/>
            </w:r>
          </w:hyperlink>
        </w:p>
        <w:p w14:paraId="13BFE244" w14:textId="1BF1824D"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5" w:history="1">
            <w:r w:rsidR="00214F08" w:rsidRPr="000F654F">
              <w:rPr>
                <w:rStyle w:val="Hyperlink"/>
                <w:noProof/>
              </w:rPr>
              <w:t>3.4</w:t>
            </w:r>
            <w:r w:rsidR="00214F08">
              <w:rPr>
                <w:rFonts w:eastAsiaTheme="minorEastAsia"/>
                <w:noProof/>
                <w:kern w:val="2"/>
                <w:sz w:val="22"/>
                <w:szCs w:val="22"/>
                <w14:ligatures w14:val="standardContextual"/>
              </w:rPr>
              <w:tab/>
            </w:r>
            <w:r w:rsidR="00214F08" w:rsidRPr="000F654F">
              <w:rPr>
                <w:rStyle w:val="Hyperlink"/>
                <w:noProof/>
              </w:rPr>
              <w:t>Addition of new cancellation reason “PANDEMIC” to use for COVID-19 related cancellations</w:t>
            </w:r>
            <w:r w:rsidR="00214F08">
              <w:rPr>
                <w:noProof/>
                <w:webHidden/>
              </w:rPr>
              <w:tab/>
            </w:r>
            <w:r w:rsidR="00214F08">
              <w:rPr>
                <w:noProof/>
                <w:webHidden/>
              </w:rPr>
              <w:fldChar w:fldCharType="begin"/>
            </w:r>
            <w:r w:rsidR="00214F08">
              <w:rPr>
                <w:noProof/>
                <w:webHidden/>
              </w:rPr>
              <w:instrText xml:space="preserve"> PAGEREF _Toc163222415 \h </w:instrText>
            </w:r>
            <w:r w:rsidR="00214F08">
              <w:rPr>
                <w:noProof/>
                <w:webHidden/>
              </w:rPr>
            </w:r>
            <w:r w:rsidR="00214F08">
              <w:rPr>
                <w:noProof/>
                <w:webHidden/>
              </w:rPr>
              <w:fldChar w:fldCharType="separate"/>
            </w:r>
            <w:r>
              <w:rPr>
                <w:noProof/>
                <w:webHidden/>
              </w:rPr>
              <w:t>10</w:t>
            </w:r>
            <w:r w:rsidR="00214F08">
              <w:rPr>
                <w:noProof/>
                <w:webHidden/>
              </w:rPr>
              <w:fldChar w:fldCharType="end"/>
            </w:r>
          </w:hyperlink>
        </w:p>
        <w:p w14:paraId="43580273" w14:textId="4C3F12A6"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6" w:history="1">
            <w:r w:rsidR="00214F08" w:rsidRPr="000F654F">
              <w:rPr>
                <w:rStyle w:val="Hyperlink"/>
                <w:noProof/>
              </w:rPr>
              <w:t>3.5</w:t>
            </w:r>
            <w:r w:rsidR="00214F08">
              <w:rPr>
                <w:rFonts w:eastAsiaTheme="minorEastAsia"/>
                <w:noProof/>
                <w:kern w:val="2"/>
                <w:sz w:val="22"/>
                <w:szCs w:val="22"/>
                <w14:ligatures w14:val="standardContextual"/>
              </w:rPr>
              <w:tab/>
            </w:r>
            <w:r w:rsidR="00214F08" w:rsidRPr="000F654F">
              <w:rPr>
                <w:rStyle w:val="Hyperlink"/>
                <w:noProof/>
              </w:rPr>
              <w:t>Addition of Contact Attempt Column to RM Grid</w:t>
            </w:r>
            <w:r w:rsidR="00214F08">
              <w:rPr>
                <w:noProof/>
                <w:webHidden/>
              </w:rPr>
              <w:tab/>
            </w:r>
            <w:r w:rsidR="00214F08">
              <w:rPr>
                <w:noProof/>
                <w:webHidden/>
              </w:rPr>
              <w:fldChar w:fldCharType="begin"/>
            </w:r>
            <w:r w:rsidR="00214F08">
              <w:rPr>
                <w:noProof/>
                <w:webHidden/>
              </w:rPr>
              <w:instrText xml:space="preserve"> PAGEREF _Toc163222416 \h </w:instrText>
            </w:r>
            <w:r w:rsidR="00214F08">
              <w:rPr>
                <w:noProof/>
                <w:webHidden/>
              </w:rPr>
            </w:r>
            <w:r w:rsidR="00214F08">
              <w:rPr>
                <w:noProof/>
                <w:webHidden/>
              </w:rPr>
              <w:fldChar w:fldCharType="separate"/>
            </w:r>
            <w:r>
              <w:rPr>
                <w:noProof/>
                <w:webHidden/>
              </w:rPr>
              <w:t>11</w:t>
            </w:r>
            <w:r w:rsidR="00214F08">
              <w:rPr>
                <w:noProof/>
                <w:webHidden/>
              </w:rPr>
              <w:fldChar w:fldCharType="end"/>
            </w:r>
          </w:hyperlink>
        </w:p>
        <w:p w14:paraId="2262D503" w14:textId="6EECBD32"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7" w:history="1">
            <w:r w:rsidR="00214F08" w:rsidRPr="000F654F">
              <w:rPr>
                <w:rStyle w:val="Hyperlink"/>
                <w:noProof/>
              </w:rPr>
              <w:t>3.6</w:t>
            </w:r>
            <w:r w:rsidR="00214F08">
              <w:rPr>
                <w:rFonts w:eastAsiaTheme="minorEastAsia"/>
                <w:noProof/>
                <w:kern w:val="2"/>
                <w:sz w:val="22"/>
                <w:szCs w:val="22"/>
                <w14:ligatures w14:val="standardContextual"/>
              </w:rPr>
              <w:tab/>
            </w:r>
            <w:r w:rsidR="00214F08" w:rsidRPr="000F654F">
              <w:rPr>
                <w:rStyle w:val="Hyperlink"/>
                <w:noProof/>
              </w:rPr>
              <w:t>Allow View Only Users to Access Contact Attempts Screen</w:t>
            </w:r>
            <w:r w:rsidR="00214F08">
              <w:rPr>
                <w:noProof/>
                <w:webHidden/>
              </w:rPr>
              <w:tab/>
            </w:r>
            <w:r w:rsidR="00214F08">
              <w:rPr>
                <w:noProof/>
                <w:webHidden/>
              </w:rPr>
              <w:fldChar w:fldCharType="begin"/>
            </w:r>
            <w:r w:rsidR="00214F08">
              <w:rPr>
                <w:noProof/>
                <w:webHidden/>
              </w:rPr>
              <w:instrText xml:space="preserve"> PAGEREF _Toc163222417 \h </w:instrText>
            </w:r>
            <w:r w:rsidR="00214F08">
              <w:rPr>
                <w:noProof/>
                <w:webHidden/>
              </w:rPr>
            </w:r>
            <w:r w:rsidR="00214F08">
              <w:rPr>
                <w:noProof/>
                <w:webHidden/>
              </w:rPr>
              <w:fldChar w:fldCharType="separate"/>
            </w:r>
            <w:r>
              <w:rPr>
                <w:noProof/>
                <w:webHidden/>
              </w:rPr>
              <w:t>13</w:t>
            </w:r>
            <w:r w:rsidR="00214F08">
              <w:rPr>
                <w:noProof/>
                <w:webHidden/>
              </w:rPr>
              <w:fldChar w:fldCharType="end"/>
            </w:r>
          </w:hyperlink>
        </w:p>
        <w:p w14:paraId="4492A8C2" w14:textId="5B79B79F"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8" w:history="1">
            <w:r w:rsidR="00214F08" w:rsidRPr="000F654F">
              <w:rPr>
                <w:rStyle w:val="Hyperlink"/>
                <w:noProof/>
              </w:rPr>
              <w:t>3.7</w:t>
            </w:r>
            <w:r w:rsidR="00214F08">
              <w:rPr>
                <w:rFonts w:eastAsiaTheme="minorEastAsia"/>
                <w:noProof/>
                <w:kern w:val="2"/>
                <w:sz w:val="22"/>
                <w:szCs w:val="22"/>
                <w14:ligatures w14:val="standardContextual"/>
              </w:rPr>
              <w:tab/>
            </w:r>
            <w:r w:rsidR="00214F08" w:rsidRPr="000F654F">
              <w:rPr>
                <w:rStyle w:val="Hyperlink"/>
                <w:noProof/>
              </w:rPr>
              <w:t>Realigning of RM grid to improve logic and increase real estate</w:t>
            </w:r>
            <w:r w:rsidR="00214F08">
              <w:rPr>
                <w:noProof/>
                <w:webHidden/>
              </w:rPr>
              <w:tab/>
            </w:r>
            <w:r w:rsidR="00214F08">
              <w:rPr>
                <w:noProof/>
                <w:webHidden/>
              </w:rPr>
              <w:fldChar w:fldCharType="begin"/>
            </w:r>
            <w:r w:rsidR="00214F08">
              <w:rPr>
                <w:noProof/>
                <w:webHidden/>
              </w:rPr>
              <w:instrText xml:space="preserve"> PAGEREF _Toc163222418 \h </w:instrText>
            </w:r>
            <w:r w:rsidR="00214F08">
              <w:rPr>
                <w:noProof/>
                <w:webHidden/>
              </w:rPr>
            </w:r>
            <w:r w:rsidR="00214F08">
              <w:rPr>
                <w:noProof/>
                <w:webHidden/>
              </w:rPr>
              <w:fldChar w:fldCharType="separate"/>
            </w:r>
            <w:r>
              <w:rPr>
                <w:noProof/>
                <w:webHidden/>
              </w:rPr>
              <w:t>14</w:t>
            </w:r>
            <w:r w:rsidR="00214F08">
              <w:rPr>
                <w:noProof/>
                <w:webHidden/>
              </w:rPr>
              <w:fldChar w:fldCharType="end"/>
            </w:r>
          </w:hyperlink>
        </w:p>
        <w:p w14:paraId="4960FE0E" w14:textId="24B5E0BE" w:rsidR="00214F08" w:rsidRDefault="00200859">
          <w:pPr>
            <w:pStyle w:val="TOC3"/>
            <w:tabs>
              <w:tab w:val="left" w:pos="960"/>
              <w:tab w:val="right" w:leader="dot" w:pos="9350"/>
            </w:tabs>
            <w:rPr>
              <w:rFonts w:eastAsiaTheme="minorEastAsia"/>
              <w:noProof/>
              <w:kern w:val="2"/>
              <w:sz w:val="22"/>
              <w:szCs w:val="22"/>
              <w14:ligatures w14:val="standardContextual"/>
            </w:rPr>
          </w:pPr>
          <w:hyperlink w:anchor="_Toc163222419" w:history="1">
            <w:r w:rsidR="00214F08" w:rsidRPr="000F654F">
              <w:rPr>
                <w:rStyle w:val="Hyperlink"/>
                <w:noProof/>
              </w:rPr>
              <w:t>3.8</w:t>
            </w:r>
            <w:r w:rsidR="00214F08">
              <w:rPr>
                <w:rFonts w:eastAsiaTheme="minorEastAsia"/>
                <w:noProof/>
                <w:kern w:val="2"/>
                <w:sz w:val="22"/>
                <w:szCs w:val="22"/>
                <w14:ligatures w14:val="standardContextual"/>
              </w:rPr>
              <w:tab/>
            </w:r>
            <w:r w:rsidR="00214F08" w:rsidRPr="000F654F">
              <w:rPr>
                <w:rStyle w:val="Hyperlink"/>
                <w:noProof/>
              </w:rPr>
              <w:t>Validate VS GUI Version Matches Current Build Release</w:t>
            </w:r>
            <w:r w:rsidR="00214F08">
              <w:rPr>
                <w:noProof/>
                <w:webHidden/>
              </w:rPr>
              <w:tab/>
            </w:r>
            <w:r w:rsidR="00214F08">
              <w:rPr>
                <w:noProof/>
                <w:webHidden/>
              </w:rPr>
              <w:fldChar w:fldCharType="begin"/>
            </w:r>
            <w:r w:rsidR="00214F08">
              <w:rPr>
                <w:noProof/>
                <w:webHidden/>
              </w:rPr>
              <w:instrText xml:space="preserve"> PAGEREF _Toc163222419 \h </w:instrText>
            </w:r>
            <w:r w:rsidR="00214F08">
              <w:rPr>
                <w:noProof/>
                <w:webHidden/>
              </w:rPr>
            </w:r>
            <w:r w:rsidR="00214F08">
              <w:rPr>
                <w:noProof/>
                <w:webHidden/>
              </w:rPr>
              <w:fldChar w:fldCharType="separate"/>
            </w:r>
            <w:r>
              <w:rPr>
                <w:noProof/>
                <w:webHidden/>
              </w:rPr>
              <w:t>15</w:t>
            </w:r>
            <w:r w:rsidR="00214F08">
              <w:rPr>
                <w:noProof/>
                <w:webHidden/>
              </w:rPr>
              <w:fldChar w:fldCharType="end"/>
            </w:r>
          </w:hyperlink>
        </w:p>
        <w:p w14:paraId="368FE0A3" w14:textId="28FF4849" w:rsidR="00E8790F" w:rsidRDefault="000A31B3" w:rsidP="00E8790F">
          <w:pPr>
            <w:rPr>
              <w:b/>
              <w:bCs/>
              <w:noProof/>
            </w:rPr>
          </w:pPr>
          <w:r w:rsidRPr="00A660B0">
            <w:rPr>
              <w:b/>
              <w:bCs/>
              <w:i/>
              <w:iCs/>
            </w:rPr>
            <w:fldChar w:fldCharType="end"/>
          </w:r>
        </w:p>
      </w:sdtContent>
    </w:sdt>
    <w:p w14:paraId="679E89EF" w14:textId="5ECB83FC" w:rsidR="003610C6" w:rsidRDefault="003610C6" w:rsidP="003610C6">
      <w:pPr>
        <w:pStyle w:val="TOCHeading"/>
        <w:rPr>
          <w:noProof/>
        </w:rPr>
      </w:pPr>
      <w:r>
        <w:rPr>
          <w:noProof/>
        </w:rPr>
        <w:t>List of Figures</w:t>
      </w:r>
    </w:p>
    <w:p w14:paraId="094F2C1C" w14:textId="0FAC33FC" w:rsidR="00214F08" w:rsidRDefault="007F1FD2">
      <w:pPr>
        <w:pStyle w:val="TableofFigures"/>
        <w:tabs>
          <w:tab w:val="right" w:leader="dot" w:pos="9350"/>
        </w:tabs>
        <w:rPr>
          <w:rFonts w:eastAsiaTheme="minorEastAsia"/>
          <w:noProof/>
          <w:kern w:val="2"/>
          <w:sz w:val="22"/>
          <w:szCs w:val="22"/>
          <w14:ligatures w14:val="standardContextual"/>
        </w:rPr>
      </w:pPr>
      <w:r>
        <w:fldChar w:fldCharType="begin"/>
      </w:r>
      <w:r>
        <w:instrText xml:space="preserve"> TOC \h \z \c "Figure" </w:instrText>
      </w:r>
      <w:r>
        <w:fldChar w:fldCharType="separate"/>
      </w:r>
      <w:hyperlink w:anchor="_Toc163222420" w:history="1">
        <w:r w:rsidR="00214F08" w:rsidRPr="00887E9F">
          <w:rPr>
            <w:rStyle w:val="Hyperlink"/>
            <w:noProof/>
          </w:rPr>
          <w:t>Figure 1: Display CPRS Consult Tab Details.</w:t>
        </w:r>
        <w:r w:rsidR="00214F08">
          <w:rPr>
            <w:noProof/>
            <w:webHidden/>
          </w:rPr>
          <w:tab/>
        </w:r>
        <w:r w:rsidR="00214F08">
          <w:rPr>
            <w:noProof/>
            <w:webHidden/>
          </w:rPr>
          <w:fldChar w:fldCharType="begin"/>
        </w:r>
        <w:r w:rsidR="00214F08">
          <w:rPr>
            <w:noProof/>
            <w:webHidden/>
          </w:rPr>
          <w:instrText xml:space="preserve"> PAGEREF _Toc163222420 \h </w:instrText>
        </w:r>
        <w:r w:rsidR="00214F08">
          <w:rPr>
            <w:noProof/>
            <w:webHidden/>
          </w:rPr>
        </w:r>
        <w:r w:rsidR="00214F08">
          <w:rPr>
            <w:noProof/>
            <w:webHidden/>
          </w:rPr>
          <w:fldChar w:fldCharType="separate"/>
        </w:r>
        <w:r w:rsidR="00200859">
          <w:rPr>
            <w:noProof/>
            <w:webHidden/>
          </w:rPr>
          <w:t>6</w:t>
        </w:r>
        <w:r w:rsidR="00214F08">
          <w:rPr>
            <w:noProof/>
            <w:webHidden/>
          </w:rPr>
          <w:fldChar w:fldCharType="end"/>
        </w:r>
      </w:hyperlink>
    </w:p>
    <w:p w14:paraId="3D5BE612" w14:textId="770A7C4C"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1" w:history="1">
        <w:r w:rsidR="00214F08" w:rsidRPr="00887E9F">
          <w:rPr>
            <w:rStyle w:val="Hyperlink"/>
            <w:noProof/>
          </w:rPr>
          <w:t>Figure 2: Patient Consult Detail Window – 1.</w:t>
        </w:r>
        <w:r w:rsidR="00214F08">
          <w:rPr>
            <w:noProof/>
            <w:webHidden/>
          </w:rPr>
          <w:tab/>
        </w:r>
        <w:r w:rsidR="00214F08">
          <w:rPr>
            <w:noProof/>
            <w:webHidden/>
          </w:rPr>
          <w:fldChar w:fldCharType="begin"/>
        </w:r>
        <w:r w:rsidR="00214F08">
          <w:rPr>
            <w:noProof/>
            <w:webHidden/>
          </w:rPr>
          <w:instrText xml:space="preserve"> PAGEREF _Toc163222421 \h </w:instrText>
        </w:r>
        <w:r w:rsidR="00214F08">
          <w:rPr>
            <w:noProof/>
            <w:webHidden/>
          </w:rPr>
        </w:r>
        <w:r w:rsidR="00214F08">
          <w:rPr>
            <w:noProof/>
            <w:webHidden/>
          </w:rPr>
          <w:fldChar w:fldCharType="separate"/>
        </w:r>
        <w:r>
          <w:rPr>
            <w:noProof/>
            <w:webHidden/>
          </w:rPr>
          <w:t>7</w:t>
        </w:r>
        <w:r w:rsidR="00214F08">
          <w:rPr>
            <w:noProof/>
            <w:webHidden/>
          </w:rPr>
          <w:fldChar w:fldCharType="end"/>
        </w:r>
      </w:hyperlink>
    </w:p>
    <w:p w14:paraId="0996075A" w14:textId="48C6A43A"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2" w:history="1">
        <w:r w:rsidR="00214F08" w:rsidRPr="00887E9F">
          <w:rPr>
            <w:rStyle w:val="Hyperlink"/>
            <w:noProof/>
          </w:rPr>
          <w:t>Figure 3: Patient Consult Detail Window – 2.</w:t>
        </w:r>
        <w:r w:rsidR="00214F08">
          <w:rPr>
            <w:noProof/>
            <w:webHidden/>
          </w:rPr>
          <w:tab/>
        </w:r>
        <w:r w:rsidR="00214F08">
          <w:rPr>
            <w:noProof/>
            <w:webHidden/>
          </w:rPr>
          <w:fldChar w:fldCharType="begin"/>
        </w:r>
        <w:r w:rsidR="00214F08">
          <w:rPr>
            <w:noProof/>
            <w:webHidden/>
          </w:rPr>
          <w:instrText xml:space="preserve"> PAGEREF _Toc163222422 \h </w:instrText>
        </w:r>
        <w:r w:rsidR="00214F08">
          <w:rPr>
            <w:noProof/>
            <w:webHidden/>
          </w:rPr>
        </w:r>
        <w:r w:rsidR="00214F08">
          <w:rPr>
            <w:noProof/>
            <w:webHidden/>
          </w:rPr>
          <w:fldChar w:fldCharType="separate"/>
        </w:r>
        <w:r>
          <w:rPr>
            <w:noProof/>
            <w:webHidden/>
          </w:rPr>
          <w:t>8</w:t>
        </w:r>
        <w:r w:rsidR="00214F08">
          <w:rPr>
            <w:noProof/>
            <w:webHidden/>
          </w:rPr>
          <w:fldChar w:fldCharType="end"/>
        </w:r>
      </w:hyperlink>
    </w:p>
    <w:p w14:paraId="5BA4ADC2" w14:textId="49E31554"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3" w:history="1">
        <w:r w:rsidR="00214F08" w:rsidRPr="00887E9F">
          <w:rPr>
            <w:rStyle w:val="Hyperlink"/>
            <w:noProof/>
          </w:rPr>
          <w:t>Figure 4: CID Date Label Updated To PID in RM View.</w:t>
        </w:r>
        <w:r w:rsidR="00214F08">
          <w:rPr>
            <w:noProof/>
            <w:webHidden/>
          </w:rPr>
          <w:tab/>
        </w:r>
        <w:r w:rsidR="00214F08">
          <w:rPr>
            <w:noProof/>
            <w:webHidden/>
          </w:rPr>
          <w:fldChar w:fldCharType="begin"/>
        </w:r>
        <w:r w:rsidR="00214F08">
          <w:rPr>
            <w:noProof/>
            <w:webHidden/>
          </w:rPr>
          <w:instrText xml:space="preserve"> PAGEREF _Toc163222423 \h </w:instrText>
        </w:r>
        <w:r w:rsidR="00214F08">
          <w:rPr>
            <w:noProof/>
            <w:webHidden/>
          </w:rPr>
        </w:r>
        <w:r w:rsidR="00214F08">
          <w:rPr>
            <w:noProof/>
            <w:webHidden/>
          </w:rPr>
          <w:fldChar w:fldCharType="separate"/>
        </w:r>
        <w:r>
          <w:rPr>
            <w:noProof/>
            <w:webHidden/>
          </w:rPr>
          <w:t>9</w:t>
        </w:r>
        <w:r w:rsidR="00214F08">
          <w:rPr>
            <w:noProof/>
            <w:webHidden/>
          </w:rPr>
          <w:fldChar w:fldCharType="end"/>
        </w:r>
      </w:hyperlink>
    </w:p>
    <w:p w14:paraId="57AACFCE" w14:textId="0D7FD059"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4" w:history="1">
        <w:r w:rsidR="00214F08" w:rsidRPr="00887E9F">
          <w:rPr>
            <w:rStyle w:val="Hyperlink"/>
            <w:noProof/>
          </w:rPr>
          <w:t>Figure 5: CID Date Label Updated To PID in Appointment Request.</w:t>
        </w:r>
        <w:r w:rsidR="00214F08">
          <w:rPr>
            <w:noProof/>
            <w:webHidden/>
          </w:rPr>
          <w:tab/>
        </w:r>
        <w:r w:rsidR="00214F08">
          <w:rPr>
            <w:noProof/>
            <w:webHidden/>
          </w:rPr>
          <w:fldChar w:fldCharType="begin"/>
        </w:r>
        <w:r w:rsidR="00214F08">
          <w:rPr>
            <w:noProof/>
            <w:webHidden/>
          </w:rPr>
          <w:instrText xml:space="preserve"> PAGEREF _Toc163222424 \h </w:instrText>
        </w:r>
        <w:r w:rsidR="00214F08">
          <w:rPr>
            <w:noProof/>
            <w:webHidden/>
          </w:rPr>
        </w:r>
        <w:r w:rsidR="00214F08">
          <w:rPr>
            <w:noProof/>
            <w:webHidden/>
          </w:rPr>
          <w:fldChar w:fldCharType="separate"/>
        </w:r>
        <w:r>
          <w:rPr>
            <w:noProof/>
            <w:webHidden/>
          </w:rPr>
          <w:t>9</w:t>
        </w:r>
        <w:r w:rsidR="00214F08">
          <w:rPr>
            <w:noProof/>
            <w:webHidden/>
          </w:rPr>
          <w:fldChar w:fldCharType="end"/>
        </w:r>
      </w:hyperlink>
    </w:p>
    <w:p w14:paraId="4EF2F3FE" w14:textId="779C4376"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5" w:history="1">
        <w:r w:rsidR="00214F08" w:rsidRPr="00887E9F">
          <w:rPr>
            <w:rStyle w:val="Hyperlink"/>
            <w:noProof/>
          </w:rPr>
          <w:t>Figure 6: PID Can Be Updated To Reflect Change After Cancellation By Patient.</w:t>
        </w:r>
        <w:r w:rsidR="00214F08">
          <w:rPr>
            <w:noProof/>
            <w:webHidden/>
          </w:rPr>
          <w:tab/>
        </w:r>
        <w:r w:rsidR="00214F08">
          <w:rPr>
            <w:noProof/>
            <w:webHidden/>
          </w:rPr>
          <w:fldChar w:fldCharType="begin"/>
        </w:r>
        <w:r w:rsidR="00214F08">
          <w:rPr>
            <w:noProof/>
            <w:webHidden/>
          </w:rPr>
          <w:instrText xml:space="preserve"> PAGEREF _Toc163222425 \h </w:instrText>
        </w:r>
        <w:r w:rsidR="00214F08">
          <w:rPr>
            <w:noProof/>
            <w:webHidden/>
          </w:rPr>
        </w:r>
        <w:r w:rsidR="00214F08">
          <w:rPr>
            <w:noProof/>
            <w:webHidden/>
          </w:rPr>
          <w:fldChar w:fldCharType="separate"/>
        </w:r>
        <w:r>
          <w:rPr>
            <w:noProof/>
            <w:webHidden/>
          </w:rPr>
          <w:t>10</w:t>
        </w:r>
        <w:r w:rsidR="00214F08">
          <w:rPr>
            <w:noProof/>
            <w:webHidden/>
          </w:rPr>
          <w:fldChar w:fldCharType="end"/>
        </w:r>
      </w:hyperlink>
    </w:p>
    <w:p w14:paraId="59872F2A" w14:textId="476231C5"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6" w:history="1">
        <w:r w:rsidR="00214F08" w:rsidRPr="00887E9F">
          <w:rPr>
            <w:rStyle w:val="Hyperlink"/>
            <w:noProof/>
          </w:rPr>
          <w:t>Figure 7: PANDEMIC As Cancellation Option.</w:t>
        </w:r>
        <w:r w:rsidR="00214F08">
          <w:rPr>
            <w:noProof/>
            <w:webHidden/>
          </w:rPr>
          <w:tab/>
        </w:r>
        <w:r w:rsidR="00214F08">
          <w:rPr>
            <w:noProof/>
            <w:webHidden/>
          </w:rPr>
          <w:fldChar w:fldCharType="begin"/>
        </w:r>
        <w:r w:rsidR="00214F08">
          <w:rPr>
            <w:noProof/>
            <w:webHidden/>
          </w:rPr>
          <w:instrText xml:space="preserve"> PAGEREF _Toc163222426 \h </w:instrText>
        </w:r>
        <w:r w:rsidR="00214F08">
          <w:rPr>
            <w:noProof/>
            <w:webHidden/>
          </w:rPr>
        </w:r>
        <w:r w:rsidR="00214F08">
          <w:rPr>
            <w:noProof/>
            <w:webHidden/>
          </w:rPr>
          <w:fldChar w:fldCharType="separate"/>
        </w:r>
        <w:r>
          <w:rPr>
            <w:noProof/>
            <w:webHidden/>
          </w:rPr>
          <w:t>11</w:t>
        </w:r>
        <w:r w:rsidR="00214F08">
          <w:rPr>
            <w:noProof/>
            <w:webHidden/>
          </w:rPr>
          <w:fldChar w:fldCharType="end"/>
        </w:r>
      </w:hyperlink>
    </w:p>
    <w:p w14:paraId="32293A92" w14:textId="5B6214A7"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7" w:history="1">
        <w:r w:rsidR="00214F08" w:rsidRPr="00887E9F">
          <w:rPr>
            <w:rStyle w:val="Hyperlink"/>
            <w:noProof/>
          </w:rPr>
          <w:t>Figure 8: Display Contact Attempt Information In The RM Grid.</w:t>
        </w:r>
        <w:r w:rsidR="00214F08">
          <w:rPr>
            <w:noProof/>
            <w:webHidden/>
          </w:rPr>
          <w:tab/>
        </w:r>
        <w:r w:rsidR="00214F08">
          <w:rPr>
            <w:noProof/>
            <w:webHidden/>
          </w:rPr>
          <w:fldChar w:fldCharType="begin"/>
        </w:r>
        <w:r w:rsidR="00214F08">
          <w:rPr>
            <w:noProof/>
            <w:webHidden/>
          </w:rPr>
          <w:instrText xml:space="preserve"> PAGEREF _Toc163222427 \h </w:instrText>
        </w:r>
        <w:r w:rsidR="00214F08">
          <w:rPr>
            <w:noProof/>
            <w:webHidden/>
          </w:rPr>
        </w:r>
        <w:r w:rsidR="00214F08">
          <w:rPr>
            <w:noProof/>
            <w:webHidden/>
          </w:rPr>
          <w:fldChar w:fldCharType="separate"/>
        </w:r>
        <w:r>
          <w:rPr>
            <w:noProof/>
            <w:webHidden/>
          </w:rPr>
          <w:t>12</w:t>
        </w:r>
        <w:r w:rsidR="00214F08">
          <w:rPr>
            <w:noProof/>
            <w:webHidden/>
          </w:rPr>
          <w:fldChar w:fldCharType="end"/>
        </w:r>
      </w:hyperlink>
    </w:p>
    <w:p w14:paraId="72B8C47C" w14:textId="2D7DAEAA"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8" w:history="1">
        <w:r w:rsidR="00214F08" w:rsidRPr="00887E9F">
          <w:rPr>
            <w:rStyle w:val="Hyperlink"/>
            <w:noProof/>
          </w:rPr>
          <w:t>Figure 9: New Contact Attempt Entry Window.</w:t>
        </w:r>
        <w:r w:rsidR="00214F08">
          <w:rPr>
            <w:noProof/>
            <w:webHidden/>
          </w:rPr>
          <w:tab/>
        </w:r>
        <w:r w:rsidR="00214F08">
          <w:rPr>
            <w:noProof/>
            <w:webHidden/>
          </w:rPr>
          <w:fldChar w:fldCharType="begin"/>
        </w:r>
        <w:r w:rsidR="00214F08">
          <w:rPr>
            <w:noProof/>
            <w:webHidden/>
          </w:rPr>
          <w:instrText xml:space="preserve"> PAGEREF _Toc163222428 \h </w:instrText>
        </w:r>
        <w:r w:rsidR="00214F08">
          <w:rPr>
            <w:noProof/>
            <w:webHidden/>
          </w:rPr>
        </w:r>
        <w:r w:rsidR="00214F08">
          <w:rPr>
            <w:noProof/>
            <w:webHidden/>
          </w:rPr>
          <w:fldChar w:fldCharType="separate"/>
        </w:r>
        <w:r>
          <w:rPr>
            <w:noProof/>
            <w:webHidden/>
          </w:rPr>
          <w:t>13</w:t>
        </w:r>
        <w:r w:rsidR="00214F08">
          <w:rPr>
            <w:noProof/>
            <w:webHidden/>
          </w:rPr>
          <w:fldChar w:fldCharType="end"/>
        </w:r>
      </w:hyperlink>
    </w:p>
    <w:p w14:paraId="3556B3E5" w14:textId="7A9CAEBA"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29" w:history="1">
        <w:r w:rsidR="00214F08" w:rsidRPr="00887E9F">
          <w:rPr>
            <w:rStyle w:val="Hyperlink"/>
            <w:noProof/>
          </w:rPr>
          <w:t>Figure 10: RM Grid View For “View Only” Users.</w:t>
        </w:r>
        <w:r w:rsidR="00214F08">
          <w:rPr>
            <w:noProof/>
            <w:webHidden/>
          </w:rPr>
          <w:tab/>
        </w:r>
        <w:r w:rsidR="00214F08">
          <w:rPr>
            <w:noProof/>
            <w:webHidden/>
          </w:rPr>
          <w:fldChar w:fldCharType="begin"/>
        </w:r>
        <w:r w:rsidR="00214F08">
          <w:rPr>
            <w:noProof/>
            <w:webHidden/>
          </w:rPr>
          <w:instrText xml:space="preserve"> PAGEREF _Toc163222429 \h </w:instrText>
        </w:r>
        <w:r w:rsidR="00214F08">
          <w:rPr>
            <w:noProof/>
            <w:webHidden/>
          </w:rPr>
        </w:r>
        <w:r w:rsidR="00214F08">
          <w:rPr>
            <w:noProof/>
            <w:webHidden/>
          </w:rPr>
          <w:fldChar w:fldCharType="separate"/>
        </w:r>
        <w:r>
          <w:rPr>
            <w:noProof/>
            <w:webHidden/>
          </w:rPr>
          <w:t>13</w:t>
        </w:r>
        <w:r w:rsidR="00214F08">
          <w:rPr>
            <w:noProof/>
            <w:webHidden/>
          </w:rPr>
          <w:fldChar w:fldCharType="end"/>
        </w:r>
      </w:hyperlink>
    </w:p>
    <w:p w14:paraId="5A4032EE" w14:textId="4BCF132A"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30" w:history="1">
        <w:r w:rsidR="00214F08" w:rsidRPr="00887E9F">
          <w:rPr>
            <w:rStyle w:val="Hyperlink"/>
            <w:noProof/>
          </w:rPr>
          <w:t>Figure 11: Contact Attempt View For  “View Only” Users.</w:t>
        </w:r>
        <w:r w:rsidR="00214F08">
          <w:rPr>
            <w:noProof/>
            <w:webHidden/>
          </w:rPr>
          <w:tab/>
        </w:r>
        <w:r w:rsidR="00214F08">
          <w:rPr>
            <w:noProof/>
            <w:webHidden/>
          </w:rPr>
          <w:fldChar w:fldCharType="begin"/>
        </w:r>
        <w:r w:rsidR="00214F08">
          <w:rPr>
            <w:noProof/>
            <w:webHidden/>
          </w:rPr>
          <w:instrText xml:space="preserve"> PAGEREF _Toc163222430 \h </w:instrText>
        </w:r>
        <w:r w:rsidR="00214F08">
          <w:rPr>
            <w:noProof/>
            <w:webHidden/>
          </w:rPr>
        </w:r>
        <w:r w:rsidR="00214F08">
          <w:rPr>
            <w:noProof/>
            <w:webHidden/>
          </w:rPr>
          <w:fldChar w:fldCharType="separate"/>
        </w:r>
        <w:r>
          <w:rPr>
            <w:noProof/>
            <w:webHidden/>
          </w:rPr>
          <w:t>14</w:t>
        </w:r>
        <w:r w:rsidR="00214F08">
          <w:rPr>
            <w:noProof/>
            <w:webHidden/>
          </w:rPr>
          <w:fldChar w:fldCharType="end"/>
        </w:r>
      </w:hyperlink>
    </w:p>
    <w:p w14:paraId="6BEEAD06" w14:textId="5C84883A" w:rsidR="00214F08" w:rsidRDefault="00200859">
      <w:pPr>
        <w:pStyle w:val="TableofFigures"/>
        <w:tabs>
          <w:tab w:val="right" w:leader="dot" w:pos="9350"/>
        </w:tabs>
        <w:rPr>
          <w:rFonts w:eastAsiaTheme="minorEastAsia"/>
          <w:noProof/>
          <w:kern w:val="2"/>
          <w:sz w:val="22"/>
          <w:szCs w:val="22"/>
          <w14:ligatures w14:val="standardContextual"/>
        </w:rPr>
      </w:pPr>
      <w:hyperlink w:anchor="_Toc163222431" w:history="1">
        <w:r w:rsidR="00214F08" w:rsidRPr="00887E9F">
          <w:rPr>
            <w:rStyle w:val="Hyperlink"/>
            <w:noProof/>
          </w:rPr>
          <w:t>Figure 12: Wrong VS GUI Version Error Message.</w:t>
        </w:r>
        <w:r w:rsidR="00214F08">
          <w:rPr>
            <w:noProof/>
            <w:webHidden/>
          </w:rPr>
          <w:tab/>
        </w:r>
        <w:r w:rsidR="00214F08">
          <w:rPr>
            <w:noProof/>
            <w:webHidden/>
          </w:rPr>
          <w:fldChar w:fldCharType="begin"/>
        </w:r>
        <w:r w:rsidR="00214F08">
          <w:rPr>
            <w:noProof/>
            <w:webHidden/>
          </w:rPr>
          <w:instrText xml:space="preserve"> PAGEREF _Toc163222431 \h </w:instrText>
        </w:r>
        <w:r w:rsidR="00214F08">
          <w:rPr>
            <w:noProof/>
            <w:webHidden/>
          </w:rPr>
        </w:r>
        <w:r w:rsidR="00214F08">
          <w:rPr>
            <w:noProof/>
            <w:webHidden/>
          </w:rPr>
          <w:fldChar w:fldCharType="separate"/>
        </w:r>
        <w:r>
          <w:rPr>
            <w:noProof/>
            <w:webHidden/>
          </w:rPr>
          <w:t>15</w:t>
        </w:r>
        <w:r w:rsidR="00214F08">
          <w:rPr>
            <w:noProof/>
            <w:webHidden/>
          </w:rPr>
          <w:fldChar w:fldCharType="end"/>
        </w:r>
      </w:hyperlink>
    </w:p>
    <w:p w14:paraId="409353A2" w14:textId="3E70B3D8" w:rsidR="007179EC" w:rsidRPr="007179EC" w:rsidRDefault="007F1FD2"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163222402"/>
      <w:bookmarkStart w:id="3" w:name="_Toc511130656"/>
      <w:r>
        <w:t>Introduction</w:t>
      </w:r>
      <w:bookmarkEnd w:id="1"/>
      <w:bookmarkEnd w:id="2"/>
    </w:p>
    <w:p w14:paraId="0772603B" w14:textId="174D9301" w:rsidR="00C56BDC" w:rsidRPr="00C56BDC" w:rsidRDefault="00230093" w:rsidP="0061596E">
      <w:r w:rsidRPr="00C56BDC">
        <w:t xml:space="preserve">Department </w:t>
      </w:r>
      <w:r w:rsidR="00C56BDC" w:rsidRPr="00C56BDC">
        <w:t>of Veterans Affairs (VA) Veterans Health Information Systems and Technology Architecture (VistA) Scheduling Graphical User Interface (VS GUI) module is the Windows GUI version of the Patient Information Management System (PIMS) Scheduling module. It provides appointment management functions included in PIMS Scheduling, but with the added convenience and usability of a GUI.</w:t>
      </w:r>
    </w:p>
    <w:p w14:paraId="410C24B4" w14:textId="49E27C4B" w:rsidR="00230093" w:rsidRDefault="00230093" w:rsidP="00696756">
      <w:pPr>
        <w:spacing w:after="0"/>
      </w:pPr>
    </w:p>
    <w:p w14:paraId="09E8EE17" w14:textId="5E5EAD11" w:rsidR="00230093" w:rsidRPr="00E10808" w:rsidRDefault="00230093" w:rsidP="00E10808">
      <w:pPr>
        <w:pStyle w:val="Heading4"/>
      </w:pPr>
      <w:r w:rsidRPr="00E10808">
        <w:t xml:space="preserve"> </w:t>
      </w:r>
      <w:bookmarkStart w:id="4" w:name="_Toc36215797"/>
      <w:bookmarkStart w:id="5" w:name="_Toc163222403"/>
      <w:r w:rsidRPr="00E10808">
        <w:t>Purpose</w:t>
      </w:r>
      <w:bookmarkEnd w:id="4"/>
      <w:bookmarkEnd w:id="5"/>
    </w:p>
    <w:p w14:paraId="4802984F" w14:textId="61DD6533" w:rsidR="00230093" w:rsidRDefault="00C56BDC" w:rsidP="0061596E">
      <w:r w:rsidRPr="00C56BDC">
        <w:t>The Veterans Health Administration (VHA) Office of Veterans Access to Care (OVAC) requested an enterprise enhancement for the VS package that supports COVID-19 response. The enhancement reduces operating costs for VHA and improves operational efficiencies, resulting in patient-centered access to care, coordinated care, increased customer satisfaction, and the reduction of excessive cycle/wait time for scheduling patients.</w:t>
      </w:r>
    </w:p>
    <w:p w14:paraId="6EBBFE5F" w14:textId="77777777" w:rsidR="00C56BDC" w:rsidRDefault="00C56BDC" w:rsidP="00696756">
      <w:pPr>
        <w:spacing w:after="0"/>
      </w:pPr>
    </w:p>
    <w:p w14:paraId="2699F222" w14:textId="2F2AA212" w:rsidR="00230093" w:rsidRPr="00E10808" w:rsidRDefault="00230093" w:rsidP="00E10808">
      <w:pPr>
        <w:pStyle w:val="Heading4"/>
      </w:pPr>
      <w:bookmarkStart w:id="6" w:name="_Toc36215798"/>
      <w:bookmarkStart w:id="7" w:name="_Toc163222404"/>
      <w:r w:rsidRPr="00E10808">
        <w:t>Overview</w:t>
      </w:r>
      <w:bookmarkEnd w:id="6"/>
      <w:bookmarkEnd w:id="7"/>
    </w:p>
    <w:p w14:paraId="6E8F11B1" w14:textId="4D0BD5FD" w:rsidR="00C56BDC" w:rsidRPr="00C56BDC" w:rsidRDefault="00C56BDC" w:rsidP="0061596E">
      <w:r w:rsidRPr="00C56BDC">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to </w:t>
      </w:r>
      <w:bookmarkStart w:id="8" w:name="_bookmark8"/>
      <w:r w:rsidR="00200859">
        <w:fldChar w:fldCharType="begin"/>
      </w:r>
      <w:r w:rsidR="00200859">
        <w:instrText>HYPERLINK \l "_bookmark8"</w:instrText>
      </w:r>
      <w:r w:rsidR="00200859">
        <w:fldChar w:fldCharType="separate"/>
      </w:r>
      <w:r w:rsidRPr="00C56BDC">
        <w:t>System</w:t>
      </w:r>
      <w:r w:rsidR="00200859">
        <w:fldChar w:fldCharType="end"/>
      </w:r>
      <w:bookmarkEnd w:id="8"/>
      <w:r w:rsidRPr="00C56BDC">
        <w:t xml:space="preserve"> </w:t>
      </w:r>
      <w:hyperlink w:anchor="_bookmark8" w:history="1">
        <w:r w:rsidRPr="00C56BDC">
          <w:t xml:space="preserve">Summary </w:t>
        </w:r>
      </w:hyperlink>
      <w:r w:rsidRPr="00C56BDC">
        <w:t>for a more detailed description of VS GUI functionality.</w:t>
      </w:r>
    </w:p>
    <w:p w14:paraId="7AEAB73F" w14:textId="01A692EA" w:rsidR="00230093" w:rsidRDefault="00230093" w:rsidP="00696756">
      <w:pPr>
        <w:spacing w:after="0"/>
      </w:pPr>
    </w:p>
    <w:p w14:paraId="1984F53C" w14:textId="184C2248" w:rsidR="00230093" w:rsidRPr="00E10808" w:rsidRDefault="00230093" w:rsidP="00E10808">
      <w:pPr>
        <w:pStyle w:val="Heading4"/>
      </w:pPr>
      <w:bookmarkStart w:id="9" w:name="_Toc36215799"/>
      <w:bookmarkStart w:id="10" w:name="_Toc163222405"/>
      <w:r w:rsidRPr="00E10808">
        <w:t>Disclaimers</w:t>
      </w:r>
      <w:bookmarkEnd w:id="9"/>
      <w:bookmarkEnd w:id="10"/>
    </w:p>
    <w:p w14:paraId="1CC0B054" w14:textId="4A2A74D3" w:rsidR="00230093" w:rsidRDefault="00230093" w:rsidP="00230093">
      <w:pPr>
        <w:pStyle w:val="Heading5"/>
        <w:spacing w:before="120" w:after="80"/>
        <w:ind w:left="864" w:hanging="864"/>
      </w:pPr>
      <w:bookmarkStart w:id="11" w:name="_Toc36215800"/>
      <w:bookmarkStart w:id="12" w:name="_Toc163222406"/>
      <w:r>
        <w:t>Software Disclaimers</w:t>
      </w:r>
      <w:bookmarkEnd w:id="11"/>
      <w:bookmarkEnd w:id="12"/>
    </w:p>
    <w:p w14:paraId="25A415A8" w14:textId="7756E088" w:rsidR="00C56BDC" w:rsidRPr="00C56BDC" w:rsidRDefault="00C56BDC" w:rsidP="0061596E">
      <w:r w:rsidRPr="00C56BDC">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w:t>
      </w:r>
      <w:r>
        <w:t>acknowledgment</w:t>
      </w:r>
      <w:r w:rsidRPr="00C56BDC">
        <w:t xml:space="preserve"> if the software is used. This software can be redistributed and/or modified freely if any derivative works bear some notice that they are derived from it, and any modified versions bear some notice that they have been modified.</w:t>
      </w:r>
    </w:p>
    <w:p w14:paraId="27393C77" w14:textId="22DF9DD5" w:rsidR="00230093" w:rsidRDefault="00230093" w:rsidP="00696756">
      <w:pPr>
        <w:spacing w:after="0"/>
      </w:pPr>
    </w:p>
    <w:p w14:paraId="59D172AD" w14:textId="7BF55A77" w:rsidR="00230093" w:rsidRDefault="00230093" w:rsidP="00230093">
      <w:pPr>
        <w:pStyle w:val="Heading5"/>
        <w:spacing w:before="120" w:after="80"/>
        <w:ind w:left="864" w:hanging="864"/>
      </w:pPr>
      <w:bookmarkStart w:id="13" w:name="_Toc36215801"/>
      <w:bookmarkStart w:id="14" w:name="_Toc163222407"/>
      <w:r w:rsidRPr="001C11F0">
        <w:t>Documentation Disclaimers</w:t>
      </w:r>
      <w:bookmarkEnd w:id="13"/>
      <w:bookmarkEnd w:id="14"/>
    </w:p>
    <w:p w14:paraId="70CA2440" w14:textId="2D363F9C" w:rsidR="00230093" w:rsidRDefault="0061596E" w:rsidP="00230093">
      <w:r w:rsidRPr="0061596E">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r w:rsidR="00230093">
        <w:br w:type="page"/>
      </w:r>
    </w:p>
    <w:p w14:paraId="15DD9C3F" w14:textId="105649E3" w:rsidR="00230093" w:rsidRPr="00E10808" w:rsidRDefault="00230093" w:rsidP="00F43F2C">
      <w:pPr>
        <w:pStyle w:val="Heading4"/>
      </w:pPr>
      <w:bookmarkStart w:id="15" w:name="_Toc36215802"/>
      <w:bookmarkStart w:id="16" w:name="_Toc163222408"/>
      <w:r w:rsidRPr="00E10808">
        <w:t>Project References</w:t>
      </w:r>
      <w:bookmarkEnd w:id="15"/>
      <w:bookmarkEnd w:id="16"/>
    </w:p>
    <w:p w14:paraId="71BFCD10" w14:textId="3E4E787A" w:rsidR="00230093" w:rsidRDefault="00230093" w:rsidP="00230093">
      <w:pPr>
        <w:pStyle w:val="Heading5"/>
        <w:spacing w:before="120" w:after="80"/>
        <w:ind w:left="864" w:hanging="864"/>
      </w:pPr>
      <w:bookmarkStart w:id="17" w:name="_Toc36215803"/>
      <w:bookmarkStart w:id="18" w:name="_Toc163222409"/>
      <w:r>
        <w:t>Information</w:t>
      </w:r>
      <w:bookmarkEnd w:id="17"/>
      <w:bookmarkEnd w:id="18"/>
    </w:p>
    <w:p w14:paraId="662AD725" w14:textId="77777777" w:rsidR="00230093" w:rsidRDefault="00230093" w:rsidP="0061596E">
      <w:r>
        <w:t>The VS GUI points of contact (POCs) include:</w:t>
      </w:r>
    </w:p>
    <w:p w14:paraId="7653FE56" w14:textId="7881BB73" w:rsidR="00D351D7" w:rsidRPr="005E4416" w:rsidRDefault="00D351D7" w:rsidP="00D351D7">
      <w:pPr>
        <w:pStyle w:val="ListParagraph"/>
        <w:spacing w:before="80"/>
        <w:rPr>
          <w:rStyle w:val="Hyperlink"/>
          <w:color w:val="auto"/>
          <w:u w:val="none"/>
        </w:rPr>
      </w:pPr>
      <w:r w:rsidRPr="00B872C0">
        <w:rPr>
          <w:highlight w:val="yellow"/>
        </w:rPr>
        <w:t>REDACTED</w:t>
      </w:r>
    </w:p>
    <w:p w14:paraId="572073DC" w14:textId="77777777" w:rsidR="00D351D7" w:rsidRPr="001C11F0" w:rsidRDefault="00D351D7" w:rsidP="00024E11">
      <w:pPr>
        <w:spacing w:after="0"/>
      </w:pPr>
    </w:p>
    <w:p w14:paraId="13099039" w14:textId="77777777" w:rsidR="00D351D7" w:rsidRPr="001C11F0" w:rsidRDefault="00D351D7" w:rsidP="0061596E">
      <w:r w:rsidRPr="001C11F0">
        <w:t>VSE</w:t>
      </w:r>
      <w:r>
        <w:t xml:space="preserve"> Resources</w:t>
      </w:r>
    </w:p>
    <w:p w14:paraId="70EE9141" w14:textId="77777777" w:rsidR="00D351D7" w:rsidRPr="001C11F0" w:rsidRDefault="00D351D7" w:rsidP="00D351D7">
      <w:pPr>
        <w:pStyle w:val="ListParagraph"/>
        <w:spacing w:before="80"/>
      </w:pPr>
      <w:r>
        <w:t>Veterans Health Administration (VHA) VSE SharePoint</w:t>
      </w:r>
      <w:r w:rsidRPr="001C11F0">
        <w:t>:</w:t>
      </w:r>
      <w:r>
        <w:t xml:space="preserve">  </w:t>
      </w:r>
      <w:r w:rsidRPr="001C11F0">
        <w:t xml:space="preserve"> </w:t>
      </w:r>
      <w:r w:rsidRPr="00B872C0">
        <w:rPr>
          <w:highlight w:val="yellow"/>
        </w:rPr>
        <w:t>REDACTED</w:t>
      </w:r>
    </w:p>
    <w:p w14:paraId="0B474D72" w14:textId="018E0615" w:rsidR="00D351D7" w:rsidRDefault="00200859" w:rsidP="00D351D7">
      <w:pPr>
        <w:pStyle w:val="ListParagraph"/>
        <w:spacing w:before="80"/>
      </w:pPr>
      <w:hyperlink r:id="rId12" w:history="1">
        <w:r w:rsidR="00A660B0">
          <w:rPr>
            <w:rStyle w:val="Hyperlink"/>
          </w:rPr>
          <w:t xml:space="preserve">VA Software Document Library (VDL) – Scheduling (VSE manuals near the bottom): </w:t>
        </w:r>
      </w:hyperlink>
    </w:p>
    <w:p w14:paraId="059CCA38" w14:textId="4972D85E" w:rsidR="00230093" w:rsidRPr="001C11F0" w:rsidRDefault="00D351D7" w:rsidP="00D351D7">
      <w:pPr>
        <w:pStyle w:val="ListParagraph"/>
        <w:spacing w:before="80"/>
      </w:pPr>
      <w:r w:rsidRPr="001C11F0">
        <w:t>National Return to Clinic</w:t>
      </w:r>
      <w:r>
        <w:t xml:space="preserve"> (RTC)</w:t>
      </w:r>
      <w:r w:rsidRPr="001C11F0">
        <w:t xml:space="preserve"> Order:  </w:t>
      </w:r>
      <w:r w:rsidRPr="00B872C0">
        <w:rPr>
          <w:highlight w:val="yellow"/>
        </w:rPr>
        <w:t>REDACTED</w:t>
      </w:r>
    </w:p>
    <w:p w14:paraId="1E6ED9A4" w14:textId="64E07AFC" w:rsidR="00C9581B" w:rsidRDefault="00C9581B" w:rsidP="00C9581B">
      <w:pPr>
        <w:pStyle w:val="Heading3"/>
        <w:pageBreakBefore/>
      </w:pPr>
      <w:bookmarkStart w:id="19" w:name="_Ref36127063"/>
      <w:bookmarkStart w:id="20" w:name="_Toc36215807"/>
      <w:bookmarkStart w:id="21" w:name="_Toc163222410"/>
      <w:r>
        <w:t>System Summary</w:t>
      </w:r>
      <w:bookmarkEnd w:id="19"/>
      <w:bookmarkEnd w:id="20"/>
      <w:bookmarkEnd w:id="21"/>
    </w:p>
    <w:p w14:paraId="4F07B220" w14:textId="5464ADAC" w:rsidR="0061596E" w:rsidRDefault="0061596E" w:rsidP="0061596E">
      <w:r>
        <w:t>The VSE project delivers a series of enhancements to legacy VistA Scheduling Version 5.3 via the VS GUI application.</w:t>
      </w:r>
    </w:p>
    <w:p w14:paraId="75495DEC" w14:textId="77777777" w:rsidR="0061596E" w:rsidRDefault="0061596E" w:rsidP="00E178AE">
      <w:pPr>
        <w:spacing w:after="0"/>
      </w:pPr>
    </w:p>
    <w:p w14:paraId="1AA520F2" w14:textId="77777777" w:rsidR="0061596E" w:rsidRDefault="0061596E" w:rsidP="0061596E">
      <w:r>
        <w:t>This update is for the nationally released version 1.7.1, which includes VS GUI 1.7.1 R1 and VistA patch SD*5.3*745. At time of publishing, install period is projected for September 2020. This update includes the following:</w:t>
      </w:r>
    </w:p>
    <w:p w14:paraId="4BEDA148" w14:textId="0FF8382E" w:rsidR="0061596E" w:rsidRDefault="0061596E">
      <w:pPr>
        <w:pStyle w:val="ListParagraph"/>
        <w:numPr>
          <w:ilvl w:val="0"/>
          <w:numId w:val="9"/>
        </w:numPr>
        <w:ind w:left="360"/>
      </w:pPr>
      <w:r>
        <w:t>Ability to view Computerized Patient Record System (CPRS) consult tab details from Request Management (RM) Grid.</w:t>
      </w:r>
    </w:p>
    <w:p w14:paraId="765117ED" w14:textId="140DDD07" w:rsidR="0061596E" w:rsidRDefault="0061596E">
      <w:pPr>
        <w:pStyle w:val="ListParagraph"/>
        <w:numPr>
          <w:ilvl w:val="0"/>
          <w:numId w:val="9"/>
        </w:numPr>
        <w:ind w:left="360"/>
      </w:pPr>
      <w:r>
        <w:t>Update Clinically Indicated Date (CID) labels to Patient Indicated Date (PID) throughout the application.</w:t>
      </w:r>
    </w:p>
    <w:p w14:paraId="200FD7F6" w14:textId="6B6F5102" w:rsidR="0061596E" w:rsidRDefault="0061596E">
      <w:pPr>
        <w:pStyle w:val="ListParagraph"/>
        <w:numPr>
          <w:ilvl w:val="0"/>
          <w:numId w:val="9"/>
        </w:numPr>
        <w:ind w:left="360"/>
      </w:pPr>
      <w:r>
        <w:t>Ability to save updated PID for an appointment previously cancelled by patient or no show.</w:t>
      </w:r>
    </w:p>
    <w:p w14:paraId="1ADCAB65" w14:textId="3054E4AE" w:rsidR="0061596E" w:rsidRDefault="0061596E">
      <w:pPr>
        <w:pStyle w:val="ListParagraph"/>
        <w:numPr>
          <w:ilvl w:val="0"/>
          <w:numId w:val="9"/>
        </w:numPr>
        <w:ind w:left="360"/>
      </w:pPr>
      <w:r>
        <w:t>Addition of new cancellation reason “PANDEMIC” to use for COVID-19 related cancellations.</w:t>
      </w:r>
    </w:p>
    <w:p w14:paraId="1EA80FEB" w14:textId="1DE702FF" w:rsidR="0061596E" w:rsidRDefault="0061596E">
      <w:pPr>
        <w:pStyle w:val="ListParagraph"/>
        <w:numPr>
          <w:ilvl w:val="0"/>
          <w:numId w:val="9"/>
        </w:numPr>
        <w:ind w:left="360"/>
      </w:pPr>
      <w:r>
        <w:t>Addition of columns to the RM grid displaying the number of contact attempts (phone) and the last date a letter contact attempt was made.</w:t>
      </w:r>
    </w:p>
    <w:p w14:paraId="30777620" w14:textId="621BA143" w:rsidR="0061596E" w:rsidRDefault="0061596E">
      <w:pPr>
        <w:pStyle w:val="ListParagraph"/>
        <w:numPr>
          <w:ilvl w:val="0"/>
          <w:numId w:val="9"/>
        </w:numPr>
        <w:ind w:left="360"/>
      </w:pPr>
      <w:r>
        <w:t>Allow View Only users to access contact attempts screen.</w:t>
      </w:r>
    </w:p>
    <w:p w14:paraId="71FB7599" w14:textId="7617CBD7" w:rsidR="0061596E" w:rsidRDefault="0061596E">
      <w:pPr>
        <w:pStyle w:val="ListParagraph"/>
        <w:numPr>
          <w:ilvl w:val="0"/>
          <w:numId w:val="9"/>
        </w:numPr>
        <w:ind w:left="360"/>
      </w:pPr>
      <w:r>
        <w:t>Realigning of RM grid to improve logic and increase real estate.</w:t>
      </w:r>
    </w:p>
    <w:p w14:paraId="7BE394D5" w14:textId="56DB75D4" w:rsidR="001B21C2" w:rsidRDefault="001B21C2" w:rsidP="00423583"/>
    <w:p w14:paraId="1F9813A1" w14:textId="588A4C2A" w:rsidR="00217608" w:rsidRDefault="00877564" w:rsidP="00217608">
      <w:pPr>
        <w:pStyle w:val="Heading3"/>
      </w:pPr>
      <w:bookmarkStart w:id="22" w:name="_Toc163222411"/>
      <w:r>
        <w:t>Key Feature Update in Version 1.</w:t>
      </w:r>
      <w:r w:rsidR="00CA116C">
        <w:t>7.</w:t>
      </w:r>
      <w:r w:rsidR="000C5DC1">
        <w:t>1</w:t>
      </w:r>
      <w:bookmarkEnd w:id="22"/>
    </w:p>
    <w:p w14:paraId="39FDB150" w14:textId="6CD6E1BE" w:rsidR="002B58AB" w:rsidRDefault="0061596E" w:rsidP="00423583">
      <w:pPr>
        <w:pStyle w:val="Heading4"/>
        <w:numPr>
          <w:ilvl w:val="1"/>
          <w:numId w:val="6"/>
        </w:numPr>
        <w:ind w:left="576"/>
      </w:pPr>
      <w:bookmarkStart w:id="23" w:name="_Toc163222412"/>
      <w:bookmarkEnd w:id="3"/>
      <w:r>
        <w:t>Ability to View CPRS Consult Tab Details from RM Grid</w:t>
      </w:r>
      <w:bookmarkEnd w:id="23"/>
    </w:p>
    <w:p w14:paraId="41E0C7B9" w14:textId="722AE6C7" w:rsidR="0061596E" w:rsidRDefault="0061596E" w:rsidP="0061596E">
      <w:r>
        <w:t>Schedulers can see the CPRS Consult tab detail as the View Request option for Consults. Right- click on a consult in the RM Grid and navigate to APPT/Veteran Disposition &gt; View Request. This will open consult details found in CPRS.</w:t>
      </w:r>
    </w:p>
    <w:p w14:paraId="7AA91C94" w14:textId="675ACB76" w:rsidR="00423583" w:rsidRDefault="00423583" w:rsidP="0061596E"/>
    <w:p w14:paraId="1271D0F3" w14:textId="57BB0369" w:rsidR="009F21C1" w:rsidRDefault="009F21C1" w:rsidP="0061596E">
      <w:r>
        <w:rPr>
          <w:noProof/>
        </w:rPr>
        <w:drawing>
          <wp:inline distT="0" distB="0" distL="0" distR="0" wp14:anchorId="12A6CF10" wp14:editId="23CC8D1D">
            <wp:extent cx="4978400" cy="2484122"/>
            <wp:effectExtent l="0" t="0" r="0" b="0"/>
            <wp:docPr id="9" name="Picture 9" descr="Screenshot of that Shows how to display a CPRS Consult Tab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at Shows how to display a CPRS Consult Tab Detail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649" cy="2494725"/>
                    </a:xfrm>
                    <a:prstGeom prst="rect">
                      <a:avLst/>
                    </a:prstGeom>
                    <a:noFill/>
                  </pic:spPr>
                </pic:pic>
              </a:graphicData>
            </a:graphic>
          </wp:inline>
        </w:drawing>
      </w:r>
    </w:p>
    <w:p w14:paraId="163C2367" w14:textId="78F5A9DF" w:rsidR="009F21C1" w:rsidRDefault="009F21C1" w:rsidP="009F21C1">
      <w:pPr>
        <w:pStyle w:val="Caption"/>
      </w:pPr>
      <w:bookmarkStart w:id="24" w:name="_Toc163222420"/>
      <w:r>
        <w:t xml:space="preserve">Figure </w:t>
      </w:r>
      <w:r>
        <w:fldChar w:fldCharType="begin"/>
      </w:r>
      <w:r>
        <w:instrText>SEQ Figure \* ARABIC</w:instrText>
      </w:r>
      <w:r>
        <w:fldChar w:fldCharType="separate"/>
      </w:r>
      <w:r w:rsidR="00200859">
        <w:rPr>
          <w:noProof/>
        </w:rPr>
        <w:t>1</w:t>
      </w:r>
      <w:r>
        <w:fldChar w:fldCharType="end"/>
      </w:r>
      <w:r>
        <w:t>: Display CPRS Consult Tab Details.</w:t>
      </w:r>
      <w:bookmarkEnd w:id="24"/>
    </w:p>
    <w:p w14:paraId="644B2813" w14:textId="77777777" w:rsidR="009F21C1" w:rsidRDefault="009F21C1" w:rsidP="009F21C1">
      <w:r>
        <w:t xml:space="preserve">This is the Consult View in VS GUI. This view is the top part of the consult view and the scheduler will easily see the PC Provider, Primary Eligibility, Requesting </w:t>
      </w:r>
      <w:proofErr w:type="gramStart"/>
      <w:r>
        <w:t>Provider</w:t>
      </w:r>
      <w:proofErr w:type="gramEnd"/>
      <w:r>
        <w:t xml:space="preserve"> and the Urgency.</w:t>
      </w:r>
    </w:p>
    <w:p w14:paraId="6DA31AC1" w14:textId="592D9382" w:rsidR="00E178AE" w:rsidRDefault="00E178AE" w:rsidP="00423583">
      <w:r>
        <w:rPr>
          <w:noProof/>
        </w:rPr>
        <w:drawing>
          <wp:inline distT="0" distB="0" distL="0" distR="0" wp14:anchorId="24114E9A" wp14:editId="22ED5A2C">
            <wp:extent cx="5829300" cy="5044323"/>
            <wp:effectExtent l="0" t="0" r="0" b="4445"/>
            <wp:docPr id="6" name="Picture 6" descr="Screenshot of the Top Part of the Patient Consult Detail Window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op Part of the Patient Consult Detail Window - 1.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0173" cy="5045078"/>
                    </a:xfrm>
                    <a:prstGeom prst="rect">
                      <a:avLst/>
                    </a:prstGeom>
                    <a:noFill/>
                  </pic:spPr>
                </pic:pic>
              </a:graphicData>
            </a:graphic>
          </wp:inline>
        </w:drawing>
      </w:r>
    </w:p>
    <w:p w14:paraId="5C3CA1A0" w14:textId="1CC8BC12" w:rsidR="00E178AE" w:rsidRDefault="00E178AE" w:rsidP="00E178AE">
      <w:pPr>
        <w:pStyle w:val="Caption"/>
      </w:pPr>
      <w:bookmarkStart w:id="25" w:name="_Toc163222421"/>
      <w:r>
        <w:t xml:space="preserve">Figure </w:t>
      </w:r>
      <w:r>
        <w:fldChar w:fldCharType="begin"/>
      </w:r>
      <w:r>
        <w:instrText>SEQ Figure \* ARABIC</w:instrText>
      </w:r>
      <w:r>
        <w:fldChar w:fldCharType="separate"/>
      </w:r>
      <w:r w:rsidR="00200859">
        <w:rPr>
          <w:noProof/>
        </w:rPr>
        <w:t>2</w:t>
      </w:r>
      <w:r>
        <w:fldChar w:fldCharType="end"/>
      </w:r>
      <w:r>
        <w:t>: Patient Consult Detail Window – 1.</w:t>
      </w:r>
      <w:bookmarkEnd w:id="25"/>
    </w:p>
    <w:p w14:paraId="6C91940E" w14:textId="77777777" w:rsidR="00E178AE" w:rsidRDefault="00E178AE" w:rsidP="00E178AE"/>
    <w:p w14:paraId="30606AFB" w14:textId="456E4291" w:rsidR="00E178AE" w:rsidRDefault="00E178AE" w:rsidP="00E178AE">
      <w:r w:rsidRPr="00E178AE">
        <w:t>This bottom part of the Consult View will allow the scheduler to view the Status and the Facility Activity of the consult.</w:t>
      </w:r>
    </w:p>
    <w:p w14:paraId="792CFA5D" w14:textId="77777777" w:rsidR="00E178AE" w:rsidRDefault="00E178AE" w:rsidP="00E178AE"/>
    <w:p w14:paraId="52D3732C" w14:textId="20F48023" w:rsidR="00E178AE" w:rsidRDefault="00E178AE" w:rsidP="00E178AE">
      <w:r>
        <w:rPr>
          <w:noProof/>
        </w:rPr>
        <w:drawing>
          <wp:inline distT="0" distB="0" distL="0" distR="0" wp14:anchorId="7AA156A6" wp14:editId="5E450994">
            <wp:extent cx="5850388" cy="5041900"/>
            <wp:effectExtent l="0" t="0" r="0" b="6350"/>
            <wp:docPr id="8" name="Picture 8" descr="Screenshot of the Bottom Part of the Patient Consult Detail Window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Bottom Part of the Patient Consult Detail Window -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182" cy="5042584"/>
                    </a:xfrm>
                    <a:prstGeom prst="rect">
                      <a:avLst/>
                    </a:prstGeom>
                    <a:noFill/>
                  </pic:spPr>
                </pic:pic>
              </a:graphicData>
            </a:graphic>
          </wp:inline>
        </w:drawing>
      </w:r>
    </w:p>
    <w:p w14:paraId="56C6C298" w14:textId="0EDD9AC3" w:rsidR="00E178AE" w:rsidRDefault="00E178AE" w:rsidP="00E178AE">
      <w:pPr>
        <w:pStyle w:val="Caption"/>
      </w:pPr>
      <w:bookmarkStart w:id="26" w:name="_Toc163222422"/>
      <w:r>
        <w:t xml:space="preserve">Figure </w:t>
      </w:r>
      <w:r>
        <w:fldChar w:fldCharType="begin"/>
      </w:r>
      <w:r>
        <w:instrText>SEQ Figure \* ARABIC</w:instrText>
      </w:r>
      <w:r>
        <w:fldChar w:fldCharType="separate"/>
      </w:r>
      <w:r w:rsidR="00200859">
        <w:rPr>
          <w:noProof/>
        </w:rPr>
        <w:t>3</w:t>
      </w:r>
      <w:r>
        <w:fldChar w:fldCharType="end"/>
      </w:r>
      <w:r>
        <w:t>: Patient Consult Detail Window – 2.</w:t>
      </w:r>
      <w:bookmarkEnd w:id="26"/>
    </w:p>
    <w:p w14:paraId="4364FA0B" w14:textId="77777777" w:rsidR="00E178AE" w:rsidRDefault="00E178AE" w:rsidP="00E178AE"/>
    <w:p w14:paraId="32D7BD0C" w14:textId="25BF1179" w:rsidR="009F21C1" w:rsidRDefault="009F21C1" w:rsidP="009F21C1">
      <w:pPr>
        <w:pStyle w:val="Heading4"/>
        <w:numPr>
          <w:ilvl w:val="1"/>
          <w:numId w:val="6"/>
        </w:numPr>
        <w:ind w:left="576"/>
      </w:pPr>
      <w:bookmarkStart w:id="27" w:name="_Toc163222413"/>
      <w:r>
        <w:t>Update CID Date Label to PID Throughout the Application</w:t>
      </w:r>
      <w:bookmarkEnd w:id="27"/>
    </w:p>
    <w:p w14:paraId="401DA186" w14:textId="4FB3D05F" w:rsidR="009F21C1" w:rsidRPr="009F21C1" w:rsidRDefault="009F21C1" w:rsidP="009F21C1">
      <w:r w:rsidRPr="009F21C1">
        <w:t>The CID date label has been updated to reflect PID in all views of the application. The CID/Preferred Date is replaced with PID Date in the following locations: RM Grid(headers), RM Grid(export), RM Grid(print), User Preferences, New APPT Request Window and View Request Window.</w:t>
      </w:r>
    </w:p>
    <w:p w14:paraId="197C5366" w14:textId="4BCA6719" w:rsidR="009F21C1" w:rsidRDefault="009F21C1" w:rsidP="009F21C1"/>
    <w:p w14:paraId="519821F5" w14:textId="201B74F0" w:rsidR="009F21C1" w:rsidRDefault="009F21C1" w:rsidP="009F21C1">
      <w:r>
        <w:rPr>
          <w:noProof/>
        </w:rPr>
        <w:drawing>
          <wp:inline distT="0" distB="0" distL="0" distR="0" wp14:anchorId="1975A243" wp14:editId="5F45CA6F">
            <wp:extent cx="4787900" cy="2741967"/>
            <wp:effectExtent l="0" t="0" r="0" b="1270"/>
            <wp:docPr id="10" name="Picture 10" descr="A screenshot of a CID Date Label Updated to PID in RM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ID Date Label Updated to PID in RM View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2915" cy="2750566"/>
                    </a:xfrm>
                    <a:prstGeom prst="rect">
                      <a:avLst/>
                    </a:prstGeom>
                    <a:noFill/>
                  </pic:spPr>
                </pic:pic>
              </a:graphicData>
            </a:graphic>
          </wp:inline>
        </w:drawing>
      </w:r>
    </w:p>
    <w:p w14:paraId="433A1D4E" w14:textId="2ED2EB27" w:rsidR="009F21C1" w:rsidRDefault="009F21C1" w:rsidP="009F21C1">
      <w:pPr>
        <w:pStyle w:val="Caption"/>
      </w:pPr>
      <w:bookmarkStart w:id="28" w:name="_Toc163222423"/>
      <w:r>
        <w:t xml:space="preserve">Figure </w:t>
      </w:r>
      <w:r>
        <w:fldChar w:fldCharType="begin"/>
      </w:r>
      <w:r>
        <w:instrText>SEQ Figure \* ARABIC</w:instrText>
      </w:r>
      <w:r>
        <w:fldChar w:fldCharType="separate"/>
      </w:r>
      <w:r w:rsidR="00200859">
        <w:rPr>
          <w:noProof/>
        </w:rPr>
        <w:t>4</w:t>
      </w:r>
      <w:r>
        <w:fldChar w:fldCharType="end"/>
      </w:r>
      <w:r>
        <w:t>: CID Date Label Updated To PID in RM View.</w:t>
      </w:r>
      <w:bookmarkEnd w:id="28"/>
    </w:p>
    <w:p w14:paraId="27832190" w14:textId="77777777" w:rsidR="009F21C1" w:rsidRDefault="009F21C1" w:rsidP="009F21C1"/>
    <w:p w14:paraId="2EBB2D6F" w14:textId="77777777" w:rsidR="009F21C1" w:rsidRDefault="009F21C1" w:rsidP="009F21C1">
      <w:r>
        <w:t>When viewing the appointment request, CID has been changed to PID.</w:t>
      </w:r>
    </w:p>
    <w:p w14:paraId="0AB9B62A" w14:textId="77777777" w:rsidR="00E178AE" w:rsidRDefault="00E178AE" w:rsidP="00E178AE"/>
    <w:p w14:paraId="16C86941" w14:textId="0EFB5495" w:rsidR="00E178AE" w:rsidRDefault="009F21C1" w:rsidP="00E178AE">
      <w:r>
        <w:rPr>
          <w:noProof/>
        </w:rPr>
        <w:drawing>
          <wp:inline distT="0" distB="0" distL="0" distR="0" wp14:anchorId="5021E60A" wp14:editId="1B3BB61F">
            <wp:extent cx="4133850" cy="3787835"/>
            <wp:effectExtent l="0" t="0" r="0" b="3175"/>
            <wp:docPr id="11" name="Picture 11" descr="A screenshot that shows a CID Date Label Updated to PID in View Appointment Request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that shows a CID Date Label Updated to PID in View Appointment Request window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405" cy="3791092"/>
                    </a:xfrm>
                    <a:prstGeom prst="rect">
                      <a:avLst/>
                    </a:prstGeom>
                    <a:noFill/>
                  </pic:spPr>
                </pic:pic>
              </a:graphicData>
            </a:graphic>
          </wp:inline>
        </w:drawing>
      </w:r>
    </w:p>
    <w:p w14:paraId="3FAB29C3" w14:textId="05BB0B5E" w:rsidR="009F21C1" w:rsidRDefault="009F21C1" w:rsidP="009F21C1">
      <w:pPr>
        <w:pStyle w:val="Caption"/>
      </w:pPr>
      <w:bookmarkStart w:id="29" w:name="_Toc163222424"/>
      <w:r>
        <w:t xml:space="preserve">Figure </w:t>
      </w:r>
      <w:r>
        <w:fldChar w:fldCharType="begin"/>
      </w:r>
      <w:r>
        <w:instrText>SEQ Figure \* ARABIC</w:instrText>
      </w:r>
      <w:r>
        <w:fldChar w:fldCharType="separate"/>
      </w:r>
      <w:r w:rsidR="00200859">
        <w:rPr>
          <w:noProof/>
        </w:rPr>
        <w:t>5</w:t>
      </w:r>
      <w:r>
        <w:fldChar w:fldCharType="end"/>
      </w:r>
      <w:r>
        <w:t>: CID Date Label Updated To PID in Appointment Request.</w:t>
      </w:r>
      <w:bookmarkEnd w:id="29"/>
    </w:p>
    <w:p w14:paraId="1DC2B75D" w14:textId="53912688" w:rsidR="009F21C1" w:rsidRDefault="009F21C1" w:rsidP="009F21C1">
      <w:pPr>
        <w:pStyle w:val="Heading4"/>
        <w:numPr>
          <w:ilvl w:val="1"/>
          <w:numId w:val="6"/>
        </w:numPr>
        <w:ind w:left="576"/>
      </w:pPr>
      <w:bookmarkStart w:id="30" w:name="_Toc163222414"/>
      <w:r>
        <w:t>Ability to Save Updated PID for an Appointment Previously Cancel</w:t>
      </w:r>
      <w:r w:rsidR="00FB4B6B">
        <w:t>l</w:t>
      </w:r>
      <w:r>
        <w:t>ed by Patient or No Show</w:t>
      </w:r>
      <w:bookmarkEnd w:id="30"/>
    </w:p>
    <w:p w14:paraId="30944C96" w14:textId="19707F2D" w:rsidR="00B42F3F" w:rsidRDefault="00B42F3F" w:rsidP="00B42F3F">
      <w:r>
        <w:t>When rescheduling a previously cancelled by patient or no-show appointment, the scheduler will be able to enter a new PID date prior to rescheduling. In the past the scheduler would have no option to change the original date entered in the request after the initial cancellation.</w:t>
      </w:r>
    </w:p>
    <w:p w14:paraId="52011BF0" w14:textId="444AE577" w:rsidR="009F21C1" w:rsidRPr="009F21C1" w:rsidRDefault="009F21C1" w:rsidP="009F21C1"/>
    <w:p w14:paraId="66B2B2AB" w14:textId="1FD36FCE" w:rsidR="00B42F3F" w:rsidRDefault="00B42F3F" w:rsidP="00E178AE">
      <w:r>
        <w:rPr>
          <w:noProof/>
        </w:rPr>
        <w:drawing>
          <wp:inline distT="0" distB="0" distL="0" distR="0" wp14:anchorId="0D74F7F9" wp14:editId="59F1D51E">
            <wp:extent cx="5518150" cy="5004834"/>
            <wp:effectExtent l="0" t="0" r="6350" b="5715"/>
            <wp:docPr id="15" name="Picture 15" descr="A screenshot window of Edit Appointment Request where a PID Can be Updated to Reflect Change After Cancellation by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window of Edit Appointment Request where a PID Can be Updated to Reflect Change After Cancellation by Patient "/>
                    <pic:cNvPicPr/>
                  </pic:nvPicPr>
                  <pic:blipFill rotWithShape="1">
                    <a:blip r:embed="rId18">
                      <a:extLst>
                        <a:ext uri="{28A0092B-C50C-407E-A947-70E740481C1C}">
                          <a14:useLocalDpi xmlns:a14="http://schemas.microsoft.com/office/drawing/2010/main" val="0"/>
                        </a:ext>
                      </a:extLst>
                    </a:blip>
                    <a:srcRect l="24573" t="9497" r="24893" b="9022"/>
                    <a:stretch/>
                  </pic:blipFill>
                  <pic:spPr bwMode="auto">
                    <a:xfrm>
                      <a:off x="0" y="0"/>
                      <a:ext cx="5536672" cy="5021633"/>
                    </a:xfrm>
                    <a:prstGeom prst="rect">
                      <a:avLst/>
                    </a:prstGeom>
                    <a:ln>
                      <a:noFill/>
                    </a:ln>
                    <a:extLst>
                      <a:ext uri="{53640926-AAD7-44D8-BBD7-CCE9431645EC}">
                        <a14:shadowObscured xmlns:a14="http://schemas.microsoft.com/office/drawing/2010/main"/>
                      </a:ext>
                    </a:extLst>
                  </pic:spPr>
                </pic:pic>
              </a:graphicData>
            </a:graphic>
          </wp:inline>
        </w:drawing>
      </w:r>
    </w:p>
    <w:p w14:paraId="5D4501BD" w14:textId="69516D29" w:rsidR="00FB4B6B" w:rsidRDefault="00FB4B6B" w:rsidP="00FB4B6B">
      <w:pPr>
        <w:pStyle w:val="Caption"/>
      </w:pPr>
      <w:bookmarkStart w:id="31" w:name="_Toc163222425"/>
      <w:r>
        <w:t xml:space="preserve">Figure </w:t>
      </w:r>
      <w:r>
        <w:fldChar w:fldCharType="begin"/>
      </w:r>
      <w:r>
        <w:instrText>SEQ Figure \* ARABIC</w:instrText>
      </w:r>
      <w:r>
        <w:fldChar w:fldCharType="separate"/>
      </w:r>
      <w:r w:rsidR="00200859">
        <w:rPr>
          <w:noProof/>
        </w:rPr>
        <w:t>6</w:t>
      </w:r>
      <w:r>
        <w:fldChar w:fldCharType="end"/>
      </w:r>
      <w:r>
        <w:t>: PID Can Be Updated To Reflect Change After Cancellation By Patient.</w:t>
      </w:r>
      <w:bookmarkEnd w:id="31"/>
    </w:p>
    <w:p w14:paraId="137A7E1E" w14:textId="77777777" w:rsidR="00FB4B6B" w:rsidRDefault="00FB4B6B" w:rsidP="00E178AE"/>
    <w:p w14:paraId="343B2D68" w14:textId="0E8A730F" w:rsidR="00FB4B6B" w:rsidRDefault="00FB4B6B" w:rsidP="00FB4B6B">
      <w:pPr>
        <w:pStyle w:val="Heading4"/>
        <w:numPr>
          <w:ilvl w:val="1"/>
          <w:numId w:val="6"/>
        </w:numPr>
        <w:ind w:left="576"/>
      </w:pPr>
      <w:bookmarkStart w:id="32" w:name="_Toc163222415"/>
      <w:r>
        <w:t>Addition of new cancellation reason “PANDEMIC” to use for COVID-19 related cancellations</w:t>
      </w:r>
      <w:bookmarkEnd w:id="32"/>
    </w:p>
    <w:p w14:paraId="2E50AB68" w14:textId="4F80FCBF" w:rsidR="0060388D" w:rsidRDefault="0060388D" w:rsidP="0060388D">
      <w:r>
        <w:t>Schedulers will now be able to choose PANDEMIC as a reason for cancellation. In the past the scheduler would have to choose “Other” and then type remarks as indicated by local/national guidelines.</w:t>
      </w:r>
    </w:p>
    <w:p w14:paraId="4BB350A3" w14:textId="5BE7486B" w:rsidR="0060388D" w:rsidRDefault="0060388D" w:rsidP="00E178AE">
      <w:r>
        <w:rPr>
          <w:noProof/>
        </w:rPr>
        <w:drawing>
          <wp:inline distT="0" distB="0" distL="0" distR="0" wp14:anchorId="52D22A54" wp14:editId="30250165">
            <wp:extent cx="5810146" cy="4368800"/>
            <wp:effectExtent l="0" t="0" r="635" b="0"/>
            <wp:docPr id="18" name="Picture 18" descr="A screenshot of Cancel Appointment Window where PANDEMIC is added as Cancell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Cancel Appointment Window where PANDEMIC is added as Cancellation Option"/>
                    <pic:cNvPicPr/>
                  </pic:nvPicPr>
                  <pic:blipFill rotWithShape="1">
                    <a:blip r:embed="rId19">
                      <a:extLst>
                        <a:ext uri="{28A0092B-C50C-407E-A947-70E740481C1C}">
                          <a14:useLocalDpi xmlns:a14="http://schemas.microsoft.com/office/drawing/2010/main" val="0"/>
                        </a:ext>
                      </a:extLst>
                    </a:blip>
                    <a:srcRect l="15278" t="4938" r="15385" b="2374"/>
                    <a:stretch/>
                  </pic:blipFill>
                  <pic:spPr bwMode="auto">
                    <a:xfrm>
                      <a:off x="0" y="0"/>
                      <a:ext cx="5814306" cy="4371928"/>
                    </a:xfrm>
                    <a:prstGeom prst="rect">
                      <a:avLst/>
                    </a:prstGeom>
                    <a:ln>
                      <a:noFill/>
                    </a:ln>
                    <a:extLst>
                      <a:ext uri="{53640926-AAD7-44D8-BBD7-CCE9431645EC}">
                        <a14:shadowObscured xmlns:a14="http://schemas.microsoft.com/office/drawing/2010/main"/>
                      </a:ext>
                    </a:extLst>
                  </pic:spPr>
                </pic:pic>
              </a:graphicData>
            </a:graphic>
          </wp:inline>
        </w:drawing>
      </w:r>
    </w:p>
    <w:p w14:paraId="05BE13A6" w14:textId="2F2A0ECB" w:rsidR="0060388D" w:rsidRDefault="0060388D" w:rsidP="0060388D">
      <w:pPr>
        <w:pStyle w:val="Caption"/>
      </w:pPr>
      <w:bookmarkStart w:id="33" w:name="_Toc163222426"/>
      <w:r>
        <w:t xml:space="preserve">Figure </w:t>
      </w:r>
      <w:r>
        <w:fldChar w:fldCharType="begin"/>
      </w:r>
      <w:r>
        <w:instrText>SEQ Figure \* ARABIC</w:instrText>
      </w:r>
      <w:r>
        <w:fldChar w:fldCharType="separate"/>
      </w:r>
      <w:r w:rsidR="00200859">
        <w:rPr>
          <w:noProof/>
        </w:rPr>
        <w:t>7</w:t>
      </w:r>
      <w:r>
        <w:fldChar w:fldCharType="end"/>
      </w:r>
      <w:r>
        <w:t>: PANDEMIC As Cancellation Option.</w:t>
      </w:r>
      <w:bookmarkEnd w:id="33"/>
    </w:p>
    <w:p w14:paraId="5D22A974" w14:textId="77777777" w:rsidR="0060388D" w:rsidRDefault="0060388D" w:rsidP="00E178AE"/>
    <w:p w14:paraId="4E86CDC5" w14:textId="56D0D1F4" w:rsidR="0060388D" w:rsidRDefault="0060388D" w:rsidP="0060388D">
      <w:pPr>
        <w:pStyle w:val="Heading4"/>
        <w:numPr>
          <w:ilvl w:val="1"/>
          <w:numId w:val="6"/>
        </w:numPr>
        <w:ind w:left="576"/>
      </w:pPr>
      <w:bookmarkStart w:id="34" w:name="_Toc163222416"/>
      <w:r>
        <w:t>Addition of Contact Attempt Column to RM Grid</w:t>
      </w:r>
      <w:bookmarkEnd w:id="34"/>
    </w:p>
    <w:p w14:paraId="5BA43C8A" w14:textId="28E063EF" w:rsidR="0060388D" w:rsidRDefault="0060388D" w:rsidP="0060388D">
      <w:r>
        <w:t>Schedulers will now see the number of phone Contact Attempt (CA) and the date a CA letter was sent when viewing the RM Grid. The contact attempts view will show the attempted date/time, comments from the scheduler, and the name of the scheduler who entered them.</w:t>
      </w:r>
    </w:p>
    <w:p w14:paraId="2490E3F2" w14:textId="46B35E63" w:rsidR="0060388D" w:rsidRDefault="0060388D" w:rsidP="0060388D"/>
    <w:p w14:paraId="41FC770F" w14:textId="61E95C1B" w:rsidR="0060388D" w:rsidRDefault="0060388D" w:rsidP="00E178AE">
      <w:r>
        <w:rPr>
          <w:noProof/>
        </w:rPr>
        <w:drawing>
          <wp:inline distT="0" distB="0" distL="0" distR="0" wp14:anchorId="507F7371" wp14:editId="32979F70">
            <wp:extent cx="5830374" cy="3905250"/>
            <wp:effectExtent l="0" t="0" r="0" b="0"/>
            <wp:docPr id="19" name="Picture 19" descr="A screenshot of a window that shows Contact Attempt Information in the RM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window that shows Contact Attempt Information in the RM Grid "/>
                    <pic:cNvPicPr/>
                  </pic:nvPicPr>
                  <pic:blipFill rotWithShape="1">
                    <a:blip r:embed="rId20">
                      <a:extLst>
                        <a:ext uri="{28A0092B-C50C-407E-A947-70E740481C1C}">
                          <a14:useLocalDpi xmlns:a14="http://schemas.microsoft.com/office/drawing/2010/main" val="0"/>
                        </a:ext>
                      </a:extLst>
                    </a:blip>
                    <a:srcRect l="10470" t="3228" r="10256" b="2375"/>
                    <a:stretch/>
                  </pic:blipFill>
                  <pic:spPr bwMode="auto">
                    <a:xfrm>
                      <a:off x="0" y="0"/>
                      <a:ext cx="5847986" cy="3917047"/>
                    </a:xfrm>
                    <a:prstGeom prst="rect">
                      <a:avLst/>
                    </a:prstGeom>
                    <a:ln>
                      <a:noFill/>
                    </a:ln>
                    <a:extLst>
                      <a:ext uri="{53640926-AAD7-44D8-BBD7-CCE9431645EC}">
                        <a14:shadowObscured xmlns:a14="http://schemas.microsoft.com/office/drawing/2010/main"/>
                      </a:ext>
                    </a:extLst>
                  </pic:spPr>
                </pic:pic>
              </a:graphicData>
            </a:graphic>
          </wp:inline>
        </w:drawing>
      </w:r>
    </w:p>
    <w:p w14:paraId="3348599C" w14:textId="1F20D998" w:rsidR="0060388D" w:rsidRDefault="0060388D" w:rsidP="0060388D">
      <w:pPr>
        <w:pStyle w:val="Caption"/>
      </w:pPr>
      <w:bookmarkStart w:id="35" w:name="_Toc163222427"/>
      <w:r>
        <w:t xml:space="preserve">Figure </w:t>
      </w:r>
      <w:r>
        <w:fldChar w:fldCharType="begin"/>
      </w:r>
      <w:r>
        <w:instrText>SEQ Figure \* ARABIC</w:instrText>
      </w:r>
      <w:r>
        <w:fldChar w:fldCharType="separate"/>
      </w:r>
      <w:r w:rsidR="00200859">
        <w:rPr>
          <w:noProof/>
        </w:rPr>
        <w:t>8</w:t>
      </w:r>
      <w:r>
        <w:fldChar w:fldCharType="end"/>
      </w:r>
      <w:r>
        <w:t>: Display Contact Attempt Information In The RM Grid.</w:t>
      </w:r>
      <w:bookmarkEnd w:id="35"/>
    </w:p>
    <w:p w14:paraId="1AC72865" w14:textId="77777777" w:rsidR="0060388D" w:rsidRDefault="0060388D" w:rsidP="00E178AE"/>
    <w:p w14:paraId="019772B9" w14:textId="19A65A6E" w:rsidR="0060388D" w:rsidRDefault="005416CF" w:rsidP="00E178AE">
      <w:r w:rsidRPr="005416CF">
        <w:t>To document new contact attempt information, select the requested patient’s name from the list in the request grid, right-click and from the dialog box select Contact Attempts. The Contact Attempt dialog box displays showing the request information about the patient and the option to enter Call or Letter contact attempt. When submitting the new contact attempt details the information will be displayed at the bottom of the new Contact Attempt screen and highlighted in Green.</w:t>
      </w:r>
    </w:p>
    <w:p w14:paraId="13F6E003" w14:textId="77777777" w:rsidR="0060388D" w:rsidRDefault="0060388D" w:rsidP="00E178AE"/>
    <w:p w14:paraId="45229C48" w14:textId="12EC96EB" w:rsidR="00C97E9C" w:rsidRDefault="00C97E9C" w:rsidP="00E178AE">
      <w:r>
        <w:rPr>
          <w:noProof/>
        </w:rPr>
        <w:drawing>
          <wp:inline distT="0" distB="0" distL="0" distR="0" wp14:anchorId="6482241F" wp14:editId="4AD8FA0D">
            <wp:extent cx="5204327" cy="2908300"/>
            <wp:effectExtent l="0" t="0" r="0" b="6350"/>
            <wp:docPr id="1" name="Picture 1" descr="Screenshot of New contact attempt entry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New contact attempt entry window "/>
                    <pic:cNvPicPr/>
                  </pic:nvPicPr>
                  <pic:blipFill rotWithShape="1">
                    <a:blip r:embed="rId21">
                      <a:extLst>
                        <a:ext uri="{28A0092B-C50C-407E-A947-70E740481C1C}">
                          <a14:useLocalDpi xmlns:a14="http://schemas.microsoft.com/office/drawing/2010/main" val="0"/>
                        </a:ext>
                      </a:extLst>
                    </a:blip>
                    <a:srcRect l="10577" t="14245" r="13141" b="9971"/>
                    <a:stretch/>
                  </pic:blipFill>
                  <pic:spPr bwMode="auto">
                    <a:xfrm>
                      <a:off x="0" y="0"/>
                      <a:ext cx="5215388" cy="2914481"/>
                    </a:xfrm>
                    <a:prstGeom prst="rect">
                      <a:avLst/>
                    </a:prstGeom>
                    <a:ln>
                      <a:noFill/>
                    </a:ln>
                    <a:extLst>
                      <a:ext uri="{53640926-AAD7-44D8-BBD7-CCE9431645EC}">
                        <a14:shadowObscured xmlns:a14="http://schemas.microsoft.com/office/drawing/2010/main"/>
                      </a:ext>
                    </a:extLst>
                  </pic:spPr>
                </pic:pic>
              </a:graphicData>
            </a:graphic>
          </wp:inline>
        </w:drawing>
      </w:r>
    </w:p>
    <w:p w14:paraId="39751B8D" w14:textId="1E908043" w:rsidR="00C97E9C" w:rsidRDefault="00C97E9C" w:rsidP="00C97E9C">
      <w:pPr>
        <w:pStyle w:val="Caption"/>
      </w:pPr>
      <w:bookmarkStart w:id="36" w:name="_Toc163222428"/>
      <w:r>
        <w:t xml:space="preserve">Figure </w:t>
      </w:r>
      <w:r>
        <w:fldChar w:fldCharType="begin"/>
      </w:r>
      <w:r>
        <w:instrText>SEQ Figure \* ARABIC</w:instrText>
      </w:r>
      <w:r>
        <w:fldChar w:fldCharType="separate"/>
      </w:r>
      <w:r w:rsidR="00200859">
        <w:rPr>
          <w:noProof/>
        </w:rPr>
        <w:t>9</w:t>
      </w:r>
      <w:r>
        <w:fldChar w:fldCharType="end"/>
      </w:r>
      <w:r>
        <w:t>: New Contact Attempt Entry Window.</w:t>
      </w:r>
      <w:bookmarkEnd w:id="36"/>
    </w:p>
    <w:p w14:paraId="5CAEBB86" w14:textId="77777777" w:rsidR="00C97E9C" w:rsidRDefault="00C97E9C" w:rsidP="00C97E9C"/>
    <w:p w14:paraId="08ABC030" w14:textId="77777777" w:rsidR="00F76BAD" w:rsidRDefault="00F76BAD" w:rsidP="00F76BAD">
      <w:pPr>
        <w:pStyle w:val="Heading4"/>
        <w:numPr>
          <w:ilvl w:val="1"/>
          <w:numId w:val="6"/>
        </w:numPr>
        <w:ind w:left="576"/>
      </w:pPr>
      <w:bookmarkStart w:id="37" w:name="_Toc163222417"/>
      <w:r>
        <w:t>Allow View Only Users to Access Contact Attempts Screen</w:t>
      </w:r>
      <w:bookmarkEnd w:id="37"/>
    </w:p>
    <w:p w14:paraId="3FF8B3AD" w14:textId="77777777" w:rsidR="00F76BAD" w:rsidRDefault="00F76BAD" w:rsidP="00F76BAD">
      <w:r w:rsidRPr="00506B9A">
        <w:t>View-Only users will have the ability to view when a patient was last contacted. The screen layout remains the same for View-Only users, but certain options will be grayed out. View only users cannot make any changes or submit any contact attempts. The figure below shows the drop down with “Contact Attempts” as an available option when the user right clicks on the request.</w:t>
      </w:r>
    </w:p>
    <w:p w14:paraId="4311BD34" w14:textId="77777777" w:rsidR="00F76BAD" w:rsidRDefault="00F76BAD" w:rsidP="00F76BAD"/>
    <w:p w14:paraId="308A01D5" w14:textId="0F2FC594" w:rsidR="00C97E9C" w:rsidRDefault="00367D42" w:rsidP="00E178AE">
      <w:r>
        <w:rPr>
          <w:noProof/>
        </w:rPr>
        <w:drawing>
          <wp:inline distT="0" distB="0" distL="0" distR="0" wp14:anchorId="390FE64F" wp14:editId="4C3DFF20">
            <wp:extent cx="5194300" cy="2533224"/>
            <wp:effectExtent l="0" t="0" r="6350" b="635"/>
            <wp:docPr id="5" name="Picture 5" descr="Screenshot of the RM Grid for &quot;View Only&quot;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RM Grid for &quot;View Only&quot; User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990" cy="2534536"/>
                    </a:xfrm>
                    <a:prstGeom prst="rect">
                      <a:avLst/>
                    </a:prstGeom>
                    <a:noFill/>
                  </pic:spPr>
                </pic:pic>
              </a:graphicData>
            </a:graphic>
          </wp:inline>
        </w:drawing>
      </w:r>
    </w:p>
    <w:p w14:paraId="0D0501B1" w14:textId="4556676C" w:rsidR="00832B69" w:rsidRDefault="00832B69" w:rsidP="00832B69">
      <w:pPr>
        <w:pStyle w:val="Caption"/>
      </w:pPr>
      <w:bookmarkStart w:id="38" w:name="_Toc163222429"/>
      <w:r>
        <w:t xml:space="preserve">Figure </w:t>
      </w:r>
      <w:r>
        <w:fldChar w:fldCharType="begin"/>
      </w:r>
      <w:r>
        <w:instrText>SEQ Figure \* ARABIC</w:instrText>
      </w:r>
      <w:r>
        <w:fldChar w:fldCharType="separate"/>
      </w:r>
      <w:r w:rsidR="00200859">
        <w:rPr>
          <w:noProof/>
        </w:rPr>
        <w:t>10</w:t>
      </w:r>
      <w:r>
        <w:fldChar w:fldCharType="end"/>
      </w:r>
      <w:r>
        <w:t>: RM Grid View For “View Only” Users.</w:t>
      </w:r>
      <w:bookmarkEnd w:id="38"/>
    </w:p>
    <w:p w14:paraId="113FF5C0" w14:textId="4CD89531" w:rsidR="00832B69" w:rsidRDefault="006331C4" w:rsidP="00E178AE">
      <w:r>
        <w:rPr>
          <w:noProof/>
        </w:rPr>
        <w:drawing>
          <wp:inline distT="0" distB="0" distL="0" distR="0" wp14:anchorId="5B943B0A" wp14:editId="792DDDA4">
            <wp:extent cx="5353050" cy="3826926"/>
            <wp:effectExtent l="0" t="0" r="0" b="2540"/>
            <wp:docPr id="7" name="Picture 7" descr="Screenshot of the Contact Attempt window View for &quot;View Only&quot;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Contact Attempt window View for &quot;View Only&quot; Use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541" cy="3831567"/>
                    </a:xfrm>
                    <a:prstGeom prst="rect">
                      <a:avLst/>
                    </a:prstGeom>
                    <a:noFill/>
                  </pic:spPr>
                </pic:pic>
              </a:graphicData>
            </a:graphic>
          </wp:inline>
        </w:drawing>
      </w:r>
    </w:p>
    <w:p w14:paraId="025DC1B1" w14:textId="1E0F47B6" w:rsidR="001E4DDB" w:rsidRDefault="001E4DDB" w:rsidP="001E4DDB">
      <w:pPr>
        <w:pStyle w:val="Caption"/>
      </w:pPr>
      <w:bookmarkStart w:id="39" w:name="_Toc163222430"/>
      <w:r>
        <w:t xml:space="preserve">Figure </w:t>
      </w:r>
      <w:r>
        <w:fldChar w:fldCharType="begin"/>
      </w:r>
      <w:r>
        <w:instrText>SEQ Figure \* ARABIC</w:instrText>
      </w:r>
      <w:r>
        <w:fldChar w:fldCharType="separate"/>
      </w:r>
      <w:r w:rsidR="00200859">
        <w:rPr>
          <w:noProof/>
        </w:rPr>
        <w:t>11</w:t>
      </w:r>
      <w:r>
        <w:fldChar w:fldCharType="end"/>
      </w:r>
      <w:r>
        <w:t>: Contact Attempt View For  “View Only” Users.</w:t>
      </w:r>
      <w:bookmarkEnd w:id="39"/>
    </w:p>
    <w:p w14:paraId="2435AD0C" w14:textId="77777777" w:rsidR="001E4DDB" w:rsidRDefault="001E4DDB" w:rsidP="00D001E9">
      <w:pPr>
        <w:spacing w:after="0"/>
      </w:pPr>
    </w:p>
    <w:p w14:paraId="3A3C73BC" w14:textId="5D4D6EB9" w:rsidR="001E4DDB" w:rsidRDefault="001E4DDB" w:rsidP="001E4DDB">
      <w:pPr>
        <w:pStyle w:val="Heading4"/>
        <w:numPr>
          <w:ilvl w:val="1"/>
          <w:numId w:val="6"/>
        </w:numPr>
        <w:ind w:left="576"/>
      </w:pPr>
      <w:bookmarkStart w:id="40" w:name="_Toc163222418"/>
      <w:r>
        <w:t>Realigning of RM grid to improve logic and increase real estate</w:t>
      </w:r>
      <w:bookmarkEnd w:id="40"/>
    </w:p>
    <w:p w14:paraId="3C30CCFD" w14:textId="30C62328" w:rsidR="001E4DDB" w:rsidRDefault="00F00EDA" w:rsidP="001E4DDB">
      <w:r w:rsidRPr="00F00EDA">
        <w:t>There are changes to existing RM grid field titles and the default order which can be changed with the User Preferences option. Any changes from the default order can also be saved to the user’s personal preference.</w:t>
      </w:r>
    </w:p>
    <w:p w14:paraId="5408CCE1" w14:textId="2C001D62" w:rsidR="00832B69" w:rsidRDefault="002E72CA" w:rsidP="002E72CA">
      <w:pPr>
        <w:pStyle w:val="ListParagraph"/>
        <w:numPr>
          <w:ilvl w:val="0"/>
          <w:numId w:val="10"/>
        </w:numPr>
      </w:pPr>
      <w:r>
        <w:t xml:space="preserve"> Updated headers for existing fields</w:t>
      </w:r>
    </w:p>
    <w:p w14:paraId="4F532674" w14:textId="785C12A9" w:rsidR="002E72CA" w:rsidRDefault="002E72CA" w:rsidP="002E72CA">
      <w:pPr>
        <w:pStyle w:val="ListParagraph"/>
        <w:numPr>
          <w:ilvl w:val="1"/>
          <w:numId w:val="10"/>
        </w:numPr>
      </w:pPr>
      <w:r>
        <w:t>Request Type = Request</w:t>
      </w:r>
    </w:p>
    <w:p w14:paraId="0C165506" w14:textId="29921B49" w:rsidR="002E72CA" w:rsidRDefault="002E72CA" w:rsidP="002E72CA">
      <w:pPr>
        <w:pStyle w:val="ListParagraph"/>
        <w:numPr>
          <w:ilvl w:val="1"/>
          <w:numId w:val="10"/>
        </w:numPr>
      </w:pPr>
      <w:r>
        <w:t>CID/Preferred Date = PID</w:t>
      </w:r>
    </w:p>
    <w:p w14:paraId="1D33E035" w14:textId="47F252E0" w:rsidR="002E72CA" w:rsidRDefault="002E72CA" w:rsidP="002E72CA">
      <w:pPr>
        <w:pStyle w:val="ListParagraph"/>
        <w:numPr>
          <w:ilvl w:val="1"/>
          <w:numId w:val="10"/>
        </w:numPr>
      </w:pPr>
      <w:r>
        <w:t>Entered/RR No Date = Entered</w:t>
      </w:r>
    </w:p>
    <w:p w14:paraId="4966B5A1" w14:textId="53E89E5F" w:rsidR="002E72CA" w:rsidRDefault="002E72CA" w:rsidP="002E72CA">
      <w:pPr>
        <w:pStyle w:val="ListParagraph"/>
        <w:numPr>
          <w:ilvl w:val="0"/>
          <w:numId w:val="10"/>
        </w:numPr>
      </w:pPr>
      <w:r>
        <w:t>The new default sort order of the RM Grid is as follows:</w:t>
      </w:r>
    </w:p>
    <w:p w14:paraId="251F4D48" w14:textId="0399E5EB" w:rsidR="002E72CA" w:rsidRDefault="002E72CA" w:rsidP="002E72CA">
      <w:pPr>
        <w:pStyle w:val="ListParagraph"/>
        <w:numPr>
          <w:ilvl w:val="1"/>
          <w:numId w:val="10"/>
        </w:numPr>
      </w:pPr>
      <w:r>
        <w:t>Request</w:t>
      </w:r>
    </w:p>
    <w:p w14:paraId="67C3A825" w14:textId="0E88A24E" w:rsidR="002E72CA" w:rsidRDefault="002E72CA" w:rsidP="002E72CA">
      <w:pPr>
        <w:pStyle w:val="ListParagraph"/>
        <w:numPr>
          <w:ilvl w:val="1"/>
          <w:numId w:val="10"/>
        </w:numPr>
      </w:pPr>
      <w:r>
        <w:t>Wait Time</w:t>
      </w:r>
    </w:p>
    <w:p w14:paraId="41FC1BDE" w14:textId="3D006A56" w:rsidR="00665492" w:rsidRDefault="003A487C" w:rsidP="002E72CA">
      <w:pPr>
        <w:pStyle w:val="ListParagraph"/>
        <w:numPr>
          <w:ilvl w:val="1"/>
          <w:numId w:val="10"/>
        </w:numPr>
      </w:pPr>
      <w:r>
        <w:t>Patient Name</w:t>
      </w:r>
    </w:p>
    <w:p w14:paraId="0E6901AD" w14:textId="697B48DD" w:rsidR="003A487C" w:rsidRDefault="003A487C" w:rsidP="002E72CA">
      <w:pPr>
        <w:pStyle w:val="ListParagraph"/>
        <w:numPr>
          <w:ilvl w:val="1"/>
          <w:numId w:val="10"/>
        </w:numPr>
      </w:pPr>
      <w:r>
        <w:t>SSN (</w:t>
      </w:r>
      <w:r w:rsidRPr="00FC1131">
        <w:rPr>
          <w:i/>
          <w:iCs/>
        </w:rPr>
        <w:t>repositioned</w:t>
      </w:r>
      <w:r>
        <w:t>)</w:t>
      </w:r>
    </w:p>
    <w:p w14:paraId="61731924" w14:textId="26470020" w:rsidR="003A487C" w:rsidRDefault="003A487C" w:rsidP="002E72CA">
      <w:pPr>
        <w:pStyle w:val="ListParagraph"/>
        <w:numPr>
          <w:ilvl w:val="1"/>
          <w:numId w:val="10"/>
        </w:numPr>
      </w:pPr>
      <w:r>
        <w:t xml:space="preserve">CA Phone (Contact Attempts/Phone – </w:t>
      </w:r>
      <w:r w:rsidRPr="00FC1131">
        <w:rPr>
          <w:i/>
          <w:iCs/>
        </w:rPr>
        <w:t>New Field</w:t>
      </w:r>
      <w:r>
        <w:t>)</w:t>
      </w:r>
    </w:p>
    <w:p w14:paraId="025276A1" w14:textId="2D4BBB51" w:rsidR="003A487C" w:rsidRDefault="003A487C" w:rsidP="002E72CA">
      <w:pPr>
        <w:pStyle w:val="ListParagraph"/>
        <w:numPr>
          <w:ilvl w:val="1"/>
          <w:numId w:val="10"/>
        </w:numPr>
      </w:pPr>
      <w:r>
        <w:t>CA Letter (Contact Attempts</w:t>
      </w:r>
      <w:r w:rsidR="00FC1131">
        <w:t xml:space="preserve">/Letter – </w:t>
      </w:r>
      <w:r w:rsidR="00FC1131" w:rsidRPr="00FC1131">
        <w:rPr>
          <w:i/>
          <w:iCs/>
        </w:rPr>
        <w:t>New Field</w:t>
      </w:r>
      <w:r w:rsidR="00FC1131">
        <w:t>)</w:t>
      </w:r>
    </w:p>
    <w:p w14:paraId="252FB60B" w14:textId="0FEFCC15" w:rsidR="00FC1131" w:rsidRDefault="00FC1131" w:rsidP="002E72CA">
      <w:pPr>
        <w:pStyle w:val="ListParagraph"/>
        <w:numPr>
          <w:ilvl w:val="1"/>
          <w:numId w:val="10"/>
        </w:numPr>
      </w:pPr>
      <w:r>
        <w:t>MRTC</w:t>
      </w:r>
    </w:p>
    <w:p w14:paraId="0C58EE0F" w14:textId="0FF572E3" w:rsidR="00FC1131" w:rsidRDefault="00FC1131" w:rsidP="002E72CA">
      <w:pPr>
        <w:pStyle w:val="ListParagraph"/>
        <w:numPr>
          <w:ilvl w:val="1"/>
          <w:numId w:val="10"/>
        </w:numPr>
      </w:pPr>
      <w:r>
        <w:t>SCVisit</w:t>
      </w:r>
    </w:p>
    <w:p w14:paraId="3622817D" w14:textId="6C2EC450" w:rsidR="00FC1131" w:rsidRDefault="00FC1131" w:rsidP="002E72CA">
      <w:pPr>
        <w:pStyle w:val="ListParagraph"/>
        <w:numPr>
          <w:ilvl w:val="1"/>
          <w:numId w:val="10"/>
        </w:numPr>
      </w:pPr>
      <w:r>
        <w:t>Telephone</w:t>
      </w:r>
    </w:p>
    <w:p w14:paraId="5BB48690" w14:textId="27474012" w:rsidR="00FC1131" w:rsidRDefault="00FC1131" w:rsidP="002E72CA">
      <w:pPr>
        <w:pStyle w:val="ListParagraph"/>
        <w:numPr>
          <w:ilvl w:val="1"/>
          <w:numId w:val="10"/>
        </w:numPr>
      </w:pPr>
      <w:r>
        <w:t>Priority</w:t>
      </w:r>
    </w:p>
    <w:p w14:paraId="6A81D30B" w14:textId="62366832" w:rsidR="00FC1131" w:rsidRDefault="00FC1131" w:rsidP="002E72CA">
      <w:pPr>
        <w:pStyle w:val="ListParagraph"/>
        <w:numPr>
          <w:ilvl w:val="1"/>
          <w:numId w:val="10"/>
        </w:numPr>
      </w:pPr>
      <w:r>
        <w:t>PID</w:t>
      </w:r>
    </w:p>
    <w:p w14:paraId="5853A8BA" w14:textId="248936A5" w:rsidR="00FC1131" w:rsidRDefault="00FC1131" w:rsidP="002E72CA">
      <w:pPr>
        <w:pStyle w:val="ListParagraph"/>
        <w:numPr>
          <w:ilvl w:val="1"/>
          <w:numId w:val="10"/>
        </w:numPr>
      </w:pPr>
      <w:r>
        <w:t>Entered</w:t>
      </w:r>
    </w:p>
    <w:p w14:paraId="4FA12B5A" w14:textId="68502625" w:rsidR="00FC1131" w:rsidRDefault="00FC1131" w:rsidP="002E72CA">
      <w:pPr>
        <w:pStyle w:val="ListParagraph"/>
        <w:numPr>
          <w:ilvl w:val="1"/>
          <w:numId w:val="10"/>
        </w:numPr>
      </w:pPr>
      <w:r>
        <w:t>Requestor</w:t>
      </w:r>
    </w:p>
    <w:p w14:paraId="1E68E1A6" w14:textId="00218DE0" w:rsidR="00FC1131" w:rsidRDefault="00FC1131" w:rsidP="002E72CA">
      <w:pPr>
        <w:pStyle w:val="ListParagraph"/>
        <w:numPr>
          <w:ilvl w:val="1"/>
          <w:numId w:val="10"/>
        </w:numPr>
      </w:pPr>
      <w:r>
        <w:t>Requested By</w:t>
      </w:r>
    </w:p>
    <w:p w14:paraId="6DA42D6C" w14:textId="3F3C97CD" w:rsidR="00FC1131" w:rsidRDefault="00FC1131" w:rsidP="002E72CA">
      <w:pPr>
        <w:pStyle w:val="ListParagraph"/>
        <w:numPr>
          <w:ilvl w:val="1"/>
          <w:numId w:val="10"/>
        </w:numPr>
      </w:pPr>
      <w:r>
        <w:t>Clinic/Service</w:t>
      </w:r>
    </w:p>
    <w:p w14:paraId="7D1682B0" w14:textId="3ED68B3C" w:rsidR="00FC1131" w:rsidRDefault="00FC1131" w:rsidP="002E72CA">
      <w:pPr>
        <w:pStyle w:val="ListParagraph"/>
        <w:numPr>
          <w:ilvl w:val="1"/>
          <w:numId w:val="10"/>
        </w:numPr>
      </w:pPr>
      <w:r>
        <w:t>Comme</w:t>
      </w:r>
      <w:r w:rsidR="000C6AA3">
        <w:t>n</w:t>
      </w:r>
      <w:r>
        <w:t>t</w:t>
      </w:r>
    </w:p>
    <w:p w14:paraId="20ABB5E8" w14:textId="77777777" w:rsidR="000C6AA3" w:rsidRDefault="000C6AA3" w:rsidP="000C6AA3"/>
    <w:p w14:paraId="49D22159" w14:textId="10C47B6A" w:rsidR="000C6AA3" w:rsidRDefault="000C6AA3" w:rsidP="000C6AA3">
      <w:pPr>
        <w:pStyle w:val="Heading4"/>
        <w:numPr>
          <w:ilvl w:val="1"/>
          <w:numId w:val="6"/>
        </w:numPr>
        <w:ind w:left="576"/>
      </w:pPr>
      <w:bookmarkStart w:id="41" w:name="_Toc163222419"/>
      <w:r>
        <w:t>Validate VS GUI Version Matches Current Build Release</w:t>
      </w:r>
      <w:bookmarkEnd w:id="41"/>
    </w:p>
    <w:p w14:paraId="1D562C33" w14:textId="292130A1" w:rsidR="000C6AA3" w:rsidRDefault="003D25BC" w:rsidP="000C6AA3">
      <w:r w:rsidRPr="003D25BC">
        <w:t>After the introduction of 1.7.0.1 VS GUI, if a user tries to login with the wrong version of VS GUI, the user will receive a popup message requiring them to install the latest VS GUI version.</w:t>
      </w:r>
    </w:p>
    <w:p w14:paraId="2C90B721" w14:textId="1BEC7FAF" w:rsidR="000C6AA3" w:rsidRDefault="00517D02" w:rsidP="000C6AA3">
      <w:r>
        <w:rPr>
          <w:noProof/>
        </w:rPr>
        <w:drawing>
          <wp:inline distT="0" distB="0" distL="0" distR="0" wp14:anchorId="5AEB2B8C" wp14:editId="273AAC16">
            <wp:extent cx="5213350" cy="4889474"/>
            <wp:effectExtent l="0" t="0" r="6350" b="6985"/>
            <wp:docPr id="12" name="Picture 12" descr="Screenshot Window of Wrong VS GUI version error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Window of Wrong VS GUI version error message "/>
                    <pic:cNvPicPr/>
                  </pic:nvPicPr>
                  <pic:blipFill rotWithShape="1">
                    <a:blip r:embed="rId24">
                      <a:extLst>
                        <a:ext uri="{28A0092B-C50C-407E-A947-70E740481C1C}">
                          <a14:useLocalDpi xmlns:a14="http://schemas.microsoft.com/office/drawing/2010/main" val="0"/>
                        </a:ext>
                      </a:extLst>
                    </a:blip>
                    <a:srcRect l="20512" t="8167" r="26175" b="2944"/>
                    <a:stretch/>
                  </pic:blipFill>
                  <pic:spPr bwMode="auto">
                    <a:xfrm>
                      <a:off x="0" y="0"/>
                      <a:ext cx="5230617" cy="4905668"/>
                    </a:xfrm>
                    <a:prstGeom prst="rect">
                      <a:avLst/>
                    </a:prstGeom>
                    <a:ln>
                      <a:noFill/>
                    </a:ln>
                    <a:extLst>
                      <a:ext uri="{53640926-AAD7-44D8-BBD7-CCE9431645EC}">
                        <a14:shadowObscured xmlns:a14="http://schemas.microsoft.com/office/drawing/2010/main"/>
                      </a:ext>
                    </a:extLst>
                  </pic:spPr>
                </pic:pic>
              </a:graphicData>
            </a:graphic>
          </wp:inline>
        </w:drawing>
      </w:r>
    </w:p>
    <w:p w14:paraId="2C87F09B" w14:textId="2799CF28" w:rsidR="0003445D" w:rsidRDefault="0003445D" w:rsidP="00696756">
      <w:pPr>
        <w:pStyle w:val="Caption"/>
      </w:pPr>
      <w:bookmarkStart w:id="42" w:name="_Toc163222431"/>
      <w:r>
        <w:t xml:space="preserve">Figure </w:t>
      </w:r>
      <w:r>
        <w:fldChar w:fldCharType="begin"/>
      </w:r>
      <w:r>
        <w:instrText>SEQ Figure \* ARABIC</w:instrText>
      </w:r>
      <w:r>
        <w:fldChar w:fldCharType="separate"/>
      </w:r>
      <w:r w:rsidR="00200859">
        <w:rPr>
          <w:noProof/>
        </w:rPr>
        <w:t>12</w:t>
      </w:r>
      <w:r>
        <w:fldChar w:fldCharType="end"/>
      </w:r>
      <w:r>
        <w:t>: Wrong VS GUI Version Error Message.</w:t>
      </w:r>
      <w:bookmarkEnd w:id="42"/>
    </w:p>
    <w:sectPr w:rsidR="0003445D" w:rsidSect="000A31B3">
      <w:headerReference w:type="default" r:id="rId25"/>
      <w:footerReference w:type="even" r:id="rId26"/>
      <w:footerReference w:type="default" r:id="rId27"/>
      <w:headerReference w:type="first" r:id="rId28"/>
      <w:footerReference w:type="first" r:id="rId29"/>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0DD35" w14:textId="77777777" w:rsidR="004645B2" w:rsidRDefault="004645B2" w:rsidP="00E8790F">
      <w:pPr>
        <w:spacing w:after="0"/>
      </w:pPr>
      <w:r>
        <w:separator/>
      </w:r>
    </w:p>
  </w:endnote>
  <w:endnote w:type="continuationSeparator" w:id="0">
    <w:p w14:paraId="232B8C15" w14:textId="77777777" w:rsidR="004645B2" w:rsidRDefault="004645B2" w:rsidP="00E8790F">
      <w:pPr>
        <w:spacing w:after="0"/>
      </w:pPr>
      <w:r>
        <w:continuationSeparator/>
      </w:r>
    </w:p>
  </w:endnote>
  <w:endnote w:type="continuationNotice" w:id="1">
    <w:p w14:paraId="065867A6" w14:textId="77777777" w:rsidR="004645B2" w:rsidRDefault="004645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963010"/>
      <w:docPartObj>
        <w:docPartGallery w:val="Page Numbers (Bottom of Page)"/>
        <w:docPartUnique/>
      </w:docPartObj>
    </w:sdtPr>
    <w:sdtContent>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4"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C9341" w14:textId="77777777" w:rsidR="004645B2" w:rsidRDefault="004645B2" w:rsidP="00E8790F">
      <w:pPr>
        <w:spacing w:after="0"/>
      </w:pPr>
      <w:r>
        <w:separator/>
      </w:r>
    </w:p>
  </w:footnote>
  <w:footnote w:type="continuationSeparator" w:id="0">
    <w:p w14:paraId="3FA442CF" w14:textId="77777777" w:rsidR="004645B2" w:rsidRDefault="004645B2" w:rsidP="00E8790F">
      <w:pPr>
        <w:spacing w:after="0"/>
      </w:pPr>
      <w:r>
        <w:continuationSeparator/>
      </w:r>
    </w:p>
  </w:footnote>
  <w:footnote w:type="continuationNotice" w:id="1">
    <w:p w14:paraId="78068396" w14:textId="77777777" w:rsidR="004645B2" w:rsidRDefault="004645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1B383" w14:textId="3669E122" w:rsidR="003F2F02" w:rsidRDefault="003F2F02" w:rsidP="00E51FBF">
    <w:pPr>
      <w:pStyle w:val="Header"/>
    </w:pPr>
    <w:r>
      <w:rPr>
        <w:noProof/>
      </w:rPr>
      <w:drawing>
        <wp:anchor distT="0" distB="0" distL="114300" distR="114300" simplePos="0" relativeHeight="251658241"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AB24D" w14:textId="48D65234" w:rsidR="003F2F02" w:rsidRDefault="003F2F02">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35693C0E"/>
    <w:multiLevelType w:val="hybridMultilevel"/>
    <w:tmpl w:val="1C86B8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7A07ED"/>
    <w:multiLevelType w:val="hybridMultilevel"/>
    <w:tmpl w:val="30CA0000"/>
    <w:lvl w:ilvl="0" w:tplc="47FE63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8"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99811807">
    <w:abstractNumId w:val="6"/>
  </w:num>
  <w:num w:numId="2" w16cid:durableId="813375707">
    <w:abstractNumId w:val="4"/>
  </w:num>
  <w:num w:numId="3" w16cid:durableId="849637857">
    <w:abstractNumId w:val="1"/>
  </w:num>
  <w:num w:numId="4" w16cid:durableId="282813968">
    <w:abstractNumId w:val="7"/>
  </w:num>
  <w:num w:numId="5" w16cid:durableId="1432817706">
    <w:abstractNumId w:val="5"/>
  </w:num>
  <w:num w:numId="6" w16cid:durableId="150416447">
    <w:abstractNumId w:val="8"/>
  </w:num>
  <w:num w:numId="7" w16cid:durableId="2032297567">
    <w:abstractNumId w:val="0"/>
  </w:num>
  <w:num w:numId="8" w16cid:durableId="418985548">
    <w:abstractNumId w:val="8"/>
  </w:num>
  <w:num w:numId="9" w16cid:durableId="868567752">
    <w:abstractNumId w:val="3"/>
  </w:num>
  <w:num w:numId="10" w16cid:durableId="121400607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204D1"/>
    <w:rsid w:val="0002062C"/>
    <w:rsid w:val="00021952"/>
    <w:rsid w:val="00024280"/>
    <w:rsid w:val="00024E11"/>
    <w:rsid w:val="000262F3"/>
    <w:rsid w:val="00026489"/>
    <w:rsid w:val="0003031A"/>
    <w:rsid w:val="000329EF"/>
    <w:rsid w:val="00034145"/>
    <w:rsid w:val="0003445D"/>
    <w:rsid w:val="00034C0E"/>
    <w:rsid w:val="0003734E"/>
    <w:rsid w:val="0004195F"/>
    <w:rsid w:val="00043EEF"/>
    <w:rsid w:val="0004442E"/>
    <w:rsid w:val="00045210"/>
    <w:rsid w:val="000459D1"/>
    <w:rsid w:val="00045E79"/>
    <w:rsid w:val="00051C3C"/>
    <w:rsid w:val="0005282E"/>
    <w:rsid w:val="00053432"/>
    <w:rsid w:val="000539AD"/>
    <w:rsid w:val="00053DFA"/>
    <w:rsid w:val="00055797"/>
    <w:rsid w:val="00056BAE"/>
    <w:rsid w:val="00061DE3"/>
    <w:rsid w:val="00065A46"/>
    <w:rsid w:val="00073C5A"/>
    <w:rsid w:val="00074794"/>
    <w:rsid w:val="00076EB9"/>
    <w:rsid w:val="0008000C"/>
    <w:rsid w:val="000804D8"/>
    <w:rsid w:val="000813CE"/>
    <w:rsid w:val="000820B8"/>
    <w:rsid w:val="0008653A"/>
    <w:rsid w:val="00090CE8"/>
    <w:rsid w:val="00092351"/>
    <w:rsid w:val="00097A52"/>
    <w:rsid w:val="000A077D"/>
    <w:rsid w:val="000A10FC"/>
    <w:rsid w:val="000A1A70"/>
    <w:rsid w:val="000A2316"/>
    <w:rsid w:val="000A31B3"/>
    <w:rsid w:val="000A3626"/>
    <w:rsid w:val="000A51D8"/>
    <w:rsid w:val="000A53BE"/>
    <w:rsid w:val="000B1659"/>
    <w:rsid w:val="000B2822"/>
    <w:rsid w:val="000B4D9A"/>
    <w:rsid w:val="000B5FF9"/>
    <w:rsid w:val="000B66DA"/>
    <w:rsid w:val="000B6DD2"/>
    <w:rsid w:val="000C1E4F"/>
    <w:rsid w:val="000C3545"/>
    <w:rsid w:val="000C5DC1"/>
    <w:rsid w:val="000C6AA3"/>
    <w:rsid w:val="000C71D5"/>
    <w:rsid w:val="000C7F4F"/>
    <w:rsid w:val="000D3884"/>
    <w:rsid w:val="000D4E47"/>
    <w:rsid w:val="000D4FA7"/>
    <w:rsid w:val="000D5FC7"/>
    <w:rsid w:val="000E1837"/>
    <w:rsid w:val="000E3C93"/>
    <w:rsid w:val="000F2193"/>
    <w:rsid w:val="000F2F31"/>
    <w:rsid w:val="000F3536"/>
    <w:rsid w:val="000F690A"/>
    <w:rsid w:val="00100164"/>
    <w:rsid w:val="00101657"/>
    <w:rsid w:val="001037F0"/>
    <w:rsid w:val="00104099"/>
    <w:rsid w:val="00110A1E"/>
    <w:rsid w:val="00110D4A"/>
    <w:rsid w:val="0011252A"/>
    <w:rsid w:val="00112845"/>
    <w:rsid w:val="00115B58"/>
    <w:rsid w:val="00123405"/>
    <w:rsid w:val="00125440"/>
    <w:rsid w:val="00125A2D"/>
    <w:rsid w:val="00125F9C"/>
    <w:rsid w:val="001330E7"/>
    <w:rsid w:val="00136715"/>
    <w:rsid w:val="00136A12"/>
    <w:rsid w:val="00136B15"/>
    <w:rsid w:val="001444D0"/>
    <w:rsid w:val="00151705"/>
    <w:rsid w:val="00154A9B"/>
    <w:rsid w:val="001554ED"/>
    <w:rsid w:val="00157150"/>
    <w:rsid w:val="00161031"/>
    <w:rsid w:val="00161174"/>
    <w:rsid w:val="001646A5"/>
    <w:rsid w:val="001708C5"/>
    <w:rsid w:val="001708D4"/>
    <w:rsid w:val="001731CE"/>
    <w:rsid w:val="0017472A"/>
    <w:rsid w:val="00177F1D"/>
    <w:rsid w:val="0018073B"/>
    <w:rsid w:val="00180D36"/>
    <w:rsid w:val="0018327C"/>
    <w:rsid w:val="00185AA5"/>
    <w:rsid w:val="00190919"/>
    <w:rsid w:val="00190E06"/>
    <w:rsid w:val="00192FA0"/>
    <w:rsid w:val="001A037B"/>
    <w:rsid w:val="001A3134"/>
    <w:rsid w:val="001A386C"/>
    <w:rsid w:val="001B01E6"/>
    <w:rsid w:val="001B21C2"/>
    <w:rsid w:val="001B52F8"/>
    <w:rsid w:val="001B54C9"/>
    <w:rsid w:val="001B6D89"/>
    <w:rsid w:val="001B729D"/>
    <w:rsid w:val="001B7D6E"/>
    <w:rsid w:val="001B7E34"/>
    <w:rsid w:val="001C0A08"/>
    <w:rsid w:val="001C6182"/>
    <w:rsid w:val="001D05DD"/>
    <w:rsid w:val="001D0A0B"/>
    <w:rsid w:val="001D1DE4"/>
    <w:rsid w:val="001D262F"/>
    <w:rsid w:val="001D2C39"/>
    <w:rsid w:val="001D2D5F"/>
    <w:rsid w:val="001D3CEC"/>
    <w:rsid w:val="001D3DD0"/>
    <w:rsid w:val="001D46A8"/>
    <w:rsid w:val="001E1A13"/>
    <w:rsid w:val="001E4DDB"/>
    <w:rsid w:val="001F0B5C"/>
    <w:rsid w:val="001F5819"/>
    <w:rsid w:val="00200859"/>
    <w:rsid w:val="00201467"/>
    <w:rsid w:val="0020356C"/>
    <w:rsid w:val="00203DC4"/>
    <w:rsid w:val="00205AFC"/>
    <w:rsid w:val="0021201F"/>
    <w:rsid w:val="0021221B"/>
    <w:rsid w:val="00214F08"/>
    <w:rsid w:val="00216F52"/>
    <w:rsid w:val="00217608"/>
    <w:rsid w:val="00221B1E"/>
    <w:rsid w:val="00223DD3"/>
    <w:rsid w:val="002259AB"/>
    <w:rsid w:val="002274BD"/>
    <w:rsid w:val="00230093"/>
    <w:rsid w:val="00235000"/>
    <w:rsid w:val="00236254"/>
    <w:rsid w:val="0023758D"/>
    <w:rsid w:val="00240311"/>
    <w:rsid w:val="0024090C"/>
    <w:rsid w:val="00246E7C"/>
    <w:rsid w:val="00247207"/>
    <w:rsid w:val="00250616"/>
    <w:rsid w:val="00253774"/>
    <w:rsid w:val="002550CD"/>
    <w:rsid w:val="0026240E"/>
    <w:rsid w:val="002630DB"/>
    <w:rsid w:val="00265A80"/>
    <w:rsid w:val="002669B8"/>
    <w:rsid w:val="002679D8"/>
    <w:rsid w:val="0027020A"/>
    <w:rsid w:val="00272EFF"/>
    <w:rsid w:val="0027437D"/>
    <w:rsid w:val="002769F8"/>
    <w:rsid w:val="00277E65"/>
    <w:rsid w:val="00282677"/>
    <w:rsid w:val="00285038"/>
    <w:rsid w:val="00286FB7"/>
    <w:rsid w:val="00290B96"/>
    <w:rsid w:val="00291C78"/>
    <w:rsid w:val="00291CB4"/>
    <w:rsid w:val="002973EF"/>
    <w:rsid w:val="002A0442"/>
    <w:rsid w:val="002A4A71"/>
    <w:rsid w:val="002B386A"/>
    <w:rsid w:val="002B58AB"/>
    <w:rsid w:val="002B58C5"/>
    <w:rsid w:val="002B6182"/>
    <w:rsid w:val="002B661B"/>
    <w:rsid w:val="002B6691"/>
    <w:rsid w:val="002B6E9A"/>
    <w:rsid w:val="002B78D4"/>
    <w:rsid w:val="002B7937"/>
    <w:rsid w:val="002C0B0B"/>
    <w:rsid w:val="002C2FBB"/>
    <w:rsid w:val="002C5AFF"/>
    <w:rsid w:val="002C6CC7"/>
    <w:rsid w:val="002D127A"/>
    <w:rsid w:val="002E1F6D"/>
    <w:rsid w:val="002E3CE6"/>
    <w:rsid w:val="002E5291"/>
    <w:rsid w:val="002E63CA"/>
    <w:rsid w:val="002E72CA"/>
    <w:rsid w:val="00300B87"/>
    <w:rsid w:val="003032FA"/>
    <w:rsid w:val="00306A05"/>
    <w:rsid w:val="00310EE9"/>
    <w:rsid w:val="00313749"/>
    <w:rsid w:val="0031615A"/>
    <w:rsid w:val="00321277"/>
    <w:rsid w:val="00322675"/>
    <w:rsid w:val="00324A02"/>
    <w:rsid w:val="00327AE9"/>
    <w:rsid w:val="003302CB"/>
    <w:rsid w:val="0033177D"/>
    <w:rsid w:val="00332EEE"/>
    <w:rsid w:val="00341ABD"/>
    <w:rsid w:val="0034290F"/>
    <w:rsid w:val="00342E56"/>
    <w:rsid w:val="00351175"/>
    <w:rsid w:val="00351B45"/>
    <w:rsid w:val="00352C91"/>
    <w:rsid w:val="00355B9C"/>
    <w:rsid w:val="00360368"/>
    <w:rsid w:val="003610C6"/>
    <w:rsid w:val="00361C45"/>
    <w:rsid w:val="003666A3"/>
    <w:rsid w:val="00367D42"/>
    <w:rsid w:val="003713EC"/>
    <w:rsid w:val="003722DD"/>
    <w:rsid w:val="00376EF3"/>
    <w:rsid w:val="003824BF"/>
    <w:rsid w:val="00382FFF"/>
    <w:rsid w:val="00383B37"/>
    <w:rsid w:val="0038517C"/>
    <w:rsid w:val="00386BA0"/>
    <w:rsid w:val="00387E15"/>
    <w:rsid w:val="00391380"/>
    <w:rsid w:val="0039172A"/>
    <w:rsid w:val="00394209"/>
    <w:rsid w:val="0039688D"/>
    <w:rsid w:val="00397CF5"/>
    <w:rsid w:val="003A1680"/>
    <w:rsid w:val="003A25FE"/>
    <w:rsid w:val="003A4678"/>
    <w:rsid w:val="003A487C"/>
    <w:rsid w:val="003B1B79"/>
    <w:rsid w:val="003B2625"/>
    <w:rsid w:val="003B4A8A"/>
    <w:rsid w:val="003B5B10"/>
    <w:rsid w:val="003B5E28"/>
    <w:rsid w:val="003B638F"/>
    <w:rsid w:val="003B68BD"/>
    <w:rsid w:val="003C30DC"/>
    <w:rsid w:val="003C4FF6"/>
    <w:rsid w:val="003C68C4"/>
    <w:rsid w:val="003C7338"/>
    <w:rsid w:val="003D25BC"/>
    <w:rsid w:val="003D364C"/>
    <w:rsid w:val="003E41B9"/>
    <w:rsid w:val="003E505A"/>
    <w:rsid w:val="003E5073"/>
    <w:rsid w:val="003E5324"/>
    <w:rsid w:val="003E5333"/>
    <w:rsid w:val="003E6F05"/>
    <w:rsid w:val="003F26DF"/>
    <w:rsid w:val="003F2C5E"/>
    <w:rsid w:val="003F2F02"/>
    <w:rsid w:val="003F415B"/>
    <w:rsid w:val="003F7E56"/>
    <w:rsid w:val="00400D49"/>
    <w:rsid w:val="0041251F"/>
    <w:rsid w:val="00412765"/>
    <w:rsid w:val="004178F1"/>
    <w:rsid w:val="00420CBB"/>
    <w:rsid w:val="00423583"/>
    <w:rsid w:val="004240BD"/>
    <w:rsid w:val="0043112B"/>
    <w:rsid w:val="00433F7A"/>
    <w:rsid w:val="004357A4"/>
    <w:rsid w:val="00436B72"/>
    <w:rsid w:val="00450315"/>
    <w:rsid w:val="0045053B"/>
    <w:rsid w:val="00450DF0"/>
    <w:rsid w:val="004517F7"/>
    <w:rsid w:val="00452127"/>
    <w:rsid w:val="00452E0F"/>
    <w:rsid w:val="00453338"/>
    <w:rsid w:val="00454011"/>
    <w:rsid w:val="00461B83"/>
    <w:rsid w:val="00463677"/>
    <w:rsid w:val="004645B2"/>
    <w:rsid w:val="004668DC"/>
    <w:rsid w:val="00471D04"/>
    <w:rsid w:val="00472BE9"/>
    <w:rsid w:val="00472DE8"/>
    <w:rsid w:val="0047367E"/>
    <w:rsid w:val="0047646C"/>
    <w:rsid w:val="00487608"/>
    <w:rsid w:val="00496BA1"/>
    <w:rsid w:val="00496F6F"/>
    <w:rsid w:val="004A1D22"/>
    <w:rsid w:val="004A388D"/>
    <w:rsid w:val="004A427C"/>
    <w:rsid w:val="004A7292"/>
    <w:rsid w:val="004B06E6"/>
    <w:rsid w:val="004B0731"/>
    <w:rsid w:val="004B09BA"/>
    <w:rsid w:val="004B29B2"/>
    <w:rsid w:val="004B2A7D"/>
    <w:rsid w:val="004B3E75"/>
    <w:rsid w:val="004C2B89"/>
    <w:rsid w:val="004C455E"/>
    <w:rsid w:val="004C5274"/>
    <w:rsid w:val="004C7795"/>
    <w:rsid w:val="004D1394"/>
    <w:rsid w:val="004D1556"/>
    <w:rsid w:val="004E0328"/>
    <w:rsid w:val="004E267D"/>
    <w:rsid w:val="004E276A"/>
    <w:rsid w:val="004E54EE"/>
    <w:rsid w:val="004E5BD5"/>
    <w:rsid w:val="004F2F01"/>
    <w:rsid w:val="004F4009"/>
    <w:rsid w:val="004F61A7"/>
    <w:rsid w:val="004F7BA7"/>
    <w:rsid w:val="00506B9A"/>
    <w:rsid w:val="005073E3"/>
    <w:rsid w:val="00507B64"/>
    <w:rsid w:val="00507D59"/>
    <w:rsid w:val="005107FF"/>
    <w:rsid w:val="0051452E"/>
    <w:rsid w:val="00515990"/>
    <w:rsid w:val="00517D02"/>
    <w:rsid w:val="00517F51"/>
    <w:rsid w:val="00521128"/>
    <w:rsid w:val="005230D1"/>
    <w:rsid w:val="005238BF"/>
    <w:rsid w:val="00526655"/>
    <w:rsid w:val="00532AD6"/>
    <w:rsid w:val="00541472"/>
    <w:rsid w:val="00541576"/>
    <w:rsid w:val="005416CF"/>
    <w:rsid w:val="00544556"/>
    <w:rsid w:val="00544EC4"/>
    <w:rsid w:val="0055245B"/>
    <w:rsid w:val="005524CC"/>
    <w:rsid w:val="005529FF"/>
    <w:rsid w:val="00560BA2"/>
    <w:rsid w:val="005611AC"/>
    <w:rsid w:val="005619AA"/>
    <w:rsid w:val="00565176"/>
    <w:rsid w:val="005664DA"/>
    <w:rsid w:val="00567285"/>
    <w:rsid w:val="005704F9"/>
    <w:rsid w:val="005732F9"/>
    <w:rsid w:val="005758EC"/>
    <w:rsid w:val="005818D1"/>
    <w:rsid w:val="0058656F"/>
    <w:rsid w:val="0059015E"/>
    <w:rsid w:val="00590CEF"/>
    <w:rsid w:val="00593D87"/>
    <w:rsid w:val="0059686B"/>
    <w:rsid w:val="0059710B"/>
    <w:rsid w:val="005A0306"/>
    <w:rsid w:val="005A2F95"/>
    <w:rsid w:val="005A5FA8"/>
    <w:rsid w:val="005A6FE0"/>
    <w:rsid w:val="005B2003"/>
    <w:rsid w:val="005B2AD1"/>
    <w:rsid w:val="005C486D"/>
    <w:rsid w:val="005C5094"/>
    <w:rsid w:val="005C67AE"/>
    <w:rsid w:val="005C75BF"/>
    <w:rsid w:val="005D1706"/>
    <w:rsid w:val="005D47D6"/>
    <w:rsid w:val="005D538F"/>
    <w:rsid w:val="005E0752"/>
    <w:rsid w:val="005E4416"/>
    <w:rsid w:val="005E7C05"/>
    <w:rsid w:val="005F0AC2"/>
    <w:rsid w:val="005F12E9"/>
    <w:rsid w:val="005F4432"/>
    <w:rsid w:val="005F49CA"/>
    <w:rsid w:val="005F6557"/>
    <w:rsid w:val="005F763E"/>
    <w:rsid w:val="00602B33"/>
    <w:rsid w:val="0060388D"/>
    <w:rsid w:val="006040DA"/>
    <w:rsid w:val="00607EA3"/>
    <w:rsid w:val="006119D8"/>
    <w:rsid w:val="006131CF"/>
    <w:rsid w:val="00614010"/>
    <w:rsid w:val="0061596E"/>
    <w:rsid w:val="006175F5"/>
    <w:rsid w:val="00617AD3"/>
    <w:rsid w:val="00617EE9"/>
    <w:rsid w:val="00624813"/>
    <w:rsid w:val="00625D2C"/>
    <w:rsid w:val="00632CC6"/>
    <w:rsid w:val="00632F91"/>
    <w:rsid w:val="006331C4"/>
    <w:rsid w:val="006339B0"/>
    <w:rsid w:val="006340DC"/>
    <w:rsid w:val="00635215"/>
    <w:rsid w:val="00636B10"/>
    <w:rsid w:val="006378E3"/>
    <w:rsid w:val="006378FC"/>
    <w:rsid w:val="00640D0F"/>
    <w:rsid w:val="00644C0B"/>
    <w:rsid w:val="00645DEE"/>
    <w:rsid w:val="00646EC9"/>
    <w:rsid w:val="006505FD"/>
    <w:rsid w:val="0065350E"/>
    <w:rsid w:val="00656770"/>
    <w:rsid w:val="00660235"/>
    <w:rsid w:val="00660BA0"/>
    <w:rsid w:val="00665492"/>
    <w:rsid w:val="00667DE3"/>
    <w:rsid w:val="00673A64"/>
    <w:rsid w:val="00676EC7"/>
    <w:rsid w:val="006839E0"/>
    <w:rsid w:val="006853BA"/>
    <w:rsid w:val="006858C9"/>
    <w:rsid w:val="006910B9"/>
    <w:rsid w:val="00691F81"/>
    <w:rsid w:val="0069250F"/>
    <w:rsid w:val="006930FE"/>
    <w:rsid w:val="006949EA"/>
    <w:rsid w:val="00696756"/>
    <w:rsid w:val="00696D2F"/>
    <w:rsid w:val="00697101"/>
    <w:rsid w:val="006979A7"/>
    <w:rsid w:val="006A0E41"/>
    <w:rsid w:val="006A1F8A"/>
    <w:rsid w:val="006A369C"/>
    <w:rsid w:val="006A4AC0"/>
    <w:rsid w:val="006A5C6F"/>
    <w:rsid w:val="006B48EB"/>
    <w:rsid w:val="006B532E"/>
    <w:rsid w:val="006C5831"/>
    <w:rsid w:val="006D2A3B"/>
    <w:rsid w:val="006D32F8"/>
    <w:rsid w:val="006D609F"/>
    <w:rsid w:val="006D6ACD"/>
    <w:rsid w:val="006E4FF3"/>
    <w:rsid w:val="006E5962"/>
    <w:rsid w:val="006E738A"/>
    <w:rsid w:val="006F48D9"/>
    <w:rsid w:val="006F4957"/>
    <w:rsid w:val="006F4A9E"/>
    <w:rsid w:val="006F503D"/>
    <w:rsid w:val="006F5423"/>
    <w:rsid w:val="00700E25"/>
    <w:rsid w:val="00701CA0"/>
    <w:rsid w:val="00702C26"/>
    <w:rsid w:val="00703A2E"/>
    <w:rsid w:val="00703B8E"/>
    <w:rsid w:val="00705931"/>
    <w:rsid w:val="00705DC5"/>
    <w:rsid w:val="00717650"/>
    <w:rsid w:val="007179EC"/>
    <w:rsid w:val="00720E56"/>
    <w:rsid w:val="00721136"/>
    <w:rsid w:val="00725AE5"/>
    <w:rsid w:val="00725AF2"/>
    <w:rsid w:val="00726231"/>
    <w:rsid w:val="007278D4"/>
    <w:rsid w:val="007278FB"/>
    <w:rsid w:val="0073123D"/>
    <w:rsid w:val="007329E1"/>
    <w:rsid w:val="00732E16"/>
    <w:rsid w:val="007333E9"/>
    <w:rsid w:val="00733452"/>
    <w:rsid w:val="00733C13"/>
    <w:rsid w:val="00737AB8"/>
    <w:rsid w:val="0074041B"/>
    <w:rsid w:val="00740DA5"/>
    <w:rsid w:val="0075092C"/>
    <w:rsid w:val="00754354"/>
    <w:rsid w:val="007614B6"/>
    <w:rsid w:val="00762021"/>
    <w:rsid w:val="00767F28"/>
    <w:rsid w:val="007728BB"/>
    <w:rsid w:val="00772DF9"/>
    <w:rsid w:val="00777564"/>
    <w:rsid w:val="00777E52"/>
    <w:rsid w:val="00780DF8"/>
    <w:rsid w:val="00782E31"/>
    <w:rsid w:val="00785BDD"/>
    <w:rsid w:val="00786E88"/>
    <w:rsid w:val="00790EC5"/>
    <w:rsid w:val="0079368F"/>
    <w:rsid w:val="00793F3C"/>
    <w:rsid w:val="007948C0"/>
    <w:rsid w:val="007958B1"/>
    <w:rsid w:val="0079667F"/>
    <w:rsid w:val="007972B2"/>
    <w:rsid w:val="007A144D"/>
    <w:rsid w:val="007A3567"/>
    <w:rsid w:val="007A370E"/>
    <w:rsid w:val="007A5075"/>
    <w:rsid w:val="007A660D"/>
    <w:rsid w:val="007A7322"/>
    <w:rsid w:val="007B46FC"/>
    <w:rsid w:val="007B56A8"/>
    <w:rsid w:val="007C1081"/>
    <w:rsid w:val="007C18BC"/>
    <w:rsid w:val="007C2532"/>
    <w:rsid w:val="007C798B"/>
    <w:rsid w:val="007D01CB"/>
    <w:rsid w:val="007D3B87"/>
    <w:rsid w:val="007D5619"/>
    <w:rsid w:val="007D7BCA"/>
    <w:rsid w:val="007E2AD4"/>
    <w:rsid w:val="007E2E70"/>
    <w:rsid w:val="007E3239"/>
    <w:rsid w:val="007E3D35"/>
    <w:rsid w:val="007E42CB"/>
    <w:rsid w:val="007E6674"/>
    <w:rsid w:val="007E693B"/>
    <w:rsid w:val="007E7F69"/>
    <w:rsid w:val="007F1FD2"/>
    <w:rsid w:val="007F4A2D"/>
    <w:rsid w:val="007F601D"/>
    <w:rsid w:val="007F6E80"/>
    <w:rsid w:val="00805641"/>
    <w:rsid w:val="008059F6"/>
    <w:rsid w:val="00811920"/>
    <w:rsid w:val="0081233C"/>
    <w:rsid w:val="0081457C"/>
    <w:rsid w:val="0081465A"/>
    <w:rsid w:val="00816ED7"/>
    <w:rsid w:val="00817784"/>
    <w:rsid w:val="008205BC"/>
    <w:rsid w:val="00821B0F"/>
    <w:rsid w:val="00825597"/>
    <w:rsid w:val="00827462"/>
    <w:rsid w:val="00830475"/>
    <w:rsid w:val="00832B69"/>
    <w:rsid w:val="0083557E"/>
    <w:rsid w:val="0084038D"/>
    <w:rsid w:val="00841817"/>
    <w:rsid w:val="008434FE"/>
    <w:rsid w:val="0084651A"/>
    <w:rsid w:val="00853F44"/>
    <w:rsid w:val="0085493E"/>
    <w:rsid w:val="008553DE"/>
    <w:rsid w:val="00856356"/>
    <w:rsid w:val="00857A4F"/>
    <w:rsid w:val="008602E4"/>
    <w:rsid w:val="00860AA4"/>
    <w:rsid w:val="00862732"/>
    <w:rsid w:val="00862760"/>
    <w:rsid w:val="00864423"/>
    <w:rsid w:val="008700AF"/>
    <w:rsid w:val="00870DF4"/>
    <w:rsid w:val="00876234"/>
    <w:rsid w:val="00877564"/>
    <w:rsid w:val="00880D73"/>
    <w:rsid w:val="0088146F"/>
    <w:rsid w:val="00886531"/>
    <w:rsid w:val="008903B8"/>
    <w:rsid w:val="008927DD"/>
    <w:rsid w:val="00892B25"/>
    <w:rsid w:val="0089345A"/>
    <w:rsid w:val="00893D16"/>
    <w:rsid w:val="0089541C"/>
    <w:rsid w:val="00897D59"/>
    <w:rsid w:val="008A0D33"/>
    <w:rsid w:val="008A38D8"/>
    <w:rsid w:val="008A4735"/>
    <w:rsid w:val="008A6A3F"/>
    <w:rsid w:val="008A7620"/>
    <w:rsid w:val="008B136D"/>
    <w:rsid w:val="008B1A07"/>
    <w:rsid w:val="008B2B63"/>
    <w:rsid w:val="008C5463"/>
    <w:rsid w:val="008C5F57"/>
    <w:rsid w:val="008D1E79"/>
    <w:rsid w:val="008D28B6"/>
    <w:rsid w:val="008D586C"/>
    <w:rsid w:val="008D6B4C"/>
    <w:rsid w:val="008E0EDE"/>
    <w:rsid w:val="008E1330"/>
    <w:rsid w:val="008E54A7"/>
    <w:rsid w:val="008E7423"/>
    <w:rsid w:val="008F3BA8"/>
    <w:rsid w:val="0090150D"/>
    <w:rsid w:val="009029ED"/>
    <w:rsid w:val="009041EE"/>
    <w:rsid w:val="0090595B"/>
    <w:rsid w:val="00906C52"/>
    <w:rsid w:val="009102E9"/>
    <w:rsid w:val="00910939"/>
    <w:rsid w:val="00910FA1"/>
    <w:rsid w:val="009122F5"/>
    <w:rsid w:val="00913299"/>
    <w:rsid w:val="00913D8B"/>
    <w:rsid w:val="00924691"/>
    <w:rsid w:val="00924911"/>
    <w:rsid w:val="00933109"/>
    <w:rsid w:val="00936EE7"/>
    <w:rsid w:val="009407EE"/>
    <w:rsid w:val="009424AE"/>
    <w:rsid w:val="00943108"/>
    <w:rsid w:val="0094367F"/>
    <w:rsid w:val="00944EE2"/>
    <w:rsid w:val="00945FFF"/>
    <w:rsid w:val="009466B1"/>
    <w:rsid w:val="0095056F"/>
    <w:rsid w:val="009511DD"/>
    <w:rsid w:val="00952689"/>
    <w:rsid w:val="0095677E"/>
    <w:rsid w:val="00972C38"/>
    <w:rsid w:val="00973D74"/>
    <w:rsid w:val="00974607"/>
    <w:rsid w:val="00974D59"/>
    <w:rsid w:val="0097524A"/>
    <w:rsid w:val="0097656C"/>
    <w:rsid w:val="00977F0C"/>
    <w:rsid w:val="00980D4C"/>
    <w:rsid w:val="009810BF"/>
    <w:rsid w:val="00982774"/>
    <w:rsid w:val="009850BB"/>
    <w:rsid w:val="00991194"/>
    <w:rsid w:val="00995D34"/>
    <w:rsid w:val="0099666D"/>
    <w:rsid w:val="009A1402"/>
    <w:rsid w:val="009A162C"/>
    <w:rsid w:val="009A4A12"/>
    <w:rsid w:val="009B117A"/>
    <w:rsid w:val="009B237B"/>
    <w:rsid w:val="009B475A"/>
    <w:rsid w:val="009B52CE"/>
    <w:rsid w:val="009B5568"/>
    <w:rsid w:val="009B7A85"/>
    <w:rsid w:val="009C0445"/>
    <w:rsid w:val="009C071C"/>
    <w:rsid w:val="009C17CB"/>
    <w:rsid w:val="009C49B1"/>
    <w:rsid w:val="009C62B9"/>
    <w:rsid w:val="009D1490"/>
    <w:rsid w:val="009D1687"/>
    <w:rsid w:val="009D21A8"/>
    <w:rsid w:val="009D2A88"/>
    <w:rsid w:val="009D52E0"/>
    <w:rsid w:val="009D75D4"/>
    <w:rsid w:val="009E1AC7"/>
    <w:rsid w:val="009E2FF5"/>
    <w:rsid w:val="009E328C"/>
    <w:rsid w:val="009E3A7E"/>
    <w:rsid w:val="009E676D"/>
    <w:rsid w:val="009E6DFD"/>
    <w:rsid w:val="009E73CB"/>
    <w:rsid w:val="009F21C1"/>
    <w:rsid w:val="009F6BAA"/>
    <w:rsid w:val="00A01598"/>
    <w:rsid w:val="00A11468"/>
    <w:rsid w:val="00A1288C"/>
    <w:rsid w:val="00A17616"/>
    <w:rsid w:val="00A17976"/>
    <w:rsid w:val="00A26866"/>
    <w:rsid w:val="00A318DA"/>
    <w:rsid w:val="00A3199F"/>
    <w:rsid w:val="00A322C8"/>
    <w:rsid w:val="00A325A2"/>
    <w:rsid w:val="00A3590D"/>
    <w:rsid w:val="00A360A3"/>
    <w:rsid w:val="00A3724C"/>
    <w:rsid w:val="00A40850"/>
    <w:rsid w:val="00A40F98"/>
    <w:rsid w:val="00A41E89"/>
    <w:rsid w:val="00A42057"/>
    <w:rsid w:val="00A43F83"/>
    <w:rsid w:val="00A45311"/>
    <w:rsid w:val="00A52283"/>
    <w:rsid w:val="00A54E2C"/>
    <w:rsid w:val="00A54F26"/>
    <w:rsid w:val="00A55D06"/>
    <w:rsid w:val="00A57646"/>
    <w:rsid w:val="00A628BD"/>
    <w:rsid w:val="00A63680"/>
    <w:rsid w:val="00A63794"/>
    <w:rsid w:val="00A63F8A"/>
    <w:rsid w:val="00A6455C"/>
    <w:rsid w:val="00A660B0"/>
    <w:rsid w:val="00A662C6"/>
    <w:rsid w:val="00A66616"/>
    <w:rsid w:val="00A66760"/>
    <w:rsid w:val="00A72154"/>
    <w:rsid w:val="00A76F74"/>
    <w:rsid w:val="00A83B01"/>
    <w:rsid w:val="00A8420B"/>
    <w:rsid w:val="00A854AC"/>
    <w:rsid w:val="00A85B83"/>
    <w:rsid w:val="00A86D41"/>
    <w:rsid w:val="00A9160C"/>
    <w:rsid w:val="00A96043"/>
    <w:rsid w:val="00A9630D"/>
    <w:rsid w:val="00A96E78"/>
    <w:rsid w:val="00AA1F37"/>
    <w:rsid w:val="00AA2ABA"/>
    <w:rsid w:val="00AA2FA2"/>
    <w:rsid w:val="00AA36EA"/>
    <w:rsid w:val="00AA735F"/>
    <w:rsid w:val="00AB43E2"/>
    <w:rsid w:val="00AB5E42"/>
    <w:rsid w:val="00AC0D21"/>
    <w:rsid w:val="00AC2489"/>
    <w:rsid w:val="00AC29E5"/>
    <w:rsid w:val="00AC37CA"/>
    <w:rsid w:val="00AC5392"/>
    <w:rsid w:val="00AC5C0A"/>
    <w:rsid w:val="00AC6F72"/>
    <w:rsid w:val="00AC6F79"/>
    <w:rsid w:val="00AD616D"/>
    <w:rsid w:val="00AD64AE"/>
    <w:rsid w:val="00AD7BA2"/>
    <w:rsid w:val="00AE2166"/>
    <w:rsid w:val="00AE224E"/>
    <w:rsid w:val="00AE3D52"/>
    <w:rsid w:val="00AE6E50"/>
    <w:rsid w:val="00AE7D15"/>
    <w:rsid w:val="00AE7E50"/>
    <w:rsid w:val="00AF16B0"/>
    <w:rsid w:val="00AF2F89"/>
    <w:rsid w:val="00AF70F2"/>
    <w:rsid w:val="00B007C2"/>
    <w:rsid w:val="00B02FF4"/>
    <w:rsid w:val="00B03500"/>
    <w:rsid w:val="00B04C9F"/>
    <w:rsid w:val="00B14409"/>
    <w:rsid w:val="00B1555D"/>
    <w:rsid w:val="00B17511"/>
    <w:rsid w:val="00B20AFD"/>
    <w:rsid w:val="00B21124"/>
    <w:rsid w:val="00B21ECB"/>
    <w:rsid w:val="00B303DA"/>
    <w:rsid w:val="00B328F0"/>
    <w:rsid w:val="00B42F3F"/>
    <w:rsid w:val="00B42F60"/>
    <w:rsid w:val="00B442A9"/>
    <w:rsid w:val="00B53552"/>
    <w:rsid w:val="00B5735C"/>
    <w:rsid w:val="00B60BE0"/>
    <w:rsid w:val="00B611B6"/>
    <w:rsid w:val="00B64167"/>
    <w:rsid w:val="00B652E3"/>
    <w:rsid w:val="00B6575C"/>
    <w:rsid w:val="00B6732A"/>
    <w:rsid w:val="00B83D17"/>
    <w:rsid w:val="00B86872"/>
    <w:rsid w:val="00B870BC"/>
    <w:rsid w:val="00B914AC"/>
    <w:rsid w:val="00B933D7"/>
    <w:rsid w:val="00BA1E52"/>
    <w:rsid w:val="00BA2581"/>
    <w:rsid w:val="00BA4DB7"/>
    <w:rsid w:val="00BA617B"/>
    <w:rsid w:val="00BA6944"/>
    <w:rsid w:val="00BA76BC"/>
    <w:rsid w:val="00BB252F"/>
    <w:rsid w:val="00BB7784"/>
    <w:rsid w:val="00BC146E"/>
    <w:rsid w:val="00BC4393"/>
    <w:rsid w:val="00BD0112"/>
    <w:rsid w:val="00BD21E6"/>
    <w:rsid w:val="00BD499E"/>
    <w:rsid w:val="00BD6308"/>
    <w:rsid w:val="00BD6F37"/>
    <w:rsid w:val="00BD784A"/>
    <w:rsid w:val="00BE09A6"/>
    <w:rsid w:val="00BE317D"/>
    <w:rsid w:val="00BE63DF"/>
    <w:rsid w:val="00BE6FEE"/>
    <w:rsid w:val="00BF2F70"/>
    <w:rsid w:val="00BF3907"/>
    <w:rsid w:val="00BF3B15"/>
    <w:rsid w:val="00BF54C5"/>
    <w:rsid w:val="00C01EFF"/>
    <w:rsid w:val="00C1182C"/>
    <w:rsid w:val="00C13019"/>
    <w:rsid w:val="00C20242"/>
    <w:rsid w:val="00C2244D"/>
    <w:rsid w:val="00C23909"/>
    <w:rsid w:val="00C3025A"/>
    <w:rsid w:val="00C30C27"/>
    <w:rsid w:val="00C314F6"/>
    <w:rsid w:val="00C31B60"/>
    <w:rsid w:val="00C350D9"/>
    <w:rsid w:val="00C37C47"/>
    <w:rsid w:val="00C37DC2"/>
    <w:rsid w:val="00C40E6C"/>
    <w:rsid w:val="00C41435"/>
    <w:rsid w:val="00C415BC"/>
    <w:rsid w:val="00C426F0"/>
    <w:rsid w:val="00C45C99"/>
    <w:rsid w:val="00C52679"/>
    <w:rsid w:val="00C5359A"/>
    <w:rsid w:val="00C5394A"/>
    <w:rsid w:val="00C56BDC"/>
    <w:rsid w:val="00C57BE4"/>
    <w:rsid w:val="00C60940"/>
    <w:rsid w:val="00C61499"/>
    <w:rsid w:val="00C63045"/>
    <w:rsid w:val="00C634D5"/>
    <w:rsid w:val="00C64225"/>
    <w:rsid w:val="00C649B8"/>
    <w:rsid w:val="00C77B47"/>
    <w:rsid w:val="00C82D4C"/>
    <w:rsid w:val="00C8484C"/>
    <w:rsid w:val="00C85F81"/>
    <w:rsid w:val="00C86127"/>
    <w:rsid w:val="00C9016B"/>
    <w:rsid w:val="00C9075C"/>
    <w:rsid w:val="00C91594"/>
    <w:rsid w:val="00C91F3D"/>
    <w:rsid w:val="00C9404A"/>
    <w:rsid w:val="00C9581B"/>
    <w:rsid w:val="00C95F0E"/>
    <w:rsid w:val="00C9608B"/>
    <w:rsid w:val="00C96E88"/>
    <w:rsid w:val="00C97E9C"/>
    <w:rsid w:val="00CA116C"/>
    <w:rsid w:val="00CA15BF"/>
    <w:rsid w:val="00CA28B5"/>
    <w:rsid w:val="00CA2B36"/>
    <w:rsid w:val="00CA4F3A"/>
    <w:rsid w:val="00CB0BAA"/>
    <w:rsid w:val="00CB25EF"/>
    <w:rsid w:val="00CB2690"/>
    <w:rsid w:val="00CC493F"/>
    <w:rsid w:val="00CC63D2"/>
    <w:rsid w:val="00CC6E44"/>
    <w:rsid w:val="00CD221E"/>
    <w:rsid w:val="00CD25EA"/>
    <w:rsid w:val="00CD3873"/>
    <w:rsid w:val="00CD4869"/>
    <w:rsid w:val="00CD5272"/>
    <w:rsid w:val="00CD7AB4"/>
    <w:rsid w:val="00CE0947"/>
    <w:rsid w:val="00CE3DAC"/>
    <w:rsid w:val="00CE413C"/>
    <w:rsid w:val="00CF017A"/>
    <w:rsid w:val="00CF1309"/>
    <w:rsid w:val="00CF1369"/>
    <w:rsid w:val="00CF230A"/>
    <w:rsid w:val="00CF3657"/>
    <w:rsid w:val="00CF4D44"/>
    <w:rsid w:val="00CF5D31"/>
    <w:rsid w:val="00CF6F0A"/>
    <w:rsid w:val="00D001E9"/>
    <w:rsid w:val="00D0070D"/>
    <w:rsid w:val="00D02C6E"/>
    <w:rsid w:val="00D0331D"/>
    <w:rsid w:val="00D04D03"/>
    <w:rsid w:val="00D11924"/>
    <w:rsid w:val="00D11CB0"/>
    <w:rsid w:val="00D12620"/>
    <w:rsid w:val="00D134FE"/>
    <w:rsid w:val="00D13F24"/>
    <w:rsid w:val="00D172A0"/>
    <w:rsid w:val="00D17F38"/>
    <w:rsid w:val="00D21A58"/>
    <w:rsid w:val="00D22F82"/>
    <w:rsid w:val="00D234D5"/>
    <w:rsid w:val="00D279B2"/>
    <w:rsid w:val="00D27D5A"/>
    <w:rsid w:val="00D305F4"/>
    <w:rsid w:val="00D32015"/>
    <w:rsid w:val="00D34CF1"/>
    <w:rsid w:val="00D35058"/>
    <w:rsid w:val="00D351D7"/>
    <w:rsid w:val="00D40209"/>
    <w:rsid w:val="00D43CCF"/>
    <w:rsid w:val="00D4465A"/>
    <w:rsid w:val="00D45CBC"/>
    <w:rsid w:val="00D51600"/>
    <w:rsid w:val="00D52042"/>
    <w:rsid w:val="00D522D6"/>
    <w:rsid w:val="00D56172"/>
    <w:rsid w:val="00D56371"/>
    <w:rsid w:val="00D607FF"/>
    <w:rsid w:val="00D6103B"/>
    <w:rsid w:val="00D62B00"/>
    <w:rsid w:val="00D7380E"/>
    <w:rsid w:val="00D74C7E"/>
    <w:rsid w:val="00D76014"/>
    <w:rsid w:val="00D7684C"/>
    <w:rsid w:val="00D80E87"/>
    <w:rsid w:val="00D83135"/>
    <w:rsid w:val="00D833C6"/>
    <w:rsid w:val="00D90334"/>
    <w:rsid w:val="00D92ABA"/>
    <w:rsid w:val="00D97ADB"/>
    <w:rsid w:val="00DA341B"/>
    <w:rsid w:val="00DA3E26"/>
    <w:rsid w:val="00DA695F"/>
    <w:rsid w:val="00DB05F1"/>
    <w:rsid w:val="00DB07A1"/>
    <w:rsid w:val="00DB5265"/>
    <w:rsid w:val="00DB5277"/>
    <w:rsid w:val="00DB5A2D"/>
    <w:rsid w:val="00DC1326"/>
    <w:rsid w:val="00DC4D33"/>
    <w:rsid w:val="00DD15CB"/>
    <w:rsid w:val="00DD25AC"/>
    <w:rsid w:val="00DD3DA0"/>
    <w:rsid w:val="00DD4A1C"/>
    <w:rsid w:val="00DE4621"/>
    <w:rsid w:val="00DE6890"/>
    <w:rsid w:val="00DF168D"/>
    <w:rsid w:val="00DF3AD0"/>
    <w:rsid w:val="00DF536E"/>
    <w:rsid w:val="00DF6680"/>
    <w:rsid w:val="00DF737D"/>
    <w:rsid w:val="00E00EA3"/>
    <w:rsid w:val="00E10808"/>
    <w:rsid w:val="00E126FD"/>
    <w:rsid w:val="00E12DF9"/>
    <w:rsid w:val="00E12FD4"/>
    <w:rsid w:val="00E170F2"/>
    <w:rsid w:val="00E178AE"/>
    <w:rsid w:val="00E237F0"/>
    <w:rsid w:val="00E23F51"/>
    <w:rsid w:val="00E254D5"/>
    <w:rsid w:val="00E2DB63"/>
    <w:rsid w:val="00E353A2"/>
    <w:rsid w:val="00E362FE"/>
    <w:rsid w:val="00E37667"/>
    <w:rsid w:val="00E41A9F"/>
    <w:rsid w:val="00E437A9"/>
    <w:rsid w:val="00E43893"/>
    <w:rsid w:val="00E51FBF"/>
    <w:rsid w:val="00E53949"/>
    <w:rsid w:val="00E55BA7"/>
    <w:rsid w:val="00E57091"/>
    <w:rsid w:val="00E57389"/>
    <w:rsid w:val="00E57C85"/>
    <w:rsid w:val="00E606F4"/>
    <w:rsid w:val="00E60D12"/>
    <w:rsid w:val="00E62C80"/>
    <w:rsid w:val="00E6679B"/>
    <w:rsid w:val="00E70210"/>
    <w:rsid w:val="00E71DC1"/>
    <w:rsid w:val="00E75520"/>
    <w:rsid w:val="00E80645"/>
    <w:rsid w:val="00E81075"/>
    <w:rsid w:val="00E830BA"/>
    <w:rsid w:val="00E844AF"/>
    <w:rsid w:val="00E8453B"/>
    <w:rsid w:val="00E85348"/>
    <w:rsid w:val="00E8790F"/>
    <w:rsid w:val="00E907A6"/>
    <w:rsid w:val="00E92BC0"/>
    <w:rsid w:val="00E94652"/>
    <w:rsid w:val="00E94E8A"/>
    <w:rsid w:val="00E973D7"/>
    <w:rsid w:val="00E9773F"/>
    <w:rsid w:val="00EA0788"/>
    <w:rsid w:val="00EA208C"/>
    <w:rsid w:val="00EA22AE"/>
    <w:rsid w:val="00EA4017"/>
    <w:rsid w:val="00EB22C5"/>
    <w:rsid w:val="00EB6043"/>
    <w:rsid w:val="00EB758D"/>
    <w:rsid w:val="00EC1518"/>
    <w:rsid w:val="00EC5188"/>
    <w:rsid w:val="00EC5B2D"/>
    <w:rsid w:val="00ED3949"/>
    <w:rsid w:val="00ED4469"/>
    <w:rsid w:val="00ED4589"/>
    <w:rsid w:val="00ED6595"/>
    <w:rsid w:val="00EE4BFC"/>
    <w:rsid w:val="00EE5314"/>
    <w:rsid w:val="00EE63FB"/>
    <w:rsid w:val="00EF0CEA"/>
    <w:rsid w:val="00EF3C59"/>
    <w:rsid w:val="00F00EDA"/>
    <w:rsid w:val="00F11A7A"/>
    <w:rsid w:val="00F11AF5"/>
    <w:rsid w:val="00F12076"/>
    <w:rsid w:val="00F1607B"/>
    <w:rsid w:val="00F233FF"/>
    <w:rsid w:val="00F23A80"/>
    <w:rsid w:val="00F23A93"/>
    <w:rsid w:val="00F2445B"/>
    <w:rsid w:val="00F27308"/>
    <w:rsid w:val="00F34831"/>
    <w:rsid w:val="00F360EF"/>
    <w:rsid w:val="00F36542"/>
    <w:rsid w:val="00F43F2C"/>
    <w:rsid w:val="00F44B43"/>
    <w:rsid w:val="00F466C0"/>
    <w:rsid w:val="00F467C6"/>
    <w:rsid w:val="00F51F6C"/>
    <w:rsid w:val="00F546A2"/>
    <w:rsid w:val="00F6064C"/>
    <w:rsid w:val="00F63829"/>
    <w:rsid w:val="00F65A95"/>
    <w:rsid w:val="00F678DE"/>
    <w:rsid w:val="00F70764"/>
    <w:rsid w:val="00F72783"/>
    <w:rsid w:val="00F730A7"/>
    <w:rsid w:val="00F744E1"/>
    <w:rsid w:val="00F76BAD"/>
    <w:rsid w:val="00F76C2D"/>
    <w:rsid w:val="00F76C84"/>
    <w:rsid w:val="00F77104"/>
    <w:rsid w:val="00F80518"/>
    <w:rsid w:val="00F80B7D"/>
    <w:rsid w:val="00F81779"/>
    <w:rsid w:val="00F82ACD"/>
    <w:rsid w:val="00F84E44"/>
    <w:rsid w:val="00F8589E"/>
    <w:rsid w:val="00F87FFE"/>
    <w:rsid w:val="00F914A7"/>
    <w:rsid w:val="00F9176A"/>
    <w:rsid w:val="00F94BD1"/>
    <w:rsid w:val="00F97A52"/>
    <w:rsid w:val="00FA0C1F"/>
    <w:rsid w:val="00FA303F"/>
    <w:rsid w:val="00FA31BC"/>
    <w:rsid w:val="00FA4025"/>
    <w:rsid w:val="00FA7057"/>
    <w:rsid w:val="00FB3F31"/>
    <w:rsid w:val="00FB4B6B"/>
    <w:rsid w:val="00FB4E8E"/>
    <w:rsid w:val="00FB692E"/>
    <w:rsid w:val="00FC1131"/>
    <w:rsid w:val="00FC6C34"/>
    <w:rsid w:val="00FD010B"/>
    <w:rsid w:val="00FD0A88"/>
    <w:rsid w:val="00FD2A5E"/>
    <w:rsid w:val="00FD61D8"/>
    <w:rsid w:val="00FE0612"/>
    <w:rsid w:val="00FE2D80"/>
    <w:rsid w:val="00FF0A0C"/>
    <w:rsid w:val="00FF5FD4"/>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93BB0FDB-A41D-4F40-A9E1-E42145DB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 w:type="paragraph" w:customStyle="1" w:styleId="TableParagraph">
    <w:name w:val="Table Paragraph"/>
    <w:basedOn w:val="Normal"/>
    <w:uiPriority w:val="1"/>
    <w:qFormat/>
    <w:rsid w:val="00C56BDC"/>
    <w:pPr>
      <w:widowControl w:val="0"/>
      <w:autoSpaceDE w:val="0"/>
      <w:autoSpaceDN w:val="0"/>
      <w:spacing w:after="0"/>
    </w:pPr>
    <w:rPr>
      <w:rFonts w:ascii="Calibri" w:eastAsia="Calibri" w:hAnsi="Calibri" w:cs="Calibri"/>
      <w:sz w:val="22"/>
      <w:szCs w:val="22"/>
    </w:rPr>
  </w:style>
  <w:style w:type="paragraph" w:styleId="BodyText">
    <w:name w:val="Body Text"/>
    <w:basedOn w:val="Normal"/>
    <w:link w:val="BodyTextChar"/>
    <w:uiPriority w:val="1"/>
    <w:qFormat/>
    <w:rsid w:val="00C56BDC"/>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C56BD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3.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1650</Words>
  <Characters>8596</Characters>
  <Application>Microsoft Office Word</Application>
  <DocSecurity>4</DocSecurity>
  <Lines>243</Lines>
  <Paragraphs>134</Paragraphs>
  <ScaleCrop>false</ScaleCrop>
  <HeadingPairs>
    <vt:vector size="2" baseType="variant">
      <vt:variant>
        <vt:lpstr>Title</vt:lpstr>
      </vt:variant>
      <vt:variant>
        <vt:i4>1</vt:i4>
      </vt:variant>
    </vt:vector>
  </HeadingPairs>
  <TitlesOfParts>
    <vt:vector size="1" baseType="lpstr">
      <vt:lpstr>VS_GUI_1_7_11_User_Guide_Addendum</vt:lpstr>
    </vt:vector>
  </TitlesOfParts>
  <Manager/>
  <Company/>
  <LinksUpToDate>false</LinksUpToDate>
  <CharactersWithSpaces>10149</CharactersWithSpaces>
  <SharedDoc>false</SharedDoc>
  <HyperlinkBase/>
  <HLinks>
    <vt:vector size="198" baseType="variant">
      <vt:variant>
        <vt:i4>5832705</vt:i4>
      </vt:variant>
      <vt:variant>
        <vt:i4>192</vt:i4>
      </vt:variant>
      <vt:variant>
        <vt:i4>0</vt:i4>
      </vt:variant>
      <vt:variant>
        <vt:i4>5</vt:i4>
      </vt:variant>
      <vt:variant>
        <vt:lpwstr>https://www.va.gov/vdl/application.asp?appid=100</vt:lpwstr>
      </vt:variant>
      <vt:variant>
        <vt:lpwstr/>
      </vt:variant>
      <vt:variant>
        <vt:i4>2752593</vt:i4>
      </vt:variant>
      <vt:variant>
        <vt:i4>189</vt:i4>
      </vt:variant>
      <vt:variant>
        <vt:i4>0</vt:i4>
      </vt:variant>
      <vt:variant>
        <vt:i4>5</vt:i4>
      </vt:variant>
      <vt:variant>
        <vt:lpwstr/>
      </vt:variant>
      <vt:variant>
        <vt:lpwstr>_bookmark8</vt:lpwstr>
      </vt:variant>
      <vt:variant>
        <vt:i4>2752593</vt:i4>
      </vt:variant>
      <vt:variant>
        <vt:i4>186</vt:i4>
      </vt:variant>
      <vt:variant>
        <vt:i4>0</vt:i4>
      </vt:variant>
      <vt:variant>
        <vt:i4>5</vt:i4>
      </vt:variant>
      <vt:variant>
        <vt:lpwstr/>
      </vt:variant>
      <vt:variant>
        <vt:lpwstr>_bookmark8</vt:lpwstr>
      </vt:variant>
      <vt:variant>
        <vt:i4>1179700</vt:i4>
      </vt:variant>
      <vt:variant>
        <vt:i4>179</vt:i4>
      </vt:variant>
      <vt:variant>
        <vt:i4>0</vt:i4>
      </vt:variant>
      <vt:variant>
        <vt:i4>5</vt:i4>
      </vt:variant>
      <vt:variant>
        <vt:lpwstr/>
      </vt:variant>
      <vt:variant>
        <vt:lpwstr>_Toc163222431</vt:lpwstr>
      </vt:variant>
      <vt:variant>
        <vt:i4>1179700</vt:i4>
      </vt:variant>
      <vt:variant>
        <vt:i4>173</vt:i4>
      </vt:variant>
      <vt:variant>
        <vt:i4>0</vt:i4>
      </vt:variant>
      <vt:variant>
        <vt:i4>5</vt:i4>
      </vt:variant>
      <vt:variant>
        <vt:lpwstr/>
      </vt:variant>
      <vt:variant>
        <vt:lpwstr>_Toc163222430</vt:lpwstr>
      </vt:variant>
      <vt:variant>
        <vt:i4>1245236</vt:i4>
      </vt:variant>
      <vt:variant>
        <vt:i4>167</vt:i4>
      </vt:variant>
      <vt:variant>
        <vt:i4>0</vt:i4>
      </vt:variant>
      <vt:variant>
        <vt:i4>5</vt:i4>
      </vt:variant>
      <vt:variant>
        <vt:lpwstr/>
      </vt:variant>
      <vt:variant>
        <vt:lpwstr>_Toc163222429</vt:lpwstr>
      </vt:variant>
      <vt:variant>
        <vt:i4>1245236</vt:i4>
      </vt:variant>
      <vt:variant>
        <vt:i4>161</vt:i4>
      </vt:variant>
      <vt:variant>
        <vt:i4>0</vt:i4>
      </vt:variant>
      <vt:variant>
        <vt:i4>5</vt:i4>
      </vt:variant>
      <vt:variant>
        <vt:lpwstr/>
      </vt:variant>
      <vt:variant>
        <vt:lpwstr>_Toc163222428</vt:lpwstr>
      </vt:variant>
      <vt:variant>
        <vt:i4>1245236</vt:i4>
      </vt:variant>
      <vt:variant>
        <vt:i4>155</vt:i4>
      </vt:variant>
      <vt:variant>
        <vt:i4>0</vt:i4>
      </vt:variant>
      <vt:variant>
        <vt:i4>5</vt:i4>
      </vt:variant>
      <vt:variant>
        <vt:lpwstr/>
      </vt:variant>
      <vt:variant>
        <vt:lpwstr>_Toc163222427</vt:lpwstr>
      </vt:variant>
      <vt:variant>
        <vt:i4>1245236</vt:i4>
      </vt:variant>
      <vt:variant>
        <vt:i4>149</vt:i4>
      </vt:variant>
      <vt:variant>
        <vt:i4>0</vt:i4>
      </vt:variant>
      <vt:variant>
        <vt:i4>5</vt:i4>
      </vt:variant>
      <vt:variant>
        <vt:lpwstr/>
      </vt:variant>
      <vt:variant>
        <vt:lpwstr>_Toc163222426</vt:lpwstr>
      </vt:variant>
      <vt:variant>
        <vt:i4>1245236</vt:i4>
      </vt:variant>
      <vt:variant>
        <vt:i4>143</vt:i4>
      </vt:variant>
      <vt:variant>
        <vt:i4>0</vt:i4>
      </vt:variant>
      <vt:variant>
        <vt:i4>5</vt:i4>
      </vt:variant>
      <vt:variant>
        <vt:lpwstr/>
      </vt:variant>
      <vt:variant>
        <vt:lpwstr>_Toc163222425</vt:lpwstr>
      </vt:variant>
      <vt:variant>
        <vt:i4>1245236</vt:i4>
      </vt:variant>
      <vt:variant>
        <vt:i4>137</vt:i4>
      </vt:variant>
      <vt:variant>
        <vt:i4>0</vt:i4>
      </vt:variant>
      <vt:variant>
        <vt:i4>5</vt:i4>
      </vt:variant>
      <vt:variant>
        <vt:lpwstr/>
      </vt:variant>
      <vt:variant>
        <vt:lpwstr>_Toc163222424</vt:lpwstr>
      </vt:variant>
      <vt:variant>
        <vt:i4>1245236</vt:i4>
      </vt:variant>
      <vt:variant>
        <vt:i4>131</vt:i4>
      </vt:variant>
      <vt:variant>
        <vt:i4>0</vt:i4>
      </vt:variant>
      <vt:variant>
        <vt:i4>5</vt:i4>
      </vt:variant>
      <vt:variant>
        <vt:lpwstr/>
      </vt:variant>
      <vt:variant>
        <vt:lpwstr>_Toc163222423</vt:lpwstr>
      </vt:variant>
      <vt:variant>
        <vt:i4>1245236</vt:i4>
      </vt:variant>
      <vt:variant>
        <vt:i4>125</vt:i4>
      </vt:variant>
      <vt:variant>
        <vt:i4>0</vt:i4>
      </vt:variant>
      <vt:variant>
        <vt:i4>5</vt:i4>
      </vt:variant>
      <vt:variant>
        <vt:lpwstr/>
      </vt:variant>
      <vt:variant>
        <vt:lpwstr>_Toc163222422</vt:lpwstr>
      </vt:variant>
      <vt:variant>
        <vt:i4>1245236</vt:i4>
      </vt:variant>
      <vt:variant>
        <vt:i4>119</vt:i4>
      </vt:variant>
      <vt:variant>
        <vt:i4>0</vt:i4>
      </vt:variant>
      <vt:variant>
        <vt:i4>5</vt:i4>
      </vt:variant>
      <vt:variant>
        <vt:lpwstr/>
      </vt:variant>
      <vt:variant>
        <vt:lpwstr>_Toc163222421</vt:lpwstr>
      </vt:variant>
      <vt:variant>
        <vt:i4>1245236</vt:i4>
      </vt:variant>
      <vt:variant>
        <vt:i4>113</vt:i4>
      </vt:variant>
      <vt:variant>
        <vt:i4>0</vt:i4>
      </vt:variant>
      <vt:variant>
        <vt:i4>5</vt:i4>
      </vt:variant>
      <vt:variant>
        <vt:lpwstr/>
      </vt:variant>
      <vt:variant>
        <vt:lpwstr>_Toc163222420</vt:lpwstr>
      </vt:variant>
      <vt:variant>
        <vt:i4>1048628</vt:i4>
      </vt:variant>
      <vt:variant>
        <vt:i4>104</vt:i4>
      </vt:variant>
      <vt:variant>
        <vt:i4>0</vt:i4>
      </vt:variant>
      <vt:variant>
        <vt:i4>5</vt:i4>
      </vt:variant>
      <vt:variant>
        <vt:lpwstr/>
      </vt:variant>
      <vt:variant>
        <vt:lpwstr>_Toc163222419</vt:lpwstr>
      </vt:variant>
      <vt:variant>
        <vt:i4>1048628</vt:i4>
      </vt:variant>
      <vt:variant>
        <vt:i4>98</vt:i4>
      </vt:variant>
      <vt:variant>
        <vt:i4>0</vt:i4>
      </vt:variant>
      <vt:variant>
        <vt:i4>5</vt:i4>
      </vt:variant>
      <vt:variant>
        <vt:lpwstr/>
      </vt:variant>
      <vt:variant>
        <vt:lpwstr>_Toc163222418</vt:lpwstr>
      </vt:variant>
      <vt:variant>
        <vt:i4>1048628</vt:i4>
      </vt:variant>
      <vt:variant>
        <vt:i4>92</vt:i4>
      </vt:variant>
      <vt:variant>
        <vt:i4>0</vt:i4>
      </vt:variant>
      <vt:variant>
        <vt:i4>5</vt:i4>
      </vt:variant>
      <vt:variant>
        <vt:lpwstr/>
      </vt:variant>
      <vt:variant>
        <vt:lpwstr>_Toc163222417</vt:lpwstr>
      </vt:variant>
      <vt:variant>
        <vt:i4>1048628</vt:i4>
      </vt:variant>
      <vt:variant>
        <vt:i4>86</vt:i4>
      </vt:variant>
      <vt:variant>
        <vt:i4>0</vt:i4>
      </vt:variant>
      <vt:variant>
        <vt:i4>5</vt:i4>
      </vt:variant>
      <vt:variant>
        <vt:lpwstr/>
      </vt:variant>
      <vt:variant>
        <vt:lpwstr>_Toc163222416</vt:lpwstr>
      </vt:variant>
      <vt:variant>
        <vt:i4>1048628</vt:i4>
      </vt:variant>
      <vt:variant>
        <vt:i4>80</vt:i4>
      </vt:variant>
      <vt:variant>
        <vt:i4>0</vt:i4>
      </vt:variant>
      <vt:variant>
        <vt:i4>5</vt:i4>
      </vt:variant>
      <vt:variant>
        <vt:lpwstr/>
      </vt:variant>
      <vt:variant>
        <vt:lpwstr>_Toc163222415</vt:lpwstr>
      </vt:variant>
      <vt:variant>
        <vt:i4>1048628</vt:i4>
      </vt:variant>
      <vt:variant>
        <vt:i4>74</vt:i4>
      </vt:variant>
      <vt:variant>
        <vt:i4>0</vt:i4>
      </vt:variant>
      <vt:variant>
        <vt:i4>5</vt:i4>
      </vt:variant>
      <vt:variant>
        <vt:lpwstr/>
      </vt:variant>
      <vt:variant>
        <vt:lpwstr>_Toc163222414</vt:lpwstr>
      </vt:variant>
      <vt:variant>
        <vt:i4>1048628</vt:i4>
      </vt:variant>
      <vt:variant>
        <vt:i4>68</vt:i4>
      </vt:variant>
      <vt:variant>
        <vt:i4>0</vt:i4>
      </vt:variant>
      <vt:variant>
        <vt:i4>5</vt:i4>
      </vt:variant>
      <vt:variant>
        <vt:lpwstr/>
      </vt:variant>
      <vt:variant>
        <vt:lpwstr>_Toc163222413</vt:lpwstr>
      </vt:variant>
      <vt:variant>
        <vt:i4>1048628</vt:i4>
      </vt:variant>
      <vt:variant>
        <vt:i4>62</vt:i4>
      </vt:variant>
      <vt:variant>
        <vt:i4>0</vt:i4>
      </vt:variant>
      <vt:variant>
        <vt:i4>5</vt:i4>
      </vt:variant>
      <vt:variant>
        <vt:lpwstr/>
      </vt:variant>
      <vt:variant>
        <vt:lpwstr>_Toc163222412</vt:lpwstr>
      </vt:variant>
      <vt:variant>
        <vt:i4>1048628</vt:i4>
      </vt:variant>
      <vt:variant>
        <vt:i4>56</vt:i4>
      </vt:variant>
      <vt:variant>
        <vt:i4>0</vt:i4>
      </vt:variant>
      <vt:variant>
        <vt:i4>5</vt:i4>
      </vt:variant>
      <vt:variant>
        <vt:lpwstr/>
      </vt:variant>
      <vt:variant>
        <vt:lpwstr>_Toc163222411</vt:lpwstr>
      </vt:variant>
      <vt:variant>
        <vt:i4>1048628</vt:i4>
      </vt:variant>
      <vt:variant>
        <vt:i4>50</vt:i4>
      </vt:variant>
      <vt:variant>
        <vt:i4>0</vt:i4>
      </vt:variant>
      <vt:variant>
        <vt:i4>5</vt:i4>
      </vt:variant>
      <vt:variant>
        <vt:lpwstr/>
      </vt:variant>
      <vt:variant>
        <vt:lpwstr>_Toc163222410</vt:lpwstr>
      </vt:variant>
      <vt:variant>
        <vt:i4>1114164</vt:i4>
      </vt:variant>
      <vt:variant>
        <vt:i4>44</vt:i4>
      </vt:variant>
      <vt:variant>
        <vt:i4>0</vt:i4>
      </vt:variant>
      <vt:variant>
        <vt:i4>5</vt:i4>
      </vt:variant>
      <vt:variant>
        <vt:lpwstr/>
      </vt:variant>
      <vt:variant>
        <vt:lpwstr>_Toc163222409</vt:lpwstr>
      </vt:variant>
      <vt:variant>
        <vt:i4>1114164</vt:i4>
      </vt:variant>
      <vt:variant>
        <vt:i4>38</vt:i4>
      </vt:variant>
      <vt:variant>
        <vt:i4>0</vt:i4>
      </vt:variant>
      <vt:variant>
        <vt:i4>5</vt:i4>
      </vt:variant>
      <vt:variant>
        <vt:lpwstr/>
      </vt:variant>
      <vt:variant>
        <vt:lpwstr>_Toc163222408</vt:lpwstr>
      </vt:variant>
      <vt:variant>
        <vt:i4>1114164</vt:i4>
      </vt:variant>
      <vt:variant>
        <vt:i4>32</vt:i4>
      </vt:variant>
      <vt:variant>
        <vt:i4>0</vt:i4>
      </vt:variant>
      <vt:variant>
        <vt:i4>5</vt:i4>
      </vt:variant>
      <vt:variant>
        <vt:lpwstr/>
      </vt:variant>
      <vt:variant>
        <vt:lpwstr>_Toc163222407</vt:lpwstr>
      </vt:variant>
      <vt:variant>
        <vt:i4>1114164</vt:i4>
      </vt:variant>
      <vt:variant>
        <vt:i4>26</vt:i4>
      </vt:variant>
      <vt:variant>
        <vt:i4>0</vt:i4>
      </vt:variant>
      <vt:variant>
        <vt:i4>5</vt:i4>
      </vt:variant>
      <vt:variant>
        <vt:lpwstr/>
      </vt:variant>
      <vt:variant>
        <vt:lpwstr>_Toc163222406</vt:lpwstr>
      </vt:variant>
      <vt:variant>
        <vt:i4>1114164</vt:i4>
      </vt:variant>
      <vt:variant>
        <vt:i4>20</vt:i4>
      </vt:variant>
      <vt:variant>
        <vt:i4>0</vt:i4>
      </vt:variant>
      <vt:variant>
        <vt:i4>5</vt:i4>
      </vt:variant>
      <vt:variant>
        <vt:lpwstr/>
      </vt:variant>
      <vt:variant>
        <vt:lpwstr>_Toc163222405</vt:lpwstr>
      </vt:variant>
      <vt:variant>
        <vt:i4>1114164</vt:i4>
      </vt:variant>
      <vt:variant>
        <vt:i4>14</vt:i4>
      </vt:variant>
      <vt:variant>
        <vt:i4>0</vt:i4>
      </vt:variant>
      <vt:variant>
        <vt:i4>5</vt:i4>
      </vt:variant>
      <vt:variant>
        <vt:lpwstr/>
      </vt:variant>
      <vt:variant>
        <vt:lpwstr>_Toc163222404</vt:lpwstr>
      </vt:variant>
      <vt:variant>
        <vt:i4>1114164</vt:i4>
      </vt:variant>
      <vt:variant>
        <vt:i4>8</vt:i4>
      </vt:variant>
      <vt:variant>
        <vt:i4>0</vt:i4>
      </vt:variant>
      <vt:variant>
        <vt:i4>5</vt:i4>
      </vt:variant>
      <vt:variant>
        <vt:lpwstr/>
      </vt:variant>
      <vt:variant>
        <vt:lpwstr>_Toc163222403</vt:lpwstr>
      </vt:variant>
      <vt:variant>
        <vt:i4>1114164</vt:i4>
      </vt:variant>
      <vt:variant>
        <vt:i4>2</vt:i4>
      </vt:variant>
      <vt:variant>
        <vt:i4>0</vt:i4>
      </vt:variant>
      <vt:variant>
        <vt:i4>5</vt:i4>
      </vt:variant>
      <vt:variant>
        <vt:lpwstr/>
      </vt:variant>
      <vt:variant>
        <vt:lpwstr>_Toc163222402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VS_GUI_1_7_1_User_Guide_Addendum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12</cp:revision>
  <cp:lastPrinted>2024-04-05T22:24:00Z</cp:lastPrinted>
  <dcterms:created xsi:type="dcterms:W3CDTF">2024-04-06T01:18:00Z</dcterms:created>
  <dcterms:modified xsi:type="dcterms:W3CDTF">2024-04-05T22:24:00Z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y fmtid="{D5CDD505-2E9C-101B-9397-08002B2CF9AE}" pid="3" name="GrammarlyDocumentId">
    <vt:lpwstr>ccb861355c5c4a9f062bf459061f44648cbb84e16c80b0701ffccccb1f750e6d</vt:lpwstr>
  </property>
</Properties>
</file>