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9AE5" w14:textId="5F969459" w:rsidR="00AE1DED" w:rsidRDefault="00FF6D35" w:rsidP="00C44C32">
      <w:pPr>
        <w:pStyle w:val="Title"/>
      </w:pPr>
      <w:r>
        <w:t>VistA Scheduling Enhancements (VSE)</w:t>
      </w:r>
      <w:r w:rsidR="00C44C32">
        <w:br/>
      </w:r>
      <w:r w:rsidR="00C44C32">
        <w:br/>
      </w:r>
      <w:r w:rsidR="00FD349C">
        <w:t xml:space="preserve">GUI </w:t>
      </w:r>
      <w:r>
        <w:t xml:space="preserve">Release </w:t>
      </w:r>
      <w:r w:rsidR="003B4806">
        <w:t>1.7.18.1</w:t>
      </w:r>
      <w:r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BA67" w14:textId="3A8EBAAB" w:rsidR="00105215" w:rsidRDefault="00882BC9" w:rsidP="00C44C32">
      <w:pPr>
        <w:pStyle w:val="PubDate"/>
      </w:pPr>
      <w:r>
        <w:t>February</w:t>
      </w:r>
      <w:r w:rsidR="00D464D4">
        <w:t xml:space="preserve"> </w:t>
      </w:r>
      <w:r w:rsidR="00DF6B23">
        <w:t>202</w:t>
      </w:r>
      <w:r w:rsidR="00864380">
        <w:t>2</w:t>
      </w:r>
      <w:r w:rsidR="00C44C32">
        <w:br/>
      </w:r>
      <w:r w:rsidR="00AE1DED">
        <w:t>Version</w:t>
      </w:r>
      <w:r w:rsidR="00DD7A53">
        <w:t xml:space="preserve"> </w:t>
      </w:r>
      <w:r w:rsidR="5EF87668">
        <w:t>1.</w:t>
      </w:r>
      <w:r w:rsidR="005308F4">
        <w:t>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9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255"/>
        <w:gridCol w:w="1054"/>
        <w:gridCol w:w="5695"/>
        <w:gridCol w:w="1531"/>
      </w:tblGrid>
      <w:tr w:rsidR="009A1D9A" w:rsidRPr="00AC0E30" w14:paraId="5021350A" w14:textId="77777777" w:rsidTr="00A31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5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1054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5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1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E25E36" w:rsidRPr="00AC0E30" w14:paraId="3AB9654C" w14:textId="77777777" w:rsidTr="00A3140C">
        <w:trPr>
          <w:trHeight w:val="494"/>
        </w:trPr>
        <w:tc>
          <w:tcPr>
            <w:tcW w:w="1255" w:type="dxa"/>
          </w:tcPr>
          <w:p w14:paraId="7996B511" w14:textId="77777777" w:rsidR="00E25E36" w:rsidRDefault="00E25E36" w:rsidP="004B358B">
            <w:pPr>
              <w:pStyle w:val="TableText"/>
            </w:pPr>
            <w:r>
              <w:t>02/04/2022</w:t>
            </w:r>
          </w:p>
        </w:tc>
        <w:tc>
          <w:tcPr>
            <w:tcW w:w="1054" w:type="dxa"/>
          </w:tcPr>
          <w:p w14:paraId="25AD52DA" w14:textId="77777777" w:rsidR="00E25E36" w:rsidRDefault="00E25E36" w:rsidP="004B358B">
            <w:pPr>
              <w:pStyle w:val="TableText"/>
            </w:pPr>
            <w:r>
              <w:t>1.0</w:t>
            </w:r>
          </w:p>
        </w:tc>
        <w:tc>
          <w:tcPr>
            <w:tcW w:w="5695" w:type="dxa"/>
          </w:tcPr>
          <w:p w14:paraId="05502A79" w14:textId="77777777" w:rsidR="00E25E36" w:rsidRDefault="00E25E36" w:rsidP="004B358B">
            <w:pPr>
              <w:pStyle w:val="TableText"/>
            </w:pPr>
            <w:r>
              <w:t>Increment update to 1.7.18.1</w:t>
            </w:r>
          </w:p>
        </w:tc>
        <w:tc>
          <w:tcPr>
            <w:tcW w:w="1531" w:type="dxa"/>
          </w:tcPr>
          <w:p w14:paraId="6F7A1D0D" w14:textId="77777777" w:rsidR="00E25E36" w:rsidRDefault="00E25E36" w:rsidP="004B358B">
            <w:pPr>
              <w:pStyle w:val="TableText"/>
            </w:pPr>
            <w:r>
              <w:t>Liberty ITS</w:t>
            </w:r>
          </w:p>
        </w:tc>
      </w:tr>
      <w:tr w:rsidR="00E25E36" w:rsidRPr="00AC0E30" w14:paraId="7829A509" w14:textId="77777777" w:rsidTr="00A3140C">
        <w:trPr>
          <w:trHeight w:val="440"/>
        </w:trPr>
        <w:tc>
          <w:tcPr>
            <w:tcW w:w="1255" w:type="dxa"/>
          </w:tcPr>
          <w:p w14:paraId="756FEBE6" w14:textId="77777777" w:rsidR="00E25E36" w:rsidRDefault="00E25E36" w:rsidP="004B358B">
            <w:pPr>
              <w:pStyle w:val="TableText"/>
            </w:pPr>
            <w:r>
              <w:t>02/03/2022</w:t>
            </w:r>
          </w:p>
        </w:tc>
        <w:tc>
          <w:tcPr>
            <w:tcW w:w="1054" w:type="dxa"/>
          </w:tcPr>
          <w:p w14:paraId="61B9C7D8" w14:textId="77777777" w:rsidR="00E25E36" w:rsidRDefault="00E25E36" w:rsidP="004B358B">
            <w:pPr>
              <w:pStyle w:val="TableText"/>
            </w:pPr>
            <w:r>
              <w:t>0.3</w:t>
            </w:r>
          </w:p>
        </w:tc>
        <w:tc>
          <w:tcPr>
            <w:tcW w:w="5695" w:type="dxa"/>
          </w:tcPr>
          <w:p w14:paraId="2F349BE3" w14:textId="70464A8B" w:rsidR="00E25E36" w:rsidRDefault="00E25E36" w:rsidP="004B358B">
            <w:pPr>
              <w:pStyle w:val="TableText"/>
            </w:pPr>
            <w:r>
              <w:t xml:space="preserve">Added 2264 </w:t>
            </w:r>
            <w:r w:rsidRPr="007611EF">
              <w:t>VistA: Block and Move requires cancel reason</w:t>
            </w:r>
          </w:p>
        </w:tc>
        <w:tc>
          <w:tcPr>
            <w:tcW w:w="1531" w:type="dxa"/>
          </w:tcPr>
          <w:p w14:paraId="104D14F5" w14:textId="77777777" w:rsidR="00E25E36" w:rsidRDefault="00E25E36" w:rsidP="004B358B">
            <w:pPr>
              <w:pStyle w:val="TableText"/>
            </w:pPr>
            <w:r>
              <w:t>Liberty ITS</w:t>
            </w:r>
          </w:p>
        </w:tc>
      </w:tr>
      <w:tr w:rsidR="00E25E36" w:rsidRPr="00AC0E30" w14:paraId="56A04C8E" w14:textId="77777777" w:rsidTr="00A3140C">
        <w:trPr>
          <w:trHeight w:val="620"/>
        </w:trPr>
        <w:tc>
          <w:tcPr>
            <w:tcW w:w="1255" w:type="dxa"/>
          </w:tcPr>
          <w:p w14:paraId="70AD46A6" w14:textId="77777777" w:rsidR="00E25E36" w:rsidRDefault="00E25E36" w:rsidP="004B358B">
            <w:pPr>
              <w:pStyle w:val="TableText"/>
            </w:pPr>
            <w:r>
              <w:t>02/03/2022</w:t>
            </w:r>
          </w:p>
        </w:tc>
        <w:tc>
          <w:tcPr>
            <w:tcW w:w="1054" w:type="dxa"/>
          </w:tcPr>
          <w:p w14:paraId="427C3C3A" w14:textId="77777777" w:rsidR="00E25E36" w:rsidRDefault="00E25E36" w:rsidP="004B358B">
            <w:pPr>
              <w:pStyle w:val="TableText"/>
            </w:pPr>
            <w:r>
              <w:t>0.2</w:t>
            </w:r>
          </w:p>
        </w:tc>
        <w:tc>
          <w:tcPr>
            <w:tcW w:w="5695" w:type="dxa"/>
          </w:tcPr>
          <w:p w14:paraId="331F4288" w14:textId="77777777" w:rsidR="00E25E36" w:rsidRDefault="00E25E36" w:rsidP="004B358B">
            <w:pPr>
              <w:pStyle w:val="TableText"/>
            </w:pPr>
            <w:r>
              <w:t xml:space="preserve">Added VSE-2231 </w:t>
            </w:r>
            <w:r w:rsidRPr="007611EF">
              <w:t>VistA: Update the Insurance Verification Logic in the SDES GET INSURANCE VERIFY REQ RPC</w:t>
            </w:r>
          </w:p>
        </w:tc>
        <w:tc>
          <w:tcPr>
            <w:tcW w:w="1531" w:type="dxa"/>
          </w:tcPr>
          <w:p w14:paraId="51481D7E" w14:textId="77777777" w:rsidR="00E25E36" w:rsidRDefault="00E25E36" w:rsidP="004B358B">
            <w:pPr>
              <w:pStyle w:val="TableText"/>
            </w:pPr>
            <w:r>
              <w:t>Liberty ITS</w:t>
            </w:r>
          </w:p>
        </w:tc>
      </w:tr>
      <w:tr w:rsidR="00D9269D" w:rsidRPr="00AC0E30" w14:paraId="4ACF30A6" w14:textId="77777777" w:rsidTr="00A3140C">
        <w:trPr>
          <w:trHeight w:val="440"/>
        </w:trPr>
        <w:tc>
          <w:tcPr>
            <w:tcW w:w="1255" w:type="dxa"/>
          </w:tcPr>
          <w:p w14:paraId="43904D58" w14:textId="45F21C7D" w:rsidR="00D9269D" w:rsidRPr="00AC0E30" w:rsidRDefault="00C3429A" w:rsidP="00D9269D">
            <w:r>
              <w:t>01</w:t>
            </w:r>
            <w:r w:rsidR="00865219">
              <w:t>/</w:t>
            </w:r>
            <w:r>
              <w:t>14</w:t>
            </w:r>
            <w:r w:rsidR="00D9269D">
              <w:t>/202</w:t>
            </w:r>
            <w:r>
              <w:t>2</w:t>
            </w:r>
          </w:p>
        </w:tc>
        <w:tc>
          <w:tcPr>
            <w:tcW w:w="1054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5" w:type="dxa"/>
          </w:tcPr>
          <w:p w14:paraId="59F1474D" w14:textId="492205FE" w:rsidR="00D9269D" w:rsidRPr="00AC0E30" w:rsidRDefault="00D9269D" w:rsidP="00D9269D">
            <w:r>
              <w:t>Baseline for VS GUI R</w:t>
            </w:r>
            <w:r w:rsidR="003B4806">
              <w:t>1.7.18.1</w:t>
            </w:r>
            <w:r>
              <w:t xml:space="preserve"> and SD*5.3*</w:t>
            </w:r>
            <w:r w:rsidR="00410036">
              <w:t>804</w:t>
            </w:r>
          </w:p>
        </w:tc>
        <w:tc>
          <w:tcPr>
            <w:tcW w:w="1531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203F171C" w14:textId="2999AFBA" w:rsidR="00A3140C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95228911" w:history="1">
        <w:r w:rsidR="00A3140C" w:rsidRPr="005755C3">
          <w:rPr>
            <w:rStyle w:val="Hyperlink"/>
          </w:rPr>
          <w:t>1.</w:t>
        </w:r>
        <w:r w:rsidR="00A3140C">
          <w:rPr>
            <w:rFonts w:asciiTheme="minorHAnsi" w:hAnsiTheme="minorHAnsi"/>
            <w:b w:val="0"/>
            <w:sz w:val="22"/>
          </w:rPr>
          <w:tab/>
        </w:r>
        <w:r w:rsidR="00A3140C" w:rsidRPr="005755C3">
          <w:rPr>
            <w:rStyle w:val="Hyperlink"/>
          </w:rPr>
          <w:t>Introduction</w:t>
        </w:r>
        <w:r w:rsidR="00A3140C">
          <w:rPr>
            <w:webHidden/>
          </w:rPr>
          <w:tab/>
        </w:r>
        <w:r w:rsidR="00A3140C">
          <w:rPr>
            <w:webHidden/>
          </w:rPr>
          <w:fldChar w:fldCharType="begin"/>
        </w:r>
        <w:r w:rsidR="00A3140C">
          <w:rPr>
            <w:webHidden/>
          </w:rPr>
          <w:instrText xml:space="preserve"> PAGEREF _Toc95228911 \h </w:instrText>
        </w:r>
        <w:r w:rsidR="00A3140C">
          <w:rPr>
            <w:webHidden/>
          </w:rPr>
        </w:r>
        <w:r w:rsidR="00A3140C">
          <w:rPr>
            <w:webHidden/>
          </w:rPr>
          <w:fldChar w:fldCharType="separate"/>
        </w:r>
        <w:r w:rsidR="001F4336">
          <w:rPr>
            <w:webHidden/>
          </w:rPr>
          <w:t>1</w:t>
        </w:r>
        <w:r w:rsidR="00A3140C">
          <w:rPr>
            <w:webHidden/>
          </w:rPr>
          <w:fldChar w:fldCharType="end"/>
        </w:r>
      </w:hyperlink>
    </w:p>
    <w:p w14:paraId="2F664585" w14:textId="295C0092" w:rsidR="00A3140C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5228912" w:history="1">
        <w:r w:rsidR="00A3140C" w:rsidRPr="005755C3">
          <w:rPr>
            <w:rStyle w:val="Hyperlink"/>
          </w:rPr>
          <w:t>1.1.</w:t>
        </w:r>
        <w:r w:rsidR="00A3140C">
          <w:rPr>
            <w:rFonts w:asciiTheme="minorHAnsi" w:hAnsiTheme="minorHAnsi"/>
            <w:b w:val="0"/>
            <w:sz w:val="22"/>
          </w:rPr>
          <w:tab/>
        </w:r>
        <w:r w:rsidR="00A3140C" w:rsidRPr="005755C3">
          <w:rPr>
            <w:rStyle w:val="Hyperlink"/>
          </w:rPr>
          <w:t>Purpose</w:t>
        </w:r>
        <w:r w:rsidR="00A3140C">
          <w:rPr>
            <w:webHidden/>
          </w:rPr>
          <w:tab/>
        </w:r>
        <w:r w:rsidR="00A3140C">
          <w:rPr>
            <w:webHidden/>
          </w:rPr>
          <w:fldChar w:fldCharType="begin"/>
        </w:r>
        <w:r w:rsidR="00A3140C">
          <w:rPr>
            <w:webHidden/>
          </w:rPr>
          <w:instrText xml:space="preserve"> PAGEREF _Toc95228912 \h </w:instrText>
        </w:r>
        <w:r w:rsidR="00A3140C">
          <w:rPr>
            <w:webHidden/>
          </w:rPr>
        </w:r>
        <w:r w:rsidR="00A3140C">
          <w:rPr>
            <w:webHidden/>
          </w:rPr>
          <w:fldChar w:fldCharType="separate"/>
        </w:r>
        <w:r w:rsidR="001F4336">
          <w:rPr>
            <w:webHidden/>
          </w:rPr>
          <w:t>1</w:t>
        </w:r>
        <w:r w:rsidR="00A3140C">
          <w:rPr>
            <w:webHidden/>
          </w:rPr>
          <w:fldChar w:fldCharType="end"/>
        </w:r>
      </w:hyperlink>
    </w:p>
    <w:p w14:paraId="0185C993" w14:textId="7F79AB63" w:rsidR="00A3140C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5228913" w:history="1">
        <w:r w:rsidR="00A3140C" w:rsidRPr="005755C3">
          <w:rPr>
            <w:rStyle w:val="Hyperlink"/>
          </w:rPr>
          <w:t>1.2.</w:t>
        </w:r>
        <w:r w:rsidR="00A3140C">
          <w:rPr>
            <w:rFonts w:asciiTheme="minorHAnsi" w:hAnsiTheme="minorHAnsi"/>
            <w:b w:val="0"/>
            <w:sz w:val="22"/>
          </w:rPr>
          <w:tab/>
        </w:r>
        <w:r w:rsidR="00A3140C" w:rsidRPr="005755C3">
          <w:rPr>
            <w:rStyle w:val="Hyperlink"/>
          </w:rPr>
          <w:t>Audience</w:t>
        </w:r>
        <w:r w:rsidR="00A3140C">
          <w:rPr>
            <w:webHidden/>
          </w:rPr>
          <w:tab/>
        </w:r>
        <w:r w:rsidR="00A3140C">
          <w:rPr>
            <w:webHidden/>
          </w:rPr>
          <w:fldChar w:fldCharType="begin"/>
        </w:r>
        <w:r w:rsidR="00A3140C">
          <w:rPr>
            <w:webHidden/>
          </w:rPr>
          <w:instrText xml:space="preserve"> PAGEREF _Toc95228913 \h </w:instrText>
        </w:r>
        <w:r w:rsidR="00A3140C">
          <w:rPr>
            <w:webHidden/>
          </w:rPr>
        </w:r>
        <w:r w:rsidR="00A3140C">
          <w:rPr>
            <w:webHidden/>
          </w:rPr>
          <w:fldChar w:fldCharType="separate"/>
        </w:r>
        <w:r w:rsidR="001F4336">
          <w:rPr>
            <w:webHidden/>
          </w:rPr>
          <w:t>1</w:t>
        </w:r>
        <w:r w:rsidR="00A3140C">
          <w:rPr>
            <w:webHidden/>
          </w:rPr>
          <w:fldChar w:fldCharType="end"/>
        </w:r>
      </w:hyperlink>
    </w:p>
    <w:p w14:paraId="0492C01B" w14:textId="13D16EEC" w:rsidR="00A3140C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5228914" w:history="1">
        <w:r w:rsidR="00A3140C" w:rsidRPr="005755C3">
          <w:rPr>
            <w:rStyle w:val="Hyperlink"/>
          </w:rPr>
          <w:t>2.</w:t>
        </w:r>
        <w:r w:rsidR="00A3140C">
          <w:rPr>
            <w:rFonts w:asciiTheme="minorHAnsi" w:hAnsiTheme="minorHAnsi"/>
            <w:b w:val="0"/>
            <w:sz w:val="22"/>
          </w:rPr>
          <w:tab/>
        </w:r>
        <w:r w:rsidR="00A3140C" w:rsidRPr="005755C3">
          <w:rPr>
            <w:rStyle w:val="Hyperlink"/>
          </w:rPr>
          <w:t>This Release</w:t>
        </w:r>
        <w:r w:rsidR="00A3140C">
          <w:rPr>
            <w:webHidden/>
          </w:rPr>
          <w:tab/>
        </w:r>
        <w:r w:rsidR="00A3140C">
          <w:rPr>
            <w:webHidden/>
          </w:rPr>
          <w:fldChar w:fldCharType="begin"/>
        </w:r>
        <w:r w:rsidR="00A3140C">
          <w:rPr>
            <w:webHidden/>
          </w:rPr>
          <w:instrText xml:space="preserve"> PAGEREF _Toc95228914 \h </w:instrText>
        </w:r>
        <w:r w:rsidR="00A3140C">
          <w:rPr>
            <w:webHidden/>
          </w:rPr>
        </w:r>
        <w:r w:rsidR="00A3140C">
          <w:rPr>
            <w:webHidden/>
          </w:rPr>
          <w:fldChar w:fldCharType="separate"/>
        </w:r>
        <w:r w:rsidR="001F4336">
          <w:rPr>
            <w:webHidden/>
          </w:rPr>
          <w:t>1</w:t>
        </w:r>
        <w:r w:rsidR="00A3140C">
          <w:rPr>
            <w:webHidden/>
          </w:rPr>
          <w:fldChar w:fldCharType="end"/>
        </w:r>
      </w:hyperlink>
    </w:p>
    <w:p w14:paraId="0CE08C07" w14:textId="5E06F0AB" w:rsidR="00A3140C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5228915" w:history="1">
        <w:r w:rsidR="00A3140C" w:rsidRPr="005755C3">
          <w:rPr>
            <w:rStyle w:val="Hyperlink"/>
          </w:rPr>
          <w:t>3.</w:t>
        </w:r>
        <w:r w:rsidR="00A3140C">
          <w:rPr>
            <w:rFonts w:asciiTheme="minorHAnsi" w:hAnsiTheme="minorHAnsi"/>
            <w:b w:val="0"/>
            <w:sz w:val="22"/>
          </w:rPr>
          <w:tab/>
        </w:r>
        <w:r w:rsidR="00A3140C" w:rsidRPr="005755C3">
          <w:rPr>
            <w:rStyle w:val="Hyperlink"/>
          </w:rPr>
          <w:t>Features and Functionality</w:t>
        </w:r>
        <w:r w:rsidR="00A3140C">
          <w:rPr>
            <w:webHidden/>
          </w:rPr>
          <w:tab/>
        </w:r>
        <w:r w:rsidR="00A3140C">
          <w:rPr>
            <w:webHidden/>
          </w:rPr>
          <w:fldChar w:fldCharType="begin"/>
        </w:r>
        <w:r w:rsidR="00A3140C">
          <w:rPr>
            <w:webHidden/>
          </w:rPr>
          <w:instrText xml:space="preserve"> PAGEREF _Toc95228915 \h </w:instrText>
        </w:r>
        <w:r w:rsidR="00A3140C">
          <w:rPr>
            <w:webHidden/>
          </w:rPr>
        </w:r>
        <w:r w:rsidR="00A3140C">
          <w:rPr>
            <w:webHidden/>
          </w:rPr>
          <w:fldChar w:fldCharType="separate"/>
        </w:r>
        <w:r w:rsidR="001F4336">
          <w:rPr>
            <w:webHidden/>
          </w:rPr>
          <w:t>1</w:t>
        </w:r>
        <w:r w:rsidR="00A3140C">
          <w:rPr>
            <w:webHidden/>
          </w:rPr>
          <w:fldChar w:fldCharType="end"/>
        </w:r>
      </w:hyperlink>
    </w:p>
    <w:p w14:paraId="1D689AB5" w14:textId="30A75555" w:rsidR="00A3140C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5228916" w:history="1">
        <w:r w:rsidR="00A3140C" w:rsidRPr="005755C3">
          <w:rPr>
            <w:rStyle w:val="Hyperlink"/>
          </w:rPr>
          <w:t>3.1.</w:t>
        </w:r>
        <w:r w:rsidR="00A3140C">
          <w:rPr>
            <w:rFonts w:asciiTheme="minorHAnsi" w:hAnsiTheme="minorHAnsi"/>
            <w:b w:val="0"/>
            <w:sz w:val="22"/>
          </w:rPr>
          <w:tab/>
        </w:r>
        <w:r w:rsidR="00A3140C" w:rsidRPr="005755C3">
          <w:rPr>
            <w:rStyle w:val="Hyperlink"/>
          </w:rPr>
          <w:t>Enhancements Implemented and Defects Fixes</w:t>
        </w:r>
        <w:r w:rsidR="00A3140C">
          <w:rPr>
            <w:webHidden/>
          </w:rPr>
          <w:tab/>
        </w:r>
        <w:r w:rsidR="00A3140C">
          <w:rPr>
            <w:webHidden/>
          </w:rPr>
          <w:fldChar w:fldCharType="begin"/>
        </w:r>
        <w:r w:rsidR="00A3140C">
          <w:rPr>
            <w:webHidden/>
          </w:rPr>
          <w:instrText xml:space="preserve"> PAGEREF _Toc95228916 \h </w:instrText>
        </w:r>
        <w:r w:rsidR="00A3140C">
          <w:rPr>
            <w:webHidden/>
          </w:rPr>
        </w:r>
        <w:r w:rsidR="00A3140C">
          <w:rPr>
            <w:webHidden/>
          </w:rPr>
          <w:fldChar w:fldCharType="separate"/>
        </w:r>
        <w:r w:rsidR="001F4336">
          <w:rPr>
            <w:webHidden/>
          </w:rPr>
          <w:t>1</w:t>
        </w:r>
        <w:r w:rsidR="00A3140C">
          <w:rPr>
            <w:webHidden/>
          </w:rPr>
          <w:fldChar w:fldCharType="end"/>
        </w:r>
      </w:hyperlink>
    </w:p>
    <w:p w14:paraId="5103C1C3" w14:textId="68369B60" w:rsidR="00A3140C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5228917" w:history="1">
        <w:r w:rsidR="00A3140C" w:rsidRPr="005755C3">
          <w:rPr>
            <w:rStyle w:val="Hyperlink"/>
          </w:rPr>
          <w:t>4.</w:t>
        </w:r>
        <w:r w:rsidR="00A3140C">
          <w:rPr>
            <w:rFonts w:asciiTheme="minorHAnsi" w:hAnsiTheme="minorHAnsi"/>
            <w:b w:val="0"/>
            <w:sz w:val="22"/>
          </w:rPr>
          <w:tab/>
        </w:r>
        <w:r w:rsidR="00A3140C" w:rsidRPr="005755C3">
          <w:rPr>
            <w:rStyle w:val="Hyperlink"/>
          </w:rPr>
          <w:t>User Documentation</w:t>
        </w:r>
        <w:r w:rsidR="00A3140C">
          <w:rPr>
            <w:webHidden/>
          </w:rPr>
          <w:tab/>
        </w:r>
        <w:r w:rsidR="00A3140C">
          <w:rPr>
            <w:webHidden/>
          </w:rPr>
          <w:fldChar w:fldCharType="begin"/>
        </w:r>
        <w:r w:rsidR="00A3140C">
          <w:rPr>
            <w:webHidden/>
          </w:rPr>
          <w:instrText xml:space="preserve"> PAGEREF _Toc95228917 \h </w:instrText>
        </w:r>
        <w:r w:rsidR="00A3140C">
          <w:rPr>
            <w:webHidden/>
          </w:rPr>
        </w:r>
        <w:r w:rsidR="00A3140C">
          <w:rPr>
            <w:webHidden/>
          </w:rPr>
          <w:fldChar w:fldCharType="separate"/>
        </w:r>
        <w:r w:rsidR="001F4336">
          <w:rPr>
            <w:webHidden/>
          </w:rPr>
          <w:t>2</w:t>
        </w:r>
        <w:r w:rsidR="00A3140C">
          <w:rPr>
            <w:webHidden/>
          </w:rPr>
          <w:fldChar w:fldCharType="end"/>
        </w:r>
      </w:hyperlink>
    </w:p>
    <w:p w14:paraId="182D481C" w14:textId="4A6E58AF" w:rsidR="00A3140C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5228918" w:history="1">
        <w:r w:rsidR="00A3140C" w:rsidRPr="005755C3">
          <w:rPr>
            <w:rStyle w:val="Hyperlink"/>
          </w:rPr>
          <w:t>5.</w:t>
        </w:r>
        <w:r w:rsidR="00A3140C">
          <w:rPr>
            <w:rFonts w:asciiTheme="minorHAnsi" w:hAnsiTheme="minorHAnsi"/>
            <w:b w:val="0"/>
            <w:sz w:val="22"/>
          </w:rPr>
          <w:tab/>
        </w:r>
        <w:r w:rsidR="00A3140C" w:rsidRPr="005755C3">
          <w:rPr>
            <w:rStyle w:val="Hyperlink"/>
          </w:rPr>
          <w:t>Known Issues</w:t>
        </w:r>
        <w:r w:rsidR="00A3140C">
          <w:rPr>
            <w:webHidden/>
          </w:rPr>
          <w:tab/>
        </w:r>
        <w:r w:rsidR="00A3140C">
          <w:rPr>
            <w:webHidden/>
          </w:rPr>
          <w:fldChar w:fldCharType="begin"/>
        </w:r>
        <w:r w:rsidR="00A3140C">
          <w:rPr>
            <w:webHidden/>
          </w:rPr>
          <w:instrText xml:space="preserve"> PAGEREF _Toc95228918 \h </w:instrText>
        </w:r>
        <w:r w:rsidR="00A3140C">
          <w:rPr>
            <w:webHidden/>
          </w:rPr>
        </w:r>
        <w:r w:rsidR="00A3140C">
          <w:rPr>
            <w:webHidden/>
          </w:rPr>
          <w:fldChar w:fldCharType="separate"/>
        </w:r>
        <w:r w:rsidR="001F4336">
          <w:rPr>
            <w:webHidden/>
          </w:rPr>
          <w:t>2</w:t>
        </w:r>
        <w:r w:rsidR="00A3140C">
          <w:rPr>
            <w:webHidden/>
          </w:rPr>
          <w:fldChar w:fldCharType="end"/>
        </w:r>
      </w:hyperlink>
    </w:p>
    <w:p w14:paraId="79A1A1EC" w14:textId="1C340DBA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0A8DB134" w14:textId="0476650B" w:rsidR="00A3140C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95228919" w:history="1">
        <w:r w:rsidR="00A3140C" w:rsidRPr="00890559">
          <w:rPr>
            <w:rStyle w:val="Hyperlink"/>
            <w:noProof/>
          </w:rPr>
          <w:t>Table 1: Enhancements and Defects Fixes</w:t>
        </w:r>
        <w:r w:rsidR="00A3140C">
          <w:rPr>
            <w:noProof/>
            <w:webHidden/>
          </w:rPr>
          <w:tab/>
        </w:r>
        <w:r w:rsidR="00A3140C">
          <w:rPr>
            <w:noProof/>
            <w:webHidden/>
          </w:rPr>
          <w:fldChar w:fldCharType="begin"/>
        </w:r>
        <w:r w:rsidR="00A3140C">
          <w:rPr>
            <w:noProof/>
            <w:webHidden/>
          </w:rPr>
          <w:instrText xml:space="preserve"> PAGEREF _Toc95228919 \h </w:instrText>
        </w:r>
        <w:r w:rsidR="00A3140C">
          <w:rPr>
            <w:noProof/>
            <w:webHidden/>
          </w:rPr>
        </w:r>
        <w:r w:rsidR="00A3140C">
          <w:rPr>
            <w:noProof/>
            <w:webHidden/>
          </w:rPr>
          <w:fldChar w:fldCharType="separate"/>
        </w:r>
        <w:r w:rsidR="001F4336">
          <w:rPr>
            <w:noProof/>
            <w:webHidden/>
          </w:rPr>
          <w:t>2</w:t>
        </w:r>
        <w:r w:rsidR="00A3140C">
          <w:rPr>
            <w:noProof/>
            <w:webHidden/>
          </w:rPr>
          <w:fldChar w:fldCharType="end"/>
        </w:r>
      </w:hyperlink>
    </w:p>
    <w:p w14:paraId="65B07266" w14:textId="78D3CD50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95228911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95228912"/>
      <w:r>
        <w:t>Purpose</w:t>
      </w:r>
      <w:bookmarkEnd w:id="1"/>
    </w:p>
    <w:p w14:paraId="2EB75ABE" w14:textId="29281EB8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3B4806">
        <w:t>1.7.18.1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469E369D" w:rsidR="003A7D7E" w:rsidRDefault="003A7D7E" w:rsidP="003A7D7E">
      <w:pPr>
        <w:pStyle w:val="ListBullet"/>
      </w:pPr>
      <w:r>
        <w:t xml:space="preserve">VS GUI application </w:t>
      </w:r>
      <w:r w:rsidR="003B4806">
        <w:t>1.7.18.1</w:t>
      </w:r>
    </w:p>
    <w:p w14:paraId="4F5C48A9" w14:textId="4F150052" w:rsidR="001101F4" w:rsidRDefault="003A7D7E" w:rsidP="003A7D7E">
      <w:pPr>
        <w:pStyle w:val="ListBullet"/>
      </w:pPr>
      <w:r>
        <w:t>VistA M patch SD*5.3*</w:t>
      </w:r>
      <w:r w:rsidR="00410036">
        <w:t>804</w:t>
      </w:r>
    </w:p>
    <w:p w14:paraId="225C47F9" w14:textId="77777777" w:rsidR="003A7D7E" w:rsidRDefault="003A7D7E" w:rsidP="003A7D7E">
      <w:pPr>
        <w:pStyle w:val="Heading2"/>
      </w:pPr>
      <w:bookmarkStart w:id="2" w:name="_Toc95228913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95228914"/>
      <w:r>
        <w:t>This Release</w:t>
      </w:r>
      <w:bookmarkEnd w:id="3"/>
    </w:p>
    <w:p w14:paraId="6D4251E1" w14:textId="79C181E7" w:rsidR="003A7D7E" w:rsidRDefault="00406503" w:rsidP="003A7D7E">
      <w:pPr>
        <w:pStyle w:val="BodyText"/>
      </w:pPr>
      <w:r>
        <w:t xml:space="preserve">Please see </w:t>
      </w:r>
      <w:r w:rsidRPr="00C44C32">
        <w:t>Features and Functionality</w:t>
      </w:r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3B4806">
        <w:t>1.7.18.1</w:t>
      </w:r>
      <w:r w:rsidR="006B678B">
        <w:t xml:space="preserve"> </w:t>
      </w:r>
      <w:r w:rsidR="00C31064">
        <w:t>and VistA patch SD*5.3*</w:t>
      </w:r>
      <w:r w:rsidR="00410036">
        <w:t>804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95228915"/>
      <w:bookmarkEnd w:id="4"/>
      <w:r>
        <w:t>Features and Functionality</w:t>
      </w:r>
      <w:bookmarkEnd w:id="5"/>
    </w:p>
    <w:p w14:paraId="1782B980" w14:textId="6E0B386E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3B4806">
        <w:t>1.7.18.1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FB1941">
        <w:t>80</w:t>
      </w:r>
      <w:r w:rsidR="00410036">
        <w:t>4.</w:t>
      </w:r>
    </w:p>
    <w:p w14:paraId="0D1326F0" w14:textId="4C928BDF" w:rsidR="003A7D7E" w:rsidRDefault="003C72ED" w:rsidP="003C72ED">
      <w:pPr>
        <w:pStyle w:val="Heading2"/>
      </w:pPr>
      <w:bookmarkStart w:id="6" w:name="_Toc95228916"/>
      <w:r>
        <w:t>Enhancements Implemented</w:t>
      </w:r>
      <w:r w:rsidR="007D1EC0">
        <w:t xml:space="preserve"> and Defects Fixes</w:t>
      </w:r>
      <w:bookmarkEnd w:id="6"/>
    </w:p>
    <w:tbl>
      <w:tblPr>
        <w:tblStyle w:val="TableGrid"/>
        <w:tblpPr w:leftFromText="180" w:rightFromText="180" w:vertAnchor="text" w:tblpY="114"/>
        <w:tblW w:w="9540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885"/>
        <w:gridCol w:w="7655"/>
      </w:tblGrid>
      <w:tr w:rsidR="002C3D25" w14:paraId="0DE93C42" w14:textId="77777777" w:rsidTr="00FB0C55">
        <w:trPr>
          <w:tblHeader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614B9D9" w14:textId="77777777" w:rsidR="002C3D25" w:rsidRDefault="002C3D25" w:rsidP="002C3D25">
            <w:pPr>
              <w:keepNext/>
              <w:shd w:val="clear" w:color="auto" w:fill="F2F2F2" w:themeFill="background1" w:themeFillShade="F2"/>
              <w:spacing w:before="60" w:after="60"/>
              <w:ind w:firstLine="360"/>
              <w:rPr>
                <w:rFonts w:ascii="Arial Bold" w:eastAsia="Calibri" w:hAnsi="Arial Bold" w:cs="Times New Roman (Body CS)"/>
              </w:rPr>
            </w:pPr>
            <w:r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2A82D0" w14:textId="77777777" w:rsidR="002C3D25" w:rsidRDefault="002C3D25" w:rsidP="002C3D25">
            <w:pPr>
              <w:keepNext/>
              <w:shd w:val="clear" w:color="auto" w:fill="F2F2F2" w:themeFill="background1" w:themeFillShade="F2"/>
              <w:spacing w:before="60" w:after="60"/>
              <w:ind w:firstLine="360"/>
              <w:rPr>
                <w:rFonts w:ascii="Arial Bold" w:eastAsia="Calibri" w:hAnsi="Arial Bold" w:cs="Times New Roman (Body CS)"/>
              </w:rPr>
            </w:pPr>
            <w:r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2C3D25" w14:paraId="60A3C818" w14:textId="77777777" w:rsidTr="00FB0C5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6985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0057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.NET GUI: Video Visit Service (VVS) Appointment cancellation during Block and Move/Drag and Drop</w:t>
            </w:r>
          </w:p>
        </w:tc>
      </w:tr>
      <w:tr w:rsidR="002C3D25" w14:paraId="5E3962D1" w14:textId="77777777" w:rsidTr="00FB0C5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2D4B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VSE-2038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514A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NET GUI: Wire up the demographics endpoint to demographics indicator</w:t>
            </w:r>
          </w:p>
        </w:tc>
      </w:tr>
      <w:tr w:rsidR="002C3D25" w14:paraId="4A44E600" w14:textId="77777777" w:rsidTr="00FB0C5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CB15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VSE-2095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D8B0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Update Remote Procedure Call (RPC) SDES GET PATIENT REGISTRATION</w:t>
            </w:r>
          </w:p>
        </w:tc>
      </w:tr>
      <w:tr w:rsidR="002C3D25" w14:paraId="4A3389D1" w14:textId="77777777" w:rsidTr="00FB0C5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76D3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VSE-2096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5AEA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Assign SDES RPCs to appropriate menu options</w:t>
            </w:r>
          </w:p>
        </w:tc>
      </w:tr>
      <w:tr w:rsidR="002C3D25" w14:paraId="48DC4056" w14:textId="77777777" w:rsidTr="00FB0C5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E35B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VSE-2108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D807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Create SDES RPC wrapper to send null SDIEN</w:t>
            </w:r>
          </w:p>
        </w:tc>
      </w:tr>
      <w:tr w:rsidR="002C3D25" w14:paraId="24740235" w14:textId="77777777" w:rsidTr="00FB0C5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FB22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VSE-2109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23AA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Update SDES CANCEL RPC to not remove VVS link</w:t>
            </w:r>
          </w:p>
        </w:tc>
      </w:tr>
      <w:tr w:rsidR="002C3D25" w14:paraId="2B70E1E1" w14:textId="77777777" w:rsidTr="00FB0C5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6FBE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VSE-2121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8040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.NET GUI: VVS crashing if Web Service to cancel VVS fails</w:t>
            </w:r>
          </w:p>
        </w:tc>
      </w:tr>
      <w:tr w:rsidR="002C3D25" w14:paraId="5182FD4A" w14:textId="77777777" w:rsidTr="00FB0C5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4B48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VSE-2123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DB21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 xml:space="preserve">Swap methods in </w:t>
            </w:r>
            <w:proofErr w:type="spellStart"/>
            <w:r>
              <w:rPr>
                <w:rFonts w:ascii="Arial" w:hAnsi="Arial" w:cs="Times New Roman (Body CS)"/>
              </w:rPr>
              <w:t>CancelApptPresentationModel</w:t>
            </w:r>
            <w:proofErr w:type="spellEnd"/>
            <w:r>
              <w:rPr>
                <w:rFonts w:ascii="Arial" w:hAnsi="Arial" w:cs="Times New Roman (Body CS)"/>
              </w:rPr>
              <w:t xml:space="preserve"> lines 200/201 so </w:t>
            </w:r>
          </w:p>
          <w:p w14:paraId="182D4FE4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 xml:space="preserve">  that VVS ID is removed from VistA after the VVS appointment is</w:t>
            </w:r>
          </w:p>
          <w:p w14:paraId="1D5E9B92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 xml:space="preserve">  cancelled</w:t>
            </w:r>
          </w:p>
        </w:tc>
      </w:tr>
      <w:tr w:rsidR="002C3D25" w14:paraId="53D292EE" w14:textId="77777777" w:rsidTr="00FB0C5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E423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VSE-2124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EDE6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Log VVS Web Service call when cancelling an appointment</w:t>
            </w:r>
          </w:p>
        </w:tc>
      </w:tr>
      <w:tr w:rsidR="002C3D25" w14:paraId="41ECB545" w14:textId="77777777" w:rsidTr="00FB0C5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9066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lastRenderedPageBreak/>
              <w:t>VSE-2126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6E06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Update roll and scroll to move injected code for deleting VVS ID to after the SDCAN comes back with success and not error</w:t>
            </w:r>
          </w:p>
        </w:tc>
      </w:tr>
      <w:tr w:rsidR="002C3D25" w14:paraId="2F248FAC" w14:textId="77777777" w:rsidTr="00FB0C5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2F0C8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VSE-2143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04E4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Provider does not show up in lookup</w:t>
            </w:r>
          </w:p>
        </w:tc>
      </w:tr>
      <w:tr w:rsidR="002C3D25" w14:paraId="0A2B30F9" w14:textId="77777777" w:rsidTr="00FB0C5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823E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VSE-2200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9464F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.NET GUI: Update Personal Identity Verification (PIV) login help link</w:t>
            </w:r>
          </w:p>
        </w:tc>
      </w:tr>
      <w:tr w:rsidR="002C3D25" w14:paraId="07F3B62E" w14:textId="77777777" w:rsidTr="00FB0C55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85FE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VSE-2208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2A55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VistA: RPCs need to return station number</w:t>
            </w:r>
          </w:p>
        </w:tc>
      </w:tr>
      <w:tr w:rsidR="002C3D25" w:rsidRPr="00646BF0" w14:paraId="4E7BC9B8" w14:textId="77777777" w:rsidTr="00FB0C55">
        <w:tc>
          <w:tcPr>
            <w:tcW w:w="1885" w:type="dxa"/>
          </w:tcPr>
          <w:p w14:paraId="2BA0B823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VSE-2231</w:t>
            </w:r>
          </w:p>
        </w:tc>
        <w:tc>
          <w:tcPr>
            <w:tcW w:w="7655" w:type="dxa"/>
          </w:tcPr>
          <w:p w14:paraId="4FC4DDBF" w14:textId="77777777" w:rsidR="002C3D25" w:rsidRPr="00D24BE7" w:rsidRDefault="002C3D25" w:rsidP="002C3D25">
            <w:pPr>
              <w:rPr>
                <w:rFonts w:ascii="Arial" w:hAnsi="Arial" w:cs="Times New Roman (Body CS)"/>
              </w:rPr>
            </w:pPr>
            <w:r w:rsidRPr="005D2CA1">
              <w:rPr>
                <w:rFonts w:ascii="Arial" w:hAnsi="Arial" w:cs="Times New Roman (Body CS)"/>
              </w:rPr>
              <w:t>VistA: Update the Insurance Verification Logic in the SDES GET INSURANCE VERIFY REQ RPC</w:t>
            </w:r>
          </w:p>
        </w:tc>
      </w:tr>
      <w:tr w:rsidR="002C3D25" w:rsidRPr="00646BF0" w14:paraId="25F2AB16" w14:textId="77777777" w:rsidTr="00FB0C55">
        <w:tc>
          <w:tcPr>
            <w:tcW w:w="1885" w:type="dxa"/>
          </w:tcPr>
          <w:p w14:paraId="7DF66FCE" w14:textId="77777777" w:rsidR="002C3D25" w:rsidRDefault="002C3D25" w:rsidP="002C3D25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VSE-2264</w:t>
            </w:r>
          </w:p>
        </w:tc>
        <w:tc>
          <w:tcPr>
            <w:tcW w:w="7655" w:type="dxa"/>
          </w:tcPr>
          <w:p w14:paraId="722C3B7A" w14:textId="77777777" w:rsidR="002C3D25" w:rsidRPr="005D2CA1" w:rsidRDefault="002C3D25" w:rsidP="002C3D25">
            <w:pPr>
              <w:rPr>
                <w:rFonts w:ascii="Arial" w:hAnsi="Arial" w:cs="Times New Roman (Body CS)"/>
              </w:rPr>
            </w:pPr>
            <w:r w:rsidRPr="005D2CA1">
              <w:rPr>
                <w:rFonts w:ascii="Arial" w:hAnsi="Arial" w:cs="Times New Roman (Body CS)"/>
              </w:rPr>
              <w:t>VistA: Block and Move requires cancel reason</w:t>
            </w:r>
          </w:p>
        </w:tc>
      </w:tr>
    </w:tbl>
    <w:p w14:paraId="32C98AF2" w14:textId="62EBF708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3B4806">
        <w:t>1.7.18.1</w:t>
      </w:r>
      <w:r w:rsidR="00DE1C18">
        <w:t>.</w:t>
      </w:r>
      <w:r w:rsidR="00C82C68">
        <w:t xml:space="preserve"> The work item ID is the Jira issue number.</w:t>
      </w:r>
    </w:p>
    <w:p w14:paraId="46A64AC5" w14:textId="163A731A" w:rsidR="001C1ACF" w:rsidRDefault="006627B0" w:rsidP="006627B0">
      <w:pPr>
        <w:pStyle w:val="Caption"/>
      </w:pPr>
      <w:bookmarkStart w:id="7" w:name="_Toc95228919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1F4336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p w14:paraId="24FF97D8" w14:textId="77777777" w:rsidR="005A65AD" w:rsidRDefault="00603E96" w:rsidP="003015B6">
      <w:pPr>
        <w:pStyle w:val="Heading1"/>
        <w:keepNext w:val="0"/>
      </w:pPr>
      <w:bookmarkStart w:id="8" w:name="_Toc95228917"/>
      <w:r>
        <w:t>User Documentation</w:t>
      </w:r>
      <w:bookmarkEnd w:id="8"/>
    </w:p>
    <w:p w14:paraId="7C7110C2" w14:textId="3001CCAC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3B4806">
        <w:t>1.7.18.1</w:t>
      </w:r>
      <w:r w:rsidR="005D56D3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95228918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D7DD" w14:textId="77777777" w:rsidR="00B93C02" w:rsidRDefault="00B93C02" w:rsidP="00AE1DED">
      <w:pPr>
        <w:spacing w:before="0" w:after="0"/>
      </w:pPr>
      <w:r>
        <w:separator/>
      </w:r>
    </w:p>
  </w:endnote>
  <w:endnote w:type="continuationSeparator" w:id="0">
    <w:p w14:paraId="7771B1C3" w14:textId="77777777" w:rsidR="00B93C02" w:rsidRDefault="00B93C02" w:rsidP="00AE1DED">
      <w:pPr>
        <w:spacing w:before="0" w:after="0"/>
      </w:pPr>
      <w:r>
        <w:continuationSeparator/>
      </w:r>
    </w:p>
  </w:endnote>
  <w:endnote w:type="continuationNotice" w:id="1">
    <w:p w14:paraId="00F7F1EC" w14:textId="77777777" w:rsidR="00B93C02" w:rsidRDefault="00B93C0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305A2AF0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3B4806">
      <w:t>1.7.18.1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D601DB">
      <w:t xml:space="preserve">February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DE6B" w14:textId="77777777" w:rsidR="00B93C02" w:rsidRDefault="00B93C02" w:rsidP="00AE1DED">
      <w:pPr>
        <w:spacing w:before="0" w:after="0"/>
      </w:pPr>
      <w:r>
        <w:separator/>
      </w:r>
    </w:p>
  </w:footnote>
  <w:footnote w:type="continuationSeparator" w:id="0">
    <w:p w14:paraId="30765EA0" w14:textId="77777777" w:rsidR="00B93C02" w:rsidRDefault="00B93C02" w:rsidP="00AE1DED">
      <w:pPr>
        <w:spacing w:before="0" w:after="0"/>
      </w:pPr>
      <w:r>
        <w:continuationSeparator/>
      </w:r>
    </w:p>
  </w:footnote>
  <w:footnote w:type="continuationNotice" w:id="1">
    <w:p w14:paraId="015CC8DB" w14:textId="77777777" w:rsidR="00B93C02" w:rsidRDefault="00B93C0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000000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000000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000000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1569068768">
    <w:abstractNumId w:val="14"/>
  </w:num>
  <w:num w:numId="2" w16cid:durableId="204605574">
    <w:abstractNumId w:val="17"/>
  </w:num>
  <w:num w:numId="3" w16cid:durableId="1445921726">
    <w:abstractNumId w:val="15"/>
  </w:num>
  <w:num w:numId="4" w16cid:durableId="1377894965">
    <w:abstractNumId w:val="12"/>
  </w:num>
  <w:num w:numId="5" w16cid:durableId="13575665">
    <w:abstractNumId w:val="16"/>
  </w:num>
  <w:num w:numId="6" w16cid:durableId="2004236311">
    <w:abstractNumId w:val="10"/>
  </w:num>
  <w:num w:numId="7" w16cid:durableId="853423179">
    <w:abstractNumId w:val="7"/>
  </w:num>
  <w:num w:numId="8" w16cid:durableId="318505707">
    <w:abstractNumId w:val="20"/>
  </w:num>
  <w:num w:numId="9" w16cid:durableId="1931230826">
    <w:abstractNumId w:val="8"/>
  </w:num>
  <w:num w:numId="10" w16cid:durableId="1258828330">
    <w:abstractNumId w:val="4"/>
  </w:num>
  <w:num w:numId="11" w16cid:durableId="2002460638">
    <w:abstractNumId w:val="20"/>
  </w:num>
  <w:num w:numId="12" w16cid:durableId="1849060158">
    <w:abstractNumId w:val="20"/>
  </w:num>
  <w:num w:numId="13" w16cid:durableId="738596340">
    <w:abstractNumId w:val="20"/>
  </w:num>
  <w:num w:numId="14" w16cid:durableId="435248667">
    <w:abstractNumId w:val="20"/>
  </w:num>
  <w:num w:numId="15" w16cid:durableId="737747089">
    <w:abstractNumId w:val="2"/>
  </w:num>
  <w:num w:numId="16" w16cid:durableId="867180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7020708">
    <w:abstractNumId w:val="9"/>
  </w:num>
  <w:num w:numId="18" w16cid:durableId="1309437168">
    <w:abstractNumId w:val="1"/>
  </w:num>
  <w:num w:numId="19" w16cid:durableId="183910758">
    <w:abstractNumId w:val="11"/>
  </w:num>
  <w:num w:numId="20" w16cid:durableId="1099060489">
    <w:abstractNumId w:val="6"/>
  </w:num>
  <w:num w:numId="21" w16cid:durableId="820853788">
    <w:abstractNumId w:val="3"/>
  </w:num>
  <w:num w:numId="22" w16cid:durableId="966622000">
    <w:abstractNumId w:val="13"/>
  </w:num>
  <w:num w:numId="23" w16cid:durableId="1097170648">
    <w:abstractNumId w:val="18"/>
  </w:num>
  <w:num w:numId="24" w16cid:durableId="1206530603">
    <w:abstractNumId w:val="19"/>
  </w:num>
  <w:num w:numId="25" w16cid:durableId="847524267">
    <w:abstractNumId w:val="19"/>
  </w:num>
  <w:num w:numId="26" w16cid:durableId="1470510448">
    <w:abstractNumId w:val="19"/>
  </w:num>
  <w:num w:numId="27" w16cid:durableId="1444575867">
    <w:abstractNumId w:val="19"/>
  </w:num>
  <w:num w:numId="28" w16cid:durableId="1739788513">
    <w:abstractNumId w:val="0"/>
  </w:num>
  <w:num w:numId="29" w16cid:durableId="1235241530">
    <w:abstractNumId w:val="5"/>
  </w:num>
  <w:num w:numId="30" w16cid:durableId="1763641525">
    <w:abstractNumId w:val="19"/>
  </w:num>
  <w:num w:numId="31" w16cid:durableId="1541936005">
    <w:abstractNumId w:val="19"/>
  </w:num>
  <w:num w:numId="32" w16cid:durableId="24065330">
    <w:abstractNumId w:val="19"/>
  </w:num>
  <w:num w:numId="33" w16cid:durableId="333529403">
    <w:abstractNumId w:val="19"/>
  </w:num>
  <w:num w:numId="34" w16cid:durableId="14859280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540D"/>
    <w:rsid w:val="000E3532"/>
    <w:rsid w:val="000E51E0"/>
    <w:rsid w:val="000E7544"/>
    <w:rsid w:val="000F0234"/>
    <w:rsid w:val="000F4AAE"/>
    <w:rsid w:val="000F5F22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A4FAC"/>
    <w:rsid w:val="001B08B2"/>
    <w:rsid w:val="001B0B89"/>
    <w:rsid w:val="001C0A3F"/>
    <w:rsid w:val="001C106F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1F4336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B3913"/>
    <w:rsid w:val="002C1728"/>
    <w:rsid w:val="002C1E29"/>
    <w:rsid w:val="002C3D25"/>
    <w:rsid w:val="002C5CA8"/>
    <w:rsid w:val="002C6447"/>
    <w:rsid w:val="002C69A7"/>
    <w:rsid w:val="002D290D"/>
    <w:rsid w:val="002D2F9E"/>
    <w:rsid w:val="002D3545"/>
    <w:rsid w:val="002D3A1E"/>
    <w:rsid w:val="002D6749"/>
    <w:rsid w:val="002E0116"/>
    <w:rsid w:val="002E78B6"/>
    <w:rsid w:val="002F3EF8"/>
    <w:rsid w:val="002F6048"/>
    <w:rsid w:val="003015B6"/>
    <w:rsid w:val="00301A5A"/>
    <w:rsid w:val="003047F6"/>
    <w:rsid w:val="00305BF6"/>
    <w:rsid w:val="003060FD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37E2"/>
    <w:rsid w:val="00342A5F"/>
    <w:rsid w:val="00343CD0"/>
    <w:rsid w:val="003459B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2168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7AF2"/>
    <w:rsid w:val="004F7B3F"/>
    <w:rsid w:val="0050620C"/>
    <w:rsid w:val="00506635"/>
    <w:rsid w:val="0051061A"/>
    <w:rsid w:val="00511DFA"/>
    <w:rsid w:val="00512951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2CA1"/>
    <w:rsid w:val="005D323F"/>
    <w:rsid w:val="005D56D3"/>
    <w:rsid w:val="005D647D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5FA3"/>
    <w:rsid w:val="006D66D1"/>
    <w:rsid w:val="006D6DA8"/>
    <w:rsid w:val="006D716B"/>
    <w:rsid w:val="006E3895"/>
    <w:rsid w:val="006E56C6"/>
    <w:rsid w:val="006E5EFB"/>
    <w:rsid w:val="006E5F6B"/>
    <w:rsid w:val="006E7D58"/>
    <w:rsid w:val="006F08B6"/>
    <w:rsid w:val="006F0A27"/>
    <w:rsid w:val="006F197C"/>
    <w:rsid w:val="006F3AD9"/>
    <w:rsid w:val="007027E0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4D85"/>
    <w:rsid w:val="007469B2"/>
    <w:rsid w:val="00747565"/>
    <w:rsid w:val="00747CEF"/>
    <w:rsid w:val="00751CA1"/>
    <w:rsid w:val="0075427D"/>
    <w:rsid w:val="007611EF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5219"/>
    <w:rsid w:val="008706D9"/>
    <w:rsid w:val="00872C84"/>
    <w:rsid w:val="00873834"/>
    <w:rsid w:val="0087472C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67B2"/>
    <w:rsid w:val="009B7195"/>
    <w:rsid w:val="009C2428"/>
    <w:rsid w:val="009C2964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2931"/>
    <w:rsid w:val="009F3BA0"/>
    <w:rsid w:val="009F46D6"/>
    <w:rsid w:val="009F4CA7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140C"/>
    <w:rsid w:val="00A32A2D"/>
    <w:rsid w:val="00A364F4"/>
    <w:rsid w:val="00A415B9"/>
    <w:rsid w:val="00A42327"/>
    <w:rsid w:val="00A4235B"/>
    <w:rsid w:val="00A50A0B"/>
    <w:rsid w:val="00A52935"/>
    <w:rsid w:val="00A5666C"/>
    <w:rsid w:val="00A60A5D"/>
    <w:rsid w:val="00A62B8F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50E4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6AF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C1"/>
    <w:rsid w:val="00B81462"/>
    <w:rsid w:val="00B82C57"/>
    <w:rsid w:val="00B8385D"/>
    <w:rsid w:val="00B8398D"/>
    <w:rsid w:val="00B83FC3"/>
    <w:rsid w:val="00B86477"/>
    <w:rsid w:val="00B9175A"/>
    <w:rsid w:val="00B93C02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2BE6"/>
    <w:rsid w:val="00BD315E"/>
    <w:rsid w:val="00BD32CC"/>
    <w:rsid w:val="00BD44D7"/>
    <w:rsid w:val="00BD51D8"/>
    <w:rsid w:val="00BD7693"/>
    <w:rsid w:val="00BE2C37"/>
    <w:rsid w:val="00BE5844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C32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65BE0"/>
    <w:rsid w:val="00C709C7"/>
    <w:rsid w:val="00C72793"/>
    <w:rsid w:val="00C7399D"/>
    <w:rsid w:val="00C75D29"/>
    <w:rsid w:val="00C76AC8"/>
    <w:rsid w:val="00C82C68"/>
    <w:rsid w:val="00C930FF"/>
    <w:rsid w:val="00C95A05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7548"/>
    <w:rsid w:val="00EE3B7D"/>
    <w:rsid w:val="00EE4A6C"/>
    <w:rsid w:val="00EE4DFA"/>
    <w:rsid w:val="00EF0150"/>
    <w:rsid w:val="00EF3C9C"/>
    <w:rsid w:val="00F011A0"/>
    <w:rsid w:val="00F01C78"/>
    <w:rsid w:val="00F0283C"/>
    <w:rsid w:val="00F02F2C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0C55"/>
    <w:rsid w:val="00FB1941"/>
    <w:rsid w:val="00FB2BDA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90B535133A7469C2966DCED8EA83F" ma:contentTypeVersion="18" ma:contentTypeDescription="Create a new document." ma:contentTypeScope="" ma:versionID="fdcd515d14b32dad94c56647a604da95">
  <xsd:schema xmlns:xsd="http://www.w3.org/2001/XMLSchema" xmlns:xs="http://www.w3.org/2001/XMLSchema" xmlns:p="http://schemas.microsoft.com/office/2006/metadata/properties" xmlns:ns1="http://schemas.microsoft.com/sharepoint/v3" xmlns:ns2="5fb29457-6f42-4d9e-b348-60eba9f18d40" xmlns:ns3="2c4e7652-ade1-4c20-a6d0-8e445acb06ce" targetNamespace="http://schemas.microsoft.com/office/2006/metadata/properties" ma:root="true" ma:fieldsID="df520f7d034343ef7125d56b02d723c5" ns1:_="" ns2:_="" ns3:_="">
    <xsd:import namespace="http://schemas.microsoft.com/sharepoint/v3"/>
    <xsd:import namespace="5fb29457-6f42-4d9e-b348-60eba9f18d40"/>
    <xsd:import namespace="2c4e7652-ade1-4c20-a6d0-8e445acb0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9457-6f42-4d9e-b348-60eba9f1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7652-ade1-4c20-a6d0-8e445acb0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26656-a183-4ca1-929d-260cd3680c88}" ma:internalName="TaxCatchAll" ma:showField="CatchAllData" ma:web="2c4e7652-ade1-4c20-a6d0-8e445acb0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c4e7652-ade1-4c20-a6d0-8e445acb06ce" xsi:nil="true"/>
    <lcf76f155ced4ddcb4097134ff3c332f xmlns="5fb29457-6f42-4d9e-b348-60eba9f18d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56DD6-E3C1-406F-A529-AAD75532525A}"/>
</file>

<file path=customXml/itemProps3.xml><?xml version="1.0" encoding="utf-8"?>
<ds:datastoreItem xmlns:ds="http://schemas.openxmlformats.org/officeDocument/2006/customXml" ds:itemID="{07D50B53-EE30-466B-8875-A5AA6EFF8435}"/>
</file>

<file path=customXml/itemProps4.xml><?xml version="1.0" encoding="utf-8"?>
<ds:datastoreItem xmlns:ds="http://schemas.openxmlformats.org/officeDocument/2006/customXml" ds:itemID="{B102ECBC-3BD8-43F6-A7B0-4EA9BD3CE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3249</Characters>
  <Application>Microsoft Office Word</Application>
  <DocSecurity>0</DocSecurity>
  <Lines>117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vs_gui_release_1_7_18_1_release_notes</vt:lpstr>
    </vt:vector>
  </TitlesOfParts>
  <Manager/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vs_gui_release_1_7_18_1_release_notes</dc:title>
  <dc:subject/>
  <dc:creator/>
  <cp:keywords/>
  <dc:description/>
  <cp:lastModifiedBy/>
  <cp:revision>1</cp:revision>
  <dcterms:created xsi:type="dcterms:W3CDTF">2024-05-09T17:37:00Z</dcterms:created>
  <dcterms:modified xsi:type="dcterms:W3CDTF">2024-05-09T17:57:00Z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0x010100F7A90B535133A7469C2966DCED8EA83F</vt:lpwstr>
  </property>
</Properties>
</file>