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01922" w14:textId="77777777" w:rsidR="00BA2DDD" w:rsidRDefault="00BA2DDD">
      <w:pPr>
        <w:pStyle w:val="BodyText"/>
        <w:spacing w:before="0"/>
        <w:ind w:left="0"/>
        <w:rPr>
          <w:sz w:val="20"/>
        </w:rPr>
      </w:pPr>
    </w:p>
    <w:p w14:paraId="5D411414" w14:textId="77777777" w:rsidR="00BA2DDD" w:rsidRDefault="00BA2DDD">
      <w:pPr>
        <w:pStyle w:val="BodyText"/>
        <w:spacing w:before="0"/>
        <w:ind w:left="0"/>
        <w:rPr>
          <w:sz w:val="20"/>
        </w:rPr>
      </w:pPr>
    </w:p>
    <w:p w14:paraId="24AC1E4E" w14:textId="77777777" w:rsidR="00BA2DDD" w:rsidRDefault="00BA2DDD">
      <w:pPr>
        <w:pStyle w:val="BodyText"/>
        <w:spacing w:before="0"/>
        <w:ind w:left="0"/>
        <w:rPr>
          <w:sz w:val="20"/>
        </w:rPr>
      </w:pPr>
    </w:p>
    <w:p w14:paraId="7A136468" w14:textId="77777777" w:rsidR="00BA2DDD" w:rsidRDefault="00725D54">
      <w:pPr>
        <w:pStyle w:val="Heading1"/>
        <w:spacing w:before="246"/>
        <w:ind w:left="95"/>
        <w:jc w:val="center"/>
      </w:pPr>
      <w:r>
        <w:t>Standards &amp; Terminology Service</w:t>
      </w:r>
    </w:p>
    <w:p w14:paraId="54FFF453" w14:textId="77777777" w:rsidR="00BA2DDD" w:rsidRDefault="00BA2DDD">
      <w:pPr>
        <w:pStyle w:val="BodyText"/>
        <w:spacing w:before="8"/>
        <w:ind w:left="0"/>
        <w:rPr>
          <w:rFonts w:ascii="Arial"/>
          <w:b/>
          <w:sz w:val="31"/>
        </w:rPr>
      </w:pPr>
    </w:p>
    <w:p w14:paraId="7A4CE872" w14:textId="77777777" w:rsidR="00BA2DDD" w:rsidRDefault="00725D54">
      <w:pPr>
        <w:pStyle w:val="Heading3"/>
        <w:spacing w:before="0"/>
        <w:ind w:left="3078" w:right="2973"/>
        <w:jc w:val="center"/>
      </w:pPr>
      <w:r>
        <w:t>VETS Deployment Services Production Release</w:t>
      </w:r>
    </w:p>
    <w:p w14:paraId="737E4483" w14:textId="77777777" w:rsidR="00BA2DDD" w:rsidRDefault="00BA2DDD">
      <w:pPr>
        <w:pStyle w:val="BodyText"/>
        <w:spacing w:before="0"/>
        <w:ind w:left="0"/>
        <w:rPr>
          <w:rFonts w:ascii="Arial"/>
          <w:b/>
          <w:sz w:val="30"/>
        </w:rPr>
      </w:pPr>
    </w:p>
    <w:p w14:paraId="4E175365" w14:textId="77777777" w:rsidR="00BA2DDD" w:rsidRDefault="00725D54">
      <w:pPr>
        <w:spacing w:before="219"/>
        <w:ind w:left="101"/>
        <w:jc w:val="center"/>
        <w:rPr>
          <w:rFonts w:ascii="Arial"/>
          <w:i/>
          <w:sz w:val="28"/>
        </w:rPr>
      </w:pPr>
      <w:r>
        <w:rPr>
          <w:rFonts w:ascii="Arial"/>
          <w:i/>
          <w:sz w:val="28"/>
        </w:rPr>
        <w:t>Technical Manual</w:t>
      </w:r>
    </w:p>
    <w:p w14:paraId="6FE722A1" w14:textId="77777777" w:rsidR="00BA2DDD" w:rsidRDefault="00BA2DDD">
      <w:pPr>
        <w:pStyle w:val="BodyText"/>
        <w:spacing w:before="0"/>
        <w:ind w:left="0"/>
        <w:rPr>
          <w:rFonts w:ascii="Arial"/>
          <w:i/>
          <w:sz w:val="20"/>
        </w:rPr>
      </w:pPr>
    </w:p>
    <w:p w14:paraId="11286BA2" w14:textId="77777777" w:rsidR="00BA2DDD" w:rsidRDefault="00725D54">
      <w:pPr>
        <w:pStyle w:val="BodyText"/>
        <w:spacing w:before="7"/>
        <w:ind w:left="0"/>
        <w:rPr>
          <w:rFonts w:ascii="Arial"/>
          <w:i/>
          <w:sz w:val="25"/>
        </w:rPr>
      </w:pPr>
      <w:r>
        <w:rPr>
          <w:noProof/>
        </w:rPr>
        <w:drawing>
          <wp:anchor distT="0" distB="0" distL="0" distR="0" simplePos="0" relativeHeight="251658240" behindDoc="0" locked="0" layoutInCell="1" allowOverlap="1" wp14:anchorId="6C10DB9F" wp14:editId="09DE97C7">
            <wp:simplePos x="0" y="0"/>
            <wp:positionH relativeFrom="page">
              <wp:posOffset>2847975</wp:posOffset>
            </wp:positionH>
            <wp:positionV relativeFrom="paragraph">
              <wp:posOffset>211790</wp:posOffset>
            </wp:positionV>
            <wp:extent cx="2095499" cy="2085975"/>
            <wp:effectExtent l="0" t="0" r="0" b="0"/>
            <wp:wrapTopAndBottom/>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7" cstate="print"/>
                    <a:stretch>
                      <a:fillRect/>
                    </a:stretch>
                  </pic:blipFill>
                  <pic:spPr>
                    <a:xfrm>
                      <a:off x="0" y="0"/>
                      <a:ext cx="2095499" cy="2085975"/>
                    </a:xfrm>
                    <a:prstGeom prst="rect">
                      <a:avLst/>
                    </a:prstGeom>
                  </pic:spPr>
                </pic:pic>
              </a:graphicData>
            </a:graphic>
          </wp:anchor>
        </w:drawing>
      </w:r>
    </w:p>
    <w:p w14:paraId="56B5E41E" w14:textId="77777777" w:rsidR="00BA2DDD" w:rsidRDefault="00BA2DDD">
      <w:pPr>
        <w:pStyle w:val="BodyText"/>
        <w:spacing w:before="0"/>
        <w:ind w:left="0"/>
        <w:rPr>
          <w:rFonts w:ascii="Arial"/>
          <w:i/>
          <w:sz w:val="30"/>
        </w:rPr>
      </w:pPr>
    </w:p>
    <w:p w14:paraId="1AFD2A91" w14:textId="77777777" w:rsidR="00BA2DDD" w:rsidRDefault="00725D54">
      <w:pPr>
        <w:spacing w:before="180"/>
        <w:ind w:left="102"/>
        <w:jc w:val="center"/>
        <w:rPr>
          <w:rFonts w:ascii="Arial"/>
          <w:i/>
          <w:sz w:val="24"/>
        </w:rPr>
      </w:pPr>
      <w:r>
        <w:rPr>
          <w:rFonts w:ascii="Arial"/>
          <w:i/>
          <w:sz w:val="24"/>
        </w:rPr>
        <w:t>Version 10</w:t>
      </w:r>
    </w:p>
    <w:p w14:paraId="7D56C414" w14:textId="77777777" w:rsidR="00BA2DDD" w:rsidRDefault="00725D54">
      <w:pPr>
        <w:spacing w:before="120"/>
        <w:ind w:left="102"/>
        <w:jc w:val="center"/>
        <w:rPr>
          <w:rFonts w:ascii="Arial"/>
          <w:i/>
          <w:sz w:val="24"/>
        </w:rPr>
      </w:pPr>
      <w:r>
        <w:rPr>
          <w:rFonts w:ascii="Arial"/>
          <w:i/>
          <w:sz w:val="24"/>
        </w:rPr>
        <w:t>December 2010</w:t>
      </w:r>
    </w:p>
    <w:p w14:paraId="04AD3771" w14:textId="77777777" w:rsidR="00BA2DDD" w:rsidRDefault="00BA2DDD">
      <w:pPr>
        <w:pStyle w:val="BodyText"/>
        <w:spacing w:before="0"/>
        <w:ind w:left="0"/>
        <w:rPr>
          <w:rFonts w:ascii="Arial"/>
          <w:i/>
          <w:sz w:val="26"/>
        </w:rPr>
      </w:pPr>
    </w:p>
    <w:p w14:paraId="0434AD6A" w14:textId="77777777" w:rsidR="00BA2DDD" w:rsidRDefault="00BA2DDD">
      <w:pPr>
        <w:pStyle w:val="BodyText"/>
        <w:spacing w:before="0"/>
        <w:ind w:left="0"/>
        <w:rPr>
          <w:rFonts w:ascii="Arial"/>
          <w:i/>
          <w:sz w:val="26"/>
        </w:rPr>
      </w:pPr>
    </w:p>
    <w:p w14:paraId="73ED7A4B" w14:textId="77777777" w:rsidR="00BA2DDD" w:rsidRDefault="00BA2DDD">
      <w:pPr>
        <w:pStyle w:val="BodyText"/>
        <w:spacing w:before="8"/>
        <w:ind w:left="0"/>
        <w:rPr>
          <w:rFonts w:ascii="Arial"/>
          <w:i/>
          <w:sz w:val="35"/>
        </w:rPr>
      </w:pPr>
    </w:p>
    <w:p w14:paraId="787997B0" w14:textId="77777777" w:rsidR="00BA2DDD" w:rsidRDefault="00725D54">
      <w:pPr>
        <w:pStyle w:val="Heading3"/>
        <w:spacing w:before="0" w:line="328" w:lineRule="auto"/>
        <w:ind w:left="2408" w:right="2308" w:firstLine="4"/>
        <w:jc w:val="center"/>
      </w:pPr>
      <w:r>
        <w:t>Department of Veterans Affairs Office of Information and</w:t>
      </w:r>
      <w:r>
        <w:rPr>
          <w:spacing w:val="-12"/>
        </w:rPr>
        <w:t xml:space="preserve"> </w:t>
      </w:r>
      <w:r>
        <w:t>Technology Office of Enterprise</w:t>
      </w:r>
      <w:r>
        <w:rPr>
          <w:spacing w:val="-8"/>
        </w:rPr>
        <w:t xml:space="preserve"> </w:t>
      </w:r>
      <w:r>
        <w:t>Development</w:t>
      </w:r>
    </w:p>
    <w:p w14:paraId="6BBD324C" w14:textId="77777777" w:rsidR="00BA2DDD" w:rsidRDefault="00BA2DDD">
      <w:pPr>
        <w:spacing w:line="328" w:lineRule="auto"/>
        <w:jc w:val="center"/>
        <w:sectPr w:rsidR="00BA2DDD">
          <w:type w:val="continuous"/>
          <w:pgSz w:w="12240" w:h="15840"/>
          <w:pgMar w:top="1500" w:right="1320" w:bottom="280" w:left="1220" w:header="720" w:footer="720" w:gutter="0"/>
          <w:cols w:space="720"/>
        </w:sectPr>
      </w:pPr>
    </w:p>
    <w:p w14:paraId="543F7516" w14:textId="77777777" w:rsidR="00BA2DDD" w:rsidRDefault="00725D54">
      <w:pPr>
        <w:spacing w:before="76"/>
        <w:ind w:left="102"/>
        <w:jc w:val="center"/>
        <w:rPr>
          <w:rFonts w:ascii="Arial"/>
          <w:b/>
          <w:sz w:val="28"/>
        </w:rPr>
      </w:pPr>
      <w:r>
        <w:rPr>
          <w:rFonts w:ascii="Arial"/>
          <w:b/>
          <w:sz w:val="28"/>
        </w:rPr>
        <w:lastRenderedPageBreak/>
        <w:t>Revision History</w:t>
      </w:r>
    </w:p>
    <w:p w14:paraId="217BA0FD" w14:textId="77777777" w:rsidR="00BA2DDD" w:rsidRDefault="00BA2DDD">
      <w:pPr>
        <w:pStyle w:val="BodyText"/>
        <w:spacing w:before="8"/>
        <w:ind w:left="0"/>
        <w:rPr>
          <w:rFonts w:ascii="Arial"/>
          <w:b/>
          <w:sz w:val="10"/>
        </w:rPr>
      </w:pPr>
    </w:p>
    <w:tbl>
      <w:tblPr>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1"/>
        <w:gridCol w:w="5309"/>
        <w:gridCol w:w="2340"/>
      </w:tblGrid>
      <w:tr w:rsidR="00BA2DDD" w14:paraId="6E8596F5" w14:textId="77777777">
        <w:trPr>
          <w:trHeight w:val="350"/>
        </w:trPr>
        <w:tc>
          <w:tcPr>
            <w:tcW w:w="1711" w:type="dxa"/>
            <w:tcBorders>
              <w:top w:val="nil"/>
              <w:left w:val="nil"/>
              <w:right w:val="nil"/>
            </w:tcBorders>
            <w:shd w:val="clear" w:color="auto" w:fill="000080"/>
          </w:tcPr>
          <w:p w14:paraId="1EDBD524" w14:textId="77777777" w:rsidR="00BA2DDD" w:rsidRDefault="00725D54">
            <w:pPr>
              <w:pStyle w:val="TableParagraph"/>
              <w:spacing w:before="55"/>
              <w:ind w:left="112"/>
              <w:rPr>
                <w:b/>
                <w:sz w:val="20"/>
              </w:rPr>
            </w:pPr>
            <w:r>
              <w:rPr>
                <w:b/>
                <w:color w:val="FFFFFF"/>
                <w:sz w:val="20"/>
              </w:rPr>
              <w:t>Date</w:t>
            </w:r>
          </w:p>
        </w:tc>
        <w:tc>
          <w:tcPr>
            <w:tcW w:w="5309" w:type="dxa"/>
            <w:tcBorders>
              <w:top w:val="nil"/>
              <w:left w:val="nil"/>
              <w:right w:val="nil"/>
            </w:tcBorders>
            <w:shd w:val="clear" w:color="auto" w:fill="000080"/>
          </w:tcPr>
          <w:p w14:paraId="728C87A3" w14:textId="77777777" w:rsidR="00BA2DDD" w:rsidRDefault="00725D54">
            <w:pPr>
              <w:pStyle w:val="TableParagraph"/>
              <w:spacing w:before="55"/>
              <w:ind w:left="110"/>
              <w:rPr>
                <w:b/>
                <w:sz w:val="20"/>
              </w:rPr>
            </w:pPr>
            <w:r>
              <w:rPr>
                <w:b/>
                <w:color w:val="FFFFFF"/>
                <w:sz w:val="20"/>
              </w:rPr>
              <w:t>Description of Change</w:t>
            </w:r>
          </w:p>
        </w:tc>
        <w:tc>
          <w:tcPr>
            <w:tcW w:w="2340" w:type="dxa"/>
            <w:tcBorders>
              <w:top w:val="nil"/>
              <w:left w:val="nil"/>
              <w:right w:val="nil"/>
            </w:tcBorders>
            <w:shd w:val="clear" w:color="auto" w:fill="000080"/>
          </w:tcPr>
          <w:p w14:paraId="143C75F3" w14:textId="77777777" w:rsidR="00BA2DDD" w:rsidRDefault="00725D54">
            <w:pPr>
              <w:pStyle w:val="TableParagraph"/>
              <w:spacing w:before="55"/>
              <w:ind w:left="112"/>
              <w:rPr>
                <w:b/>
                <w:sz w:val="20"/>
              </w:rPr>
            </w:pPr>
            <w:r>
              <w:rPr>
                <w:b/>
                <w:color w:val="FFFFFF"/>
                <w:sz w:val="20"/>
              </w:rPr>
              <w:t>Author Information</w:t>
            </w:r>
          </w:p>
        </w:tc>
      </w:tr>
      <w:tr w:rsidR="00BA2DDD" w14:paraId="1A1FE6AC" w14:textId="77777777">
        <w:trPr>
          <w:trHeight w:val="350"/>
        </w:trPr>
        <w:tc>
          <w:tcPr>
            <w:tcW w:w="1711" w:type="dxa"/>
          </w:tcPr>
          <w:p w14:paraId="15FD313D" w14:textId="77777777" w:rsidR="00BA2DDD" w:rsidRDefault="00725D54">
            <w:pPr>
              <w:pStyle w:val="TableParagraph"/>
              <w:rPr>
                <w:sz w:val="20"/>
              </w:rPr>
            </w:pPr>
            <w:r>
              <w:rPr>
                <w:sz w:val="20"/>
              </w:rPr>
              <w:t>Oct. 27, 2009</w:t>
            </w:r>
          </w:p>
        </w:tc>
        <w:tc>
          <w:tcPr>
            <w:tcW w:w="5309" w:type="dxa"/>
          </w:tcPr>
          <w:p w14:paraId="2D56AAEE" w14:textId="77777777" w:rsidR="00BA2DDD" w:rsidRDefault="00725D54">
            <w:pPr>
              <w:pStyle w:val="TableParagraph"/>
              <w:ind w:left="105"/>
              <w:rPr>
                <w:sz w:val="20"/>
              </w:rPr>
            </w:pPr>
            <w:r>
              <w:rPr>
                <w:sz w:val="20"/>
              </w:rPr>
              <w:t>Inserted other doc text.</w:t>
            </w:r>
          </w:p>
        </w:tc>
        <w:tc>
          <w:tcPr>
            <w:tcW w:w="2340" w:type="dxa"/>
          </w:tcPr>
          <w:p w14:paraId="70E84805" w14:textId="77777777" w:rsidR="00BA2DDD" w:rsidRDefault="00725D54">
            <w:pPr>
              <w:pStyle w:val="TableParagraph"/>
              <w:rPr>
                <w:sz w:val="20"/>
              </w:rPr>
            </w:pPr>
            <w:r>
              <w:rPr>
                <w:sz w:val="20"/>
              </w:rPr>
              <w:t>STS Technical Writer</w:t>
            </w:r>
          </w:p>
        </w:tc>
      </w:tr>
      <w:tr w:rsidR="00BA2DDD" w14:paraId="51D7E957" w14:textId="77777777">
        <w:trPr>
          <w:trHeight w:val="350"/>
        </w:trPr>
        <w:tc>
          <w:tcPr>
            <w:tcW w:w="1711" w:type="dxa"/>
          </w:tcPr>
          <w:p w14:paraId="54E11BE4" w14:textId="77777777" w:rsidR="00BA2DDD" w:rsidRDefault="00725D54">
            <w:pPr>
              <w:pStyle w:val="TableParagraph"/>
              <w:rPr>
                <w:sz w:val="20"/>
              </w:rPr>
            </w:pPr>
            <w:r>
              <w:rPr>
                <w:sz w:val="20"/>
              </w:rPr>
              <w:t>Oct. 28, 2009</w:t>
            </w:r>
          </w:p>
        </w:tc>
        <w:tc>
          <w:tcPr>
            <w:tcW w:w="5309" w:type="dxa"/>
          </w:tcPr>
          <w:p w14:paraId="5AF7D7A3" w14:textId="77777777" w:rsidR="00BA2DDD" w:rsidRDefault="00725D54">
            <w:pPr>
              <w:pStyle w:val="TableParagraph"/>
              <w:ind w:left="105"/>
              <w:rPr>
                <w:sz w:val="20"/>
              </w:rPr>
            </w:pPr>
            <w:r>
              <w:rPr>
                <w:sz w:val="20"/>
              </w:rPr>
              <w:t>Format in new template.</w:t>
            </w:r>
          </w:p>
        </w:tc>
        <w:tc>
          <w:tcPr>
            <w:tcW w:w="2340" w:type="dxa"/>
          </w:tcPr>
          <w:p w14:paraId="711871F0" w14:textId="77777777" w:rsidR="00BA2DDD" w:rsidRDefault="00725D54">
            <w:pPr>
              <w:pStyle w:val="TableParagraph"/>
              <w:rPr>
                <w:sz w:val="20"/>
              </w:rPr>
            </w:pPr>
            <w:r>
              <w:rPr>
                <w:sz w:val="20"/>
              </w:rPr>
              <w:t>STS Technical Writer</w:t>
            </w:r>
          </w:p>
        </w:tc>
      </w:tr>
      <w:tr w:rsidR="00BA2DDD" w14:paraId="27BD0C8A" w14:textId="77777777">
        <w:trPr>
          <w:trHeight w:val="810"/>
        </w:trPr>
        <w:tc>
          <w:tcPr>
            <w:tcW w:w="1711" w:type="dxa"/>
          </w:tcPr>
          <w:p w14:paraId="631F90D6" w14:textId="77777777" w:rsidR="00BA2DDD" w:rsidRDefault="00725D54">
            <w:pPr>
              <w:pStyle w:val="TableParagraph"/>
              <w:rPr>
                <w:sz w:val="20"/>
              </w:rPr>
            </w:pPr>
            <w:r>
              <w:rPr>
                <w:sz w:val="20"/>
              </w:rPr>
              <w:t>Nov. 03, 2009</w:t>
            </w:r>
          </w:p>
        </w:tc>
        <w:tc>
          <w:tcPr>
            <w:tcW w:w="5309" w:type="dxa"/>
          </w:tcPr>
          <w:p w14:paraId="4D04409A" w14:textId="77777777" w:rsidR="00BA2DDD" w:rsidRDefault="00725D54">
            <w:pPr>
              <w:pStyle w:val="TableParagraph"/>
              <w:ind w:left="105"/>
              <w:rPr>
                <w:sz w:val="20"/>
              </w:rPr>
            </w:pPr>
            <w:r>
              <w:rPr>
                <w:sz w:val="20"/>
              </w:rPr>
              <w:t>Incorporate review changes.</w:t>
            </w:r>
          </w:p>
        </w:tc>
        <w:tc>
          <w:tcPr>
            <w:tcW w:w="2340" w:type="dxa"/>
          </w:tcPr>
          <w:p w14:paraId="372F2C23" w14:textId="77777777" w:rsidR="00BA2DDD" w:rsidRDefault="00725D54">
            <w:pPr>
              <w:pStyle w:val="TableParagraph"/>
              <w:ind w:right="95"/>
              <w:rPr>
                <w:sz w:val="20"/>
              </w:rPr>
            </w:pPr>
            <w:r>
              <w:rPr>
                <w:sz w:val="20"/>
              </w:rPr>
              <w:t>STS VETS Terminology Analysts, STS Technical</w:t>
            </w:r>
            <w:r>
              <w:rPr>
                <w:spacing w:val="-8"/>
                <w:sz w:val="20"/>
              </w:rPr>
              <w:t xml:space="preserve"> </w:t>
            </w:r>
            <w:r>
              <w:rPr>
                <w:sz w:val="20"/>
              </w:rPr>
              <w:t>Writer</w:t>
            </w:r>
          </w:p>
        </w:tc>
      </w:tr>
      <w:tr w:rsidR="00BA2DDD" w14:paraId="087D3426" w14:textId="77777777">
        <w:trPr>
          <w:trHeight w:val="808"/>
        </w:trPr>
        <w:tc>
          <w:tcPr>
            <w:tcW w:w="1711" w:type="dxa"/>
          </w:tcPr>
          <w:p w14:paraId="1A96CB19" w14:textId="77777777" w:rsidR="00BA2DDD" w:rsidRDefault="00725D54">
            <w:pPr>
              <w:pStyle w:val="TableParagraph"/>
              <w:rPr>
                <w:sz w:val="20"/>
              </w:rPr>
            </w:pPr>
            <w:r>
              <w:rPr>
                <w:sz w:val="20"/>
              </w:rPr>
              <w:t>March 04,2010</w:t>
            </w:r>
          </w:p>
        </w:tc>
        <w:tc>
          <w:tcPr>
            <w:tcW w:w="5309" w:type="dxa"/>
          </w:tcPr>
          <w:p w14:paraId="25FA4411" w14:textId="77777777" w:rsidR="00BA2DDD" w:rsidRDefault="00725D54">
            <w:pPr>
              <w:pStyle w:val="TableParagraph"/>
              <w:ind w:left="105"/>
              <w:rPr>
                <w:sz w:val="20"/>
              </w:rPr>
            </w:pPr>
            <w:r>
              <w:rPr>
                <w:highlight w:val="yellow"/>
              </w:rPr>
              <w:t>REDACTED</w:t>
            </w:r>
            <w:r>
              <w:rPr>
                <w:sz w:val="20"/>
              </w:rPr>
              <w:t xml:space="preserve"> changes, formatting.</w:t>
            </w:r>
          </w:p>
        </w:tc>
        <w:tc>
          <w:tcPr>
            <w:tcW w:w="2340" w:type="dxa"/>
          </w:tcPr>
          <w:p w14:paraId="0D120CAE" w14:textId="77777777" w:rsidR="00BA2DDD" w:rsidRDefault="00725D54">
            <w:pPr>
              <w:pStyle w:val="TableParagraph"/>
              <w:ind w:left="108" w:right="95"/>
              <w:rPr>
                <w:sz w:val="20"/>
              </w:rPr>
            </w:pPr>
            <w:r>
              <w:rPr>
                <w:sz w:val="20"/>
              </w:rPr>
              <w:t>STS VETS Terminology Analysts, STS Technical</w:t>
            </w:r>
            <w:r>
              <w:rPr>
                <w:spacing w:val="-8"/>
                <w:sz w:val="20"/>
              </w:rPr>
              <w:t xml:space="preserve"> </w:t>
            </w:r>
            <w:r>
              <w:rPr>
                <w:sz w:val="20"/>
              </w:rPr>
              <w:t>Writer</w:t>
            </w:r>
          </w:p>
        </w:tc>
      </w:tr>
      <w:tr w:rsidR="00BA2DDD" w14:paraId="778D4F6B" w14:textId="77777777">
        <w:trPr>
          <w:trHeight w:val="930"/>
        </w:trPr>
        <w:tc>
          <w:tcPr>
            <w:tcW w:w="1711" w:type="dxa"/>
          </w:tcPr>
          <w:p w14:paraId="46464D7A" w14:textId="77777777" w:rsidR="00BA2DDD" w:rsidRDefault="00725D54">
            <w:pPr>
              <w:pStyle w:val="TableParagraph"/>
              <w:rPr>
                <w:sz w:val="20"/>
              </w:rPr>
            </w:pPr>
            <w:r>
              <w:rPr>
                <w:sz w:val="20"/>
              </w:rPr>
              <w:t>July 21,</w:t>
            </w:r>
            <w:r>
              <w:rPr>
                <w:spacing w:val="-7"/>
                <w:sz w:val="20"/>
              </w:rPr>
              <w:t xml:space="preserve"> </w:t>
            </w:r>
            <w:r>
              <w:rPr>
                <w:sz w:val="20"/>
              </w:rPr>
              <w:t>2010</w:t>
            </w:r>
          </w:p>
          <w:p w14:paraId="12171997" w14:textId="77777777" w:rsidR="00BA2DDD" w:rsidRDefault="00725D54">
            <w:pPr>
              <w:pStyle w:val="TableParagraph"/>
              <w:spacing w:before="60"/>
              <w:rPr>
                <w:sz w:val="20"/>
              </w:rPr>
            </w:pPr>
            <w:r>
              <w:rPr>
                <w:sz w:val="20"/>
              </w:rPr>
              <w:t>July 22,</w:t>
            </w:r>
            <w:r>
              <w:rPr>
                <w:spacing w:val="-7"/>
                <w:sz w:val="20"/>
              </w:rPr>
              <w:t xml:space="preserve"> </w:t>
            </w:r>
            <w:r>
              <w:rPr>
                <w:sz w:val="20"/>
              </w:rPr>
              <w:t>2010</w:t>
            </w:r>
          </w:p>
          <w:p w14:paraId="1B3D6849" w14:textId="77777777" w:rsidR="00BA2DDD" w:rsidRDefault="00725D54">
            <w:pPr>
              <w:pStyle w:val="TableParagraph"/>
              <w:spacing w:before="61"/>
              <w:rPr>
                <w:sz w:val="20"/>
              </w:rPr>
            </w:pPr>
            <w:r>
              <w:rPr>
                <w:sz w:val="20"/>
              </w:rPr>
              <w:t>July 23,</w:t>
            </w:r>
            <w:r>
              <w:rPr>
                <w:spacing w:val="-7"/>
                <w:sz w:val="20"/>
              </w:rPr>
              <w:t xml:space="preserve"> </w:t>
            </w:r>
            <w:r>
              <w:rPr>
                <w:sz w:val="20"/>
              </w:rPr>
              <w:t>2010</w:t>
            </w:r>
          </w:p>
        </w:tc>
        <w:tc>
          <w:tcPr>
            <w:tcW w:w="5309" w:type="dxa"/>
          </w:tcPr>
          <w:p w14:paraId="1DD6755D" w14:textId="77777777" w:rsidR="00BA2DDD" w:rsidRDefault="00725D54">
            <w:pPr>
              <w:pStyle w:val="TableParagraph"/>
              <w:ind w:left="105"/>
              <w:rPr>
                <w:sz w:val="20"/>
              </w:rPr>
            </w:pPr>
            <w:r>
              <w:rPr>
                <w:sz w:val="20"/>
              </w:rPr>
              <w:t>Analyst review changes added, and text edited and reformatted.</w:t>
            </w:r>
          </w:p>
        </w:tc>
        <w:tc>
          <w:tcPr>
            <w:tcW w:w="2340" w:type="dxa"/>
          </w:tcPr>
          <w:p w14:paraId="47613725" w14:textId="77777777" w:rsidR="00BA2DDD" w:rsidRDefault="00725D54">
            <w:pPr>
              <w:pStyle w:val="TableParagraph"/>
              <w:ind w:right="95"/>
              <w:rPr>
                <w:sz w:val="20"/>
              </w:rPr>
            </w:pPr>
            <w:r>
              <w:rPr>
                <w:sz w:val="20"/>
              </w:rPr>
              <w:t>STS VETS Terminology Analysts, STS Technical</w:t>
            </w:r>
            <w:r>
              <w:rPr>
                <w:spacing w:val="-8"/>
                <w:sz w:val="20"/>
              </w:rPr>
              <w:t xml:space="preserve"> </w:t>
            </w:r>
            <w:r>
              <w:rPr>
                <w:sz w:val="20"/>
              </w:rPr>
              <w:t>Writer</w:t>
            </w:r>
          </w:p>
        </w:tc>
      </w:tr>
      <w:tr w:rsidR="00BA2DDD" w14:paraId="7BC0F25C" w14:textId="77777777">
        <w:trPr>
          <w:trHeight w:val="1038"/>
        </w:trPr>
        <w:tc>
          <w:tcPr>
            <w:tcW w:w="1711" w:type="dxa"/>
          </w:tcPr>
          <w:p w14:paraId="032CB8EE" w14:textId="77777777" w:rsidR="00BA2DDD" w:rsidRDefault="00725D54">
            <w:pPr>
              <w:pStyle w:val="TableParagraph"/>
              <w:rPr>
                <w:sz w:val="20"/>
              </w:rPr>
            </w:pPr>
            <w:r>
              <w:rPr>
                <w:sz w:val="20"/>
              </w:rPr>
              <w:t>Dec. 2010</w:t>
            </w:r>
          </w:p>
        </w:tc>
        <w:tc>
          <w:tcPr>
            <w:tcW w:w="5309" w:type="dxa"/>
          </w:tcPr>
          <w:p w14:paraId="65BF3C14" w14:textId="77777777" w:rsidR="00BA2DDD" w:rsidRDefault="00725D54">
            <w:pPr>
              <w:pStyle w:val="TableParagraph"/>
              <w:ind w:left="105"/>
              <w:rPr>
                <w:sz w:val="20"/>
              </w:rPr>
            </w:pPr>
            <w:r>
              <w:rPr>
                <w:sz w:val="20"/>
              </w:rPr>
              <w:t>Analysts/Peer/SQA Review</w:t>
            </w:r>
          </w:p>
        </w:tc>
        <w:tc>
          <w:tcPr>
            <w:tcW w:w="2340" w:type="dxa"/>
          </w:tcPr>
          <w:p w14:paraId="7470BF41" w14:textId="77777777" w:rsidR="00BA2DDD" w:rsidRDefault="00725D54">
            <w:pPr>
              <w:pStyle w:val="TableParagraph"/>
              <w:ind w:right="80"/>
              <w:rPr>
                <w:sz w:val="20"/>
              </w:rPr>
            </w:pPr>
            <w:r>
              <w:rPr>
                <w:sz w:val="20"/>
              </w:rPr>
              <w:t>STS VETS Terminology Analysts, STS VETS SQA Lead,</w:t>
            </w:r>
            <w:r>
              <w:rPr>
                <w:spacing w:val="-1"/>
                <w:sz w:val="20"/>
              </w:rPr>
              <w:t xml:space="preserve"> </w:t>
            </w:r>
            <w:r>
              <w:rPr>
                <w:sz w:val="20"/>
              </w:rPr>
              <w:t>STS</w:t>
            </w:r>
          </w:p>
          <w:p w14:paraId="2466185A" w14:textId="77777777" w:rsidR="00BA2DDD" w:rsidRDefault="00725D54">
            <w:pPr>
              <w:pStyle w:val="TableParagraph"/>
              <w:spacing w:before="1"/>
              <w:rPr>
                <w:sz w:val="20"/>
              </w:rPr>
            </w:pPr>
            <w:r>
              <w:rPr>
                <w:sz w:val="20"/>
              </w:rPr>
              <w:t>Technical</w:t>
            </w:r>
            <w:r>
              <w:rPr>
                <w:spacing w:val="-10"/>
                <w:sz w:val="20"/>
              </w:rPr>
              <w:t xml:space="preserve"> </w:t>
            </w:r>
            <w:r>
              <w:rPr>
                <w:sz w:val="20"/>
              </w:rPr>
              <w:t>Writer</w:t>
            </w:r>
          </w:p>
        </w:tc>
      </w:tr>
      <w:tr w:rsidR="00BA2DDD" w14:paraId="63BACC95" w14:textId="77777777">
        <w:trPr>
          <w:trHeight w:val="352"/>
        </w:trPr>
        <w:tc>
          <w:tcPr>
            <w:tcW w:w="1711" w:type="dxa"/>
          </w:tcPr>
          <w:p w14:paraId="341EA012" w14:textId="77777777" w:rsidR="00BA2DDD" w:rsidRDefault="00725D54">
            <w:pPr>
              <w:pStyle w:val="TableParagraph"/>
              <w:spacing w:before="59"/>
              <w:rPr>
                <w:sz w:val="20"/>
              </w:rPr>
            </w:pPr>
            <w:r>
              <w:rPr>
                <w:sz w:val="20"/>
              </w:rPr>
              <w:t>Dec. 2010</w:t>
            </w:r>
          </w:p>
        </w:tc>
        <w:tc>
          <w:tcPr>
            <w:tcW w:w="5309" w:type="dxa"/>
          </w:tcPr>
          <w:p w14:paraId="15EF94B4" w14:textId="77777777" w:rsidR="00BA2DDD" w:rsidRDefault="00725D54">
            <w:pPr>
              <w:pStyle w:val="TableParagraph"/>
              <w:spacing w:before="59"/>
              <w:ind w:left="105"/>
              <w:rPr>
                <w:sz w:val="20"/>
              </w:rPr>
            </w:pPr>
            <w:r>
              <w:rPr>
                <w:sz w:val="20"/>
              </w:rPr>
              <w:t>Final for PDF</w:t>
            </w:r>
          </w:p>
        </w:tc>
        <w:tc>
          <w:tcPr>
            <w:tcW w:w="2340" w:type="dxa"/>
          </w:tcPr>
          <w:p w14:paraId="23287FC7" w14:textId="77777777" w:rsidR="00BA2DDD" w:rsidRDefault="00725D54">
            <w:pPr>
              <w:pStyle w:val="TableParagraph"/>
              <w:spacing w:before="59"/>
              <w:rPr>
                <w:sz w:val="20"/>
              </w:rPr>
            </w:pPr>
            <w:r>
              <w:rPr>
                <w:sz w:val="20"/>
              </w:rPr>
              <w:t>STS Technical Writer</w:t>
            </w:r>
          </w:p>
        </w:tc>
      </w:tr>
    </w:tbl>
    <w:p w14:paraId="1047616C" w14:textId="77777777" w:rsidR="00BA2DDD" w:rsidRDefault="00BA2DDD">
      <w:pPr>
        <w:rPr>
          <w:sz w:val="20"/>
        </w:rPr>
        <w:sectPr w:rsidR="00BA2DDD">
          <w:footerReference w:type="default" r:id="rId8"/>
          <w:pgSz w:w="12240" w:h="15840"/>
          <w:pgMar w:top="1360" w:right="1320" w:bottom="940" w:left="1220" w:header="0" w:footer="748" w:gutter="0"/>
          <w:cols w:space="720"/>
        </w:sectPr>
      </w:pPr>
    </w:p>
    <w:p w14:paraId="1D71384A" w14:textId="77777777" w:rsidR="00BA2DDD" w:rsidRDefault="00725D54">
      <w:pPr>
        <w:spacing w:before="76"/>
        <w:ind w:left="99"/>
        <w:jc w:val="center"/>
        <w:rPr>
          <w:rFonts w:ascii="Arial"/>
          <w:b/>
          <w:sz w:val="28"/>
        </w:rPr>
      </w:pPr>
      <w:r>
        <w:rPr>
          <w:rFonts w:ascii="Arial"/>
          <w:b/>
          <w:sz w:val="28"/>
        </w:rPr>
        <w:lastRenderedPageBreak/>
        <w:t>Table of Contents</w:t>
      </w:r>
    </w:p>
    <w:sdt>
      <w:sdtPr>
        <w:rPr>
          <w:sz w:val="24"/>
          <w:szCs w:val="24"/>
        </w:rPr>
        <w:id w:val="1651627355"/>
        <w:docPartObj>
          <w:docPartGallery w:val="Table of Contents"/>
          <w:docPartUnique/>
        </w:docPartObj>
      </w:sdtPr>
      <w:sdtEndPr/>
      <w:sdtContent>
        <w:p w14:paraId="1B89305F" w14:textId="77777777" w:rsidR="00BA2DDD" w:rsidRDefault="005805A5">
          <w:pPr>
            <w:pStyle w:val="TOC1"/>
            <w:tabs>
              <w:tab w:val="right" w:leader="dot" w:pos="9441"/>
            </w:tabs>
            <w:spacing w:before="493"/>
          </w:pPr>
          <w:hyperlink w:anchor="_bookmark0" w:history="1">
            <w:r w:rsidR="00725D54">
              <w:t>Introduction</w:t>
            </w:r>
            <w:r w:rsidR="00725D54">
              <w:tab/>
              <w:t>1</w:t>
            </w:r>
          </w:hyperlink>
        </w:p>
        <w:p w14:paraId="79117CE8" w14:textId="77777777" w:rsidR="00BA2DDD" w:rsidRDefault="005805A5">
          <w:pPr>
            <w:pStyle w:val="TOC1"/>
            <w:tabs>
              <w:tab w:val="right" w:leader="dot" w:pos="9439"/>
            </w:tabs>
          </w:pPr>
          <w:hyperlink w:anchor="_bookmark1" w:history="1">
            <w:r w:rsidR="00725D54">
              <w:t>Authoring</w:t>
            </w:r>
            <w:r w:rsidR="00725D54">
              <w:rPr>
                <w:spacing w:val="-2"/>
              </w:rPr>
              <w:t xml:space="preserve"> </w:t>
            </w:r>
            <w:r w:rsidR="00725D54">
              <w:t>VHAT</w:t>
            </w:r>
            <w:r w:rsidR="00725D54">
              <w:tab/>
              <w:t>1</w:t>
            </w:r>
          </w:hyperlink>
        </w:p>
        <w:p w14:paraId="2EF1CCAA" w14:textId="77777777" w:rsidR="00BA2DDD" w:rsidRDefault="005805A5">
          <w:pPr>
            <w:pStyle w:val="TOC3"/>
            <w:tabs>
              <w:tab w:val="right" w:leader="dot" w:pos="9569"/>
            </w:tabs>
          </w:pPr>
          <w:hyperlink w:anchor="_bookmark2" w:history="1">
            <w:r w:rsidR="00725D54">
              <w:t>Concepts</w:t>
            </w:r>
            <w:r w:rsidR="00725D54">
              <w:tab/>
              <w:t>1</w:t>
            </w:r>
          </w:hyperlink>
        </w:p>
        <w:p w14:paraId="0D455D51" w14:textId="77777777" w:rsidR="00BA2DDD" w:rsidRDefault="005805A5">
          <w:pPr>
            <w:pStyle w:val="TOC3"/>
            <w:tabs>
              <w:tab w:val="right" w:leader="dot" w:pos="9569"/>
            </w:tabs>
          </w:pPr>
          <w:hyperlink w:anchor="_bookmark3" w:history="1">
            <w:r w:rsidR="00725D54">
              <w:t>Designations</w:t>
            </w:r>
            <w:r w:rsidR="00725D54">
              <w:tab/>
              <w:t>2</w:t>
            </w:r>
          </w:hyperlink>
        </w:p>
        <w:p w14:paraId="3919B1CF" w14:textId="77777777" w:rsidR="00BA2DDD" w:rsidRDefault="005805A5">
          <w:pPr>
            <w:pStyle w:val="TOC3"/>
            <w:tabs>
              <w:tab w:val="right" w:leader="dot" w:pos="9569"/>
            </w:tabs>
          </w:pPr>
          <w:hyperlink w:anchor="_bookmark4" w:history="1">
            <w:r w:rsidR="00725D54">
              <w:t>Subsets</w:t>
            </w:r>
            <w:r w:rsidR="00725D54">
              <w:tab/>
              <w:t>2</w:t>
            </w:r>
          </w:hyperlink>
        </w:p>
        <w:p w14:paraId="29C733AF" w14:textId="77777777" w:rsidR="00BA2DDD" w:rsidRDefault="005805A5">
          <w:pPr>
            <w:pStyle w:val="TOC3"/>
            <w:tabs>
              <w:tab w:val="right" w:leader="dot" w:pos="9569"/>
            </w:tabs>
          </w:pPr>
          <w:hyperlink w:anchor="_bookmark5" w:history="1">
            <w:r w:rsidR="00725D54">
              <w:t>Standardized</w:t>
            </w:r>
            <w:r w:rsidR="00725D54">
              <w:rPr>
                <w:spacing w:val="-1"/>
              </w:rPr>
              <w:t xml:space="preserve"> </w:t>
            </w:r>
            <w:r w:rsidR="00725D54">
              <w:t>Domains</w:t>
            </w:r>
            <w:r w:rsidR="00725D54">
              <w:tab/>
              <w:t>3</w:t>
            </w:r>
          </w:hyperlink>
        </w:p>
        <w:p w14:paraId="5A16801D" w14:textId="77777777" w:rsidR="00BA2DDD" w:rsidRDefault="005805A5">
          <w:pPr>
            <w:pStyle w:val="TOC4"/>
            <w:tabs>
              <w:tab w:val="right" w:leader="dot" w:pos="9569"/>
            </w:tabs>
          </w:pPr>
          <w:hyperlink w:anchor="_bookmark6" w:history="1">
            <w:r w:rsidR="00725D54">
              <w:t>Legacy</w:t>
            </w:r>
            <w:r w:rsidR="00725D54">
              <w:rPr>
                <w:spacing w:val="-3"/>
              </w:rPr>
              <w:t xml:space="preserve"> </w:t>
            </w:r>
            <w:r w:rsidR="00725D54">
              <w:t>Designations</w:t>
            </w:r>
            <w:r w:rsidR="00725D54">
              <w:tab/>
              <w:t>3</w:t>
            </w:r>
          </w:hyperlink>
        </w:p>
        <w:p w14:paraId="2C3DB393" w14:textId="77777777" w:rsidR="00BA2DDD" w:rsidRDefault="005805A5">
          <w:pPr>
            <w:pStyle w:val="TOC4"/>
            <w:tabs>
              <w:tab w:val="right" w:leader="dot" w:pos="9569"/>
            </w:tabs>
          </w:pPr>
          <w:hyperlink w:anchor="_bookmark7" w:history="1">
            <w:r w:rsidR="00725D54">
              <w:t>Vitals</w:t>
            </w:r>
            <w:r w:rsidR="00725D54">
              <w:tab/>
              <w:t>4</w:t>
            </w:r>
          </w:hyperlink>
        </w:p>
        <w:p w14:paraId="561EDC7A" w14:textId="77777777" w:rsidR="00BA2DDD" w:rsidRDefault="005805A5">
          <w:pPr>
            <w:pStyle w:val="TOC4"/>
            <w:tabs>
              <w:tab w:val="right" w:leader="dot" w:pos="9569"/>
            </w:tabs>
          </w:pPr>
          <w:hyperlink w:anchor="_bookmark8" w:history="1">
            <w:r w:rsidR="00725D54">
              <w:t>Allergy</w:t>
            </w:r>
            <w:r w:rsidR="00725D54">
              <w:tab/>
              <w:t>6</w:t>
            </w:r>
          </w:hyperlink>
        </w:p>
        <w:p w14:paraId="78FD187F" w14:textId="77777777" w:rsidR="00BA2DDD" w:rsidRDefault="005805A5">
          <w:pPr>
            <w:pStyle w:val="TOC4"/>
            <w:tabs>
              <w:tab w:val="right" w:leader="dot" w:pos="9569"/>
            </w:tabs>
          </w:pPr>
          <w:hyperlink w:anchor="_bookmark9" w:history="1">
            <w:r w:rsidR="00725D54">
              <w:t>National</w:t>
            </w:r>
            <w:r w:rsidR="00725D54">
              <w:rPr>
                <w:spacing w:val="-1"/>
              </w:rPr>
              <w:t xml:space="preserve"> </w:t>
            </w:r>
            <w:r w:rsidR="00725D54">
              <w:t>Drug</w:t>
            </w:r>
            <w:r w:rsidR="00725D54">
              <w:rPr>
                <w:spacing w:val="-1"/>
              </w:rPr>
              <w:t xml:space="preserve"> </w:t>
            </w:r>
            <w:r w:rsidR="00725D54">
              <w:t>File</w:t>
            </w:r>
            <w:r w:rsidR="00725D54">
              <w:tab/>
              <w:t>7</w:t>
            </w:r>
          </w:hyperlink>
        </w:p>
        <w:p w14:paraId="20A1BAB9" w14:textId="77777777" w:rsidR="00BA2DDD" w:rsidRDefault="005805A5">
          <w:pPr>
            <w:pStyle w:val="TOC4"/>
            <w:tabs>
              <w:tab w:val="right" w:leader="dot" w:pos="9569"/>
            </w:tabs>
          </w:pPr>
          <w:hyperlink w:anchor="_bookmark10" w:history="1">
            <w:r w:rsidR="00725D54">
              <w:t>Clinical</w:t>
            </w:r>
            <w:r w:rsidR="00725D54">
              <w:rPr>
                <w:spacing w:val="-1"/>
              </w:rPr>
              <w:t xml:space="preserve"> </w:t>
            </w:r>
            <w:r w:rsidR="00725D54">
              <w:t>Document</w:t>
            </w:r>
            <w:r w:rsidR="00725D54">
              <w:rPr>
                <w:spacing w:val="-2"/>
              </w:rPr>
              <w:t xml:space="preserve"> </w:t>
            </w:r>
            <w:r w:rsidR="00725D54">
              <w:t>Titles</w:t>
            </w:r>
            <w:r w:rsidR="00725D54">
              <w:tab/>
              <w:t>8</w:t>
            </w:r>
          </w:hyperlink>
        </w:p>
        <w:p w14:paraId="778504F9" w14:textId="77777777" w:rsidR="00BA2DDD" w:rsidRDefault="005805A5">
          <w:pPr>
            <w:pStyle w:val="TOC4"/>
            <w:tabs>
              <w:tab w:val="right" w:leader="dot" w:pos="9572"/>
            </w:tabs>
          </w:pPr>
          <w:hyperlink w:anchor="_bookmark11" w:history="1">
            <w:r w:rsidR="00725D54">
              <w:t>Orders</w:t>
            </w:r>
            <w:r w:rsidR="00725D54">
              <w:tab/>
              <w:t>12</w:t>
            </w:r>
          </w:hyperlink>
        </w:p>
        <w:p w14:paraId="451CC662" w14:textId="77777777" w:rsidR="00BA2DDD" w:rsidRDefault="005805A5">
          <w:pPr>
            <w:pStyle w:val="TOC4"/>
            <w:tabs>
              <w:tab w:val="right" w:leader="dot" w:pos="9572"/>
            </w:tabs>
          </w:pPr>
          <w:hyperlink w:anchor="_bookmark12" w:history="1">
            <w:r w:rsidR="00725D54">
              <w:t>Medication</w:t>
            </w:r>
            <w:r w:rsidR="00725D54">
              <w:rPr>
                <w:spacing w:val="-2"/>
              </w:rPr>
              <w:t xml:space="preserve"> </w:t>
            </w:r>
            <w:r w:rsidR="00725D54">
              <w:t>Routes</w:t>
            </w:r>
            <w:r w:rsidR="00725D54">
              <w:tab/>
              <w:t>13</w:t>
            </w:r>
          </w:hyperlink>
        </w:p>
        <w:p w14:paraId="7BF3763D" w14:textId="77777777" w:rsidR="00BA2DDD" w:rsidRDefault="005805A5">
          <w:pPr>
            <w:pStyle w:val="TOC4"/>
            <w:tabs>
              <w:tab w:val="right" w:leader="dot" w:pos="9572"/>
            </w:tabs>
          </w:pPr>
          <w:hyperlink w:anchor="_bookmark13" w:history="1">
            <w:r w:rsidR="00725D54">
              <w:t>Immunization</w:t>
            </w:r>
            <w:r w:rsidR="00725D54">
              <w:tab/>
              <w:t>14</w:t>
            </w:r>
          </w:hyperlink>
        </w:p>
        <w:p w14:paraId="460BFDCB" w14:textId="77777777" w:rsidR="00BA2DDD" w:rsidRDefault="005805A5">
          <w:pPr>
            <w:pStyle w:val="TOC3"/>
            <w:tabs>
              <w:tab w:val="right" w:leader="dot" w:pos="9572"/>
            </w:tabs>
          </w:pPr>
          <w:hyperlink w:anchor="_bookmark14" w:history="1">
            <w:r w:rsidR="00725D54">
              <w:t>Other issues related to</w:t>
            </w:r>
            <w:r w:rsidR="00725D54">
              <w:rPr>
                <w:spacing w:val="-2"/>
              </w:rPr>
              <w:t xml:space="preserve"> </w:t>
            </w:r>
            <w:r w:rsidR="00725D54">
              <w:t>Authoring VHAT</w:t>
            </w:r>
            <w:r w:rsidR="00725D54">
              <w:tab/>
              <w:t>15</w:t>
            </w:r>
          </w:hyperlink>
        </w:p>
        <w:p w14:paraId="5514237F" w14:textId="77777777" w:rsidR="00BA2DDD" w:rsidRDefault="005805A5">
          <w:pPr>
            <w:pStyle w:val="TOC4"/>
            <w:tabs>
              <w:tab w:val="right" w:leader="dot" w:pos="9572"/>
            </w:tabs>
          </w:pPr>
          <w:hyperlink w:anchor="_bookmark15" w:history="1">
            <w:r w:rsidR="00725D54">
              <w:t>Issues Specific</w:t>
            </w:r>
            <w:r w:rsidR="00725D54">
              <w:rPr>
                <w:spacing w:val="-1"/>
              </w:rPr>
              <w:t xml:space="preserve"> </w:t>
            </w:r>
            <w:r w:rsidR="00725D54">
              <w:t>to</w:t>
            </w:r>
            <w:r w:rsidR="00725D54">
              <w:rPr>
                <w:spacing w:val="1"/>
              </w:rPr>
              <w:t xml:space="preserve"> </w:t>
            </w:r>
            <w:r w:rsidR="00725D54">
              <w:t>VistA</w:t>
            </w:r>
            <w:r w:rsidR="00725D54">
              <w:tab/>
              <w:t>16</w:t>
            </w:r>
          </w:hyperlink>
        </w:p>
        <w:p w14:paraId="00A2954F" w14:textId="77777777" w:rsidR="00BA2DDD" w:rsidRDefault="005805A5">
          <w:pPr>
            <w:pStyle w:val="TOC2"/>
            <w:tabs>
              <w:tab w:val="right" w:leader="dot" w:pos="9569"/>
            </w:tabs>
            <w:spacing w:before="120"/>
          </w:pPr>
          <w:hyperlink w:anchor="_bookmark16" w:history="1">
            <w:r w:rsidR="00725D54">
              <w:t>Standard</w:t>
            </w:r>
            <w:r w:rsidR="00725D54">
              <w:rPr>
                <w:spacing w:val="-2"/>
              </w:rPr>
              <w:t xml:space="preserve"> </w:t>
            </w:r>
            <w:r w:rsidR="00725D54">
              <w:t>Code</w:t>
            </w:r>
            <w:r w:rsidR="00725D54">
              <w:rPr>
                <w:spacing w:val="2"/>
              </w:rPr>
              <w:t xml:space="preserve"> </w:t>
            </w:r>
            <w:r w:rsidR="00725D54">
              <w:t>Systems</w:t>
            </w:r>
            <w:r w:rsidR="00725D54">
              <w:tab/>
              <w:t>17</w:t>
            </w:r>
          </w:hyperlink>
        </w:p>
        <w:p w14:paraId="7846A6D3" w14:textId="77777777" w:rsidR="00BA2DDD" w:rsidRDefault="005805A5">
          <w:pPr>
            <w:pStyle w:val="TOC2"/>
            <w:tabs>
              <w:tab w:val="right" w:leader="dot" w:pos="9569"/>
            </w:tabs>
          </w:pPr>
          <w:hyperlink w:anchor="_bookmark17" w:history="1">
            <w:r w:rsidR="00725D54">
              <w:t>Map</w:t>
            </w:r>
            <w:r w:rsidR="00725D54">
              <w:rPr>
                <w:spacing w:val="-2"/>
              </w:rPr>
              <w:t xml:space="preserve"> </w:t>
            </w:r>
            <w:r w:rsidR="00725D54">
              <w:t>Sets</w:t>
            </w:r>
            <w:r w:rsidR="00725D54">
              <w:tab/>
              <w:t>18</w:t>
            </w:r>
          </w:hyperlink>
        </w:p>
        <w:p w14:paraId="497AF685" w14:textId="77777777" w:rsidR="00BA2DDD" w:rsidRDefault="005805A5">
          <w:pPr>
            <w:pStyle w:val="TOC2"/>
            <w:tabs>
              <w:tab w:val="right" w:leader="dot" w:pos="9570"/>
            </w:tabs>
            <w:spacing w:before="121"/>
          </w:pPr>
          <w:hyperlink w:anchor="_bookmark18" w:history="1">
            <w:r w:rsidR="00725D54">
              <w:t>Configuration</w:t>
            </w:r>
            <w:r w:rsidR="00725D54">
              <w:rPr>
                <w:spacing w:val="-2"/>
              </w:rPr>
              <w:t xml:space="preserve"> </w:t>
            </w:r>
            <w:r w:rsidR="00725D54">
              <w:t>Files</w:t>
            </w:r>
            <w:r w:rsidR="00725D54">
              <w:tab/>
              <w:t>19</w:t>
            </w:r>
          </w:hyperlink>
        </w:p>
        <w:p w14:paraId="0D503A17" w14:textId="77777777" w:rsidR="00BA2DDD" w:rsidRDefault="005805A5">
          <w:pPr>
            <w:pStyle w:val="TOC3"/>
            <w:tabs>
              <w:tab w:val="right" w:leader="dot" w:pos="9572"/>
            </w:tabs>
          </w:pPr>
          <w:hyperlink w:anchor="_bookmark19" w:history="1">
            <w:r w:rsidR="00725D54">
              <w:t>Terminology</w:t>
            </w:r>
            <w:r w:rsidR="00725D54">
              <w:tab/>
              <w:t>19</w:t>
            </w:r>
          </w:hyperlink>
        </w:p>
        <w:p w14:paraId="59D13BCD" w14:textId="77777777" w:rsidR="00BA2DDD" w:rsidRDefault="005805A5">
          <w:pPr>
            <w:pStyle w:val="TOC3"/>
            <w:tabs>
              <w:tab w:val="right" w:leader="dot" w:pos="9572"/>
            </w:tabs>
          </w:pPr>
          <w:hyperlink w:anchor="_bookmark20" w:history="1">
            <w:r w:rsidR="00725D54">
              <w:t>Browser</w:t>
            </w:r>
            <w:r w:rsidR="00725D54">
              <w:tab/>
              <w:t>19</w:t>
            </w:r>
          </w:hyperlink>
        </w:p>
      </w:sdtContent>
    </w:sdt>
    <w:p w14:paraId="4AF01132" w14:textId="77777777" w:rsidR="00BA2DDD" w:rsidRDefault="00BA2DDD">
      <w:pPr>
        <w:sectPr w:rsidR="00BA2DDD">
          <w:footerReference w:type="default" r:id="rId9"/>
          <w:pgSz w:w="12240" w:h="15840"/>
          <w:pgMar w:top="1360" w:right="1320" w:bottom="940" w:left="1220" w:header="0" w:footer="748" w:gutter="0"/>
          <w:cols w:space="720"/>
        </w:sectPr>
      </w:pPr>
    </w:p>
    <w:p w14:paraId="76D09050" w14:textId="77777777" w:rsidR="00BA2DDD" w:rsidRDefault="00BA2DDD">
      <w:pPr>
        <w:pStyle w:val="BodyText"/>
        <w:spacing w:before="4"/>
        <w:ind w:left="0"/>
        <w:rPr>
          <w:rFonts w:ascii="Arial"/>
          <w:b/>
          <w:sz w:val="17"/>
        </w:rPr>
      </w:pPr>
    </w:p>
    <w:p w14:paraId="3A3D5582" w14:textId="77777777" w:rsidR="00BA2DDD" w:rsidRDefault="00BA2DDD">
      <w:pPr>
        <w:rPr>
          <w:rFonts w:ascii="Arial"/>
          <w:sz w:val="17"/>
        </w:rPr>
        <w:sectPr w:rsidR="00BA2DDD">
          <w:footerReference w:type="default" r:id="rId10"/>
          <w:pgSz w:w="12240" w:h="15840"/>
          <w:pgMar w:top="1500" w:right="1320" w:bottom="280" w:left="1220" w:header="0" w:footer="0" w:gutter="0"/>
          <w:cols w:space="720"/>
        </w:sectPr>
      </w:pPr>
    </w:p>
    <w:p w14:paraId="5E062D39" w14:textId="77777777" w:rsidR="00BA2DDD" w:rsidRDefault="00725D54">
      <w:pPr>
        <w:pStyle w:val="Heading1"/>
        <w:spacing w:before="73"/>
      </w:pPr>
      <w:bookmarkStart w:id="0" w:name="Introduction"/>
      <w:bookmarkStart w:id="1" w:name="_bookmark0"/>
      <w:bookmarkEnd w:id="0"/>
      <w:bookmarkEnd w:id="1"/>
      <w:r>
        <w:lastRenderedPageBreak/>
        <w:t>Introduction</w:t>
      </w:r>
    </w:p>
    <w:p w14:paraId="2E01CB1C" w14:textId="77777777" w:rsidR="00BA2DDD" w:rsidRDefault="00725D54">
      <w:pPr>
        <w:pStyle w:val="BodyText"/>
        <w:spacing w:before="239"/>
        <w:ind w:right="221"/>
      </w:pPr>
      <w:r>
        <w:t>Standards &amp; Terminology Services (STS) is responsible for organizing, formalizing, and maintaining the terminology of the Veterans Health Administration (VHA). Currently, terminology is used in the Department of Veterans Affairs (VA) Electronic Medical Record (EMR) system known as Veterans Health Information System and Technology Architecture (VistA). There are many implementations of VistA throughout the world. Each implementation has its own set of reference files that support clinical care of veterans. This reference information is non-uniform and can create a lot of confusion when comparing a patient’s medical record from one site to another. STS is making these files uniform throughout the enterprise, and is facilitating semantic and computational interoperability.</w:t>
      </w:r>
    </w:p>
    <w:p w14:paraId="15D9BE20" w14:textId="77777777" w:rsidR="00BA2DDD" w:rsidRDefault="00725D54">
      <w:pPr>
        <w:pStyle w:val="BodyText"/>
        <w:spacing w:before="122"/>
        <w:ind w:right="100"/>
      </w:pPr>
      <w:r>
        <w:t>The processes of standardizing the terminology lead to the creation of the VHA Terminology (VHAT). VHAT encompasses reference information for many clinical domains including Vital Signs, Allergy, Text Integration Utility (TIU) document titles, Immunizations, and Medication Routes of administration. STS maintains VHAT through ongoing evaluation of feedback from domain experts. STS also sends regular updates to each VistA system.</w:t>
      </w:r>
    </w:p>
    <w:p w14:paraId="5D5F9A01" w14:textId="77777777" w:rsidR="00BA2DDD" w:rsidRDefault="00BA2DDD">
      <w:pPr>
        <w:pStyle w:val="BodyText"/>
        <w:spacing w:before="10"/>
        <w:ind w:left="0"/>
        <w:rPr>
          <w:sz w:val="20"/>
        </w:rPr>
      </w:pPr>
    </w:p>
    <w:p w14:paraId="37A40409" w14:textId="77777777" w:rsidR="00BA2DDD" w:rsidRDefault="00725D54">
      <w:pPr>
        <w:pStyle w:val="Heading1"/>
      </w:pPr>
      <w:bookmarkStart w:id="2" w:name="_bookmark1"/>
      <w:bookmarkEnd w:id="2"/>
      <w:r>
        <w:t>Authoring VHAT</w:t>
      </w:r>
    </w:p>
    <w:p w14:paraId="2A3BA7C9" w14:textId="77777777" w:rsidR="00BA2DDD" w:rsidRDefault="00725D54">
      <w:pPr>
        <w:pStyle w:val="BodyText"/>
        <w:spacing w:before="239"/>
        <w:ind w:right="166"/>
      </w:pPr>
      <w:r>
        <w:t>The process of authoring concepts can be compl</w:t>
      </w:r>
      <w:bookmarkStart w:id="3" w:name="Authoring_VHAT"/>
      <w:bookmarkEnd w:id="3"/>
      <w:r>
        <w:t>icated with the best results coming when you can simultaneously think in two different contexts. The first context is the Terminology Deployment Services (TDS) application and the second is VistA. TDS was developed with the specific interests of VHAT in mind; it is the most straightforward representation of how terminology should appear. VistA, on the other hand, represents some domains in counter-intuitive ways, particularly the domain of Vital Signs.</w:t>
      </w:r>
    </w:p>
    <w:p w14:paraId="4DA08DAE" w14:textId="77777777" w:rsidR="00BA2DDD" w:rsidRDefault="00725D54">
      <w:pPr>
        <w:pStyle w:val="BodyText"/>
        <w:spacing w:before="120"/>
        <w:ind w:left="219" w:right="297"/>
      </w:pPr>
      <w:r>
        <w:t>This document focuses on points of modeling and of VistA. It is not a style guide for naming concepts, nor is it an exhaustive list of all the techniques and traps of terminology practice. The Technical Manual is a primer for understanding how modeling can assist VistA domains run smoothly.</w:t>
      </w:r>
    </w:p>
    <w:p w14:paraId="236826E0" w14:textId="77777777" w:rsidR="00BA2DDD" w:rsidRDefault="00725D54">
      <w:pPr>
        <w:pStyle w:val="Heading2"/>
        <w:spacing w:before="123"/>
      </w:pPr>
      <w:bookmarkStart w:id="4" w:name="_bookmark2"/>
      <w:bookmarkEnd w:id="4"/>
      <w:r>
        <w:t>Concepts</w:t>
      </w:r>
    </w:p>
    <w:p w14:paraId="6DA830F8" w14:textId="77777777" w:rsidR="00BA2DDD" w:rsidRDefault="00725D54">
      <w:pPr>
        <w:pStyle w:val="BodyText"/>
        <w:spacing w:before="118"/>
        <w:ind w:right="155"/>
      </w:pPr>
      <w:r>
        <w:t>The concept is the primary, abstract unit of thought. It is an abstract unit of meani</w:t>
      </w:r>
      <w:bookmarkStart w:id="5" w:name="Concepts"/>
      <w:bookmarkEnd w:id="5"/>
      <w:r>
        <w:t>ng, independent of the language or any other method used to express the thought. A concept is not necessarily a simple thought -</w:t>
      </w:r>
    </w:p>
    <w:p w14:paraId="686B92E0" w14:textId="77777777" w:rsidR="00BA2DDD" w:rsidRDefault="00725D54">
      <w:pPr>
        <w:pStyle w:val="BodyText"/>
        <w:spacing w:before="0"/>
        <w:ind w:right="472"/>
      </w:pPr>
      <w:r>
        <w:t>- it can be as simple or complex as necessary in order to stand for any part of the perceivable world. Concepts can have relationships with other concepts. They can also act as inputs to algorithms used to arrive at other concepts. You can organize them in many different ways according to your need.</w:t>
      </w:r>
    </w:p>
    <w:p w14:paraId="01EE9417" w14:textId="77777777" w:rsidR="00BA2DDD" w:rsidRDefault="00725D54">
      <w:pPr>
        <w:pStyle w:val="BodyText"/>
        <w:spacing w:before="120"/>
      </w:pPr>
      <w:r>
        <w:t>The table depicts an enumeration of the attributes of concepts.</w:t>
      </w:r>
    </w:p>
    <w:p w14:paraId="38B3DB5F" w14:textId="77777777" w:rsidR="00BA2DDD" w:rsidRDefault="00BA2DDD">
      <w:pPr>
        <w:pStyle w:val="BodyText"/>
        <w:spacing w:before="10"/>
        <w:ind w:left="0"/>
        <w:rPr>
          <w:sz w:val="1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8"/>
        <w:gridCol w:w="6768"/>
      </w:tblGrid>
      <w:tr w:rsidR="00BA2DDD" w14:paraId="3DD835EC" w14:textId="77777777">
        <w:trPr>
          <w:trHeight w:val="350"/>
        </w:trPr>
        <w:tc>
          <w:tcPr>
            <w:tcW w:w="2088" w:type="dxa"/>
          </w:tcPr>
          <w:p w14:paraId="66F39B03" w14:textId="77777777" w:rsidR="00BA2DDD" w:rsidRDefault="00725D54">
            <w:pPr>
              <w:pStyle w:val="TableParagraph"/>
              <w:rPr>
                <w:sz w:val="20"/>
              </w:rPr>
            </w:pPr>
            <w:r>
              <w:rPr>
                <w:sz w:val="20"/>
              </w:rPr>
              <w:t>VUID</w:t>
            </w:r>
          </w:p>
        </w:tc>
        <w:tc>
          <w:tcPr>
            <w:tcW w:w="6768" w:type="dxa"/>
          </w:tcPr>
          <w:p w14:paraId="2A8EA838" w14:textId="77777777" w:rsidR="00BA2DDD" w:rsidRDefault="00725D54">
            <w:pPr>
              <w:pStyle w:val="TableParagraph"/>
              <w:rPr>
                <w:sz w:val="20"/>
              </w:rPr>
            </w:pPr>
            <w:r>
              <w:rPr>
                <w:sz w:val="20"/>
              </w:rPr>
              <w:t>The VA Unique Identifier</w:t>
            </w:r>
          </w:p>
        </w:tc>
      </w:tr>
      <w:tr w:rsidR="00BA2DDD" w14:paraId="43485685" w14:textId="77777777">
        <w:trPr>
          <w:trHeight w:val="580"/>
        </w:trPr>
        <w:tc>
          <w:tcPr>
            <w:tcW w:w="2088" w:type="dxa"/>
          </w:tcPr>
          <w:p w14:paraId="2A9986D0" w14:textId="77777777" w:rsidR="00BA2DDD" w:rsidRDefault="00725D54">
            <w:pPr>
              <w:pStyle w:val="TableParagraph"/>
              <w:rPr>
                <w:sz w:val="20"/>
              </w:rPr>
            </w:pPr>
            <w:r>
              <w:rPr>
                <w:sz w:val="20"/>
              </w:rPr>
              <w:t>Status</w:t>
            </w:r>
          </w:p>
        </w:tc>
        <w:tc>
          <w:tcPr>
            <w:tcW w:w="6768" w:type="dxa"/>
          </w:tcPr>
          <w:p w14:paraId="5ED59880" w14:textId="77777777" w:rsidR="00BA2DDD" w:rsidRDefault="00725D54">
            <w:pPr>
              <w:pStyle w:val="TableParagraph"/>
              <w:rPr>
                <w:sz w:val="20"/>
              </w:rPr>
            </w:pPr>
            <w:r>
              <w:rPr>
                <w:sz w:val="20"/>
              </w:rPr>
              <w:t>Indicates whether a concept is in use (Active) or has been removed from use (Inactive).</w:t>
            </w:r>
          </w:p>
        </w:tc>
      </w:tr>
      <w:tr w:rsidR="00BA2DDD" w14:paraId="04CC3152" w14:textId="77777777">
        <w:trPr>
          <w:trHeight w:val="580"/>
        </w:trPr>
        <w:tc>
          <w:tcPr>
            <w:tcW w:w="2088" w:type="dxa"/>
          </w:tcPr>
          <w:p w14:paraId="492BF4FF" w14:textId="77777777" w:rsidR="00BA2DDD" w:rsidRDefault="00725D54">
            <w:pPr>
              <w:pStyle w:val="TableParagraph"/>
              <w:rPr>
                <w:sz w:val="20"/>
              </w:rPr>
            </w:pPr>
            <w:r>
              <w:rPr>
                <w:sz w:val="20"/>
              </w:rPr>
              <w:t>Properties</w:t>
            </w:r>
          </w:p>
        </w:tc>
        <w:tc>
          <w:tcPr>
            <w:tcW w:w="6768" w:type="dxa"/>
          </w:tcPr>
          <w:p w14:paraId="3662BBD2" w14:textId="77777777" w:rsidR="00BA2DDD" w:rsidRDefault="00725D54">
            <w:pPr>
              <w:pStyle w:val="TableParagraph"/>
              <w:ind w:right="193"/>
              <w:rPr>
                <w:sz w:val="20"/>
              </w:rPr>
            </w:pPr>
            <w:r>
              <w:rPr>
                <w:sz w:val="20"/>
              </w:rPr>
              <w:t>All properties are assigned to concepts based on the requirements of the domain. See specific domain sections in this document.</w:t>
            </w:r>
          </w:p>
        </w:tc>
      </w:tr>
      <w:tr w:rsidR="00BA2DDD" w14:paraId="476D574C" w14:textId="77777777">
        <w:trPr>
          <w:trHeight w:val="1619"/>
        </w:trPr>
        <w:tc>
          <w:tcPr>
            <w:tcW w:w="2088" w:type="dxa"/>
          </w:tcPr>
          <w:p w14:paraId="288CDBF3" w14:textId="77777777" w:rsidR="00BA2DDD" w:rsidRDefault="00725D54">
            <w:pPr>
              <w:pStyle w:val="TableParagraph"/>
              <w:rPr>
                <w:sz w:val="20"/>
              </w:rPr>
            </w:pPr>
            <w:r>
              <w:rPr>
                <w:sz w:val="20"/>
              </w:rPr>
              <w:t>Relationships</w:t>
            </w:r>
          </w:p>
        </w:tc>
        <w:tc>
          <w:tcPr>
            <w:tcW w:w="6768" w:type="dxa"/>
          </w:tcPr>
          <w:p w14:paraId="3EDEC5DB" w14:textId="77777777" w:rsidR="00BA2DDD" w:rsidRDefault="00725D54">
            <w:pPr>
              <w:pStyle w:val="TableParagraph"/>
              <w:ind w:right="160"/>
              <w:rPr>
                <w:sz w:val="20"/>
              </w:rPr>
            </w:pPr>
            <w:r>
              <w:rPr>
                <w:sz w:val="20"/>
              </w:rPr>
              <w:t>Relationships are assigned to concepts based on the requirements of the domain. See specific domain sections in this document.</w:t>
            </w:r>
          </w:p>
          <w:p w14:paraId="03592E77" w14:textId="77777777" w:rsidR="00BA2DDD" w:rsidRDefault="00725D54">
            <w:pPr>
              <w:pStyle w:val="TableParagraph"/>
              <w:spacing w:before="61"/>
              <w:ind w:right="193"/>
              <w:rPr>
                <w:sz w:val="20"/>
              </w:rPr>
            </w:pPr>
            <w:r>
              <w:rPr>
                <w:sz w:val="20"/>
              </w:rPr>
              <w:t>Each concept (except for Vitals Qualifier concepts) has a has_parent relationship appropriate for its place in the taxonomy. The allowable values are:</w:t>
            </w:r>
          </w:p>
          <w:p w14:paraId="0F583EC9" w14:textId="77777777" w:rsidR="00BA2DDD" w:rsidRDefault="00725D54">
            <w:pPr>
              <w:pStyle w:val="TableParagraph"/>
              <w:spacing w:before="59"/>
              <w:rPr>
                <w:sz w:val="20"/>
              </w:rPr>
            </w:pPr>
            <w:r>
              <w:rPr>
                <w:sz w:val="20"/>
              </w:rPr>
              <w:t>DOCUMENT_TYPE [C]</w:t>
            </w:r>
          </w:p>
        </w:tc>
      </w:tr>
    </w:tbl>
    <w:p w14:paraId="48BAD3E1" w14:textId="77777777" w:rsidR="00BA2DDD" w:rsidRDefault="00BA2DDD">
      <w:pPr>
        <w:rPr>
          <w:sz w:val="20"/>
        </w:rPr>
        <w:sectPr w:rsidR="00BA2DDD">
          <w:footerReference w:type="default" r:id="rId11"/>
          <w:pgSz w:w="12240" w:h="15840"/>
          <w:pgMar w:top="1480" w:right="1320" w:bottom="940" w:left="1220" w:header="0" w:footer="748" w:gutter="0"/>
          <w:pgNumType w:start="1"/>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8"/>
        <w:gridCol w:w="6768"/>
      </w:tblGrid>
      <w:tr w:rsidR="00BA2DDD" w14:paraId="3BD33788" w14:textId="77777777">
        <w:trPr>
          <w:trHeight w:val="4060"/>
        </w:trPr>
        <w:tc>
          <w:tcPr>
            <w:tcW w:w="2088" w:type="dxa"/>
          </w:tcPr>
          <w:p w14:paraId="425F2D57" w14:textId="77777777" w:rsidR="00BA2DDD" w:rsidRDefault="00BA2DDD">
            <w:pPr>
              <w:pStyle w:val="TableParagraph"/>
              <w:spacing w:before="0"/>
              <w:ind w:left="0"/>
              <w:rPr>
                <w:rFonts w:ascii="Times New Roman"/>
                <w:sz w:val="20"/>
              </w:rPr>
            </w:pPr>
          </w:p>
        </w:tc>
        <w:tc>
          <w:tcPr>
            <w:tcW w:w="6768" w:type="dxa"/>
          </w:tcPr>
          <w:p w14:paraId="585B2AD6" w14:textId="77777777" w:rsidR="00BA2DDD" w:rsidRDefault="00725D54">
            <w:pPr>
              <w:pStyle w:val="TableParagraph"/>
              <w:spacing w:before="0" w:line="302" w:lineRule="auto"/>
              <w:ind w:right="4386"/>
              <w:rPr>
                <w:sz w:val="20"/>
              </w:rPr>
            </w:pPr>
            <w:r>
              <w:rPr>
                <w:sz w:val="20"/>
              </w:rPr>
              <w:t>DRUG CLASSES [C] DRUG INGREDIENT [C] NATURE OF ORDER [C] ORDER STATUS [C] REACTANTS [C] REACTIONS [C]</w:t>
            </w:r>
          </w:p>
          <w:p w14:paraId="3C87317A" w14:textId="77777777" w:rsidR="00BA2DDD" w:rsidRDefault="00725D54">
            <w:pPr>
              <w:pStyle w:val="TableParagraph"/>
              <w:spacing w:before="0" w:line="302" w:lineRule="auto"/>
              <w:ind w:right="5441"/>
              <w:rPr>
                <w:sz w:val="20"/>
              </w:rPr>
            </w:pPr>
            <w:r>
              <w:rPr>
                <w:sz w:val="20"/>
              </w:rPr>
              <w:t>ROLE [C] SERVICE [C] SETTING [C]</w:t>
            </w:r>
          </w:p>
          <w:p w14:paraId="2981F814" w14:textId="77777777" w:rsidR="00BA2DDD" w:rsidRDefault="00725D54">
            <w:pPr>
              <w:pStyle w:val="TableParagraph"/>
              <w:spacing w:before="0" w:line="300" w:lineRule="auto"/>
              <w:ind w:right="3042"/>
              <w:rPr>
                <w:sz w:val="20"/>
              </w:rPr>
            </w:pPr>
            <w:r>
              <w:rPr>
                <w:sz w:val="20"/>
              </w:rPr>
              <w:t>SUBJECT MATTER DOMAIN (SMD) [C] TIU STATUS [C]</w:t>
            </w:r>
          </w:p>
          <w:p w14:paraId="7A16DA2C" w14:textId="77777777" w:rsidR="00BA2DDD" w:rsidRDefault="00725D54">
            <w:pPr>
              <w:pStyle w:val="TableParagraph"/>
              <w:spacing w:before="4"/>
              <w:rPr>
                <w:sz w:val="20"/>
              </w:rPr>
            </w:pPr>
            <w:r>
              <w:rPr>
                <w:sz w:val="20"/>
              </w:rPr>
              <w:t>TIU TITLES [C]</w:t>
            </w:r>
          </w:p>
          <w:p w14:paraId="59BCD20E" w14:textId="77777777" w:rsidR="00BA2DDD" w:rsidRDefault="00725D54">
            <w:pPr>
              <w:pStyle w:val="TableParagraph"/>
              <w:spacing w:before="0" w:line="290" w:lineRule="atLeast"/>
              <w:ind w:right="4519"/>
              <w:rPr>
                <w:sz w:val="20"/>
              </w:rPr>
            </w:pPr>
            <w:r>
              <w:rPr>
                <w:sz w:val="20"/>
              </w:rPr>
              <w:t>VITALS QUALIFIER [C] VITALS TYPE [C]</w:t>
            </w:r>
          </w:p>
        </w:tc>
      </w:tr>
    </w:tbl>
    <w:p w14:paraId="31062B15" w14:textId="77777777" w:rsidR="00BA2DDD" w:rsidRDefault="00725D54">
      <w:pPr>
        <w:pStyle w:val="Heading2"/>
      </w:pPr>
      <w:bookmarkStart w:id="6" w:name="Subsets"/>
      <w:bookmarkStart w:id="7" w:name="_bookmark3"/>
      <w:bookmarkEnd w:id="6"/>
      <w:bookmarkEnd w:id="7"/>
      <w:r>
        <w:t>Designations</w:t>
      </w:r>
    </w:p>
    <w:p w14:paraId="54AF93D4" w14:textId="77777777" w:rsidR="00BA2DDD" w:rsidRDefault="00725D54">
      <w:pPr>
        <w:pStyle w:val="BodyText"/>
        <w:spacing w:before="118"/>
        <w:ind w:right="246"/>
      </w:pPr>
      <w:r>
        <w:t>Designations are the means by which you exp</w:t>
      </w:r>
      <w:bookmarkStart w:id="8" w:name="Designations"/>
      <w:bookmarkEnd w:id="8"/>
      <w:r>
        <w:t>ress concepts. There can be limitless designations for any one concept that can occur in any form. Designations modeled in VHAT at this time are textual terms; they are handles for concepts. Other than the immediate relationship with the concepts they represent, designations do not participate in relationships with other designations or concepts. Finally, designations can express concepts in different ways. Each concept has a designation that is considered its Preferred Name, and there are other designation types as well including Synonym and Abbreviation.</w:t>
      </w:r>
    </w:p>
    <w:p w14:paraId="6EC705A1" w14:textId="77777777" w:rsidR="00BA2DDD" w:rsidRDefault="00725D54">
      <w:pPr>
        <w:pStyle w:val="BodyText"/>
        <w:spacing w:before="121"/>
      </w:pPr>
      <w:r>
        <w:t>The table depicts an enumeration of the attributes of designations:</w:t>
      </w:r>
    </w:p>
    <w:p w14:paraId="642FD49E" w14:textId="77777777" w:rsidR="00BA2DDD" w:rsidRDefault="00BA2DDD">
      <w:pPr>
        <w:pStyle w:val="BodyText"/>
        <w:spacing w:before="10"/>
        <w:ind w:left="0"/>
        <w:rPr>
          <w:sz w:val="1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8"/>
        <w:gridCol w:w="6768"/>
      </w:tblGrid>
      <w:tr w:rsidR="00BA2DDD" w14:paraId="2F6F1747" w14:textId="77777777">
        <w:trPr>
          <w:trHeight w:val="350"/>
        </w:trPr>
        <w:tc>
          <w:tcPr>
            <w:tcW w:w="2088" w:type="dxa"/>
          </w:tcPr>
          <w:p w14:paraId="19FC973B" w14:textId="77777777" w:rsidR="00BA2DDD" w:rsidRDefault="00725D54">
            <w:pPr>
              <w:pStyle w:val="TableParagraph"/>
              <w:rPr>
                <w:sz w:val="20"/>
              </w:rPr>
            </w:pPr>
            <w:r>
              <w:rPr>
                <w:sz w:val="20"/>
              </w:rPr>
              <w:t>Name</w:t>
            </w:r>
          </w:p>
        </w:tc>
        <w:tc>
          <w:tcPr>
            <w:tcW w:w="6768" w:type="dxa"/>
          </w:tcPr>
          <w:p w14:paraId="0A426025" w14:textId="77777777" w:rsidR="00BA2DDD" w:rsidRDefault="00725D54">
            <w:pPr>
              <w:pStyle w:val="TableParagraph"/>
              <w:rPr>
                <w:sz w:val="20"/>
              </w:rPr>
            </w:pPr>
            <w:r>
              <w:rPr>
                <w:sz w:val="20"/>
              </w:rPr>
              <w:t>The text of the designation.</w:t>
            </w:r>
          </w:p>
        </w:tc>
      </w:tr>
      <w:tr w:rsidR="00BA2DDD" w14:paraId="464749EA" w14:textId="77777777">
        <w:trPr>
          <w:trHeight w:val="2250"/>
        </w:trPr>
        <w:tc>
          <w:tcPr>
            <w:tcW w:w="2088" w:type="dxa"/>
          </w:tcPr>
          <w:p w14:paraId="53DCBC3C" w14:textId="77777777" w:rsidR="00BA2DDD" w:rsidRDefault="00725D54">
            <w:pPr>
              <w:pStyle w:val="TableParagraph"/>
              <w:rPr>
                <w:sz w:val="20"/>
              </w:rPr>
            </w:pPr>
            <w:r>
              <w:rPr>
                <w:sz w:val="20"/>
              </w:rPr>
              <w:t>Type</w:t>
            </w:r>
          </w:p>
        </w:tc>
        <w:tc>
          <w:tcPr>
            <w:tcW w:w="6768" w:type="dxa"/>
          </w:tcPr>
          <w:p w14:paraId="562E2189" w14:textId="77777777" w:rsidR="00BA2DDD" w:rsidRDefault="00725D54">
            <w:pPr>
              <w:pStyle w:val="TableParagraph"/>
              <w:ind w:right="160"/>
              <w:rPr>
                <w:sz w:val="20"/>
              </w:rPr>
            </w:pPr>
            <w:r>
              <w:rPr>
                <w:sz w:val="20"/>
              </w:rPr>
              <w:t>Every concept should have one designation of type Preferred Name. Additional allowable values are Abbreviation, Synonym, and VistA Name. These additional values may be available as specified per domain.</w:t>
            </w:r>
          </w:p>
          <w:p w14:paraId="42C97982" w14:textId="77777777" w:rsidR="00BA2DDD" w:rsidRDefault="00725D54">
            <w:pPr>
              <w:pStyle w:val="TableParagraph"/>
              <w:spacing w:before="61"/>
              <w:ind w:left="108" w:right="93"/>
              <w:rPr>
                <w:sz w:val="20"/>
              </w:rPr>
            </w:pPr>
            <w:r>
              <w:rPr>
                <w:sz w:val="20"/>
              </w:rPr>
              <w:t>The designations that are destined for VistA are typically of type Preferred Name, but there may be reasons for using other types, such as VistA character length limitations. For example, the Allergy Reaction VistA Name designation of INCREASED SERUM CREATINE KINAS is deployed instead of the Preferred Name designation of INCREASED SERUM CREATINE KINASE.</w:t>
            </w:r>
          </w:p>
        </w:tc>
      </w:tr>
      <w:tr w:rsidR="00BA2DDD" w14:paraId="38D95587" w14:textId="77777777">
        <w:trPr>
          <w:trHeight w:val="350"/>
        </w:trPr>
        <w:tc>
          <w:tcPr>
            <w:tcW w:w="2088" w:type="dxa"/>
          </w:tcPr>
          <w:p w14:paraId="37EB801B" w14:textId="77777777" w:rsidR="00BA2DDD" w:rsidRDefault="00725D54">
            <w:pPr>
              <w:pStyle w:val="TableParagraph"/>
              <w:rPr>
                <w:sz w:val="20"/>
              </w:rPr>
            </w:pPr>
            <w:r>
              <w:rPr>
                <w:sz w:val="20"/>
              </w:rPr>
              <w:t>VUID</w:t>
            </w:r>
          </w:p>
        </w:tc>
        <w:tc>
          <w:tcPr>
            <w:tcW w:w="6768" w:type="dxa"/>
          </w:tcPr>
          <w:p w14:paraId="609E6D70" w14:textId="77777777" w:rsidR="00BA2DDD" w:rsidRDefault="00725D54">
            <w:pPr>
              <w:pStyle w:val="TableParagraph"/>
              <w:rPr>
                <w:sz w:val="20"/>
              </w:rPr>
            </w:pPr>
            <w:r>
              <w:rPr>
                <w:sz w:val="20"/>
              </w:rPr>
              <w:t>The VA Unique Identifier that is assigned to the designation name</w:t>
            </w:r>
          </w:p>
        </w:tc>
      </w:tr>
      <w:tr w:rsidR="00BA2DDD" w14:paraId="05A2939A" w14:textId="77777777">
        <w:trPr>
          <w:trHeight w:val="578"/>
        </w:trPr>
        <w:tc>
          <w:tcPr>
            <w:tcW w:w="2088" w:type="dxa"/>
          </w:tcPr>
          <w:p w14:paraId="04B2EED8" w14:textId="77777777" w:rsidR="00BA2DDD" w:rsidRDefault="00725D54">
            <w:pPr>
              <w:pStyle w:val="TableParagraph"/>
              <w:rPr>
                <w:sz w:val="20"/>
              </w:rPr>
            </w:pPr>
            <w:r>
              <w:rPr>
                <w:sz w:val="20"/>
              </w:rPr>
              <w:t>Status</w:t>
            </w:r>
          </w:p>
        </w:tc>
        <w:tc>
          <w:tcPr>
            <w:tcW w:w="6768" w:type="dxa"/>
          </w:tcPr>
          <w:p w14:paraId="5F817CEE" w14:textId="77777777" w:rsidR="00BA2DDD" w:rsidRDefault="00725D54">
            <w:pPr>
              <w:pStyle w:val="TableParagraph"/>
              <w:rPr>
                <w:sz w:val="20"/>
              </w:rPr>
            </w:pPr>
            <w:r>
              <w:rPr>
                <w:sz w:val="20"/>
              </w:rPr>
              <w:t>Indicates whether a designation is in use (Active) or has been removed from use (Inactive).</w:t>
            </w:r>
          </w:p>
        </w:tc>
      </w:tr>
      <w:tr w:rsidR="00BA2DDD" w14:paraId="0FAAFE07" w14:textId="77777777">
        <w:trPr>
          <w:trHeight w:val="580"/>
        </w:trPr>
        <w:tc>
          <w:tcPr>
            <w:tcW w:w="2088" w:type="dxa"/>
          </w:tcPr>
          <w:p w14:paraId="490525F4" w14:textId="77777777" w:rsidR="00BA2DDD" w:rsidRDefault="00725D54">
            <w:pPr>
              <w:pStyle w:val="TableParagraph"/>
              <w:spacing w:before="59"/>
              <w:rPr>
                <w:sz w:val="20"/>
              </w:rPr>
            </w:pPr>
            <w:r>
              <w:rPr>
                <w:sz w:val="20"/>
              </w:rPr>
              <w:t>Properties</w:t>
            </w:r>
          </w:p>
        </w:tc>
        <w:tc>
          <w:tcPr>
            <w:tcW w:w="6768" w:type="dxa"/>
          </w:tcPr>
          <w:p w14:paraId="658DE585" w14:textId="77777777" w:rsidR="00BA2DDD" w:rsidRDefault="00725D54">
            <w:pPr>
              <w:pStyle w:val="TableParagraph"/>
              <w:spacing w:before="59"/>
              <w:rPr>
                <w:sz w:val="20"/>
              </w:rPr>
            </w:pPr>
            <w:r>
              <w:rPr>
                <w:sz w:val="20"/>
              </w:rPr>
              <w:t>All properties are assigned to designations based on the requirements of the domain. See specific domain sections in this document.</w:t>
            </w:r>
          </w:p>
        </w:tc>
      </w:tr>
      <w:tr w:rsidR="00BA2DDD" w14:paraId="4983B690" w14:textId="77777777">
        <w:trPr>
          <w:trHeight w:val="350"/>
        </w:trPr>
        <w:tc>
          <w:tcPr>
            <w:tcW w:w="2088" w:type="dxa"/>
          </w:tcPr>
          <w:p w14:paraId="2DE01CCC" w14:textId="77777777" w:rsidR="00BA2DDD" w:rsidRDefault="00725D54">
            <w:pPr>
              <w:pStyle w:val="TableParagraph"/>
              <w:rPr>
                <w:sz w:val="20"/>
              </w:rPr>
            </w:pPr>
            <w:r>
              <w:rPr>
                <w:sz w:val="20"/>
              </w:rPr>
              <w:t>Relationships</w:t>
            </w:r>
          </w:p>
        </w:tc>
        <w:tc>
          <w:tcPr>
            <w:tcW w:w="6768" w:type="dxa"/>
          </w:tcPr>
          <w:p w14:paraId="09BD982D" w14:textId="77777777" w:rsidR="00BA2DDD" w:rsidRDefault="00725D54">
            <w:pPr>
              <w:pStyle w:val="TableParagraph"/>
              <w:rPr>
                <w:sz w:val="20"/>
              </w:rPr>
            </w:pPr>
            <w:r>
              <w:rPr>
                <w:sz w:val="20"/>
              </w:rPr>
              <w:t>Designations are not involved in relationships.</w:t>
            </w:r>
          </w:p>
        </w:tc>
      </w:tr>
    </w:tbl>
    <w:p w14:paraId="5CFF7F56" w14:textId="77777777" w:rsidR="00BA2DDD" w:rsidRDefault="00725D54">
      <w:pPr>
        <w:pStyle w:val="Heading2"/>
      </w:pPr>
      <w:bookmarkStart w:id="9" w:name="_bookmark4"/>
      <w:bookmarkEnd w:id="9"/>
      <w:r>
        <w:t>Subsets</w:t>
      </w:r>
    </w:p>
    <w:p w14:paraId="50C4FBF4" w14:textId="77777777" w:rsidR="00BA2DDD" w:rsidRDefault="00725D54">
      <w:pPr>
        <w:pStyle w:val="BodyText"/>
        <w:spacing w:before="120"/>
        <w:ind w:right="557"/>
        <w:jc w:val="both"/>
      </w:pPr>
      <w:r>
        <w:t>Subsets are not concepts, but exist behind the scenes for aggregating designations. Most subsets were created to represent the contents of the standardized files in VistA. The current list of subsets used in VHAT follows, grouped by the domains in which they appear:</w:t>
      </w:r>
    </w:p>
    <w:p w14:paraId="3002A731" w14:textId="77777777" w:rsidR="00BA2DDD" w:rsidRDefault="00BA2DDD">
      <w:pPr>
        <w:jc w:val="both"/>
        <w:sectPr w:rsidR="00BA2DDD">
          <w:pgSz w:w="12240" w:h="15840"/>
          <w:pgMar w:top="1440" w:right="1320" w:bottom="940" w:left="1220" w:header="0" w:footer="748" w:gutter="0"/>
          <w:cols w:space="720"/>
        </w:sectPr>
      </w:pPr>
    </w:p>
    <w:p w14:paraId="70D4DDB0" w14:textId="77777777" w:rsidR="00BA2DDD" w:rsidRDefault="00725D54">
      <w:pPr>
        <w:pStyle w:val="ListParagraph"/>
        <w:numPr>
          <w:ilvl w:val="0"/>
          <w:numId w:val="2"/>
        </w:numPr>
        <w:tabs>
          <w:tab w:val="left" w:pos="940"/>
          <w:tab w:val="left" w:pos="941"/>
        </w:tabs>
        <w:spacing w:before="72"/>
        <w:ind w:left="940"/>
      </w:pPr>
      <w:bookmarkStart w:id="10" w:name="Legacy_Designations"/>
      <w:bookmarkEnd w:id="10"/>
      <w:r>
        <w:lastRenderedPageBreak/>
        <w:t>Allergy</w:t>
      </w:r>
      <w:r>
        <w:rPr>
          <w:spacing w:val="-3"/>
        </w:rPr>
        <w:t xml:space="preserve"> </w:t>
      </w:r>
      <w:r>
        <w:t>Subsets</w:t>
      </w:r>
    </w:p>
    <w:p w14:paraId="31498F71" w14:textId="77777777" w:rsidR="00BA2DDD" w:rsidRDefault="00725D54">
      <w:pPr>
        <w:pStyle w:val="ListParagraph"/>
        <w:numPr>
          <w:ilvl w:val="1"/>
          <w:numId w:val="2"/>
        </w:numPr>
        <w:tabs>
          <w:tab w:val="left" w:pos="1660"/>
          <w:tab w:val="left" w:pos="1661"/>
        </w:tabs>
      </w:pPr>
      <w:r>
        <w:t>Reactants</w:t>
      </w:r>
    </w:p>
    <w:p w14:paraId="6E10A81B" w14:textId="77777777" w:rsidR="00BA2DDD" w:rsidRDefault="00725D54">
      <w:pPr>
        <w:pStyle w:val="ListParagraph"/>
        <w:numPr>
          <w:ilvl w:val="1"/>
          <w:numId w:val="2"/>
        </w:numPr>
        <w:tabs>
          <w:tab w:val="left" w:pos="1660"/>
          <w:tab w:val="left" w:pos="1661"/>
        </w:tabs>
        <w:spacing w:before="60"/>
      </w:pPr>
      <w:r>
        <w:t>Reactions</w:t>
      </w:r>
    </w:p>
    <w:p w14:paraId="100E0DA5" w14:textId="77777777" w:rsidR="00BA2DDD" w:rsidRDefault="00725D54">
      <w:pPr>
        <w:pStyle w:val="ListParagraph"/>
        <w:numPr>
          <w:ilvl w:val="0"/>
          <w:numId w:val="2"/>
        </w:numPr>
        <w:tabs>
          <w:tab w:val="left" w:pos="940"/>
          <w:tab w:val="left" w:pos="941"/>
        </w:tabs>
        <w:ind w:left="940"/>
      </w:pPr>
      <w:r>
        <w:t>Immunization</w:t>
      </w:r>
      <w:r>
        <w:rPr>
          <w:spacing w:val="-1"/>
        </w:rPr>
        <w:t xml:space="preserve"> </w:t>
      </w:r>
      <w:r>
        <w:t>Subsets</w:t>
      </w:r>
    </w:p>
    <w:p w14:paraId="062E33E8" w14:textId="77777777" w:rsidR="00BA2DDD" w:rsidRDefault="00725D54">
      <w:pPr>
        <w:pStyle w:val="ListParagraph"/>
        <w:numPr>
          <w:ilvl w:val="1"/>
          <w:numId w:val="2"/>
        </w:numPr>
        <w:tabs>
          <w:tab w:val="left" w:pos="1660"/>
          <w:tab w:val="left" w:pos="1661"/>
        </w:tabs>
      </w:pPr>
      <w:r>
        <w:t>Immunization</w:t>
      </w:r>
      <w:r>
        <w:rPr>
          <w:spacing w:val="-1"/>
        </w:rPr>
        <w:t xml:space="preserve"> </w:t>
      </w:r>
      <w:r>
        <w:t>Procedure</w:t>
      </w:r>
    </w:p>
    <w:p w14:paraId="358A1144" w14:textId="77777777" w:rsidR="00BA2DDD" w:rsidRDefault="00725D54">
      <w:pPr>
        <w:pStyle w:val="ListParagraph"/>
        <w:numPr>
          <w:ilvl w:val="1"/>
          <w:numId w:val="2"/>
        </w:numPr>
        <w:tabs>
          <w:tab w:val="left" w:pos="1660"/>
          <w:tab w:val="left" w:pos="1661"/>
        </w:tabs>
      </w:pPr>
      <w:r>
        <w:t>Skin Test</w:t>
      </w:r>
    </w:p>
    <w:p w14:paraId="0CC52A35" w14:textId="77777777" w:rsidR="00BA2DDD" w:rsidRDefault="00725D54">
      <w:pPr>
        <w:pStyle w:val="ListParagraph"/>
        <w:numPr>
          <w:ilvl w:val="0"/>
          <w:numId w:val="2"/>
        </w:numPr>
        <w:tabs>
          <w:tab w:val="left" w:pos="940"/>
          <w:tab w:val="left" w:pos="941"/>
        </w:tabs>
        <w:spacing w:before="60"/>
        <w:ind w:left="940"/>
      </w:pPr>
      <w:r>
        <w:t>National Drug File</w:t>
      </w:r>
      <w:r>
        <w:rPr>
          <w:spacing w:val="-4"/>
        </w:rPr>
        <w:t xml:space="preserve"> </w:t>
      </w:r>
      <w:r>
        <w:t>Subsets</w:t>
      </w:r>
    </w:p>
    <w:p w14:paraId="02F0F831" w14:textId="77777777" w:rsidR="00BA2DDD" w:rsidRDefault="00725D54">
      <w:pPr>
        <w:pStyle w:val="ListParagraph"/>
        <w:numPr>
          <w:ilvl w:val="1"/>
          <w:numId w:val="2"/>
        </w:numPr>
        <w:tabs>
          <w:tab w:val="left" w:pos="1660"/>
          <w:tab w:val="left" w:pos="1661"/>
        </w:tabs>
      </w:pPr>
      <w:r>
        <w:t>Drug</w:t>
      </w:r>
      <w:r>
        <w:rPr>
          <w:spacing w:val="-3"/>
        </w:rPr>
        <w:t xml:space="preserve"> </w:t>
      </w:r>
      <w:r>
        <w:t>Class</w:t>
      </w:r>
    </w:p>
    <w:p w14:paraId="716E2778" w14:textId="77777777" w:rsidR="00BA2DDD" w:rsidRDefault="00725D54">
      <w:pPr>
        <w:pStyle w:val="ListParagraph"/>
        <w:numPr>
          <w:ilvl w:val="1"/>
          <w:numId w:val="2"/>
        </w:numPr>
        <w:tabs>
          <w:tab w:val="left" w:pos="1660"/>
          <w:tab w:val="left" w:pos="1661"/>
        </w:tabs>
      </w:pPr>
      <w:r>
        <w:t>Drug</w:t>
      </w:r>
      <w:r>
        <w:rPr>
          <w:spacing w:val="-1"/>
        </w:rPr>
        <w:t xml:space="preserve"> </w:t>
      </w:r>
      <w:r>
        <w:t>Ingredient</w:t>
      </w:r>
    </w:p>
    <w:p w14:paraId="29ED253A" w14:textId="77777777" w:rsidR="00BA2DDD" w:rsidRDefault="00725D54">
      <w:pPr>
        <w:pStyle w:val="ListParagraph"/>
        <w:numPr>
          <w:ilvl w:val="0"/>
          <w:numId w:val="2"/>
        </w:numPr>
        <w:tabs>
          <w:tab w:val="left" w:pos="940"/>
          <w:tab w:val="left" w:pos="941"/>
        </w:tabs>
        <w:ind w:left="940"/>
      </w:pPr>
      <w:r>
        <w:t>Order Subsets</w:t>
      </w:r>
    </w:p>
    <w:p w14:paraId="09B9EB94" w14:textId="77777777" w:rsidR="00BA2DDD" w:rsidRDefault="00725D54">
      <w:pPr>
        <w:pStyle w:val="ListParagraph"/>
        <w:numPr>
          <w:ilvl w:val="1"/>
          <w:numId w:val="2"/>
        </w:numPr>
        <w:tabs>
          <w:tab w:val="left" w:pos="1660"/>
          <w:tab w:val="left" w:pos="1662"/>
        </w:tabs>
        <w:spacing w:before="60"/>
        <w:ind w:left="1661" w:hanging="362"/>
      </w:pPr>
      <w:r>
        <w:t>Nature of Order</w:t>
      </w:r>
    </w:p>
    <w:p w14:paraId="3C8F4783" w14:textId="77777777" w:rsidR="00BA2DDD" w:rsidRDefault="00725D54">
      <w:pPr>
        <w:pStyle w:val="ListParagraph"/>
        <w:numPr>
          <w:ilvl w:val="1"/>
          <w:numId w:val="2"/>
        </w:numPr>
        <w:tabs>
          <w:tab w:val="left" w:pos="1661"/>
          <w:tab w:val="left" w:pos="1662"/>
        </w:tabs>
        <w:ind w:left="1661"/>
      </w:pPr>
      <w:r>
        <w:t>Order Status</w:t>
      </w:r>
    </w:p>
    <w:p w14:paraId="5FB72FA6" w14:textId="77777777" w:rsidR="00BA2DDD" w:rsidRDefault="00725D54">
      <w:pPr>
        <w:pStyle w:val="ListParagraph"/>
        <w:numPr>
          <w:ilvl w:val="0"/>
          <w:numId w:val="2"/>
        </w:numPr>
        <w:tabs>
          <w:tab w:val="left" w:pos="941"/>
          <w:tab w:val="left" w:pos="942"/>
        </w:tabs>
        <w:ind w:left="941"/>
      </w:pPr>
      <w:r>
        <w:t>Pharmacy</w:t>
      </w:r>
      <w:r>
        <w:rPr>
          <w:spacing w:val="-3"/>
        </w:rPr>
        <w:t xml:space="preserve"> </w:t>
      </w:r>
      <w:r>
        <w:t>Subsets</w:t>
      </w:r>
    </w:p>
    <w:p w14:paraId="11ABE2F3" w14:textId="77777777" w:rsidR="00BA2DDD" w:rsidRDefault="00725D54">
      <w:pPr>
        <w:pStyle w:val="ListParagraph"/>
        <w:numPr>
          <w:ilvl w:val="1"/>
          <w:numId w:val="2"/>
        </w:numPr>
        <w:tabs>
          <w:tab w:val="left" w:pos="1661"/>
          <w:tab w:val="left" w:pos="1662"/>
        </w:tabs>
        <w:ind w:left="1661"/>
      </w:pPr>
      <w:r>
        <w:t>Medication</w:t>
      </w:r>
      <w:r>
        <w:rPr>
          <w:spacing w:val="-3"/>
        </w:rPr>
        <w:t xml:space="preserve"> </w:t>
      </w:r>
      <w:r>
        <w:t>Routes</w:t>
      </w:r>
    </w:p>
    <w:p w14:paraId="0A2E507C" w14:textId="77777777" w:rsidR="00BA2DDD" w:rsidRDefault="00725D54">
      <w:pPr>
        <w:pStyle w:val="ListParagraph"/>
        <w:numPr>
          <w:ilvl w:val="0"/>
          <w:numId w:val="2"/>
        </w:numPr>
        <w:tabs>
          <w:tab w:val="left" w:pos="941"/>
          <w:tab w:val="left" w:pos="942"/>
        </w:tabs>
        <w:spacing w:before="60"/>
        <w:ind w:left="941"/>
      </w:pPr>
      <w:r>
        <w:t>Text Integration Utility</w:t>
      </w:r>
      <w:r>
        <w:rPr>
          <w:spacing w:val="-3"/>
        </w:rPr>
        <w:t xml:space="preserve"> </w:t>
      </w:r>
      <w:r>
        <w:t>Subsets</w:t>
      </w:r>
    </w:p>
    <w:p w14:paraId="2DD24E1C" w14:textId="77777777" w:rsidR="00BA2DDD" w:rsidRDefault="00725D54">
      <w:pPr>
        <w:pStyle w:val="ListParagraph"/>
        <w:numPr>
          <w:ilvl w:val="1"/>
          <w:numId w:val="2"/>
        </w:numPr>
        <w:tabs>
          <w:tab w:val="left" w:pos="1661"/>
          <w:tab w:val="left" w:pos="1662"/>
        </w:tabs>
        <w:ind w:left="1661"/>
      </w:pPr>
      <w:r>
        <w:t>TIU</w:t>
      </w:r>
      <w:r>
        <w:rPr>
          <w:spacing w:val="-2"/>
        </w:rPr>
        <w:t xml:space="preserve"> </w:t>
      </w:r>
      <w:r>
        <w:t>Doctype</w:t>
      </w:r>
    </w:p>
    <w:p w14:paraId="780B5053" w14:textId="77777777" w:rsidR="00BA2DDD" w:rsidRDefault="00725D54">
      <w:pPr>
        <w:pStyle w:val="ListParagraph"/>
        <w:numPr>
          <w:ilvl w:val="1"/>
          <w:numId w:val="2"/>
        </w:numPr>
        <w:tabs>
          <w:tab w:val="left" w:pos="1662"/>
          <w:tab w:val="left" w:pos="1663"/>
        </w:tabs>
        <w:ind w:left="1662"/>
      </w:pPr>
      <w:r>
        <w:t>TIU</w:t>
      </w:r>
      <w:r>
        <w:rPr>
          <w:spacing w:val="-1"/>
        </w:rPr>
        <w:t xml:space="preserve"> </w:t>
      </w:r>
      <w:r>
        <w:t>Role</w:t>
      </w:r>
    </w:p>
    <w:p w14:paraId="65157D48" w14:textId="77777777" w:rsidR="00BA2DDD" w:rsidRDefault="00725D54">
      <w:pPr>
        <w:pStyle w:val="ListParagraph"/>
        <w:numPr>
          <w:ilvl w:val="1"/>
          <w:numId w:val="2"/>
        </w:numPr>
        <w:tabs>
          <w:tab w:val="left" w:pos="1662"/>
          <w:tab w:val="left" w:pos="1663"/>
        </w:tabs>
        <w:ind w:left="1662"/>
      </w:pPr>
      <w:r>
        <w:t>TIU</w:t>
      </w:r>
      <w:r>
        <w:rPr>
          <w:spacing w:val="-1"/>
        </w:rPr>
        <w:t xml:space="preserve"> </w:t>
      </w:r>
      <w:r>
        <w:t>SMD</w:t>
      </w:r>
    </w:p>
    <w:p w14:paraId="04741A30" w14:textId="77777777" w:rsidR="00BA2DDD" w:rsidRDefault="00725D54">
      <w:pPr>
        <w:pStyle w:val="ListParagraph"/>
        <w:numPr>
          <w:ilvl w:val="1"/>
          <w:numId w:val="2"/>
        </w:numPr>
        <w:tabs>
          <w:tab w:val="left" w:pos="1662"/>
          <w:tab w:val="left" w:pos="1663"/>
        </w:tabs>
        <w:spacing w:before="60"/>
        <w:ind w:left="1662"/>
      </w:pPr>
      <w:r>
        <w:t>TIU</w:t>
      </w:r>
      <w:r>
        <w:rPr>
          <w:spacing w:val="-3"/>
        </w:rPr>
        <w:t xml:space="preserve"> </w:t>
      </w:r>
      <w:r>
        <w:t>Service</w:t>
      </w:r>
    </w:p>
    <w:p w14:paraId="751D4D8B" w14:textId="77777777" w:rsidR="00BA2DDD" w:rsidRDefault="00725D54">
      <w:pPr>
        <w:pStyle w:val="ListParagraph"/>
        <w:numPr>
          <w:ilvl w:val="1"/>
          <w:numId w:val="2"/>
        </w:numPr>
        <w:tabs>
          <w:tab w:val="left" w:pos="1662"/>
          <w:tab w:val="left" w:pos="1663"/>
        </w:tabs>
        <w:ind w:left="1662"/>
      </w:pPr>
      <w:r>
        <w:t>TIU</w:t>
      </w:r>
      <w:r>
        <w:rPr>
          <w:spacing w:val="2"/>
        </w:rPr>
        <w:t xml:space="preserve"> </w:t>
      </w:r>
      <w:r>
        <w:t>Setting</w:t>
      </w:r>
    </w:p>
    <w:p w14:paraId="0034D0DA" w14:textId="77777777" w:rsidR="00BA2DDD" w:rsidRDefault="00725D54">
      <w:pPr>
        <w:pStyle w:val="ListParagraph"/>
        <w:numPr>
          <w:ilvl w:val="1"/>
          <w:numId w:val="2"/>
        </w:numPr>
        <w:tabs>
          <w:tab w:val="left" w:pos="1662"/>
          <w:tab w:val="left" w:pos="1663"/>
        </w:tabs>
        <w:ind w:left="1662"/>
      </w:pPr>
      <w:r>
        <w:t>TIU</w:t>
      </w:r>
      <w:r>
        <w:rPr>
          <w:spacing w:val="1"/>
        </w:rPr>
        <w:t xml:space="preserve"> </w:t>
      </w:r>
      <w:r>
        <w:t>Status</w:t>
      </w:r>
    </w:p>
    <w:p w14:paraId="053CD859" w14:textId="77777777" w:rsidR="00BA2DDD" w:rsidRDefault="00725D54">
      <w:pPr>
        <w:pStyle w:val="ListParagraph"/>
        <w:numPr>
          <w:ilvl w:val="1"/>
          <w:numId w:val="2"/>
        </w:numPr>
        <w:tabs>
          <w:tab w:val="left" w:pos="1662"/>
          <w:tab w:val="left" w:pos="1663"/>
        </w:tabs>
        <w:ind w:left="1662"/>
      </w:pPr>
      <w:r>
        <w:t>TIU</w:t>
      </w:r>
      <w:r>
        <w:rPr>
          <w:spacing w:val="-1"/>
        </w:rPr>
        <w:t xml:space="preserve"> </w:t>
      </w:r>
      <w:r>
        <w:t>Titles</w:t>
      </w:r>
    </w:p>
    <w:p w14:paraId="0A4474B3" w14:textId="77777777" w:rsidR="00BA2DDD" w:rsidRDefault="00725D54">
      <w:pPr>
        <w:pStyle w:val="ListParagraph"/>
        <w:numPr>
          <w:ilvl w:val="0"/>
          <w:numId w:val="2"/>
        </w:numPr>
        <w:tabs>
          <w:tab w:val="left" w:pos="942"/>
          <w:tab w:val="left" w:pos="943"/>
        </w:tabs>
        <w:spacing w:before="60"/>
        <w:ind w:left="942"/>
      </w:pPr>
      <w:r>
        <w:t>Vitals Subsets</w:t>
      </w:r>
    </w:p>
    <w:p w14:paraId="7F3DB8DF" w14:textId="77777777" w:rsidR="00BA2DDD" w:rsidRDefault="00725D54">
      <w:pPr>
        <w:pStyle w:val="ListParagraph"/>
        <w:numPr>
          <w:ilvl w:val="1"/>
          <w:numId w:val="2"/>
        </w:numPr>
        <w:tabs>
          <w:tab w:val="left" w:pos="1662"/>
          <w:tab w:val="left" w:pos="1664"/>
        </w:tabs>
        <w:ind w:left="1663" w:hanging="362"/>
      </w:pPr>
      <w:r>
        <w:t>Vital Categories</w:t>
      </w:r>
    </w:p>
    <w:p w14:paraId="7DEA45B8" w14:textId="77777777" w:rsidR="00BA2DDD" w:rsidRDefault="00725D54">
      <w:pPr>
        <w:pStyle w:val="ListParagraph"/>
        <w:numPr>
          <w:ilvl w:val="1"/>
          <w:numId w:val="2"/>
        </w:numPr>
        <w:tabs>
          <w:tab w:val="left" w:pos="1663"/>
          <w:tab w:val="left" w:pos="1664"/>
        </w:tabs>
        <w:ind w:left="1663"/>
      </w:pPr>
      <w:r>
        <w:t>Vital Qualifiers</w:t>
      </w:r>
    </w:p>
    <w:p w14:paraId="1F81B26F" w14:textId="77777777" w:rsidR="00BA2DDD" w:rsidRDefault="00725D54">
      <w:pPr>
        <w:pStyle w:val="ListParagraph"/>
        <w:numPr>
          <w:ilvl w:val="1"/>
          <w:numId w:val="2"/>
        </w:numPr>
        <w:tabs>
          <w:tab w:val="left" w:pos="1663"/>
          <w:tab w:val="left" w:pos="1664"/>
        </w:tabs>
        <w:ind w:left="1663"/>
      </w:pPr>
      <w:r>
        <w:t>Vital</w:t>
      </w:r>
      <w:r>
        <w:rPr>
          <w:spacing w:val="-2"/>
        </w:rPr>
        <w:t xml:space="preserve"> </w:t>
      </w:r>
      <w:r>
        <w:t>Types</w:t>
      </w:r>
    </w:p>
    <w:p w14:paraId="4DA71946" w14:textId="77777777" w:rsidR="00BA2DDD" w:rsidRDefault="00725D54">
      <w:pPr>
        <w:pStyle w:val="Heading2"/>
        <w:spacing w:before="123"/>
      </w:pPr>
      <w:bookmarkStart w:id="11" w:name="_bookmark5"/>
      <w:bookmarkEnd w:id="11"/>
      <w:r>
        <w:t>Standardized Domains</w:t>
      </w:r>
    </w:p>
    <w:p w14:paraId="1E81812D" w14:textId="77777777" w:rsidR="00BA2DDD" w:rsidRDefault="00725D54">
      <w:pPr>
        <w:pStyle w:val="BodyText"/>
        <w:spacing w:before="118"/>
        <w:ind w:right="266"/>
      </w:pPr>
      <w:r>
        <w:t xml:space="preserve">Each domain has a unique set of properties and relationships associated to a concept. The model </w:t>
      </w:r>
      <w:bookmarkStart w:id="12" w:name="Standardized_Domains"/>
      <w:bookmarkEnd w:id="12"/>
      <w:r>
        <w:t>for designations is generic and is the same for all domains. The following sections discuss the domains in order of their implementation and are prefaced with remarks about early approaches to non-standardized terms in standardized files. Steps to take to reactivate the terms are also discussed.</w:t>
      </w:r>
    </w:p>
    <w:p w14:paraId="694560A7" w14:textId="77777777" w:rsidR="00BA2DDD" w:rsidRDefault="00725D54">
      <w:pPr>
        <w:pStyle w:val="Heading3"/>
        <w:spacing w:before="124"/>
      </w:pPr>
      <w:bookmarkStart w:id="13" w:name="_bookmark6"/>
      <w:bookmarkEnd w:id="13"/>
      <w:r>
        <w:t>Legacy Designations</w:t>
      </w:r>
    </w:p>
    <w:p w14:paraId="2599E78C" w14:textId="77777777" w:rsidR="00BA2DDD" w:rsidRDefault="00725D54">
      <w:pPr>
        <w:pStyle w:val="BodyText"/>
        <w:spacing w:before="116"/>
        <w:ind w:left="219" w:right="382"/>
      </w:pPr>
      <w:r>
        <w:t xml:space="preserve">Vital Signs and Allergy were the first domains standardized. A list was made of all the terms found throughout VistA in these domains, and the standardized terms were made active and installed in every VistA system. The terms that were not included in the standardized list were reserved as a </w:t>
      </w:r>
      <w:r>
        <w:rPr>
          <w:i/>
        </w:rPr>
        <w:t>Legacy Designation</w:t>
      </w:r>
      <w:r>
        <w:t>, and were made inactive at whichever site had the term. Each of these legacy designations has a VA Unique Identifier (VUID). VUIDs are the same at every site.</w:t>
      </w:r>
    </w:p>
    <w:p w14:paraId="1C54A986" w14:textId="77777777" w:rsidR="00BA2DDD" w:rsidRDefault="00725D54">
      <w:pPr>
        <w:pStyle w:val="BodyText"/>
        <w:spacing w:before="120"/>
        <w:ind w:left="219" w:right="347"/>
      </w:pPr>
      <w:r>
        <w:t>Due to changes in practice or expanded clinical need, a legacy designation may be required. The legacy designations are made active and installed at all VistA sites.</w:t>
      </w:r>
    </w:p>
    <w:p w14:paraId="76F82DFA" w14:textId="77777777" w:rsidR="00BA2DDD" w:rsidRDefault="00BA2DDD">
      <w:pPr>
        <w:sectPr w:rsidR="00BA2DDD">
          <w:pgSz w:w="12240" w:h="15840"/>
          <w:pgMar w:top="1360" w:right="1320" w:bottom="940" w:left="1220" w:header="0" w:footer="748" w:gutter="0"/>
          <w:cols w:space="720"/>
        </w:sectPr>
      </w:pPr>
    </w:p>
    <w:p w14:paraId="2A08C7C8" w14:textId="77777777" w:rsidR="00BA2DDD" w:rsidRDefault="00725D54">
      <w:pPr>
        <w:pStyle w:val="BodyText"/>
        <w:spacing w:before="74"/>
        <w:ind w:right="326"/>
      </w:pPr>
      <w:r>
        <w:lastRenderedPageBreak/>
        <w:t>Legacy designations exist in VHAT as designations only. Instead of each having a unique concept, they are aggregated to one of four legacy concepts. Legacy designations have the same attributes as Designations, with some following exceptions or specifications.</w:t>
      </w:r>
    </w:p>
    <w:p w14:paraId="2DE51627" w14:textId="77777777" w:rsidR="00BA2DDD" w:rsidRDefault="00BA2DDD">
      <w:pPr>
        <w:pStyle w:val="BodyText"/>
        <w:spacing w:before="10"/>
        <w:ind w:left="0"/>
        <w:rPr>
          <w:sz w:val="1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8"/>
        <w:gridCol w:w="6768"/>
      </w:tblGrid>
      <w:tr w:rsidR="00BA2DDD" w14:paraId="3B285336" w14:textId="77777777">
        <w:trPr>
          <w:trHeight w:val="350"/>
        </w:trPr>
        <w:tc>
          <w:tcPr>
            <w:tcW w:w="2088" w:type="dxa"/>
          </w:tcPr>
          <w:p w14:paraId="488FAF7B" w14:textId="77777777" w:rsidR="00BA2DDD" w:rsidRDefault="00725D54">
            <w:pPr>
              <w:pStyle w:val="TableParagraph"/>
              <w:rPr>
                <w:sz w:val="20"/>
              </w:rPr>
            </w:pPr>
            <w:r>
              <w:rPr>
                <w:sz w:val="20"/>
              </w:rPr>
              <w:t>Name</w:t>
            </w:r>
          </w:p>
        </w:tc>
        <w:tc>
          <w:tcPr>
            <w:tcW w:w="6768" w:type="dxa"/>
          </w:tcPr>
          <w:p w14:paraId="4B4BEF4E" w14:textId="77777777" w:rsidR="00BA2DDD" w:rsidRDefault="00725D54">
            <w:pPr>
              <w:pStyle w:val="TableParagraph"/>
              <w:rPr>
                <w:sz w:val="20"/>
              </w:rPr>
            </w:pPr>
            <w:r>
              <w:rPr>
                <w:sz w:val="20"/>
              </w:rPr>
              <w:t>The name of the designation as it is known in VistA</w:t>
            </w:r>
          </w:p>
        </w:tc>
      </w:tr>
      <w:tr w:rsidR="00BA2DDD" w14:paraId="38338A83" w14:textId="77777777">
        <w:trPr>
          <w:trHeight w:val="350"/>
        </w:trPr>
        <w:tc>
          <w:tcPr>
            <w:tcW w:w="2088" w:type="dxa"/>
          </w:tcPr>
          <w:p w14:paraId="150D0A39" w14:textId="77777777" w:rsidR="00BA2DDD" w:rsidRDefault="00725D54">
            <w:pPr>
              <w:pStyle w:val="TableParagraph"/>
              <w:rPr>
                <w:sz w:val="20"/>
              </w:rPr>
            </w:pPr>
            <w:r>
              <w:rPr>
                <w:sz w:val="20"/>
              </w:rPr>
              <w:t>Type</w:t>
            </w:r>
          </w:p>
        </w:tc>
        <w:tc>
          <w:tcPr>
            <w:tcW w:w="6768" w:type="dxa"/>
          </w:tcPr>
          <w:p w14:paraId="304DEAC0" w14:textId="77777777" w:rsidR="00BA2DDD" w:rsidRDefault="00725D54">
            <w:pPr>
              <w:pStyle w:val="TableParagraph"/>
              <w:rPr>
                <w:sz w:val="20"/>
              </w:rPr>
            </w:pPr>
            <w:r>
              <w:rPr>
                <w:sz w:val="20"/>
              </w:rPr>
              <w:t>All legacy designations have the type of VistA Name.</w:t>
            </w:r>
          </w:p>
        </w:tc>
      </w:tr>
      <w:tr w:rsidR="00BA2DDD" w14:paraId="1111DD1A" w14:textId="77777777">
        <w:trPr>
          <w:trHeight w:val="350"/>
        </w:trPr>
        <w:tc>
          <w:tcPr>
            <w:tcW w:w="2088" w:type="dxa"/>
          </w:tcPr>
          <w:p w14:paraId="2C55975C" w14:textId="77777777" w:rsidR="00BA2DDD" w:rsidRDefault="00725D54">
            <w:pPr>
              <w:pStyle w:val="TableParagraph"/>
              <w:rPr>
                <w:sz w:val="20"/>
              </w:rPr>
            </w:pPr>
            <w:r>
              <w:rPr>
                <w:sz w:val="20"/>
              </w:rPr>
              <w:t>Status</w:t>
            </w:r>
          </w:p>
        </w:tc>
        <w:tc>
          <w:tcPr>
            <w:tcW w:w="6768" w:type="dxa"/>
          </w:tcPr>
          <w:p w14:paraId="6A9C811B" w14:textId="77777777" w:rsidR="00BA2DDD" w:rsidRDefault="00725D54">
            <w:pPr>
              <w:pStyle w:val="TableParagraph"/>
              <w:rPr>
                <w:sz w:val="20"/>
              </w:rPr>
            </w:pPr>
            <w:r>
              <w:rPr>
                <w:sz w:val="20"/>
              </w:rPr>
              <w:t>All legacy designations are Inactive.</w:t>
            </w:r>
          </w:p>
        </w:tc>
      </w:tr>
      <w:tr w:rsidR="00BA2DDD" w14:paraId="4EA45091" w14:textId="77777777">
        <w:trPr>
          <w:trHeight w:val="350"/>
        </w:trPr>
        <w:tc>
          <w:tcPr>
            <w:tcW w:w="2088" w:type="dxa"/>
          </w:tcPr>
          <w:p w14:paraId="755BDE52" w14:textId="77777777" w:rsidR="00BA2DDD" w:rsidRDefault="00725D54">
            <w:pPr>
              <w:pStyle w:val="TableParagraph"/>
              <w:rPr>
                <w:sz w:val="20"/>
              </w:rPr>
            </w:pPr>
            <w:r>
              <w:rPr>
                <w:sz w:val="20"/>
              </w:rPr>
              <w:t>VUID</w:t>
            </w:r>
          </w:p>
        </w:tc>
        <w:tc>
          <w:tcPr>
            <w:tcW w:w="6768" w:type="dxa"/>
          </w:tcPr>
          <w:p w14:paraId="606CF29D" w14:textId="77777777" w:rsidR="00BA2DDD" w:rsidRDefault="00725D54">
            <w:pPr>
              <w:pStyle w:val="TableParagraph"/>
              <w:rPr>
                <w:sz w:val="20"/>
              </w:rPr>
            </w:pPr>
            <w:r>
              <w:rPr>
                <w:sz w:val="20"/>
              </w:rPr>
              <w:t>The VA Unique Identifier</w:t>
            </w:r>
          </w:p>
        </w:tc>
      </w:tr>
      <w:tr w:rsidR="00BA2DDD" w14:paraId="150DA359" w14:textId="77777777">
        <w:trPr>
          <w:trHeight w:val="1970"/>
        </w:trPr>
        <w:tc>
          <w:tcPr>
            <w:tcW w:w="2088" w:type="dxa"/>
          </w:tcPr>
          <w:p w14:paraId="10B3BB39" w14:textId="77777777" w:rsidR="00BA2DDD" w:rsidRDefault="00725D54">
            <w:pPr>
              <w:pStyle w:val="TableParagraph"/>
              <w:rPr>
                <w:sz w:val="20"/>
              </w:rPr>
            </w:pPr>
            <w:r>
              <w:rPr>
                <w:sz w:val="20"/>
              </w:rPr>
              <w:t>Relationships</w:t>
            </w:r>
          </w:p>
        </w:tc>
        <w:tc>
          <w:tcPr>
            <w:tcW w:w="6768" w:type="dxa"/>
          </w:tcPr>
          <w:p w14:paraId="5A222670" w14:textId="77777777" w:rsidR="00BA2DDD" w:rsidRDefault="00725D54">
            <w:pPr>
              <w:pStyle w:val="TableParagraph"/>
              <w:rPr>
                <w:sz w:val="20"/>
              </w:rPr>
            </w:pPr>
            <w:r>
              <w:rPr>
                <w:sz w:val="20"/>
              </w:rPr>
              <w:t>Legacy designations are not involved in relationships, just like other designations. The legacy designations, however, belong to one of the four following legacy concepts:</w:t>
            </w:r>
          </w:p>
          <w:p w14:paraId="6B298162" w14:textId="77777777" w:rsidR="00BA2DDD" w:rsidRDefault="00725D54">
            <w:pPr>
              <w:pStyle w:val="TableParagraph"/>
              <w:spacing w:before="61" w:line="302" w:lineRule="auto"/>
              <w:ind w:right="4384"/>
              <w:jc w:val="both"/>
              <w:rPr>
                <w:sz w:val="20"/>
              </w:rPr>
            </w:pPr>
            <w:r>
              <w:rPr>
                <w:sz w:val="20"/>
              </w:rPr>
              <w:t>Legacy Allergy</w:t>
            </w:r>
            <w:r>
              <w:rPr>
                <w:spacing w:val="-14"/>
                <w:sz w:val="20"/>
              </w:rPr>
              <w:t xml:space="preserve"> </w:t>
            </w:r>
            <w:r>
              <w:rPr>
                <w:sz w:val="20"/>
              </w:rPr>
              <w:t>Reactants Legacy Allergy Reactions Legacy Vital</w:t>
            </w:r>
            <w:r>
              <w:rPr>
                <w:spacing w:val="-8"/>
                <w:sz w:val="20"/>
              </w:rPr>
              <w:t xml:space="preserve"> </w:t>
            </w:r>
            <w:r>
              <w:rPr>
                <w:sz w:val="20"/>
              </w:rPr>
              <w:t>Qualifiers</w:t>
            </w:r>
          </w:p>
          <w:p w14:paraId="32557F9E" w14:textId="77777777" w:rsidR="00BA2DDD" w:rsidRDefault="00725D54">
            <w:pPr>
              <w:pStyle w:val="TableParagraph"/>
              <w:spacing w:before="0" w:line="230" w:lineRule="exact"/>
              <w:jc w:val="both"/>
              <w:rPr>
                <w:sz w:val="20"/>
              </w:rPr>
            </w:pPr>
            <w:r>
              <w:rPr>
                <w:sz w:val="20"/>
              </w:rPr>
              <w:t>Legacy Vital Types</w:t>
            </w:r>
          </w:p>
        </w:tc>
      </w:tr>
    </w:tbl>
    <w:p w14:paraId="474043BB" w14:textId="77777777" w:rsidR="00BA2DDD" w:rsidRDefault="00725D54">
      <w:pPr>
        <w:pStyle w:val="Heading3"/>
      </w:pPr>
      <w:bookmarkStart w:id="14" w:name="_bookmark7"/>
      <w:bookmarkEnd w:id="14"/>
      <w:r>
        <w:t>Vitals</w:t>
      </w:r>
    </w:p>
    <w:p w14:paraId="077331D5" w14:textId="77777777" w:rsidR="00BA2DDD" w:rsidRDefault="00725D54">
      <w:pPr>
        <w:pStyle w:val="BodyText"/>
        <w:spacing w:before="117"/>
        <w:ind w:left="219" w:right="121"/>
      </w:pPr>
      <w:r>
        <w:t>The Vitals Domain consists of three files that c</w:t>
      </w:r>
      <w:bookmarkStart w:id="15" w:name="Vitals"/>
      <w:bookmarkEnd w:id="15"/>
      <w:r>
        <w:t>over the wide range of all vital signs recorded in VistA, along with the appropriate modifiers. This domain is difficult to understand because its modeling in VistA is not intuitive. In VistA, the central file that organizes the domain is Vital Qualifier. Each Qualifier entry links to a couplet of a Vital Type and a Vital Category. To take an example from the domain, the Qualifier ADULT CUFF links to the Type of BLOOD PRESSURE and Category CUFF</w:t>
      </w:r>
      <w:r>
        <w:rPr>
          <w:spacing w:val="-16"/>
        </w:rPr>
        <w:t xml:space="preserve"> </w:t>
      </w:r>
      <w:r>
        <w:t>SIZE.</w:t>
      </w:r>
    </w:p>
    <w:p w14:paraId="694B6423" w14:textId="77777777" w:rsidR="00BA2DDD" w:rsidRDefault="00725D54">
      <w:pPr>
        <w:pStyle w:val="BodyText"/>
        <w:spacing w:before="120"/>
        <w:ind w:left="219" w:right="149"/>
      </w:pPr>
      <w:r>
        <w:t>VistA has established a thorough set of steps to use following any deployed update. These steps check for possible dangling pointers between terms, and breaks links and inactivate terms as necessary. If modelers of Vitals terms are not careful, logical changes may be made in VistA that have not been considered in modeling. This will create mismatches between the model and VistA. These appear as checksum mismatches in TDS.</w:t>
      </w:r>
    </w:p>
    <w:p w14:paraId="0C4D6F8E" w14:textId="77777777" w:rsidR="00BA2DDD" w:rsidRDefault="00725D54">
      <w:pPr>
        <w:pStyle w:val="BodyText"/>
        <w:spacing w:before="122"/>
        <w:ind w:left="219" w:right="175"/>
      </w:pPr>
      <w:r>
        <w:t>Updates to Vitals files are essentially permanent; it requires a patch to reverse any change. All modification to the Type file must be coordinated with the package developer, otherwise updated content may not be available to the package, or may even break it. In other words, resist changing this content for any reason. Make changes to the files only if necessary and as a final resort. Changes should only be made under the explicit direction of the package developer. The same prohibition is true for the Category file. The Qualifier file may be updated but only with certain changes.</w:t>
      </w:r>
    </w:p>
    <w:p w14:paraId="11BD5017" w14:textId="77777777" w:rsidR="00BA2DDD" w:rsidRDefault="00725D54">
      <w:pPr>
        <w:pStyle w:val="ListParagraph"/>
        <w:numPr>
          <w:ilvl w:val="0"/>
          <w:numId w:val="2"/>
        </w:numPr>
        <w:tabs>
          <w:tab w:val="left" w:pos="939"/>
          <w:tab w:val="left" w:pos="941"/>
        </w:tabs>
        <w:spacing w:before="117"/>
        <w:ind w:left="940" w:hanging="362"/>
      </w:pPr>
      <w:r>
        <w:t>Qualifiers may be added to the</w:t>
      </w:r>
      <w:r>
        <w:rPr>
          <w:spacing w:val="-10"/>
        </w:rPr>
        <w:t xml:space="preserve"> </w:t>
      </w:r>
      <w:r>
        <w:t>file.</w:t>
      </w:r>
    </w:p>
    <w:p w14:paraId="26B629FF" w14:textId="77777777" w:rsidR="00BA2DDD" w:rsidRDefault="00725D54">
      <w:pPr>
        <w:pStyle w:val="ListParagraph"/>
        <w:numPr>
          <w:ilvl w:val="0"/>
          <w:numId w:val="2"/>
        </w:numPr>
        <w:tabs>
          <w:tab w:val="left" w:pos="940"/>
          <w:tab w:val="left" w:pos="941"/>
        </w:tabs>
        <w:spacing w:before="60"/>
        <w:ind w:left="940"/>
      </w:pPr>
      <w:r>
        <w:t>Existing Qualifiers may be linked to</w:t>
      </w:r>
      <w:r>
        <w:rPr>
          <w:spacing w:val="-10"/>
        </w:rPr>
        <w:t xml:space="preserve"> </w:t>
      </w:r>
      <w:r>
        <w:t>Types.</w:t>
      </w:r>
    </w:p>
    <w:p w14:paraId="3575D27C" w14:textId="77777777" w:rsidR="00BA2DDD" w:rsidRDefault="00725D54">
      <w:pPr>
        <w:pStyle w:val="ListParagraph"/>
        <w:numPr>
          <w:ilvl w:val="0"/>
          <w:numId w:val="2"/>
        </w:numPr>
        <w:tabs>
          <w:tab w:val="left" w:pos="940"/>
          <w:tab w:val="left" w:pos="941"/>
        </w:tabs>
        <w:ind w:left="940"/>
      </w:pPr>
      <w:r>
        <w:t>Qualifiers may be</w:t>
      </w:r>
      <w:r>
        <w:rPr>
          <w:spacing w:val="-6"/>
        </w:rPr>
        <w:t xml:space="preserve"> </w:t>
      </w:r>
      <w:r>
        <w:t>inactivated.</w:t>
      </w:r>
    </w:p>
    <w:p w14:paraId="0418B764" w14:textId="77777777" w:rsidR="00BA2DDD" w:rsidRDefault="00725D54">
      <w:pPr>
        <w:pStyle w:val="ListParagraph"/>
        <w:numPr>
          <w:ilvl w:val="0"/>
          <w:numId w:val="2"/>
        </w:numPr>
        <w:tabs>
          <w:tab w:val="left" w:pos="940"/>
          <w:tab w:val="left" w:pos="941"/>
        </w:tabs>
        <w:spacing w:line="348" w:lineRule="auto"/>
        <w:ind w:right="4398" w:firstLine="359"/>
      </w:pPr>
      <w:r>
        <w:t>No other change to the Qualifier file is permitted. VHAT Subset Name: Vital</w:t>
      </w:r>
      <w:r>
        <w:rPr>
          <w:spacing w:val="-1"/>
        </w:rPr>
        <w:t xml:space="preserve"> </w:t>
      </w:r>
      <w:r>
        <w:t>Types</w:t>
      </w:r>
    </w:p>
    <w:p w14:paraId="434030B9" w14:textId="77777777" w:rsidR="00BA2DDD" w:rsidRDefault="00725D54">
      <w:pPr>
        <w:pStyle w:val="BodyText"/>
        <w:spacing w:before="5"/>
      </w:pPr>
      <w:r>
        <w:t>VistA File Number:</w:t>
      </w:r>
      <w:r>
        <w:rPr>
          <w:spacing w:val="52"/>
        </w:rPr>
        <w:t xml:space="preserve"> </w:t>
      </w:r>
      <w:r>
        <w:t>120.51</w:t>
      </w:r>
    </w:p>
    <w:p w14:paraId="109A084B" w14:textId="77777777" w:rsidR="00BA2DDD" w:rsidRDefault="00725D54">
      <w:pPr>
        <w:pStyle w:val="BodyText"/>
        <w:spacing w:before="121"/>
      </w:pPr>
      <w:r>
        <w:t>VistA File Name: GMRV VITAL TYPE</w:t>
      </w:r>
    </w:p>
    <w:p w14:paraId="003CEBFC" w14:textId="77777777" w:rsidR="00BA2DDD" w:rsidRDefault="00725D54">
      <w:pPr>
        <w:spacing w:before="122"/>
        <w:ind w:left="220"/>
        <w:rPr>
          <w:rFonts w:ascii="Arial"/>
          <w:b/>
          <w:sz w:val="24"/>
        </w:rPr>
      </w:pPr>
      <w:r>
        <w:rPr>
          <w:rFonts w:ascii="Arial"/>
          <w:b/>
          <w:sz w:val="24"/>
        </w:rPr>
        <w:t>Properties</w:t>
      </w:r>
    </w:p>
    <w:p w14:paraId="3C35C1A5" w14:textId="77777777" w:rsidR="00BA2DDD" w:rsidRDefault="00BA2DDD">
      <w:pPr>
        <w:pStyle w:val="BodyText"/>
        <w:spacing w:before="9"/>
        <w:ind w:left="0"/>
        <w:rPr>
          <w:rFonts w:ascii="Arial"/>
          <w:b/>
          <w:sz w:val="1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8"/>
        <w:gridCol w:w="3420"/>
        <w:gridCol w:w="3348"/>
      </w:tblGrid>
      <w:tr w:rsidR="00BA2DDD" w14:paraId="6F11EA2E" w14:textId="77777777">
        <w:trPr>
          <w:trHeight w:val="350"/>
        </w:trPr>
        <w:tc>
          <w:tcPr>
            <w:tcW w:w="2088" w:type="dxa"/>
          </w:tcPr>
          <w:p w14:paraId="75529907" w14:textId="77777777" w:rsidR="00BA2DDD" w:rsidRDefault="00725D54">
            <w:pPr>
              <w:pStyle w:val="TableParagraph"/>
              <w:spacing w:before="54"/>
              <w:rPr>
                <w:b/>
                <w:sz w:val="20"/>
              </w:rPr>
            </w:pPr>
            <w:r>
              <w:rPr>
                <w:b/>
                <w:sz w:val="20"/>
              </w:rPr>
              <w:t>VistA Field</w:t>
            </w:r>
          </w:p>
        </w:tc>
        <w:tc>
          <w:tcPr>
            <w:tcW w:w="3420" w:type="dxa"/>
          </w:tcPr>
          <w:p w14:paraId="7CC591B5" w14:textId="77777777" w:rsidR="00BA2DDD" w:rsidRDefault="00725D54">
            <w:pPr>
              <w:pStyle w:val="TableParagraph"/>
              <w:spacing w:before="54"/>
              <w:rPr>
                <w:b/>
                <w:sz w:val="20"/>
              </w:rPr>
            </w:pPr>
            <w:r>
              <w:rPr>
                <w:b/>
                <w:sz w:val="20"/>
              </w:rPr>
              <w:t>VHAT Attribute or Property Name</w:t>
            </w:r>
          </w:p>
        </w:tc>
        <w:tc>
          <w:tcPr>
            <w:tcW w:w="3348" w:type="dxa"/>
          </w:tcPr>
          <w:p w14:paraId="4273C9CF" w14:textId="77777777" w:rsidR="00BA2DDD" w:rsidRDefault="00725D54">
            <w:pPr>
              <w:pStyle w:val="TableParagraph"/>
              <w:spacing w:before="54"/>
              <w:rPr>
                <w:b/>
                <w:sz w:val="20"/>
              </w:rPr>
            </w:pPr>
            <w:r>
              <w:rPr>
                <w:b/>
                <w:sz w:val="20"/>
              </w:rPr>
              <w:t>Notes</w:t>
            </w:r>
          </w:p>
        </w:tc>
      </w:tr>
      <w:tr w:rsidR="00BA2DDD" w14:paraId="16747D1F" w14:textId="77777777">
        <w:trPr>
          <w:trHeight w:val="350"/>
        </w:trPr>
        <w:tc>
          <w:tcPr>
            <w:tcW w:w="2088" w:type="dxa"/>
          </w:tcPr>
          <w:p w14:paraId="1D51DAB4" w14:textId="77777777" w:rsidR="00BA2DDD" w:rsidRDefault="00725D54">
            <w:pPr>
              <w:pStyle w:val="TableParagraph"/>
              <w:rPr>
                <w:sz w:val="20"/>
              </w:rPr>
            </w:pPr>
            <w:r>
              <w:rPr>
                <w:sz w:val="20"/>
              </w:rPr>
              <w:t>.01, NAME</w:t>
            </w:r>
          </w:p>
        </w:tc>
        <w:tc>
          <w:tcPr>
            <w:tcW w:w="3420" w:type="dxa"/>
          </w:tcPr>
          <w:p w14:paraId="683FE5C2" w14:textId="77777777" w:rsidR="00BA2DDD" w:rsidRDefault="00725D54">
            <w:pPr>
              <w:pStyle w:val="TableParagraph"/>
              <w:rPr>
                <w:sz w:val="20"/>
              </w:rPr>
            </w:pPr>
            <w:r>
              <w:rPr>
                <w:sz w:val="20"/>
              </w:rPr>
              <w:t>Designation Name</w:t>
            </w:r>
          </w:p>
        </w:tc>
        <w:tc>
          <w:tcPr>
            <w:tcW w:w="3348" w:type="dxa"/>
          </w:tcPr>
          <w:p w14:paraId="765E306B" w14:textId="77777777" w:rsidR="00BA2DDD" w:rsidRDefault="00725D54">
            <w:pPr>
              <w:pStyle w:val="TableParagraph"/>
              <w:rPr>
                <w:sz w:val="20"/>
              </w:rPr>
            </w:pPr>
            <w:r>
              <w:rPr>
                <w:sz w:val="20"/>
              </w:rPr>
              <w:t>Required, must be 2-50 characters</w:t>
            </w:r>
          </w:p>
        </w:tc>
      </w:tr>
    </w:tbl>
    <w:p w14:paraId="0DF0D8AB" w14:textId="77777777" w:rsidR="00BA2DDD" w:rsidRDefault="00BA2DDD">
      <w:pPr>
        <w:rPr>
          <w:sz w:val="20"/>
        </w:rPr>
        <w:sectPr w:rsidR="00BA2DDD">
          <w:pgSz w:w="12240" w:h="15840"/>
          <w:pgMar w:top="1360" w:right="1320" w:bottom="940" w:left="1220" w:header="0" w:footer="748"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8"/>
        <w:gridCol w:w="3420"/>
        <w:gridCol w:w="3348"/>
      </w:tblGrid>
      <w:tr w:rsidR="00BA2DDD" w14:paraId="1A39D3C9" w14:textId="77777777">
        <w:trPr>
          <w:trHeight w:val="580"/>
        </w:trPr>
        <w:tc>
          <w:tcPr>
            <w:tcW w:w="2088" w:type="dxa"/>
          </w:tcPr>
          <w:p w14:paraId="6BB4D9C2" w14:textId="77777777" w:rsidR="00BA2DDD" w:rsidRDefault="00725D54">
            <w:pPr>
              <w:pStyle w:val="TableParagraph"/>
              <w:rPr>
                <w:sz w:val="20"/>
              </w:rPr>
            </w:pPr>
            <w:r>
              <w:rPr>
                <w:sz w:val="20"/>
              </w:rPr>
              <w:lastRenderedPageBreak/>
              <w:t>1, ABBREVIATION</w:t>
            </w:r>
          </w:p>
        </w:tc>
        <w:tc>
          <w:tcPr>
            <w:tcW w:w="3420" w:type="dxa"/>
          </w:tcPr>
          <w:p w14:paraId="1412C5D0" w14:textId="77777777" w:rsidR="00BA2DDD" w:rsidRDefault="00725D54">
            <w:pPr>
              <w:pStyle w:val="TableParagraph"/>
              <w:rPr>
                <w:sz w:val="20"/>
              </w:rPr>
            </w:pPr>
            <w:r>
              <w:rPr>
                <w:sz w:val="20"/>
              </w:rPr>
              <w:t>VistA_Short_Name</w:t>
            </w:r>
          </w:p>
        </w:tc>
        <w:tc>
          <w:tcPr>
            <w:tcW w:w="3348" w:type="dxa"/>
          </w:tcPr>
          <w:p w14:paraId="2F3B8A6A" w14:textId="77777777" w:rsidR="00BA2DDD" w:rsidRDefault="00725D54">
            <w:pPr>
              <w:pStyle w:val="TableParagraph"/>
              <w:ind w:right="187"/>
              <w:rPr>
                <w:sz w:val="20"/>
              </w:rPr>
            </w:pPr>
            <w:r>
              <w:rPr>
                <w:sz w:val="20"/>
              </w:rPr>
              <w:t>Required, must be 1-5 characters, must be unique</w:t>
            </w:r>
          </w:p>
        </w:tc>
      </w:tr>
      <w:tr w:rsidR="00BA2DDD" w14:paraId="7B120554" w14:textId="77777777">
        <w:trPr>
          <w:trHeight w:val="350"/>
        </w:trPr>
        <w:tc>
          <w:tcPr>
            <w:tcW w:w="2088" w:type="dxa"/>
          </w:tcPr>
          <w:p w14:paraId="377E803D" w14:textId="77777777" w:rsidR="00BA2DDD" w:rsidRDefault="00725D54">
            <w:pPr>
              <w:pStyle w:val="TableParagraph"/>
              <w:rPr>
                <w:sz w:val="20"/>
              </w:rPr>
            </w:pPr>
            <w:r>
              <w:rPr>
                <w:sz w:val="20"/>
              </w:rPr>
              <w:t>3, RATE</w:t>
            </w:r>
          </w:p>
        </w:tc>
        <w:tc>
          <w:tcPr>
            <w:tcW w:w="3420" w:type="dxa"/>
          </w:tcPr>
          <w:p w14:paraId="0B0A832C" w14:textId="77777777" w:rsidR="00BA2DDD" w:rsidRDefault="00725D54">
            <w:pPr>
              <w:pStyle w:val="TableParagraph"/>
              <w:rPr>
                <w:sz w:val="20"/>
              </w:rPr>
            </w:pPr>
            <w:r>
              <w:rPr>
                <w:sz w:val="20"/>
              </w:rPr>
              <w:t>VistA_Type_Rate</w:t>
            </w:r>
          </w:p>
        </w:tc>
        <w:tc>
          <w:tcPr>
            <w:tcW w:w="3348" w:type="dxa"/>
          </w:tcPr>
          <w:p w14:paraId="2D56EEC0" w14:textId="77777777" w:rsidR="00BA2DDD" w:rsidRDefault="00725D54">
            <w:pPr>
              <w:pStyle w:val="TableParagraph"/>
              <w:rPr>
                <w:sz w:val="20"/>
              </w:rPr>
            </w:pPr>
            <w:r>
              <w:rPr>
                <w:sz w:val="20"/>
              </w:rPr>
              <w:t>Set of {NO, YES}</w:t>
            </w:r>
          </w:p>
        </w:tc>
      </w:tr>
      <w:tr w:rsidR="00BA2DDD" w14:paraId="571A6AAA" w14:textId="77777777">
        <w:trPr>
          <w:trHeight w:val="580"/>
        </w:trPr>
        <w:tc>
          <w:tcPr>
            <w:tcW w:w="2088" w:type="dxa"/>
          </w:tcPr>
          <w:p w14:paraId="7D634F96" w14:textId="77777777" w:rsidR="00BA2DDD" w:rsidRDefault="00725D54">
            <w:pPr>
              <w:pStyle w:val="TableParagraph"/>
              <w:rPr>
                <w:sz w:val="20"/>
              </w:rPr>
            </w:pPr>
            <w:r>
              <w:rPr>
                <w:sz w:val="20"/>
              </w:rPr>
              <w:t>4, RATE INPUT TRANSFORM</w:t>
            </w:r>
          </w:p>
        </w:tc>
        <w:tc>
          <w:tcPr>
            <w:tcW w:w="3420" w:type="dxa"/>
          </w:tcPr>
          <w:p w14:paraId="65F1393B" w14:textId="77777777" w:rsidR="00BA2DDD" w:rsidRDefault="00725D54">
            <w:pPr>
              <w:pStyle w:val="TableParagraph"/>
              <w:rPr>
                <w:sz w:val="20"/>
              </w:rPr>
            </w:pPr>
            <w:r>
              <w:rPr>
                <w:sz w:val="20"/>
              </w:rPr>
              <w:t>VistA_Rate_Input_Transform</w:t>
            </w:r>
          </w:p>
        </w:tc>
        <w:tc>
          <w:tcPr>
            <w:tcW w:w="3348" w:type="dxa"/>
          </w:tcPr>
          <w:p w14:paraId="722D837E" w14:textId="77777777" w:rsidR="00BA2DDD" w:rsidRDefault="00725D54">
            <w:pPr>
              <w:pStyle w:val="TableParagraph"/>
              <w:rPr>
                <w:sz w:val="20"/>
              </w:rPr>
            </w:pPr>
            <w:r>
              <w:rPr>
                <w:sz w:val="20"/>
              </w:rPr>
              <w:t>Mumps code</w:t>
            </w:r>
          </w:p>
        </w:tc>
      </w:tr>
      <w:tr w:rsidR="00BA2DDD" w14:paraId="7DDCF951" w14:textId="77777777">
        <w:trPr>
          <w:trHeight w:val="350"/>
        </w:trPr>
        <w:tc>
          <w:tcPr>
            <w:tcW w:w="2088" w:type="dxa"/>
          </w:tcPr>
          <w:p w14:paraId="2B7AD932" w14:textId="77777777" w:rsidR="00BA2DDD" w:rsidRDefault="00725D54">
            <w:pPr>
              <w:pStyle w:val="TableParagraph"/>
              <w:rPr>
                <w:sz w:val="20"/>
              </w:rPr>
            </w:pPr>
            <w:r>
              <w:rPr>
                <w:sz w:val="20"/>
              </w:rPr>
              <w:t>5, RATE HELP</w:t>
            </w:r>
          </w:p>
        </w:tc>
        <w:tc>
          <w:tcPr>
            <w:tcW w:w="3420" w:type="dxa"/>
          </w:tcPr>
          <w:p w14:paraId="22EB1A0C" w14:textId="77777777" w:rsidR="00BA2DDD" w:rsidRDefault="00725D54">
            <w:pPr>
              <w:pStyle w:val="TableParagraph"/>
              <w:rPr>
                <w:sz w:val="20"/>
              </w:rPr>
            </w:pPr>
            <w:r>
              <w:rPr>
                <w:sz w:val="20"/>
              </w:rPr>
              <w:t>VistA_Type_Rate_Help</w:t>
            </w:r>
          </w:p>
        </w:tc>
        <w:tc>
          <w:tcPr>
            <w:tcW w:w="3348" w:type="dxa"/>
          </w:tcPr>
          <w:p w14:paraId="305311C1" w14:textId="77777777" w:rsidR="00BA2DDD" w:rsidRDefault="00725D54">
            <w:pPr>
              <w:pStyle w:val="TableParagraph"/>
              <w:rPr>
                <w:sz w:val="20"/>
              </w:rPr>
            </w:pPr>
            <w:r>
              <w:rPr>
                <w:sz w:val="20"/>
              </w:rPr>
              <w:t>Must be 3-30 characters</w:t>
            </w:r>
          </w:p>
        </w:tc>
      </w:tr>
      <w:tr w:rsidR="00BA2DDD" w14:paraId="21A4C04F" w14:textId="77777777">
        <w:trPr>
          <w:trHeight w:val="580"/>
        </w:trPr>
        <w:tc>
          <w:tcPr>
            <w:tcW w:w="2088" w:type="dxa"/>
          </w:tcPr>
          <w:p w14:paraId="2155A152" w14:textId="77777777" w:rsidR="00BA2DDD" w:rsidRDefault="00725D54">
            <w:pPr>
              <w:pStyle w:val="TableParagraph"/>
              <w:ind w:right="472"/>
              <w:rPr>
                <w:sz w:val="20"/>
              </w:rPr>
            </w:pPr>
            <w:r>
              <w:rPr>
                <w:sz w:val="20"/>
              </w:rPr>
              <w:t>7, PCE ABBREVIATION</w:t>
            </w:r>
          </w:p>
        </w:tc>
        <w:tc>
          <w:tcPr>
            <w:tcW w:w="3420" w:type="dxa"/>
          </w:tcPr>
          <w:p w14:paraId="6D1A9B3B" w14:textId="77777777" w:rsidR="00BA2DDD" w:rsidRDefault="00725D54">
            <w:pPr>
              <w:pStyle w:val="TableParagraph"/>
              <w:rPr>
                <w:sz w:val="20"/>
              </w:rPr>
            </w:pPr>
            <w:r>
              <w:rPr>
                <w:sz w:val="20"/>
              </w:rPr>
              <w:t>VistA_PCE_Abbreviation</w:t>
            </w:r>
          </w:p>
        </w:tc>
        <w:tc>
          <w:tcPr>
            <w:tcW w:w="3348" w:type="dxa"/>
          </w:tcPr>
          <w:p w14:paraId="30C21B79" w14:textId="77777777" w:rsidR="00BA2DDD" w:rsidRDefault="00725D54">
            <w:pPr>
              <w:pStyle w:val="TableParagraph"/>
              <w:rPr>
                <w:sz w:val="20"/>
              </w:rPr>
            </w:pPr>
            <w:r>
              <w:rPr>
                <w:sz w:val="20"/>
              </w:rPr>
              <w:t>Must be 1-10 characters, must be unique</w:t>
            </w:r>
          </w:p>
        </w:tc>
      </w:tr>
    </w:tbl>
    <w:p w14:paraId="487257E3" w14:textId="77777777" w:rsidR="00BA2DDD" w:rsidRDefault="00725D54">
      <w:pPr>
        <w:spacing w:before="115"/>
        <w:ind w:left="220"/>
        <w:rPr>
          <w:rFonts w:ascii="Arial"/>
          <w:b/>
          <w:sz w:val="24"/>
        </w:rPr>
      </w:pPr>
      <w:r>
        <w:rPr>
          <w:rFonts w:ascii="Arial"/>
          <w:b/>
          <w:sz w:val="24"/>
        </w:rPr>
        <w:t>Relationships</w:t>
      </w:r>
    </w:p>
    <w:p w14:paraId="65A27A5A" w14:textId="77777777" w:rsidR="00BA2DDD" w:rsidRDefault="00BA2DDD">
      <w:pPr>
        <w:pStyle w:val="BodyText"/>
        <w:spacing w:before="10"/>
        <w:ind w:left="0"/>
        <w:rPr>
          <w:rFonts w:ascii="Arial"/>
          <w:b/>
          <w:sz w:val="1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2340"/>
        <w:gridCol w:w="4788"/>
      </w:tblGrid>
      <w:tr w:rsidR="00BA2DDD" w14:paraId="7653808A" w14:textId="77777777">
        <w:trPr>
          <w:trHeight w:val="577"/>
        </w:trPr>
        <w:tc>
          <w:tcPr>
            <w:tcW w:w="1728" w:type="dxa"/>
          </w:tcPr>
          <w:p w14:paraId="253CB533" w14:textId="77777777" w:rsidR="00BA2DDD" w:rsidRDefault="00725D54">
            <w:pPr>
              <w:pStyle w:val="TableParagraph"/>
              <w:spacing w:before="54"/>
              <w:rPr>
                <w:b/>
                <w:sz w:val="20"/>
              </w:rPr>
            </w:pPr>
            <w:r>
              <w:rPr>
                <w:b/>
                <w:sz w:val="20"/>
              </w:rPr>
              <w:t>VistA Field</w:t>
            </w:r>
          </w:p>
        </w:tc>
        <w:tc>
          <w:tcPr>
            <w:tcW w:w="2340" w:type="dxa"/>
          </w:tcPr>
          <w:p w14:paraId="25002B96" w14:textId="77777777" w:rsidR="00BA2DDD" w:rsidRDefault="00725D54">
            <w:pPr>
              <w:pStyle w:val="TableParagraph"/>
              <w:spacing w:before="54"/>
              <w:rPr>
                <w:b/>
                <w:sz w:val="20"/>
              </w:rPr>
            </w:pPr>
            <w:r>
              <w:rPr>
                <w:b/>
                <w:sz w:val="20"/>
              </w:rPr>
              <w:t>VHAT Relationship Name</w:t>
            </w:r>
          </w:p>
        </w:tc>
        <w:tc>
          <w:tcPr>
            <w:tcW w:w="4788" w:type="dxa"/>
          </w:tcPr>
          <w:p w14:paraId="1294ECF7" w14:textId="77777777" w:rsidR="00BA2DDD" w:rsidRDefault="00725D54">
            <w:pPr>
              <w:pStyle w:val="TableParagraph"/>
              <w:spacing w:before="54"/>
              <w:rPr>
                <w:b/>
                <w:sz w:val="20"/>
              </w:rPr>
            </w:pPr>
            <w:r>
              <w:rPr>
                <w:b/>
                <w:sz w:val="20"/>
              </w:rPr>
              <w:t>Notes</w:t>
            </w:r>
          </w:p>
        </w:tc>
      </w:tr>
      <w:tr w:rsidR="00BA2DDD" w14:paraId="62C84F84" w14:textId="77777777">
        <w:trPr>
          <w:trHeight w:val="580"/>
        </w:trPr>
        <w:tc>
          <w:tcPr>
            <w:tcW w:w="1728" w:type="dxa"/>
          </w:tcPr>
          <w:p w14:paraId="7C7732E7" w14:textId="77777777" w:rsidR="00BA2DDD" w:rsidRDefault="00725D54">
            <w:pPr>
              <w:pStyle w:val="TableParagraph"/>
              <w:spacing w:before="59"/>
              <w:rPr>
                <w:sz w:val="20"/>
              </w:rPr>
            </w:pPr>
            <w:r>
              <w:rPr>
                <w:sz w:val="20"/>
              </w:rPr>
              <w:t>&lt;none&gt;</w:t>
            </w:r>
          </w:p>
        </w:tc>
        <w:tc>
          <w:tcPr>
            <w:tcW w:w="2340" w:type="dxa"/>
          </w:tcPr>
          <w:p w14:paraId="03E8C307" w14:textId="77777777" w:rsidR="00BA2DDD" w:rsidRDefault="00725D54">
            <w:pPr>
              <w:pStyle w:val="TableParagraph"/>
              <w:spacing w:before="59"/>
              <w:rPr>
                <w:sz w:val="20"/>
              </w:rPr>
            </w:pPr>
            <w:r>
              <w:rPr>
                <w:sz w:val="20"/>
              </w:rPr>
              <w:t>has_parent</w:t>
            </w:r>
          </w:p>
        </w:tc>
        <w:tc>
          <w:tcPr>
            <w:tcW w:w="4788" w:type="dxa"/>
          </w:tcPr>
          <w:p w14:paraId="138EA7CE" w14:textId="77777777" w:rsidR="00BA2DDD" w:rsidRDefault="00725D54">
            <w:pPr>
              <w:pStyle w:val="TableParagraph"/>
              <w:spacing w:before="59"/>
              <w:ind w:right="126"/>
              <w:rPr>
                <w:sz w:val="20"/>
              </w:rPr>
            </w:pPr>
            <w:r>
              <w:rPr>
                <w:sz w:val="20"/>
              </w:rPr>
              <w:t>Every Type concept is the child of the concept Vital Types.</w:t>
            </w:r>
          </w:p>
        </w:tc>
      </w:tr>
    </w:tbl>
    <w:p w14:paraId="399F784F" w14:textId="77777777" w:rsidR="00BA2DDD" w:rsidRDefault="00725D54">
      <w:pPr>
        <w:pStyle w:val="BodyText"/>
        <w:spacing w:before="114" w:line="355" w:lineRule="auto"/>
        <w:ind w:left="219" w:right="1159"/>
      </w:pPr>
      <w:r>
        <w:t>A Type concept can also be the target of a Vital Qualifier concept’s has_qualifier relationship. VHAT Subset: Vital Qualifiers</w:t>
      </w:r>
    </w:p>
    <w:p w14:paraId="35D7441E" w14:textId="77777777" w:rsidR="00BA2DDD" w:rsidRDefault="00725D54">
      <w:pPr>
        <w:pStyle w:val="BodyText"/>
        <w:spacing w:before="0" w:line="251" w:lineRule="exact"/>
        <w:ind w:left="219"/>
      </w:pPr>
      <w:r>
        <w:t>VistA File Number:</w:t>
      </w:r>
      <w:r>
        <w:rPr>
          <w:spacing w:val="52"/>
        </w:rPr>
        <w:t xml:space="preserve"> </w:t>
      </w:r>
      <w:r>
        <w:t>120.52</w:t>
      </w:r>
    </w:p>
    <w:p w14:paraId="1E5D0F70" w14:textId="77777777" w:rsidR="00BA2DDD" w:rsidRDefault="00725D54">
      <w:pPr>
        <w:pStyle w:val="BodyText"/>
        <w:spacing w:before="121"/>
        <w:ind w:left="219"/>
      </w:pPr>
      <w:r>
        <w:t>VistA File Name: GMRV VITAL QUALIFIER</w:t>
      </w:r>
    </w:p>
    <w:p w14:paraId="7325FBAC" w14:textId="77777777" w:rsidR="00BA2DDD" w:rsidRDefault="00725D54">
      <w:pPr>
        <w:spacing w:before="121"/>
        <w:ind w:left="220"/>
        <w:rPr>
          <w:rFonts w:ascii="Arial"/>
          <w:b/>
          <w:sz w:val="24"/>
        </w:rPr>
      </w:pPr>
      <w:r>
        <w:rPr>
          <w:rFonts w:ascii="Arial"/>
          <w:b/>
          <w:sz w:val="24"/>
        </w:rPr>
        <w:t>Properties</w:t>
      </w:r>
    </w:p>
    <w:p w14:paraId="1334FA56" w14:textId="77777777" w:rsidR="00BA2DDD" w:rsidRDefault="00BA2DDD">
      <w:pPr>
        <w:pStyle w:val="BodyText"/>
        <w:spacing w:before="9"/>
        <w:ind w:left="0"/>
        <w:rPr>
          <w:rFonts w:ascii="Arial"/>
          <w:b/>
          <w:sz w:val="1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8"/>
        <w:gridCol w:w="2880"/>
        <w:gridCol w:w="2808"/>
      </w:tblGrid>
      <w:tr w:rsidR="00BA2DDD" w14:paraId="49AB2C8A" w14:textId="77777777">
        <w:trPr>
          <w:trHeight w:val="580"/>
        </w:trPr>
        <w:tc>
          <w:tcPr>
            <w:tcW w:w="3168" w:type="dxa"/>
          </w:tcPr>
          <w:p w14:paraId="72746AAA" w14:textId="77777777" w:rsidR="00BA2DDD" w:rsidRDefault="00725D54">
            <w:pPr>
              <w:pStyle w:val="TableParagraph"/>
              <w:spacing w:before="54"/>
              <w:rPr>
                <w:b/>
                <w:sz w:val="20"/>
              </w:rPr>
            </w:pPr>
            <w:r>
              <w:rPr>
                <w:b/>
                <w:sz w:val="20"/>
              </w:rPr>
              <w:t>VistA Field</w:t>
            </w:r>
          </w:p>
        </w:tc>
        <w:tc>
          <w:tcPr>
            <w:tcW w:w="2880" w:type="dxa"/>
          </w:tcPr>
          <w:p w14:paraId="772CE926" w14:textId="77777777" w:rsidR="00BA2DDD" w:rsidRDefault="00725D54">
            <w:pPr>
              <w:pStyle w:val="TableParagraph"/>
              <w:spacing w:before="54"/>
              <w:ind w:right="176"/>
              <w:rPr>
                <w:b/>
                <w:sz w:val="20"/>
              </w:rPr>
            </w:pPr>
            <w:r>
              <w:rPr>
                <w:b/>
                <w:sz w:val="20"/>
              </w:rPr>
              <w:t>VHAT Attribute or Property Name</w:t>
            </w:r>
          </w:p>
        </w:tc>
        <w:tc>
          <w:tcPr>
            <w:tcW w:w="2808" w:type="dxa"/>
          </w:tcPr>
          <w:p w14:paraId="10F95E81" w14:textId="77777777" w:rsidR="00BA2DDD" w:rsidRDefault="00725D54">
            <w:pPr>
              <w:pStyle w:val="TableParagraph"/>
              <w:spacing w:before="54"/>
              <w:rPr>
                <w:b/>
                <w:sz w:val="20"/>
              </w:rPr>
            </w:pPr>
            <w:r>
              <w:rPr>
                <w:b/>
                <w:sz w:val="20"/>
              </w:rPr>
              <w:t>Notes</w:t>
            </w:r>
          </w:p>
        </w:tc>
      </w:tr>
      <w:tr w:rsidR="00BA2DDD" w14:paraId="2405F3DF" w14:textId="77777777">
        <w:trPr>
          <w:trHeight w:val="580"/>
        </w:trPr>
        <w:tc>
          <w:tcPr>
            <w:tcW w:w="3168" w:type="dxa"/>
          </w:tcPr>
          <w:p w14:paraId="46D89462" w14:textId="77777777" w:rsidR="00BA2DDD" w:rsidRDefault="00725D54">
            <w:pPr>
              <w:pStyle w:val="TableParagraph"/>
              <w:rPr>
                <w:sz w:val="20"/>
              </w:rPr>
            </w:pPr>
            <w:r>
              <w:rPr>
                <w:sz w:val="20"/>
              </w:rPr>
              <w:t>.01, QUALIFIER</w:t>
            </w:r>
          </w:p>
        </w:tc>
        <w:tc>
          <w:tcPr>
            <w:tcW w:w="2880" w:type="dxa"/>
          </w:tcPr>
          <w:p w14:paraId="7DC13CCE" w14:textId="77777777" w:rsidR="00BA2DDD" w:rsidRDefault="00725D54">
            <w:pPr>
              <w:pStyle w:val="TableParagraph"/>
              <w:rPr>
                <w:sz w:val="20"/>
              </w:rPr>
            </w:pPr>
            <w:r>
              <w:rPr>
                <w:sz w:val="20"/>
              </w:rPr>
              <w:t>Designation Name</w:t>
            </w:r>
          </w:p>
        </w:tc>
        <w:tc>
          <w:tcPr>
            <w:tcW w:w="2808" w:type="dxa"/>
          </w:tcPr>
          <w:p w14:paraId="7946966E" w14:textId="77777777" w:rsidR="00BA2DDD" w:rsidRDefault="00725D54">
            <w:pPr>
              <w:pStyle w:val="TableParagraph"/>
              <w:ind w:right="580"/>
              <w:rPr>
                <w:sz w:val="20"/>
              </w:rPr>
            </w:pPr>
            <w:r>
              <w:rPr>
                <w:sz w:val="20"/>
              </w:rPr>
              <w:t>Required, must be 2-50 characters</w:t>
            </w:r>
          </w:p>
        </w:tc>
      </w:tr>
      <w:tr w:rsidR="00BA2DDD" w14:paraId="11A21632" w14:textId="77777777">
        <w:trPr>
          <w:trHeight w:val="580"/>
        </w:trPr>
        <w:tc>
          <w:tcPr>
            <w:tcW w:w="3168" w:type="dxa"/>
          </w:tcPr>
          <w:p w14:paraId="136979DF" w14:textId="77777777" w:rsidR="00BA2DDD" w:rsidRDefault="00725D54">
            <w:pPr>
              <w:pStyle w:val="TableParagraph"/>
              <w:rPr>
                <w:sz w:val="20"/>
              </w:rPr>
            </w:pPr>
            <w:r>
              <w:rPr>
                <w:sz w:val="20"/>
              </w:rPr>
              <w:t>.02, SYNONYM</w:t>
            </w:r>
          </w:p>
        </w:tc>
        <w:tc>
          <w:tcPr>
            <w:tcW w:w="2880" w:type="dxa"/>
          </w:tcPr>
          <w:p w14:paraId="50751AE8" w14:textId="77777777" w:rsidR="00BA2DDD" w:rsidRDefault="00725D54">
            <w:pPr>
              <w:pStyle w:val="TableParagraph"/>
              <w:rPr>
                <w:sz w:val="20"/>
              </w:rPr>
            </w:pPr>
            <w:r>
              <w:rPr>
                <w:sz w:val="20"/>
              </w:rPr>
              <w:t>VistA_Short_Name</w:t>
            </w:r>
          </w:p>
        </w:tc>
        <w:tc>
          <w:tcPr>
            <w:tcW w:w="2808" w:type="dxa"/>
          </w:tcPr>
          <w:p w14:paraId="37960748" w14:textId="77777777" w:rsidR="00BA2DDD" w:rsidRDefault="00725D54">
            <w:pPr>
              <w:pStyle w:val="TableParagraph"/>
              <w:ind w:right="81"/>
              <w:rPr>
                <w:sz w:val="20"/>
              </w:rPr>
            </w:pPr>
            <w:r>
              <w:rPr>
                <w:sz w:val="20"/>
              </w:rPr>
              <w:t>Must be 1-3 characters, must be unique</w:t>
            </w:r>
          </w:p>
        </w:tc>
      </w:tr>
    </w:tbl>
    <w:p w14:paraId="123A491E" w14:textId="77777777" w:rsidR="00BA2DDD" w:rsidRDefault="00725D54">
      <w:pPr>
        <w:spacing w:before="115"/>
        <w:ind w:left="220"/>
        <w:rPr>
          <w:rFonts w:ascii="Arial"/>
          <w:b/>
          <w:sz w:val="24"/>
        </w:rPr>
      </w:pPr>
      <w:r>
        <w:rPr>
          <w:rFonts w:ascii="Arial"/>
          <w:b/>
          <w:sz w:val="24"/>
        </w:rPr>
        <w:t>Relationships</w:t>
      </w:r>
    </w:p>
    <w:p w14:paraId="6113CC47" w14:textId="77777777" w:rsidR="00BA2DDD" w:rsidRDefault="00BA2DDD">
      <w:pPr>
        <w:pStyle w:val="BodyText"/>
        <w:spacing w:before="10"/>
        <w:ind w:left="0"/>
        <w:rPr>
          <w:rFonts w:ascii="Arial"/>
          <w:b/>
          <w:sz w:val="1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2340"/>
        <w:gridCol w:w="4788"/>
      </w:tblGrid>
      <w:tr w:rsidR="00BA2DDD" w14:paraId="257F5C19" w14:textId="77777777">
        <w:trPr>
          <w:trHeight w:val="577"/>
        </w:trPr>
        <w:tc>
          <w:tcPr>
            <w:tcW w:w="1728" w:type="dxa"/>
          </w:tcPr>
          <w:p w14:paraId="4F90AB77" w14:textId="77777777" w:rsidR="00BA2DDD" w:rsidRDefault="00725D54">
            <w:pPr>
              <w:pStyle w:val="TableParagraph"/>
              <w:spacing w:before="54"/>
              <w:rPr>
                <w:b/>
                <w:sz w:val="20"/>
              </w:rPr>
            </w:pPr>
            <w:r>
              <w:rPr>
                <w:b/>
                <w:sz w:val="20"/>
              </w:rPr>
              <w:t>VistA Field</w:t>
            </w:r>
          </w:p>
        </w:tc>
        <w:tc>
          <w:tcPr>
            <w:tcW w:w="2340" w:type="dxa"/>
          </w:tcPr>
          <w:p w14:paraId="7C0ECEBE" w14:textId="77777777" w:rsidR="00BA2DDD" w:rsidRDefault="00725D54">
            <w:pPr>
              <w:pStyle w:val="TableParagraph"/>
              <w:spacing w:before="54"/>
              <w:rPr>
                <w:b/>
                <w:sz w:val="20"/>
              </w:rPr>
            </w:pPr>
            <w:r>
              <w:rPr>
                <w:b/>
                <w:sz w:val="20"/>
              </w:rPr>
              <w:t>VHAT Relationship Name</w:t>
            </w:r>
          </w:p>
        </w:tc>
        <w:tc>
          <w:tcPr>
            <w:tcW w:w="4788" w:type="dxa"/>
          </w:tcPr>
          <w:p w14:paraId="5F1E390C" w14:textId="77777777" w:rsidR="00BA2DDD" w:rsidRDefault="00725D54">
            <w:pPr>
              <w:pStyle w:val="TableParagraph"/>
              <w:spacing w:before="54"/>
              <w:rPr>
                <w:b/>
                <w:sz w:val="20"/>
              </w:rPr>
            </w:pPr>
            <w:r>
              <w:rPr>
                <w:b/>
                <w:sz w:val="20"/>
              </w:rPr>
              <w:t>Notes</w:t>
            </w:r>
          </w:p>
        </w:tc>
      </w:tr>
      <w:tr w:rsidR="00BA2DDD" w14:paraId="126960C5" w14:textId="77777777">
        <w:trPr>
          <w:trHeight w:val="1960"/>
        </w:trPr>
        <w:tc>
          <w:tcPr>
            <w:tcW w:w="1728" w:type="dxa"/>
          </w:tcPr>
          <w:p w14:paraId="21FD03A6" w14:textId="77777777" w:rsidR="00BA2DDD" w:rsidRDefault="00725D54">
            <w:pPr>
              <w:pStyle w:val="TableParagraph"/>
              <w:spacing w:before="59"/>
              <w:ind w:right="457"/>
              <w:rPr>
                <w:sz w:val="20"/>
              </w:rPr>
            </w:pPr>
            <w:r>
              <w:rPr>
                <w:sz w:val="20"/>
              </w:rPr>
              <w:t>120.521,.01, VITAL TYPE</w:t>
            </w:r>
          </w:p>
        </w:tc>
        <w:tc>
          <w:tcPr>
            <w:tcW w:w="2340" w:type="dxa"/>
          </w:tcPr>
          <w:p w14:paraId="0281C59C" w14:textId="77777777" w:rsidR="00BA2DDD" w:rsidRDefault="00725D54">
            <w:pPr>
              <w:pStyle w:val="TableParagraph"/>
              <w:spacing w:before="59"/>
              <w:rPr>
                <w:sz w:val="20"/>
              </w:rPr>
            </w:pPr>
            <w:r>
              <w:rPr>
                <w:sz w:val="20"/>
              </w:rPr>
              <w:t>has_qualifier</w:t>
            </w:r>
          </w:p>
        </w:tc>
        <w:tc>
          <w:tcPr>
            <w:tcW w:w="4788" w:type="dxa"/>
          </w:tcPr>
          <w:p w14:paraId="47869E07" w14:textId="77777777" w:rsidR="00BA2DDD" w:rsidRDefault="00725D54">
            <w:pPr>
              <w:pStyle w:val="TableParagraph"/>
              <w:spacing w:before="59"/>
              <w:ind w:right="115"/>
              <w:rPr>
                <w:sz w:val="20"/>
              </w:rPr>
            </w:pPr>
            <w:r>
              <w:rPr>
                <w:sz w:val="20"/>
              </w:rPr>
              <w:t>An instance of this relationship is required for each Vital Qualifier linked to a Vital Type. This relationship once pointed from the Type to the Qualifier in an earlier version of the model, but has changed direction to eliminate otherwise necessary transformations between the model and VistA. The name persists to minimize code changes to TDS or VistA.</w:t>
            </w:r>
          </w:p>
        </w:tc>
      </w:tr>
      <w:tr w:rsidR="00BA2DDD" w14:paraId="72B01B52" w14:textId="77777777">
        <w:trPr>
          <w:trHeight w:val="580"/>
        </w:trPr>
        <w:tc>
          <w:tcPr>
            <w:tcW w:w="1728" w:type="dxa"/>
          </w:tcPr>
          <w:p w14:paraId="6FB21119" w14:textId="77777777" w:rsidR="00BA2DDD" w:rsidRDefault="00725D54">
            <w:pPr>
              <w:pStyle w:val="TableParagraph"/>
              <w:ind w:right="468"/>
              <w:rPr>
                <w:sz w:val="20"/>
              </w:rPr>
            </w:pPr>
            <w:r>
              <w:rPr>
                <w:sz w:val="20"/>
              </w:rPr>
              <w:t>120.521,.02, CATEGORY</w:t>
            </w:r>
          </w:p>
        </w:tc>
        <w:tc>
          <w:tcPr>
            <w:tcW w:w="2340" w:type="dxa"/>
          </w:tcPr>
          <w:p w14:paraId="1D46DA61" w14:textId="77777777" w:rsidR="00BA2DDD" w:rsidRDefault="00725D54">
            <w:pPr>
              <w:pStyle w:val="TableParagraph"/>
              <w:rPr>
                <w:sz w:val="20"/>
              </w:rPr>
            </w:pPr>
            <w:r>
              <w:rPr>
                <w:sz w:val="20"/>
              </w:rPr>
              <w:t>has_VistA_category</w:t>
            </w:r>
          </w:p>
        </w:tc>
        <w:tc>
          <w:tcPr>
            <w:tcW w:w="4788" w:type="dxa"/>
          </w:tcPr>
          <w:p w14:paraId="42347D1A" w14:textId="77777777" w:rsidR="00BA2DDD" w:rsidRDefault="00725D54">
            <w:pPr>
              <w:pStyle w:val="TableParagraph"/>
              <w:ind w:right="115"/>
              <w:rPr>
                <w:sz w:val="20"/>
              </w:rPr>
            </w:pPr>
            <w:r>
              <w:rPr>
                <w:sz w:val="20"/>
              </w:rPr>
              <w:t>Each Qualifier has exactly one has_VistA_category relationship.</w:t>
            </w:r>
          </w:p>
        </w:tc>
      </w:tr>
      <w:tr w:rsidR="00BA2DDD" w14:paraId="1B8F705A" w14:textId="77777777">
        <w:trPr>
          <w:trHeight w:val="580"/>
        </w:trPr>
        <w:tc>
          <w:tcPr>
            <w:tcW w:w="1728" w:type="dxa"/>
          </w:tcPr>
          <w:p w14:paraId="69150090" w14:textId="77777777" w:rsidR="00BA2DDD" w:rsidRDefault="00725D54">
            <w:pPr>
              <w:pStyle w:val="TableParagraph"/>
              <w:rPr>
                <w:sz w:val="20"/>
              </w:rPr>
            </w:pPr>
            <w:r>
              <w:rPr>
                <w:sz w:val="20"/>
              </w:rPr>
              <w:t>&lt;none&gt;</w:t>
            </w:r>
          </w:p>
        </w:tc>
        <w:tc>
          <w:tcPr>
            <w:tcW w:w="2340" w:type="dxa"/>
          </w:tcPr>
          <w:p w14:paraId="65C3842E" w14:textId="77777777" w:rsidR="00BA2DDD" w:rsidRDefault="00725D54">
            <w:pPr>
              <w:pStyle w:val="TableParagraph"/>
              <w:rPr>
                <w:sz w:val="20"/>
              </w:rPr>
            </w:pPr>
            <w:r>
              <w:rPr>
                <w:sz w:val="20"/>
              </w:rPr>
              <w:t>has_parent</w:t>
            </w:r>
          </w:p>
        </w:tc>
        <w:tc>
          <w:tcPr>
            <w:tcW w:w="4788" w:type="dxa"/>
          </w:tcPr>
          <w:p w14:paraId="18B2B9D2" w14:textId="77777777" w:rsidR="00BA2DDD" w:rsidRDefault="00725D54">
            <w:pPr>
              <w:pStyle w:val="TableParagraph"/>
              <w:ind w:right="660"/>
              <w:rPr>
                <w:sz w:val="20"/>
              </w:rPr>
            </w:pPr>
            <w:r>
              <w:rPr>
                <w:sz w:val="20"/>
              </w:rPr>
              <w:t>Every Qualifier concept is the child of its Vital Category concept.</w:t>
            </w:r>
          </w:p>
        </w:tc>
      </w:tr>
    </w:tbl>
    <w:p w14:paraId="68D5F5F9" w14:textId="77777777" w:rsidR="00BA2DDD" w:rsidRDefault="00725D54">
      <w:pPr>
        <w:pStyle w:val="BodyText"/>
        <w:spacing w:before="114"/>
      </w:pPr>
      <w:r>
        <w:t>VHAT Subset Name: Vital Categories</w:t>
      </w:r>
    </w:p>
    <w:p w14:paraId="734A4405" w14:textId="77777777" w:rsidR="00BA2DDD" w:rsidRDefault="00BA2DDD">
      <w:pPr>
        <w:sectPr w:rsidR="00BA2DDD">
          <w:pgSz w:w="12240" w:h="15840"/>
          <w:pgMar w:top="1440" w:right="1320" w:bottom="940" w:left="1220" w:header="0" w:footer="748" w:gutter="0"/>
          <w:cols w:space="720"/>
        </w:sectPr>
      </w:pPr>
    </w:p>
    <w:p w14:paraId="0320699C" w14:textId="77777777" w:rsidR="00BA2DDD" w:rsidRDefault="00725D54">
      <w:pPr>
        <w:pStyle w:val="BodyText"/>
        <w:spacing w:before="74"/>
      </w:pPr>
      <w:r>
        <w:lastRenderedPageBreak/>
        <w:t>VistA File Number:</w:t>
      </w:r>
      <w:r>
        <w:rPr>
          <w:spacing w:val="52"/>
        </w:rPr>
        <w:t xml:space="preserve"> </w:t>
      </w:r>
      <w:r>
        <w:t>120.53</w:t>
      </w:r>
    </w:p>
    <w:p w14:paraId="0D802778" w14:textId="77777777" w:rsidR="00BA2DDD" w:rsidRDefault="00725D54">
      <w:pPr>
        <w:pStyle w:val="BodyText"/>
        <w:spacing w:before="119"/>
      </w:pPr>
      <w:r>
        <w:t>VistA File Name: GMRV VITAL CATEGORY</w:t>
      </w:r>
    </w:p>
    <w:p w14:paraId="0876D701" w14:textId="77777777" w:rsidR="00BA2DDD" w:rsidRDefault="00725D54">
      <w:pPr>
        <w:spacing w:before="123"/>
        <w:ind w:left="220"/>
        <w:rPr>
          <w:rFonts w:ascii="Arial"/>
          <w:b/>
          <w:sz w:val="24"/>
        </w:rPr>
      </w:pPr>
      <w:r>
        <w:rPr>
          <w:rFonts w:ascii="Arial"/>
          <w:b/>
          <w:sz w:val="24"/>
        </w:rPr>
        <w:t>Properties</w:t>
      </w:r>
    </w:p>
    <w:p w14:paraId="5222F284" w14:textId="77777777" w:rsidR="00BA2DDD" w:rsidRDefault="00BA2DDD">
      <w:pPr>
        <w:pStyle w:val="BodyText"/>
        <w:spacing w:before="9"/>
        <w:ind w:left="0"/>
        <w:rPr>
          <w:rFonts w:ascii="Arial"/>
          <w:b/>
          <w:sz w:val="1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8"/>
        <w:gridCol w:w="2880"/>
        <w:gridCol w:w="2808"/>
      </w:tblGrid>
      <w:tr w:rsidR="00BA2DDD" w14:paraId="20469ECA" w14:textId="77777777">
        <w:trPr>
          <w:trHeight w:val="580"/>
        </w:trPr>
        <w:tc>
          <w:tcPr>
            <w:tcW w:w="3168" w:type="dxa"/>
          </w:tcPr>
          <w:p w14:paraId="21BE91CA" w14:textId="77777777" w:rsidR="00BA2DDD" w:rsidRDefault="00725D54">
            <w:pPr>
              <w:pStyle w:val="TableParagraph"/>
              <w:spacing w:before="54"/>
              <w:rPr>
                <w:b/>
                <w:sz w:val="20"/>
              </w:rPr>
            </w:pPr>
            <w:r>
              <w:rPr>
                <w:b/>
                <w:sz w:val="20"/>
              </w:rPr>
              <w:t>VistA Field</w:t>
            </w:r>
          </w:p>
        </w:tc>
        <w:tc>
          <w:tcPr>
            <w:tcW w:w="2880" w:type="dxa"/>
          </w:tcPr>
          <w:p w14:paraId="26EBB213" w14:textId="77777777" w:rsidR="00BA2DDD" w:rsidRDefault="00725D54">
            <w:pPr>
              <w:pStyle w:val="TableParagraph"/>
              <w:spacing w:before="54"/>
              <w:ind w:right="176"/>
              <w:rPr>
                <w:b/>
                <w:sz w:val="20"/>
              </w:rPr>
            </w:pPr>
            <w:r>
              <w:rPr>
                <w:b/>
                <w:sz w:val="20"/>
              </w:rPr>
              <w:t>VHAT Attribute or Property Name</w:t>
            </w:r>
          </w:p>
        </w:tc>
        <w:tc>
          <w:tcPr>
            <w:tcW w:w="2808" w:type="dxa"/>
          </w:tcPr>
          <w:p w14:paraId="3B1B4584" w14:textId="77777777" w:rsidR="00BA2DDD" w:rsidRDefault="00725D54">
            <w:pPr>
              <w:pStyle w:val="TableParagraph"/>
              <w:spacing w:before="54"/>
              <w:rPr>
                <w:b/>
                <w:sz w:val="20"/>
              </w:rPr>
            </w:pPr>
            <w:r>
              <w:rPr>
                <w:b/>
                <w:sz w:val="20"/>
              </w:rPr>
              <w:t>Notes</w:t>
            </w:r>
          </w:p>
        </w:tc>
      </w:tr>
      <w:tr w:rsidR="00BA2DDD" w14:paraId="491B53E8" w14:textId="77777777">
        <w:trPr>
          <w:trHeight w:val="580"/>
        </w:trPr>
        <w:tc>
          <w:tcPr>
            <w:tcW w:w="3168" w:type="dxa"/>
          </w:tcPr>
          <w:p w14:paraId="504669F3" w14:textId="77777777" w:rsidR="00BA2DDD" w:rsidRDefault="00725D54">
            <w:pPr>
              <w:pStyle w:val="TableParagraph"/>
              <w:rPr>
                <w:sz w:val="20"/>
              </w:rPr>
            </w:pPr>
            <w:r>
              <w:rPr>
                <w:sz w:val="20"/>
              </w:rPr>
              <w:t>.01, CATEGORY</w:t>
            </w:r>
          </w:p>
        </w:tc>
        <w:tc>
          <w:tcPr>
            <w:tcW w:w="2880" w:type="dxa"/>
          </w:tcPr>
          <w:p w14:paraId="385B5C74" w14:textId="77777777" w:rsidR="00BA2DDD" w:rsidRDefault="00725D54">
            <w:pPr>
              <w:pStyle w:val="TableParagraph"/>
              <w:rPr>
                <w:sz w:val="20"/>
              </w:rPr>
            </w:pPr>
            <w:r>
              <w:rPr>
                <w:sz w:val="20"/>
              </w:rPr>
              <w:t>Designation Name</w:t>
            </w:r>
          </w:p>
        </w:tc>
        <w:tc>
          <w:tcPr>
            <w:tcW w:w="2808" w:type="dxa"/>
          </w:tcPr>
          <w:p w14:paraId="23F6AB6E" w14:textId="77777777" w:rsidR="00BA2DDD" w:rsidRDefault="00725D54">
            <w:pPr>
              <w:pStyle w:val="TableParagraph"/>
              <w:ind w:right="580"/>
              <w:rPr>
                <w:sz w:val="20"/>
              </w:rPr>
            </w:pPr>
            <w:r>
              <w:rPr>
                <w:sz w:val="20"/>
              </w:rPr>
              <w:t>Required, must be 2-40 characters</w:t>
            </w:r>
          </w:p>
        </w:tc>
      </w:tr>
    </w:tbl>
    <w:p w14:paraId="386EC6EB" w14:textId="77777777" w:rsidR="00BA2DDD" w:rsidRDefault="00725D54">
      <w:pPr>
        <w:spacing w:before="115"/>
        <w:ind w:left="220"/>
        <w:rPr>
          <w:rFonts w:ascii="Arial"/>
          <w:b/>
          <w:sz w:val="24"/>
        </w:rPr>
      </w:pPr>
      <w:r>
        <w:rPr>
          <w:rFonts w:ascii="Arial"/>
          <w:b/>
          <w:sz w:val="24"/>
        </w:rPr>
        <w:t>Relationships</w:t>
      </w:r>
    </w:p>
    <w:p w14:paraId="0CD204D5" w14:textId="77777777" w:rsidR="00BA2DDD" w:rsidRDefault="00BA2DDD">
      <w:pPr>
        <w:pStyle w:val="BodyText"/>
        <w:spacing w:before="10"/>
        <w:ind w:left="0"/>
        <w:rPr>
          <w:rFonts w:ascii="Arial"/>
          <w:b/>
          <w:sz w:val="1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2340"/>
        <w:gridCol w:w="4788"/>
      </w:tblGrid>
      <w:tr w:rsidR="00BA2DDD" w14:paraId="18537C76" w14:textId="77777777">
        <w:trPr>
          <w:trHeight w:val="578"/>
        </w:trPr>
        <w:tc>
          <w:tcPr>
            <w:tcW w:w="1728" w:type="dxa"/>
          </w:tcPr>
          <w:p w14:paraId="70102296" w14:textId="77777777" w:rsidR="00BA2DDD" w:rsidRDefault="00725D54">
            <w:pPr>
              <w:pStyle w:val="TableParagraph"/>
              <w:spacing w:before="54"/>
              <w:rPr>
                <w:b/>
                <w:sz w:val="20"/>
              </w:rPr>
            </w:pPr>
            <w:r>
              <w:rPr>
                <w:b/>
                <w:sz w:val="20"/>
              </w:rPr>
              <w:t>VistA Field</w:t>
            </w:r>
          </w:p>
        </w:tc>
        <w:tc>
          <w:tcPr>
            <w:tcW w:w="2340" w:type="dxa"/>
          </w:tcPr>
          <w:p w14:paraId="360BD213" w14:textId="77777777" w:rsidR="00BA2DDD" w:rsidRDefault="00725D54">
            <w:pPr>
              <w:pStyle w:val="TableParagraph"/>
              <w:spacing w:before="54"/>
              <w:rPr>
                <w:b/>
                <w:sz w:val="20"/>
              </w:rPr>
            </w:pPr>
            <w:r>
              <w:rPr>
                <w:b/>
                <w:sz w:val="20"/>
              </w:rPr>
              <w:t>VHAT Relationship Name</w:t>
            </w:r>
          </w:p>
        </w:tc>
        <w:tc>
          <w:tcPr>
            <w:tcW w:w="4788" w:type="dxa"/>
          </w:tcPr>
          <w:p w14:paraId="7E86E6DC" w14:textId="77777777" w:rsidR="00BA2DDD" w:rsidRDefault="00725D54">
            <w:pPr>
              <w:pStyle w:val="TableParagraph"/>
              <w:spacing w:before="54"/>
              <w:rPr>
                <w:b/>
                <w:sz w:val="20"/>
              </w:rPr>
            </w:pPr>
            <w:r>
              <w:rPr>
                <w:b/>
                <w:sz w:val="20"/>
              </w:rPr>
              <w:t>Notes</w:t>
            </w:r>
          </w:p>
        </w:tc>
      </w:tr>
      <w:tr w:rsidR="00BA2DDD" w14:paraId="1B07C8A1" w14:textId="77777777">
        <w:trPr>
          <w:trHeight w:val="580"/>
        </w:trPr>
        <w:tc>
          <w:tcPr>
            <w:tcW w:w="1728" w:type="dxa"/>
          </w:tcPr>
          <w:p w14:paraId="55DA7C21" w14:textId="77777777" w:rsidR="00BA2DDD" w:rsidRDefault="00725D54">
            <w:pPr>
              <w:pStyle w:val="TableParagraph"/>
              <w:spacing w:before="59"/>
              <w:rPr>
                <w:sz w:val="20"/>
              </w:rPr>
            </w:pPr>
            <w:r>
              <w:rPr>
                <w:sz w:val="20"/>
              </w:rPr>
              <w:t>&lt;none&gt;</w:t>
            </w:r>
          </w:p>
        </w:tc>
        <w:tc>
          <w:tcPr>
            <w:tcW w:w="2340" w:type="dxa"/>
          </w:tcPr>
          <w:p w14:paraId="39D8DFD8" w14:textId="77777777" w:rsidR="00BA2DDD" w:rsidRDefault="00725D54">
            <w:pPr>
              <w:pStyle w:val="TableParagraph"/>
              <w:spacing w:before="59"/>
              <w:rPr>
                <w:sz w:val="20"/>
              </w:rPr>
            </w:pPr>
            <w:r>
              <w:rPr>
                <w:sz w:val="20"/>
              </w:rPr>
              <w:t>has_parent</w:t>
            </w:r>
          </w:p>
        </w:tc>
        <w:tc>
          <w:tcPr>
            <w:tcW w:w="4788" w:type="dxa"/>
          </w:tcPr>
          <w:p w14:paraId="501043D9" w14:textId="77777777" w:rsidR="00BA2DDD" w:rsidRDefault="00725D54">
            <w:pPr>
              <w:pStyle w:val="TableParagraph"/>
              <w:spacing w:before="59"/>
              <w:ind w:right="204"/>
              <w:rPr>
                <w:sz w:val="20"/>
              </w:rPr>
            </w:pPr>
            <w:r>
              <w:rPr>
                <w:sz w:val="20"/>
              </w:rPr>
              <w:t>Every Category concept is the child of the concept Vital Categories.</w:t>
            </w:r>
          </w:p>
        </w:tc>
      </w:tr>
    </w:tbl>
    <w:p w14:paraId="14A89871" w14:textId="77777777" w:rsidR="00BA2DDD" w:rsidRDefault="00725D54">
      <w:pPr>
        <w:pStyle w:val="BodyText"/>
        <w:spacing w:before="114"/>
      </w:pPr>
      <w:r>
        <w:t>A Category concept is also the target of a Vital Qualifier concept’s has_VistA_category relationship.</w:t>
      </w:r>
    </w:p>
    <w:p w14:paraId="22ECD343" w14:textId="77777777" w:rsidR="00BA2DDD" w:rsidRDefault="00725D54">
      <w:pPr>
        <w:pStyle w:val="Heading3"/>
        <w:spacing w:before="124"/>
      </w:pPr>
      <w:bookmarkStart w:id="16" w:name="_bookmark8"/>
      <w:bookmarkEnd w:id="16"/>
      <w:r>
        <w:t>Allergy</w:t>
      </w:r>
    </w:p>
    <w:p w14:paraId="72716B42" w14:textId="77777777" w:rsidR="00BA2DDD" w:rsidRDefault="00725D54">
      <w:pPr>
        <w:pStyle w:val="BodyText"/>
        <w:spacing w:before="117"/>
      </w:pPr>
      <w:r>
        <w:t>The Allergy Domain is composed of two subsets:</w:t>
      </w:r>
    </w:p>
    <w:p w14:paraId="042CAC7B" w14:textId="77777777" w:rsidR="00BA2DDD" w:rsidRDefault="00725D54">
      <w:pPr>
        <w:pStyle w:val="ListParagraph"/>
        <w:numPr>
          <w:ilvl w:val="0"/>
          <w:numId w:val="2"/>
        </w:numPr>
        <w:tabs>
          <w:tab w:val="left" w:pos="939"/>
          <w:tab w:val="left" w:pos="941"/>
        </w:tabs>
        <w:spacing w:before="117"/>
        <w:ind w:left="940" w:hanging="362"/>
      </w:pPr>
      <w:r>
        <w:t xml:space="preserve">Reactants that contains the substances that </w:t>
      </w:r>
      <w:bookmarkStart w:id="17" w:name="Allergy"/>
      <w:bookmarkEnd w:id="17"/>
      <w:r>
        <w:t>cause adverse</w:t>
      </w:r>
      <w:r>
        <w:rPr>
          <w:spacing w:val="-7"/>
        </w:rPr>
        <w:t xml:space="preserve"> </w:t>
      </w:r>
      <w:r>
        <w:t>reactions</w:t>
      </w:r>
    </w:p>
    <w:p w14:paraId="40E19492" w14:textId="77777777" w:rsidR="00BA2DDD" w:rsidRDefault="00725D54">
      <w:pPr>
        <w:pStyle w:val="ListParagraph"/>
        <w:numPr>
          <w:ilvl w:val="0"/>
          <w:numId w:val="2"/>
        </w:numPr>
        <w:tabs>
          <w:tab w:val="left" w:pos="940"/>
          <w:tab w:val="left" w:pos="941"/>
        </w:tabs>
        <w:spacing w:line="348" w:lineRule="auto"/>
        <w:ind w:right="3108" w:firstLine="359"/>
      </w:pPr>
      <w:r>
        <w:t>Reactions that contains terms describing those adverse</w:t>
      </w:r>
      <w:r>
        <w:rPr>
          <w:spacing w:val="-24"/>
        </w:rPr>
        <w:t xml:space="preserve"> </w:t>
      </w:r>
      <w:r>
        <w:t>reactions VHAT Subset Name:</w:t>
      </w:r>
      <w:r>
        <w:rPr>
          <w:spacing w:val="3"/>
        </w:rPr>
        <w:t xml:space="preserve"> </w:t>
      </w:r>
      <w:r>
        <w:t>Reactants</w:t>
      </w:r>
    </w:p>
    <w:p w14:paraId="290D6D1F" w14:textId="77777777" w:rsidR="00BA2DDD" w:rsidRDefault="00725D54">
      <w:pPr>
        <w:pStyle w:val="BodyText"/>
        <w:spacing w:before="8"/>
      </w:pPr>
      <w:r>
        <w:t>VistA File Number: 120.82</w:t>
      </w:r>
    </w:p>
    <w:p w14:paraId="03200E10" w14:textId="77777777" w:rsidR="00BA2DDD" w:rsidRDefault="00725D54">
      <w:pPr>
        <w:pStyle w:val="BodyText"/>
        <w:spacing w:before="119"/>
      </w:pPr>
      <w:r>
        <w:t>VistA File Name: GMR ALLERGIES</w:t>
      </w:r>
    </w:p>
    <w:p w14:paraId="7FC84071" w14:textId="77777777" w:rsidR="00BA2DDD" w:rsidRDefault="00725D54">
      <w:pPr>
        <w:spacing w:before="123"/>
        <w:ind w:left="220"/>
        <w:rPr>
          <w:rFonts w:ascii="Arial"/>
          <w:b/>
          <w:sz w:val="24"/>
        </w:rPr>
      </w:pPr>
      <w:r>
        <w:rPr>
          <w:rFonts w:ascii="Arial"/>
          <w:b/>
          <w:sz w:val="24"/>
        </w:rPr>
        <w:t>Properties</w:t>
      </w:r>
    </w:p>
    <w:p w14:paraId="405D3DF1" w14:textId="77777777" w:rsidR="00BA2DDD" w:rsidRDefault="00BA2DDD">
      <w:pPr>
        <w:pStyle w:val="BodyText"/>
        <w:spacing w:before="9"/>
        <w:ind w:left="0"/>
        <w:rPr>
          <w:rFonts w:ascii="Arial"/>
          <w:b/>
          <w:sz w:val="1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19"/>
        <w:gridCol w:w="2609"/>
        <w:gridCol w:w="3528"/>
      </w:tblGrid>
      <w:tr w:rsidR="00BA2DDD" w14:paraId="52B41C56" w14:textId="77777777">
        <w:trPr>
          <w:trHeight w:val="577"/>
        </w:trPr>
        <w:tc>
          <w:tcPr>
            <w:tcW w:w="2719" w:type="dxa"/>
          </w:tcPr>
          <w:p w14:paraId="541E1FF0" w14:textId="77777777" w:rsidR="00BA2DDD" w:rsidRDefault="00725D54">
            <w:pPr>
              <w:pStyle w:val="TableParagraph"/>
              <w:spacing w:before="54"/>
              <w:rPr>
                <w:b/>
                <w:sz w:val="20"/>
              </w:rPr>
            </w:pPr>
            <w:r>
              <w:rPr>
                <w:b/>
                <w:sz w:val="20"/>
              </w:rPr>
              <w:t>VistA Field</w:t>
            </w:r>
          </w:p>
        </w:tc>
        <w:tc>
          <w:tcPr>
            <w:tcW w:w="2609" w:type="dxa"/>
          </w:tcPr>
          <w:p w14:paraId="22BC2EC7" w14:textId="77777777" w:rsidR="00BA2DDD" w:rsidRDefault="00725D54">
            <w:pPr>
              <w:pStyle w:val="TableParagraph"/>
              <w:spacing w:before="54"/>
              <w:ind w:left="105" w:right="785"/>
              <w:rPr>
                <w:b/>
                <w:sz w:val="20"/>
              </w:rPr>
            </w:pPr>
            <w:r>
              <w:rPr>
                <w:b/>
                <w:sz w:val="20"/>
              </w:rPr>
              <w:t>VHAT Attribute or Property Name</w:t>
            </w:r>
          </w:p>
        </w:tc>
        <w:tc>
          <w:tcPr>
            <w:tcW w:w="3528" w:type="dxa"/>
          </w:tcPr>
          <w:p w14:paraId="285B540C" w14:textId="77777777" w:rsidR="00BA2DDD" w:rsidRDefault="00725D54">
            <w:pPr>
              <w:pStyle w:val="TableParagraph"/>
              <w:spacing w:before="54"/>
              <w:ind w:left="108"/>
              <w:rPr>
                <w:b/>
                <w:sz w:val="20"/>
              </w:rPr>
            </w:pPr>
            <w:r>
              <w:rPr>
                <w:b/>
                <w:sz w:val="20"/>
              </w:rPr>
              <w:t>Notes</w:t>
            </w:r>
          </w:p>
        </w:tc>
      </w:tr>
      <w:tr w:rsidR="00BA2DDD" w14:paraId="0009A413" w14:textId="77777777">
        <w:trPr>
          <w:trHeight w:val="350"/>
        </w:trPr>
        <w:tc>
          <w:tcPr>
            <w:tcW w:w="2719" w:type="dxa"/>
          </w:tcPr>
          <w:p w14:paraId="62AFF01F" w14:textId="77777777" w:rsidR="00BA2DDD" w:rsidRDefault="00725D54">
            <w:pPr>
              <w:pStyle w:val="TableParagraph"/>
              <w:spacing w:before="59"/>
              <w:rPr>
                <w:sz w:val="20"/>
              </w:rPr>
            </w:pPr>
            <w:r>
              <w:rPr>
                <w:sz w:val="20"/>
              </w:rPr>
              <w:t>.01, NAME</w:t>
            </w:r>
          </w:p>
        </w:tc>
        <w:tc>
          <w:tcPr>
            <w:tcW w:w="2609" w:type="dxa"/>
          </w:tcPr>
          <w:p w14:paraId="129BD026" w14:textId="77777777" w:rsidR="00BA2DDD" w:rsidRDefault="00725D54">
            <w:pPr>
              <w:pStyle w:val="TableParagraph"/>
              <w:spacing w:before="59"/>
              <w:ind w:left="105"/>
              <w:rPr>
                <w:sz w:val="20"/>
              </w:rPr>
            </w:pPr>
            <w:r>
              <w:rPr>
                <w:sz w:val="20"/>
              </w:rPr>
              <w:t>Designation Name</w:t>
            </w:r>
          </w:p>
        </w:tc>
        <w:tc>
          <w:tcPr>
            <w:tcW w:w="3528" w:type="dxa"/>
          </w:tcPr>
          <w:p w14:paraId="7E8CF115" w14:textId="77777777" w:rsidR="00BA2DDD" w:rsidRDefault="00725D54">
            <w:pPr>
              <w:pStyle w:val="TableParagraph"/>
              <w:spacing w:before="59"/>
              <w:rPr>
                <w:sz w:val="20"/>
              </w:rPr>
            </w:pPr>
            <w:r>
              <w:rPr>
                <w:sz w:val="20"/>
              </w:rPr>
              <w:t>Required, must be 3 – 30 characters</w:t>
            </w:r>
          </w:p>
        </w:tc>
      </w:tr>
      <w:tr w:rsidR="00BA2DDD" w14:paraId="3B31C6B8" w14:textId="77777777">
        <w:trPr>
          <w:trHeight w:val="580"/>
        </w:trPr>
        <w:tc>
          <w:tcPr>
            <w:tcW w:w="2719" w:type="dxa"/>
          </w:tcPr>
          <w:p w14:paraId="0CE820AE" w14:textId="77777777" w:rsidR="00BA2DDD" w:rsidRDefault="00725D54">
            <w:pPr>
              <w:pStyle w:val="TableParagraph"/>
              <w:spacing w:before="59"/>
              <w:rPr>
                <w:sz w:val="20"/>
              </w:rPr>
            </w:pPr>
            <w:r>
              <w:rPr>
                <w:sz w:val="20"/>
              </w:rPr>
              <w:t>1, ALLERGY TYPE</w:t>
            </w:r>
          </w:p>
        </w:tc>
        <w:tc>
          <w:tcPr>
            <w:tcW w:w="2609" w:type="dxa"/>
          </w:tcPr>
          <w:p w14:paraId="403A7A65" w14:textId="77777777" w:rsidR="00BA2DDD" w:rsidRDefault="00725D54">
            <w:pPr>
              <w:pStyle w:val="TableParagraph"/>
              <w:spacing w:before="59"/>
              <w:ind w:left="105"/>
              <w:rPr>
                <w:sz w:val="20"/>
              </w:rPr>
            </w:pPr>
            <w:r>
              <w:rPr>
                <w:sz w:val="20"/>
              </w:rPr>
              <w:t>Allergy_Type</w:t>
            </w:r>
          </w:p>
        </w:tc>
        <w:tc>
          <w:tcPr>
            <w:tcW w:w="3528" w:type="dxa"/>
          </w:tcPr>
          <w:p w14:paraId="1E764B41" w14:textId="77777777" w:rsidR="00BA2DDD" w:rsidRDefault="00725D54">
            <w:pPr>
              <w:pStyle w:val="TableParagraph"/>
              <w:spacing w:before="59"/>
              <w:ind w:right="900"/>
              <w:rPr>
                <w:sz w:val="20"/>
              </w:rPr>
            </w:pPr>
            <w:r>
              <w:rPr>
                <w:sz w:val="20"/>
              </w:rPr>
              <w:t>Required, set of {drug, food, drug/food, other}</w:t>
            </w:r>
          </w:p>
        </w:tc>
      </w:tr>
      <w:tr w:rsidR="00BA2DDD" w14:paraId="79DF43C8" w14:textId="77777777">
        <w:trPr>
          <w:trHeight w:val="810"/>
        </w:trPr>
        <w:tc>
          <w:tcPr>
            <w:tcW w:w="2719" w:type="dxa"/>
          </w:tcPr>
          <w:p w14:paraId="7FA14CF8" w14:textId="77777777" w:rsidR="00BA2DDD" w:rsidRDefault="00725D54">
            <w:pPr>
              <w:pStyle w:val="TableParagraph"/>
              <w:rPr>
                <w:sz w:val="20"/>
              </w:rPr>
            </w:pPr>
            <w:r>
              <w:rPr>
                <w:sz w:val="20"/>
              </w:rPr>
              <w:t>120.823, .01 SYNONYM</w:t>
            </w:r>
          </w:p>
        </w:tc>
        <w:tc>
          <w:tcPr>
            <w:tcW w:w="2609" w:type="dxa"/>
          </w:tcPr>
          <w:p w14:paraId="6A12B4E9" w14:textId="77777777" w:rsidR="00BA2DDD" w:rsidRDefault="00725D54">
            <w:pPr>
              <w:pStyle w:val="TableParagraph"/>
              <w:ind w:left="105"/>
              <w:rPr>
                <w:sz w:val="20"/>
              </w:rPr>
            </w:pPr>
            <w:r>
              <w:rPr>
                <w:sz w:val="20"/>
              </w:rPr>
              <w:t>Search_Term</w:t>
            </w:r>
          </w:p>
        </w:tc>
        <w:tc>
          <w:tcPr>
            <w:tcW w:w="3528" w:type="dxa"/>
          </w:tcPr>
          <w:p w14:paraId="6AB3415C" w14:textId="77777777" w:rsidR="00BA2DDD" w:rsidRDefault="00725D54">
            <w:pPr>
              <w:pStyle w:val="TableParagraph"/>
              <w:ind w:right="18"/>
              <w:rPr>
                <w:sz w:val="20"/>
              </w:rPr>
            </w:pPr>
            <w:r>
              <w:rPr>
                <w:sz w:val="20"/>
              </w:rPr>
              <w:t>Must be 2 – 30 characters; there can be multiple Search_Term properties for one reactant</w:t>
            </w:r>
          </w:p>
        </w:tc>
      </w:tr>
    </w:tbl>
    <w:p w14:paraId="053835F0" w14:textId="77777777" w:rsidR="00BA2DDD" w:rsidRDefault="00725D54">
      <w:pPr>
        <w:spacing w:before="115"/>
        <w:ind w:left="220"/>
        <w:rPr>
          <w:rFonts w:ascii="Arial"/>
          <w:b/>
          <w:sz w:val="24"/>
        </w:rPr>
      </w:pPr>
      <w:r>
        <w:rPr>
          <w:rFonts w:ascii="Arial"/>
          <w:b/>
          <w:sz w:val="24"/>
        </w:rPr>
        <w:t>Relationships</w:t>
      </w:r>
    </w:p>
    <w:p w14:paraId="5879E96A" w14:textId="77777777" w:rsidR="00BA2DDD" w:rsidRDefault="00BA2DDD">
      <w:pPr>
        <w:pStyle w:val="BodyText"/>
        <w:spacing w:before="10"/>
        <w:ind w:left="0"/>
        <w:rPr>
          <w:rFonts w:ascii="Arial"/>
          <w:b/>
          <w:sz w:val="1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19"/>
        <w:gridCol w:w="2880"/>
        <w:gridCol w:w="3257"/>
      </w:tblGrid>
      <w:tr w:rsidR="00BA2DDD" w14:paraId="5D15DD6A" w14:textId="77777777">
        <w:trPr>
          <w:trHeight w:val="350"/>
        </w:trPr>
        <w:tc>
          <w:tcPr>
            <w:tcW w:w="2719" w:type="dxa"/>
          </w:tcPr>
          <w:p w14:paraId="57FC6E4F" w14:textId="77777777" w:rsidR="00BA2DDD" w:rsidRDefault="00725D54">
            <w:pPr>
              <w:pStyle w:val="TableParagraph"/>
              <w:spacing w:before="54"/>
              <w:rPr>
                <w:b/>
                <w:sz w:val="20"/>
              </w:rPr>
            </w:pPr>
            <w:r>
              <w:rPr>
                <w:b/>
                <w:sz w:val="20"/>
              </w:rPr>
              <w:t>VistA Field</w:t>
            </w:r>
          </w:p>
        </w:tc>
        <w:tc>
          <w:tcPr>
            <w:tcW w:w="2880" w:type="dxa"/>
          </w:tcPr>
          <w:p w14:paraId="0A20AEA2" w14:textId="77777777" w:rsidR="00BA2DDD" w:rsidRDefault="00725D54">
            <w:pPr>
              <w:pStyle w:val="TableParagraph"/>
              <w:spacing w:before="54"/>
              <w:ind w:left="105"/>
              <w:rPr>
                <w:b/>
                <w:sz w:val="20"/>
              </w:rPr>
            </w:pPr>
            <w:r>
              <w:rPr>
                <w:b/>
                <w:sz w:val="20"/>
              </w:rPr>
              <w:t>VHAT Relationship Name</w:t>
            </w:r>
          </w:p>
        </w:tc>
        <w:tc>
          <w:tcPr>
            <w:tcW w:w="3257" w:type="dxa"/>
          </w:tcPr>
          <w:p w14:paraId="22D83FD7" w14:textId="77777777" w:rsidR="00BA2DDD" w:rsidRDefault="00725D54">
            <w:pPr>
              <w:pStyle w:val="TableParagraph"/>
              <w:spacing w:before="54"/>
              <w:ind w:left="105"/>
              <w:rPr>
                <w:b/>
                <w:sz w:val="20"/>
              </w:rPr>
            </w:pPr>
            <w:r>
              <w:rPr>
                <w:b/>
                <w:sz w:val="20"/>
              </w:rPr>
              <w:t>Notes</w:t>
            </w:r>
          </w:p>
        </w:tc>
      </w:tr>
      <w:tr w:rsidR="00BA2DDD" w14:paraId="1AC67C68" w14:textId="77777777">
        <w:trPr>
          <w:trHeight w:val="1730"/>
        </w:trPr>
        <w:tc>
          <w:tcPr>
            <w:tcW w:w="2719" w:type="dxa"/>
          </w:tcPr>
          <w:p w14:paraId="2ADC2232" w14:textId="77777777" w:rsidR="00BA2DDD" w:rsidRDefault="00725D54">
            <w:pPr>
              <w:pStyle w:val="TableParagraph"/>
              <w:rPr>
                <w:sz w:val="20"/>
              </w:rPr>
            </w:pPr>
            <w:r>
              <w:rPr>
                <w:sz w:val="20"/>
              </w:rPr>
              <w:t>4, DRUG INGREDIENTS</w:t>
            </w:r>
          </w:p>
        </w:tc>
        <w:tc>
          <w:tcPr>
            <w:tcW w:w="2880" w:type="dxa"/>
          </w:tcPr>
          <w:p w14:paraId="5A18A736" w14:textId="77777777" w:rsidR="00BA2DDD" w:rsidRDefault="00725D54">
            <w:pPr>
              <w:pStyle w:val="TableParagraph"/>
              <w:ind w:left="105"/>
              <w:rPr>
                <w:sz w:val="20"/>
              </w:rPr>
            </w:pPr>
            <w:r>
              <w:rPr>
                <w:sz w:val="20"/>
              </w:rPr>
              <w:t>has_drug_ingredient</w:t>
            </w:r>
          </w:p>
        </w:tc>
        <w:tc>
          <w:tcPr>
            <w:tcW w:w="3257" w:type="dxa"/>
          </w:tcPr>
          <w:p w14:paraId="7ED3B4A8" w14:textId="77777777" w:rsidR="00BA2DDD" w:rsidRDefault="00725D54">
            <w:pPr>
              <w:pStyle w:val="TableParagraph"/>
              <w:ind w:left="105" w:right="129"/>
              <w:rPr>
                <w:sz w:val="20"/>
              </w:rPr>
            </w:pPr>
            <w:r>
              <w:rPr>
                <w:sz w:val="20"/>
              </w:rPr>
              <w:t>When present this relationship has as a target a concept in the Drug Ingredients hierarchy, which appears under the National Drug file concept; there can be multiple has_drug_ingredient relationships for one reactant.</w:t>
            </w:r>
          </w:p>
        </w:tc>
      </w:tr>
      <w:tr w:rsidR="00BA2DDD" w14:paraId="1702744F" w14:textId="77777777">
        <w:trPr>
          <w:trHeight w:val="350"/>
        </w:trPr>
        <w:tc>
          <w:tcPr>
            <w:tcW w:w="2719" w:type="dxa"/>
          </w:tcPr>
          <w:p w14:paraId="4B9F607F" w14:textId="77777777" w:rsidR="00BA2DDD" w:rsidRDefault="00725D54">
            <w:pPr>
              <w:pStyle w:val="TableParagraph"/>
              <w:rPr>
                <w:sz w:val="20"/>
              </w:rPr>
            </w:pPr>
            <w:r>
              <w:rPr>
                <w:sz w:val="20"/>
              </w:rPr>
              <w:t>5, VA DRUG CLASSES</w:t>
            </w:r>
          </w:p>
        </w:tc>
        <w:tc>
          <w:tcPr>
            <w:tcW w:w="2880" w:type="dxa"/>
          </w:tcPr>
          <w:p w14:paraId="3C45C340" w14:textId="77777777" w:rsidR="00BA2DDD" w:rsidRDefault="00725D54">
            <w:pPr>
              <w:pStyle w:val="TableParagraph"/>
              <w:ind w:left="105"/>
              <w:rPr>
                <w:sz w:val="20"/>
              </w:rPr>
            </w:pPr>
            <w:r>
              <w:rPr>
                <w:sz w:val="20"/>
              </w:rPr>
              <w:t>has_drug_class</w:t>
            </w:r>
          </w:p>
        </w:tc>
        <w:tc>
          <w:tcPr>
            <w:tcW w:w="3257" w:type="dxa"/>
          </w:tcPr>
          <w:p w14:paraId="5B60434B" w14:textId="77777777" w:rsidR="00BA2DDD" w:rsidRDefault="00725D54">
            <w:pPr>
              <w:pStyle w:val="TableParagraph"/>
              <w:ind w:left="105"/>
              <w:rPr>
                <w:sz w:val="20"/>
              </w:rPr>
            </w:pPr>
            <w:r>
              <w:rPr>
                <w:sz w:val="20"/>
              </w:rPr>
              <w:t>When present this relationship</w:t>
            </w:r>
          </w:p>
        </w:tc>
      </w:tr>
    </w:tbl>
    <w:p w14:paraId="5434A8EE" w14:textId="77777777" w:rsidR="00BA2DDD" w:rsidRDefault="00BA2DDD">
      <w:pPr>
        <w:rPr>
          <w:sz w:val="20"/>
        </w:rPr>
        <w:sectPr w:rsidR="00BA2DDD">
          <w:pgSz w:w="12240" w:h="15840"/>
          <w:pgMar w:top="1360" w:right="1320" w:bottom="940" w:left="1220" w:header="0" w:footer="748"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19"/>
        <w:gridCol w:w="2880"/>
        <w:gridCol w:w="3257"/>
      </w:tblGrid>
      <w:tr w:rsidR="00BA2DDD" w14:paraId="558FCF99" w14:textId="77777777">
        <w:trPr>
          <w:trHeight w:val="1439"/>
        </w:trPr>
        <w:tc>
          <w:tcPr>
            <w:tcW w:w="2719" w:type="dxa"/>
          </w:tcPr>
          <w:p w14:paraId="03418F14" w14:textId="77777777" w:rsidR="00BA2DDD" w:rsidRDefault="00BA2DDD">
            <w:pPr>
              <w:pStyle w:val="TableParagraph"/>
              <w:spacing w:before="0"/>
              <w:ind w:left="0"/>
              <w:rPr>
                <w:rFonts w:ascii="Times New Roman"/>
                <w:sz w:val="20"/>
              </w:rPr>
            </w:pPr>
          </w:p>
        </w:tc>
        <w:tc>
          <w:tcPr>
            <w:tcW w:w="2880" w:type="dxa"/>
          </w:tcPr>
          <w:p w14:paraId="051A92DD" w14:textId="77777777" w:rsidR="00BA2DDD" w:rsidRDefault="00BA2DDD">
            <w:pPr>
              <w:pStyle w:val="TableParagraph"/>
              <w:spacing w:before="0"/>
              <w:ind w:left="0"/>
              <w:rPr>
                <w:rFonts w:ascii="Times New Roman"/>
                <w:sz w:val="20"/>
              </w:rPr>
            </w:pPr>
          </w:p>
        </w:tc>
        <w:tc>
          <w:tcPr>
            <w:tcW w:w="3257" w:type="dxa"/>
          </w:tcPr>
          <w:p w14:paraId="6780DC49" w14:textId="77777777" w:rsidR="00BA2DDD" w:rsidRDefault="00725D54">
            <w:pPr>
              <w:pStyle w:val="TableParagraph"/>
              <w:spacing w:before="0"/>
              <w:ind w:left="105" w:right="4"/>
              <w:rPr>
                <w:sz w:val="20"/>
              </w:rPr>
            </w:pPr>
            <w:r>
              <w:rPr>
                <w:sz w:val="20"/>
              </w:rPr>
              <w:t>has as a target a concept in the Drug Classes hierarchy, which appears under the National Drug file concept; there can be multiple has_drug_class relationships for one reactant.</w:t>
            </w:r>
          </w:p>
        </w:tc>
      </w:tr>
      <w:tr w:rsidR="00BA2DDD" w14:paraId="4E31FE29" w14:textId="77777777">
        <w:trPr>
          <w:trHeight w:val="580"/>
        </w:trPr>
        <w:tc>
          <w:tcPr>
            <w:tcW w:w="2719" w:type="dxa"/>
          </w:tcPr>
          <w:p w14:paraId="091C1181" w14:textId="77777777" w:rsidR="00BA2DDD" w:rsidRDefault="00725D54">
            <w:pPr>
              <w:pStyle w:val="TableParagraph"/>
              <w:rPr>
                <w:sz w:val="20"/>
              </w:rPr>
            </w:pPr>
            <w:r>
              <w:rPr>
                <w:sz w:val="20"/>
              </w:rPr>
              <w:t>&lt;none&gt;</w:t>
            </w:r>
          </w:p>
        </w:tc>
        <w:tc>
          <w:tcPr>
            <w:tcW w:w="2880" w:type="dxa"/>
          </w:tcPr>
          <w:p w14:paraId="14D82B14" w14:textId="77777777" w:rsidR="00BA2DDD" w:rsidRDefault="00725D54">
            <w:pPr>
              <w:pStyle w:val="TableParagraph"/>
              <w:ind w:left="105"/>
              <w:rPr>
                <w:sz w:val="20"/>
              </w:rPr>
            </w:pPr>
            <w:r>
              <w:rPr>
                <w:sz w:val="20"/>
              </w:rPr>
              <w:t>has_parent</w:t>
            </w:r>
          </w:p>
        </w:tc>
        <w:tc>
          <w:tcPr>
            <w:tcW w:w="3257" w:type="dxa"/>
          </w:tcPr>
          <w:p w14:paraId="43F94DFF" w14:textId="77777777" w:rsidR="00BA2DDD" w:rsidRDefault="00725D54">
            <w:pPr>
              <w:pStyle w:val="TableParagraph"/>
              <w:ind w:left="105" w:right="365"/>
              <w:rPr>
                <w:sz w:val="20"/>
              </w:rPr>
            </w:pPr>
            <w:r>
              <w:rPr>
                <w:sz w:val="20"/>
              </w:rPr>
              <w:t>Every Reactants concept is the child of the concept Reactants.</w:t>
            </w:r>
          </w:p>
        </w:tc>
      </w:tr>
    </w:tbl>
    <w:p w14:paraId="6EF05285" w14:textId="77777777" w:rsidR="00BA2DDD" w:rsidRDefault="00725D54">
      <w:pPr>
        <w:pStyle w:val="BodyText"/>
        <w:spacing w:before="114" w:line="355" w:lineRule="auto"/>
        <w:ind w:right="6643"/>
      </w:pPr>
      <w:r>
        <w:t>VHAT Subset Name: Reactions VistA File Number: 120.83</w:t>
      </w:r>
    </w:p>
    <w:p w14:paraId="149A9A2D" w14:textId="77777777" w:rsidR="00BA2DDD" w:rsidRDefault="00725D54">
      <w:pPr>
        <w:pStyle w:val="BodyText"/>
        <w:spacing w:before="0" w:line="251" w:lineRule="exact"/>
      </w:pPr>
      <w:r>
        <w:t>VistA File Name: SIGN/SYMPTOMS</w:t>
      </w:r>
    </w:p>
    <w:p w14:paraId="0A196C85" w14:textId="77777777" w:rsidR="00BA2DDD" w:rsidRDefault="00725D54">
      <w:pPr>
        <w:spacing w:before="120"/>
        <w:ind w:left="220"/>
        <w:rPr>
          <w:rFonts w:ascii="Arial"/>
          <w:b/>
          <w:sz w:val="24"/>
        </w:rPr>
      </w:pPr>
      <w:r>
        <w:rPr>
          <w:rFonts w:ascii="Arial"/>
          <w:b/>
          <w:sz w:val="24"/>
        </w:rPr>
        <w:t>Properties</w:t>
      </w:r>
    </w:p>
    <w:p w14:paraId="0C64D853" w14:textId="77777777" w:rsidR="00BA2DDD" w:rsidRDefault="00BA2DDD">
      <w:pPr>
        <w:pStyle w:val="BodyText"/>
        <w:spacing w:before="9" w:after="1"/>
        <w:ind w:left="0"/>
        <w:rPr>
          <w:rFonts w:ascii="Arial"/>
          <w:b/>
          <w:sz w:val="1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8"/>
        <w:gridCol w:w="2880"/>
        <w:gridCol w:w="2808"/>
      </w:tblGrid>
      <w:tr w:rsidR="00BA2DDD" w14:paraId="16ECA47F" w14:textId="77777777">
        <w:trPr>
          <w:trHeight w:val="580"/>
        </w:trPr>
        <w:tc>
          <w:tcPr>
            <w:tcW w:w="3168" w:type="dxa"/>
          </w:tcPr>
          <w:p w14:paraId="13CBAFDD" w14:textId="77777777" w:rsidR="00BA2DDD" w:rsidRDefault="00725D54">
            <w:pPr>
              <w:pStyle w:val="TableParagraph"/>
              <w:spacing w:before="54"/>
              <w:rPr>
                <w:b/>
                <w:sz w:val="20"/>
              </w:rPr>
            </w:pPr>
            <w:r>
              <w:rPr>
                <w:b/>
                <w:sz w:val="20"/>
              </w:rPr>
              <w:t>VistA Field</w:t>
            </w:r>
          </w:p>
        </w:tc>
        <w:tc>
          <w:tcPr>
            <w:tcW w:w="2880" w:type="dxa"/>
          </w:tcPr>
          <w:p w14:paraId="08265E3F" w14:textId="77777777" w:rsidR="00BA2DDD" w:rsidRDefault="00725D54">
            <w:pPr>
              <w:pStyle w:val="TableParagraph"/>
              <w:spacing w:before="54"/>
              <w:ind w:right="176"/>
              <w:rPr>
                <w:b/>
                <w:sz w:val="20"/>
              </w:rPr>
            </w:pPr>
            <w:r>
              <w:rPr>
                <w:b/>
                <w:sz w:val="20"/>
              </w:rPr>
              <w:t>VHAT Attribute or Property Name</w:t>
            </w:r>
          </w:p>
        </w:tc>
        <w:tc>
          <w:tcPr>
            <w:tcW w:w="2808" w:type="dxa"/>
          </w:tcPr>
          <w:p w14:paraId="42FA49C3" w14:textId="77777777" w:rsidR="00BA2DDD" w:rsidRDefault="00725D54">
            <w:pPr>
              <w:pStyle w:val="TableParagraph"/>
              <w:spacing w:before="54"/>
              <w:rPr>
                <w:b/>
                <w:sz w:val="20"/>
              </w:rPr>
            </w:pPr>
            <w:r>
              <w:rPr>
                <w:b/>
                <w:sz w:val="20"/>
              </w:rPr>
              <w:t>Notes</w:t>
            </w:r>
          </w:p>
        </w:tc>
      </w:tr>
      <w:tr w:rsidR="00BA2DDD" w14:paraId="12B301DB" w14:textId="77777777">
        <w:trPr>
          <w:trHeight w:val="350"/>
        </w:trPr>
        <w:tc>
          <w:tcPr>
            <w:tcW w:w="3168" w:type="dxa"/>
          </w:tcPr>
          <w:p w14:paraId="0F6F49C5" w14:textId="77777777" w:rsidR="00BA2DDD" w:rsidRDefault="00725D54">
            <w:pPr>
              <w:pStyle w:val="TableParagraph"/>
              <w:rPr>
                <w:sz w:val="20"/>
              </w:rPr>
            </w:pPr>
            <w:r>
              <w:rPr>
                <w:sz w:val="20"/>
              </w:rPr>
              <w:t>.01, NAME</w:t>
            </w:r>
          </w:p>
        </w:tc>
        <w:tc>
          <w:tcPr>
            <w:tcW w:w="2880" w:type="dxa"/>
          </w:tcPr>
          <w:p w14:paraId="3B6DD5CC" w14:textId="77777777" w:rsidR="00BA2DDD" w:rsidRDefault="00725D54">
            <w:pPr>
              <w:pStyle w:val="TableParagraph"/>
              <w:rPr>
                <w:sz w:val="20"/>
              </w:rPr>
            </w:pPr>
            <w:r>
              <w:rPr>
                <w:sz w:val="20"/>
              </w:rPr>
              <w:t>Designation Name</w:t>
            </w:r>
          </w:p>
        </w:tc>
        <w:tc>
          <w:tcPr>
            <w:tcW w:w="2808" w:type="dxa"/>
          </w:tcPr>
          <w:p w14:paraId="7FAFB4AB" w14:textId="77777777" w:rsidR="00BA2DDD" w:rsidRDefault="00725D54">
            <w:pPr>
              <w:pStyle w:val="TableParagraph"/>
              <w:rPr>
                <w:sz w:val="20"/>
              </w:rPr>
            </w:pPr>
            <w:r>
              <w:rPr>
                <w:sz w:val="20"/>
              </w:rPr>
              <w:t>Must be 3 – 30 characters</w:t>
            </w:r>
          </w:p>
        </w:tc>
      </w:tr>
      <w:tr w:rsidR="00BA2DDD" w14:paraId="12FAD86F" w14:textId="77777777">
        <w:trPr>
          <w:trHeight w:val="1041"/>
        </w:trPr>
        <w:tc>
          <w:tcPr>
            <w:tcW w:w="3168" w:type="dxa"/>
          </w:tcPr>
          <w:p w14:paraId="785ADA3D" w14:textId="77777777" w:rsidR="00BA2DDD" w:rsidRDefault="00725D54">
            <w:pPr>
              <w:pStyle w:val="TableParagraph"/>
              <w:rPr>
                <w:sz w:val="20"/>
              </w:rPr>
            </w:pPr>
            <w:r>
              <w:rPr>
                <w:sz w:val="20"/>
              </w:rPr>
              <w:t>2, SYNONYM</w:t>
            </w:r>
          </w:p>
        </w:tc>
        <w:tc>
          <w:tcPr>
            <w:tcW w:w="2880" w:type="dxa"/>
          </w:tcPr>
          <w:p w14:paraId="50735264" w14:textId="77777777" w:rsidR="00BA2DDD" w:rsidRDefault="00725D54">
            <w:pPr>
              <w:pStyle w:val="TableParagraph"/>
              <w:rPr>
                <w:sz w:val="20"/>
              </w:rPr>
            </w:pPr>
            <w:r>
              <w:rPr>
                <w:sz w:val="20"/>
              </w:rPr>
              <w:t>Search_Term</w:t>
            </w:r>
          </w:p>
        </w:tc>
        <w:tc>
          <w:tcPr>
            <w:tcW w:w="2808" w:type="dxa"/>
          </w:tcPr>
          <w:p w14:paraId="732CA675" w14:textId="77777777" w:rsidR="00BA2DDD" w:rsidRDefault="00725D54">
            <w:pPr>
              <w:pStyle w:val="TableParagraph"/>
              <w:ind w:right="225"/>
              <w:rPr>
                <w:sz w:val="20"/>
              </w:rPr>
            </w:pPr>
            <w:r>
              <w:rPr>
                <w:sz w:val="20"/>
              </w:rPr>
              <w:t>Must be 2 – 30 characters; there can be multiple Search_Term properties for one reaction.</w:t>
            </w:r>
          </w:p>
        </w:tc>
      </w:tr>
    </w:tbl>
    <w:p w14:paraId="3C4DCC9A" w14:textId="77777777" w:rsidR="00BA2DDD" w:rsidRDefault="00725D54">
      <w:pPr>
        <w:spacing w:before="115"/>
        <w:ind w:left="287"/>
        <w:rPr>
          <w:rFonts w:ascii="Arial"/>
          <w:b/>
          <w:sz w:val="24"/>
        </w:rPr>
      </w:pPr>
      <w:r>
        <w:rPr>
          <w:rFonts w:ascii="Arial"/>
          <w:b/>
          <w:sz w:val="24"/>
        </w:rPr>
        <w:t>Relationships</w:t>
      </w:r>
    </w:p>
    <w:p w14:paraId="0FAF0538" w14:textId="77777777" w:rsidR="00BA2DDD" w:rsidRDefault="00BA2DDD">
      <w:pPr>
        <w:pStyle w:val="BodyText"/>
        <w:spacing w:before="10"/>
        <w:ind w:left="0"/>
        <w:rPr>
          <w:rFonts w:ascii="Arial"/>
          <w:b/>
          <w:sz w:val="1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2340"/>
        <w:gridCol w:w="4788"/>
      </w:tblGrid>
      <w:tr w:rsidR="00BA2DDD" w14:paraId="3C77D94A" w14:textId="77777777">
        <w:trPr>
          <w:trHeight w:val="580"/>
        </w:trPr>
        <w:tc>
          <w:tcPr>
            <w:tcW w:w="1728" w:type="dxa"/>
          </w:tcPr>
          <w:p w14:paraId="4867DD94" w14:textId="77777777" w:rsidR="00BA2DDD" w:rsidRDefault="00725D54">
            <w:pPr>
              <w:pStyle w:val="TableParagraph"/>
              <w:spacing w:before="54"/>
              <w:rPr>
                <w:b/>
                <w:sz w:val="20"/>
              </w:rPr>
            </w:pPr>
            <w:r>
              <w:rPr>
                <w:b/>
                <w:sz w:val="20"/>
              </w:rPr>
              <w:t>VistA Field</w:t>
            </w:r>
          </w:p>
        </w:tc>
        <w:tc>
          <w:tcPr>
            <w:tcW w:w="2340" w:type="dxa"/>
          </w:tcPr>
          <w:p w14:paraId="53AC655C" w14:textId="77777777" w:rsidR="00BA2DDD" w:rsidRDefault="00725D54">
            <w:pPr>
              <w:pStyle w:val="TableParagraph"/>
              <w:spacing w:before="54"/>
              <w:rPr>
                <w:b/>
                <w:sz w:val="20"/>
              </w:rPr>
            </w:pPr>
            <w:r>
              <w:rPr>
                <w:b/>
                <w:sz w:val="20"/>
              </w:rPr>
              <w:t>VHAT Relationship Name</w:t>
            </w:r>
          </w:p>
        </w:tc>
        <w:tc>
          <w:tcPr>
            <w:tcW w:w="4788" w:type="dxa"/>
          </w:tcPr>
          <w:p w14:paraId="17B95829" w14:textId="77777777" w:rsidR="00BA2DDD" w:rsidRDefault="00725D54">
            <w:pPr>
              <w:pStyle w:val="TableParagraph"/>
              <w:spacing w:before="54"/>
              <w:rPr>
                <w:b/>
                <w:sz w:val="20"/>
              </w:rPr>
            </w:pPr>
            <w:r>
              <w:rPr>
                <w:b/>
                <w:sz w:val="20"/>
              </w:rPr>
              <w:t>Notes</w:t>
            </w:r>
          </w:p>
        </w:tc>
      </w:tr>
      <w:tr w:rsidR="00BA2DDD" w14:paraId="6B1FC22A" w14:textId="77777777">
        <w:trPr>
          <w:trHeight w:val="580"/>
        </w:trPr>
        <w:tc>
          <w:tcPr>
            <w:tcW w:w="1728" w:type="dxa"/>
          </w:tcPr>
          <w:p w14:paraId="5CD7AECB" w14:textId="77777777" w:rsidR="00BA2DDD" w:rsidRDefault="00725D54">
            <w:pPr>
              <w:pStyle w:val="TableParagraph"/>
              <w:rPr>
                <w:sz w:val="20"/>
              </w:rPr>
            </w:pPr>
            <w:r>
              <w:rPr>
                <w:sz w:val="20"/>
              </w:rPr>
              <w:t>&lt;none&gt;</w:t>
            </w:r>
          </w:p>
        </w:tc>
        <w:tc>
          <w:tcPr>
            <w:tcW w:w="2340" w:type="dxa"/>
          </w:tcPr>
          <w:p w14:paraId="59598374" w14:textId="77777777" w:rsidR="00BA2DDD" w:rsidRDefault="00725D54">
            <w:pPr>
              <w:pStyle w:val="TableParagraph"/>
              <w:rPr>
                <w:sz w:val="20"/>
              </w:rPr>
            </w:pPr>
            <w:r>
              <w:rPr>
                <w:sz w:val="20"/>
              </w:rPr>
              <w:t>has_parent</w:t>
            </w:r>
          </w:p>
        </w:tc>
        <w:tc>
          <w:tcPr>
            <w:tcW w:w="4788" w:type="dxa"/>
          </w:tcPr>
          <w:p w14:paraId="5A14CD95" w14:textId="77777777" w:rsidR="00BA2DDD" w:rsidRDefault="00725D54">
            <w:pPr>
              <w:pStyle w:val="TableParagraph"/>
              <w:rPr>
                <w:sz w:val="20"/>
              </w:rPr>
            </w:pPr>
            <w:r>
              <w:rPr>
                <w:sz w:val="20"/>
              </w:rPr>
              <w:t>Every Reactions concept is the child of the concept Reactions.</w:t>
            </w:r>
          </w:p>
        </w:tc>
      </w:tr>
    </w:tbl>
    <w:p w14:paraId="3C68BAD2" w14:textId="77777777" w:rsidR="00BA2DDD" w:rsidRDefault="00725D54">
      <w:pPr>
        <w:pStyle w:val="Heading3"/>
      </w:pPr>
      <w:bookmarkStart w:id="18" w:name="_bookmark9"/>
      <w:bookmarkEnd w:id="18"/>
      <w:r>
        <w:t>National Drug File</w:t>
      </w:r>
    </w:p>
    <w:p w14:paraId="18D3E3FB" w14:textId="77777777" w:rsidR="00BA2DDD" w:rsidRDefault="00725D54">
      <w:pPr>
        <w:pStyle w:val="BodyText"/>
        <w:spacing w:before="117"/>
      </w:pPr>
      <w:r>
        <w:t xml:space="preserve">The National Drug File (NDF) Domain is composed of two files maintained by the </w:t>
      </w:r>
      <w:bookmarkStart w:id="19" w:name="National_Drug_File"/>
      <w:bookmarkEnd w:id="19"/>
      <w:r>
        <w:t>Pharmacy team:</w:t>
      </w:r>
    </w:p>
    <w:p w14:paraId="13DDD7EC" w14:textId="77777777" w:rsidR="00BA2DDD" w:rsidRDefault="00725D54">
      <w:pPr>
        <w:pStyle w:val="ListParagraph"/>
        <w:numPr>
          <w:ilvl w:val="0"/>
          <w:numId w:val="2"/>
        </w:numPr>
        <w:tabs>
          <w:tab w:val="left" w:pos="939"/>
          <w:tab w:val="left" w:pos="941"/>
        </w:tabs>
        <w:spacing w:before="118"/>
        <w:ind w:left="940" w:hanging="362"/>
      </w:pPr>
      <w:r>
        <w:t>Drug</w:t>
      </w:r>
      <w:r>
        <w:rPr>
          <w:spacing w:val="-1"/>
        </w:rPr>
        <w:t xml:space="preserve"> </w:t>
      </w:r>
      <w:r>
        <w:t>Ingredient</w:t>
      </w:r>
    </w:p>
    <w:p w14:paraId="40B13401" w14:textId="77777777" w:rsidR="00BA2DDD" w:rsidRDefault="00725D54">
      <w:pPr>
        <w:pStyle w:val="ListParagraph"/>
        <w:numPr>
          <w:ilvl w:val="0"/>
          <w:numId w:val="2"/>
        </w:numPr>
        <w:tabs>
          <w:tab w:val="left" w:pos="939"/>
          <w:tab w:val="left" w:pos="941"/>
        </w:tabs>
        <w:ind w:left="940" w:hanging="362"/>
      </w:pPr>
      <w:r>
        <w:t>Drug</w:t>
      </w:r>
      <w:r>
        <w:rPr>
          <w:spacing w:val="-3"/>
        </w:rPr>
        <w:t xml:space="preserve"> </w:t>
      </w:r>
      <w:r>
        <w:t>Class</w:t>
      </w:r>
    </w:p>
    <w:p w14:paraId="6924D7D6" w14:textId="77777777" w:rsidR="00BA2DDD" w:rsidRDefault="00725D54">
      <w:pPr>
        <w:pStyle w:val="BodyText"/>
        <w:spacing w:before="121"/>
        <w:ind w:right="381"/>
      </w:pPr>
      <w:r>
        <w:t>STS does not deploy to these two files, but maintains relationships between these NDF files and Reactants. This allows for participation in order checking decision support in the Computerized Patient Record System (CPRS) when the Reactant’s Allergy Type is in {drug, drug/food}.</w:t>
      </w:r>
    </w:p>
    <w:p w14:paraId="457925E7" w14:textId="77777777" w:rsidR="00BA2DDD" w:rsidRDefault="00725D54">
      <w:pPr>
        <w:pStyle w:val="BodyText"/>
        <w:spacing w:before="119" w:line="355" w:lineRule="auto"/>
        <w:ind w:right="6099"/>
      </w:pPr>
      <w:r>
        <w:t>VHAT Subset Name: Drug Ingredient VistA File Number: 50.416</w:t>
      </w:r>
    </w:p>
    <w:p w14:paraId="53AFDDBE" w14:textId="77777777" w:rsidR="00BA2DDD" w:rsidRDefault="00725D54">
      <w:pPr>
        <w:pStyle w:val="BodyText"/>
        <w:spacing w:before="0" w:line="251" w:lineRule="exact"/>
      </w:pPr>
      <w:r>
        <w:t>VistA File Name: DRUG INGREDIENTS</w:t>
      </w:r>
    </w:p>
    <w:p w14:paraId="1CDA9F29" w14:textId="77777777" w:rsidR="00BA2DDD" w:rsidRDefault="00725D54">
      <w:pPr>
        <w:pStyle w:val="BodyText"/>
        <w:spacing w:before="122"/>
        <w:ind w:right="546"/>
      </w:pPr>
      <w:r>
        <w:t>The model must accurately reflect the contents of the DRUG INGREDIENTS file. The Designation Name is the name of the Ingredient. The VUID for the designation comes from the VUID field of the DRUG INGREDIENTS file.</w:t>
      </w:r>
    </w:p>
    <w:p w14:paraId="0A18B945" w14:textId="77777777" w:rsidR="00BA2DDD" w:rsidRDefault="00725D54">
      <w:pPr>
        <w:spacing w:before="121"/>
        <w:ind w:left="220"/>
        <w:rPr>
          <w:rFonts w:ascii="Arial"/>
          <w:b/>
          <w:sz w:val="24"/>
        </w:rPr>
      </w:pPr>
      <w:r>
        <w:rPr>
          <w:rFonts w:ascii="Arial"/>
          <w:b/>
          <w:sz w:val="24"/>
        </w:rPr>
        <w:t>Properties</w:t>
      </w:r>
    </w:p>
    <w:p w14:paraId="71884994" w14:textId="77777777" w:rsidR="00BA2DDD" w:rsidRDefault="00725D54">
      <w:pPr>
        <w:pStyle w:val="BodyText"/>
        <w:spacing w:before="118"/>
      </w:pPr>
      <w:r>
        <w:t>Drug Ingredient concepts have no properties.</w:t>
      </w:r>
    </w:p>
    <w:p w14:paraId="147BB7D7" w14:textId="77777777" w:rsidR="00BA2DDD" w:rsidRDefault="00BA2DDD">
      <w:pPr>
        <w:sectPr w:rsidR="00BA2DDD">
          <w:pgSz w:w="12240" w:h="15840"/>
          <w:pgMar w:top="1440" w:right="1320" w:bottom="940" w:left="1220" w:header="0" w:footer="748" w:gutter="0"/>
          <w:cols w:space="720"/>
        </w:sectPr>
      </w:pPr>
    </w:p>
    <w:p w14:paraId="69487D5B" w14:textId="77777777" w:rsidR="00BA2DDD" w:rsidRDefault="00725D54">
      <w:pPr>
        <w:spacing w:before="75"/>
        <w:ind w:left="220"/>
        <w:rPr>
          <w:rFonts w:ascii="Arial"/>
          <w:b/>
          <w:sz w:val="24"/>
        </w:rPr>
      </w:pPr>
      <w:r>
        <w:rPr>
          <w:rFonts w:ascii="Arial"/>
          <w:b/>
          <w:sz w:val="24"/>
        </w:rPr>
        <w:lastRenderedPageBreak/>
        <w:t>Relationships</w:t>
      </w:r>
    </w:p>
    <w:p w14:paraId="1CFE0C7D" w14:textId="77777777" w:rsidR="00BA2DDD" w:rsidRDefault="00BA2DDD">
      <w:pPr>
        <w:pStyle w:val="BodyText"/>
        <w:spacing w:before="10"/>
        <w:ind w:left="0"/>
        <w:rPr>
          <w:rFonts w:ascii="Arial"/>
          <w:b/>
          <w:sz w:val="1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2340"/>
        <w:gridCol w:w="4788"/>
      </w:tblGrid>
      <w:tr w:rsidR="00BA2DDD" w14:paraId="086DCC82" w14:textId="77777777">
        <w:trPr>
          <w:trHeight w:val="580"/>
        </w:trPr>
        <w:tc>
          <w:tcPr>
            <w:tcW w:w="1728" w:type="dxa"/>
          </w:tcPr>
          <w:p w14:paraId="5931D79F" w14:textId="77777777" w:rsidR="00BA2DDD" w:rsidRDefault="00725D54">
            <w:pPr>
              <w:pStyle w:val="TableParagraph"/>
              <w:spacing w:before="54"/>
              <w:rPr>
                <w:b/>
                <w:sz w:val="20"/>
              </w:rPr>
            </w:pPr>
            <w:r>
              <w:rPr>
                <w:b/>
                <w:sz w:val="20"/>
              </w:rPr>
              <w:t>VistA Field</w:t>
            </w:r>
          </w:p>
        </w:tc>
        <w:tc>
          <w:tcPr>
            <w:tcW w:w="2340" w:type="dxa"/>
          </w:tcPr>
          <w:p w14:paraId="6829E226" w14:textId="77777777" w:rsidR="00BA2DDD" w:rsidRDefault="00725D54">
            <w:pPr>
              <w:pStyle w:val="TableParagraph"/>
              <w:spacing w:before="54"/>
              <w:rPr>
                <w:b/>
                <w:sz w:val="20"/>
              </w:rPr>
            </w:pPr>
            <w:r>
              <w:rPr>
                <w:b/>
                <w:sz w:val="20"/>
              </w:rPr>
              <w:t>VHAT Relationship Name</w:t>
            </w:r>
          </w:p>
        </w:tc>
        <w:tc>
          <w:tcPr>
            <w:tcW w:w="4788" w:type="dxa"/>
          </w:tcPr>
          <w:p w14:paraId="29D5C185" w14:textId="77777777" w:rsidR="00BA2DDD" w:rsidRDefault="00725D54">
            <w:pPr>
              <w:pStyle w:val="TableParagraph"/>
              <w:spacing w:before="54"/>
              <w:rPr>
                <w:b/>
                <w:sz w:val="20"/>
              </w:rPr>
            </w:pPr>
            <w:r>
              <w:rPr>
                <w:b/>
                <w:sz w:val="20"/>
              </w:rPr>
              <w:t>Notes</w:t>
            </w:r>
          </w:p>
        </w:tc>
      </w:tr>
      <w:tr w:rsidR="00BA2DDD" w14:paraId="2D8AB3F5" w14:textId="77777777">
        <w:trPr>
          <w:trHeight w:val="580"/>
        </w:trPr>
        <w:tc>
          <w:tcPr>
            <w:tcW w:w="1728" w:type="dxa"/>
          </w:tcPr>
          <w:p w14:paraId="774B4BC0" w14:textId="77777777" w:rsidR="00BA2DDD" w:rsidRDefault="00725D54">
            <w:pPr>
              <w:pStyle w:val="TableParagraph"/>
              <w:rPr>
                <w:sz w:val="20"/>
              </w:rPr>
            </w:pPr>
            <w:r>
              <w:rPr>
                <w:sz w:val="20"/>
              </w:rPr>
              <w:t>&lt;none&gt;</w:t>
            </w:r>
          </w:p>
        </w:tc>
        <w:tc>
          <w:tcPr>
            <w:tcW w:w="2340" w:type="dxa"/>
          </w:tcPr>
          <w:p w14:paraId="1EA5EB41" w14:textId="77777777" w:rsidR="00BA2DDD" w:rsidRDefault="00725D54">
            <w:pPr>
              <w:pStyle w:val="TableParagraph"/>
              <w:rPr>
                <w:sz w:val="20"/>
              </w:rPr>
            </w:pPr>
            <w:r>
              <w:rPr>
                <w:sz w:val="20"/>
              </w:rPr>
              <w:t>has_parent</w:t>
            </w:r>
          </w:p>
        </w:tc>
        <w:tc>
          <w:tcPr>
            <w:tcW w:w="4788" w:type="dxa"/>
          </w:tcPr>
          <w:p w14:paraId="5E3EE2AB" w14:textId="77777777" w:rsidR="00BA2DDD" w:rsidRDefault="00725D54">
            <w:pPr>
              <w:pStyle w:val="TableParagraph"/>
              <w:ind w:right="393"/>
              <w:rPr>
                <w:sz w:val="20"/>
              </w:rPr>
            </w:pPr>
            <w:r>
              <w:rPr>
                <w:sz w:val="20"/>
              </w:rPr>
              <w:t>Every Drug Ingredient concept is the child of the concept Drug Ingredients.</w:t>
            </w:r>
          </w:p>
        </w:tc>
      </w:tr>
    </w:tbl>
    <w:p w14:paraId="3D267ED1" w14:textId="77777777" w:rsidR="00BA2DDD" w:rsidRDefault="00725D54">
      <w:pPr>
        <w:pStyle w:val="BodyText"/>
        <w:spacing w:before="114"/>
        <w:ind w:left="219" w:right="230"/>
      </w:pPr>
      <w:r>
        <w:t>A Drug Ingredient concept can also be the target of an Allergy Reactants concept’s has_ drug_ingredient relationship.</w:t>
      </w:r>
    </w:p>
    <w:p w14:paraId="08DBF657" w14:textId="77777777" w:rsidR="00BA2DDD" w:rsidRDefault="00725D54">
      <w:pPr>
        <w:pStyle w:val="BodyText"/>
        <w:spacing w:before="120" w:line="352" w:lineRule="auto"/>
        <w:ind w:left="219" w:right="6527"/>
      </w:pPr>
      <w:r>
        <w:t>VHAT Subset Name: Drug Class VistA File Number: 50.605</w:t>
      </w:r>
    </w:p>
    <w:p w14:paraId="798615FC" w14:textId="77777777" w:rsidR="00BA2DDD" w:rsidRDefault="00725D54">
      <w:pPr>
        <w:pStyle w:val="BodyText"/>
        <w:spacing w:before="0"/>
        <w:ind w:left="219"/>
      </w:pPr>
      <w:r>
        <w:t>VistA File Name: VA DRUG CLASS</w:t>
      </w:r>
    </w:p>
    <w:p w14:paraId="28064F19" w14:textId="77777777" w:rsidR="00BA2DDD" w:rsidRDefault="00725D54">
      <w:pPr>
        <w:pStyle w:val="BodyText"/>
        <w:spacing w:before="122"/>
        <w:ind w:left="219" w:right="290"/>
      </w:pPr>
      <w:r>
        <w:t>The model must accurately reflect the contents of the VA DRUG CLASS file. The Designation Name is the name of the Ingredient. The VUID for the designation comes from the VUID field of the DRUG CLASS file.</w:t>
      </w:r>
    </w:p>
    <w:p w14:paraId="151530F3" w14:textId="77777777" w:rsidR="00BA2DDD" w:rsidRDefault="00725D54">
      <w:pPr>
        <w:spacing w:before="121"/>
        <w:ind w:left="220"/>
        <w:rPr>
          <w:rFonts w:ascii="Arial"/>
          <w:b/>
          <w:sz w:val="24"/>
        </w:rPr>
      </w:pPr>
      <w:r>
        <w:rPr>
          <w:rFonts w:ascii="Arial"/>
          <w:b/>
          <w:sz w:val="24"/>
        </w:rPr>
        <w:t>Properties</w:t>
      </w:r>
    </w:p>
    <w:p w14:paraId="69039CF6" w14:textId="77777777" w:rsidR="00BA2DDD" w:rsidRDefault="00725D54">
      <w:pPr>
        <w:pStyle w:val="BodyText"/>
        <w:spacing w:before="118"/>
      </w:pPr>
      <w:r>
        <w:t>Drug Class concepts have no properties.</w:t>
      </w:r>
    </w:p>
    <w:p w14:paraId="4AA97C88" w14:textId="77777777" w:rsidR="00BA2DDD" w:rsidRDefault="00725D54">
      <w:pPr>
        <w:spacing w:before="121"/>
        <w:ind w:left="220"/>
        <w:rPr>
          <w:rFonts w:ascii="Arial"/>
          <w:b/>
          <w:sz w:val="24"/>
        </w:rPr>
      </w:pPr>
      <w:r>
        <w:rPr>
          <w:rFonts w:ascii="Arial"/>
          <w:b/>
          <w:sz w:val="24"/>
        </w:rPr>
        <w:t>Relationships</w:t>
      </w:r>
    </w:p>
    <w:p w14:paraId="631B4E36" w14:textId="77777777" w:rsidR="00BA2DDD" w:rsidRDefault="00BA2DDD">
      <w:pPr>
        <w:pStyle w:val="BodyText"/>
        <w:spacing w:before="9"/>
        <w:ind w:left="0"/>
        <w:rPr>
          <w:rFonts w:ascii="Arial"/>
          <w:b/>
          <w:sz w:val="1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2340"/>
        <w:gridCol w:w="4788"/>
      </w:tblGrid>
      <w:tr w:rsidR="00BA2DDD" w14:paraId="5B120F72" w14:textId="77777777">
        <w:trPr>
          <w:trHeight w:val="580"/>
        </w:trPr>
        <w:tc>
          <w:tcPr>
            <w:tcW w:w="1728" w:type="dxa"/>
          </w:tcPr>
          <w:p w14:paraId="29946188" w14:textId="77777777" w:rsidR="00BA2DDD" w:rsidRDefault="00725D54">
            <w:pPr>
              <w:pStyle w:val="TableParagraph"/>
              <w:rPr>
                <w:b/>
                <w:sz w:val="20"/>
              </w:rPr>
            </w:pPr>
            <w:r>
              <w:rPr>
                <w:b/>
                <w:sz w:val="20"/>
              </w:rPr>
              <w:t>VistA Field</w:t>
            </w:r>
          </w:p>
        </w:tc>
        <w:tc>
          <w:tcPr>
            <w:tcW w:w="2340" w:type="dxa"/>
          </w:tcPr>
          <w:p w14:paraId="3C6E782C" w14:textId="77777777" w:rsidR="00BA2DDD" w:rsidRDefault="00725D54">
            <w:pPr>
              <w:pStyle w:val="TableParagraph"/>
              <w:rPr>
                <w:b/>
                <w:sz w:val="20"/>
              </w:rPr>
            </w:pPr>
            <w:r>
              <w:rPr>
                <w:b/>
                <w:sz w:val="20"/>
              </w:rPr>
              <w:t>VHAT Relationship Name</w:t>
            </w:r>
          </w:p>
        </w:tc>
        <w:tc>
          <w:tcPr>
            <w:tcW w:w="4788" w:type="dxa"/>
          </w:tcPr>
          <w:p w14:paraId="7504FAAF" w14:textId="77777777" w:rsidR="00BA2DDD" w:rsidRDefault="00725D54">
            <w:pPr>
              <w:pStyle w:val="TableParagraph"/>
              <w:rPr>
                <w:b/>
                <w:sz w:val="20"/>
              </w:rPr>
            </w:pPr>
            <w:r>
              <w:rPr>
                <w:b/>
                <w:sz w:val="20"/>
              </w:rPr>
              <w:t>Notes</w:t>
            </w:r>
          </w:p>
        </w:tc>
      </w:tr>
      <w:tr w:rsidR="00BA2DDD" w14:paraId="05F63652" w14:textId="77777777">
        <w:trPr>
          <w:trHeight w:val="580"/>
        </w:trPr>
        <w:tc>
          <w:tcPr>
            <w:tcW w:w="1728" w:type="dxa"/>
          </w:tcPr>
          <w:p w14:paraId="5EE77CA0" w14:textId="77777777" w:rsidR="00BA2DDD" w:rsidRDefault="00725D54">
            <w:pPr>
              <w:pStyle w:val="TableParagraph"/>
              <w:rPr>
                <w:sz w:val="20"/>
              </w:rPr>
            </w:pPr>
            <w:r>
              <w:rPr>
                <w:sz w:val="20"/>
              </w:rPr>
              <w:t>&lt;none&gt;</w:t>
            </w:r>
          </w:p>
        </w:tc>
        <w:tc>
          <w:tcPr>
            <w:tcW w:w="2340" w:type="dxa"/>
          </w:tcPr>
          <w:p w14:paraId="71A4FBC2" w14:textId="77777777" w:rsidR="00BA2DDD" w:rsidRDefault="00725D54">
            <w:pPr>
              <w:pStyle w:val="TableParagraph"/>
              <w:rPr>
                <w:sz w:val="20"/>
              </w:rPr>
            </w:pPr>
            <w:r>
              <w:rPr>
                <w:sz w:val="20"/>
              </w:rPr>
              <w:t>has_parent</w:t>
            </w:r>
          </w:p>
        </w:tc>
        <w:tc>
          <w:tcPr>
            <w:tcW w:w="4788" w:type="dxa"/>
          </w:tcPr>
          <w:p w14:paraId="615B486C" w14:textId="77777777" w:rsidR="00BA2DDD" w:rsidRDefault="00725D54">
            <w:pPr>
              <w:pStyle w:val="TableParagraph"/>
              <w:ind w:right="782"/>
              <w:rPr>
                <w:sz w:val="20"/>
              </w:rPr>
            </w:pPr>
            <w:r>
              <w:rPr>
                <w:sz w:val="20"/>
              </w:rPr>
              <w:t>Every Drug Class concept is the child of the concept Drug Classes.</w:t>
            </w:r>
          </w:p>
        </w:tc>
      </w:tr>
    </w:tbl>
    <w:p w14:paraId="518EAE85" w14:textId="77777777" w:rsidR="00BA2DDD" w:rsidRDefault="00725D54">
      <w:pPr>
        <w:pStyle w:val="BodyText"/>
        <w:spacing w:before="114"/>
        <w:ind w:right="1121"/>
      </w:pPr>
      <w:r>
        <w:t>A Drug Class concept can also be the target of an Allergy Reactants concept’s has_ drug_class relationship.</w:t>
      </w:r>
    </w:p>
    <w:p w14:paraId="69CA1023" w14:textId="77777777" w:rsidR="00BA2DDD" w:rsidRDefault="00725D54">
      <w:pPr>
        <w:pStyle w:val="Heading3"/>
        <w:spacing w:before="123"/>
      </w:pPr>
      <w:bookmarkStart w:id="20" w:name="_bookmark10"/>
      <w:bookmarkEnd w:id="20"/>
      <w:r>
        <w:t>Clinical Document Titles</w:t>
      </w:r>
    </w:p>
    <w:p w14:paraId="07D9F72B" w14:textId="77777777" w:rsidR="00BA2DDD" w:rsidRDefault="00725D54">
      <w:pPr>
        <w:pStyle w:val="BodyText"/>
        <w:spacing w:before="117"/>
      </w:pPr>
      <w:r>
        <w:t>The standardized domain of Clinical Document Titles consists of three parts:</w:t>
      </w:r>
    </w:p>
    <w:p w14:paraId="4FEBE80A" w14:textId="77777777" w:rsidR="00BA2DDD" w:rsidRDefault="00725D54">
      <w:pPr>
        <w:pStyle w:val="ListParagraph"/>
        <w:numPr>
          <w:ilvl w:val="0"/>
          <w:numId w:val="2"/>
        </w:numPr>
        <w:tabs>
          <w:tab w:val="left" w:pos="939"/>
          <w:tab w:val="left" w:pos="941"/>
        </w:tabs>
        <w:spacing w:before="120"/>
        <w:ind w:left="940" w:hanging="362"/>
      </w:pPr>
      <w:r>
        <w:t>TIU Status (which does not receive NTRT</w:t>
      </w:r>
      <w:r>
        <w:rPr>
          <w:spacing w:val="-5"/>
        </w:rPr>
        <w:t xml:space="preserve"> </w:t>
      </w:r>
      <w:r>
        <w:t>deployments)</w:t>
      </w:r>
    </w:p>
    <w:p w14:paraId="2831A30C" w14:textId="77777777" w:rsidR="00BA2DDD" w:rsidRDefault="00725D54">
      <w:pPr>
        <w:pStyle w:val="ListParagraph"/>
        <w:numPr>
          <w:ilvl w:val="0"/>
          <w:numId w:val="2"/>
        </w:numPr>
        <w:tabs>
          <w:tab w:val="left" w:pos="940"/>
          <w:tab w:val="left" w:pos="941"/>
        </w:tabs>
        <w:ind w:left="940"/>
      </w:pPr>
      <w:r>
        <w:t>TIU Axis</w:t>
      </w:r>
      <w:r>
        <w:rPr>
          <w:spacing w:val="-1"/>
        </w:rPr>
        <w:t xml:space="preserve"> </w:t>
      </w:r>
      <w:r>
        <w:t>files</w:t>
      </w:r>
    </w:p>
    <w:p w14:paraId="1348CDEB" w14:textId="77777777" w:rsidR="00BA2DDD" w:rsidRDefault="00725D54">
      <w:pPr>
        <w:pStyle w:val="ListParagraph"/>
        <w:numPr>
          <w:ilvl w:val="0"/>
          <w:numId w:val="2"/>
        </w:numPr>
        <w:tabs>
          <w:tab w:val="left" w:pos="940"/>
          <w:tab w:val="left" w:pos="941"/>
        </w:tabs>
        <w:ind w:left="940"/>
      </w:pPr>
      <w:r>
        <w:t>TIU</w:t>
      </w:r>
      <w:r>
        <w:rPr>
          <w:spacing w:val="-1"/>
        </w:rPr>
        <w:t xml:space="preserve"> </w:t>
      </w:r>
      <w:r>
        <w:t>Titles</w:t>
      </w:r>
    </w:p>
    <w:p w14:paraId="6B105994" w14:textId="77777777" w:rsidR="00BA2DDD" w:rsidRDefault="00725D54">
      <w:pPr>
        <w:pStyle w:val="BodyText"/>
        <w:spacing w:before="121"/>
      </w:pPr>
      <w:r>
        <w:t>There are at this time 3 levels of document titles in the VA:</w:t>
      </w:r>
    </w:p>
    <w:p w14:paraId="6D497F38" w14:textId="77777777" w:rsidR="00BA2DDD" w:rsidRDefault="00725D54">
      <w:pPr>
        <w:pStyle w:val="ListParagraph"/>
        <w:numPr>
          <w:ilvl w:val="0"/>
          <w:numId w:val="2"/>
        </w:numPr>
        <w:tabs>
          <w:tab w:val="left" w:pos="940"/>
          <w:tab w:val="left" w:pos="941"/>
        </w:tabs>
        <w:spacing w:before="118"/>
        <w:ind w:left="940"/>
      </w:pPr>
      <w:r>
        <w:t>Local</w:t>
      </w:r>
      <w:r>
        <w:rPr>
          <w:spacing w:val="-2"/>
        </w:rPr>
        <w:t xml:space="preserve"> </w:t>
      </w:r>
      <w:r>
        <w:t>titles</w:t>
      </w:r>
    </w:p>
    <w:p w14:paraId="37A27C4F" w14:textId="77777777" w:rsidR="00BA2DDD" w:rsidRDefault="00725D54">
      <w:pPr>
        <w:pStyle w:val="ListParagraph"/>
        <w:numPr>
          <w:ilvl w:val="0"/>
          <w:numId w:val="2"/>
        </w:numPr>
        <w:tabs>
          <w:tab w:val="left" w:pos="940"/>
          <w:tab w:val="left" w:pos="941"/>
        </w:tabs>
        <w:ind w:left="940"/>
      </w:pPr>
      <w:r>
        <w:t>“National”</w:t>
      </w:r>
      <w:r>
        <w:rPr>
          <w:spacing w:val="-2"/>
        </w:rPr>
        <w:t xml:space="preserve"> </w:t>
      </w:r>
      <w:r>
        <w:t>titles</w:t>
      </w:r>
    </w:p>
    <w:p w14:paraId="6F87AB01" w14:textId="77777777" w:rsidR="00BA2DDD" w:rsidRDefault="00725D54">
      <w:pPr>
        <w:pStyle w:val="ListParagraph"/>
        <w:numPr>
          <w:ilvl w:val="0"/>
          <w:numId w:val="2"/>
        </w:numPr>
        <w:tabs>
          <w:tab w:val="left" w:pos="941"/>
          <w:tab w:val="left" w:pos="942"/>
        </w:tabs>
        <w:ind w:left="941"/>
      </w:pPr>
      <w:r>
        <w:t>Standard</w:t>
      </w:r>
      <w:r>
        <w:rPr>
          <w:spacing w:val="-3"/>
        </w:rPr>
        <w:t xml:space="preserve"> </w:t>
      </w:r>
      <w:r>
        <w:t>Titles</w:t>
      </w:r>
    </w:p>
    <w:p w14:paraId="42B82A11" w14:textId="77777777" w:rsidR="00BA2DDD" w:rsidRDefault="00725D54">
      <w:pPr>
        <w:pStyle w:val="BodyText"/>
        <w:spacing w:before="121"/>
        <w:ind w:left="221" w:right="167" w:hanging="1"/>
      </w:pPr>
      <w:r>
        <w:t>Both the Local titles and the “National” titles exist on local VistA systems. “Nation</w:t>
      </w:r>
      <w:bookmarkStart w:id="21" w:name="Clinical_Document_Titles"/>
      <w:bookmarkEnd w:id="21"/>
      <w:r>
        <w:t>al” titles are titles that were mandated by a VA Central Office or Program Office to have the same wording and exist on every local system throughout the enterprise. Local titles were created to support local workings, and may contain jargon not easily recognized beyond that system (or sometimes even at other departments within the same system). This is not to say that Local title names may not appear consistently between many individual systems, only that they have not been specifically mandated to be that way. The quotation marks that appear around the term “National” are there because the titles that they describe are often confused with Standard Titles that were created by STS. Standard Titles have been created to be mapping</w:t>
      </w:r>
    </w:p>
    <w:p w14:paraId="2E32ACD0" w14:textId="77777777" w:rsidR="00BA2DDD" w:rsidRDefault="00BA2DDD">
      <w:pPr>
        <w:sectPr w:rsidR="00BA2DDD">
          <w:pgSz w:w="12240" w:h="15840"/>
          <w:pgMar w:top="1360" w:right="1320" w:bottom="940" w:left="1220" w:header="0" w:footer="748" w:gutter="0"/>
          <w:cols w:space="720"/>
        </w:sectPr>
      </w:pPr>
    </w:p>
    <w:p w14:paraId="691C6AD9" w14:textId="77777777" w:rsidR="00BA2DDD" w:rsidRDefault="00725D54">
      <w:pPr>
        <w:pStyle w:val="BodyText"/>
        <w:spacing w:before="74"/>
        <w:ind w:right="126"/>
      </w:pPr>
      <w:r>
        <w:lastRenderedPageBreak/>
        <w:t>targets for local titles, if they are nationally mandated or not, and to be the primary title currency in the HDR or in messaging to other agencies beyond the VA. It is therefore important to determine from requestors of new Standard Titles whether the desired title is meant to live on local systems or in the HDR, and whether the title is meant to conform to the model of Title Standardization or otherwise convey a different level of expressivity.</w:t>
      </w:r>
    </w:p>
    <w:p w14:paraId="023BE505" w14:textId="77777777" w:rsidR="00BA2DDD" w:rsidRDefault="00725D54">
      <w:pPr>
        <w:pStyle w:val="BodyText"/>
        <w:spacing w:before="119"/>
      </w:pPr>
      <w:r>
        <w:t>Each title has essentially two representations:</w:t>
      </w:r>
    </w:p>
    <w:p w14:paraId="4ECDB0A8" w14:textId="77777777" w:rsidR="00BA2DDD" w:rsidRDefault="00725D54">
      <w:pPr>
        <w:pStyle w:val="ListParagraph"/>
        <w:numPr>
          <w:ilvl w:val="0"/>
          <w:numId w:val="2"/>
        </w:numPr>
        <w:tabs>
          <w:tab w:val="left" w:pos="940"/>
          <w:tab w:val="left" w:pos="941"/>
        </w:tabs>
        <w:spacing w:before="118"/>
        <w:ind w:left="940"/>
      </w:pPr>
      <w:r>
        <w:t>A collection of axis</w:t>
      </w:r>
      <w:r>
        <w:rPr>
          <w:spacing w:val="-7"/>
        </w:rPr>
        <w:t xml:space="preserve"> </w:t>
      </w:r>
      <w:r>
        <w:t>terms</w:t>
      </w:r>
    </w:p>
    <w:p w14:paraId="43FEED95" w14:textId="77777777" w:rsidR="00BA2DDD" w:rsidRDefault="00725D54">
      <w:pPr>
        <w:pStyle w:val="ListParagraph"/>
        <w:numPr>
          <w:ilvl w:val="0"/>
          <w:numId w:val="2"/>
        </w:numPr>
        <w:tabs>
          <w:tab w:val="left" w:pos="940"/>
          <w:tab w:val="left" w:pos="941"/>
        </w:tabs>
        <w:spacing w:line="348" w:lineRule="auto"/>
        <w:ind w:right="1882" w:firstLine="359"/>
      </w:pPr>
      <w:r>
        <w:t>A unique text string that reflects their concatenation in a pre-determined order The five Document Ontology axes (in their order of listing in a title)</w:t>
      </w:r>
      <w:r>
        <w:rPr>
          <w:spacing w:val="-13"/>
        </w:rPr>
        <w:t xml:space="preserve"> </w:t>
      </w:r>
      <w:r>
        <w:t>are:</w:t>
      </w:r>
    </w:p>
    <w:p w14:paraId="25ED41BA" w14:textId="77777777" w:rsidR="00BA2DDD" w:rsidRDefault="00725D54">
      <w:pPr>
        <w:pStyle w:val="ListParagraph"/>
        <w:numPr>
          <w:ilvl w:val="0"/>
          <w:numId w:val="2"/>
        </w:numPr>
        <w:tabs>
          <w:tab w:val="left" w:pos="940"/>
          <w:tab w:val="left" w:pos="941"/>
        </w:tabs>
        <w:spacing w:before="6"/>
        <w:ind w:left="940"/>
      </w:pPr>
      <w:r>
        <w:t>Subject Matter</w:t>
      </w:r>
      <w:r>
        <w:rPr>
          <w:spacing w:val="-2"/>
        </w:rPr>
        <w:t xml:space="preserve"> </w:t>
      </w:r>
      <w:r>
        <w:t>Domain</w:t>
      </w:r>
    </w:p>
    <w:p w14:paraId="19FF32D2" w14:textId="77777777" w:rsidR="00BA2DDD" w:rsidRDefault="00725D54">
      <w:pPr>
        <w:pStyle w:val="ListParagraph"/>
        <w:numPr>
          <w:ilvl w:val="0"/>
          <w:numId w:val="2"/>
        </w:numPr>
        <w:tabs>
          <w:tab w:val="left" w:pos="940"/>
          <w:tab w:val="left" w:pos="941"/>
        </w:tabs>
        <w:ind w:left="940"/>
      </w:pPr>
      <w:r>
        <w:t>Role</w:t>
      </w:r>
    </w:p>
    <w:p w14:paraId="6E4D693E" w14:textId="77777777" w:rsidR="00BA2DDD" w:rsidRDefault="00725D54">
      <w:pPr>
        <w:pStyle w:val="ListParagraph"/>
        <w:numPr>
          <w:ilvl w:val="0"/>
          <w:numId w:val="2"/>
        </w:numPr>
        <w:tabs>
          <w:tab w:val="left" w:pos="940"/>
          <w:tab w:val="left" w:pos="941"/>
        </w:tabs>
        <w:ind w:left="940"/>
      </w:pPr>
      <w:r>
        <w:t>Setting</w:t>
      </w:r>
    </w:p>
    <w:p w14:paraId="2ACB7040" w14:textId="77777777" w:rsidR="00BA2DDD" w:rsidRDefault="00725D54">
      <w:pPr>
        <w:pStyle w:val="ListParagraph"/>
        <w:numPr>
          <w:ilvl w:val="0"/>
          <w:numId w:val="2"/>
        </w:numPr>
        <w:tabs>
          <w:tab w:val="left" w:pos="940"/>
          <w:tab w:val="left" w:pos="941"/>
        </w:tabs>
        <w:spacing w:before="60"/>
        <w:ind w:left="940"/>
      </w:pPr>
      <w:r>
        <w:t>Service</w:t>
      </w:r>
    </w:p>
    <w:p w14:paraId="599E237C" w14:textId="77777777" w:rsidR="00BA2DDD" w:rsidRDefault="00725D54">
      <w:pPr>
        <w:pStyle w:val="ListParagraph"/>
        <w:numPr>
          <w:ilvl w:val="0"/>
          <w:numId w:val="2"/>
        </w:numPr>
        <w:tabs>
          <w:tab w:val="left" w:pos="940"/>
          <w:tab w:val="left" w:pos="941"/>
        </w:tabs>
        <w:ind w:left="940"/>
      </w:pPr>
      <w:r>
        <w:t>Document Type</w:t>
      </w:r>
    </w:p>
    <w:p w14:paraId="22C43CE4" w14:textId="77777777" w:rsidR="00BA2DDD" w:rsidRDefault="00725D54">
      <w:pPr>
        <w:pStyle w:val="BodyText"/>
        <w:spacing w:before="121"/>
        <w:ind w:right="241"/>
      </w:pPr>
      <w:r>
        <w:t>The title string usually contains the Preferred Names of axis terms, but there are some axis terms that are represented by their abbreviations. These terms occur in VHAT with the Designation Type of Abbreviation and are never deployed, remaining in VHAT only for reference.</w:t>
      </w:r>
    </w:p>
    <w:p w14:paraId="5D60BF6F" w14:textId="77777777" w:rsidR="00BA2DDD" w:rsidRDefault="00725D54">
      <w:pPr>
        <w:pStyle w:val="BodyText"/>
        <w:spacing w:before="119" w:line="355" w:lineRule="auto"/>
        <w:ind w:right="6551"/>
      </w:pPr>
      <w:r>
        <w:t>VHAT Subset Name: TIU Status VistA File Number: 8925.6 VistA File Name: TIU STATUS</w:t>
      </w:r>
    </w:p>
    <w:p w14:paraId="639CDF89" w14:textId="77777777" w:rsidR="00BA2DDD" w:rsidRDefault="00725D54">
      <w:pPr>
        <w:pStyle w:val="BodyText"/>
        <w:spacing w:before="0"/>
        <w:ind w:right="246"/>
      </w:pPr>
      <w:r>
        <w:t>Any addition of TIU Statuses to VistA requires software package changes. Without code changes, VistA users are not able to use a new TIU Status. Authoring changes should not be done on this file without coordinating with the TIU package developer.</w:t>
      </w:r>
    </w:p>
    <w:p w14:paraId="14387F49" w14:textId="77777777" w:rsidR="00BA2DDD" w:rsidRDefault="00725D54">
      <w:pPr>
        <w:spacing w:before="117"/>
        <w:ind w:left="220"/>
        <w:rPr>
          <w:rFonts w:ascii="Arial"/>
          <w:b/>
          <w:sz w:val="24"/>
        </w:rPr>
      </w:pPr>
      <w:r>
        <w:rPr>
          <w:rFonts w:ascii="Arial"/>
          <w:b/>
          <w:sz w:val="24"/>
        </w:rPr>
        <w:t>Properties</w:t>
      </w:r>
    </w:p>
    <w:p w14:paraId="5677D84D" w14:textId="77777777" w:rsidR="00BA2DDD" w:rsidRDefault="00BA2DDD">
      <w:pPr>
        <w:pStyle w:val="BodyText"/>
        <w:spacing w:before="9"/>
        <w:ind w:left="0"/>
        <w:rPr>
          <w:rFonts w:ascii="Arial"/>
          <w:b/>
          <w:sz w:val="1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4"/>
        <w:gridCol w:w="2708"/>
        <w:gridCol w:w="4119"/>
      </w:tblGrid>
      <w:tr w:rsidR="00BA2DDD" w14:paraId="2BB0B41F" w14:textId="77777777">
        <w:trPr>
          <w:trHeight w:val="580"/>
        </w:trPr>
        <w:tc>
          <w:tcPr>
            <w:tcW w:w="2014" w:type="dxa"/>
          </w:tcPr>
          <w:p w14:paraId="4EB1F86F" w14:textId="77777777" w:rsidR="00BA2DDD" w:rsidRDefault="00725D54">
            <w:pPr>
              <w:pStyle w:val="TableParagraph"/>
              <w:rPr>
                <w:b/>
                <w:sz w:val="20"/>
              </w:rPr>
            </w:pPr>
            <w:r>
              <w:rPr>
                <w:b/>
                <w:sz w:val="20"/>
              </w:rPr>
              <w:t>VistA Field</w:t>
            </w:r>
          </w:p>
        </w:tc>
        <w:tc>
          <w:tcPr>
            <w:tcW w:w="2708" w:type="dxa"/>
          </w:tcPr>
          <w:p w14:paraId="1C949AD6" w14:textId="77777777" w:rsidR="00BA2DDD" w:rsidRDefault="00725D54">
            <w:pPr>
              <w:pStyle w:val="TableParagraph"/>
              <w:ind w:right="882"/>
              <w:rPr>
                <w:b/>
                <w:sz w:val="20"/>
              </w:rPr>
            </w:pPr>
            <w:r>
              <w:rPr>
                <w:b/>
                <w:sz w:val="20"/>
              </w:rPr>
              <w:t>VHAT Attribute or Property Name</w:t>
            </w:r>
          </w:p>
        </w:tc>
        <w:tc>
          <w:tcPr>
            <w:tcW w:w="4119" w:type="dxa"/>
          </w:tcPr>
          <w:p w14:paraId="0C04B56C" w14:textId="77777777" w:rsidR="00BA2DDD" w:rsidRDefault="00725D54">
            <w:pPr>
              <w:pStyle w:val="TableParagraph"/>
              <w:ind w:left="106"/>
              <w:rPr>
                <w:b/>
                <w:sz w:val="20"/>
              </w:rPr>
            </w:pPr>
            <w:r>
              <w:rPr>
                <w:b/>
                <w:sz w:val="20"/>
              </w:rPr>
              <w:t>Notes</w:t>
            </w:r>
          </w:p>
        </w:tc>
      </w:tr>
      <w:tr w:rsidR="00BA2DDD" w14:paraId="6AC06E17" w14:textId="77777777">
        <w:trPr>
          <w:trHeight w:val="350"/>
        </w:trPr>
        <w:tc>
          <w:tcPr>
            <w:tcW w:w="2014" w:type="dxa"/>
          </w:tcPr>
          <w:p w14:paraId="34FAD278" w14:textId="77777777" w:rsidR="00BA2DDD" w:rsidRDefault="00725D54">
            <w:pPr>
              <w:pStyle w:val="TableParagraph"/>
              <w:rPr>
                <w:sz w:val="20"/>
              </w:rPr>
            </w:pPr>
            <w:r>
              <w:rPr>
                <w:sz w:val="20"/>
              </w:rPr>
              <w:t>.01, NAME</w:t>
            </w:r>
          </w:p>
        </w:tc>
        <w:tc>
          <w:tcPr>
            <w:tcW w:w="2708" w:type="dxa"/>
          </w:tcPr>
          <w:p w14:paraId="15690AD5" w14:textId="77777777" w:rsidR="00BA2DDD" w:rsidRDefault="00725D54">
            <w:pPr>
              <w:pStyle w:val="TableParagraph"/>
              <w:rPr>
                <w:sz w:val="20"/>
              </w:rPr>
            </w:pPr>
            <w:r>
              <w:rPr>
                <w:sz w:val="20"/>
              </w:rPr>
              <w:t>Designation Name</w:t>
            </w:r>
          </w:p>
        </w:tc>
        <w:tc>
          <w:tcPr>
            <w:tcW w:w="4119" w:type="dxa"/>
          </w:tcPr>
          <w:p w14:paraId="79D13A8F" w14:textId="77777777" w:rsidR="00BA2DDD" w:rsidRDefault="00725D54">
            <w:pPr>
              <w:pStyle w:val="TableParagraph"/>
              <w:ind w:left="106"/>
              <w:rPr>
                <w:sz w:val="20"/>
              </w:rPr>
            </w:pPr>
            <w:r>
              <w:rPr>
                <w:sz w:val="20"/>
              </w:rPr>
              <w:t>Required, must be 3 – 30 characters</w:t>
            </w:r>
          </w:p>
        </w:tc>
      </w:tr>
      <w:tr w:rsidR="00BA2DDD" w14:paraId="44A03FC2" w14:textId="77777777">
        <w:trPr>
          <w:trHeight w:val="350"/>
        </w:trPr>
        <w:tc>
          <w:tcPr>
            <w:tcW w:w="2014" w:type="dxa"/>
          </w:tcPr>
          <w:p w14:paraId="734C6928" w14:textId="77777777" w:rsidR="00BA2DDD" w:rsidRDefault="00725D54">
            <w:pPr>
              <w:pStyle w:val="TableParagraph"/>
              <w:rPr>
                <w:sz w:val="20"/>
              </w:rPr>
            </w:pPr>
            <w:r>
              <w:rPr>
                <w:sz w:val="20"/>
              </w:rPr>
              <w:t>.02, SYMBOL</w:t>
            </w:r>
          </w:p>
        </w:tc>
        <w:tc>
          <w:tcPr>
            <w:tcW w:w="2708" w:type="dxa"/>
          </w:tcPr>
          <w:p w14:paraId="556B0696" w14:textId="77777777" w:rsidR="00BA2DDD" w:rsidRDefault="00725D54">
            <w:pPr>
              <w:pStyle w:val="TableParagraph"/>
              <w:rPr>
                <w:sz w:val="20"/>
              </w:rPr>
            </w:pPr>
            <w:r>
              <w:rPr>
                <w:sz w:val="20"/>
              </w:rPr>
              <w:t>VistA_Abbreviation</w:t>
            </w:r>
          </w:p>
        </w:tc>
        <w:tc>
          <w:tcPr>
            <w:tcW w:w="4119" w:type="dxa"/>
          </w:tcPr>
          <w:p w14:paraId="05E8876E" w14:textId="77777777" w:rsidR="00BA2DDD" w:rsidRDefault="00725D54">
            <w:pPr>
              <w:pStyle w:val="TableParagraph"/>
              <w:ind w:left="106"/>
              <w:rPr>
                <w:sz w:val="20"/>
              </w:rPr>
            </w:pPr>
            <w:r>
              <w:rPr>
                <w:sz w:val="20"/>
              </w:rPr>
              <w:t>Must be 1 – 3 characters</w:t>
            </w:r>
          </w:p>
        </w:tc>
      </w:tr>
      <w:tr w:rsidR="00BA2DDD" w14:paraId="4D18DD0D" w14:textId="77777777">
        <w:trPr>
          <w:trHeight w:val="810"/>
        </w:trPr>
        <w:tc>
          <w:tcPr>
            <w:tcW w:w="2014" w:type="dxa"/>
          </w:tcPr>
          <w:p w14:paraId="52BAC32D" w14:textId="77777777" w:rsidR="00BA2DDD" w:rsidRDefault="00725D54">
            <w:pPr>
              <w:pStyle w:val="TableParagraph"/>
              <w:rPr>
                <w:sz w:val="20"/>
              </w:rPr>
            </w:pPr>
            <w:r>
              <w:rPr>
                <w:sz w:val="20"/>
              </w:rPr>
              <w:t>.04, APPLIES TO</w:t>
            </w:r>
          </w:p>
        </w:tc>
        <w:tc>
          <w:tcPr>
            <w:tcW w:w="2708" w:type="dxa"/>
          </w:tcPr>
          <w:p w14:paraId="61DE7D0C" w14:textId="77777777" w:rsidR="00BA2DDD" w:rsidRDefault="00725D54">
            <w:pPr>
              <w:pStyle w:val="TableParagraph"/>
              <w:rPr>
                <w:sz w:val="20"/>
              </w:rPr>
            </w:pPr>
            <w:r>
              <w:rPr>
                <w:sz w:val="20"/>
              </w:rPr>
              <w:t>VistA_Interaction</w:t>
            </w:r>
          </w:p>
        </w:tc>
        <w:tc>
          <w:tcPr>
            <w:tcW w:w="4119" w:type="dxa"/>
          </w:tcPr>
          <w:p w14:paraId="2F701E2F" w14:textId="77777777" w:rsidR="00BA2DDD" w:rsidRDefault="00725D54">
            <w:pPr>
              <w:pStyle w:val="TableParagraph"/>
              <w:ind w:left="106" w:right="747"/>
              <w:rPr>
                <w:sz w:val="20"/>
              </w:rPr>
            </w:pPr>
            <w:r>
              <w:rPr>
                <w:sz w:val="20"/>
              </w:rPr>
              <w:t>Set: Values of {document, document definition} correspond to values of</w:t>
            </w:r>
          </w:p>
          <w:p w14:paraId="7B42CF55" w14:textId="77777777" w:rsidR="00BA2DDD" w:rsidRDefault="00725D54">
            <w:pPr>
              <w:pStyle w:val="TableParagraph"/>
              <w:spacing w:before="1"/>
              <w:ind w:left="106"/>
              <w:rPr>
                <w:sz w:val="20"/>
              </w:rPr>
            </w:pPr>
            <w:r>
              <w:rPr>
                <w:sz w:val="20"/>
              </w:rPr>
              <w:t>{DOCMT, DEF} in VistA</w:t>
            </w:r>
          </w:p>
        </w:tc>
      </w:tr>
      <w:tr w:rsidR="00BA2DDD" w14:paraId="0F1F6353" w14:textId="77777777">
        <w:trPr>
          <w:trHeight w:val="350"/>
        </w:trPr>
        <w:tc>
          <w:tcPr>
            <w:tcW w:w="2014" w:type="dxa"/>
          </w:tcPr>
          <w:p w14:paraId="4DE50839" w14:textId="77777777" w:rsidR="00BA2DDD" w:rsidRDefault="00725D54">
            <w:pPr>
              <w:pStyle w:val="TableParagraph"/>
              <w:rPr>
                <w:sz w:val="20"/>
              </w:rPr>
            </w:pPr>
            <w:r>
              <w:rPr>
                <w:sz w:val="20"/>
              </w:rPr>
              <w:t>1, DESCRIPTION</w:t>
            </w:r>
          </w:p>
        </w:tc>
        <w:tc>
          <w:tcPr>
            <w:tcW w:w="2708" w:type="dxa"/>
          </w:tcPr>
          <w:p w14:paraId="66795E01" w14:textId="77777777" w:rsidR="00BA2DDD" w:rsidRDefault="00725D54">
            <w:pPr>
              <w:pStyle w:val="TableParagraph"/>
              <w:rPr>
                <w:sz w:val="20"/>
              </w:rPr>
            </w:pPr>
            <w:r>
              <w:rPr>
                <w:sz w:val="20"/>
              </w:rPr>
              <w:t>VistA_Description</w:t>
            </w:r>
          </w:p>
        </w:tc>
        <w:tc>
          <w:tcPr>
            <w:tcW w:w="4119" w:type="dxa"/>
          </w:tcPr>
          <w:p w14:paraId="59182A66" w14:textId="77777777" w:rsidR="00BA2DDD" w:rsidRDefault="00725D54">
            <w:pPr>
              <w:pStyle w:val="TableParagraph"/>
              <w:ind w:left="106"/>
              <w:rPr>
                <w:sz w:val="20"/>
              </w:rPr>
            </w:pPr>
            <w:r>
              <w:rPr>
                <w:sz w:val="20"/>
              </w:rPr>
              <w:t>Word processing field</w:t>
            </w:r>
          </w:p>
        </w:tc>
      </w:tr>
    </w:tbl>
    <w:p w14:paraId="42321994" w14:textId="77777777" w:rsidR="00BA2DDD" w:rsidRDefault="00725D54">
      <w:pPr>
        <w:spacing w:before="115"/>
        <w:ind w:left="220"/>
        <w:rPr>
          <w:rFonts w:ascii="Arial"/>
          <w:b/>
          <w:sz w:val="24"/>
        </w:rPr>
      </w:pPr>
      <w:r>
        <w:rPr>
          <w:rFonts w:ascii="Arial"/>
          <w:b/>
          <w:sz w:val="24"/>
        </w:rPr>
        <w:t>Relationships</w:t>
      </w:r>
    </w:p>
    <w:p w14:paraId="170C25F9" w14:textId="77777777" w:rsidR="00BA2DDD" w:rsidRDefault="00BA2DDD">
      <w:pPr>
        <w:pStyle w:val="BodyText"/>
        <w:spacing w:before="10"/>
        <w:ind w:left="0"/>
        <w:rPr>
          <w:rFonts w:ascii="Arial"/>
          <w:b/>
          <w:sz w:val="1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2340"/>
        <w:gridCol w:w="4788"/>
      </w:tblGrid>
      <w:tr w:rsidR="00BA2DDD" w14:paraId="76232F5D" w14:textId="77777777">
        <w:trPr>
          <w:trHeight w:val="580"/>
        </w:trPr>
        <w:tc>
          <w:tcPr>
            <w:tcW w:w="1728" w:type="dxa"/>
          </w:tcPr>
          <w:p w14:paraId="481987D1" w14:textId="77777777" w:rsidR="00BA2DDD" w:rsidRDefault="00725D54">
            <w:pPr>
              <w:pStyle w:val="TableParagraph"/>
              <w:spacing w:before="54"/>
              <w:rPr>
                <w:b/>
                <w:sz w:val="20"/>
              </w:rPr>
            </w:pPr>
            <w:r>
              <w:rPr>
                <w:b/>
                <w:sz w:val="20"/>
              </w:rPr>
              <w:t>VistA Field</w:t>
            </w:r>
          </w:p>
        </w:tc>
        <w:tc>
          <w:tcPr>
            <w:tcW w:w="2340" w:type="dxa"/>
          </w:tcPr>
          <w:p w14:paraId="167C25E9" w14:textId="77777777" w:rsidR="00BA2DDD" w:rsidRDefault="00725D54">
            <w:pPr>
              <w:pStyle w:val="TableParagraph"/>
              <w:spacing w:before="54"/>
              <w:rPr>
                <w:b/>
                <w:sz w:val="20"/>
              </w:rPr>
            </w:pPr>
            <w:r>
              <w:rPr>
                <w:b/>
                <w:sz w:val="20"/>
              </w:rPr>
              <w:t>VHAT Relationship Name</w:t>
            </w:r>
          </w:p>
        </w:tc>
        <w:tc>
          <w:tcPr>
            <w:tcW w:w="4788" w:type="dxa"/>
          </w:tcPr>
          <w:p w14:paraId="33C70BF9" w14:textId="77777777" w:rsidR="00BA2DDD" w:rsidRDefault="00725D54">
            <w:pPr>
              <w:pStyle w:val="TableParagraph"/>
              <w:spacing w:before="54"/>
              <w:rPr>
                <w:b/>
                <w:sz w:val="20"/>
              </w:rPr>
            </w:pPr>
            <w:r>
              <w:rPr>
                <w:b/>
                <w:sz w:val="20"/>
              </w:rPr>
              <w:t>Notes</w:t>
            </w:r>
          </w:p>
        </w:tc>
      </w:tr>
      <w:tr w:rsidR="00BA2DDD" w14:paraId="2F512886" w14:textId="77777777">
        <w:trPr>
          <w:trHeight w:val="580"/>
        </w:trPr>
        <w:tc>
          <w:tcPr>
            <w:tcW w:w="1728" w:type="dxa"/>
          </w:tcPr>
          <w:p w14:paraId="3EDCEFCE" w14:textId="77777777" w:rsidR="00BA2DDD" w:rsidRDefault="00725D54">
            <w:pPr>
              <w:pStyle w:val="TableParagraph"/>
              <w:rPr>
                <w:sz w:val="20"/>
              </w:rPr>
            </w:pPr>
            <w:r>
              <w:rPr>
                <w:sz w:val="20"/>
              </w:rPr>
              <w:t>&lt;none&gt;</w:t>
            </w:r>
          </w:p>
        </w:tc>
        <w:tc>
          <w:tcPr>
            <w:tcW w:w="2340" w:type="dxa"/>
          </w:tcPr>
          <w:p w14:paraId="3CE896C4" w14:textId="77777777" w:rsidR="00BA2DDD" w:rsidRDefault="00725D54">
            <w:pPr>
              <w:pStyle w:val="TableParagraph"/>
              <w:rPr>
                <w:sz w:val="20"/>
              </w:rPr>
            </w:pPr>
            <w:r>
              <w:rPr>
                <w:sz w:val="20"/>
              </w:rPr>
              <w:t>has_parent</w:t>
            </w:r>
          </w:p>
        </w:tc>
        <w:tc>
          <w:tcPr>
            <w:tcW w:w="4788" w:type="dxa"/>
          </w:tcPr>
          <w:p w14:paraId="41ECAA61" w14:textId="77777777" w:rsidR="00BA2DDD" w:rsidRDefault="00725D54">
            <w:pPr>
              <w:pStyle w:val="TableParagraph"/>
              <w:ind w:right="826"/>
              <w:rPr>
                <w:sz w:val="20"/>
              </w:rPr>
            </w:pPr>
            <w:r>
              <w:rPr>
                <w:sz w:val="20"/>
              </w:rPr>
              <w:t>Every TIU Status concept is the child of the concept TIU Status.</w:t>
            </w:r>
          </w:p>
        </w:tc>
      </w:tr>
    </w:tbl>
    <w:p w14:paraId="578C7BFD" w14:textId="77777777" w:rsidR="00BA2DDD" w:rsidRDefault="00725D54">
      <w:pPr>
        <w:pStyle w:val="BodyText"/>
        <w:spacing w:before="114" w:line="352" w:lineRule="auto"/>
        <w:ind w:right="6588"/>
      </w:pPr>
      <w:r>
        <w:t>VHAT Subset Name: TIU Titles VistA File Number: 8926.1</w:t>
      </w:r>
    </w:p>
    <w:p w14:paraId="437D748C" w14:textId="77777777" w:rsidR="00BA2DDD" w:rsidRDefault="00BA2DDD">
      <w:pPr>
        <w:spacing w:line="352" w:lineRule="auto"/>
        <w:sectPr w:rsidR="00BA2DDD">
          <w:pgSz w:w="12240" w:h="15840"/>
          <w:pgMar w:top="1360" w:right="1320" w:bottom="940" w:left="1220" w:header="0" w:footer="748" w:gutter="0"/>
          <w:cols w:space="720"/>
        </w:sectPr>
      </w:pPr>
    </w:p>
    <w:p w14:paraId="3EECFE52" w14:textId="77777777" w:rsidR="00BA2DDD" w:rsidRDefault="00725D54">
      <w:pPr>
        <w:pStyle w:val="BodyText"/>
        <w:spacing w:before="74"/>
      </w:pPr>
      <w:r>
        <w:lastRenderedPageBreak/>
        <w:t>VistA File Name: TIU VHA ENTERPRISE STANDARD TITLE</w:t>
      </w:r>
    </w:p>
    <w:p w14:paraId="24E55300" w14:textId="77777777" w:rsidR="00BA2DDD" w:rsidRDefault="00725D54">
      <w:pPr>
        <w:pStyle w:val="BodyText"/>
        <w:spacing w:before="119"/>
        <w:ind w:left="219" w:right="761"/>
      </w:pPr>
      <w:r>
        <w:rPr>
          <w:b/>
        </w:rPr>
        <w:t>Note</w:t>
      </w:r>
      <w:r>
        <w:t>: The author must make sure that the target concept for each relationship is of the proper type, because there is no system check of these constraints, other than later manual review.</w:t>
      </w:r>
    </w:p>
    <w:p w14:paraId="0CADFE38" w14:textId="77777777" w:rsidR="00BA2DDD" w:rsidRDefault="00725D54">
      <w:pPr>
        <w:spacing w:before="122"/>
        <w:ind w:left="220"/>
        <w:rPr>
          <w:rFonts w:ascii="Arial"/>
          <w:b/>
          <w:sz w:val="24"/>
        </w:rPr>
      </w:pPr>
      <w:r>
        <w:rPr>
          <w:rFonts w:ascii="Arial"/>
          <w:b/>
          <w:sz w:val="24"/>
        </w:rPr>
        <w:t>Properties</w:t>
      </w:r>
    </w:p>
    <w:p w14:paraId="09FE6E4F" w14:textId="77777777" w:rsidR="00BA2DDD" w:rsidRDefault="00BA2DDD">
      <w:pPr>
        <w:pStyle w:val="BodyText"/>
        <w:spacing w:before="9"/>
        <w:ind w:left="0"/>
        <w:rPr>
          <w:rFonts w:ascii="Arial"/>
          <w:b/>
          <w:sz w:val="1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61"/>
        <w:gridCol w:w="3000"/>
        <w:gridCol w:w="3278"/>
      </w:tblGrid>
      <w:tr w:rsidR="00BA2DDD" w14:paraId="263785CA" w14:textId="77777777">
        <w:trPr>
          <w:trHeight w:val="350"/>
        </w:trPr>
        <w:tc>
          <w:tcPr>
            <w:tcW w:w="2561" w:type="dxa"/>
          </w:tcPr>
          <w:p w14:paraId="00DA7683" w14:textId="77777777" w:rsidR="00BA2DDD" w:rsidRDefault="00725D54">
            <w:pPr>
              <w:pStyle w:val="TableParagraph"/>
              <w:spacing w:before="54"/>
              <w:rPr>
                <w:b/>
                <w:sz w:val="20"/>
              </w:rPr>
            </w:pPr>
            <w:r>
              <w:rPr>
                <w:b/>
                <w:sz w:val="20"/>
              </w:rPr>
              <w:t>VistA Field</w:t>
            </w:r>
          </w:p>
        </w:tc>
        <w:tc>
          <w:tcPr>
            <w:tcW w:w="3000" w:type="dxa"/>
          </w:tcPr>
          <w:p w14:paraId="580140B4" w14:textId="77777777" w:rsidR="00BA2DDD" w:rsidRDefault="00725D54">
            <w:pPr>
              <w:pStyle w:val="TableParagraph"/>
              <w:spacing w:before="54"/>
              <w:rPr>
                <w:b/>
                <w:sz w:val="20"/>
              </w:rPr>
            </w:pPr>
            <w:r>
              <w:rPr>
                <w:b/>
                <w:sz w:val="20"/>
              </w:rPr>
              <w:t>VHAT Attribute</w:t>
            </w:r>
          </w:p>
        </w:tc>
        <w:tc>
          <w:tcPr>
            <w:tcW w:w="3278" w:type="dxa"/>
          </w:tcPr>
          <w:p w14:paraId="431C0D50" w14:textId="77777777" w:rsidR="00BA2DDD" w:rsidRDefault="00725D54">
            <w:pPr>
              <w:pStyle w:val="TableParagraph"/>
              <w:spacing w:before="54"/>
              <w:rPr>
                <w:b/>
                <w:sz w:val="20"/>
              </w:rPr>
            </w:pPr>
            <w:r>
              <w:rPr>
                <w:b/>
                <w:sz w:val="20"/>
              </w:rPr>
              <w:t>Notes</w:t>
            </w:r>
          </w:p>
        </w:tc>
      </w:tr>
      <w:tr w:rsidR="00BA2DDD" w14:paraId="48252879" w14:textId="77777777">
        <w:trPr>
          <w:trHeight w:val="580"/>
        </w:trPr>
        <w:tc>
          <w:tcPr>
            <w:tcW w:w="2561" w:type="dxa"/>
          </w:tcPr>
          <w:p w14:paraId="3B14540D" w14:textId="77777777" w:rsidR="00BA2DDD" w:rsidRDefault="00725D54">
            <w:pPr>
              <w:pStyle w:val="TableParagraph"/>
              <w:rPr>
                <w:sz w:val="20"/>
              </w:rPr>
            </w:pPr>
            <w:r>
              <w:rPr>
                <w:sz w:val="20"/>
              </w:rPr>
              <w:t>.01, STANDARD TITLE</w:t>
            </w:r>
          </w:p>
        </w:tc>
        <w:tc>
          <w:tcPr>
            <w:tcW w:w="3000" w:type="dxa"/>
          </w:tcPr>
          <w:p w14:paraId="15E93D02" w14:textId="77777777" w:rsidR="00BA2DDD" w:rsidRDefault="00725D54">
            <w:pPr>
              <w:pStyle w:val="TableParagraph"/>
              <w:rPr>
                <w:sz w:val="20"/>
              </w:rPr>
            </w:pPr>
            <w:r>
              <w:rPr>
                <w:sz w:val="20"/>
              </w:rPr>
              <w:t>Designation Name</w:t>
            </w:r>
          </w:p>
        </w:tc>
        <w:tc>
          <w:tcPr>
            <w:tcW w:w="3278" w:type="dxa"/>
          </w:tcPr>
          <w:p w14:paraId="2FD637BD" w14:textId="77777777" w:rsidR="00BA2DDD" w:rsidRDefault="00725D54">
            <w:pPr>
              <w:pStyle w:val="TableParagraph"/>
              <w:ind w:right="895"/>
              <w:rPr>
                <w:sz w:val="20"/>
              </w:rPr>
            </w:pPr>
            <w:r>
              <w:rPr>
                <w:sz w:val="20"/>
              </w:rPr>
              <w:t>Required, must be 3 – 90 characters</w:t>
            </w:r>
          </w:p>
        </w:tc>
      </w:tr>
    </w:tbl>
    <w:p w14:paraId="548E897D" w14:textId="77777777" w:rsidR="00BA2DDD" w:rsidRDefault="00725D54">
      <w:pPr>
        <w:spacing w:before="115"/>
        <w:ind w:left="220"/>
        <w:rPr>
          <w:rFonts w:ascii="Arial"/>
          <w:b/>
          <w:sz w:val="24"/>
        </w:rPr>
      </w:pPr>
      <w:r>
        <w:rPr>
          <w:rFonts w:ascii="Arial"/>
          <w:b/>
          <w:sz w:val="24"/>
        </w:rPr>
        <w:t>Relationships</w:t>
      </w:r>
    </w:p>
    <w:p w14:paraId="7B3D70F3" w14:textId="77777777" w:rsidR="00BA2DDD" w:rsidRDefault="00BA2DDD">
      <w:pPr>
        <w:pStyle w:val="BodyText"/>
        <w:spacing w:before="10"/>
        <w:ind w:left="0"/>
        <w:rPr>
          <w:rFonts w:ascii="Arial"/>
          <w:b/>
          <w:sz w:val="1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8"/>
        <w:gridCol w:w="2700"/>
        <w:gridCol w:w="2971"/>
      </w:tblGrid>
      <w:tr w:rsidR="00BA2DDD" w14:paraId="1B62EF98" w14:textId="77777777">
        <w:trPr>
          <w:trHeight w:val="350"/>
        </w:trPr>
        <w:tc>
          <w:tcPr>
            <w:tcW w:w="3168" w:type="dxa"/>
          </w:tcPr>
          <w:p w14:paraId="7F2313BC" w14:textId="77777777" w:rsidR="00BA2DDD" w:rsidRDefault="00725D54">
            <w:pPr>
              <w:pStyle w:val="TableParagraph"/>
              <w:spacing w:before="54"/>
              <w:rPr>
                <w:b/>
                <w:sz w:val="20"/>
              </w:rPr>
            </w:pPr>
            <w:r>
              <w:rPr>
                <w:b/>
                <w:sz w:val="20"/>
              </w:rPr>
              <w:t>VistA Field</w:t>
            </w:r>
          </w:p>
        </w:tc>
        <w:tc>
          <w:tcPr>
            <w:tcW w:w="2700" w:type="dxa"/>
          </w:tcPr>
          <w:p w14:paraId="7FB8FE11" w14:textId="77777777" w:rsidR="00BA2DDD" w:rsidRDefault="00725D54">
            <w:pPr>
              <w:pStyle w:val="TableParagraph"/>
              <w:spacing w:before="54"/>
              <w:rPr>
                <w:b/>
                <w:sz w:val="20"/>
              </w:rPr>
            </w:pPr>
            <w:r>
              <w:rPr>
                <w:b/>
                <w:sz w:val="20"/>
              </w:rPr>
              <w:t>VHAT Relationship Name</w:t>
            </w:r>
          </w:p>
        </w:tc>
        <w:tc>
          <w:tcPr>
            <w:tcW w:w="2971" w:type="dxa"/>
          </w:tcPr>
          <w:p w14:paraId="76F7CC3B" w14:textId="77777777" w:rsidR="00BA2DDD" w:rsidRDefault="00725D54">
            <w:pPr>
              <w:pStyle w:val="TableParagraph"/>
              <w:spacing w:before="54"/>
              <w:rPr>
                <w:b/>
                <w:sz w:val="20"/>
              </w:rPr>
            </w:pPr>
            <w:r>
              <w:rPr>
                <w:b/>
                <w:sz w:val="20"/>
              </w:rPr>
              <w:t>Notes</w:t>
            </w:r>
          </w:p>
        </w:tc>
      </w:tr>
      <w:tr w:rsidR="00BA2DDD" w14:paraId="7762AE0C" w14:textId="77777777">
        <w:trPr>
          <w:trHeight w:val="580"/>
        </w:trPr>
        <w:tc>
          <w:tcPr>
            <w:tcW w:w="3168" w:type="dxa"/>
          </w:tcPr>
          <w:p w14:paraId="3D8E4CF2" w14:textId="77777777" w:rsidR="00BA2DDD" w:rsidRDefault="00725D54">
            <w:pPr>
              <w:pStyle w:val="TableParagraph"/>
              <w:ind w:right="852"/>
              <w:rPr>
                <w:sz w:val="20"/>
              </w:rPr>
            </w:pPr>
            <w:r>
              <w:rPr>
                <w:sz w:val="20"/>
              </w:rPr>
              <w:t>.04, SUBJECT MATTER DOMAIN</w:t>
            </w:r>
          </w:p>
        </w:tc>
        <w:tc>
          <w:tcPr>
            <w:tcW w:w="2700" w:type="dxa"/>
          </w:tcPr>
          <w:p w14:paraId="172AB8A2" w14:textId="77777777" w:rsidR="00BA2DDD" w:rsidRDefault="00725D54">
            <w:pPr>
              <w:pStyle w:val="TableParagraph"/>
              <w:rPr>
                <w:sz w:val="20"/>
              </w:rPr>
            </w:pPr>
            <w:r>
              <w:rPr>
                <w:sz w:val="20"/>
              </w:rPr>
              <w:t>has_SMD</w:t>
            </w:r>
          </w:p>
        </w:tc>
        <w:tc>
          <w:tcPr>
            <w:tcW w:w="2971" w:type="dxa"/>
          </w:tcPr>
          <w:p w14:paraId="5CF9D4B9" w14:textId="77777777" w:rsidR="00BA2DDD" w:rsidRDefault="00725D54">
            <w:pPr>
              <w:pStyle w:val="TableParagraph"/>
              <w:ind w:left="108"/>
              <w:rPr>
                <w:sz w:val="20"/>
              </w:rPr>
            </w:pPr>
            <w:r>
              <w:rPr>
                <w:sz w:val="20"/>
              </w:rPr>
              <w:t>Present 0 to 1 times</w:t>
            </w:r>
          </w:p>
        </w:tc>
      </w:tr>
      <w:tr w:rsidR="00BA2DDD" w14:paraId="2B4023AB" w14:textId="77777777">
        <w:trPr>
          <w:trHeight w:val="350"/>
        </w:trPr>
        <w:tc>
          <w:tcPr>
            <w:tcW w:w="3168" w:type="dxa"/>
          </w:tcPr>
          <w:p w14:paraId="1FBBF155" w14:textId="77777777" w:rsidR="00BA2DDD" w:rsidRDefault="00725D54">
            <w:pPr>
              <w:pStyle w:val="TableParagraph"/>
              <w:rPr>
                <w:sz w:val="20"/>
              </w:rPr>
            </w:pPr>
            <w:r>
              <w:rPr>
                <w:sz w:val="20"/>
              </w:rPr>
              <w:t>.05, ROLE</w:t>
            </w:r>
          </w:p>
        </w:tc>
        <w:tc>
          <w:tcPr>
            <w:tcW w:w="2700" w:type="dxa"/>
          </w:tcPr>
          <w:p w14:paraId="0825FDCF" w14:textId="77777777" w:rsidR="00BA2DDD" w:rsidRDefault="00725D54">
            <w:pPr>
              <w:pStyle w:val="TableParagraph"/>
              <w:rPr>
                <w:sz w:val="20"/>
              </w:rPr>
            </w:pPr>
            <w:r>
              <w:rPr>
                <w:sz w:val="20"/>
              </w:rPr>
              <w:t>has_role</w:t>
            </w:r>
          </w:p>
        </w:tc>
        <w:tc>
          <w:tcPr>
            <w:tcW w:w="2971" w:type="dxa"/>
          </w:tcPr>
          <w:p w14:paraId="34869CF5" w14:textId="77777777" w:rsidR="00BA2DDD" w:rsidRDefault="00725D54">
            <w:pPr>
              <w:pStyle w:val="TableParagraph"/>
              <w:rPr>
                <w:sz w:val="20"/>
              </w:rPr>
            </w:pPr>
            <w:r>
              <w:rPr>
                <w:sz w:val="20"/>
              </w:rPr>
              <w:t>Present 0 to 1 times</w:t>
            </w:r>
          </w:p>
        </w:tc>
      </w:tr>
      <w:tr w:rsidR="00BA2DDD" w14:paraId="5C26370F" w14:textId="77777777">
        <w:trPr>
          <w:trHeight w:val="350"/>
        </w:trPr>
        <w:tc>
          <w:tcPr>
            <w:tcW w:w="3168" w:type="dxa"/>
          </w:tcPr>
          <w:p w14:paraId="56A52798" w14:textId="77777777" w:rsidR="00BA2DDD" w:rsidRDefault="00725D54">
            <w:pPr>
              <w:pStyle w:val="TableParagraph"/>
              <w:rPr>
                <w:sz w:val="20"/>
              </w:rPr>
            </w:pPr>
            <w:r>
              <w:rPr>
                <w:sz w:val="20"/>
              </w:rPr>
              <w:t>.06, SETTING</w:t>
            </w:r>
          </w:p>
        </w:tc>
        <w:tc>
          <w:tcPr>
            <w:tcW w:w="2700" w:type="dxa"/>
          </w:tcPr>
          <w:p w14:paraId="18ECCF35" w14:textId="77777777" w:rsidR="00BA2DDD" w:rsidRDefault="00725D54">
            <w:pPr>
              <w:pStyle w:val="TableParagraph"/>
              <w:rPr>
                <w:sz w:val="20"/>
              </w:rPr>
            </w:pPr>
            <w:r>
              <w:rPr>
                <w:sz w:val="20"/>
              </w:rPr>
              <w:t>has_setting</w:t>
            </w:r>
          </w:p>
        </w:tc>
        <w:tc>
          <w:tcPr>
            <w:tcW w:w="2971" w:type="dxa"/>
          </w:tcPr>
          <w:p w14:paraId="4FD5E7B0" w14:textId="77777777" w:rsidR="00BA2DDD" w:rsidRDefault="00725D54">
            <w:pPr>
              <w:pStyle w:val="TableParagraph"/>
              <w:rPr>
                <w:sz w:val="20"/>
              </w:rPr>
            </w:pPr>
            <w:r>
              <w:rPr>
                <w:sz w:val="20"/>
              </w:rPr>
              <w:t>Present 0 to 1 times</w:t>
            </w:r>
          </w:p>
        </w:tc>
      </w:tr>
      <w:tr w:rsidR="00BA2DDD" w14:paraId="29F1AC33" w14:textId="77777777">
        <w:trPr>
          <w:trHeight w:val="350"/>
        </w:trPr>
        <w:tc>
          <w:tcPr>
            <w:tcW w:w="3168" w:type="dxa"/>
          </w:tcPr>
          <w:p w14:paraId="411B1869" w14:textId="77777777" w:rsidR="00BA2DDD" w:rsidRDefault="00725D54">
            <w:pPr>
              <w:pStyle w:val="TableParagraph"/>
              <w:rPr>
                <w:sz w:val="20"/>
              </w:rPr>
            </w:pPr>
            <w:r>
              <w:rPr>
                <w:sz w:val="20"/>
              </w:rPr>
              <w:t>.07, SERVICE</w:t>
            </w:r>
          </w:p>
        </w:tc>
        <w:tc>
          <w:tcPr>
            <w:tcW w:w="2700" w:type="dxa"/>
          </w:tcPr>
          <w:p w14:paraId="47844571" w14:textId="77777777" w:rsidR="00BA2DDD" w:rsidRDefault="00725D54">
            <w:pPr>
              <w:pStyle w:val="TableParagraph"/>
              <w:rPr>
                <w:sz w:val="20"/>
              </w:rPr>
            </w:pPr>
            <w:r>
              <w:rPr>
                <w:sz w:val="20"/>
              </w:rPr>
              <w:t>has_service</w:t>
            </w:r>
          </w:p>
        </w:tc>
        <w:tc>
          <w:tcPr>
            <w:tcW w:w="2971" w:type="dxa"/>
          </w:tcPr>
          <w:p w14:paraId="3868DCF6" w14:textId="77777777" w:rsidR="00BA2DDD" w:rsidRDefault="00725D54">
            <w:pPr>
              <w:pStyle w:val="TableParagraph"/>
              <w:rPr>
                <w:sz w:val="20"/>
              </w:rPr>
            </w:pPr>
            <w:r>
              <w:rPr>
                <w:sz w:val="20"/>
              </w:rPr>
              <w:t>Present 0 to 1 times</w:t>
            </w:r>
          </w:p>
        </w:tc>
      </w:tr>
      <w:tr w:rsidR="00BA2DDD" w14:paraId="2BC9D440" w14:textId="77777777">
        <w:trPr>
          <w:trHeight w:val="350"/>
        </w:trPr>
        <w:tc>
          <w:tcPr>
            <w:tcW w:w="3168" w:type="dxa"/>
          </w:tcPr>
          <w:p w14:paraId="3767EA68" w14:textId="77777777" w:rsidR="00BA2DDD" w:rsidRDefault="00725D54">
            <w:pPr>
              <w:pStyle w:val="TableParagraph"/>
              <w:rPr>
                <w:sz w:val="20"/>
              </w:rPr>
            </w:pPr>
            <w:r>
              <w:rPr>
                <w:sz w:val="20"/>
              </w:rPr>
              <w:t>.08, DOCUMENT TYPE</w:t>
            </w:r>
          </w:p>
        </w:tc>
        <w:tc>
          <w:tcPr>
            <w:tcW w:w="2700" w:type="dxa"/>
          </w:tcPr>
          <w:p w14:paraId="2898755E" w14:textId="77777777" w:rsidR="00BA2DDD" w:rsidRDefault="00725D54">
            <w:pPr>
              <w:pStyle w:val="TableParagraph"/>
              <w:rPr>
                <w:sz w:val="20"/>
              </w:rPr>
            </w:pPr>
            <w:r>
              <w:rPr>
                <w:sz w:val="20"/>
              </w:rPr>
              <w:t>has_doctype</w:t>
            </w:r>
          </w:p>
        </w:tc>
        <w:tc>
          <w:tcPr>
            <w:tcW w:w="2971" w:type="dxa"/>
          </w:tcPr>
          <w:p w14:paraId="7BDB6BF7" w14:textId="77777777" w:rsidR="00BA2DDD" w:rsidRDefault="00725D54">
            <w:pPr>
              <w:pStyle w:val="TableParagraph"/>
              <w:rPr>
                <w:sz w:val="20"/>
              </w:rPr>
            </w:pPr>
            <w:r>
              <w:rPr>
                <w:sz w:val="20"/>
              </w:rPr>
              <w:t>Present exactly once</w:t>
            </w:r>
          </w:p>
        </w:tc>
      </w:tr>
      <w:tr w:rsidR="00BA2DDD" w14:paraId="4801E871" w14:textId="77777777">
        <w:trPr>
          <w:trHeight w:val="810"/>
        </w:trPr>
        <w:tc>
          <w:tcPr>
            <w:tcW w:w="3168" w:type="dxa"/>
          </w:tcPr>
          <w:p w14:paraId="78E055EA" w14:textId="77777777" w:rsidR="00BA2DDD" w:rsidRDefault="00725D54">
            <w:pPr>
              <w:pStyle w:val="TableParagraph"/>
              <w:rPr>
                <w:sz w:val="20"/>
              </w:rPr>
            </w:pPr>
            <w:r>
              <w:rPr>
                <w:sz w:val="20"/>
              </w:rPr>
              <w:t>&lt;none&gt;</w:t>
            </w:r>
          </w:p>
        </w:tc>
        <w:tc>
          <w:tcPr>
            <w:tcW w:w="2700" w:type="dxa"/>
          </w:tcPr>
          <w:p w14:paraId="514CFAD3" w14:textId="77777777" w:rsidR="00BA2DDD" w:rsidRDefault="00725D54">
            <w:pPr>
              <w:pStyle w:val="TableParagraph"/>
              <w:rPr>
                <w:sz w:val="20"/>
              </w:rPr>
            </w:pPr>
            <w:r>
              <w:rPr>
                <w:sz w:val="20"/>
              </w:rPr>
              <w:t>has_parent</w:t>
            </w:r>
          </w:p>
        </w:tc>
        <w:tc>
          <w:tcPr>
            <w:tcW w:w="2971" w:type="dxa"/>
          </w:tcPr>
          <w:p w14:paraId="113F6492" w14:textId="77777777" w:rsidR="00BA2DDD" w:rsidRDefault="00725D54">
            <w:pPr>
              <w:pStyle w:val="TableParagraph"/>
              <w:ind w:right="499"/>
              <w:rPr>
                <w:sz w:val="20"/>
              </w:rPr>
            </w:pPr>
            <w:r>
              <w:rPr>
                <w:sz w:val="20"/>
              </w:rPr>
              <w:t>Every Titles concept is the child of the concept “TIU Titles.</w:t>
            </w:r>
          </w:p>
        </w:tc>
      </w:tr>
    </w:tbl>
    <w:p w14:paraId="0C3F01C2" w14:textId="77777777" w:rsidR="00BA2DDD" w:rsidRDefault="00725D54">
      <w:pPr>
        <w:pStyle w:val="BodyText"/>
        <w:spacing w:before="114" w:line="352" w:lineRule="auto"/>
        <w:ind w:right="6612"/>
      </w:pPr>
      <w:r>
        <w:t>VHAT Subset Name: TIU SMD VistA File Number: 8926.2</w:t>
      </w:r>
    </w:p>
    <w:p w14:paraId="6833269F" w14:textId="77777777" w:rsidR="00BA2DDD" w:rsidRDefault="00725D54">
      <w:pPr>
        <w:pStyle w:val="BodyText"/>
        <w:spacing w:before="2"/>
      </w:pPr>
      <w:r>
        <w:t>VistA File Name: TIU LOINC SUBJECT MATTER DOMAIN</w:t>
      </w:r>
    </w:p>
    <w:p w14:paraId="0D5D95FB" w14:textId="77777777" w:rsidR="00BA2DDD" w:rsidRDefault="00725D54">
      <w:pPr>
        <w:pStyle w:val="BodyText"/>
        <w:spacing w:before="119"/>
        <w:ind w:left="219" w:right="462"/>
      </w:pPr>
      <w:r>
        <w:t>Subject Matter Domain terms reflect the subject matter and/or discipline that is relevant to a particular document, e.g. Cardiology, Primary Care, Radiology, etc.</w:t>
      </w:r>
    </w:p>
    <w:p w14:paraId="5A4F6718" w14:textId="77777777" w:rsidR="00BA2DDD" w:rsidRDefault="00725D54">
      <w:pPr>
        <w:spacing w:before="122"/>
        <w:ind w:left="220"/>
        <w:rPr>
          <w:rFonts w:ascii="Arial"/>
          <w:b/>
          <w:sz w:val="24"/>
        </w:rPr>
      </w:pPr>
      <w:r>
        <w:rPr>
          <w:rFonts w:ascii="Arial"/>
          <w:b/>
          <w:sz w:val="24"/>
        </w:rPr>
        <w:t>Properties</w:t>
      </w:r>
    </w:p>
    <w:p w14:paraId="3332E44D" w14:textId="77777777" w:rsidR="00BA2DDD" w:rsidRDefault="00BA2DDD">
      <w:pPr>
        <w:pStyle w:val="BodyText"/>
        <w:spacing w:before="10"/>
        <w:ind w:left="0"/>
        <w:rPr>
          <w:rFonts w:ascii="Arial"/>
          <w:b/>
          <w:sz w:val="1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5"/>
        <w:gridCol w:w="2385"/>
        <w:gridCol w:w="4358"/>
      </w:tblGrid>
      <w:tr w:rsidR="00BA2DDD" w14:paraId="19EB70CE" w14:textId="77777777">
        <w:trPr>
          <w:trHeight w:val="350"/>
        </w:trPr>
        <w:tc>
          <w:tcPr>
            <w:tcW w:w="2095" w:type="dxa"/>
          </w:tcPr>
          <w:p w14:paraId="426D3CFB" w14:textId="77777777" w:rsidR="00BA2DDD" w:rsidRDefault="00725D54">
            <w:pPr>
              <w:pStyle w:val="TableParagraph"/>
              <w:spacing w:before="54"/>
              <w:rPr>
                <w:b/>
                <w:sz w:val="20"/>
              </w:rPr>
            </w:pPr>
            <w:r>
              <w:rPr>
                <w:b/>
                <w:sz w:val="20"/>
              </w:rPr>
              <w:t>VistA Field</w:t>
            </w:r>
          </w:p>
        </w:tc>
        <w:tc>
          <w:tcPr>
            <w:tcW w:w="2385" w:type="dxa"/>
          </w:tcPr>
          <w:p w14:paraId="73C94F4F" w14:textId="77777777" w:rsidR="00BA2DDD" w:rsidRDefault="00725D54">
            <w:pPr>
              <w:pStyle w:val="TableParagraph"/>
              <w:spacing w:before="54"/>
              <w:rPr>
                <w:b/>
                <w:sz w:val="20"/>
              </w:rPr>
            </w:pPr>
            <w:r>
              <w:rPr>
                <w:b/>
                <w:sz w:val="20"/>
              </w:rPr>
              <w:t>VHAT Attribute</w:t>
            </w:r>
          </w:p>
        </w:tc>
        <w:tc>
          <w:tcPr>
            <w:tcW w:w="4358" w:type="dxa"/>
          </w:tcPr>
          <w:p w14:paraId="0CF479A5" w14:textId="77777777" w:rsidR="00BA2DDD" w:rsidRDefault="00725D54">
            <w:pPr>
              <w:pStyle w:val="TableParagraph"/>
              <w:spacing w:before="54"/>
              <w:ind w:left="108"/>
              <w:rPr>
                <w:b/>
                <w:sz w:val="20"/>
              </w:rPr>
            </w:pPr>
            <w:r>
              <w:rPr>
                <w:b/>
                <w:sz w:val="20"/>
              </w:rPr>
              <w:t>Notes</w:t>
            </w:r>
          </w:p>
        </w:tc>
      </w:tr>
      <w:tr w:rsidR="00BA2DDD" w14:paraId="019D1BC6" w14:textId="77777777">
        <w:trPr>
          <w:trHeight w:val="580"/>
        </w:trPr>
        <w:tc>
          <w:tcPr>
            <w:tcW w:w="2095" w:type="dxa"/>
          </w:tcPr>
          <w:p w14:paraId="78535BB6" w14:textId="77777777" w:rsidR="00BA2DDD" w:rsidRDefault="00725D54">
            <w:pPr>
              <w:pStyle w:val="TableParagraph"/>
              <w:ind w:right="280"/>
              <w:rPr>
                <w:sz w:val="20"/>
              </w:rPr>
            </w:pPr>
            <w:r>
              <w:rPr>
                <w:sz w:val="20"/>
              </w:rPr>
              <w:t>.01, SUBJECT MATTER DOMAIN</w:t>
            </w:r>
          </w:p>
        </w:tc>
        <w:tc>
          <w:tcPr>
            <w:tcW w:w="2385" w:type="dxa"/>
          </w:tcPr>
          <w:p w14:paraId="30F23CE5" w14:textId="77777777" w:rsidR="00BA2DDD" w:rsidRDefault="00725D54">
            <w:pPr>
              <w:pStyle w:val="TableParagraph"/>
              <w:rPr>
                <w:sz w:val="20"/>
              </w:rPr>
            </w:pPr>
            <w:r>
              <w:rPr>
                <w:sz w:val="20"/>
              </w:rPr>
              <w:t>Designation Name</w:t>
            </w:r>
          </w:p>
        </w:tc>
        <w:tc>
          <w:tcPr>
            <w:tcW w:w="4358" w:type="dxa"/>
          </w:tcPr>
          <w:p w14:paraId="5816E6B2" w14:textId="77777777" w:rsidR="00BA2DDD" w:rsidRDefault="00725D54">
            <w:pPr>
              <w:pStyle w:val="TableParagraph"/>
              <w:ind w:left="108"/>
              <w:rPr>
                <w:sz w:val="20"/>
              </w:rPr>
            </w:pPr>
            <w:r>
              <w:rPr>
                <w:sz w:val="20"/>
              </w:rPr>
              <w:t>Required, must be 3 – 90 characters</w:t>
            </w:r>
          </w:p>
        </w:tc>
      </w:tr>
    </w:tbl>
    <w:p w14:paraId="033F3DFF" w14:textId="77777777" w:rsidR="00BA2DDD" w:rsidRDefault="00725D54">
      <w:pPr>
        <w:spacing w:before="115"/>
        <w:ind w:left="220"/>
        <w:rPr>
          <w:rFonts w:ascii="Arial"/>
          <w:b/>
          <w:sz w:val="24"/>
        </w:rPr>
      </w:pPr>
      <w:r>
        <w:rPr>
          <w:rFonts w:ascii="Arial"/>
          <w:b/>
          <w:sz w:val="24"/>
        </w:rPr>
        <w:t>Relationships</w:t>
      </w:r>
    </w:p>
    <w:p w14:paraId="2C3A028E" w14:textId="77777777" w:rsidR="00BA2DDD" w:rsidRDefault="00BA2DDD">
      <w:pPr>
        <w:pStyle w:val="BodyText"/>
        <w:spacing w:before="10"/>
        <w:ind w:left="0"/>
        <w:rPr>
          <w:rFonts w:ascii="Arial"/>
          <w:b/>
          <w:sz w:val="1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2700"/>
        <w:gridCol w:w="4411"/>
      </w:tblGrid>
      <w:tr w:rsidR="00BA2DDD" w14:paraId="06873275" w14:textId="77777777">
        <w:trPr>
          <w:trHeight w:val="350"/>
        </w:trPr>
        <w:tc>
          <w:tcPr>
            <w:tcW w:w="1728" w:type="dxa"/>
          </w:tcPr>
          <w:p w14:paraId="4880D949" w14:textId="77777777" w:rsidR="00BA2DDD" w:rsidRDefault="00725D54">
            <w:pPr>
              <w:pStyle w:val="TableParagraph"/>
              <w:spacing w:before="54"/>
              <w:rPr>
                <w:b/>
                <w:sz w:val="20"/>
              </w:rPr>
            </w:pPr>
            <w:r>
              <w:rPr>
                <w:b/>
                <w:sz w:val="20"/>
              </w:rPr>
              <w:t>VistA Field</w:t>
            </w:r>
          </w:p>
        </w:tc>
        <w:tc>
          <w:tcPr>
            <w:tcW w:w="2700" w:type="dxa"/>
          </w:tcPr>
          <w:p w14:paraId="121CB2F5" w14:textId="77777777" w:rsidR="00BA2DDD" w:rsidRDefault="00725D54">
            <w:pPr>
              <w:pStyle w:val="TableParagraph"/>
              <w:spacing w:before="54"/>
              <w:rPr>
                <w:b/>
                <w:sz w:val="20"/>
              </w:rPr>
            </w:pPr>
            <w:r>
              <w:rPr>
                <w:b/>
                <w:sz w:val="20"/>
              </w:rPr>
              <w:t>VHAT Relationship Name</w:t>
            </w:r>
          </w:p>
        </w:tc>
        <w:tc>
          <w:tcPr>
            <w:tcW w:w="4411" w:type="dxa"/>
          </w:tcPr>
          <w:p w14:paraId="720A0C4F" w14:textId="77777777" w:rsidR="00BA2DDD" w:rsidRDefault="00725D54">
            <w:pPr>
              <w:pStyle w:val="TableParagraph"/>
              <w:spacing w:before="54"/>
              <w:rPr>
                <w:b/>
                <w:sz w:val="20"/>
              </w:rPr>
            </w:pPr>
            <w:r>
              <w:rPr>
                <w:b/>
                <w:sz w:val="20"/>
              </w:rPr>
              <w:t>Notes</w:t>
            </w:r>
          </w:p>
        </w:tc>
      </w:tr>
      <w:tr w:rsidR="00BA2DDD" w14:paraId="2E171247" w14:textId="77777777">
        <w:trPr>
          <w:trHeight w:val="580"/>
        </w:trPr>
        <w:tc>
          <w:tcPr>
            <w:tcW w:w="1728" w:type="dxa"/>
          </w:tcPr>
          <w:p w14:paraId="0BA75A72" w14:textId="77777777" w:rsidR="00BA2DDD" w:rsidRDefault="00725D54">
            <w:pPr>
              <w:pStyle w:val="TableParagraph"/>
              <w:rPr>
                <w:sz w:val="20"/>
              </w:rPr>
            </w:pPr>
            <w:r>
              <w:rPr>
                <w:sz w:val="20"/>
              </w:rPr>
              <w:t>&lt;none&gt;</w:t>
            </w:r>
          </w:p>
        </w:tc>
        <w:tc>
          <w:tcPr>
            <w:tcW w:w="2700" w:type="dxa"/>
          </w:tcPr>
          <w:p w14:paraId="2E4573C6" w14:textId="77777777" w:rsidR="00BA2DDD" w:rsidRDefault="00725D54">
            <w:pPr>
              <w:pStyle w:val="TableParagraph"/>
              <w:rPr>
                <w:sz w:val="20"/>
              </w:rPr>
            </w:pPr>
            <w:r>
              <w:rPr>
                <w:sz w:val="20"/>
              </w:rPr>
              <w:t>has_parent</w:t>
            </w:r>
          </w:p>
        </w:tc>
        <w:tc>
          <w:tcPr>
            <w:tcW w:w="4411" w:type="dxa"/>
          </w:tcPr>
          <w:p w14:paraId="39773AC9" w14:textId="77777777" w:rsidR="00BA2DDD" w:rsidRDefault="00725D54">
            <w:pPr>
              <w:pStyle w:val="TableParagraph"/>
              <w:ind w:right="194"/>
              <w:rPr>
                <w:sz w:val="20"/>
              </w:rPr>
            </w:pPr>
            <w:r>
              <w:rPr>
                <w:sz w:val="20"/>
              </w:rPr>
              <w:t>Every SMD concept is the child of the concept Subject Matter Domain.</w:t>
            </w:r>
          </w:p>
        </w:tc>
      </w:tr>
    </w:tbl>
    <w:p w14:paraId="4624FECA" w14:textId="77777777" w:rsidR="00BA2DDD" w:rsidRDefault="00725D54">
      <w:pPr>
        <w:pStyle w:val="BodyText"/>
        <w:spacing w:before="114" w:line="352" w:lineRule="auto"/>
        <w:ind w:left="219" w:right="1659"/>
      </w:pPr>
      <w:r>
        <w:t>An SMD concept can also be the target of a TIU Titles concept’s has_SMD relationship. VHAT Subset Name: TIU Role</w:t>
      </w:r>
    </w:p>
    <w:p w14:paraId="144F72C9" w14:textId="77777777" w:rsidR="00BA2DDD" w:rsidRDefault="00725D54">
      <w:pPr>
        <w:pStyle w:val="BodyText"/>
        <w:spacing w:before="2"/>
        <w:ind w:left="219"/>
      </w:pPr>
      <w:r>
        <w:t>VistA File Number: 8926.3</w:t>
      </w:r>
    </w:p>
    <w:p w14:paraId="46F355F9" w14:textId="77777777" w:rsidR="00BA2DDD" w:rsidRDefault="00725D54">
      <w:pPr>
        <w:pStyle w:val="BodyText"/>
        <w:spacing w:before="119"/>
        <w:ind w:left="219"/>
      </w:pPr>
      <w:r>
        <w:t>VistA File Name: TIU LOINC ROLE</w:t>
      </w:r>
    </w:p>
    <w:p w14:paraId="0035F9D8" w14:textId="77777777" w:rsidR="00BA2DDD" w:rsidRDefault="00725D54">
      <w:pPr>
        <w:pStyle w:val="BodyText"/>
        <w:spacing w:before="119"/>
        <w:ind w:left="219"/>
      </w:pPr>
      <w:r>
        <w:t>Role terms reflect the clinical role of the author of the document relative to the subject of the document,</w:t>
      </w:r>
    </w:p>
    <w:p w14:paraId="31BE726A" w14:textId="77777777" w:rsidR="00BA2DDD" w:rsidRDefault="00725D54">
      <w:pPr>
        <w:pStyle w:val="BodyText"/>
        <w:spacing w:before="2"/>
        <w:ind w:left="219"/>
      </w:pPr>
      <w:r>
        <w:t>e.g. Physician, Registered Nurse, Therapist, etc.</w:t>
      </w:r>
    </w:p>
    <w:p w14:paraId="72382705" w14:textId="77777777" w:rsidR="00BA2DDD" w:rsidRDefault="00BA2DDD">
      <w:pPr>
        <w:sectPr w:rsidR="00BA2DDD">
          <w:pgSz w:w="12240" w:h="15840"/>
          <w:pgMar w:top="1360" w:right="1320" w:bottom="940" w:left="1220" w:header="0" w:footer="748" w:gutter="0"/>
          <w:cols w:space="720"/>
        </w:sectPr>
      </w:pPr>
    </w:p>
    <w:p w14:paraId="6F3DE339" w14:textId="77777777" w:rsidR="00BA2DDD" w:rsidRDefault="00725D54">
      <w:pPr>
        <w:spacing w:before="75"/>
        <w:ind w:left="220"/>
        <w:rPr>
          <w:rFonts w:ascii="Arial"/>
          <w:b/>
          <w:sz w:val="24"/>
        </w:rPr>
      </w:pPr>
      <w:r>
        <w:rPr>
          <w:rFonts w:ascii="Arial"/>
          <w:b/>
          <w:sz w:val="24"/>
        </w:rPr>
        <w:lastRenderedPageBreak/>
        <w:t>Properties</w:t>
      </w:r>
    </w:p>
    <w:p w14:paraId="3442FE04" w14:textId="77777777" w:rsidR="00BA2DDD" w:rsidRDefault="00BA2DDD">
      <w:pPr>
        <w:pStyle w:val="BodyText"/>
        <w:spacing w:before="10"/>
        <w:ind w:left="0"/>
        <w:rPr>
          <w:rFonts w:ascii="Arial"/>
          <w:b/>
          <w:sz w:val="1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
        <w:gridCol w:w="2244"/>
        <w:gridCol w:w="5227"/>
      </w:tblGrid>
      <w:tr w:rsidR="00BA2DDD" w14:paraId="750E2DEF" w14:textId="77777777">
        <w:trPr>
          <w:trHeight w:val="350"/>
        </w:trPr>
        <w:tc>
          <w:tcPr>
            <w:tcW w:w="1368" w:type="dxa"/>
          </w:tcPr>
          <w:p w14:paraId="0917A01F" w14:textId="77777777" w:rsidR="00BA2DDD" w:rsidRDefault="00725D54">
            <w:pPr>
              <w:pStyle w:val="TableParagraph"/>
              <w:spacing w:before="54"/>
              <w:rPr>
                <w:b/>
                <w:sz w:val="20"/>
              </w:rPr>
            </w:pPr>
            <w:r>
              <w:rPr>
                <w:b/>
                <w:sz w:val="20"/>
              </w:rPr>
              <w:t>VistA Field</w:t>
            </w:r>
          </w:p>
        </w:tc>
        <w:tc>
          <w:tcPr>
            <w:tcW w:w="2244" w:type="dxa"/>
          </w:tcPr>
          <w:p w14:paraId="6A666F5F" w14:textId="77777777" w:rsidR="00BA2DDD" w:rsidRDefault="00725D54">
            <w:pPr>
              <w:pStyle w:val="TableParagraph"/>
              <w:spacing w:before="54"/>
              <w:rPr>
                <w:b/>
                <w:sz w:val="20"/>
              </w:rPr>
            </w:pPr>
            <w:r>
              <w:rPr>
                <w:b/>
                <w:sz w:val="20"/>
              </w:rPr>
              <w:t>VHAT Attribute</w:t>
            </w:r>
          </w:p>
        </w:tc>
        <w:tc>
          <w:tcPr>
            <w:tcW w:w="5227" w:type="dxa"/>
          </w:tcPr>
          <w:p w14:paraId="76CB6C7F" w14:textId="77777777" w:rsidR="00BA2DDD" w:rsidRDefault="00725D54">
            <w:pPr>
              <w:pStyle w:val="TableParagraph"/>
              <w:spacing w:before="54"/>
              <w:rPr>
                <w:b/>
                <w:sz w:val="20"/>
              </w:rPr>
            </w:pPr>
            <w:r>
              <w:rPr>
                <w:b/>
                <w:sz w:val="20"/>
              </w:rPr>
              <w:t>Notes</w:t>
            </w:r>
          </w:p>
        </w:tc>
      </w:tr>
      <w:tr w:rsidR="00BA2DDD" w14:paraId="7D43F948" w14:textId="77777777">
        <w:trPr>
          <w:trHeight w:val="350"/>
        </w:trPr>
        <w:tc>
          <w:tcPr>
            <w:tcW w:w="1368" w:type="dxa"/>
          </w:tcPr>
          <w:p w14:paraId="3C0515F2" w14:textId="77777777" w:rsidR="00BA2DDD" w:rsidRDefault="00725D54">
            <w:pPr>
              <w:pStyle w:val="TableParagraph"/>
              <w:rPr>
                <w:sz w:val="20"/>
              </w:rPr>
            </w:pPr>
            <w:r>
              <w:rPr>
                <w:sz w:val="20"/>
              </w:rPr>
              <w:t>.01, ROLE</w:t>
            </w:r>
          </w:p>
        </w:tc>
        <w:tc>
          <w:tcPr>
            <w:tcW w:w="2244" w:type="dxa"/>
          </w:tcPr>
          <w:p w14:paraId="2A27C2F3" w14:textId="77777777" w:rsidR="00BA2DDD" w:rsidRDefault="00725D54">
            <w:pPr>
              <w:pStyle w:val="TableParagraph"/>
              <w:rPr>
                <w:sz w:val="20"/>
              </w:rPr>
            </w:pPr>
            <w:r>
              <w:rPr>
                <w:sz w:val="20"/>
              </w:rPr>
              <w:t>Designation Name</w:t>
            </w:r>
          </w:p>
        </w:tc>
        <w:tc>
          <w:tcPr>
            <w:tcW w:w="5227" w:type="dxa"/>
          </w:tcPr>
          <w:p w14:paraId="526EBC8B" w14:textId="77777777" w:rsidR="00BA2DDD" w:rsidRDefault="00725D54">
            <w:pPr>
              <w:pStyle w:val="TableParagraph"/>
              <w:rPr>
                <w:sz w:val="20"/>
              </w:rPr>
            </w:pPr>
            <w:r>
              <w:rPr>
                <w:sz w:val="20"/>
              </w:rPr>
              <w:t>Required, must be 2 – 90 characters</w:t>
            </w:r>
          </w:p>
        </w:tc>
      </w:tr>
    </w:tbl>
    <w:p w14:paraId="33BF48BA" w14:textId="77777777" w:rsidR="00BA2DDD" w:rsidRDefault="00725D54">
      <w:pPr>
        <w:spacing w:before="115"/>
        <w:ind w:left="220"/>
        <w:rPr>
          <w:rFonts w:ascii="Arial"/>
          <w:b/>
          <w:sz w:val="24"/>
        </w:rPr>
      </w:pPr>
      <w:r>
        <w:rPr>
          <w:rFonts w:ascii="Arial"/>
          <w:b/>
          <w:sz w:val="24"/>
        </w:rPr>
        <w:t>Relationships</w:t>
      </w:r>
    </w:p>
    <w:p w14:paraId="4C55CDED" w14:textId="77777777" w:rsidR="00BA2DDD" w:rsidRDefault="00BA2DDD">
      <w:pPr>
        <w:pStyle w:val="BodyText"/>
        <w:spacing w:before="10"/>
        <w:ind w:left="0"/>
        <w:rPr>
          <w:rFonts w:ascii="Arial"/>
          <w:b/>
          <w:sz w:val="1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2340"/>
        <w:gridCol w:w="4788"/>
      </w:tblGrid>
      <w:tr w:rsidR="00BA2DDD" w14:paraId="7E67D87A" w14:textId="77777777">
        <w:trPr>
          <w:trHeight w:val="580"/>
        </w:trPr>
        <w:tc>
          <w:tcPr>
            <w:tcW w:w="1728" w:type="dxa"/>
          </w:tcPr>
          <w:p w14:paraId="12C9EC72" w14:textId="77777777" w:rsidR="00BA2DDD" w:rsidRDefault="00725D54">
            <w:pPr>
              <w:pStyle w:val="TableParagraph"/>
              <w:spacing w:before="54"/>
              <w:rPr>
                <w:b/>
                <w:sz w:val="20"/>
              </w:rPr>
            </w:pPr>
            <w:r>
              <w:rPr>
                <w:b/>
                <w:sz w:val="20"/>
              </w:rPr>
              <w:t>VistA Field</w:t>
            </w:r>
          </w:p>
        </w:tc>
        <w:tc>
          <w:tcPr>
            <w:tcW w:w="2340" w:type="dxa"/>
          </w:tcPr>
          <w:p w14:paraId="678081BE" w14:textId="77777777" w:rsidR="00BA2DDD" w:rsidRDefault="00725D54">
            <w:pPr>
              <w:pStyle w:val="TableParagraph"/>
              <w:spacing w:before="54"/>
              <w:rPr>
                <w:b/>
                <w:sz w:val="20"/>
              </w:rPr>
            </w:pPr>
            <w:r>
              <w:rPr>
                <w:b/>
                <w:sz w:val="20"/>
              </w:rPr>
              <w:t>VHAT Relationship Name</w:t>
            </w:r>
          </w:p>
        </w:tc>
        <w:tc>
          <w:tcPr>
            <w:tcW w:w="4788" w:type="dxa"/>
          </w:tcPr>
          <w:p w14:paraId="47FE35EE" w14:textId="77777777" w:rsidR="00BA2DDD" w:rsidRDefault="00725D54">
            <w:pPr>
              <w:pStyle w:val="TableParagraph"/>
              <w:spacing w:before="54"/>
              <w:rPr>
                <w:b/>
                <w:sz w:val="20"/>
              </w:rPr>
            </w:pPr>
            <w:r>
              <w:rPr>
                <w:b/>
                <w:sz w:val="20"/>
              </w:rPr>
              <w:t>Notes</w:t>
            </w:r>
          </w:p>
        </w:tc>
      </w:tr>
      <w:tr w:rsidR="00BA2DDD" w14:paraId="18F56FAE" w14:textId="77777777">
        <w:trPr>
          <w:trHeight w:val="350"/>
        </w:trPr>
        <w:tc>
          <w:tcPr>
            <w:tcW w:w="1728" w:type="dxa"/>
          </w:tcPr>
          <w:p w14:paraId="70E8CB89" w14:textId="77777777" w:rsidR="00BA2DDD" w:rsidRDefault="00725D54">
            <w:pPr>
              <w:pStyle w:val="TableParagraph"/>
              <w:rPr>
                <w:sz w:val="20"/>
              </w:rPr>
            </w:pPr>
            <w:r>
              <w:rPr>
                <w:sz w:val="20"/>
              </w:rPr>
              <w:t>&lt;none&gt;</w:t>
            </w:r>
          </w:p>
        </w:tc>
        <w:tc>
          <w:tcPr>
            <w:tcW w:w="2340" w:type="dxa"/>
          </w:tcPr>
          <w:p w14:paraId="2DD5337E" w14:textId="77777777" w:rsidR="00BA2DDD" w:rsidRDefault="00725D54">
            <w:pPr>
              <w:pStyle w:val="TableParagraph"/>
              <w:rPr>
                <w:sz w:val="20"/>
              </w:rPr>
            </w:pPr>
            <w:r>
              <w:rPr>
                <w:sz w:val="20"/>
              </w:rPr>
              <w:t>has_parent</w:t>
            </w:r>
          </w:p>
        </w:tc>
        <w:tc>
          <w:tcPr>
            <w:tcW w:w="4788" w:type="dxa"/>
          </w:tcPr>
          <w:p w14:paraId="672531D4" w14:textId="77777777" w:rsidR="00BA2DDD" w:rsidRDefault="00725D54">
            <w:pPr>
              <w:pStyle w:val="TableParagraph"/>
              <w:rPr>
                <w:sz w:val="20"/>
              </w:rPr>
            </w:pPr>
            <w:r>
              <w:rPr>
                <w:sz w:val="20"/>
              </w:rPr>
              <w:t>Every Role concept is the child of the concept Role.</w:t>
            </w:r>
          </w:p>
        </w:tc>
      </w:tr>
    </w:tbl>
    <w:p w14:paraId="1ACA1BA3" w14:textId="77777777" w:rsidR="00BA2DDD" w:rsidRDefault="00725D54">
      <w:pPr>
        <w:pStyle w:val="BodyText"/>
        <w:spacing w:before="114" w:line="355" w:lineRule="auto"/>
        <w:ind w:right="1964"/>
      </w:pPr>
      <w:r>
        <w:t>A Role concept can also be the target of a TIU Titles concept’s has_role relationship. VHAT Subset Name: TIU Setting</w:t>
      </w:r>
    </w:p>
    <w:p w14:paraId="5693033F" w14:textId="77777777" w:rsidR="00BA2DDD" w:rsidRDefault="00725D54">
      <w:pPr>
        <w:pStyle w:val="BodyText"/>
        <w:spacing w:before="0" w:line="251" w:lineRule="exact"/>
      </w:pPr>
      <w:r>
        <w:t>VistA File Number: 8926.4</w:t>
      </w:r>
    </w:p>
    <w:p w14:paraId="60F06938" w14:textId="77777777" w:rsidR="00BA2DDD" w:rsidRDefault="00725D54">
      <w:pPr>
        <w:pStyle w:val="BodyText"/>
        <w:spacing w:before="119"/>
      </w:pPr>
      <w:r>
        <w:t>VistA File Name: TIU LOINC SETTING</w:t>
      </w:r>
    </w:p>
    <w:p w14:paraId="02016150" w14:textId="77777777" w:rsidR="00BA2DDD" w:rsidRDefault="00725D54">
      <w:pPr>
        <w:pStyle w:val="BodyText"/>
        <w:spacing w:before="121"/>
        <w:ind w:right="596"/>
      </w:pPr>
      <w:r>
        <w:t>Setting terms reflect the place where the service occurred, e.g. Emergency Department, Critical Care Unit, Residential Facility, etc.</w:t>
      </w:r>
    </w:p>
    <w:p w14:paraId="09FEF6FC" w14:textId="77777777" w:rsidR="00BA2DDD" w:rsidRDefault="00725D54">
      <w:pPr>
        <w:spacing w:before="122"/>
        <w:ind w:left="220"/>
        <w:rPr>
          <w:rFonts w:ascii="Arial"/>
          <w:b/>
          <w:sz w:val="24"/>
        </w:rPr>
      </w:pPr>
      <w:r>
        <w:rPr>
          <w:rFonts w:ascii="Arial"/>
          <w:b/>
          <w:sz w:val="24"/>
        </w:rPr>
        <w:t>Properties</w:t>
      </w:r>
    </w:p>
    <w:p w14:paraId="1555C884" w14:textId="77777777" w:rsidR="00BA2DDD" w:rsidRDefault="00BA2DDD">
      <w:pPr>
        <w:pStyle w:val="BodyText"/>
        <w:spacing w:before="9"/>
        <w:ind w:left="0"/>
        <w:rPr>
          <w:rFonts w:ascii="Arial"/>
          <w:b/>
          <w:sz w:val="1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2194"/>
        <w:gridCol w:w="4918"/>
      </w:tblGrid>
      <w:tr w:rsidR="00BA2DDD" w14:paraId="26D39570" w14:textId="77777777">
        <w:trPr>
          <w:trHeight w:val="350"/>
        </w:trPr>
        <w:tc>
          <w:tcPr>
            <w:tcW w:w="1728" w:type="dxa"/>
          </w:tcPr>
          <w:p w14:paraId="16FA2572" w14:textId="77777777" w:rsidR="00BA2DDD" w:rsidRDefault="00725D54">
            <w:pPr>
              <w:pStyle w:val="TableParagraph"/>
              <w:spacing w:before="54"/>
              <w:rPr>
                <w:b/>
                <w:sz w:val="20"/>
              </w:rPr>
            </w:pPr>
            <w:r>
              <w:rPr>
                <w:b/>
                <w:sz w:val="20"/>
              </w:rPr>
              <w:t>VistA Field</w:t>
            </w:r>
          </w:p>
        </w:tc>
        <w:tc>
          <w:tcPr>
            <w:tcW w:w="2194" w:type="dxa"/>
          </w:tcPr>
          <w:p w14:paraId="157B452B" w14:textId="77777777" w:rsidR="00BA2DDD" w:rsidRDefault="00725D54">
            <w:pPr>
              <w:pStyle w:val="TableParagraph"/>
              <w:spacing w:before="54"/>
              <w:rPr>
                <w:b/>
                <w:sz w:val="20"/>
              </w:rPr>
            </w:pPr>
            <w:r>
              <w:rPr>
                <w:b/>
                <w:sz w:val="20"/>
              </w:rPr>
              <w:t>VHAT Attribute</w:t>
            </w:r>
          </w:p>
        </w:tc>
        <w:tc>
          <w:tcPr>
            <w:tcW w:w="4918" w:type="dxa"/>
          </w:tcPr>
          <w:p w14:paraId="35194E0A" w14:textId="77777777" w:rsidR="00BA2DDD" w:rsidRDefault="00725D54">
            <w:pPr>
              <w:pStyle w:val="TableParagraph"/>
              <w:spacing w:before="54"/>
              <w:rPr>
                <w:b/>
                <w:sz w:val="20"/>
              </w:rPr>
            </w:pPr>
            <w:r>
              <w:rPr>
                <w:b/>
                <w:sz w:val="20"/>
              </w:rPr>
              <w:t>Notes</w:t>
            </w:r>
          </w:p>
        </w:tc>
      </w:tr>
      <w:tr w:rsidR="00BA2DDD" w14:paraId="030BE6C3" w14:textId="77777777">
        <w:trPr>
          <w:trHeight w:val="350"/>
        </w:trPr>
        <w:tc>
          <w:tcPr>
            <w:tcW w:w="1728" w:type="dxa"/>
          </w:tcPr>
          <w:p w14:paraId="1E18A392" w14:textId="77777777" w:rsidR="00BA2DDD" w:rsidRDefault="00725D54">
            <w:pPr>
              <w:pStyle w:val="TableParagraph"/>
              <w:rPr>
                <w:sz w:val="20"/>
              </w:rPr>
            </w:pPr>
            <w:r>
              <w:rPr>
                <w:sz w:val="20"/>
              </w:rPr>
              <w:t>.01, SETTING</w:t>
            </w:r>
          </w:p>
        </w:tc>
        <w:tc>
          <w:tcPr>
            <w:tcW w:w="2194" w:type="dxa"/>
          </w:tcPr>
          <w:p w14:paraId="3247EAE0" w14:textId="77777777" w:rsidR="00BA2DDD" w:rsidRDefault="00725D54">
            <w:pPr>
              <w:pStyle w:val="TableParagraph"/>
              <w:rPr>
                <w:sz w:val="20"/>
              </w:rPr>
            </w:pPr>
            <w:r>
              <w:rPr>
                <w:sz w:val="20"/>
              </w:rPr>
              <w:t>Designation Name</w:t>
            </w:r>
          </w:p>
        </w:tc>
        <w:tc>
          <w:tcPr>
            <w:tcW w:w="4918" w:type="dxa"/>
          </w:tcPr>
          <w:p w14:paraId="0C0A5281" w14:textId="77777777" w:rsidR="00BA2DDD" w:rsidRDefault="00725D54">
            <w:pPr>
              <w:pStyle w:val="TableParagraph"/>
              <w:rPr>
                <w:sz w:val="20"/>
              </w:rPr>
            </w:pPr>
            <w:r>
              <w:rPr>
                <w:sz w:val="20"/>
              </w:rPr>
              <w:t>Required, must be 2 – 90 characters</w:t>
            </w:r>
          </w:p>
        </w:tc>
      </w:tr>
    </w:tbl>
    <w:p w14:paraId="7AA07208" w14:textId="77777777" w:rsidR="00BA2DDD" w:rsidRDefault="00725D54">
      <w:pPr>
        <w:spacing w:before="115"/>
        <w:ind w:left="220"/>
        <w:rPr>
          <w:rFonts w:ascii="Arial"/>
          <w:b/>
          <w:sz w:val="24"/>
        </w:rPr>
      </w:pPr>
      <w:r>
        <w:rPr>
          <w:rFonts w:ascii="Arial"/>
          <w:b/>
          <w:sz w:val="24"/>
        </w:rPr>
        <w:t>Relationships</w:t>
      </w:r>
    </w:p>
    <w:p w14:paraId="7843A563" w14:textId="77777777" w:rsidR="00BA2DDD" w:rsidRDefault="00BA2DDD">
      <w:pPr>
        <w:pStyle w:val="BodyText"/>
        <w:spacing w:before="10"/>
        <w:ind w:left="0"/>
        <w:rPr>
          <w:rFonts w:ascii="Arial"/>
          <w:b/>
          <w:sz w:val="1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2340"/>
        <w:gridCol w:w="4788"/>
      </w:tblGrid>
      <w:tr w:rsidR="00BA2DDD" w14:paraId="5967DD46" w14:textId="77777777">
        <w:trPr>
          <w:trHeight w:val="580"/>
        </w:trPr>
        <w:tc>
          <w:tcPr>
            <w:tcW w:w="1728" w:type="dxa"/>
          </w:tcPr>
          <w:p w14:paraId="562CC5AB" w14:textId="77777777" w:rsidR="00BA2DDD" w:rsidRDefault="00725D54">
            <w:pPr>
              <w:pStyle w:val="TableParagraph"/>
              <w:spacing w:before="54"/>
              <w:rPr>
                <w:b/>
                <w:sz w:val="20"/>
              </w:rPr>
            </w:pPr>
            <w:r>
              <w:rPr>
                <w:b/>
                <w:sz w:val="20"/>
              </w:rPr>
              <w:t>VistA Field</w:t>
            </w:r>
          </w:p>
        </w:tc>
        <w:tc>
          <w:tcPr>
            <w:tcW w:w="2340" w:type="dxa"/>
          </w:tcPr>
          <w:p w14:paraId="0EA810F5" w14:textId="77777777" w:rsidR="00BA2DDD" w:rsidRDefault="00725D54">
            <w:pPr>
              <w:pStyle w:val="TableParagraph"/>
              <w:spacing w:before="54"/>
              <w:rPr>
                <w:b/>
                <w:sz w:val="20"/>
              </w:rPr>
            </w:pPr>
            <w:r>
              <w:rPr>
                <w:b/>
                <w:sz w:val="20"/>
              </w:rPr>
              <w:t>VHAT Relationship Name</w:t>
            </w:r>
          </w:p>
        </w:tc>
        <w:tc>
          <w:tcPr>
            <w:tcW w:w="4788" w:type="dxa"/>
          </w:tcPr>
          <w:p w14:paraId="609F46B1" w14:textId="77777777" w:rsidR="00BA2DDD" w:rsidRDefault="00725D54">
            <w:pPr>
              <w:pStyle w:val="TableParagraph"/>
              <w:spacing w:before="54"/>
              <w:rPr>
                <w:b/>
                <w:sz w:val="20"/>
              </w:rPr>
            </w:pPr>
            <w:r>
              <w:rPr>
                <w:b/>
                <w:sz w:val="20"/>
              </w:rPr>
              <w:t>Notes</w:t>
            </w:r>
          </w:p>
        </w:tc>
      </w:tr>
      <w:tr w:rsidR="00BA2DDD" w14:paraId="536E1220" w14:textId="77777777">
        <w:trPr>
          <w:trHeight w:val="577"/>
        </w:trPr>
        <w:tc>
          <w:tcPr>
            <w:tcW w:w="1728" w:type="dxa"/>
          </w:tcPr>
          <w:p w14:paraId="00A0B2A1" w14:textId="77777777" w:rsidR="00BA2DDD" w:rsidRDefault="00725D54">
            <w:pPr>
              <w:pStyle w:val="TableParagraph"/>
              <w:rPr>
                <w:sz w:val="20"/>
              </w:rPr>
            </w:pPr>
            <w:r>
              <w:rPr>
                <w:sz w:val="20"/>
              </w:rPr>
              <w:t>&lt;none&gt;</w:t>
            </w:r>
          </w:p>
        </w:tc>
        <w:tc>
          <w:tcPr>
            <w:tcW w:w="2340" w:type="dxa"/>
          </w:tcPr>
          <w:p w14:paraId="2FF1890E" w14:textId="77777777" w:rsidR="00BA2DDD" w:rsidRDefault="00725D54">
            <w:pPr>
              <w:pStyle w:val="TableParagraph"/>
              <w:rPr>
                <w:sz w:val="20"/>
              </w:rPr>
            </w:pPr>
            <w:r>
              <w:rPr>
                <w:sz w:val="20"/>
              </w:rPr>
              <w:t>has_parent</w:t>
            </w:r>
          </w:p>
        </w:tc>
        <w:tc>
          <w:tcPr>
            <w:tcW w:w="4788" w:type="dxa"/>
          </w:tcPr>
          <w:p w14:paraId="6023AB43" w14:textId="77777777" w:rsidR="00BA2DDD" w:rsidRDefault="00725D54">
            <w:pPr>
              <w:pStyle w:val="TableParagraph"/>
              <w:ind w:right="393"/>
              <w:rPr>
                <w:sz w:val="20"/>
              </w:rPr>
            </w:pPr>
            <w:r>
              <w:rPr>
                <w:sz w:val="20"/>
              </w:rPr>
              <w:t>Every Setting concept is the child of the concept Setting.</w:t>
            </w:r>
          </w:p>
        </w:tc>
      </w:tr>
    </w:tbl>
    <w:p w14:paraId="40BA439F" w14:textId="77777777" w:rsidR="00BA2DDD" w:rsidRDefault="00725D54">
      <w:pPr>
        <w:pStyle w:val="BodyText"/>
        <w:spacing w:before="114" w:line="355" w:lineRule="auto"/>
        <w:ind w:right="1511"/>
      </w:pPr>
      <w:r>
        <w:t>A Setting concept can also be the target of a TIU Titles concept’s has_setting relationship. VHAT Subset Name: TIU Service</w:t>
      </w:r>
    </w:p>
    <w:p w14:paraId="44C0F71D" w14:textId="77777777" w:rsidR="00BA2DDD" w:rsidRDefault="00725D54">
      <w:pPr>
        <w:pStyle w:val="BodyText"/>
        <w:spacing w:before="0" w:line="251" w:lineRule="exact"/>
      </w:pPr>
      <w:r>
        <w:t>VistA File Number: 8926.5</w:t>
      </w:r>
    </w:p>
    <w:p w14:paraId="39D4F0E6" w14:textId="77777777" w:rsidR="00BA2DDD" w:rsidRDefault="00725D54">
      <w:pPr>
        <w:pStyle w:val="BodyText"/>
        <w:spacing w:before="121"/>
      </w:pPr>
      <w:r>
        <w:t>VistA File Name: TIU LOINC SERVICE</w:t>
      </w:r>
    </w:p>
    <w:p w14:paraId="392A6778" w14:textId="77777777" w:rsidR="00BA2DDD" w:rsidRDefault="00725D54">
      <w:pPr>
        <w:pStyle w:val="BodyText"/>
        <w:spacing w:before="119"/>
        <w:ind w:right="382"/>
      </w:pPr>
      <w:r>
        <w:t>Service terms reflect the type of service or activity that was provided to the patient or other recipient of the service, e.g. History and Physical, Evaluation and Management, Procedure, etc.</w:t>
      </w:r>
    </w:p>
    <w:p w14:paraId="2AD03E1D" w14:textId="77777777" w:rsidR="00BA2DDD" w:rsidRDefault="00725D54">
      <w:pPr>
        <w:spacing w:before="122"/>
        <w:ind w:left="220"/>
        <w:rPr>
          <w:rFonts w:ascii="Arial"/>
          <w:b/>
          <w:sz w:val="24"/>
        </w:rPr>
      </w:pPr>
      <w:r>
        <w:rPr>
          <w:rFonts w:ascii="Arial"/>
          <w:b/>
          <w:sz w:val="24"/>
        </w:rPr>
        <w:t>Properties</w:t>
      </w:r>
    </w:p>
    <w:p w14:paraId="11EB9802" w14:textId="77777777" w:rsidR="00BA2DDD" w:rsidRDefault="00BA2DDD">
      <w:pPr>
        <w:pStyle w:val="BodyText"/>
        <w:spacing w:before="9"/>
        <w:ind w:left="0"/>
        <w:rPr>
          <w:rFonts w:ascii="Arial"/>
          <w:b/>
          <w:sz w:val="1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2196"/>
        <w:gridCol w:w="4915"/>
      </w:tblGrid>
      <w:tr w:rsidR="00BA2DDD" w14:paraId="258905AB" w14:textId="77777777">
        <w:trPr>
          <w:trHeight w:val="350"/>
        </w:trPr>
        <w:tc>
          <w:tcPr>
            <w:tcW w:w="1728" w:type="dxa"/>
          </w:tcPr>
          <w:p w14:paraId="1633446B" w14:textId="77777777" w:rsidR="00BA2DDD" w:rsidRDefault="00725D54">
            <w:pPr>
              <w:pStyle w:val="TableParagraph"/>
              <w:spacing w:before="54"/>
              <w:rPr>
                <w:b/>
                <w:sz w:val="20"/>
              </w:rPr>
            </w:pPr>
            <w:r>
              <w:rPr>
                <w:b/>
                <w:sz w:val="20"/>
              </w:rPr>
              <w:t>VistA Field</w:t>
            </w:r>
          </w:p>
        </w:tc>
        <w:tc>
          <w:tcPr>
            <w:tcW w:w="2196" w:type="dxa"/>
          </w:tcPr>
          <w:p w14:paraId="47D47F7B" w14:textId="77777777" w:rsidR="00BA2DDD" w:rsidRDefault="00725D54">
            <w:pPr>
              <w:pStyle w:val="TableParagraph"/>
              <w:spacing w:before="54"/>
              <w:rPr>
                <w:b/>
                <w:sz w:val="20"/>
              </w:rPr>
            </w:pPr>
            <w:r>
              <w:rPr>
                <w:b/>
                <w:sz w:val="20"/>
              </w:rPr>
              <w:t>VHAT Attribute</w:t>
            </w:r>
          </w:p>
        </w:tc>
        <w:tc>
          <w:tcPr>
            <w:tcW w:w="4915" w:type="dxa"/>
          </w:tcPr>
          <w:p w14:paraId="3E2B7DE1" w14:textId="77777777" w:rsidR="00BA2DDD" w:rsidRDefault="00725D54">
            <w:pPr>
              <w:pStyle w:val="TableParagraph"/>
              <w:spacing w:before="54"/>
              <w:rPr>
                <w:b/>
                <w:sz w:val="20"/>
              </w:rPr>
            </w:pPr>
            <w:r>
              <w:rPr>
                <w:b/>
                <w:sz w:val="20"/>
              </w:rPr>
              <w:t>Notes</w:t>
            </w:r>
          </w:p>
        </w:tc>
      </w:tr>
      <w:tr w:rsidR="00BA2DDD" w14:paraId="3376F023" w14:textId="77777777">
        <w:trPr>
          <w:trHeight w:val="350"/>
        </w:trPr>
        <w:tc>
          <w:tcPr>
            <w:tcW w:w="1728" w:type="dxa"/>
          </w:tcPr>
          <w:p w14:paraId="14AB3E4D" w14:textId="77777777" w:rsidR="00BA2DDD" w:rsidRDefault="00725D54">
            <w:pPr>
              <w:pStyle w:val="TableParagraph"/>
              <w:rPr>
                <w:sz w:val="20"/>
              </w:rPr>
            </w:pPr>
            <w:r>
              <w:rPr>
                <w:sz w:val="20"/>
              </w:rPr>
              <w:t>.01, SERVICE</w:t>
            </w:r>
          </w:p>
        </w:tc>
        <w:tc>
          <w:tcPr>
            <w:tcW w:w="2196" w:type="dxa"/>
          </w:tcPr>
          <w:p w14:paraId="0881C6E6" w14:textId="77777777" w:rsidR="00BA2DDD" w:rsidRDefault="00725D54">
            <w:pPr>
              <w:pStyle w:val="TableParagraph"/>
              <w:rPr>
                <w:sz w:val="20"/>
              </w:rPr>
            </w:pPr>
            <w:r>
              <w:rPr>
                <w:sz w:val="20"/>
              </w:rPr>
              <w:t>Designation Name</w:t>
            </w:r>
          </w:p>
        </w:tc>
        <w:tc>
          <w:tcPr>
            <w:tcW w:w="4915" w:type="dxa"/>
          </w:tcPr>
          <w:p w14:paraId="75B81E7F" w14:textId="77777777" w:rsidR="00BA2DDD" w:rsidRDefault="00725D54">
            <w:pPr>
              <w:pStyle w:val="TableParagraph"/>
              <w:rPr>
                <w:sz w:val="20"/>
              </w:rPr>
            </w:pPr>
            <w:r>
              <w:rPr>
                <w:sz w:val="20"/>
              </w:rPr>
              <w:t>Required, must be 2 – 90 characters</w:t>
            </w:r>
          </w:p>
        </w:tc>
      </w:tr>
    </w:tbl>
    <w:p w14:paraId="74E74E3F" w14:textId="77777777" w:rsidR="00BA2DDD" w:rsidRDefault="00725D54">
      <w:pPr>
        <w:spacing w:before="115"/>
        <w:ind w:left="220"/>
        <w:rPr>
          <w:rFonts w:ascii="Arial"/>
          <w:b/>
          <w:sz w:val="24"/>
        </w:rPr>
      </w:pPr>
      <w:r>
        <w:rPr>
          <w:rFonts w:ascii="Arial"/>
          <w:b/>
          <w:sz w:val="24"/>
        </w:rPr>
        <w:t>Relationships</w:t>
      </w:r>
    </w:p>
    <w:p w14:paraId="68B1B76D" w14:textId="77777777" w:rsidR="00BA2DDD" w:rsidRDefault="00BA2DDD">
      <w:pPr>
        <w:pStyle w:val="BodyText"/>
        <w:spacing w:before="10"/>
        <w:ind w:left="0"/>
        <w:rPr>
          <w:rFonts w:ascii="Arial"/>
          <w:b/>
          <w:sz w:val="1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2340"/>
        <w:gridCol w:w="4788"/>
      </w:tblGrid>
      <w:tr w:rsidR="00BA2DDD" w14:paraId="543AE5C2" w14:textId="77777777">
        <w:trPr>
          <w:trHeight w:val="580"/>
        </w:trPr>
        <w:tc>
          <w:tcPr>
            <w:tcW w:w="1728" w:type="dxa"/>
          </w:tcPr>
          <w:p w14:paraId="04D6CA36" w14:textId="77777777" w:rsidR="00BA2DDD" w:rsidRDefault="00725D54">
            <w:pPr>
              <w:pStyle w:val="TableParagraph"/>
              <w:spacing w:before="54"/>
              <w:rPr>
                <w:b/>
                <w:sz w:val="20"/>
              </w:rPr>
            </w:pPr>
            <w:r>
              <w:rPr>
                <w:b/>
                <w:sz w:val="20"/>
              </w:rPr>
              <w:t>VistA Field</w:t>
            </w:r>
          </w:p>
        </w:tc>
        <w:tc>
          <w:tcPr>
            <w:tcW w:w="2340" w:type="dxa"/>
          </w:tcPr>
          <w:p w14:paraId="3F182587" w14:textId="77777777" w:rsidR="00BA2DDD" w:rsidRDefault="00725D54">
            <w:pPr>
              <w:pStyle w:val="TableParagraph"/>
              <w:spacing w:before="54"/>
              <w:rPr>
                <w:b/>
                <w:sz w:val="20"/>
              </w:rPr>
            </w:pPr>
            <w:r>
              <w:rPr>
                <w:b/>
                <w:sz w:val="20"/>
              </w:rPr>
              <w:t>VHAT Relationship Name</w:t>
            </w:r>
          </w:p>
        </w:tc>
        <w:tc>
          <w:tcPr>
            <w:tcW w:w="4788" w:type="dxa"/>
          </w:tcPr>
          <w:p w14:paraId="1C647074" w14:textId="77777777" w:rsidR="00BA2DDD" w:rsidRDefault="00725D54">
            <w:pPr>
              <w:pStyle w:val="TableParagraph"/>
              <w:spacing w:before="54"/>
              <w:rPr>
                <w:b/>
                <w:sz w:val="20"/>
              </w:rPr>
            </w:pPr>
            <w:r>
              <w:rPr>
                <w:b/>
                <w:sz w:val="20"/>
              </w:rPr>
              <w:t>Notes</w:t>
            </w:r>
          </w:p>
        </w:tc>
      </w:tr>
      <w:tr w:rsidR="00BA2DDD" w14:paraId="7820DFBA" w14:textId="77777777">
        <w:trPr>
          <w:trHeight w:val="580"/>
        </w:trPr>
        <w:tc>
          <w:tcPr>
            <w:tcW w:w="1728" w:type="dxa"/>
          </w:tcPr>
          <w:p w14:paraId="728D3896" w14:textId="77777777" w:rsidR="00BA2DDD" w:rsidRDefault="00725D54">
            <w:pPr>
              <w:pStyle w:val="TableParagraph"/>
              <w:rPr>
                <w:sz w:val="20"/>
              </w:rPr>
            </w:pPr>
            <w:r>
              <w:rPr>
                <w:sz w:val="20"/>
              </w:rPr>
              <w:t>&lt;none&gt;</w:t>
            </w:r>
          </w:p>
        </w:tc>
        <w:tc>
          <w:tcPr>
            <w:tcW w:w="2340" w:type="dxa"/>
          </w:tcPr>
          <w:p w14:paraId="2EC0CF06" w14:textId="77777777" w:rsidR="00BA2DDD" w:rsidRDefault="00725D54">
            <w:pPr>
              <w:pStyle w:val="TableParagraph"/>
              <w:rPr>
                <w:sz w:val="20"/>
              </w:rPr>
            </w:pPr>
            <w:r>
              <w:rPr>
                <w:sz w:val="20"/>
              </w:rPr>
              <w:t>has_parent</w:t>
            </w:r>
          </w:p>
        </w:tc>
        <w:tc>
          <w:tcPr>
            <w:tcW w:w="4788" w:type="dxa"/>
          </w:tcPr>
          <w:p w14:paraId="35D2EED3" w14:textId="77777777" w:rsidR="00BA2DDD" w:rsidRDefault="00725D54">
            <w:pPr>
              <w:pStyle w:val="TableParagraph"/>
              <w:ind w:right="348"/>
              <w:rPr>
                <w:sz w:val="20"/>
              </w:rPr>
            </w:pPr>
            <w:r>
              <w:rPr>
                <w:sz w:val="20"/>
              </w:rPr>
              <w:t>Every Service concept is the child of the concept Service.</w:t>
            </w:r>
          </w:p>
        </w:tc>
      </w:tr>
    </w:tbl>
    <w:p w14:paraId="2033E2ED" w14:textId="77777777" w:rsidR="00BA2DDD" w:rsidRDefault="00BA2DDD">
      <w:pPr>
        <w:rPr>
          <w:sz w:val="20"/>
        </w:rPr>
        <w:sectPr w:rsidR="00BA2DDD">
          <w:pgSz w:w="12240" w:h="15840"/>
          <w:pgMar w:top="1360" w:right="1320" w:bottom="940" w:left="1220" w:header="0" w:footer="748" w:gutter="0"/>
          <w:cols w:space="720"/>
        </w:sectPr>
      </w:pPr>
    </w:p>
    <w:p w14:paraId="0195576C" w14:textId="77777777" w:rsidR="00BA2DDD" w:rsidRDefault="00725D54">
      <w:pPr>
        <w:pStyle w:val="BodyText"/>
        <w:spacing w:before="74" w:line="352" w:lineRule="auto"/>
        <w:ind w:right="1440" w:hanging="1"/>
      </w:pPr>
      <w:r>
        <w:lastRenderedPageBreak/>
        <w:t>A Service concept can also be the target of a TIU Titles concept’s has_service relationship. VHAT Subset Name: TIU Doctype</w:t>
      </w:r>
    </w:p>
    <w:p w14:paraId="59477BFC" w14:textId="77777777" w:rsidR="00BA2DDD" w:rsidRDefault="00725D54">
      <w:pPr>
        <w:pStyle w:val="BodyText"/>
        <w:spacing w:before="2"/>
      </w:pPr>
      <w:r>
        <w:t>VistA File Number: 8926.6</w:t>
      </w:r>
    </w:p>
    <w:p w14:paraId="266C63C4" w14:textId="77777777" w:rsidR="00BA2DDD" w:rsidRDefault="00725D54">
      <w:pPr>
        <w:pStyle w:val="BodyText"/>
        <w:spacing w:before="119"/>
      </w:pPr>
      <w:r>
        <w:t>VistA File Name: TIU LOINC DOCUMENT TYPE</w:t>
      </w:r>
    </w:p>
    <w:p w14:paraId="273C26C1" w14:textId="77777777" w:rsidR="00BA2DDD" w:rsidRDefault="00725D54">
      <w:pPr>
        <w:pStyle w:val="BodyText"/>
        <w:spacing w:before="122"/>
        <w:ind w:right="277"/>
      </w:pPr>
      <w:r>
        <w:t>Document Type terms reflect the type and usage of the document, e.g. Note, Consent, Clinical Warning, etc.</w:t>
      </w:r>
    </w:p>
    <w:p w14:paraId="49A777B4" w14:textId="77777777" w:rsidR="00BA2DDD" w:rsidRDefault="00725D54">
      <w:pPr>
        <w:spacing w:before="120"/>
        <w:ind w:left="220"/>
        <w:rPr>
          <w:rFonts w:ascii="Arial"/>
          <w:b/>
          <w:sz w:val="24"/>
        </w:rPr>
      </w:pPr>
      <w:r>
        <w:rPr>
          <w:rFonts w:ascii="Arial"/>
          <w:b/>
          <w:sz w:val="24"/>
        </w:rPr>
        <w:t>Properties</w:t>
      </w:r>
    </w:p>
    <w:p w14:paraId="38A81A12" w14:textId="77777777" w:rsidR="00BA2DDD" w:rsidRDefault="00BA2DDD">
      <w:pPr>
        <w:pStyle w:val="BodyText"/>
        <w:spacing w:before="9"/>
        <w:ind w:left="0"/>
        <w:rPr>
          <w:rFonts w:ascii="Arial"/>
          <w:b/>
          <w:sz w:val="1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28"/>
        <w:gridCol w:w="1802"/>
        <w:gridCol w:w="4408"/>
      </w:tblGrid>
      <w:tr w:rsidR="00BA2DDD" w14:paraId="0366962C" w14:textId="77777777">
        <w:trPr>
          <w:trHeight w:val="350"/>
        </w:trPr>
        <w:tc>
          <w:tcPr>
            <w:tcW w:w="2628" w:type="dxa"/>
          </w:tcPr>
          <w:p w14:paraId="23FCEAAD" w14:textId="77777777" w:rsidR="00BA2DDD" w:rsidRDefault="00725D54">
            <w:pPr>
              <w:pStyle w:val="TableParagraph"/>
              <w:rPr>
                <w:b/>
                <w:sz w:val="20"/>
              </w:rPr>
            </w:pPr>
            <w:r>
              <w:rPr>
                <w:b/>
                <w:sz w:val="20"/>
              </w:rPr>
              <w:t>VistA Field</w:t>
            </w:r>
          </w:p>
        </w:tc>
        <w:tc>
          <w:tcPr>
            <w:tcW w:w="1802" w:type="dxa"/>
          </w:tcPr>
          <w:p w14:paraId="38C3A2EC" w14:textId="77777777" w:rsidR="00BA2DDD" w:rsidRDefault="00725D54">
            <w:pPr>
              <w:pStyle w:val="TableParagraph"/>
              <w:rPr>
                <w:b/>
                <w:sz w:val="20"/>
              </w:rPr>
            </w:pPr>
            <w:r>
              <w:rPr>
                <w:b/>
                <w:sz w:val="20"/>
              </w:rPr>
              <w:t>VHAT Attribute</w:t>
            </w:r>
          </w:p>
        </w:tc>
        <w:tc>
          <w:tcPr>
            <w:tcW w:w="4408" w:type="dxa"/>
          </w:tcPr>
          <w:p w14:paraId="444E1ACA" w14:textId="77777777" w:rsidR="00BA2DDD" w:rsidRDefault="00725D54">
            <w:pPr>
              <w:pStyle w:val="TableParagraph"/>
              <w:ind w:left="108"/>
              <w:rPr>
                <w:b/>
                <w:sz w:val="20"/>
              </w:rPr>
            </w:pPr>
            <w:r>
              <w:rPr>
                <w:b/>
                <w:sz w:val="20"/>
              </w:rPr>
              <w:t>Notes</w:t>
            </w:r>
          </w:p>
        </w:tc>
      </w:tr>
      <w:tr w:rsidR="00BA2DDD" w14:paraId="7C965395" w14:textId="77777777">
        <w:trPr>
          <w:trHeight w:val="580"/>
        </w:trPr>
        <w:tc>
          <w:tcPr>
            <w:tcW w:w="2628" w:type="dxa"/>
          </w:tcPr>
          <w:p w14:paraId="119BC0D9" w14:textId="77777777" w:rsidR="00BA2DDD" w:rsidRDefault="00725D54">
            <w:pPr>
              <w:pStyle w:val="TableParagraph"/>
              <w:spacing w:before="59"/>
              <w:rPr>
                <w:sz w:val="20"/>
              </w:rPr>
            </w:pPr>
            <w:r>
              <w:rPr>
                <w:sz w:val="20"/>
              </w:rPr>
              <w:t>.01, DOCUMENT TYPE</w:t>
            </w:r>
          </w:p>
        </w:tc>
        <w:tc>
          <w:tcPr>
            <w:tcW w:w="1802" w:type="dxa"/>
          </w:tcPr>
          <w:p w14:paraId="1F41F46A" w14:textId="77777777" w:rsidR="00BA2DDD" w:rsidRDefault="00725D54">
            <w:pPr>
              <w:pStyle w:val="TableParagraph"/>
              <w:spacing w:before="59"/>
              <w:ind w:right="168"/>
              <w:rPr>
                <w:sz w:val="20"/>
              </w:rPr>
            </w:pPr>
            <w:r>
              <w:rPr>
                <w:w w:val="95"/>
                <w:sz w:val="20"/>
              </w:rPr>
              <w:t xml:space="preserve">Designation </w:t>
            </w:r>
            <w:r>
              <w:rPr>
                <w:sz w:val="20"/>
              </w:rPr>
              <w:t>Name</w:t>
            </w:r>
          </w:p>
        </w:tc>
        <w:tc>
          <w:tcPr>
            <w:tcW w:w="4408" w:type="dxa"/>
          </w:tcPr>
          <w:p w14:paraId="404A4719" w14:textId="77777777" w:rsidR="00BA2DDD" w:rsidRDefault="00725D54">
            <w:pPr>
              <w:pStyle w:val="TableParagraph"/>
              <w:spacing w:before="59"/>
              <w:ind w:left="108"/>
              <w:rPr>
                <w:sz w:val="20"/>
              </w:rPr>
            </w:pPr>
            <w:r>
              <w:rPr>
                <w:sz w:val="20"/>
              </w:rPr>
              <w:t>Required, must be 2 – 90 characters</w:t>
            </w:r>
          </w:p>
        </w:tc>
      </w:tr>
    </w:tbl>
    <w:p w14:paraId="2E11829A" w14:textId="77777777" w:rsidR="00BA2DDD" w:rsidRDefault="00725D54">
      <w:pPr>
        <w:spacing w:before="115"/>
        <w:ind w:left="220"/>
        <w:rPr>
          <w:rFonts w:ascii="Arial"/>
          <w:b/>
          <w:sz w:val="24"/>
        </w:rPr>
      </w:pPr>
      <w:r>
        <w:rPr>
          <w:rFonts w:ascii="Arial"/>
          <w:b/>
          <w:sz w:val="24"/>
        </w:rPr>
        <w:t>Relationships</w:t>
      </w:r>
    </w:p>
    <w:p w14:paraId="70CC1101" w14:textId="77777777" w:rsidR="00BA2DDD" w:rsidRDefault="00BA2DDD">
      <w:pPr>
        <w:pStyle w:val="BodyText"/>
        <w:spacing w:before="10"/>
        <w:ind w:left="0"/>
        <w:rPr>
          <w:rFonts w:ascii="Arial"/>
          <w:b/>
          <w:sz w:val="1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2340"/>
        <w:gridCol w:w="4788"/>
      </w:tblGrid>
      <w:tr w:rsidR="00BA2DDD" w14:paraId="0E2FBC68" w14:textId="77777777">
        <w:trPr>
          <w:trHeight w:val="580"/>
        </w:trPr>
        <w:tc>
          <w:tcPr>
            <w:tcW w:w="1728" w:type="dxa"/>
          </w:tcPr>
          <w:p w14:paraId="5FB54301" w14:textId="77777777" w:rsidR="00BA2DDD" w:rsidRDefault="00725D54">
            <w:pPr>
              <w:pStyle w:val="TableParagraph"/>
              <w:rPr>
                <w:b/>
                <w:sz w:val="20"/>
              </w:rPr>
            </w:pPr>
            <w:r>
              <w:rPr>
                <w:b/>
                <w:sz w:val="20"/>
              </w:rPr>
              <w:t>VistA Field</w:t>
            </w:r>
          </w:p>
        </w:tc>
        <w:tc>
          <w:tcPr>
            <w:tcW w:w="2340" w:type="dxa"/>
          </w:tcPr>
          <w:p w14:paraId="47D87014" w14:textId="77777777" w:rsidR="00BA2DDD" w:rsidRDefault="00725D54">
            <w:pPr>
              <w:pStyle w:val="TableParagraph"/>
              <w:rPr>
                <w:b/>
                <w:sz w:val="20"/>
              </w:rPr>
            </w:pPr>
            <w:r>
              <w:rPr>
                <w:b/>
                <w:sz w:val="20"/>
              </w:rPr>
              <w:t>VHAT Relationship Name</w:t>
            </w:r>
          </w:p>
        </w:tc>
        <w:tc>
          <w:tcPr>
            <w:tcW w:w="4788" w:type="dxa"/>
          </w:tcPr>
          <w:p w14:paraId="55508CA0" w14:textId="77777777" w:rsidR="00BA2DDD" w:rsidRDefault="00725D54">
            <w:pPr>
              <w:pStyle w:val="TableParagraph"/>
              <w:rPr>
                <w:b/>
                <w:sz w:val="20"/>
              </w:rPr>
            </w:pPr>
            <w:r>
              <w:rPr>
                <w:b/>
                <w:sz w:val="20"/>
              </w:rPr>
              <w:t>Notes</w:t>
            </w:r>
          </w:p>
        </w:tc>
      </w:tr>
      <w:tr w:rsidR="00BA2DDD" w14:paraId="53BAFF9A" w14:textId="77777777">
        <w:trPr>
          <w:trHeight w:val="580"/>
        </w:trPr>
        <w:tc>
          <w:tcPr>
            <w:tcW w:w="1728" w:type="dxa"/>
          </w:tcPr>
          <w:p w14:paraId="585B92EF" w14:textId="77777777" w:rsidR="00BA2DDD" w:rsidRDefault="00725D54">
            <w:pPr>
              <w:pStyle w:val="TableParagraph"/>
              <w:rPr>
                <w:sz w:val="20"/>
              </w:rPr>
            </w:pPr>
            <w:r>
              <w:rPr>
                <w:sz w:val="20"/>
              </w:rPr>
              <w:t>&lt;none&gt;</w:t>
            </w:r>
          </w:p>
        </w:tc>
        <w:tc>
          <w:tcPr>
            <w:tcW w:w="2340" w:type="dxa"/>
          </w:tcPr>
          <w:p w14:paraId="4C20BAA8" w14:textId="77777777" w:rsidR="00BA2DDD" w:rsidRDefault="00725D54">
            <w:pPr>
              <w:pStyle w:val="TableParagraph"/>
              <w:rPr>
                <w:sz w:val="20"/>
              </w:rPr>
            </w:pPr>
            <w:r>
              <w:rPr>
                <w:sz w:val="20"/>
              </w:rPr>
              <w:t>has_parent</w:t>
            </w:r>
          </w:p>
        </w:tc>
        <w:tc>
          <w:tcPr>
            <w:tcW w:w="4788" w:type="dxa"/>
          </w:tcPr>
          <w:p w14:paraId="1EA5A516" w14:textId="77777777" w:rsidR="00BA2DDD" w:rsidRDefault="00725D54">
            <w:pPr>
              <w:pStyle w:val="TableParagraph"/>
              <w:ind w:right="281"/>
              <w:rPr>
                <w:sz w:val="20"/>
              </w:rPr>
            </w:pPr>
            <w:r>
              <w:rPr>
                <w:sz w:val="20"/>
              </w:rPr>
              <w:t>Every Doctype concept is the child of the concept Document Type.</w:t>
            </w:r>
          </w:p>
        </w:tc>
      </w:tr>
    </w:tbl>
    <w:p w14:paraId="47ECA324" w14:textId="77777777" w:rsidR="00BA2DDD" w:rsidRDefault="00725D54">
      <w:pPr>
        <w:pStyle w:val="BodyText"/>
        <w:spacing w:before="114"/>
      </w:pPr>
      <w:r>
        <w:t>A Doctype concept can also be the target of a TIU Titles concept’s has_doctype relationship.</w:t>
      </w:r>
    </w:p>
    <w:p w14:paraId="5C3B8101" w14:textId="77777777" w:rsidR="00BA2DDD" w:rsidRDefault="00725D54">
      <w:pPr>
        <w:pStyle w:val="Heading3"/>
        <w:spacing w:before="124"/>
      </w:pPr>
      <w:bookmarkStart w:id="22" w:name="_bookmark11"/>
      <w:bookmarkEnd w:id="22"/>
      <w:r>
        <w:t>Orders</w:t>
      </w:r>
    </w:p>
    <w:p w14:paraId="71D0F6E6" w14:textId="77777777" w:rsidR="00BA2DDD" w:rsidRDefault="00725D54">
      <w:pPr>
        <w:pStyle w:val="BodyText"/>
        <w:spacing w:before="117"/>
        <w:ind w:right="211"/>
      </w:pPr>
      <w:r>
        <w:t>Two files are standardized in the Orders Domain, which refers t</w:t>
      </w:r>
      <w:bookmarkStart w:id="23" w:name="Orders"/>
      <w:bookmarkEnd w:id="23"/>
      <w:r>
        <w:t>o orders clinicians give for patient. Order Status describes the position in clinical workflow that the order currently occupies. The Nature of Order determines the actions that are to be taken based on the origination of the order or a change to the order.</w:t>
      </w:r>
    </w:p>
    <w:p w14:paraId="789CD933" w14:textId="77777777" w:rsidR="00BA2DDD" w:rsidRDefault="00725D54">
      <w:pPr>
        <w:pStyle w:val="BodyText"/>
        <w:spacing w:before="119" w:line="352" w:lineRule="auto"/>
        <w:ind w:right="6404"/>
      </w:pPr>
      <w:r>
        <w:t>VHAT Subset Name: Order Status VistA File Number: 100.01</w:t>
      </w:r>
    </w:p>
    <w:p w14:paraId="34457F46" w14:textId="77777777" w:rsidR="00BA2DDD" w:rsidRDefault="00725D54">
      <w:pPr>
        <w:pStyle w:val="BodyText"/>
        <w:spacing w:before="3"/>
      </w:pPr>
      <w:r>
        <w:t>VistA File Name: ORDER STATUS</w:t>
      </w:r>
    </w:p>
    <w:p w14:paraId="6930831C" w14:textId="77777777" w:rsidR="00BA2DDD" w:rsidRDefault="00725D54">
      <w:pPr>
        <w:pStyle w:val="BodyText"/>
        <w:spacing w:before="119"/>
        <w:ind w:right="125"/>
      </w:pPr>
      <w:r>
        <w:rPr>
          <w:b/>
        </w:rPr>
        <w:t>Note</w:t>
      </w:r>
      <w:r>
        <w:t>: Any additions of Order Statuses to VistA require software package changes. Without code changes, VistA users are not able to use a new Order Status. Authoring changes should not be done on this file without coordinating with the Orders package developer.</w:t>
      </w:r>
    </w:p>
    <w:p w14:paraId="0522AB7B" w14:textId="77777777" w:rsidR="00BA2DDD" w:rsidRDefault="00725D54">
      <w:pPr>
        <w:spacing w:before="121"/>
        <w:ind w:left="220"/>
        <w:rPr>
          <w:rFonts w:ascii="Arial"/>
          <w:b/>
          <w:sz w:val="24"/>
        </w:rPr>
      </w:pPr>
      <w:r>
        <w:rPr>
          <w:rFonts w:ascii="Arial"/>
          <w:b/>
          <w:sz w:val="24"/>
        </w:rPr>
        <w:t>Properties</w:t>
      </w:r>
    </w:p>
    <w:p w14:paraId="1E194D26" w14:textId="77777777" w:rsidR="00BA2DDD" w:rsidRDefault="00BA2DDD">
      <w:pPr>
        <w:pStyle w:val="BodyText"/>
        <w:spacing w:before="9"/>
        <w:ind w:left="0"/>
        <w:rPr>
          <w:rFonts w:ascii="Arial"/>
          <w:b/>
          <w:sz w:val="1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2"/>
        <w:gridCol w:w="3099"/>
        <w:gridCol w:w="3320"/>
      </w:tblGrid>
      <w:tr w:rsidR="00BA2DDD" w14:paraId="12509B37" w14:textId="77777777">
        <w:trPr>
          <w:trHeight w:val="580"/>
        </w:trPr>
        <w:tc>
          <w:tcPr>
            <w:tcW w:w="2422" w:type="dxa"/>
          </w:tcPr>
          <w:p w14:paraId="4BB17EE0" w14:textId="77777777" w:rsidR="00BA2DDD" w:rsidRDefault="00725D54">
            <w:pPr>
              <w:pStyle w:val="TableParagraph"/>
              <w:rPr>
                <w:b/>
                <w:sz w:val="20"/>
              </w:rPr>
            </w:pPr>
            <w:r>
              <w:rPr>
                <w:b/>
                <w:sz w:val="20"/>
              </w:rPr>
              <w:t>VistA Field</w:t>
            </w:r>
          </w:p>
        </w:tc>
        <w:tc>
          <w:tcPr>
            <w:tcW w:w="3099" w:type="dxa"/>
          </w:tcPr>
          <w:p w14:paraId="735D2992" w14:textId="77777777" w:rsidR="00BA2DDD" w:rsidRDefault="00725D54">
            <w:pPr>
              <w:pStyle w:val="TableParagraph"/>
              <w:ind w:right="395"/>
              <w:rPr>
                <w:b/>
                <w:sz w:val="20"/>
              </w:rPr>
            </w:pPr>
            <w:r>
              <w:rPr>
                <w:b/>
                <w:sz w:val="20"/>
              </w:rPr>
              <w:t>VHAT Attribute or Property Name</w:t>
            </w:r>
          </w:p>
        </w:tc>
        <w:tc>
          <w:tcPr>
            <w:tcW w:w="3320" w:type="dxa"/>
          </w:tcPr>
          <w:p w14:paraId="5810A9D8" w14:textId="77777777" w:rsidR="00BA2DDD" w:rsidRDefault="00725D54">
            <w:pPr>
              <w:pStyle w:val="TableParagraph"/>
              <w:ind w:left="106"/>
              <w:rPr>
                <w:b/>
                <w:sz w:val="20"/>
              </w:rPr>
            </w:pPr>
            <w:r>
              <w:rPr>
                <w:b/>
                <w:sz w:val="20"/>
              </w:rPr>
              <w:t>Notes</w:t>
            </w:r>
          </w:p>
        </w:tc>
      </w:tr>
      <w:tr w:rsidR="00BA2DDD" w14:paraId="0337F6DE" w14:textId="77777777">
        <w:trPr>
          <w:trHeight w:val="580"/>
        </w:trPr>
        <w:tc>
          <w:tcPr>
            <w:tcW w:w="2422" w:type="dxa"/>
          </w:tcPr>
          <w:p w14:paraId="395F34FE" w14:textId="77777777" w:rsidR="00BA2DDD" w:rsidRDefault="00725D54">
            <w:pPr>
              <w:pStyle w:val="TableParagraph"/>
              <w:rPr>
                <w:sz w:val="20"/>
              </w:rPr>
            </w:pPr>
            <w:r>
              <w:rPr>
                <w:sz w:val="20"/>
              </w:rPr>
              <w:t>.01, NAME</w:t>
            </w:r>
          </w:p>
        </w:tc>
        <w:tc>
          <w:tcPr>
            <w:tcW w:w="3099" w:type="dxa"/>
          </w:tcPr>
          <w:p w14:paraId="1480CDF7" w14:textId="77777777" w:rsidR="00BA2DDD" w:rsidRDefault="00725D54">
            <w:pPr>
              <w:pStyle w:val="TableParagraph"/>
              <w:rPr>
                <w:sz w:val="20"/>
              </w:rPr>
            </w:pPr>
            <w:r>
              <w:rPr>
                <w:sz w:val="20"/>
              </w:rPr>
              <w:t>Designation Name</w:t>
            </w:r>
          </w:p>
        </w:tc>
        <w:tc>
          <w:tcPr>
            <w:tcW w:w="3320" w:type="dxa"/>
          </w:tcPr>
          <w:p w14:paraId="2C6A4078" w14:textId="77777777" w:rsidR="00BA2DDD" w:rsidRDefault="00725D54">
            <w:pPr>
              <w:pStyle w:val="TableParagraph"/>
              <w:ind w:left="106" w:right="938"/>
              <w:rPr>
                <w:sz w:val="20"/>
              </w:rPr>
            </w:pPr>
            <w:r>
              <w:rPr>
                <w:sz w:val="20"/>
              </w:rPr>
              <w:t>Required, must be 3 – 20 characters</w:t>
            </w:r>
          </w:p>
        </w:tc>
      </w:tr>
      <w:tr w:rsidR="00BA2DDD" w14:paraId="1238B112" w14:textId="77777777">
        <w:trPr>
          <w:trHeight w:val="350"/>
        </w:trPr>
        <w:tc>
          <w:tcPr>
            <w:tcW w:w="2422" w:type="dxa"/>
          </w:tcPr>
          <w:p w14:paraId="150649C4" w14:textId="77777777" w:rsidR="00BA2DDD" w:rsidRDefault="00725D54">
            <w:pPr>
              <w:pStyle w:val="TableParagraph"/>
              <w:rPr>
                <w:sz w:val="20"/>
              </w:rPr>
            </w:pPr>
            <w:r>
              <w:rPr>
                <w:sz w:val="20"/>
              </w:rPr>
              <w:t>.02, SHORT NAME</w:t>
            </w:r>
          </w:p>
        </w:tc>
        <w:tc>
          <w:tcPr>
            <w:tcW w:w="3099" w:type="dxa"/>
          </w:tcPr>
          <w:p w14:paraId="2D4890A4" w14:textId="77777777" w:rsidR="00BA2DDD" w:rsidRDefault="00725D54">
            <w:pPr>
              <w:pStyle w:val="TableParagraph"/>
              <w:rPr>
                <w:sz w:val="20"/>
              </w:rPr>
            </w:pPr>
            <w:r>
              <w:rPr>
                <w:sz w:val="20"/>
              </w:rPr>
              <w:t>VistA_Short_Name</w:t>
            </w:r>
          </w:p>
        </w:tc>
        <w:tc>
          <w:tcPr>
            <w:tcW w:w="3320" w:type="dxa"/>
          </w:tcPr>
          <w:p w14:paraId="53E1A30B" w14:textId="77777777" w:rsidR="00BA2DDD" w:rsidRDefault="00725D54">
            <w:pPr>
              <w:pStyle w:val="TableParagraph"/>
              <w:ind w:left="106"/>
              <w:rPr>
                <w:sz w:val="20"/>
              </w:rPr>
            </w:pPr>
            <w:r>
              <w:rPr>
                <w:sz w:val="20"/>
              </w:rPr>
              <w:t>Must be 1 – 4 characters</w:t>
            </w:r>
          </w:p>
        </w:tc>
      </w:tr>
      <w:tr w:rsidR="00BA2DDD" w14:paraId="2990E613" w14:textId="77777777">
        <w:trPr>
          <w:trHeight w:val="350"/>
        </w:trPr>
        <w:tc>
          <w:tcPr>
            <w:tcW w:w="2422" w:type="dxa"/>
          </w:tcPr>
          <w:p w14:paraId="23EDAB60" w14:textId="77777777" w:rsidR="00BA2DDD" w:rsidRDefault="00725D54">
            <w:pPr>
              <w:pStyle w:val="TableParagraph"/>
              <w:rPr>
                <w:sz w:val="20"/>
              </w:rPr>
            </w:pPr>
            <w:r>
              <w:rPr>
                <w:sz w:val="20"/>
              </w:rPr>
              <w:t>.1, ABBREVIATION</w:t>
            </w:r>
          </w:p>
        </w:tc>
        <w:tc>
          <w:tcPr>
            <w:tcW w:w="3099" w:type="dxa"/>
          </w:tcPr>
          <w:p w14:paraId="6FD43F50" w14:textId="77777777" w:rsidR="00BA2DDD" w:rsidRDefault="00725D54">
            <w:pPr>
              <w:pStyle w:val="TableParagraph"/>
              <w:rPr>
                <w:sz w:val="20"/>
              </w:rPr>
            </w:pPr>
            <w:r>
              <w:rPr>
                <w:sz w:val="20"/>
              </w:rPr>
              <w:t>VistA_Abbreviation</w:t>
            </w:r>
          </w:p>
        </w:tc>
        <w:tc>
          <w:tcPr>
            <w:tcW w:w="3320" w:type="dxa"/>
          </w:tcPr>
          <w:p w14:paraId="3C8DDE2B" w14:textId="77777777" w:rsidR="00BA2DDD" w:rsidRDefault="00725D54">
            <w:pPr>
              <w:pStyle w:val="TableParagraph"/>
              <w:ind w:left="106"/>
              <w:rPr>
                <w:sz w:val="20"/>
              </w:rPr>
            </w:pPr>
            <w:r>
              <w:rPr>
                <w:sz w:val="20"/>
              </w:rPr>
              <w:t>Must be 1 – 3 characters</w:t>
            </w:r>
          </w:p>
        </w:tc>
      </w:tr>
      <w:tr w:rsidR="00BA2DDD" w14:paraId="6B1009F2" w14:textId="77777777">
        <w:trPr>
          <w:trHeight w:val="350"/>
        </w:trPr>
        <w:tc>
          <w:tcPr>
            <w:tcW w:w="2422" w:type="dxa"/>
          </w:tcPr>
          <w:p w14:paraId="36D72133" w14:textId="77777777" w:rsidR="00BA2DDD" w:rsidRDefault="00725D54">
            <w:pPr>
              <w:pStyle w:val="TableParagraph"/>
              <w:rPr>
                <w:sz w:val="20"/>
              </w:rPr>
            </w:pPr>
            <w:r>
              <w:rPr>
                <w:sz w:val="20"/>
              </w:rPr>
              <w:t>2, DESCRIPTION</w:t>
            </w:r>
          </w:p>
        </w:tc>
        <w:tc>
          <w:tcPr>
            <w:tcW w:w="3099" w:type="dxa"/>
          </w:tcPr>
          <w:p w14:paraId="76216123" w14:textId="77777777" w:rsidR="00BA2DDD" w:rsidRDefault="00725D54">
            <w:pPr>
              <w:pStyle w:val="TableParagraph"/>
              <w:rPr>
                <w:sz w:val="20"/>
              </w:rPr>
            </w:pPr>
            <w:r>
              <w:rPr>
                <w:sz w:val="20"/>
              </w:rPr>
              <w:t>VistA_Description</w:t>
            </w:r>
          </w:p>
        </w:tc>
        <w:tc>
          <w:tcPr>
            <w:tcW w:w="3320" w:type="dxa"/>
          </w:tcPr>
          <w:p w14:paraId="79988415" w14:textId="77777777" w:rsidR="00BA2DDD" w:rsidRDefault="00725D54">
            <w:pPr>
              <w:pStyle w:val="TableParagraph"/>
              <w:rPr>
                <w:sz w:val="20"/>
              </w:rPr>
            </w:pPr>
            <w:r>
              <w:rPr>
                <w:sz w:val="20"/>
              </w:rPr>
              <w:t>Word processing field</w:t>
            </w:r>
          </w:p>
        </w:tc>
      </w:tr>
    </w:tbl>
    <w:p w14:paraId="615A6D8B" w14:textId="77777777" w:rsidR="00BA2DDD" w:rsidRDefault="00725D54">
      <w:pPr>
        <w:spacing w:before="115"/>
        <w:ind w:left="220"/>
        <w:rPr>
          <w:rFonts w:ascii="Arial"/>
          <w:b/>
          <w:sz w:val="24"/>
        </w:rPr>
      </w:pPr>
      <w:r>
        <w:rPr>
          <w:rFonts w:ascii="Arial"/>
          <w:b/>
          <w:sz w:val="24"/>
        </w:rPr>
        <w:t>Relationships</w:t>
      </w:r>
    </w:p>
    <w:p w14:paraId="6529453C" w14:textId="77777777" w:rsidR="00BA2DDD" w:rsidRDefault="00BA2DDD">
      <w:pPr>
        <w:pStyle w:val="BodyText"/>
        <w:spacing w:before="10"/>
        <w:ind w:left="0"/>
        <w:rPr>
          <w:rFonts w:ascii="Arial"/>
          <w:b/>
          <w:sz w:val="1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2340"/>
        <w:gridCol w:w="4788"/>
      </w:tblGrid>
      <w:tr w:rsidR="00BA2DDD" w14:paraId="3EE67773" w14:textId="77777777">
        <w:trPr>
          <w:trHeight w:val="580"/>
        </w:trPr>
        <w:tc>
          <w:tcPr>
            <w:tcW w:w="1728" w:type="dxa"/>
          </w:tcPr>
          <w:p w14:paraId="7B520388" w14:textId="77777777" w:rsidR="00BA2DDD" w:rsidRDefault="00725D54">
            <w:pPr>
              <w:pStyle w:val="TableParagraph"/>
              <w:spacing w:before="54"/>
              <w:rPr>
                <w:b/>
                <w:sz w:val="20"/>
              </w:rPr>
            </w:pPr>
            <w:r>
              <w:rPr>
                <w:b/>
                <w:sz w:val="20"/>
              </w:rPr>
              <w:t>VistA Field</w:t>
            </w:r>
          </w:p>
        </w:tc>
        <w:tc>
          <w:tcPr>
            <w:tcW w:w="2340" w:type="dxa"/>
          </w:tcPr>
          <w:p w14:paraId="145E7876" w14:textId="77777777" w:rsidR="00BA2DDD" w:rsidRDefault="00725D54">
            <w:pPr>
              <w:pStyle w:val="TableParagraph"/>
              <w:spacing w:before="54"/>
              <w:rPr>
                <w:b/>
                <w:sz w:val="20"/>
              </w:rPr>
            </w:pPr>
            <w:r>
              <w:rPr>
                <w:b/>
                <w:sz w:val="20"/>
              </w:rPr>
              <w:t>VHAT Relationship Name</w:t>
            </w:r>
          </w:p>
        </w:tc>
        <w:tc>
          <w:tcPr>
            <w:tcW w:w="4788" w:type="dxa"/>
          </w:tcPr>
          <w:p w14:paraId="07400AAE" w14:textId="77777777" w:rsidR="00BA2DDD" w:rsidRDefault="00725D54">
            <w:pPr>
              <w:pStyle w:val="TableParagraph"/>
              <w:spacing w:before="54"/>
              <w:rPr>
                <w:b/>
                <w:sz w:val="20"/>
              </w:rPr>
            </w:pPr>
            <w:r>
              <w:rPr>
                <w:b/>
                <w:sz w:val="20"/>
              </w:rPr>
              <w:t>Notes</w:t>
            </w:r>
          </w:p>
        </w:tc>
      </w:tr>
    </w:tbl>
    <w:p w14:paraId="2A814022" w14:textId="77777777" w:rsidR="00BA2DDD" w:rsidRDefault="00BA2DDD">
      <w:pPr>
        <w:rPr>
          <w:sz w:val="20"/>
        </w:rPr>
        <w:sectPr w:rsidR="00BA2DDD">
          <w:pgSz w:w="12240" w:h="15840"/>
          <w:pgMar w:top="1360" w:right="1320" w:bottom="940" w:left="1220" w:header="0" w:footer="748"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2340"/>
        <w:gridCol w:w="4788"/>
      </w:tblGrid>
      <w:tr w:rsidR="00BA2DDD" w14:paraId="5BDD9C82" w14:textId="77777777">
        <w:trPr>
          <w:trHeight w:val="580"/>
        </w:trPr>
        <w:tc>
          <w:tcPr>
            <w:tcW w:w="1728" w:type="dxa"/>
          </w:tcPr>
          <w:p w14:paraId="3B862B86" w14:textId="77777777" w:rsidR="00BA2DDD" w:rsidRDefault="00725D54">
            <w:pPr>
              <w:pStyle w:val="TableParagraph"/>
              <w:rPr>
                <w:sz w:val="20"/>
              </w:rPr>
            </w:pPr>
            <w:r>
              <w:rPr>
                <w:sz w:val="20"/>
              </w:rPr>
              <w:lastRenderedPageBreak/>
              <w:t>&lt;none&gt;</w:t>
            </w:r>
          </w:p>
        </w:tc>
        <w:tc>
          <w:tcPr>
            <w:tcW w:w="2340" w:type="dxa"/>
          </w:tcPr>
          <w:p w14:paraId="25407EFC" w14:textId="77777777" w:rsidR="00BA2DDD" w:rsidRDefault="00725D54">
            <w:pPr>
              <w:pStyle w:val="TableParagraph"/>
              <w:rPr>
                <w:sz w:val="20"/>
              </w:rPr>
            </w:pPr>
            <w:r>
              <w:rPr>
                <w:sz w:val="20"/>
              </w:rPr>
              <w:t>has_parent</w:t>
            </w:r>
          </w:p>
        </w:tc>
        <w:tc>
          <w:tcPr>
            <w:tcW w:w="4788" w:type="dxa"/>
          </w:tcPr>
          <w:p w14:paraId="36545214" w14:textId="77777777" w:rsidR="00BA2DDD" w:rsidRDefault="00725D54">
            <w:pPr>
              <w:pStyle w:val="TableParagraph"/>
              <w:ind w:right="637"/>
              <w:rPr>
                <w:sz w:val="20"/>
              </w:rPr>
            </w:pPr>
            <w:r>
              <w:rPr>
                <w:sz w:val="20"/>
              </w:rPr>
              <w:t>Every Order Status concept is the child of the concept Order Status.</w:t>
            </w:r>
          </w:p>
        </w:tc>
      </w:tr>
    </w:tbl>
    <w:p w14:paraId="5FCA1FDC" w14:textId="77777777" w:rsidR="00BA2DDD" w:rsidRDefault="00725D54">
      <w:pPr>
        <w:pStyle w:val="BodyText"/>
        <w:spacing w:before="114" w:line="352" w:lineRule="auto"/>
        <w:ind w:right="6105"/>
      </w:pPr>
      <w:bookmarkStart w:id="24" w:name="Medication_Routes"/>
      <w:bookmarkEnd w:id="24"/>
      <w:r>
        <w:t>VHAT Subset Name: Nature of Order VistA File Number: 100.02</w:t>
      </w:r>
    </w:p>
    <w:p w14:paraId="683525B1" w14:textId="77777777" w:rsidR="00BA2DDD" w:rsidRDefault="00725D54">
      <w:pPr>
        <w:pStyle w:val="BodyText"/>
        <w:spacing w:before="2"/>
      </w:pPr>
      <w:r>
        <w:t>VistA File Name: NATURE OF ORDER</w:t>
      </w:r>
    </w:p>
    <w:p w14:paraId="59F3F148" w14:textId="77777777" w:rsidR="00BA2DDD" w:rsidRDefault="00725D54">
      <w:pPr>
        <w:pStyle w:val="BodyText"/>
        <w:spacing w:before="119"/>
        <w:ind w:right="173"/>
      </w:pPr>
      <w:r>
        <w:t>Any additions of Natures of Order to VistA require software package changes. Without code changes, VistA users are not able to use a new Nature of Order. Authoring changes should not be done on this file without coordinating with the Orders package developer. Four additional fields in this file are not locked- down for national deployment, but are controlled locally via a VistA option. How these fields can be set must be part of the collaboration with the Orders package developer.</w:t>
      </w:r>
    </w:p>
    <w:p w14:paraId="7E7C4C44" w14:textId="77777777" w:rsidR="00BA2DDD" w:rsidRDefault="00725D54">
      <w:pPr>
        <w:spacing w:before="122"/>
        <w:ind w:left="220"/>
        <w:rPr>
          <w:rFonts w:ascii="Arial"/>
          <w:b/>
          <w:sz w:val="24"/>
        </w:rPr>
      </w:pPr>
      <w:r>
        <w:rPr>
          <w:rFonts w:ascii="Arial"/>
          <w:b/>
          <w:sz w:val="24"/>
        </w:rPr>
        <w:t>Properties</w:t>
      </w:r>
    </w:p>
    <w:p w14:paraId="0186C93D" w14:textId="77777777" w:rsidR="00BA2DDD" w:rsidRDefault="00BA2DDD">
      <w:pPr>
        <w:pStyle w:val="BodyText"/>
        <w:spacing w:before="9"/>
        <w:ind w:left="0"/>
        <w:rPr>
          <w:rFonts w:ascii="Arial"/>
          <w:b/>
          <w:sz w:val="1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05"/>
        <w:gridCol w:w="2331"/>
        <w:gridCol w:w="4405"/>
      </w:tblGrid>
      <w:tr w:rsidR="00BA2DDD" w14:paraId="305B939E" w14:textId="77777777">
        <w:trPr>
          <w:trHeight w:val="580"/>
        </w:trPr>
        <w:tc>
          <w:tcPr>
            <w:tcW w:w="2105" w:type="dxa"/>
          </w:tcPr>
          <w:p w14:paraId="2AE2D871" w14:textId="77777777" w:rsidR="00BA2DDD" w:rsidRDefault="00725D54">
            <w:pPr>
              <w:pStyle w:val="TableParagraph"/>
              <w:spacing w:before="54"/>
              <w:rPr>
                <w:b/>
                <w:sz w:val="20"/>
              </w:rPr>
            </w:pPr>
            <w:r>
              <w:rPr>
                <w:b/>
                <w:sz w:val="20"/>
              </w:rPr>
              <w:t>VistA Field</w:t>
            </w:r>
          </w:p>
        </w:tc>
        <w:tc>
          <w:tcPr>
            <w:tcW w:w="2331" w:type="dxa"/>
          </w:tcPr>
          <w:p w14:paraId="5B963221" w14:textId="77777777" w:rsidR="00BA2DDD" w:rsidRDefault="00725D54">
            <w:pPr>
              <w:pStyle w:val="TableParagraph"/>
              <w:spacing w:before="54"/>
              <w:ind w:right="505"/>
              <w:rPr>
                <w:b/>
                <w:sz w:val="20"/>
              </w:rPr>
            </w:pPr>
            <w:r>
              <w:rPr>
                <w:b/>
                <w:sz w:val="20"/>
              </w:rPr>
              <w:t>VHAT Attribute or Property Name</w:t>
            </w:r>
          </w:p>
        </w:tc>
        <w:tc>
          <w:tcPr>
            <w:tcW w:w="4405" w:type="dxa"/>
          </w:tcPr>
          <w:p w14:paraId="2C0E017B" w14:textId="77777777" w:rsidR="00BA2DDD" w:rsidRDefault="00725D54">
            <w:pPr>
              <w:pStyle w:val="TableParagraph"/>
              <w:spacing w:before="54"/>
              <w:ind w:left="104"/>
              <w:rPr>
                <w:b/>
                <w:sz w:val="20"/>
              </w:rPr>
            </w:pPr>
            <w:r>
              <w:rPr>
                <w:b/>
                <w:sz w:val="20"/>
              </w:rPr>
              <w:t>Notes</w:t>
            </w:r>
          </w:p>
        </w:tc>
      </w:tr>
      <w:tr w:rsidR="00BA2DDD" w14:paraId="4E5649E8" w14:textId="77777777">
        <w:trPr>
          <w:trHeight w:val="350"/>
        </w:trPr>
        <w:tc>
          <w:tcPr>
            <w:tcW w:w="2105" w:type="dxa"/>
          </w:tcPr>
          <w:p w14:paraId="443AD643" w14:textId="77777777" w:rsidR="00BA2DDD" w:rsidRDefault="00725D54">
            <w:pPr>
              <w:pStyle w:val="TableParagraph"/>
              <w:rPr>
                <w:sz w:val="20"/>
              </w:rPr>
            </w:pPr>
            <w:r>
              <w:rPr>
                <w:sz w:val="20"/>
              </w:rPr>
              <w:t>.01, NAME</w:t>
            </w:r>
          </w:p>
        </w:tc>
        <w:tc>
          <w:tcPr>
            <w:tcW w:w="2331" w:type="dxa"/>
          </w:tcPr>
          <w:p w14:paraId="203A9538" w14:textId="77777777" w:rsidR="00BA2DDD" w:rsidRDefault="00725D54">
            <w:pPr>
              <w:pStyle w:val="TableParagraph"/>
              <w:rPr>
                <w:sz w:val="20"/>
              </w:rPr>
            </w:pPr>
            <w:r>
              <w:rPr>
                <w:sz w:val="20"/>
              </w:rPr>
              <w:t>Designation Name</w:t>
            </w:r>
          </w:p>
        </w:tc>
        <w:tc>
          <w:tcPr>
            <w:tcW w:w="4405" w:type="dxa"/>
          </w:tcPr>
          <w:p w14:paraId="027B46C3" w14:textId="77777777" w:rsidR="00BA2DDD" w:rsidRDefault="00725D54">
            <w:pPr>
              <w:pStyle w:val="TableParagraph"/>
              <w:ind w:left="104"/>
              <w:rPr>
                <w:sz w:val="20"/>
              </w:rPr>
            </w:pPr>
            <w:r>
              <w:rPr>
                <w:sz w:val="20"/>
              </w:rPr>
              <w:t>Required, must be 3 – 30 characters</w:t>
            </w:r>
          </w:p>
        </w:tc>
      </w:tr>
      <w:tr w:rsidR="00BA2DDD" w14:paraId="70A36073" w14:textId="77777777">
        <w:trPr>
          <w:trHeight w:val="350"/>
        </w:trPr>
        <w:tc>
          <w:tcPr>
            <w:tcW w:w="2105" w:type="dxa"/>
          </w:tcPr>
          <w:p w14:paraId="5F5E236C" w14:textId="77777777" w:rsidR="00BA2DDD" w:rsidRDefault="00725D54">
            <w:pPr>
              <w:pStyle w:val="TableParagraph"/>
              <w:rPr>
                <w:sz w:val="20"/>
              </w:rPr>
            </w:pPr>
            <w:r>
              <w:rPr>
                <w:sz w:val="20"/>
              </w:rPr>
              <w:t>.02, CODE</w:t>
            </w:r>
          </w:p>
        </w:tc>
        <w:tc>
          <w:tcPr>
            <w:tcW w:w="2331" w:type="dxa"/>
          </w:tcPr>
          <w:p w14:paraId="3981C46C" w14:textId="77777777" w:rsidR="00BA2DDD" w:rsidRDefault="00725D54">
            <w:pPr>
              <w:pStyle w:val="TableParagraph"/>
              <w:rPr>
                <w:sz w:val="20"/>
              </w:rPr>
            </w:pPr>
            <w:r>
              <w:rPr>
                <w:sz w:val="20"/>
              </w:rPr>
              <w:t>VistA_Abbreviation</w:t>
            </w:r>
          </w:p>
        </w:tc>
        <w:tc>
          <w:tcPr>
            <w:tcW w:w="4405" w:type="dxa"/>
          </w:tcPr>
          <w:p w14:paraId="42592313" w14:textId="77777777" w:rsidR="00BA2DDD" w:rsidRDefault="00725D54">
            <w:pPr>
              <w:pStyle w:val="TableParagraph"/>
              <w:ind w:left="104"/>
              <w:rPr>
                <w:sz w:val="20"/>
              </w:rPr>
            </w:pPr>
            <w:r>
              <w:rPr>
                <w:sz w:val="20"/>
              </w:rPr>
              <w:t>Required, must be 1 – 3 characters</w:t>
            </w:r>
          </w:p>
        </w:tc>
      </w:tr>
      <w:tr w:rsidR="00BA2DDD" w14:paraId="62AD96D7" w14:textId="77777777">
        <w:trPr>
          <w:trHeight w:val="810"/>
        </w:trPr>
        <w:tc>
          <w:tcPr>
            <w:tcW w:w="2105" w:type="dxa"/>
          </w:tcPr>
          <w:p w14:paraId="46B7FFBB" w14:textId="77777777" w:rsidR="00BA2DDD" w:rsidRDefault="00725D54">
            <w:pPr>
              <w:pStyle w:val="TableParagraph"/>
              <w:rPr>
                <w:sz w:val="20"/>
              </w:rPr>
            </w:pPr>
            <w:r>
              <w:rPr>
                <w:sz w:val="20"/>
              </w:rPr>
              <w:t xml:space="preserve">.03, NON- </w:t>
            </w:r>
            <w:r>
              <w:rPr>
                <w:w w:val="95"/>
                <w:sz w:val="20"/>
              </w:rPr>
              <w:t>INTERACTIVE</w:t>
            </w:r>
          </w:p>
        </w:tc>
        <w:tc>
          <w:tcPr>
            <w:tcW w:w="2331" w:type="dxa"/>
          </w:tcPr>
          <w:p w14:paraId="1BDA8EC4" w14:textId="77777777" w:rsidR="00BA2DDD" w:rsidRDefault="00725D54">
            <w:pPr>
              <w:pStyle w:val="TableParagraph"/>
              <w:rPr>
                <w:sz w:val="20"/>
              </w:rPr>
            </w:pPr>
            <w:r>
              <w:rPr>
                <w:sz w:val="20"/>
              </w:rPr>
              <w:t>VistA_Interaction</w:t>
            </w:r>
          </w:p>
        </w:tc>
        <w:tc>
          <w:tcPr>
            <w:tcW w:w="4405" w:type="dxa"/>
          </w:tcPr>
          <w:p w14:paraId="2AA3A2E9" w14:textId="77777777" w:rsidR="00BA2DDD" w:rsidRDefault="00725D54">
            <w:pPr>
              <w:pStyle w:val="TableParagraph"/>
              <w:ind w:left="104" w:right="213"/>
              <w:rPr>
                <w:sz w:val="20"/>
              </w:rPr>
            </w:pPr>
            <w:r>
              <w:rPr>
                <w:sz w:val="20"/>
              </w:rPr>
              <w:t>Set: Values of {INTERACTIVE, NON- INTERACTIVE} correspond to same values in VistA</w:t>
            </w:r>
          </w:p>
        </w:tc>
      </w:tr>
      <w:tr w:rsidR="00BA2DDD" w14:paraId="1440C64C" w14:textId="77777777">
        <w:trPr>
          <w:trHeight w:val="577"/>
        </w:trPr>
        <w:tc>
          <w:tcPr>
            <w:tcW w:w="2105" w:type="dxa"/>
          </w:tcPr>
          <w:p w14:paraId="388099E9" w14:textId="77777777" w:rsidR="00BA2DDD" w:rsidRDefault="00725D54">
            <w:pPr>
              <w:pStyle w:val="TableParagraph"/>
              <w:rPr>
                <w:sz w:val="20"/>
              </w:rPr>
            </w:pPr>
            <w:r>
              <w:rPr>
                <w:sz w:val="20"/>
              </w:rPr>
              <w:t xml:space="preserve">.05, </w:t>
            </w:r>
            <w:r>
              <w:rPr>
                <w:w w:val="95"/>
                <w:sz w:val="20"/>
              </w:rPr>
              <w:t>FRONT/BACKDOOR</w:t>
            </w:r>
          </w:p>
        </w:tc>
        <w:tc>
          <w:tcPr>
            <w:tcW w:w="2331" w:type="dxa"/>
          </w:tcPr>
          <w:p w14:paraId="389D5763" w14:textId="77777777" w:rsidR="00BA2DDD" w:rsidRDefault="00725D54">
            <w:pPr>
              <w:pStyle w:val="TableParagraph"/>
              <w:rPr>
                <w:sz w:val="20"/>
              </w:rPr>
            </w:pPr>
            <w:r>
              <w:rPr>
                <w:sz w:val="20"/>
              </w:rPr>
              <w:t>VistA_Door</w:t>
            </w:r>
          </w:p>
        </w:tc>
        <w:tc>
          <w:tcPr>
            <w:tcW w:w="4405" w:type="dxa"/>
          </w:tcPr>
          <w:p w14:paraId="072E3F58" w14:textId="77777777" w:rsidR="00BA2DDD" w:rsidRDefault="00725D54">
            <w:pPr>
              <w:pStyle w:val="TableParagraph"/>
              <w:ind w:left="104"/>
              <w:rPr>
                <w:sz w:val="20"/>
              </w:rPr>
            </w:pPr>
            <w:r>
              <w:rPr>
                <w:sz w:val="20"/>
              </w:rPr>
              <w:t>Set: Values of {frontdoor, backdoor, both} correspond to same values in VistA</w:t>
            </w:r>
          </w:p>
        </w:tc>
      </w:tr>
      <w:tr w:rsidR="00BA2DDD" w14:paraId="630C812E" w14:textId="77777777">
        <w:trPr>
          <w:trHeight w:val="580"/>
        </w:trPr>
        <w:tc>
          <w:tcPr>
            <w:tcW w:w="2105" w:type="dxa"/>
          </w:tcPr>
          <w:p w14:paraId="14041559" w14:textId="77777777" w:rsidR="00BA2DDD" w:rsidRDefault="00725D54">
            <w:pPr>
              <w:pStyle w:val="TableParagraph"/>
              <w:spacing w:before="59"/>
              <w:rPr>
                <w:sz w:val="20"/>
              </w:rPr>
            </w:pPr>
            <w:r>
              <w:rPr>
                <w:sz w:val="20"/>
              </w:rPr>
              <w:t>.06, DC ONLY</w:t>
            </w:r>
          </w:p>
        </w:tc>
        <w:tc>
          <w:tcPr>
            <w:tcW w:w="2331" w:type="dxa"/>
          </w:tcPr>
          <w:p w14:paraId="7BB3B299" w14:textId="77777777" w:rsidR="00BA2DDD" w:rsidRDefault="00725D54">
            <w:pPr>
              <w:pStyle w:val="TableParagraph"/>
              <w:spacing w:before="59"/>
              <w:rPr>
                <w:sz w:val="20"/>
              </w:rPr>
            </w:pPr>
            <w:r>
              <w:rPr>
                <w:sz w:val="20"/>
              </w:rPr>
              <w:t>VistA_Discontinued</w:t>
            </w:r>
          </w:p>
        </w:tc>
        <w:tc>
          <w:tcPr>
            <w:tcW w:w="4405" w:type="dxa"/>
          </w:tcPr>
          <w:p w14:paraId="37D78B6C" w14:textId="77777777" w:rsidR="00BA2DDD" w:rsidRDefault="00725D54">
            <w:pPr>
              <w:pStyle w:val="TableParagraph"/>
              <w:spacing w:before="59"/>
              <w:ind w:left="104" w:right="202"/>
              <w:rPr>
                <w:sz w:val="20"/>
              </w:rPr>
            </w:pPr>
            <w:r>
              <w:rPr>
                <w:sz w:val="20"/>
              </w:rPr>
              <w:t>Set: Values of {YES, NO} correspond to same values in VistA</w:t>
            </w:r>
          </w:p>
        </w:tc>
      </w:tr>
      <w:tr w:rsidR="00BA2DDD" w14:paraId="7A648521" w14:textId="77777777">
        <w:trPr>
          <w:trHeight w:val="580"/>
        </w:trPr>
        <w:tc>
          <w:tcPr>
            <w:tcW w:w="2105" w:type="dxa"/>
          </w:tcPr>
          <w:p w14:paraId="71C49E78" w14:textId="77777777" w:rsidR="00BA2DDD" w:rsidRDefault="00725D54">
            <w:pPr>
              <w:pStyle w:val="TableParagraph"/>
              <w:ind w:right="767"/>
              <w:rPr>
                <w:sz w:val="20"/>
              </w:rPr>
            </w:pPr>
            <w:r>
              <w:rPr>
                <w:sz w:val="20"/>
              </w:rPr>
              <w:t>.11, CREATE ACTION</w:t>
            </w:r>
          </w:p>
        </w:tc>
        <w:tc>
          <w:tcPr>
            <w:tcW w:w="2331" w:type="dxa"/>
          </w:tcPr>
          <w:p w14:paraId="1F005CDA" w14:textId="77777777" w:rsidR="00BA2DDD" w:rsidRDefault="00725D54">
            <w:pPr>
              <w:pStyle w:val="TableParagraph"/>
              <w:rPr>
                <w:sz w:val="20"/>
              </w:rPr>
            </w:pPr>
            <w:r>
              <w:rPr>
                <w:sz w:val="20"/>
              </w:rPr>
              <w:t>VistA_Create_Action</w:t>
            </w:r>
          </w:p>
        </w:tc>
        <w:tc>
          <w:tcPr>
            <w:tcW w:w="4405" w:type="dxa"/>
          </w:tcPr>
          <w:p w14:paraId="6BF6E964" w14:textId="77777777" w:rsidR="00BA2DDD" w:rsidRDefault="00725D54">
            <w:pPr>
              <w:pStyle w:val="TableParagraph"/>
              <w:ind w:left="104" w:right="202"/>
              <w:rPr>
                <w:sz w:val="20"/>
              </w:rPr>
            </w:pPr>
            <w:r>
              <w:rPr>
                <w:sz w:val="20"/>
              </w:rPr>
              <w:t>Set: Values of {YES, NO} correspond to same values in VistA</w:t>
            </w:r>
          </w:p>
        </w:tc>
      </w:tr>
      <w:tr w:rsidR="00BA2DDD" w14:paraId="27C30C9D" w14:textId="77777777">
        <w:trPr>
          <w:trHeight w:val="1499"/>
        </w:trPr>
        <w:tc>
          <w:tcPr>
            <w:tcW w:w="2105" w:type="dxa"/>
          </w:tcPr>
          <w:p w14:paraId="7D544117" w14:textId="77777777" w:rsidR="00BA2DDD" w:rsidRDefault="00725D54">
            <w:pPr>
              <w:pStyle w:val="TableParagraph"/>
              <w:ind w:right="667"/>
              <w:rPr>
                <w:sz w:val="20"/>
              </w:rPr>
            </w:pPr>
            <w:r>
              <w:rPr>
                <w:sz w:val="20"/>
              </w:rPr>
              <w:t>.14, DEFAULT SIGNATURE STATUS</w:t>
            </w:r>
          </w:p>
        </w:tc>
        <w:tc>
          <w:tcPr>
            <w:tcW w:w="2331" w:type="dxa"/>
          </w:tcPr>
          <w:p w14:paraId="2452042C" w14:textId="77777777" w:rsidR="00BA2DDD" w:rsidRDefault="00725D54">
            <w:pPr>
              <w:pStyle w:val="TableParagraph"/>
              <w:rPr>
                <w:sz w:val="20"/>
              </w:rPr>
            </w:pPr>
            <w:r>
              <w:rPr>
                <w:sz w:val="20"/>
              </w:rPr>
              <w:t>VistA_Signature_Status</w:t>
            </w:r>
          </w:p>
        </w:tc>
        <w:tc>
          <w:tcPr>
            <w:tcW w:w="4405" w:type="dxa"/>
          </w:tcPr>
          <w:p w14:paraId="7976C65A" w14:textId="77777777" w:rsidR="00BA2DDD" w:rsidRDefault="00725D54">
            <w:pPr>
              <w:pStyle w:val="TableParagraph"/>
              <w:ind w:left="104" w:right="336"/>
              <w:rPr>
                <w:sz w:val="20"/>
              </w:rPr>
            </w:pPr>
            <w:r>
              <w:rPr>
                <w:sz w:val="20"/>
              </w:rPr>
              <w:t>Set: Values of {ON CHART w/written orders, ELECTRONIC, NOT SIGNED, NOT</w:t>
            </w:r>
          </w:p>
          <w:p w14:paraId="5CA457A4" w14:textId="77777777" w:rsidR="00BA2DDD" w:rsidRDefault="00725D54">
            <w:pPr>
              <w:pStyle w:val="TableParagraph"/>
              <w:spacing w:before="1"/>
              <w:ind w:left="104" w:right="191"/>
              <w:rPr>
                <w:sz w:val="20"/>
              </w:rPr>
            </w:pPr>
            <w:r>
              <w:rPr>
                <w:sz w:val="20"/>
              </w:rPr>
              <w:t>REQUIRED, ON CHART w/printed orders, NOT REQUIRED due to cancel, SERVICE CORRECTION to signed order} correspond to same values in VistA</w:t>
            </w:r>
          </w:p>
        </w:tc>
      </w:tr>
    </w:tbl>
    <w:p w14:paraId="00C7BB4E" w14:textId="77777777" w:rsidR="00BA2DDD" w:rsidRDefault="00725D54">
      <w:pPr>
        <w:spacing w:before="115"/>
        <w:ind w:left="220"/>
        <w:rPr>
          <w:rFonts w:ascii="Arial"/>
          <w:b/>
          <w:sz w:val="24"/>
        </w:rPr>
      </w:pPr>
      <w:r>
        <w:rPr>
          <w:rFonts w:ascii="Arial"/>
          <w:b/>
          <w:sz w:val="24"/>
        </w:rPr>
        <w:t>Relationships</w:t>
      </w:r>
    </w:p>
    <w:p w14:paraId="096951C4" w14:textId="77777777" w:rsidR="00BA2DDD" w:rsidRDefault="00BA2DDD">
      <w:pPr>
        <w:pStyle w:val="BodyText"/>
        <w:spacing w:before="10"/>
        <w:ind w:left="0"/>
        <w:rPr>
          <w:rFonts w:ascii="Arial"/>
          <w:b/>
          <w:sz w:val="1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2340"/>
        <w:gridCol w:w="4788"/>
      </w:tblGrid>
      <w:tr w:rsidR="00BA2DDD" w14:paraId="340F5186" w14:textId="77777777">
        <w:trPr>
          <w:trHeight w:val="580"/>
        </w:trPr>
        <w:tc>
          <w:tcPr>
            <w:tcW w:w="1728" w:type="dxa"/>
          </w:tcPr>
          <w:p w14:paraId="2872890C" w14:textId="77777777" w:rsidR="00BA2DDD" w:rsidRDefault="00725D54">
            <w:pPr>
              <w:pStyle w:val="TableParagraph"/>
              <w:rPr>
                <w:b/>
                <w:sz w:val="20"/>
              </w:rPr>
            </w:pPr>
            <w:r>
              <w:rPr>
                <w:b/>
                <w:sz w:val="20"/>
              </w:rPr>
              <w:t>VistA Field</w:t>
            </w:r>
          </w:p>
        </w:tc>
        <w:tc>
          <w:tcPr>
            <w:tcW w:w="2340" w:type="dxa"/>
          </w:tcPr>
          <w:p w14:paraId="4D006338" w14:textId="77777777" w:rsidR="00BA2DDD" w:rsidRDefault="00725D54">
            <w:pPr>
              <w:pStyle w:val="TableParagraph"/>
              <w:rPr>
                <w:b/>
                <w:sz w:val="20"/>
              </w:rPr>
            </w:pPr>
            <w:r>
              <w:rPr>
                <w:b/>
                <w:sz w:val="20"/>
              </w:rPr>
              <w:t>VHAT Relationship Name</w:t>
            </w:r>
          </w:p>
        </w:tc>
        <w:tc>
          <w:tcPr>
            <w:tcW w:w="4788" w:type="dxa"/>
          </w:tcPr>
          <w:p w14:paraId="22EB32F9" w14:textId="77777777" w:rsidR="00BA2DDD" w:rsidRDefault="00725D54">
            <w:pPr>
              <w:pStyle w:val="TableParagraph"/>
              <w:rPr>
                <w:b/>
                <w:sz w:val="20"/>
              </w:rPr>
            </w:pPr>
            <w:r>
              <w:rPr>
                <w:b/>
                <w:sz w:val="20"/>
              </w:rPr>
              <w:t>Notes</w:t>
            </w:r>
          </w:p>
        </w:tc>
      </w:tr>
      <w:tr w:rsidR="00BA2DDD" w14:paraId="2603942B" w14:textId="77777777">
        <w:trPr>
          <w:trHeight w:val="580"/>
        </w:trPr>
        <w:tc>
          <w:tcPr>
            <w:tcW w:w="1728" w:type="dxa"/>
          </w:tcPr>
          <w:p w14:paraId="4AB75E11" w14:textId="77777777" w:rsidR="00BA2DDD" w:rsidRDefault="00725D54">
            <w:pPr>
              <w:pStyle w:val="TableParagraph"/>
              <w:rPr>
                <w:sz w:val="20"/>
              </w:rPr>
            </w:pPr>
            <w:r>
              <w:rPr>
                <w:sz w:val="20"/>
              </w:rPr>
              <w:t>&lt;none&gt;</w:t>
            </w:r>
          </w:p>
        </w:tc>
        <w:tc>
          <w:tcPr>
            <w:tcW w:w="2340" w:type="dxa"/>
          </w:tcPr>
          <w:p w14:paraId="77A08A97" w14:textId="77777777" w:rsidR="00BA2DDD" w:rsidRDefault="00725D54">
            <w:pPr>
              <w:pStyle w:val="TableParagraph"/>
              <w:rPr>
                <w:sz w:val="20"/>
              </w:rPr>
            </w:pPr>
            <w:r>
              <w:rPr>
                <w:sz w:val="20"/>
              </w:rPr>
              <w:t>has_parent</w:t>
            </w:r>
          </w:p>
        </w:tc>
        <w:tc>
          <w:tcPr>
            <w:tcW w:w="4788" w:type="dxa"/>
          </w:tcPr>
          <w:p w14:paraId="64F1A995" w14:textId="77777777" w:rsidR="00BA2DDD" w:rsidRDefault="00725D54">
            <w:pPr>
              <w:pStyle w:val="TableParagraph"/>
              <w:rPr>
                <w:sz w:val="20"/>
              </w:rPr>
            </w:pPr>
            <w:r>
              <w:rPr>
                <w:sz w:val="20"/>
              </w:rPr>
              <w:t>Every Nature of Order concept is the child of the concept Nature of Order.</w:t>
            </w:r>
          </w:p>
        </w:tc>
      </w:tr>
    </w:tbl>
    <w:p w14:paraId="725803B2" w14:textId="77777777" w:rsidR="00BA2DDD" w:rsidRDefault="00725D54">
      <w:pPr>
        <w:pStyle w:val="Heading3"/>
      </w:pPr>
      <w:bookmarkStart w:id="25" w:name="_bookmark12"/>
      <w:bookmarkEnd w:id="25"/>
      <w:r>
        <w:t>Medication Routes</w:t>
      </w:r>
    </w:p>
    <w:p w14:paraId="3592A7D8" w14:textId="77777777" w:rsidR="00BA2DDD" w:rsidRDefault="00725D54">
      <w:pPr>
        <w:pStyle w:val="BodyText"/>
        <w:spacing w:before="117"/>
        <w:ind w:right="289"/>
      </w:pPr>
      <w:r>
        <w:t>The Medication Routes domain consists of a single file that enumerates the many ways that medications can be administered to patients. It also references routes as used by First DataBank. Both the Pharmacy and Radiology packages point to this file.</w:t>
      </w:r>
    </w:p>
    <w:p w14:paraId="563DDDC3" w14:textId="77777777" w:rsidR="00BA2DDD" w:rsidRDefault="00725D54">
      <w:pPr>
        <w:pStyle w:val="BodyText"/>
        <w:spacing w:before="122" w:line="352" w:lineRule="auto"/>
        <w:ind w:right="5842"/>
      </w:pPr>
      <w:r>
        <w:t>VHAT Subset Name: Medication Routes VistA File Number: 51.23</w:t>
      </w:r>
    </w:p>
    <w:p w14:paraId="1E7168F2" w14:textId="77777777" w:rsidR="00BA2DDD" w:rsidRDefault="00BA2DDD">
      <w:pPr>
        <w:spacing w:line="352" w:lineRule="auto"/>
        <w:sectPr w:rsidR="00BA2DDD">
          <w:pgSz w:w="12240" w:h="15840"/>
          <w:pgMar w:top="1440" w:right="1320" w:bottom="940" w:left="1220" w:header="0" w:footer="748" w:gutter="0"/>
          <w:cols w:space="720"/>
        </w:sectPr>
      </w:pPr>
    </w:p>
    <w:p w14:paraId="7FD3BCFD" w14:textId="77777777" w:rsidR="00BA2DDD" w:rsidRDefault="00725D54">
      <w:pPr>
        <w:pStyle w:val="BodyText"/>
        <w:spacing w:before="74"/>
      </w:pPr>
      <w:r>
        <w:lastRenderedPageBreak/>
        <w:t>VistA File Name: STANDARD MEDICATION ROUTES</w:t>
      </w:r>
    </w:p>
    <w:p w14:paraId="79063523" w14:textId="77777777" w:rsidR="00BA2DDD" w:rsidRDefault="00725D54">
      <w:pPr>
        <w:spacing w:before="120"/>
        <w:ind w:left="220"/>
        <w:rPr>
          <w:rFonts w:ascii="Arial"/>
          <w:b/>
          <w:sz w:val="24"/>
        </w:rPr>
      </w:pPr>
      <w:r>
        <w:rPr>
          <w:rFonts w:ascii="Arial"/>
          <w:b/>
          <w:sz w:val="24"/>
        </w:rPr>
        <w:t>Properties</w:t>
      </w:r>
    </w:p>
    <w:p w14:paraId="7E316A09" w14:textId="77777777" w:rsidR="00BA2DDD" w:rsidRDefault="00BA2DDD">
      <w:pPr>
        <w:pStyle w:val="BodyText"/>
        <w:spacing w:before="10"/>
        <w:ind w:left="0"/>
        <w:rPr>
          <w:rFonts w:ascii="Arial"/>
          <w:b/>
          <w:sz w:val="1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82"/>
        <w:gridCol w:w="3060"/>
        <w:gridCol w:w="3497"/>
      </w:tblGrid>
      <w:tr w:rsidR="00BA2DDD" w14:paraId="6E325CE6" w14:textId="77777777">
        <w:trPr>
          <w:trHeight w:val="580"/>
        </w:trPr>
        <w:tc>
          <w:tcPr>
            <w:tcW w:w="2282" w:type="dxa"/>
          </w:tcPr>
          <w:p w14:paraId="48BDD1E1" w14:textId="77777777" w:rsidR="00BA2DDD" w:rsidRDefault="00725D54">
            <w:pPr>
              <w:pStyle w:val="TableParagraph"/>
              <w:rPr>
                <w:b/>
                <w:sz w:val="20"/>
              </w:rPr>
            </w:pPr>
            <w:r>
              <w:rPr>
                <w:b/>
                <w:sz w:val="20"/>
              </w:rPr>
              <w:t>VistA Field</w:t>
            </w:r>
          </w:p>
        </w:tc>
        <w:tc>
          <w:tcPr>
            <w:tcW w:w="3060" w:type="dxa"/>
          </w:tcPr>
          <w:p w14:paraId="35299342" w14:textId="77777777" w:rsidR="00BA2DDD" w:rsidRDefault="00725D54">
            <w:pPr>
              <w:pStyle w:val="TableParagraph"/>
              <w:ind w:left="108" w:right="355"/>
              <w:rPr>
                <w:b/>
                <w:sz w:val="20"/>
              </w:rPr>
            </w:pPr>
            <w:r>
              <w:rPr>
                <w:b/>
                <w:sz w:val="20"/>
              </w:rPr>
              <w:t>VHAT Attribute or Property Name</w:t>
            </w:r>
          </w:p>
        </w:tc>
        <w:tc>
          <w:tcPr>
            <w:tcW w:w="3497" w:type="dxa"/>
          </w:tcPr>
          <w:p w14:paraId="170321BF" w14:textId="77777777" w:rsidR="00BA2DDD" w:rsidRDefault="00725D54">
            <w:pPr>
              <w:pStyle w:val="TableParagraph"/>
              <w:ind w:left="108"/>
              <w:rPr>
                <w:b/>
                <w:sz w:val="20"/>
              </w:rPr>
            </w:pPr>
            <w:r>
              <w:rPr>
                <w:b/>
                <w:sz w:val="20"/>
              </w:rPr>
              <w:t>Notes</w:t>
            </w:r>
          </w:p>
        </w:tc>
      </w:tr>
      <w:tr w:rsidR="00BA2DDD" w14:paraId="78FBCF53" w14:textId="77777777">
        <w:trPr>
          <w:trHeight w:val="350"/>
        </w:trPr>
        <w:tc>
          <w:tcPr>
            <w:tcW w:w="2282" w:type="dxa"/>
          </w:tcPr>
          <w:p w14:paraId="1D22CC75" w14:textId="77777777" w:rsidR="00BA2DDD" w:rsidRDefault="00725D54">
            <w:pPr>
              <w:pStyle w:val="TableParagraph"/>
              <w:rPr>
                <w:sz w:val="20"/>
              </w:rPr>
            </w:pPr>
            <w:r>
              <w:rPr>
                <w:sz w:val="20"/>
              </w:rPr>
              <w:t>.01, NAME</w:t>
            </w:r>
          </w:p>
        </w:tc>
        <w:tc>
          <w:tcPr>
            <w:tcW w:w="3060" w:type="dxa"/>
          </w:tcPr>
          <w:p w14:paraId="5B0A635E" w14:textId="77777777" w:rsidR="00BA2DDD" w:rsidRDefault="00725D54">
            <w:pPr>
              <w:pStyle w:val="TableParagraph"/>
              <w:ind w:left="108"/>
              <w:rPr>
                <w:sz w:val="20"/>
              </w:rPr>
            </w:pPr>
            <w:r>
              <w:rPr>
                <w:sz w:val="20"/>
              </w:rPr>
              <w:t>Designation Name</w:t>
            </w:r>
          </w:p>
        </w:tc>
        <w:tc>
          <w:tcPr>
            <w:tcW w:w="3497" w:type="dxa"/>
          </w:tcPr>
          <w:p w14:paraId="3892F633" w14:textId="77777777" w:rsidR="00BA2DDD" w:rsidRDefault="00725D54">
            <w:pPr>
              <w:pStyle w:val="TableParagraph"/>
              <w:rPr>
                <w:sz w:val="20"/>
              </w:rPr>
            </w:pPr>
            <w:r>
              <w:rPr>
                <w:sz w:val="20"/>
              </w:rPr>
              <w:t>Required, must be 3-50 characters</w:t>
            </w:r>
          </w:p>
        </w:tc>
      </w:tr>
      <w:tr w:rsidR="00BA2DDD" w14:paraId="450D871B" w14:textId="77777777">
        <w:trPr>
          <w:trHeight w:val="580"/>
        </w:trPr>
        <w:tc>
          <w:tcPr>
            <w:tcW w:w="2282" w:type="dxa"/>
          </w:tcPr>
          <w:p w14:paraId="6F4DAA52" w14:textId="77777777" w:rsidR="00BA2DDD" w:rsidRDefault="00725D54">
            <w:pPr>
              <w:pStyle w:val="TableParagraph"/>
              <w:ind w:right="211"/>
              <w:rPr>
                <w:sz w:val="20"/>
              </w:rPr>
            </w:pPr>
            <w:r>
              <w:rPr>
                <w:sz w:val="20"/>
              </w:rPr>
              <w:t>1, FIRST DATABANK MED ROUTE</w:t>
            </w:r>
          </w:p>
        </w:tc>
        <w:tc>
          <w:tcPr>
            <w:tcW w:w="3060" w:type="dxa"/>
          </w:tcPr>
          <w:p w14:paraId="118BFFB5" w14:textId="77777777" w:rsidR="00BA2DDD" w:rsidRDefault="00725D54">
            <w:pPr>
              <w:pStyle w:val="TableParagraph"/>
              <w:ind w:left="108"/>
              <w:rPr>
                <w:sz w:val="20"/>
              </w:rPr>
            </w:pPr>
            <w:r>
              <w:rPr>
                <w:sz w:val="20"/>
              </w:rPr>
              <w:t>FDB_Med_Route</w:t>
            </w:r>
          </w:p>
        </w:tc>
        <w:tc>
          <w:tcPr>
            <w:tcW w:w="3497" w:type="dxa"/>
          </w:tcPr>
          <w:p w14:paraId="42DD763B" w14:textId="77777777" w:rsidR="00BA2DDD" w:rsidRDefault="00725D54">
            <w:pPr>
              <w:pStyle w:val="TableParagraph"/>
              <w:ind w:left="108"/>
              <w:rPr>
                <w:sz w:val="20"/>
              </w:rPr>
            </w:pPr>
            <w:r>
              <w:rPr>
                <w:sz w:val="20"/>
              </w:rPr>
              <w:t>Must be 3-30 characters</w:t>
            </w:r>
          </w:p>
        </w:tc>
      </w:tr>
    </w:tbl>
    <w:p w14:paraId="3304F033" w14:textId="77777777" w:rsidR="00BA2DDD" w:rsidRDefault="00725D54">
      <w:pPr>
        <w:spacing w:before="115"/>
        <w:ind w:left="220"/>
        <w:rPr>
          <w:rFonts w:ascii="Arial"/>
          <w:b/>
          <w:sz w:val="24"/>
        </w:rPr>
      </w:pPr>
      <w:r>
        <w:rPr>
          <w:rFonts w:ascii="Arial"/>
          <w:b/>
          <w:sz w:val="24"/>
        </w:rPr>
        <w:t>Relationships</w:t>
      </w:r>
    </w:p>
    <w:p w14:paraId="5F7FA2C0" w14:textId="77777777" w:rsidR="00BA2DDD" w:rsidRDefault="00BA2DDD">
      <w:pPr>
        <w:pStyle w:val="BodyText"/>
        <w:spacing w:before="10"/>
        <w:ind w:left="0"/>
        <w:rPr>
          <w:rFonts w:ascii="Arial"/>
          <w:b/>
          <w:sz w:val="1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5"/>
        <w:gridCol w:w="2376"/>
        <w:gridCol w:w="4668"/>
      </w:tblGrid>
      <w:tr w:rsidR="00BA2DDD" w14:paraId="3E17153F" w14:textId="77777777">
        <w:trPr>
          <w:trHeight w:val="580"/>
        </w:trPr>
        <w:tc>
          <w:tcPr>
            <w:tcW w:w="1795" w:type="dxa"/>
          </w:tcPr>
          <w:p w14:paraId="3E9391DE" w14:textId="77777777" w:rsidR="00BA2DDD" w:rsidRDefault="00725D54">
            <w:pPr>
              <w:pStyle w:val="TableParagraph"/>
              <w:spacing w:before="54"/>
              <w:rPr>
                <w:b/>
                <w:sz w:val="20"/>
              </w:rPr>
            </w:pPr>
            <w:r>
              <w:rPr>
                <w:b/>
                <w:sz w:val="20"/>
              </w:rPr>
              <w:t>VistA Field</w:t>
            </w:r>
          </w:p>
        </w:tc>
        <w:tc>
          <w:tcPr>
            <w:tcW w:w="2376" w:type="dxa"/>
          </w:tcPr>
          <w:p w14:paraId="3E4FBDA0" w14:textId="77777777" w:rsidR="00BA2DDD" w:rsidRDefault="00725D54">
            <w:pPr>
              <w:pStyle w:val="TableParagraph"/>
              <w:spacing w:before="54"/>
              <w:rPr>
                <w:b/>
                <w:sz w:val="20"/>
              </w:rPr>
            </w:pPr>
            <w:r>
              <w:rPr>
                <w:b/>
                <w:sz w:val="20"/>
              </w:rPr>
              <w:t>VHAT Relationship Name</w:t>
            </w:r>
          </w:p>
        </w:tc>
        <w:tc>
          <w:tcPr>
            <w:tcW w:w="4668" w:type="dxa"/>
          </w:tcPr>
          <w:p w14:paraId="142A8403" w14:textId="77777777" w:rsidR="00BA2DDD" w:rsidRDefault="00725D54">
            <w:pPr>
              <w:pStyle w:val="TableParagraph"/>
              <w:spacing w:before="54"/>
              <w:ind w:left="108"/>
              <w:rPr>
                <w:b/>
                <w:sz w:val="20"/>
              </w:rPr>
            </w:pPr>
            <w:r>
              <w:rPr>
                <w:b/>
                <w:sz w:val="20"/>
              </w:rPr>
              <w:t>Notes</w:t>
            </w:r>
          </w:p>
        </w:tc>
      </w:tr>
      <w:tr w:rsidR="00BA2DDD" w14:paraId="78E59AE0" w14:textId="77777777">
        <w:trPr>
          <w:trHeight w:val="1499"/>
        </w:trPr>
        <w:tc>
          <w:tcPr>
            <w:tcW w:w="1795" w:type="dxa"/>
          </w:tcPr>
          <w:p w14:paraId="1696E788" w14:textId="77777777" w:rsidR="00BA2DDD" w:rsidRDefault="00725D54">
            <w:pPr>
              <w:pStyle w:val="TableParagraph"/>
              <w:ind w:right="91"/>
              <w:rPr>
                <w:sz w:val="20"/>
              </w:rPr>
            </w:pPr>
            <w:r>
              <w:rPr>
                <w:sz w:val="20"/>
              </w:rPr>
              <w:t>99.97, REPLACED BY VHA STANDARD TERM</w:t>
            </w:r>
          </w:p>
        </w:tc>
        <w:tc>
          <w:tcPr>
            <w:tcW w:w="2376" w:type="dxa"/>
          </w:tcPr>
          <w:p w14:paraId="363D177C" w14:textId="77777777" w:rsidR="00BA2DDD" w:rsidRDefault="00725D54">
            <w:pPr>
              <w:pStyle w:val="TableParagraph"/>
              <w:rPr>
                <w:sz w:val="20"/>
              </w:rPr>
            </w:pPr>
            <w:r>
              <w:rPr>
                <w:sz w:val="20"/>
              </w:rPr>
              <w:t>vista_replaced_by</w:t>
            </w:r>
          </w:p>
        </w:tc>
        <w:tc>
          <w:tcPr>
            <w:tcW w:w="4668" w:type="dxa"/>
          </w:tcPr>
          <w:p w14:paraId="60BACA09" w14:textId="77777777" w:rsidR="00BA2DDD" w:rsidRDefault="00725D54">
            <w:pPr>
              <w:pStyle w:val="TableParagraph"/>
              <w:ind w:right="250"/>
              <w:rPr>
                <w:sz w:val="20"/>
              </w:rPr>
            </w:pPr>
            <w:r>
              <w:rPr>
                <w:sz w:val="20"/>
              </w:rPr>
              <w:t>This field is populated when one Term/Concept replaces another Term/Concept. This field is controlled by standardization and should only be changed by the standardization processes. This field contains a pointer to a VHA standard term that replaces this entry.</w:t>
            </w:r>
          </w:p>
        </w:tc>
      </w:tr>
      <w:tr w:rsidR="00BA2DDD" w14:paraId="70E87FDC" w14:textId="77777777">
        <w:trPr>
          <w:trHeight w:val="580"/>
        </w:trPr>
        <w:tc>
          <w:tcPr>
            <w:tcW w:w="1795" w:type="dxa"/>
          </w:tcPr>
          <w:p w14:paraId="1B737AE3" w14:textId="77777777" w:rsidR="00BA2DDD" w:rsidRDefault="00725D54">
            <w:pPr>
              <w:pStyle w:val="TableParagraph"/>
              <w:rPr>
                <w:sz w:val="20"/>
              </w:rPr>
            </w:pPr>
            <w:r>
              <w:rPr>
                <w:sz w:val="20"/>
              </w:rPr>
              <w:t>&lt;none&gt;</w:t>
            </w:r>
          </w:p>
        </w:tc>
        <w:tc>
          <w:tcPr>
            <w:tcW w:w="2376" w:type="dxa"/>
          </w:tcPr>
          <w:p w14:paraId="383E2584" w14:textId="77777777" w:rsidR="00BA2DDD" w:rsidRDefault="00725D54">
            <w:pPr>
              <w:pStyle w:val="TableParagraph"/>
              <w:rPr>
                <w:sz w:val="20"/>
              </w:rPr>
            </w:pPr>
            <w:r>
              <w:rPr>
                <w:sz w:val="20"/>
              </w:rPr>
              <w:t>has_parent</w:t>
            </w:r>
          </w:p>
        </w:tc>
        <w:tc>
          <w:tcPr>
            <w:tcW w:w="4668" w:type="dxa"/>
          </w:tcPr>
          <w:p w14:paraId="433204A1" w14:textId="77777777" w:rsidR="00BA2DDD" w:rsidRDefault="00725D54">
            <w:pPr>
              <w:pStyle w:val="TableParagraph"/>
              <w:ind w:left="108" w:right="250"/>
              <w:rPr>
                <w:sz w:val="20"/>
              </w:rPr>
            </w:pPr>
            <w:r>
              <w:rPr>
                <w:sz w:val="20"/>
              </w:rPr>
              <w:t>Every Medication Routes concept is the child of the concept Medication Routes.</w:t>
            </w:r>
          </w:p>
        </w:tc>
      </w:tr>
    </w:tbl>
    <w:p w14:paraId="227DFFED" w14:textId="77777777" w:rsidR="00BA2DDD" w:rsidRDefault="00725D54">
      <w:pPr>
        <w:pStyle w:val="Heading3"/>
      </w:pPr>
      <w:bookmarkStart w:id="26" w:name="_bookmark13"/>
      <w:bookmarkEnd w:id="26"/>
      <w:r>
        <w:t>Immunization</w:t>
      </w:r>
    </w:p>
    <w:p w14:paraId="56CFFB3E" w14:textId="77777777" w:rsidR="00BA2DDD" w:rsidRDefault="00725D54">
      <w:pPr>
        <w:pStyle w:val="BodyText"/>
        <w:spacing w:before="117"/>
        <w:ind w:right="819"/>
      </w:pPr>
      <w:r>
        <w:t xml:space="preserve">Immunization standardization is based loosely on CVX codes </w:t>
      </w:r>
      <w:bookmarkStart w:id="27" w:name="Immunization"/>
      <w:bookmarkEnd w:id="27"/>
      <w:r>
        <w:t>published by the CDC. Some VistA packages that touch on these files include Pharmacy and Clinical Reminders.</w:t>
      </w:r>
    </w:p>
    <w:p w14:paraId="03E652B1" w14:textId="77777777" w:rsidR="00BA2DDD" w:rsidRDefault="00725D54">
      <w:pPr>
        <w:pStyle w:val="BodyText"/>
        <w:spacing w:before="121" w:line="352" w:lineRule="auto"/>
        <w:ind w:left="219" w:right="5330"/>
      </w:pPr>
      <w:r>
        <w:t>VHAT Subset Name: Immunization Procedure VistA File Number: 9999999.14</w:t>
      </w:r>
    </w:p>
    <w:p w14:paraId="35FF099F" w14:textId="77777777" w:rsidR="00BA2DDD" w:rsidRDefault="00725D54">
      <w:pPr>
        <w:pStyle w:val="BodyText"/>
        <w:spacing w:before="2"/>
        <w:ind w:left="219"/>
      </w:pPr>
      <w:r>
        <w:t>VistA File Name: IMMUNIZATION</w:t>
      </w:r>
    </w:p>
    <w:p w14:paraId="1420F0E1" w14:textId="77777777" w:rsidR="00BA2DDD" w:rsidRDefault="00725D54">
      <w:pPr>
        <w:spacing w:before="121"/>
        <w:ind w:left="220"/>
        <w:rPr>
          <w:rFonts w:ascii="Arial"/>
          <w:b/>
          <w:sz w:val="24"/>
        </w:rPr>
      </w:pPr>
      <w:r>
        <w:rPr>
          <w:rFonts w:ascii="Arial"/>
          <w:b/>
          <w:sz w:val="24"/>
        </w:rPr>
        <w:t>Properties</w:t>
      </w:r>
    </w:p>
    <w:p w14:paraId="4EC5B297" w14:textId="77777777" w:rsidR="00BA2DDD" w:rsidRDefault="00BA2DDD">
      <w:pPr>
        <w:pStyle w:val="BodyText"/>
        <w:spacing w:before="9"/>
        <w:ind w:left="0"/>
        <w:rPr>
          <w:rFonts w:ascii="Arial"/>
          <w:b/>
          <w:sz w:val="1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82"/>
        <w:gridCol w:w="3060"/>
        <w:gridCol w:w="3497"/>
      </w:tblGrid>
      <w:tr w:rsidR="00BA2DDD" w14:paraId="2F81A2BA" w14:textId="77777777">
        <w:trPr>
          <w:trHeight w:val="580"/>
        </w:trPr>
        <w:tc>
          <w:tcPr>
            <w:tcW w:w="2282" w:type="dxa"/>
          </w:tcPr>
          <w:p w14:paraId="1161364E" w14:textId="77777777" w:rsidR="00BA2DDD" w:rsidRDefault="00725D54">
            <w:pPr>
              <w:pStyle w:val="TableParagraph"/>
              <w:spacing w:before="54"/>
              <w:rPr>
                <w:b/>
                <w:sz w:val="20"/>
              </w:rPr>
            </w:pPr>
            <w:r>
              <w:rPr>
                <w:b/>
                <w:sz w:val="20"/>
              </w:rPr>
              <w:t>VistA Field</w:t>
            </w:r>
          </w:p>
        </w:tc>
        <w:tc>
          <w:tcPr>
            <w:tcW w:w="3060" w:type="dxa"/>
          </w:tcPr>
          <w:p w14:paraId="596D13F1" w14:textId="77777777" w:rsidR="00BA2DDD" w:rsidRDefault="00725D54">
            <w:pPr>
              <w:pStyle w:val="TableParagraph"/>
              <w:spacing w:before="54"/>
              <w:ind w:left="108" w:right="355"/>
              <w:rPr>
                <w:b/>
                <w:sz w:val="20"/>
              </w:rPr>
            </w:pPr>
            <w:r>
              <w:rPr>
                <w:b/>
                <w:sz w:val="20"/>
              </w:rPr>
              <w:t>VHAT Attribute or Property Name</w:t>
            </w:r>
          </w:p>
        </w:tc>
        <w:tc>
          <w:tcPr>
            <w:tcW w:w="3497" w:type="dxa"/>
          </w:tcPr>
          <w:p w14:paraId="48A2FAF0" w14:textId="77777777" w:rsidR="00BA2DDD" w:rsidRDefault="00725D54">
            <w:pPr>
              <w:pStyle w:val="TableParagraph"/>
              <w:spacing w:before="54"/>
              <w:ind w:left="108"/>
              <w:rPr>
                <w:b/>
                <w:sz w:val="20"/>
              </w:rPr>
            </w:pPr>
            <w:r>
              <w:rPr>
                <w:b/>
                <w:sz w:val="20"/>
              </w:rPr>
              <w:t>Notes</w:t>
            </w:r>
          </w:p>
        </w:tc>
      </w:tr>
      <w:tr w:rsidR="00BA2DDD" w14:paraId="039EDAF1" w14:textId="77777777">
        <w:trPr>
          <w:trHeight w:val="350"/>
        </w:trPr>
        <w:tc>
          <w:tcPr>
            <w:tcW w:w="2282" w:type="dxa"/>
          </w:tcPr>
          <w:p w14:paraId="1B4C95BC" w14:textId="77777777" w:rsidR="00BA2DDD" w:rsidRDefault="00725D54">
            <w:pPr>
              <w:pStyle w:val="TableParagraph"/>
              <w:rPr>
                <w:sz w:val="20"/>
              </w:rPr>
            </w:pPr>
            <w:r>
              <w:rPr>
                <w:sz w:val="20"/>
              </w:rPr>
              <w:t>.01, NAME</w:t>
            </w:r>
          </w:p>
        </w:tc>
        <w:tc>
          <w:tcPr>
            <w:tcW w:w="3060" w:type="dxa"/>
          </w:tcPr>
          <w:p w14:paraId="641910CE" w14:textId="77777777" w:rsidR="00BA2DDD" w:rsidRDefault="00725D54">
            <w:pPr>
              <w:pStyle w:val="TableParagraph"/>
              <w:ind w:left="108"/>
              <w:rPr>
                <w:sz w:val="20"/>
              </w:rPr>
            </w:pPr>
            <w:r>
              <w:rPr>
                <w:sz w:val="20"/>
              </w:rPr>
              <w:t>Designation_Text</w:t>
            </w:r>
          </w:p>
        </w:tc>
        <w:tc>
          <w:tcPr>
            <w:tcW w:w="3497" w:type="dxa"/>
          </w:tcPr>
          <w:p w14:paraId="30A6A1ED" w14:textId="77777777" w:rsidR="00BA2DDD" w:rsidRDefault="00725D54">
            <w:pPr>
              <w:pStyle w:val="TableParagraph"/>
              <w:rPr>
                <w:sz w:val="20"/>
              </w:rPr>
            </w:pPr>
            <w:r>
              <w:rPr>
                <w:sz w:val="20"/>
              </w:rPr>
              <w:t>Required, must be 3-150 characters</w:t>
            </w:r>
          </w:p>
        </w:tc>
      </w:tr>
      <w:tr w:rsidR="00BA2DDD" w14:paraId="551BAB05" w14:textId="77777777">
        <w:trPr>
          <w:trHeight w:val="350"/>
        </w:trPr>
        <w:tc>
          <w:tcPr>
            <w:tcW w:w="2282" w:type="dxa"/>
          </w:tcPr>
          <w:p w14:paraId="0041FADD" w14:textId="77777777" w:rsidR="00BA2DDD" w:rsidRDefault="00725D54">
            <w:pPr>
              <w:pStyle w:val="TableParagraph"/>
              <w:rPr>
                <w:sz w:val="20"/>
              </w:rPr>
            </w:pPr>
            <w:r>
              <w:rPr>
                <w:sz w:val="20"/>
              </w:rPr>
              <w:t>.02, SHORT NAME</w:t>
            </w:r>
          </w:p>
        </w:tc>
        <w:tc>
          <w:tcPr>
            <w:tcW w:w="3060" w:type="dxa"/>
          </w:tcPr>
          <w:p w14:paraId="7E41A34F" w14:textId="77777777" w:rsidR="00BA2DDD" w:rsidRDefault="00725D54">
            <w:pPr>
              <w:pStyle w:val="TableParagraph"/>
              <w:ind w:left="108"/>
              <w:rPr>
                <w:sz w:val="20"/>
              </w:rPr>
            </w:pPr>
            <w:r>
              <w:rPr>
                <w:sz w:val="20"/>
              </w:rPr>
              <w:t>VistA_Short_Name</w:t>
            </w:r>
          </w:p>
        </w:tc>
        <w:tc>
          <w:tcPr>
            <w:tcW w:w="3497" w:type="dxa"/>
          </w:tcPr>
          <w:p w14:paraId="3723024A" w14:textId="77777777" w:rsidR="00BA2DDD" w:rsidRDefault="00725D54">
            <w:pPr>
              <w:pStyle w:val="TableParagraph"/>
              <w:ind w:left="108"/>
              <w:rPr>
                <w:sz w:val="20"/>
              </w:rPr>
            </w:pPr>
            <w:r>
              <w:rPr>
                <w:sz w:val="20"/>
              </w:rPr>
              <w:t>Required, must be 2-60 characters</w:t>
            </w:r>
          </w:p>
        </w:tc>
      </w:tr>
    </w:tbl>
    <w:p w14:paraId="217CCC5D" w14:textId="77777777" w:rsidR="00BA2DDD" w:rsidRDefault="00725D54">
      <w:pPr>
        <w:spacing w:before="115"/>
        <w:ind w:left="220"/>
        <w:rPr>
          <w:rFonts w:ascii="Arial"/>
          <w:b/>
          <w:sz w:val="24"/>
        </w:rPr>
      </w:pPr>
      <w:r>
        <w:rPr>
          <w:rFonts w:ascii="Arial"/>
          <w:b/>
          <w:sz w:val="24"/>
        </w:rPr>
        <w:t>Relationships</w:t>
      </w:r>
    </w:p>
    <w:p w14:paraId="4BB8D4B1" w14:textId="77777777" w:rsidR="00BA2DDD" w:rsidRDefault="00BA2DDD">
      <w:pPr>
        <w:pStyle w:val="BodyText"/>
        <w:spacing w:before="10"/>
        <w:ind w:left="0"/>
        <w:rPr>
          <w:rFonts w:ascii="Arial"/>
          <w:b/>
          <w:sz w:val="1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5"/>
        <w:gridCol w:w="2376"/>
        <w:gridCol w:w="4668"/>
      </w:tblGrid>
      <w:tr w:rsidR="00BA2DDD" w14:paraId="00AD04EF" w14:textId="77777777">
        <w:trPr>
          <w:trHeight w:val="580"/>
        </w:trPr>
        <w:tc>
          <w:tcPr>
            <w:tcW w:w="1795" w:type="dxa"/>
          </w:tcPr>
          <w:p w14:paraId="0CC45A07" w14:textId="77777777" w:rsidR="00BA2DDD" w:rsidRDefault="00725D54">
            <w:pPr>
              <w:pStyle w:val="TableParagraph"/>
              <w:spacing w:before="54"/>
              <w:rPr>
                <w:b/>
                <w:sz w:val="20"/>
              </w:rPr>
            </w:pPr>
            <w:r>
              <w:rPr>
                <w:b/>
                <w:sz w:val="20"/>
              </w:rPr>
              <w:t>VistA Field</w:t>
            </w:r>
          </w:p>
        </w:tc>
        <w:tc>
          <w:tcPr>
            <w:tcW w:w="2376" w:type="dxa"/>
          </w:tcPr>
          <w:p w14:paraId="63BE7C35" w14:textId="77777777" w:rsidR="00BA2DDD" w:rsidRDefault="00725D54">
            <w:pPr>
              <w:pStyle w:val="TableParagraph"/>
              <w:spacing w:before="54"/>
              <w:rPr>
                <w:b/>
                <w:sz w:val="20"/>
              </w:rPr>
            </w:pPr>
            <w:r>
              <w:rPr>
                <w:b/>
                <w:sz w:val="20"/>
              </w:rPr>
              <w:t>VHAT Relationship Name</w:t>
            </w:r>
          </w:p>
        </w:tc>
        <w:tc>
          <w:tcPr>
            <w:tcW w:w="4668" w:type="dxa"/>
          </w:tcPr>
          <w:p w14:paraId="1DAFE9E7" w14:textId="77777777" w:rsidR="00BA2DDD" w:rsidRDefault="00725D54">
            <w:pPr>
              <w:pStyle w:val="TableParagraph"/>
              <w:spacing w:before="54"/>
              <w:ind w:left="108"/>
              <w:rPr>
                <w:b/>
                <w:sz w:val="20"/>
              </w:rPr>
            </w:pPr>
            <w:r>
              <w:rPr>
                <w:b/>
                <w:sz w:val="20"/>
              </w:rPr>
              <w:t>Notes</w:t>
            </w:r>
          </w:p>
        </w:tc>
      </w:tr>
      <w:tr w:rsidR="00BA2DDD" w14:paraId="43688BED" w14:textId="77777777">
        <w:trPr>
          <w:trHeight w:val="1499"/>
        </w:trPr>
        <w:tc>
          <w:tcPr>
            <w:tcW w:w="1795" w:type="dxa"/>
          </w:tcPr>
          <w:p w14:paraId="08A2F947" w14:textId="77777777" w:rsidR="00BA2DDD" w:rsidRDefault="00725D54">
            <w:pPr>
              <w:pStyle w:val="TableParagraph"/>
              <w:ind w:right="91"/>
              <w:rPr>
                <w:sz w:val="20"/>
              </w:rPr>
            </w:pPr>
            <w:r>
              <w:rPr>
                <w:sz w:val="20"/>
              </w:rPr>
              <w:t>99.97, REPLACED BY VHA STANDARD TERM</w:t>
            </w:r>
          </w:p>
        </w:tc>
        <w:tc>
          <w:tcPr>
            <w:tcW w:w="2376" w:type="dxa"/>
          </w:tcPr>
          <w:p w14:paraId="6F41D1F6" w14:textId="77777777" w:rsidR="00BA2DDD" w:rsidRDefault="00725D54">
            <w:pPr>
              <w:pStyle w:val="TableParagraph"/>
              <w:rPr>
                <w:sz w:val="20"/>
              </w:rPr>
            </w:pPr>
            <w:r>
              <w:rPr>
                <w:sz w:val="20"/>
              </w:rPr>
              <w:t>vista_replaced_by</w:t>
            </w:r>
          </w:p>
        </w:tc>
        <w:tc>
          <w:tcPr>
            <w:tcW w:w="4668" w:type="dxa"/>
          </w:tcPr>
          <w:p w14:paraId="4B20C669" w14:textId="77777777" w:rsidR="00BA2DDD" w:rsidRDefault="00725D54">
            <w:pPr>
              <w:pStyle w:val="TableParagraph"/>
              <w:ind w:right="250"/>
              <w:rPr>
                <w:sz w:val="20"/>
              </w:rPr>
            </w:pPr>
            <w:r>
              <w:rPr>
                <w:sz w:val="20"/>
              </w:rPr>
              <w:t>This field is populated when one Term/Concept replaces another Term/Concept. This field is controlled by standardization and should only be changed by the standardization processes. This field contains a pointer to a VHA standard term that replaces this entry.</w:t>
            </w:r>
          </w:p>
        </w:tc>
      </w:tr>
      <w:tr w:rsidR="00BA2DDD" w14:paraId="11DBA0B3" w14:textId="77777777">
        <w:trPr>
          <w:trHeight w:val="580"/>
        </w:trPr>
        <w:tc>
          <w:tcPr>
            <w:tcW w:w="1795" w:type="dxa"/>
          </w:tcPr>
          <w:p w14:paraId="1CCCDE83" w14:textId="77777777" w:rsidR="00BA2DDD" w:rsidRDefault="00725D54">
            <w:pPr>
              <w:pStyle w:val="TableParagraph"/>
              <w:rPr>
                <w:sz w:val="20"/>
              </w:rPr>
            </w:pPr>
            <w:r>
              <w:rPr>
                <w:sz w:val="20"/>
              </w:rPr>
              <w:t>&lt;none&gt;</w:t>
            </w:r>
          </w:p>
        </w:tc>
        <w:tc>
          <w:tcPr>
            <w:tcW w:w="2376" w:type="dxa"/>
          </w:tcPr>
          <w:p w14:paraId="7A811224" w14:textId="77777777" w:rsidR="00BA2DDD" w:rsidRDefault="00725D54">
            <w:pPr>
              <w:pStyle w:val="TableParagraph"/>
              <w:rPr>
                <w:sz w:val="20"/>
              </w:rPr>
            </w:pPr>
            <w:r>
              <w:rPr>
                <w:sz w:val="20"/>
              </w:rPr>
              <w:t>has_parent</w:t>
            </w:r>
          </w:p>
        </w:tc>
        <w:tc>
          <w:tcPr>
            <w:tcW w:w="4668" w:type="dxa"/>
          </w:tcPr>
          <w:p w14:paraId="44A1E504" w14:textId="77777777" w:rsidR="00BA2DDD" w:rsidRDefault="00725D54">
            <w:pPr>
              <w:pStyle w:val="TableParagraph"/>
              <w:ind w:left="108"/>
              <w:rPr>
                <w:sz w:val="20"/>
              </w:rPr>
            </w:pPr>
            <w:r>
              <w:rPr>
                <w:sz w:val="20"/>
              </w:rPr>
              <w:t>Every Immunizations concept is the child of the concept Immunization Procedure.</w:t>
            </w:r>
          </w:p>
        </w:tc>
      </w:tr>
    </w:tbl>
    <w:p w14:paraId="31B0A920" w14:textId="77777777" w:rsidR="00BA2DDD" w:rsidRDefault="00BA2DDD">
      <w:pPr>
        <w:rPr>
          <w:sz w:val="20"/>
        </w:rPr>
        <w:sectPr w:rsidR="00BA2DDD">
          <w:pgSz w:w="12240" w:h="15840"/>
          <w:pgMar w:top="1360" w:right="1320" w:bottom="940" w:left="1220" w:header="0" w:footer="748" w:gutter="0"/>
          <w:cols w:space="720"/>
        </w:sectPr>
      </w:pPr>
    </w:p>
    <w:p w14:paraId="61551002" w14:textId="77777777" w:rsidR="00BA2DDD" w:rsidRDefault="00725D54">
      <w:pPr>
        <w:pStyle w:val="BodyText"/>
        <w:spacing w:before="74" w:line="355" w:lineRule="auto"/>
        <w:ind w:right="6600"/>
        <w:rPr>
          <w:rFonts w:ascii="Arial"/>
          <w:b/>
          <w:sz w:val="24"/>
        </w:rPr>
      </w:pPr>
      <w:r>
        <w:lastRenderedPageBreak/>
        <w:t xml:space="preserve">VHAT Subset Name: Skin Test VistA File Number: 9999999.28 VistA File Name: SKIN TEST </w:t>
      </w:r>
      <w:r>
        <w:rPr>
          <w:rFonts w:ascii="Arial"/>
          <w:b/>
          <w:sz w:val="24"/>
        </w:rPr>
        <w:t>Propertie</w:t>
      </w:r>
      <w:bookmarkStart w:id="28" w:name="Properties"/>
      <w:bookmarkEnd w:id="28"/>
      <w:r>
        <w:rPr>
          <w:rFonts w:ascii="Arial"/>
          <w:b/>
          <w:sz w:val="24"/>
        </w:rPr>
        <w:t>s</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2"/>
        <w:gridCol w:w="2338"/>
        <w:gridCol w:w="4680"/>
      </w:tblGrid>
      <w:tr w:rsidR="00BA2DDD" w14:paraId="6AD5FC27" w14:textId="77777777">
        <w:trPr>
          <w:trHeight w:val="580"/>
        </w:trPr>
        <w:tc>
          <w:tcPr>
            <w:tcW w:w="1822" w:type="dxa"/>
          </w:tcPr>
          <w:p w14:paraId="1753FF56" w14:textId="77777777" w:rsidR="00BA2DDD" w:rsidRDefault="00725D54">
            <w:pPr>
              <w:pStyle w:val="TableParagraph"/>
              <w:spacing w:before="43"/>
              <w:rPr>
                <w:b/>
                <w:sz w:val="20"/>
              </w:rPr>
            </w:pPr>
            <w:r>
              <w:rPr>
                <w:b/>
                <w:sz w:val="20"/>
              </w:rPr>
              <w:t>VistA Field</w:t>
            </w:r>
          </w:p>
        </w:tc>
        <w:tc>
          <w:tcPr>
            <w:tcW w:w="2338" w:type="dxa"/>
          </w:tcPr>
          <w:p w14:paraId="0C773B38" w14:textId="77777777" w:rsidR="00BA2DDD" w:rsidRDefault="00725D54">
            <w:pPr>
              <w:pStyle w:val="TableParagraph"/>
              <w:spacing w:before="43"/>
              <w:ind w:right="512"/>
              <w:rPr>
                <w:b/>
                <w:sz w:val="20"/>
              </w:rPr>
            </w:pPr>
            <w:r>
              <w:rPr>
                <w:b/>
                <w:sz w:val="20"/>
              </w:rPr>
              <w:t>VHAT Attribute or Property Name</w:t>
            </w:r>
          </w:p>
        </w:tc>
        <w:tc>
          <w:tcPr>
            <w:tcW w:w="4680" w:type="dxa"/>
          </w:tcPr>
          <w:p w14:paraId="552796EE" w14:textId="77777777" w:rsidR="00BA2DDD" w:rsidRDefault="00725D54">
            <w:pPr>
              <w:pStyle w:val="TableParagraph"/>
              <w:spacing w:before="43"/>
              <w:rPr>
                <w:b/>
                <w:sz w:val="20"/>
              </w:rPr>
            </w:pPr>
            <w:r>
              <w:rPr>
                <w:b/>
                <w:sz w:val="20"/>
              </w:rPr>
              <w:t>Notes</w:t>
            </w:r>
          </w:p>
        </w:tc>
      </w:tr>
      <w:tr w:rsidR="00BA2DDD" w14:paraId="7C942E4D" w14:textId="77777777">
        <w:trPr>
          <w:trHeight w:val="350"/>
        </w:trPr>
        <w:tc>
          <w:tcPr>
            <w:tcW w:w="1822" w:type="dxa"/>
          </w:tcPr>
          <w:p w14:paraId="2E376040" w14:textId="77777777" w:rsidR="00BA2DDD" w:rsidRDefault="00725D54">
            <w:pPr>
              <w:pStyle w:val="TableParagraph"/>
              <w:spacing w:before="45"/>
              <w:rPr>
                <w:sz w:val="20"/>
              </w:rPr>
            </w:pPr>
            <w:r>
              <w:rPr>
                <w:sz w:val="20"/>
              </w:rPr>
              <w:t>.01, NAME</w:t>
            </w:r>
          </w:p>
        </w:tc>
        <w:tc>
          <w:tcPr>
            <w:tcW w:w="2338" w:type="dxa"/>
          </w:tcPr>
          <w:p w14:paraId="1D74494D" w14:textId="77777777" w:rsidR="00BA2DDD" w:rsidRDefault="00725D54">
            <w:pPr>
              <w:pStyle w:val="TableParagraph"/>
              <w:spacing w:before="45"/>
              <w:rPr>
                <w:sz w:val="20"/>
              </w:rPr>
            </w:pPr>
            <w:r>
              <w:rPr>
                <w:sz w:val="20"/>
              </w:rPr>
              <w:t>Designation_Text</w:t>
            </w:r>
          </w:p>
        </w:tc>
        <w:tc>
          <w:tcPr>
            <w:tcW w:w="4680" w:type="dxa"/>
          </w:tcPr>
          <w:p w14:paraId="112CBE7B" w14:textId="77777777" w:rsidR="00BA2DDD" w:rsidRDefault="00725D54">
            <w:pPr>
              <w:pStyle w:val="TableParagraph"/>
              <w:spacing w:before="45"/>
              <w:ind w:left="106"/>
              <w:rPr>
                <w:sz w:val="20"/>
              </w:rPr>
            </w:pPr>
            <w:r>
              <w:rPr>
                <w:sz w:val="20"/>
              </w:rPr>
              <w:t>Required, must be 3-10 characters</w:t>
            </w:r>
          </w:p>
        </w:tc>
      </w:tr>
    </w:tbl>
    <w:p w14:paraId="5BC133F6" w14:textId="77777777" w:rsidR="00BA2DDD" w:rsidRDefault="00725D54">
      <w:pPr>
        <w:spacing w:before="104"/>
        <w:ind w:left="220"/>
        <w:rPr>
          <w:rFonts w:ascii="Arial"/>
          <w:b/>
          <w:sz w:val="24"/>
        </w:rPr>
      </w:pPr>
      <w:r>
        <w:rPr>
          <w:rFonts w:ascii="Arial"/>
          <w:b/>
          <w:sz w:val="24"/>
        </w:rPr>
        <w:t>Relationships</w:t>
      </w:r>
    </w:p>
    <w:p w14:paraId="1DF3451A" w14:textId="77777777" w:rsidR="00BA2DDD" w:rsidRDefault="00BA2DDD">
      <w:pPr>
        <w:pStyle w:val="BodyText"/>
        <w:spacing w:before="9"/>
        <w:ind w:left="0"/>
        <w:rPr>
          <w:rFonts w:ascii="Arial"/>
          <w:b/>
          <w:sz w:val="1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5"/>
        <w:gridCol w:w="2376"/>
        <w:gridCol w:w="4668"/>
      </w:tblGrid>
      <w:tr w:rsidR="00BA2DDD" w14:paraId="2CDED0EB" w14:textId="77777777">
        <w:trPr>
          <w:trHeight w:val="580"/>
        </w:trPr>
        <w:tc>
          <w:tcPr>
            <w:tcW w:w="1795" w:type="dxa"/>
          </w:tcPr>
          <w:p w14:paraId="18AEBD08" w14:textId="77777777" w:rsidR="00BA2DDD" w:rsidRDefault="00725D54">
            <w:pPr>
              <w:pStyle w:val="TableParagraph"/>
              <w:spacing w:before="54"/>
              <w:rPr>
                <w:b/>
                <w:sz w:val="20"/>
              </w:rPr>
            </w:pPr>
            <w:r>
              <w:rPr>
                <w:b/>
                <w:sz w:val="20"/>
              </w:rPr>
              <w:t>VistA Field</w:t>
            </w:r>
          </w:p>
        </w:tc>
        <w:tc>
          <w:tcPr>
            <w:tcW w:w="2376" w:type="dxa"/>
          </w:tcPr>
          <w:p w14:paraId="0296936F" w14:textId="77777777" w:rsidR="00BA2DDD" w:rsidRDefault="00725D54">
            <w:pPr>
              <w:pStyle w:val="TableParagraph"/>
              <w:spacing w:before="54"/>
              <w:rPr>
                <w:b/>
                <w:sz w:val="20"/>
              </w:rPr>
            </w:pPr>
            <w:r>
              <w:rPr>
                <w:b/>
                <w:sz w:val="20"/>
              </w:rPr>
              <w:t xml:space="preserve">VHAT </w:t>
            </w:r>
            <w:bookmarkStart w:id="29" w:name="Relationships"/>
            <w:bookmarkEnd w:id="29"/>
            <w:r>
              <w:rPr>
                <w:b/>
                <w:sz w:val="20"/>
              </w:rPr>
              <w:t>Relationship Name</w:t>
            </w:r>
          </w:p>
        </w:tc>
        <w:tc>
          <w:tcPr>
            <w:tcW w:w="4668" w:type="dxa"/>
          </w:tcPr>
          <w:p w14:paraId="65A2AD4A" w14:textId="77777777" w:rsidR="00BA2DDD" w:rsidRDefault="00725D54">
            <w:pPr>
              <w:pStyle w:val="TableParagraph"/>
              <w:spacing w:before="54"/>
              <w:ind w:left="108"/>
              <w:rPr>
                <w:b/>
                <w:sz w:val="20"/>
              </w:rPr>
            </w:pPr>
            <w:r>
              <w:rPr>
                <w:b/>
                <w:sz w:val="20"/>
              </w:rPr>
              <w:t>Notes</w:t>
            </w:r>
          </w:p>
        </w:tc>
      </w:tr>
      <w:tr w:rsidR="00BA2DDD" w14:paraId="41D55F68" w14:textId="77777777">
        <w:trPr>
          <w:trHeight w:val="1499"/>
        </w:trPr>
        <w:tc>
          <w:tcPr>
            <w:tcW w:w="1795" w:type="dxa"/>
          </w:tcPr>
          <w:p w14:paraId="7B019A77" w14:textId="77777777" w:rsidR="00BA2DDD" w:rsidRDefault="00725D54">
            <w:pPr>
              <w:pStyle w:val="TableParagraph"/>
              <w:ind w:right="91"/>
              <w:rPr>
                <w:sz w:val="20"/>
              </w:rPr>
            </w:pPr>
            <w:r>
              <w:rPr>
                <w:sz w:val="20"/>
              </w:rPr>
              <w:t>99.97, REPLACED BY VHA STANDARD TERM</w:t>
            </w:r>
          </w:p>
        </w:tc>
        <w:tc>
          <w:tcPr>
            <w:tcW w:w="2376" w:type="dxa"/>
          </w:tcPr>
          <w:p w14:paraId="078FB1EF" w14:textId="77777777" w:rsidR="00BA2DDD" w:rsidRDefault="00725D54">
            <w:pPr>
              <w:pStyle w:val="TableParagraph"/>
              <w:rPr>
                <w:sz w:val="20"/>
              </w:rPr>
            </w:pPr>
            <w:r>
              <w:rPr>
                <w:sz w:val="20"/>
              </w:rPr>
              <w:t>vista_replaced_by</w:t>
            </w:r>
          </w:p>
        </w:tc>
        <w:tc>
          <w:tcPr>
            <w:tcW w:w="4668" w:type="dxa"/>
          </w:tcPr>
          <w:p w14:paraId="2EA9C41D" w14:textId="77777777" w:rsidR="00BA2DDD" w:rsidRDefault="00725D54">
            <w:pPr>
              <w:pStyle w:val="TableParagraph"/>
              <w:ind w:right="250"/>
              <w:rPr>
                <w:sz w:val="20"/>
              </w:rPr>
            </w:pPr>
            <w:r>
              <w:rPr>
                <w:sz w:val="20"/>
              </w:rPr>
              <w:t>This field is populated when one Term/Concept replaces another Term/Concept. This field is controlled by standardization and should only be changed by the standardization processes. This field contains a pointer to a VHA standard term that replaces this entry.</w:t>
            </w:r>
          </w:p>
        </w:tc>
      </w:tr>
      <w:tr w:rsidR="00BA2DDD" w14:paraId="4F4F45C1" w14:textId="77777777">
        <w:trPr>
          <w:trHeight w:val="580"/>
        </w:trPr>
        <w:tc>
          <w:tcPr>
            <w:tcW w:w="1795" w:type="dxa"/>
          </w:tcPr>
          <w:p w14:paraId="31B9EE93" w14:textId="77777777" w:rsidR="00BA2DDD" w:rsidRDefault="00725D54">
            <w:pPr>
              <w:pStyle w:val="TableParagraph"/>
              <w:rPr>
                <w:sz w:val="20"/>
              </w:rPr>
            </w:pPr>
            <w:r>
              <w:rPr>
                <w:sz w:val="20"/>
              </w:rPr>
              <w:t>&lt;none&gt;</w:t>
            </w:r>
          </w:p>
        </w:tc>
        <w:tc>
          <w:tcPr>
            <w:tcW w:w="2376" w:type="dxa"/>
          </w:tcPr>
          <w:p w14:paraId="4502566B" w14:textId="77777777" w:rsidR="00BA2DDD" w:rsidRDefault="00725D54">
            <w:pPr>
              <w:pStyle w:val="TableParagraph"/>
              <w:rPr>
                <w:sz w:val="20"/>
              </w:rPr>
            </w:pPr>
            <w:r>
              <w:rPr>
                <w:sz w:val="20"/>
              </w:rPr>
              <w:t>Has_parent</w:t>
            </w:r>
          </w:p>
        </w:tc>
        <w:tc>
          <w:tcPr>
            <w:tcW w:w="4668" w:type="dxa"/>
          </w:tcPr>
          <w:p w14:paraId="05BA189F" w14:textId="77777777" w:rsidR="00BA2DDD" w:rsidRDefault="00725D54">
            <w:pPr>
              <w:pStyle w:val="TableParagraph"/>
              <w:ind w:left="108" w:right="250"/>
              <w:rPr>
                <w:sz w:val="20"/>
              </w:rPr>
            </w:pPr>
            <w:r>
              <w:rPr>
                <w:sz w:val="20"/>
              </w:rPr>
              <w:t>Every Skin Test concept is the child of the concept Skin Test.</w:t>
            </w:r>
          </w:p>
        </w:tc>
      </w:tr>
    </w:tbl>
    <w:p w14:paraId="2F33ED95" w14:textId="77777777" w:rsidR="00BA2DDD" w:rsidRDefault="00725D54">
      <w:pPr>
        <w:pStyle w:val="Heading2"/>
      </w:pPr>
      <w:bookmarkStart w:id="30" w:name="_bookmark14"/>
      <w:bookmarkEnd w:id="30"/>
      <w:r>
        <w:t>Other issues related to Authoring VH</w:t>
      </w:r>
      <w:bookmarkStart w:id="31" w:name="Other_issues_related_to_Authoring_VHAT"/>
      <w:bookmarkEnd w:id="31"/>
      <w:r>
        <w:t>AT</w:t>
      </w:r>
    </w:p>
    <w:p w14:paraId="762E3941" w14:textId="77777777" w:rsidR="00BA2DDD" w:rsidRDefault="00725D54">
      <w:pPr>
        <w:pStyle w:val="BodyText"/>
        <w:spacing w:before="118"/>
        <w:ind w:left="219" w:right="285"/>
        <w:jc w:val="both"/>
      </w:pPr>
      <w:r>
        <w:t>Since terminology content must pass through several systems, from authoring to updating files in VistA, some kludges were put in place to avoid damage from potential errors. The information below describes best practices you can use to avoid any potential errors:</w:t>
      </w:r>
    </w:p>
    <w:p w14:paraId="6657616E" w14:textId="77777777" w:rsidR="00BA2DDD" w:rsidRDefault="00725D54">
      <w:pPr>
        <w:pStyle w:val="ListParagraph"/>
        <w:numPr>
          <w:ilvl w:val="0"/>
          <w:numId w:val="1"/>
        </w:numPr>
        <w:tabs>
          <w:tab w:val="left" w:pos="939"/>
          <w:tab w:val="left" w:pos="941"/>
        </w:tabs>
        <w:spacing w:before="120"/>
        <w:ind w:right="192" w:hanging="360"/>
      </w:pPr>
      <w:r>
        <w:t>When using the relationship of VistA_replaced_by, in appropriate domains (see full enumeration of permissible relationships in above domain descriptions), it is important that the appropriate designation of the replacing concept has an active status and has already been sent to VistA before the replaced by concept relationship, and thus its designation, is sent. This can be accomplished in separate messages or even in the same message as long as the replacing designation appears earlier in the message than the update to the replaced by designation. The same-message scenario works only if the new designation comes alphabetically before the earlier designation.</w:t>
      </w:r>
    </w:p>
    <w:p w14:paraId="4141ABAD" w14:textId="77777777" w:rsidR="00BA2DDD" w:rsidRDefault="00725D54">
      <w:pPr>
        <w:pStyle w:val="ListParagraph"/>
        <w:numPr>
          <w:ilvl w:val="0"/>
          <w:numId w:val="1"/>
        </w:numPr>
        <w:tabs>
          <w:tab w:val="left" w:pos="940"/>
          <w:tab w:val="left" w:pos="941"/>
        </w:tabs>
        <w:spacing w:before="57" w:line="242" w:lineRule="auto"/>
        <w:ind w:right="247" w:hanging="360"/>
      </w:pPr>
      <w:r>
        <w:t xml:space="preserve">If you are logged in to TDS and navigate away from the website then attempt to get back to your session by clicking the browser </w:t>
      </w:r>
      <w:r>
        <w:rPr>
          <w:rFonts w:ascii="Arial Unicode MS" w:hAnsi="Arial Unicode MS"/>
          <w:b/>
          <w:sz w:val="20"/>
        </w:rPr>
        <w:t xml:space="preserve">Back </w:t>
      </w:r>
      <w:r>
        <w:t>button you are not required to reenter your user name and password, the session stays active. When you are not using the application, you should log</w:t>
      </w:r>
      <w:r>
        <w:rPr>
          <w:spacing w:val="-22"/>
        </w:rPr>
        <w:t xml:space="preserve"> </w:t>
      </w:r>
      <w:r>
        <w:t>out.</w:t>
      </w:r>
    </w:p>
    <w:p w14:paraId="0F63E936" w14:textId="77777777" w:rsidR="00BA2DDD" w:rsidRDefault="00725D54">
      <w:pPr>
        <w:pStyle w:val="ListParagraph"/>
        <w:numPr>
          <w:ilvl w:val="0"/>
          <w:numId w:val="1"/>
        </w:numPr>
        <w:tabs>
          <w:tab w:val="left" w:pos="940"/>
          <w:tab w:val="left" w:pos="941"/>
        </w:tabs>
        <w:spacing w:before="52"/>
        <w:ind w:left="940" w:right="115"/>
      </w:pPr>
      <w:r>
        <w:t>When inactivating terms for VistA, the approach has been to inactivate the designation that participates in the appropriate subset. Other ways to accomplish a term inactivation in VistA is to remove the designation from the subset or to take the additional step of inactivating the concept to which the designation belongs. This latter approach may cause a discrepancy from the expected Discovery results for inactive concepts. The current recommendation is that concepts not be inactivated when the desired result is that a term be inactivated in</w:t>
      </w:r>
      <w:r>
        <w:rPr>
          <w:spacing w:val="-15"/>
        </w:rPr>
        <w:t xml:space="preserve"> </w:t>
      </w:r>
      <w:r>
        <w:t>VistA.</w:t>
      </w:r>
    </w:p>
    <w:p w14:paraId="06F67C89" w14:textId="77777777" w:rsidR="00BA2DDD" w:rsidRDefault="00725D54">
      <w:pPr>
        <w:pStyle w:val="ListParagraph"/>
        <w:numPr>
          <w:ilvl w:val="0"/>
          <w:numId w:val="1"/>
        </w:numPr>
        <w:tabs>
          <w:tab w:val="left" w:pos="940"/>
          <w:tab w:val="left" w:pos="941"/>
        </w:tabs>
        <w:ind w:left="940" w:right="250"/>
      </w:pPr>
      <w:r>
        <w:t>When reactivating Legacy Designations remember that they already have VUIDs and should not have new ones generated by the system. Therefore, in the VHAT import process, it is important to use the existing VUID for both the CODE and VUID fields; otherwise, the system will create new VUIDs to fill in any</w:t>
      </w:r>
      <w:r>
        <w:rPr>
          <w:spacing w:val="-10"/>
        </w:rPr>
        <w:t xml:space="preserve"> </w:t>
      </w:r>
      <w:r>
        <w:t>blanks.</w:t>
      </w:r>
    </w:p>
    <w:p w14:paraId="391444EC" w14:textId="77777777" w:rsidR="00BA2DDD" w:rsidRDefault="00BA2DDD">
      <w:pPr>
        <w:sectPr w:rsidR="00BA2DDD">
          <w:pgSz w:w="12240" w:h="15840"/>
          <w:pgMar w:top="1360" w:right="1320" w:bottom="940" w:left="1220" w:header="0" w:footer="748" w:gutter="0"/>
          <w:cols w:space="720"/>
        </w:sectPr>
      </w:pPr>
    </w:p>
    <w:p w14:paraId="59A4F191" w14:textId="77777777" w:rsidR="00BA2DDD" w:rsidRDefault="00725D54">
      <w:pPr>
        <w:pStyle w:val="ListParagraph"/>
        <w:numPr>
          <w:ilvl w:val="0"/>
          <w:numId w:val="1"/>
        </w:numPr>
        <w:tabs>
          <w:tab w:val="left" w:pos="940"/>
          <w:tab w:val="left" w:pos="941"/>
        </w:tabs>
        <w:spacing w:before="72"/>
        <w:ind w:right="169" w:hanging="360"/>
      </w:pPr>
      <w:r>
        <w:lastRenderedPageBreak/>
        <w:t>As of TDS Version 8, there is the ability to kill concepts and designations that have not yet been deployed to any site, completely removing any trace of their existence from TDS. This practice is not commonly used, but can be quite helpful, for example, should concepts be created with errors in their names or should VUIDs have been assigned when some already existed (see reactivating Legacy</w:t>
      </w:r>
      <w:r>
        <w:rPr>
          <w:spacing w:val="-4"/>
        </w:rPr>
        <w:t xml:space="preserve"> </w:t>
      </w:r>
      <w:r>
        <w:t>Designations).</w:t>
      </w:r>
    </w:p>
    <w:p w14:paraId="27D42DBB" w14:textId="77777777" w:rsidR="00BA2DDD" w:rsidRDefault="00725D54">
      <w:pPr>
        <w:pStyle w:val="ListParagraph"/>
        <w:numPr>
          <w:ilvl w:val="0"/>
          <w:numId w:val="1"/>
        </w:numPr>
        <w:tabs>
          <w:tab w:val="left" w:pos="939"/>
          <w:tab w:val="left" w:pos="940"/>
        </w:tabs>
        <w:spacing w:before="60"/>
        <w:ind w:right="134"/>
      </w:pPr>
      <w:r>
        <w:t>Should new standardized domains be added to our portfolio, their descriptions (e.g., Reactants, TIU Status) cannot have any words with more than 20 characters, lest they be unwieldy to display in our applications, most notably in the Terminology</w:t>
      </w:r>
      <w:r>
        <w:rPr>
          <w:spacing w:val="-8"/>
        </w:rPr>
        <w:t xml:space="preserve"> </w:t>
      </w:r>
      <w:r>
        <w:t>Browser.</w:t>
      </w:r>
    </w:p>
    <w:p w14:paraId="11EB218C" w14:textId="77777777" w:rsidR="00BA2DDD" w:rsidRDefault="00725D54">
      <w:pPr>
        <w:pStyle w:val="ListParagraph"/>
        <w:numPr>
          <w:ilvl w:val="0"/>
          <w:numId w:val="1"/>
        </w:numPr>
        <w:tabs>
          <w:tab w:val="left" w:pos="940"/>
          <w:tab w:val="left" w:pos="941"/>
        </w:tabs>
        <w:spacing w:before="57"/>
        <w:ind w:left="940" w:right="119"/>
      </w:pPr>
      <w:r>
        <w:t>Similarly, if domains will require new Property or Relationship Types that are currently not found in VHAT, they will need to first loaded into VHAT as empty types before they are instantiated in concepts.</w:t>
      </w:r>
    </w:p>
    <w:p w14:paraId="0472BDB2" w14:textId="77777777" w:rsidR="00BA2DDD" w:rsidRDefault="00725D54">
      <w:pPr>
        <w:pStyle w:val="ListParagraph"/>
        <w:numPr>
          <w:ilvl w:val="0"/>
          <w:numId w:val="1"/>
        </w:numPr>
        <w:tabs>
          <w:tab w:val="left" w:pos="940"/>
          <w:tab w:val="left" w:pos="941"/>
        </w:tabs>
        <w:spacing w:before="60"/>
        <w:ind w:left="940" w:right="165"/>
      </w:pPr>
      <w:r>
        <w:t>Always remember to check over any import files to make sure that there is not content being imported that has unmet dependencies. This is true for relationships in VHAT, as well as for Map Sets, which are described</w:t>
      </w:r>
      <w:r>
        <w:rPr>
          <w:spacing w:val="-8"/>
        </w:rPr>
        <w:t xml:space="preserve"> </w:t>
      </w:r>
      <w:r>
        <w:t>later.</w:t>
      </w:r>
    </w:p>
    <w:p w14:paraId="40E4143B" w14:textId="77777777" w:rsidR="00BA2DDD" w:rsidRDefault="00725D54">
      <w:pPr>
        <w:pStyle w:val="ListParagraph"/>
        <w:numPr>
          <w:ilvl w:val="0"/>
          <w:numId w:val="1"/>
        </w:numPr>
        <w:tabs>
          <w:tab w:val="left" w:pos="940"/>
          <w:tab w:val="left" w:pos="941"/>
        </w:tabs>
        <w:ind w:left="940" w:right="128"/>
      </w:pPr>
      <w:r>
        <w:t>Remember that the VHAT XML export function will include Map Sets in its output. If you do not want to turn around and import Map Sets from an export file, then comment out these</w:t>
      </w:r>
      <w:r>
        <w:rPr>
          <w:spacing w:val="-25"/>
        </w:rPr>
        <w:t xml:space="preserve"> </w:t>
      </w:r>
      <w:r>
        <w:t>sections.</w:t>
      </w:r>
    </w:p>
    <w:p w14:paraId="08E8E89D" w14:textId="77777777" w:rsidR="00BA2DDD" w:rsidRDefault="00725D54">
      <w:pPr>
        <w:pStyle w:val="Heading3"/>
        <w:spacing w:before="123"/>
      </w:pPr>
      <w:bookmarkStart w:id="32" w:name="_bookmark15"/>
      <w:bookmarkEnd w:id="32"/>
      <w:r>
        <w:t>Issues Specific to VistA</w:t>
      </w:r>
    </w:p>
    <w:p w14:paraId="6A3085F5" w14:textId="77777777" w:rsidR="00BA2DDD" w:rsidRDefault="00725D54">
      <w:pPr>
        <w:pStyle w:val="ListParagraph"/>
        <w:numPr>
          <w:ilvl w:val="0"/>
          <w:numId w:val="1"/>
        </w:numPr>
        <w:tabs>
          <w:tab w:val="left" w:pos="940"/>
          <w:tab w:val="left" w:pos="941"/>
        </w:tabs>
        <w:spacing w:before="118"/>
        <w:ind w:left="940" w:right="224"/>
      </w:pPr>
      <w:r>
        <w:t>Be aware of characters that must be escap</w:t>
      </w:r>
      <w:bookmarkStart w:id="33" w:name="Issues_Specific_to_VistA"/>
      <w:bookmarkEnd w:id="33"/>
      <w:r>
        <w:t>ed in HL7 messages, especially when they are destined for Word Processing fields in VistA files. These characters are typically from this set of</w:t>
      </w:r>
      <w:r>
        <w:rPr>
          <w:spacing w:val="-30"/>
        </w:rPr>
        <w:t xml:space="preserve"> </w:t>
      </w:r>
      <w:r>
        <w:t>four:</w:t>
      </w:r>
    </w:p>
    <w:p w14:paraId="628FE750" w14:textId="77777777" w:rsidR="00BA2DDD" w:rsidRDefault="00725D54">
      <w:pPr>
        <w:pStyle w:val="BodyText"/>
        <w:spacing w:before="0"/>
        <w:ind w:left="940" w:right="321" w:hanging="1"/>
      </w:pPr>
      <w:r>
        <w:t>{~|\&amp;}. As a corollary, since escaped HL7 characters are translated again upon arrival at VistA, be aware of character combinations destined for Word Processing fields, e.g., \E\, \T\, \S\, and</w:t>
      </w:r>
    </w:p>
    <w:p w14:paraId="45A9C3B3" w14:textId="77777777" w:rsidR="00BA2DDD" w:rsidRDefault="00725D54">
      <w:pPr>
        <w:pStyle w:val="BodyText"/>
        <w:spacing w:before="0"/>
        <w:ind w:left="940" w:right="119"/>
      </w:pPr>
      <w:r>
        <w:t>\R\. There is no absolute prohibition against such characters, but it is important to recognize when there could be translation errors either to or from HL7 that cause checksum mismatches, and to attempt to model terms away from such issues.</w:t>
      </w:r>
    </w:p>
    <w:p w14:paraId="1CC5897D" w14:textId="77777777" w:rsidR="00BA2DDD" w:rsidRDefault="00725D54">
      <w:pPr>
        <w:pStyle w:val="ListParagraph"/>
        <w:numPr>
          <w:ilvl w:val="0"/>
          <w:numId w:val="1"/>
        </w:numPr>
        <w:tabs>
          <w:tab w:val="left" w:pos="940"/>
          <w:tab w:val="left" w:pos="941"/>
        </w:tabs>
        <w:spacing w:before="58"/>
        <w:ind w:left="941" w:right="169"/>
      </w:pPr>
      <w:r>
        <w:t>VistA can accept only 8-bit ASCII characters, so it is very important to make sure that any values, particularly for properties, conform to this set. It can be difficult to tell when extended ASCII characters appear in snippets of text that might otherwise be copied and pasted into import files. To check this follow the steps</w:t>
      </w:r>
      <w:r>
        <w:rPr>
          <w:spacing w:val="-15"/>
        </w:rPr>
        <w:t xml:space="preserve"> </w:t>
      </w:r>
      <w:r>
        <w:t>below:</w:t>
      </w:r>
    </w:p>
    <w:p w14:paraId="6138439E" w14:textId="77777777" w:rsidR="00BA2DDD" w:rsidRDefault="00725D54">
      <w:pPr>
        <w:pStyle w:val="ListParagraph"/>
        <w:numPr>
          <w:ilvl w:val="1"/>
          <w:numId w:val="1"/>
        </w:numPr>
        <w:tabs>
          <w:tab w:val="left" w:pos="1661"/>
          <w:tab w:val="left" w:pos="1662"/>
        </w:tabs>
      </w:pPr>
      <w:r>
        <w:t>Copy the text destined for VistA into an application like MS</w:t>
      </w:r>
      <w:r>
        <w:rPr>
          <w:spacing w:val="-13"/>
        </w:rPr>
        <w:t xml:space="preserve"> </w:t>
      </w:r>
      <w:r>
        <w:t>Word.</w:t>
      </w:r>
    </w:p>
    <w:p w14:paraId="468701FA" w14:textId="77777777" w:rsidR="00BA2DDD" w:rsidRDefault="00725D54">
      <w:pPr>
        <w:pStyle w:val="ListParagraph"/>
        <w:numPr>
          <w:ilvl w:val="1"/>
          <w:numId w:val="1"/>
        </w:numPr>
        <w:tabs>
          <w:tab w:val="left" w:pos="1661"/>
          <w:tab w:val="left" w:pos="1662"/>
        </w:tabs>
        <w:ind w:right="211" w:hanging="360"/>
      </w:pPr>
      <w:r>
        <w:t>Save the text to a text file and be sure to specify that the character encoding be limited to the 8-bit ASCII set. For example, US-ASCII encoding or MS-DOS encoding, followed by allowing character substitutions upon</w:t>
      </w:r>
      <w:r>
        <w:rPr>
          <w:spacing w:val="-6"/>
        </w:rPr>
        <w:t xml:space="preserve"> </w:t>
      </w:r>
      <w:r>
        <w:t>saving.</w:t>
      </w:r>
    </w:p>
    <w:p w14:paraId="4463BE25" w14:textId="77777777" w:rsidR="00BA2DDD" w:rsidRDefault="00725D54">
      <w:pPr>
        <w:pStyle w:val="ListParagraph"/>
        <w:numPr>
          <w:ilvl w:val="1"/>
          <w:numId w:val="1"/>
        </w:numPr>
        <w:tabs>
          <w:tab w:val="left" w:pos="1661"/>
          <w:tab w:val="left" w:pos="1662"/>
        </w:tabs>
        <w:spacing w:before="60"/>
      </w:pPr>
      <w:r>
        <w:t>Close the text-writing application and open the text</w:t>
      </w:r>
      <w:r>
        <w:rPr>
          <w:spacing w:val="-10"/>
        </w:rPr>
        <w:t xml:space="preserve"> </w:t>
      </w:r>
      <w:r>
        <w:t>document.</w:t>
      </w:r>
    </w:p>
    <w:p w14:paraId="4182619D" w14:textId="77777777" w:rsidR="00BA2DDD" w:rsidRDefault="00725D54">
      <w:pPr>
        <w:pStyle w:val="ListParagraph"/>
        <w:numPr>
          <w:ilvl w:val="1"/>
          <w:numId w:val="1"/>
        </w:numPr>
        <w:tabs>
          <w:tab w:val="left" w:pos="1661"/>
          <w:tab w:val="left" w:pos="1662"/>
        </w:tabs>
      </w:pPr>
      <w:r>
        <w:t>The text that appears should be cleansed of extended characters. Use this for</w:t>
      </w:r>
      <w:r>
        <w:rPr>
          <w:spacing w:val="-19"/>
        </w:rPr>
        <w:t xml:space="preserve"> </w:t>
      </w:r>
      <w:r>
        <w:t>authoring.</w:t>
      </w:r>
    </w:p>
    <w:p w14:paraId="41E7AB83" w14:textId="77777777" w:rsidR="00BA2DDD" w:rsidRDefault="00725D54">
      <w:pPr>
        <w:pStyle w:val="ListParagraph"/>
        <w:numPr>
          <w:ilvl w:val="0"/>
          <w:numId w:val="1"/>
        </w:numPr>
        <w:tabs>
          <w:tab w:val="left" w:pos="941"/>
          <w:tab w:val="left" w:pos="942"/>
        </w:tabs>
        <w:ind w:left="941" w:right="272"/>
      </w:pPr>
      <w:r>
        <w:t>Note that for any updates of Allergy Reactants that have an allergy type of DRUG or DRUG,FOOD and have linkages to Drug Ingredients or Drug Classes, patient data in VistA will be updated as the Reactant file is</w:t>
      </w:r>
      <w:r>
        <w:rPr>
          <w:spacing w:val="-8"/>
        </w:rPr>
        <w:t xml:space="preserve"> </w:t>
      </w:r>
      <w:r>
        <w:t>updated.</w:t>
      </w:r>
    </w:p>
    <w:p w14:paraId="6FAB9482" w14:textId="77777777" w:rsidR="00BA2DDD" w:rsidRDefault="00725D54">
      <w:pPr>
        <w:pStyle w:val="ListParagraph"/>
        <w:numPr>
          <w:ilvl w:val="0"/>
          <w:numId w:val="1"/>
        </w:numPr>
        <w:tabs>
          <w:tab w:val="left" w:pos="941"/>
          <w:tab w:val="left" w:pos="942"/>
        </w:tabs>
        <w:spacing w:before="60"/>
        <w:ind w:left="941" w:right="257"/>
      </w:pPr>
      <w:r>
        <w:t>Similar to some updates to Allergy Reactants as mentioned above, should an Immunization term be inactivated and replaced by another any reminder definitions, terms, or dialogs that featured the previous term may be updated upon</w:t>
      </w:r>
      <w:r>
        <w:rPr>
          <w:spacing w:val="-12"/>
        </w:rPr>
        <w:t xml:space="preserve"> </w:t>
      </w:r>
      <w:r>
        <w:t>deployment.</w:t>
      </w:r>
    </w:p>
    <w:p w14:paraId="246D29DA" w14:textId="77777777" w:rsidR="00BA2DDD" w:rsidRDefault="00725D54">
      <w:pPr>
        <w:pStyle w:val="ListParagraph"/>
        <w:numPr>
          <w:ilvl w:val="0"/>
          <w:numId w:val="1"/>
        </w:numPr>
        <w:tabs>
          <w:tab w:val="left" w:pos="941"/>
          <w:tab w:val="left" w:pos="942"/>
        </w:tabs>
        <w:ind w:left="941" w:right="132"/>
      </w:pPr>
      <w:r>
        <w:t>As of March 2010, VistA does not gracefully handle deployments to TIU Titles that cause no updates. Patch TIU*1*240 was created to fix this issue, but has never obtained sufficient test sites for</w:t>
      </w:r>
      <w:r>
        <w:rPr>
          <w:spacing w:val="-2"/>
        </w:rPr>
        <w:t xml:space="preserve"> </w:t>
      </w:r>
      <w:r>
        <w:t>release.</w:t>
      </w:r>
    </w:p>
    <w:p w14:paraId="0AEB55F5" w14:textId="77777777" w:rsidR="00BA2DDD" w:rsidRDefault="00BA2DDD">
      <w:pPr>
        <w:sectPr w:rsidR="00BA2DDD">
          <w:pgSz w:w="12240" w:h="15840"/>
          <w:pgMar w:top="1360" w:right="1320" w:bottom="940" w:left="1220" w:header="0" w:footer="748" w:gutter="0"/>
          <w:cols w:space="720"/>
        </w:sectPr>
      </w:pPr>
    </w:p>
    <w:p w14:paraId="014D4F9B" w14:textId="77777777" w:rsidR="00BA2DDD" w:rsidRDefault="00725D54">
      <w:pPr>
        <w:pStyle w:val="Heading1"/>
        <w:spacing w:before="73"/>
      </w:pPr>
      <w:bookmarkStart w:id="34" w:name="Steps_for_importing_SNOMED_CT_data"/>
      <w:bookmarkStart w:id="35" w:name="Standard_Code_Systems"/>
      <w:bookmarkStart w:id="36" w:name="_bookmark16"/>
      <w:bookmarkEnd w:id="34"/>
      <w:bookmarkEnd w:id="35"/>
      <w:bookmarkEnd w:id="36"/>
      <w:r>
        <w:lastRenderedPageBreak/>
        <w:t>Standard Code Systems</w:t>
      </w:r>
    </w:p>
    <w:p w14:paraId="0DF3983F" w14:textId="77777777" w:rsidR="00BA2DDD" w:rsidRDefault="00725D54">
      <w:pPr>
        <w:pStyle w:val="BodyText"/>
        <w:spacing w:before="239"/>
        <w:ind w:left="219" w:right="222"/>
      </w:pPr>
      <w:r>
        <w:t>Enhancements to the VETS infrastructure now permit Standard Code Systems (SCS) data such as SNOMED CT, LOINC, and ICD-9-CM to be imported into VETS repository. SCS data is retrieved from Standard Development Organizations (SDO), the authoritative source, and imported in its native format. This allows you to demonstrate source transparency to its source vocabulary. SCS data are not deployed to VistA. Therefore, they do not go through the same versioning (deployment-&gt;candidate version-</w:t>
      </w:r>
    </w:p>
    <w:p w14:paraId="55245F6F" w14:textId="77777777" w:rsidR="00BA2DDD" w:rsidRDefault="00725D54">
      <w:pPr>
        <w:pStyle w:val="BodyText"/>
        <w:spacing w:before="2" w:line="355" w:lineRule="auto"/>
        <w:ind w:left="219" w:right="4448"/>
      </w:pPr>
      <w:r>
        <w:t xml:space="preserve">&gt;version) workflow as VHAT or Map Sets deployments. </w:t>
      </w:r>
      <w:r>
        <w:rPr>
          <w:spacing w:val="13"/>
        </w:rPr>
        <w:t xml:space="preserve">Authoring/Creating </w:t>
      </w:r>
      <w:r>
        <w:rPr>
          <w:spacing w:val="-10"/>
        </w:rPr>
        <w:t>X</w:t>
      </w:r>
      <w:bookmarkStart w:id="37" w:name="Authoring/Creating_XML_files"/>
      <w:bookmarkEnd w:id="37"/>
      <w:r>
        <w:rPr>
          <w:spacing w:val="-10"/>
        </w:rPr>
        <w:t xml:space="preserve">ML </w:t>
      </w:r>
      <w:r>
        <w:t>file</w:t>
      </w:r>
      <w:r>
        <w:rPr>
          <w:spacing w:val="-40"/>
        </w:rPr>
        <w:t xml:space="preserve"> </w:t>
      </w:r>
      <w:r>
        <w:t>s</w:t>
      </w:r>
    </w:p>
    <w:p w14:paraId="6F6E13A7" w14:textId="77777777" w:rsidR="00BA2DDD" w:rsidRDefault="00725D54">
      <w:pPr>
        <w:pStyle w:val="BodyText"/>
        <w:spacing w:before="24" w:line="232" w:lineRule="auto"/>
        <w:ind w:left="219" w:right="339" w:hanging="1"/>
      </w:pPr>
      <w:r>
        <w:t xml:space="preserve">SCS data is constructed into XML files and validated against the </w:t>
      </w:r>
      <w:r>
        <w:rPr>
          <w:rFonts w:ascii="Arial Unicode MS"/>
          <w:sz w:val="20"/>
        </w:rPr>
        <w:t xml:space="preserve">TerminologyData.xsd </w:t>
      </w:r>
      <w:r>
        <w:t>file. The xml schema defines the structure and the elements, attributes and data types for SCS. Below are some of the behaviors for a few data</w:t>
      </w:r>
      <w:r>
        <w:rPr>
          <w:spacing w:val="-5"/>
        </w:rPr>
        <w:t xml:space="preserve"> </w:t>
      </w:r>
      <w:r>
        <w:t>elements.</w:t>
      </w:r>
    </w:p>
    <w:p w14:paraId="6CF4EC98" w14:textId="77777777" w:rsidR="00BA2DDD" w:rsidRDefault="00725D54">
      <w:pPr>
        <w:pStyle w:val="BodyText"/>
        <w:spacing w:before="118"/>
        <w:ind w:left="219" w:right="118"/>
      </w:pPr>
      <w:r>
        <w:t>The Designation Type data element defines the designation types for a code system such as Fully Specified Name, Preferred Name, and synonym. The preferred designation type defines the designation type that is displayed in TDS and the Terminology Browser. For instance, the designation types for ICD- 9-CM code system are short and long descriptions with the preferred designation typeset to Long Description. Upon initial import of a SCS, designation types are required and must be defined in the XML file. Subsequent versions for that SCS do not require these specifications if there are no changes to designation types. However including them is not harmful, especially if there is any question whether they have been previously specified. Additionally in subsequent versions, the preferred designation type may be changed to an existing designation type, and new designation types may be</w:t>
      </w:r>
      <w:r>
        <w:rPr>
          <w:spacing w:val="-20"/>
        </w:rPr>
        <w:t xml:space="preserve"> </w:t>
      </w:r>
      <w:r>
        <w:t>added.</w:t>
      </w:r>
    </w:p>
    <w:p w14:paraId="0B257809" w14:textId="77777777" w:rsidR="00BA2DDD" w:rsidRDefault="00725D54">
      <w:pPr>
        <w:pStyle w:val="BodyText"/>
        <w:spacing w:before="120"/>
        <w:ind w:right="192"/>
      </w:pPr>
      <w:r>
        <w:t>SCS include concepts, designations, properties, and relationships. Concept properties and relationships may be updated. Updates include a new property or relationship to be added, inactivated, or changed. If a change occurs for relationships then the import file will contain the old value and the new value.</w:t>
      </w:r>
    </w:p>
    <w:p w14:paraId="377AABA4" w14:textId="77777777" w:rsidR="00BA2DDD" w:rsidRDefault="00725D54">
      <w:pPr>
        <w:pStyle w:val="BodyText"/>
        <w:spacing w:before="120"/>
        <w:ind w:right="118"/>
      </w:pPr>
      <w:r>
        <w:t>Subsets may be created from an SDO’s data. Currently there is not a business need however; functionality is available when the business case arises. Each subset has a VUID and a status but is only viewable in VTS database.</w:t>
      </w:r>
    </w:p>
    <w:p w14:paraId="78177928" w14:textId="77777777" w:rsidR="00BA2DDD" w:rsidRDefault="00725D54">
      <w:pPr>
        <w:pStyle w:val="BodyText"/>
        <w:spacing w:before="119"/>
        <w:ind w:left="219" w:right="540"/>
      </w:pPr>
      <w:r>
        <w:t>Finally, one issue has been observed when creating SCS XML files. The Preferred Name for the SCS must not contain an ampersand (&amp;) character.</w:t>
      </w:r>
    </w:p>
    <w:p w14:paraId="378FF7C8" w14:textId="77777777" w:rsidR="00BA2DDD" w:rsidRDefault="00725D54">
      <w:pPr>
        <w:pStyle w:val="BodyText"/>
        <w:spacing w:before="123"/>
        <w:ind w:left="219"/>
      </w:pPr>
      <w:r>
        <w:t>Import</w:t>
      </w:r>
    </w:p>
    <w:p w14:paraId="29217E10" w14:textId="77777777" w:rsidR="00BA2DDD" w:rsidRDefault="00725D54">
      <w:pPr>
        <w:pStyle w:val="BodyText"/>
        <w:spacing w:before="150" w:line="230" w:lineRule="auto"/>
        <w:ind w:left="219" w:right="223"/>
      </w:pPr>
      <w:r>
        <w:t xml:space="preserve">Upon import of the SCS xml file the system validates the structure against the </w:t>
      </w:r>
      <w:r>
        <w:rPr>
          <w:rFonts w:ascii="Arial Unicode MS"/>
          <w:sz w:val="20"/>
        </w:rPr>
        <w:t>TerminologyDat</w:t>
      </w:r>
      <w:bookmarkStart w:id="38" w:name="Import"/>
      <w:bookmarkEnd w:id="38"/>
      <w:r>
        <w:rPr>
          <w:rFonts w:ascii="Arial Unicode MS"/>
          <w:sz w:val="20"/>
        </w:rPr>
        <w:t xml:space="preserve">a.xsd </w:t>
      </w:r>
      <w:r>
        <w:t>file only and does not catch data errors. All data must go through a manual data quality review process in the Terminology Browser to ensure that transparency is achieved to its source vocabulary.</w:t>
      </w:r>
    </w:p>
    <w:p w14:paraId="04EDED74" w14:textId="77777777" w:rsidR="00BA2DDD" w:rsidRDefault="00725D54">
      <w:pPr>
        <w:pStyle w:val="BodyText"/>
        <w:spacing w:before="124"/>
      </w:pPr>
      <w:r>
        <w:t>There are two ways to verify the standard code system data has been successfully imported:</w:t>
      </w:r>
    </w:p>
    <w:p w14:paraId="36BB331D" w14:textId="77777777" w:rsidR="00BA2DDD" w:rsidRDefault="00725D54">
      <w:pPr>
        <w:pStyle w:val="ListParagraph"/>
        <w:numPr>
          <w:ilvl w:val="0"/>
          <w:numId w:val="1"/>
        </w:numPr>
        <w:tabs>
          <w:tab w:val="left" w:pos="940"/>
          <w:tab w:val="left" w:pos="941"/>
        </w:tabs>
        <w:spacing w:before="117"/>
        <w:ind w:left="940" w:right="222"/>
      </w:pPr>
      <w:r>
        <w:t>Go to the SCS/Manage and verify the entries imported. The entries imported are derived by counting each coded concept element that has any change to it or one of its children. So it is a count of the concepts in the last import for that version (including appends) that have any type of change to</w:t>
      </w:r>
      <w:r>
        <w:rPr>
          <w:spacing w:val="-5"/>
        </w:rPr>
        <w:t xml:space="preserve"> </w:t>
      </w:r>
      <w:r>
        <w:t>them.</w:t>
      </w:r>
    </w:p>
    <w:p w14:paraId="46A4AD50" w14:textId="77777777" w:rsidR="00BA2DDD" w:rsidRDefault="00725D54">
      <w:pPr>
        <w:pStyle w:val="ListParagraph"/>
        <w:numPr>
          <w:ilvl w:val="0"/>
          <w:numId w:val="1"/>
        </w:numPr>
        <w:tabs>
          <w:tab w:val="left" w:pos="940"/>
          <w:tab w:val="left" w:pos="941"/>
        </w:tabs>
        <w:ind w:left="940" w:right="781"/>
      </w:pPr>
      <w:r>
        <w:t>View the code system in the Terminology Browser and look for a specific change that was imported.</w:t>
      </w:r>
    </w:p>
    <w:p w14:paraId="36999E5F" w14:textId="77777777" w:rsidR="00BA2DDD" w:rsidRDefault="00725D54">
      <w:pPr>
        <w:pStyle w:val="ListParagraph"/>
        <w:numPr>
          <w:ilvl w:val="0"/>
          <w:numId w:val="1"/>
        </w:numPr>
        <w:tabs>
          <w:tab w:val="left" w:pos="940"/>
          <w:tab w:val="left" w:pos="941"/>
        </w:tabs>
        <w:spacing w:before="61" w:line="350" w:lineRule="auto"/>
        <w:ind w:left="220" w:right="1321" w:firstLine="359"/>
      </w:pPr>
      <w:r>
        <w:t xml:space="preserve">Each update or new version of a Standard Code Systems will be brought into VETS. </w:t>
      </w:r>
      <w:r>
        <w:rPr>
          <w:spacing w:val="16"/>
        </w:rPr>
        <w:t xml:space="preserve">Steps </w:t>
      </w:r>
      <w:r>
        <w:rPr>
          <w:spacing w:val="7"/>
        </w:rPr>
        <w:t xml:space="preserve">for </w:t>
      </w:r>
      <w:r>
        <w:rPr>
          <w:spacing w:val="13"/>
        </w:rPr>
        <w:t xml:space="preserve">importing </w:t>
      </w:r>
      <w:r>
        <w:rPr>
          <w:spacing w:val="5"/>
        </w:rPr>
        <w:t>SNOMED CT</w:t>
      </w:r>
      <w:r>
        <w:rPr>
          <w:spacing w:val="-10"/>
        </w:rPr>
        <w:t xml:space="preserve"> </w:t>
      </w:r>
      <w:r>
        <w:rPr>
          <w:spacing w:val="15"/>
        </w:rPr>
        <w:t>data</w:t>
      </w:r>
    </w:p>
    <w:p w14:paraId="3E5D60DA" w14:textId="77777777" w:rsidR="00BA2DDD" w:rsidRDefault="00BA2DDD">
      <w:pPr>
        <w:spacing w:line="350" w:lineRule="auto"/>
        <w:sectPr w:rsidR="00BA2DDD">
          <w:pgSz w:w="12240" w:h="15840"/>
          <w:pgMar w:top="1360" w:right="1320" w:bottom="940" w:left="1220" w:header="0" w:footer="748" w:gutter="0"/>
          <w:cols w:space="720"/>
        </w:sectPr>
      </w:pPr>
    </w:p>
    <w:p w14:paraId="1F5969D5" w14:textId="77777777" w:rsidR="00BA2DDD" w:rsidRDefault="00725D54">
      <w:pPr>
        <w:pStyle w:val="BodyText"/>
        <w:spacing w:before="74"/>
        <w:ind w:right="325"/>
      </w:pPr>
      <w:r>
        <w:lastRenderedPageBreak/>
        <w:t>The SNOMED import uses multiple files to import a single version of SNOMED. When importing SNOMED CT baseline January 2006 version and the all_relationships files a local person should do the import and copy the file to their local machine.</w:t>
      </w:r>
    </w:p>
    <w:p w14:paraId="443DD3AA" w14:textId="77777777" w:rsidR="00BA2DDD" w:rsidRDefault="00725D54">
      <w:pPr>
        <w:pStyle w:val="BodyText"/>
        <w:spacing w:before="119"/>
        <w:ind w:right="100"/>
      </w:pPr>
      <w:r>
        <w:t>For the baseline January 2006 version, it must be imported with the baseline_ready_for_import file first, then the all_relationships file. Each file takes some time (between 20 minutes and 2 hours) to import. If an import takes much longer than 2 hours it is possible that some database maintenance needs to be done.</w:t>
      </w:r>
    </w:p>
    <w:p w14:paraId="12EDFEF2" w14:textId="77777777" w:rsidR="00BA2DDD" w:rsidRDefault="00725D54">
      <w:pPr>
        <w:pStyle w:val="BodyText"/>
        <w:spacing w:before="0"/>
        <w:ind w:left="219" w:right="1127"/>
      </w:pPr>
      <w:r>
        <w:t>Ask the administrator of the database server to run statistics on the schema in order to improve performance.</w:t>
      </w:r>
    </w:p>
    <w:p w14:paraId="4F5A49C1" w14:textId="77777777" w:rsidR="00BA2DDD" w:rsidRDefault="00725D54">
      <w:pPr>
        <w:pStyle w:val="BodyText"/>
        <w:spacing w:before="120"/>
        <w:ind w:left="219"/>
      </w:pPr>
      <w:r>
        <w:t>For subsequent versions, 4 files for each version need to be imported in a predetermined order:</w:t>
      </w:r>
    </w:p>
    <w:p w14:paraId="55CC41A9" w14:textId="77777777" w:rsidR="00BA2DDD" w:rsidRDefault="00725D54">
      <w:pPr>
        <w:pStyle w:val="ListParagraph"/>
        <w:numPr>
          <w:ilvl w:val="0"/>
          <w:numId w:val="1"/>
        </w:numPr>
        <w:tabs>
          <w:tab w:val="left" w:pos="939"/>
          <w:tab w:val="left" w:pos="941"/>
        </w:tabs>
        <w:spacing w:before="120"/>
        <w:ind w:left="940" w:hanging="362"/>
      </w:pPr>
      <w:r>
        <w:t>Diff_new_concepts_and_status_changes</w:t>
      </w:r>
    </w:p>
    <w:p w14:paraId="17FFD45A" w14:textId="77777777" w:rsidR="00BA2DDD" w:rsidRDefault="00725D54">
      <w:pPr>
        <w:pStyle w:val="ListParagraph"/>
        <w:numPr>
          <w:ilvl w:val="0"/>
          <w:numId w:val="1"/>
        </w:numPr>
        <w:tabs>
          <w:tab w:val="left" w:pos="939"/>
          <w:tab w:val="left" w:pos="941"/>
        </w:tabs>
        <w:ind w:left="940" w:hanging="362"/>
      </w:pPr>
      <w:r>
        <w:t>Diff_desig_changes</w:t>
      </w:r>
    </w:p>
    <w:p w14:paraId="4C824002" w14:textId="77777777" w:rsidR="00BA2DDD" w:rsidRDefault="00725D54">
      <w:pPr>
        <w:pStyle w:val="ListParagraph"/>
        <w:numPr>
          <w:ilvl w:val="0"/>
          <w:numId w:val="1"/>
        </w:numPr>
        <w:tabs>
          <w:tab w:val="left" w:pos="939"/>
          <w:tab w:val="left" w:pos="941"/>
        </w:tabs>
        <w:ind w:left="940" w:hanging="362"/>
      </w:pPr>
      <w:r>
        <w:t>Diff_desig_adds</w:t>
      </w:r>
    </w:p>
    <w:p w14:paraId="3BDE7939" w14:textId="77777777" w:rsidR="00BA2DDD" w:rsidRDefault="00725D54">
      <w:pPr>
        <w:pStyle w:val="ListParagraph"/>
        <w:numPr>
          <w:ilvl w:val="0"/>
          <w:numId w:val="1"/>
        </w:numPr>
        <w:tabs>
          <w:tab w:val="left" w:pos="940"/>
          <w:tab w:val="left" w:pos="941"/>
        </w:tabs>
        <w:ind w:left="940"/>
      </w:pPr>
      <w:r>
        <w:t>Snomed_Relationship_diff</w:t>
      </w:r>
    </w:p>
    <w:p w14:paraId="60DD5A25" w14:textId="77777777" w:rsidR="00BA2DDD" w:rsidRDefault="00725D54">
      <w:pPr>
        <w:pStyle w:val="BodyText"/>
        <w:spacing w:before="121"/>
      </w:pPr>
      <w:r>
        <w:t>These imports should not take long compared to the baseline version.</w:t>
      </w:r>
    </w:p>
    <w:p w14:paraId="26D82080" w14:textId="77777777" w:rsidR="00BA2DDD" w:rsidRDefault="00725D54">
      <w:pPr>
        <w:pStyle w:val="BodyText"/>
        <w:spacing w:before="119"/>
        <w:ind w:right="136"/>
      </w:pPr>
      <w:r>
        <w:t>SCS versions may be removed from VETS but only the most recent version and only if there is not a Map Set dependent on that version of the standard code system. If there is a Map Set in the system whose source or target code system specifies that version of the code system, then the Map Set must be removed before the system will allow the code system version to be removed.</w:t>
      </w:r>
    </w:p>
    <w:p w14:paraId="4C6386EC" w14:textId="77777777" w:rsidR="00BA2DDD" w:rsidRDefault="00725D54">
      <w:pPr>
        <w:pStyle w:val="BodyText"/>
        <w:spacing w:before="121"/>
        <w:ind w:left="219" w:right="345"/>
      </w:pPr>
      <w:r>
        <w:t>SNOMED CT is comprised of codes, terms, and relationships and only the is-a relationship has been brought into VTS. Therefore, in the Terminology Browser on the Concept Details and History page the headings Properties, Parents, or Children are not shown because no data is available for those headings.</w:t>
      </w:r>
    </w:p>
    <w:p w14:paraId="213BDCF5" w14:textId="77777777" w:rsidR="00BA2DDD" w:rsidRDefault="00BA2DDD">
      <w:pPr>
        <w:pStyle w:val="BodyText"/>
        <w:spacing w:before="9"/>
        <w:ind w:left="0"/>
        <w:rPr>
          <w:sz w:val="20"/>
        </w:rPr>
      </w:pPr>
    </w:p>
    <w:p w14:paraId="109878F3" w14:textId="77777777" w:rsidR="00BA2DDD" w:rsidRDefault="00725D54">
      <w:pPr>
        <w:pStyle w:val="Heading1"/>
        <w:spacing w:before="1"/>
      </w:pPr>
      <w:bookmarkStart w:id="39" w:name="_bookmark17"/>
      <w:bookmarkEnd w:id="39"/>
      <w:r>
        <w:t>Map Sets</w:t>
      </w:r>
    </w:p>
    <w:p w14:paraId="4464C2DE" w14:textId="77777777" w:rsidR="00BA2DDD" w:rsidRDefault="00725D54">
      <w:pPr>
        <w:pStyle w:val="BodyText"/>
        <w:spacing w:before="239"/>
        <w:ind w:left="219" w:right="338"/>
      </w:pPr>
      <w:r>
        <w:t xml:space="preserve">Enhancements to the VETS infrastructure now permit Map Sets such as </w:t>
      </w:r>
      <w:bookmarkStart w:id="40" w:name="Map_Sets"/>
      <w:bookmarkEnd w:id="40"/>
      <w:r>
        <w:t>SNOMED CT to ICD-9-CM to be imported into the VETS repository. Map Sets may be created internally or adopted from a SDO or other entity. Content can be created via import of an .XML file or authored in the Terminology Editor (TED). Map Sets may be deployed to VistA so they go through the same versioning (deployment-</w:t>
      </w:r>
    </w:p>
    <w:p w14:paraId="68948827" w14:textId="77777777" w:rsidR="00BA2DDD" w:rsidRDefault="00725D54">
      <w:pPr>
        <w:pStyle w:val="BodyText"/>
        <w:spacing w:before="0"/>
        <w:ind w:left="219" w:right="366"/>
      </w:pPr>
      <w:r>
        <w:t>&gt;candidate version-&gt;finalized version) workflow of VHAT deployments. This functionality has not yet been implemented in production VistA, so it should not be used there until such time as the function is enabled.</w:t>
      </w:r>
    </w:p>
    <w:p w14:paraId="25382147" w14:textId="77777777" w:rsidR="00BA2DDD" w:rsidRDefault="00725D54">
      <w:pPr>
        <w:pStyle w:val="BodyText"/>
        <w:spacing w:before="122"/>
        <w:ind w:left="219"/>
      </w:pPr>
      <w:r>
        <w:t>Working with XML file s</w:t>
      </w:r>
    </w:p>
    <w:p w14:paraId="756163DA" w14:textId="77777777" w:rsidR="00BA2DDD" w:rsidRDefault="00725D54">
      <w:pPr>
        <w:pStyle w:val="BodyText"/>
        <w:spacing w:before="150" w:line="230" w:lineRule="auto"/>
        <w:ind w:left="219" w:right="376" w:hanging="1"/>
      </w:pPr>
      <w:r>
        <w:t xml:space="preserve">Map Sets data is constructed into xml files and must be validated against the </w:t>
      </w:r>
      <w:r>
        <w:rPr>
          <w:rFonts w:ascii="Arial Unicode MS"/>
          <w:sz w:val="20"/>
        </w:rPr>
        <w:t xml:space="preserve">TerminologyData.xsd </w:t>
      </w:r>
      <w:r>
        <w:t>schema. The xml schema defines the structure and the elements, attributes and data types for Map Set</w:t>
      </w:r>
      <w:bookmarkStart w:id="41" w:name="Working_with_XML_files"/>
      <w:bookmarkEnd w:id="41"/>
      <w:r>
        <w:t>s. Below are some of the business rules or behaviors of specific data elements</w:t>
      </w:r>
    </w:p>
    <w:p w14:paraId="344091D7" w14:textId="77777777" w:rsidR="00BA2DDD" w:rsidRDefault="00725D54">
      <w:pPr>
        <w:pStyle w:val="ListParagraph"/>
        <w:numPr>
          <w:ilvl w:val="0"/>
          <w:numId w:val="1"/>
        </w:numPr>
        <w:tabs>
          <w:tab w:val="left" w:pos="940"/>
          <w:tab w:val="left" w:pos="941"/>
        </w:tabs>
        <w:spacing w:before="122"/>
        <w:ind w:left="940" w:right="422"/>
      </w:pPr>
      <w:r>
        <w:t>The source and target code systems and its version specified for that map set must be imported into the system before the map set is</w:t>
      </w:r>
      <w:r>
        <w:rPr>
          <w:spacing w:val="-12"/>
        </w:rPr>
        <w:t xml:space="preserve"> </w:t>
      </w:r>
      <w:r>
        <w:t>imported.</w:t>
      </w:r>
    </w:p>
    <w:p w14:paraId="2C27B175" w14:textId="77777777" w:rsidR="00BA2DDD" w:rsidRDefault="00725D54">
      <w:pPr>
        <w:pStyle w:val="ListParagraph"/>
        <w:numPr>
          <w:ilvl w:val="0"/>
          <w:numId w:val="1"/>
        </w:numPr>
        <w:tabs>
          <w:tab w:val="left" w:pos="940"/>
          <w:tab w:val="left" w:pos="941"/>
        </w:tabs>
        <w:ind w:left="940" w:right="211"/>
      </w:pPr>
      <w:r>
        <w:t>The map set action type value set contains add, update, or none. Add is used for initial import of that Map Set, the update is used to update the metadata, and none is used for subsequent</w:t>
      </w:r>
      <w:r>
        <w:rPr>
          <w:spacing w:val="-18"/>
        </w:rPr>
        <w:t xml:space="preserve"> </w:t>
      </w:r>
      <w:r>
        <w:t>imports.</w:t>
      </w:r>
    </w:p>
    <w:p w14:paraId="09CFB2DE" w14:textId="77777777" w:rsidR="00BA2DDD" w:rsidRDefault="00725D54">
      <w:pPr>
        <w:pStyle w:val="ListParagraph"/>
        <w:numPr>
          <w:ilvl w:val="0"/>
          <w:numId w:val="1"/>
        </w:numPr>
        <w:tabs>
          <w:tab w:val="left" w:pos="940"/>
          <w:tab w:val="left" w:pos="941"/>
        </w:tabs>
        <w:spacing w:before="58"/>
        <w:ind w:left="940" w:right="291"/>
      </w:pPr>
      <w:r>
        <w:t>Map Entry action type value set contains add or update. Add is used to add new map entries and the update is used to change the status or the Map Entry</w:t>
      </w:r>
      <w:r>
        <w:rPr>
          <w:spacing w:val="-13"/>
        </w:rPr>
        <w:t xml:space="preserve"> </w:t>
      </w:r>
      <w:r>
        <w:t>order.</w:t>
      </w:r>
    </w:p>
    <w:p w14:paraId="000DAE91" w14:textId="77777777" w:rsidR="00BA2DDD" w:rsidRDefault="00725D54">
      <w:pPr>
        <w:pStyle w:val="ListParagraph"/>
        <w:numPr>
          <w:ilvl w:val="0"/>
          <w:numId w:val="1"/>
        </w:numPr>
        <w:tabs>
          <w:tab w:val="left" w:pos="940"/>
          <w:tab w:val="left" w:pos="941"/>
        </w:tabs>
        <w:spacing w:before="60"/>
        <w:ind w:left="940"/>
      </w:pPr>
      <w:r>
        <w:t>On creation of a new map set xml file, the version name data element must be</w:t>
      </w:r>
      <w:r>
        <w:rPr>
          <w:spacing w:val="-8"/>
        </w:rPr>
        <w:t xml:space="preserve"> </w:t>
      </w:r>
      <w:r>
        <w:t>unique.</w:t>
      </w:r>
    </w:p>
    <w:p w14:paraId="27EEA1D5" w14:textId="77777777" w:rsidR="00BA2DDD" w:rsidRDefault="00725D54">
      <w:pPr>
        <w:pStyle w:val="ListParagraph"/>
        <w:numPr>
          <w:ilvl w:val="0"/>
          <w:numId w:val="1"/>
        </w:numPr>
        <w:tabs>
          <w:tab w:val="left" w:pos="940"/>
          <w:tab w:val="left" w:pos="941"/>
        </w:tabs>
        <w:spacing w:before="60"/>
        <w:ind w:left="940"/>
      </w:pPr>
      <w:r>
        <w:t>The Preferred Name of the Map Set may not contain the</w:t>
      </w:r>
      <w:r>
        <w:rPr>
          <w:spacing w:val="-9"/>
        </w:rPr>
        <w:t xml:space="preserve"> </w:t>
      </w:r>
      <w:r>
        <w:t>&amp;.</w:t>
      </w:r>
    </w:p>
    <w:p w14:paraId="08C321DB" w14:textId="77777777" w:rsidR="00BA2DDD" w:rsidRDefault="00BA2DDD">
      <w:pPr>
        <w:sectPr w:rsidR="00BA2DDD">
          <w:pgSz w:w="12240" w:h="15840"/>
          <w:pgMar w:top="1360" w:right="1320" w:bottom="940" w:left="1220" w:header="0" w:footer="748" w:gutter="0"/>
          <w:cols w:space="720"/>
        </w:sectPr>
      </w:pPr>
    </w:p>
    <w:p w14:paraId="40F67586" w14:textId="77777777" w:rsidR="00BA2DDD" w:rsidRDefault="00725D54">
      <w:pPr>
        <w:pStyle w:val="ListParagraph"/>
        <w:numPr>
          <w:ilvl w:val="0"/>
          <w:numId w:val="1"/>
        </w:numPr>
        <w:tabs>
          <w:tab w:val="left" w:pos="940"/>
          <w:tab w:val="left" w:pos="941"/>
        </w:tabs>
        <w:spacing w:before="72"/>
        <w:ind w:left="940" w:right="335"/>
      </w:pPr>
      <w:bookmarkStart w:id="42" w:name="Browser"/>
      <w:bookmarkEnd w:id="42"/>
      <w:r>
        <w:lastRenderedPageBreak/>
        <w:t>Map Set deployments and candidate version deployments may be removed. If a Map Set deployment is removed AND it has been deployed to VistA, the system does not remove the update made to VistA therefore causing a checksum mismatch. To ensure checksums match the user can remove the updates from VistA in the following</w:t>
      </w:r>
      <w:r>
        <w:rPr>
          <w:spacing w:val="-29"/>
        </w:rPr>
        <w:t xml:space="preserve"> </w:t>
      </w:r>
      <w:r>
        <w:t>ways:</w:t>
      </w:r>
    </w:p>
    <w:p w14:paraId="4A075A8A" w14:textId="77777777" w:rsidR="00BA2DDD" w:rsidRDefault="00725D54">
      <w:pPr>
        <w:pStyle w:val="ListParagraph"/>
        <w:numPr>
          <w:ilvl w:val="1"/>
          <w:numId w:val="1"/>
        </w:numPr>
        <w:tabs>
          <w:tab w:val="left" w:pos="1660"/>
          <w:tab w:val="left" w:pos="1661"/>
        </w:tabs>
        <w:ind w:left="1660" w:right="343"/>
      </w:pPr>
      <w:r>
        <w:t>If a status value was updated the user must capture the VUID for that map entry (s) add the VUID to the Import file if it did not exist on the initial</w:t>
      </w:r>
      <w:r>
        <w:rPr>
          <w:spacing w:val="-10"/>
        </w:rPr>
        <w:t xml:space="preserve"> </w:t>
      </w:r>
      <w:r>
        <w:t>import</w:t>
      </w:r>
    </w:p>
    <w:p w14:paraId="17293734" w14:textId="77777777" w:rsidR="00BA2DDD" w:rsidRDefault="00725D54">
      <w:pPr>
        <w:pStyle w:val="ListParagraph"/>
        <w:numPr>
          <w:ilvl w:val="1"/>
          <w:numId w:val="1"/>
        </w:numPr>
        <w:tabs>
          <w:tab w:val="left" w:pos="1660"/>
          <w:tab w:val="left" w:pos="1661"/>
        </w:tabs>
        <w:spacing w:before="60"/>
        <w:ind w:left="1659" w:right="197" w:hanging="360"/>
      </w:pPr>
      <w:r>
        <w:t>If a new map entry was introduced the user must capture the VUID for that map entry (s) add the VUID and to the Import file and inactivate. Once the VUIDs have been added to the existing import file then the file can be re-imported. This must be done to obtain matching</w:t>
      </w:r>
      <w:r>
        <w:rPr>
          <w:spacing w:val="-4"/>
        </w:rPr>
        <w:t xml:space="preserve"> </w:t>
      </w:r>
      <w:r>
        <w:t>checksums.</w:t>
      </w:r>
    </w:p>
    <w:p w14:paraId="23377BEA" w14:textId="77777777" w:rsidR="00BA2DDD" w:rsidRDefault="00725D54">
      <w:pPr>
        <w:pStyle w:val="ListParagraph"/>
        <w:numPr>
          <w:ilvl w:val="0"/>
          <w:numId w:val="1"/>
        </w:numPr>
        <w:tabs>
          <w:tab w:val="left" w:pos="939"/>
          <w:tab w:val="left" w:pos="940"/>
        </w:tabs>
        <w:ind w:right="1110"/>
      </w:pPr>
      <w:r>
        <w:t>Checksum mismatch may be a result of a new entry to the mapping file in VistA or the deployment. Updates to a Map Set may be the result</w:t>
      </w:r>
      <w:r>
        <w:rPr>
          <w:spacing w:val="-9"/>
        </w:rPr>
        <w:t xml:space="preserve"> </w:t>
      </w:r>
      <w:r>
        <w:t>of:</w:t>
      </w:r>
    </w:p>
    <w:p w14:paraId="2299986D" w14:textId="77777777" w:rsidR="00BA2DDD" w:rsidRDefault="00725D54">
      <w:pPr>
        <w:pStyle w:val="ListParagraph"/>
        <w:numPr>
          <w:ilvl w:val="1"/>
          <w:numId w:val="1"/>
        </w:numPr>
        <w:tabs>
          <w:tab w:val="left" w:pos="1659"/>
          <w:tab w:val="left" w:pos="1660"/>
        </w:tabs>
        <w:spacing w:before="58"/>
        <w:ind w:left="1659" w:right="561"/>
      </w:pPr>
      <w:r>
        <w:t>A new version of SNOMED CT was released and the SNOMED CT concept (source code) was changed from an active</w:t>
      </w:r>
      <w:r>
        <w:rPr>
          <w:spacing w:val="-7"/>
        </w:rPr>
        <w:t xml:space="preserve"> </w:t>
      </w:r>
      <w:r>
        <w:t>status.</w:t>
      </w:r>
    </w:p>
    <w:p w14:paraId="79794DF5" w14:textId="77777777" w:rsidR="00BA2DDD" w:rsidRDefault="00725D54">
      <w:pPr>
        <w:pStyle w:val="ListParagraph"/>
        <w:numPr>
          <w:ilvl w:val="1"/>
          <w:numId w:val="1"/>
        </w:numPr>
        <w:tabs>
          <w:tab w:val="left" w:pos="1660"/>
          <w:tab w:val="left" w:pos="1661"/>
        </w:tabs>
        <w:spacing w:before="61"/>
        <w:ind w:left="1660" w:right="268"/>
      </w:pPr>
      <w:r>
        <w:t>A new version of ICD-9-CM was released and the ICD-9-CM concept (target code) was changed from an active</w:t>
      </w:r>
      <w:r>
        <w:rPr>
          <w:spacing w:val="-5"/>
        </w:rPr>
        <w:t xml:space="preserve"> </w:t>
      </w:r>
      <w:r>
        <w:t>status.</w:t>
      </w:r>
    </w:p>
    <w:p w14:paraId="3DB0B155" w14:textId="77777777" w:rsidR="00BA2DDD" w:rsidRDefault="00725D54">
      <w:pPr>
        <w:pStyle w:val="ListParagraph"/>
        <w:numPr>
          <w:ilvl w:val="1"/>
          <w:numId w:val="1"/>
        </w:numPr>
        <w:tabs>
          <w:tab w:val="left" w:pos="1660"/>
          <w:tab w:val="left" w:pos="1661"/>
        </w:tabs>
        <w:spacing w:before="58"/>
        <w:ind w:left="1660" w:right="618"/>
      </w:pPr>
      <w:r>
        <w:t>A NTRT request for changing a map entry and the status or the map entry order was changed.</w:t>
      </w:r>
    </w:p>
    <w:p w14:paraId="3E8FD123" w14:textId="77777777" w:rsidR="00BA2DDD" w:rsidRDefault="00725D54">
      <w:pPr>
        <w:pStyle w:val="ListParagraph"/>
        <w:numPr>
          <w:ilvl w:val="0"/>
          <w:numId w:val="1"/>
        </w:numPr>
        <w:tabs>
          <w:tab w:val="left" w:pos="940"/>
          <w:tab w:val="left" w:pos="941"/>
        </w:tabs>
        <w:spacing w:before="58"/>
        <w:ind w:left="940"/>
      </w:pPr>
      <w:r>
        <w:t>Map Set can be inactivated at the map set level only if all the map entries are inactive</w:t>
      </w:r>
      <w:r>
        <w:rPr>
          <w:spacing w:val="-22"/>
        </w:rPr>
        <w:t xml:space="preserve"> </w:t>
      </w:r>
      <w:r>
        <w:t>first.</w:t>
      </w:r>
    </w:p>
    <w:p w14:paraId="2E56FB97" w14:textId="77777777" w:rsidR="00BA2DDD" w:rsidRDefault="00725D54">
      <w:pPr>
        <w:pStyle w:val="ListParagraph"/>
        <w:numPr>
          <w:ilvl w:val="0"/>
          <w:numId w:val="1"/>
        </w:numPr>
        <w:tabs>
          <w:tab w:val="left" w:pos="940"/>
          <w:tab w:val="left" w:pos="941"/>
        </w:tabs>
        <w:ind w:left="940" w:right="457"/>
      </w:pPr>
      <w:r>
        <w:t>Map Set data can be exported using TDS export functionality. This exports the data into a Comma-Separated Values (CSV) file. If the map set contains data that is from a standard code system that includes decimals in the code then the user must be aware of formatting the data correctly so leading and trailing zeros are not</w:t>
      </w:r>
      <w:r>
        <w:rPr>
          <w:spacing w:val="-12"/>
        </w:rPr>
        <w:t xml:space="preserve"> </w:t>
      </w:r>
      <w:r>
        <w:t>lost.</w:t>
      </w:r>
    </w:p>
    <w:p w14:paraId="59FE9B75" w14:textId="77777777" w:rsidR="00BA2DDD" w:rsidRDefault="00725D54">
      <w:pPr>
        <w:pStyle w:val="ListParagraph"/>
        <w:numPr>
          <w:ilvl w:val="0"/>
          <w:numId w:val="1"/>
        </w:numPr>
        <w:tabs>
          <w:tab w:val="left" w:pos="940"/>
          <w:tab w:val="left" w:pos="941"/>
        </w:tabs>
        <w:spacing w:before="61"/>
        <w:ind w:left="940"/>
      </w:pPr>
      <w:r>
        <w:t>Once a Map Set is versioned, its Preferred Name must not be</w:t>
      </w:r>
      <w:r>
        <w:rPr>
          <w:spacing w:val="-7"/>
        </w:rPr>
        <w:t xml:space="preserve"> </w:t>
      </w:r>
      <w:r>
        <w:t>changed.</w:t>
      </w:r>
    </w:p>
    <w:p w14:paraId="179EBBE9" w14:textId="77777777" w:rsidR="00BA2DDD" w:rsidRDefault="00725D54">
      <w:pPr>
        <w:pStyle w:val="ListParagraph"/>
        <w:numPr>
          <w:ilvl w:val="0"/>
          <w:numId w:val="1"/>
        </w:numPr>
        <w:tabs>
          <w:tab w:val="left" w:pos="940"/>
          <w:tab w:val="left" w:pos="941"/>
        </w:tabs>
        <w:spacing w:before="60"/>
        <w:ind w:left="940"/>
      </w:pPr>
      <w:r>
        <w:t>Any type of deployment should not mix subsets and Map</w:t>
      </w:r>
      <w:r>
        <w:rPr>
          <w:spacing w:val="-5"/>
        </w:rPr>
        <w:t xml:space="preserve"> </w:t>
      </w:r>
      <w:r>
        <w:t>Sets.</w:t>
      </w:r>
    </w:p>
    <w:p w14:paraId="3F9B9C68" w14:textId="77777777" w:rsidR="00BA2DDD" w:rsidRDefault="00725D54">
      <w:pPr>
        <w:pStyle w:val="ListParagraph"/>
        <w:numPr>
          <w:ilvl w:val="0"/>
          <w:numId w:val="1"/>
        </w:numPr>
        <w:tabs>
          <w:tab w:val="left" w:pos="940"/>
          <w:tab w:val="left" w:pos="941"/>
        </w:tabs>
        <w:ind w:left="940"/>
      </w:pPr>
      <w:r>
        <w:t>Partial Deployments is not a use case for Map</w:t>
      </w:r>
      <w:r>
        <w:rPr>
          <w:spacing w:val="-4"/>
        </w:rPr>
        <w:t xml:space="preserve"> </w:t>
      </w:r>
      <w:r>
        <w:t>Sets.</w:t>
      </w:r>
    </w:p>
    <w:p w14:paraId="4FCC158D" w14:textId="77777777" w:rsidR="00BA2DDD" w:rsidRDefault="00725D54">
      <w:pPr>
        <w:pStyle w:val="ListParagraph"/>
        <w:numPr>
          <w:ilvl w:val="0"/>
          <w:numId w:val="1"/>
        </w:numPr>
        <w:tabs>
          <w:tab w:val="left" w:pos="940"/>
          <w:tab w:val="left" w:pos="941"/>
        </w:tabs>
        <w:ind w:left="940"/>
      </w:pPr>
      <w:r>
        <w:t>Map Set deployments of any type may contain one and only one Map</w:t>
      </w:r>
      <w:r>
        <w:rPr>
          <w:spacing w:val="-11"/>
        </w:rPr>
        <w:t xml:space="preserve"> </w:t>
      </w:r>
      <w:r>
        <w:t>Set.</w:t>
      </w:r>
    </w:p>
    <w:p w14:paraId="63639EE8" w14:textId="77777777" w:rsidR="00BA2DDD" w:rsidRDefault="00BA2DDD">
      <w:pPr>
        <w:pStyle w:val="BodyText"/>
        <w:spacing w:before="0"/>
        <w:ind w:left="0"/>
        <w:rPr>
          <w:sz w:val="21"/>
        </w:rPr>
      </w:pPr>
    </w:p>
    <w:p w14:paraId="7FD41E91" w14:textId="77777777" w:rsidR="00BA2DDD" w:rsidRDefault="00725D54">
      <w:pPr>
        <w:pStyle w:val="Heading1"/>
      </w:pPr>
      <w:bookmarkStart w:id="43" w:name="_bookmark18"/>
      <w:bookmarkEnd w:id="43"/>
      <w:r>
        <w:t>Configuration Files</w:t>
      </w:r>
    </w:p>
    <w:p w14:paraId="07A59D49" w14:textId="77777777" w:rsidR="00BA2DDD" w:rsidRDefault="00725D54">
      <w:pPr>
        <w:pStyle w:val="Heading2"/>
        <w:spacing w:before="240"/>
      </w:pPr>
      <w:bookmarkStart w:id="44" w:name="_bookmark19"/>
      <w:bookmarkEnd w:id="44"/>
      <w:r>
        <w:t>Terminology</w:t>
      </w:r>
    </w:p>
    <w:p w14:paraId="778FAFB1" w14:textId="77777777" w:rsidR="00BA2DDD" w:rsidRDefault="00725D54">
      <w:pPr>
        <w:pStyle w:val="BodyText"/>
        <w:spacing w:before="118" w:line="244" w:lineRule="auto"/>
        <w:ind w:left="219" w:right="119"/>
      </w:pPr>
      <w:r>
        <w:t xml:space="preserve">The Terminology configuration file provides instructions to the terminology deployment </w:t>
      </w:r>
      <w:bookmarkStart w:id="45" w:name="Configuration_Files"/>
      <w:bookmarkEnd w:id="45"/>
      <w:r>
        <w:t>service (</w:t>
      </w:r>
      <w:bookmarkStart w:id="46" w:name="Terminology"/>
      <w:bookmarkEnd w:id="46"/>
      <w:r>
        <w:t xml:space="preserve">TDS). It defines deployable and non-deployable subsets, converts the terminology model entities (subsets, concepts, designations, properties and relationships) into HL7 message, supports new domains, and specifies the deployment order and data validation. Since Version 9, subsets can be deployable or non- deployable subsets. To change a subset to non-deployable a new tag called Active has been added. In deployable subsets, the Active tag is set to </w:t>
      </w:r>
      <w:r>
        <w:rPr>
          <w:rFonts w:ascii="Arial Unicode MS"/>
          <w:sz w:val="20"/>
        </w:rPr>
        <w:t>True</w:t>
      </w:r>
      <w:r>
        <w:t xml:space="preserve">. In non-deployable subsets, the Active tag is set to </w:t>
      </w:r>
      <w:r>
        <w:rPr>
          <w:rFonts w:ascii="Arial Unicode MS"/>
          <w:sz w:val="20"/>
        </w:rPr>
        <w:t>False</w:t>
      </w:r>
      <w:r>
        <w:t>.</w:t>
      </w:r>
    </w:p>
    <w:p w14:paraId="5E53FFA7" w14:textId="77777777" w:rsidR="00BA2DDD" w:rsidRDefault="00725D54">
      <w:pPr>
        <w:pStyle w:val="Heading2"/>
        <w:spacing w:before="92"/>
      </w:pPr>
      <w:bookmarkStart w:id="47" w:name="_bookmark20"/>
      <w:bookmarkEnd w:id="47"/>
      <w:r>
        <w:t>Browser</w:t>
      </w:r>
    </w:p>
    <w:p w14:paraId="5783884D" w14:textId="77777777" w:rsidR="00BA2DDD" w:rsidRDefault="00725D54">
      <w:pPr>
        <w:pStyle w:val="BodyText"/>
        <w:spacing w:before="118"/>
        <w:ind w:left="219" w:right="320"/>
        <w:jc w:val="both"/>
      </w:pPr>
      <w:r>
        <w:t>The purpose of the Browser configuration file is to define the number of the results that are displayed to users after a search has been conducted. The maximum number of results has been set to 1000 for every tab, though this can be changed for any individual tab.</w:t>
      </w:r>
    </w:p>
    <w:sectPr w:rsidR="00BA2DDD">
      <w:pgSz w:w="12240" w:h="15840"/>
      <w:pgMar w:top="1360" w:right="1320" w:bottom="940" w:left="1220" w:header="0" w:footer="7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DB2784" w14:textId="77777777" w:rsidR="00030286" w:rsidRDefault="00725D54">
      <w:r>
        <w:separator/>
      </w:r>
    </w:p>
  </w:endnote>
  <w:endnote w:type="continuationSeparator" w:id="0">
    <w:p w14:paraId="2B8899BC" w14:textId="77777777" w:rsidR="00030286" w:rsidRDefault="0072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C953E" w14:textId="1ADA2B68" w:rsidR="00BA2DDD" w:rsidRDefault="005805A5">
    <w:pPr>
      <w:pStyle w:val="BodyText"/>
      <w:spacing w:before="0" w:line="14" w:lineRule="auto"/>
      <w:ind w:left="0"/>
      <w:rPr>
        <w:sz w:val="20"/>
      </w:rPr>
    </w:pPr>
    <w:r>
      <w:rPr>
        <w:noProof/>
      </w:rPr>
      <mc:AlternateContent>
        <mc:Choice Requires="wps">
          <w:drawing>
            <wp:anchor distT="0" distB="0" distL="114300" distR="114300" simplePos="0" relativeHeight="486674432" behindDoc="1" locked="0" layoutInCell="1" allowOverlap="1" wp14:anchorId="00B56329" wp14:editId="3B7162B8">
              <wp:simplePos x="0" y="0"/>
              <wp:positionH relativeFrom="page">
                <wp:posOffset>901700</wp:posOffset>
              </wp:positionH>
              <wp:positionV relativeFrom="page">
                <wp:posOffset>9443720</wp:posOffset>
              </wp:positionV>
              <wp:extent cx="95885" cy="165735"/>
              <wp:effectExtent l="0" t="0" r="0" b="0"/>
              <wp:wrapNone/>
              <wp:docPr id="10" name="Text Box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9A907" w14:textId="77777777" w:rsidR="00BA2DDD" w:rsidRDefault="00725D54">
                          <w:pPr>
                            <w:spacing w:before="10"/>
                            <w:ind w:left="20"/>
                            <w:rPr>
                              <w:sz w:val="20"/>
                            </w:rPr>
                          </w:pPr>
                          <w:r>
                            <w:rPr>
                              <w:sz w:val="20"/>
                            </w:rPr>
                            <w:t>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56329" id="_x0000_t202" coordsize="21600,21600" o:spt="202" path="m,l,21600r21600,l21600,xe">
              <v:stroke joinstyle="miter"/>
              <v:path gradientshapeok="t" o:connecttype="rect"/>
            </v:shapetype>
            <v:shape id="Text Box 9" o:spid="_x0000_s1026" type="#_x0000_t202" alt="&quot;&quot;" style="position:absolute;margin-left:71pt;margin-top:743.6pt;width:7.55pt;height:13.05pt;z-index:-1664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Uym5wEAALUDAAAOAAAAZHJzL2Uyb0RvYy54bWysU1Fv0zAQfkfiP1h+p2mHOrqo6TQ2DSEN&#10;hrTxAy6Ok1gkPnN2m5Rfz9lpyoA3xIt1OZ+/++67L9vrse/EQZM3aAu5Wiyl0FZhZWxTyK/P9282&#10;UvgAtoIOrS7kUXt5vXv9aju4XF9gi12lSTCI9fngCtmG4PIs86rVPfgFOm35skbqIfAnNVlFMDB6&#10;32UXy+VlNiBVjlBp7zl7N13KXcKva63CY117HURXSOYW0knpLOOZ7baQNwSuNepEA/6BRQ/GctMz&#10;1B0EEHsyf0H1RhF6rMNCYZ9hXRul0ww8zWr5xzRPLTidZmFxvDvL5P8frPp8+ELCVLw7lsdCzzt6&#10;1mMQ73EUV1Gewfmcq54c14WR01yaRvXuAdU3LyzetmAbfUOEQ6uhYnqr+DJ78XTC8RGkHD5hxW1g&#10;HzABjTX1UTtWQzA68zieVxOpKE5erTebtRSKb1aX63dv16kB5PNbRz580NiLGBSSePEJGw4PPkQu&#10;kM8lsZXFe9N1afmd/S3BhTGTuEe6E/EwluNJixKrI09BOHmJvc9Bi/RDioF9VEj/fQ+kpeg+WlYi&#10;mm4OaA7KOQCr+GkhgxRTeBsmc+4dmaZl5ElrizesVm3SKFHWicWJJ3sjTXjycTTfy+9U9etv2/0E&#10;AAD//wMAUEsDBBQABgAIAAAAIQDZFlCA4AAAAA0BAAAPAAAAZHJzL2Rvd25yZXYueG1sTI/BTsMw&#10;EETvlfoP1iJxa52k0JYQp6oQnJAQaThwdOJtYjVep7Hbhr/HOcFtRjuafZPtRtOxKw5OWxIQLyNg&#10;SLVVmhoBX+XbYgvMeUlKdpZQwA862OXzWSZTZW9U4PXgGxZKyKVSQOt9n3Lu6haNdEvbI4Xb0Q5G&#10;+mCHhqtB3kK56XgSRWtupKbwoZU9vrRYnw4XI2D/TcWrPn9Un8Wx0GX5FNH7+iTE/d24fwbmcfR/&#10;YZjwAzrkgamyF1KOdcE/JGGLn8R2kwCbIo+bGFg1iXi1Ap5n/P+K/BcAAP//AwBQSwECLQAUAAYA&#10;CAAAACEAtoM4kv4AAADhAQAAEwAAAAAAAAAAAAAAAAAAAAAAW0NvbnRlbnRfVHlwZXNdLnhtbFBL&#10;AQItABQABgAIAAAAIQA4/SH/1gAAAJQBAAALAAAAAAAAAAAAAAAAAC8BAABfcmVscy8ucmVsc1BL&#10;AQItABQABgAIAAAAIQD6ZUym5wEAALUDAAAOAAAAAAAAAAAAAAAAAC4CAABkcnMvZTJvRG9jLnht&#10;bFBLAQItABQABgAIAAAAIQDZFlCA4AAAAA0BAAAPAAAAAAAAAAAAAAAAAEEEAABkcnMvZG93bnJl&#10;di54bWxQSwUGAAAAAAQABADzAAAATgUAAAAA&#10;" filled="f" stroked="f">
              <v:textbox inset="0,0,0,0">
                <w:txbxContent>
                  <w:p w14:paraId="48B9A907" w14:textId="77777777" w:rsidR="00BA2DDD" w:rsidRDefault="00725D54">
                    <w:pPr>
                      <w:spacing w:before="10"/>
                      <w:ind w:left="20"/>
                      <w:rPr>
                        <w:sz w:val="20"/>
                      </w:rPr>
                    </w:pPr>
                    <w:r>
                      <w:rPr>
                        <w:sz w:val="20"/>
                      </w:rPr>
                      <w:t>ii</w:t>
                    </w:r>
                  </w:p>
                </w:txbxContent>
              </v:textbox>
              <w10:wrap anchorx="page" anchory="page"/>
            </v:shape>
          </w:pict>
        </mc:Fallback>
      </mc:AlternateContent>
    </w:r>
    <w:r>
      <w:rPr>
        <w:noProof/>
      </w:rPr>
      <mc:AlternateContent>
        <mc:Choice Requires="wps">
          <w:drawing>
            <wp:anchor distT="0" distB="0" distL="114300" distR="114300" simplePos="0" relativeHeight="486674944" behindDoc="1" locked="0" layoutInCell="1" allowOverlap="1" wp14:anchorId="49A9B9CA" wp14:editId="07E4F3E1">
              <wp:simplePos x="0" y="0"/>
              <wp:positionH relativeFrom="page">
                <wp:posOffset>2701290</wp:posOffset>
              </wp:positionH>
              <wp:positionV relativeFrom="page">
                <wp:posOffset>9443720</wp:posOffset>
              </wp:positionV>
              <wp:extent cx="2369820" cy="165735"/>
              <wp:effectExtent l="0" t="0" r="0" b="0"/>
              <wp:wrapNone/>
              <wp:docPr id="9"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49BB1A" w14:textId="77777777" w:rsidR="00BA2DDD" w:rsidRDefault="00725D54">
                          <w:pPr>
                            <w:spacing w:before="10"/>
                            <w:ind w:left="20"/>
                            <w:rPr>
                              <w:sz w:val="20"/>
                            </w:rPr>
                          </w:pPr>
                          <w:r>
                            <w:rPr>
                              <w:sz w:val="20"/>
                            </w:rPr>
                            <w:t>STS Production Release 10 Technical 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9B9CA" id="Text Box 8" o:spid="_x0000_s1027" type="#_x0000_t202" alt="&quot;&quot;" style="position:absolute;margin-left:212.7pt;margin-top:743.6pt;width:186.6pt;height:13.05pt;z-index:-16641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Zly6wEAAL0DAAAOAAAAZHJzL2Uyb0RvYy54bWysU8Fu2zAMvQ/YPwi6L05SNEuNOEXXosOA&#10;bh3Q7gNoWY6F2aJGKbGzrx8lx2m33YZdBIqint57pDbXQ9eKgyZv0BZyMZtLoa3CythdIb89379b&#10;S+ED2ApatLqQR+3l9fbtm03vcr3EBttKk2AQ6/PeFbIJweVZ5lWjO/AzdNryYY3UQeAt7bKKoGf0&#10;rs2W8/kq65EqR6i095y9Gw/lNuHXtVbhsa69DqItJHMLaaW0lnHNthvIdwSuMepEA/6BRQfG8qNn&#10;qDsIIPZk/oLqjCL0WIeZwi7DujZKJw2sZjH/Q81TA04nLWyOd2eb/P+DVV8OX0mYqpBXUljouEXP&#10;egjiAw5iHd3pnc+56MlxWRg4zV1OSr17QPXdC4u3DdidviHCvtFQMbtFvJm9ujri+AhS9p+x4mdg&#10;HzABDTV10To2QzA6d+l47kykoji5vFhdrZd8pPhssbp8f3GZnoB8uu3Ih48aOxGDQhJ3PqHD4cGH&#10;yAbyqSQ+ZvHetG3qfmt/S3BhzCT2kfBIPQzlkGxK0qKyEqsjyyEcZ4r/AAcN0k8pep6nQvofeyAt&#10;RfvJsiVx+KaApqCcArCKrxYySDGGt2Ec0r0js2sYeTTd4g3bVpuk6IXFiS7PSBJ6muc4hK/3qerl&#10;121/AQAA//8DAFBLAwQUAAYACAAAACEA3EFD7OIAAAANAQAADwAAAGRycy9kb3ducmV2LnhtbEyP&#10;wU7DMAyG70i8Q2Qkbixd13VdaTpNCE5IiK4cOKZN1kZrnNJkW3l7zAmO9v/p9+diN9uBXfTkjUMB&#10;y0UETGPrlMFOwEf98pAB80GikoNDLeBbe9iVtzeFzJW7YqUvh9AxKkGfSwF9CGPOuW97baVfuFEj&#10;ZUc3WRlonDquJnmlcjvwOIpSbqVButDLUT/1uj0dzlbA/hOrZ/P11rxXx8rU9TbC1/QkxP3dvH8E&#10;FvQc/mD41Sd1KMmpcWdUng0CknidEEpBkm1iYIRstlkKrKHVerlaAS8L/v+L8gcAAP//AwBQSwEC&#10;LQAUAAYACAAAACEAtoM4kv4AAADhAQAAEwAAAAAAAAAAAAAAAAAAAAAAW0NvbnRlbnRfVHlwZXNd&#10;LnhtbFBLAQItABQABgAIAAAAIQA4/SH/1gAAAJQBAAALAAAAAAAAAAAAAAAAAC8BAABfcmVscy8u&#10;cmVsc1BLAQItABQABgAIAAAAIQAFdZly6wEAAL0DAAAOAAAAAAAAAAAAAAAAAC4CAABkcnMvZTJv&#10;RG9jLnhtbFBLAQItABQABgAIAAAAIQDcQUPs4gAAAA0BAAAPAAAAAAAAAAAAAAAAAEUEAABkcnMv&#10;ZG93bnJldi54bWxQSwUGAAAAAAQABADzAAAAVAUAAAAA&#10;" filled="f" stroked="f">
              <v:textbox inset="0,0,0,0">
                <w:txbxContent>
                  <w:p w14:paraId="4249BB1A" w14:textId="77777777" w:rsidR="00BA2DDD" w:rsidRDefault="00725D54">
                    <w:pPr>
                      <w:spacing w:before="10"/>
                      <w:ind w:left="20"/>
                      <w:rPr>
                        <w:sz w:val="20"/>
                      </w:rPr>
                    </w:pPr>
                    <w:r>
                      <w:rPr>
                        <w:sz w:val="20"/>
                      </w:rPr>
                      <w:t>STS Production Release 10 Technical Manual</w:t>
                    </w:r>
                  </w:p>
                </w:txbxContent>
              </v:textbox>
              <w10:wrap anchorx="page" anchory="page"/>
            </v:shape>
          </w:pict>
        </mc:Fallback>
      </mc:AlternateContent>
    </w:r>
    <w:r>
      <w:rPr>
        <w:noProof/>
      </w:rPr>
      <mc:AlternateContent>
        <mc:Choice Requires="wps">
          <w:drawing>
            <wp:anchor distT="0" distB="0" distL="114300" distR="114300" simplePos="0" relativeHeight="486675456" behindDoc="1" locked="0" layoutInCell="1" allowOverlap="1" wp14:anchorId="0F49666F" wp14:editId="756CB9B4">
              <wp:simplePos x="0" y="0"/>
              <wp:positionH relativeFrom="page">
                <wp:posOffset>6037580</wp:posOffset>
              </wp:positionH>
              <wp:positionV relativeFrom="page">
                <wp:posOffset>9443720</wp:posOffset>
              </wp:positionV>
              <wp:extent cx="835025" cy="165735"/>
              <wp:effectExtent l="0" t="0" r="0" b="0"/>
              <wp:wrapNone/>
              <wp:docPr id="8"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0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3CC9F" w14:textId="77777777" w:rsidR="00BA2DDD" w:rsidRDefault="00725D54">
                          <w:pPr>
                            <w:spacing w:before="10"/>
                            <w:ind w:left="20"/>
                            <w:rPr>
                              <w:sz w:val="20"/>
                            </w:rPr>
                          </w:pPr>
                          <w:r>
                            <w:rPr>
                              <w:sz w:val="20"/>
                            </w:rPr>
                            <w:t>December 2010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9666F" id="Text Box 7" o:spid="_x0000_s1028" type="#_x0000_t202" alt="&quot;&quot;" style="position:absolute;margin-left:475.4pt;margin-top:743.6pt;width:65.75pt;height:13.05pt;z-index:-1664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sdb6wEAALwDAAAOAAAAZHJzL2Uyb0RvYy54bWysU8Fu2zAMvQ/YPwi6L3ZSpC2MOEXXosOA&#10;bivQ7gMYWbaF2aJGKbGzrx8lx1m33YZdBIoiHx8fqc3N2HfioMkbtKVcLnIptFVYGduU8uvLw7tr&#10;KXwAW0GHVpfyqL282b59sxlcoVfYYldpEgxifTG4UrYhuCLLvGp1D36BTlt+rJF6CHylJqsIBkbv&#10;u2yV55fZgFQ5QqW9Z+/99Ci3Cb+utQpf6trrILpSMreQTkrnLp7ZdgNFQ+Bao0404B9Y9GAsFz1D&#10;3UMAsSfzF1RvFKHHOiwU9hnWtVE69cDdLPM/unluwenUC4vj3Vkm//9g1efDEwlTlZIHZaHnEb3o&#10;MYj3OIqrqM7gfMFBz47DwshunnLq1LtHVN+8sHjXgm30LREOrYaK2S1jZvYqdcLxEWQ3fMKKy8A+&#10;YAIaa+qjdCyGYHSe0vE8mUhFsfP6Yp2v1lIoflperq8u1qkCFHOyIx8+aOxFNEpJPPgEDodHHyIZ&#10;KOaQWMvig+m6NPzO/ubgwOhJ5CPfiXkYd2NSaTVrssPqyN0QTivFX4CNFumHFAOvUyn99z2QlqL7&#10;aFmRuHuzQbOxmw2wilNLGaSYzLsw7ejekWlaRp40t3jLqtUmdRTlnVic6PKKpEZP6xx38PU9Rf36&#10;dNufAAAA//8DAFBLAwQUAAYACAAAACEAaRvNwOMAAAAOAQAADwAAAGRycy9kb3ducmV2LnhtbEyP&#10;wU7DMBBE70j8g7WVuFG7CS1pGqeqEJyQUNNw4Ogk28RqvA6x24a/xz3BbVYzmnmbbSfTswuOTluS&#10;sJgLYEi1bTS1Ej7Lt8cEmPOKGtVbQgk/6GCb399lKm3slQq8HHzLQgm5VEnovB9Szl3doVFubgek&#10;4B3taJQP59jyZlTXUG56Hgmx4kZpCgudGvClw/p0OBsJuy8qXvX3R7UvjoUuy7Wg99VJyofZtNsA&#10;8zj5vzDc8AM65IGpsmdqHOslrJcioPtgPCXPEbBbRCRRDKwKarmIY+B5xv+/kf8CAAD//wMAUEsB&#10;Ai0AFAAGAAgAAAAhALaDOJL+AAAA4QEAABMAAAAAAAAAAAAAAAAAAAAAAFtDb250ZW50X1R5cGVz&#10;XS54bWxQSwECLQAUAAYACAAAACEAOP0h/9YAAACUAQAACwAAAAAAAAAAAAAAAAAvAQAAX3JlbHMv&#10;LnJlbHNQSwECLQAUAAYACAAAACEAm6rHW+sBAAC8AwAADgAAAAAAAAAAAAAAAAAuAgAAZHJzL2Uy&#10;b0RvYy54bWxQSwECLQAUAAYACAAAACEAaRvNwOMAAAAOAQAADwAAAAAAAAAAAAAAAABFBAAAZHJz&#10;L2Rvd25yZXYueG1sUEsFBgAAAAAEAAQA8wAAAFUFAAAAAA==&#10;" filled="f" stroked="f">
              <v:textbox inset="0,0,0,0">
                <w:txbxContent>
                  <w:p w14:paraId="6AB3CC9F" w14:textId="77777777" w:rsidR="00BA2DDD" w:rsidRDefault="00725D54">
                    <w:pPr>
                      <w:spacing w:before="10"/>
                      <w:ind w:left="20"/>
                      <w:rPr>
                        <w:sz w:val="20"/>
                      </w:rPr>
                    </w:pPr>
                    <w:r>
                      <w:rPr>
                        <w:sz w:val="20"/>
                      </w:rPr>
                      <w:t>December 2010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1A905" w14:textId="7C97F23F" w:rsidR="00BA2DDD" w:rsidRDefault="005805A5">
    <w:pPr>
      <w:pStyle w:val="BodyText"/>
      <w:spacing w:before="0" w:line="14" w:lineRule="auto"/>
      <w:ind w:left="0"/>
      <w:rPr>
        <w:sz w:val="20"/>
      </w:rPr>
    </w:pPr>
    <w:r>
      <w:rPr>
        <w:noProof/>
      </w:rPr>
      <mc:AlternateContent>
        <mc:Choice Requires="wps">
          <w:drawing>
            <wp:anchor distT="0" distB="0" distL="114300" distR="114300" simplePos="0" relativeHeight="486675968" behindDoc="1" locked="0" layoutInCell="1" allowOverlap="1" wp14:anchorId="0DEB6C6C" wp14:editId="671D2CB8">
              <wp:simplePos x="0" y="0"/>
              <wp:positionH relativeFrom="page">
                <wp:posOffset>901700</wp:posOffset>
              </wp:positionH>
              <wp:positionV relativeFrom="page">
                <wp:posOffset>9443720</wp:posOffset>
              </wp:positionV>
              <wp:extent cx="130810" cy="165735"/>
              <wp:effectExtent l="0" t="0" r="0" b="0"/>
              <wp:wrapNone/>
              <wp:docPr id="7"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722AFE" w14:textId="77777777" w:rsidR="00BA2DDD" w:rsidRDefault="00725D54">
                          <w:pPr>
                            <w:spacing w:before="10"/>
                            <w:ind w:left="20"/>
                            <w:rPr>
                              <w:sz w:val="20"/>
                            </w:rPr>
                          </w:pPr>
                          <w:r>
                            <w:rPr>
                              <w:sz w:val="20"/>
                            </w:rPr>
                            <w:t>iii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EB6C6C" id="_x0000_t202" coordsize="21600,21600" o:spt="202" path="m,l,21600r21600,l21600,xe">
              <v:stroke joinstyle="miter"/>
              <v:path gradientshapeok="t" o:connecttype="rect"/>
            </v:shapetype>
            <v:shape id="Text Box 6" o:spid="_x0000_s1029" type="#_x0000_t202" alt="&quot;&quot;" style="position:absolute;margin-left:71pt;margin-top:743.6pt;width:10.3pt;height:13.05pt;z-index:-16640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dwX6gEAALwDAAAOAAAAZHJzL2Uyb0RvYy54bWysU8Fu2zAMvQ/YPwi6L3YaNC2MOEXXosOA&#10;bivQ7gNoWY6F2aJGKbGzrx8lx1m33YZdBIqkHh8fqc3N2HfioMkbtKVcLnIptFVYG7sr5deXh3fX&#10;UvgAtoYOrS7lUXt5s337ZjO4Ql9gi12tSTCI9cXgStmG4Ios86rVPfgFOm052CD1EPhKu6wmGBi9&#10;77KLPF9nA1LtCJX2nr33U1BuE37TaBW+NI3XQXSlZG4hnZTOKp7ZdgPFjsC1Rp1owD+w6MFYLnqG&#10;uocAYk/mL6jeKEKPTVgo7DNsGqN06oG7WeZ/dPPcgtOpFxbHu7NM/v/Bqs+HJxKmLuWVFBZ6HtGL&#10;HoN4j6NYR3UG5wtOenacFkZ285RTp949ovrmhcW7FuxO3xLh0Gqomd0yvsxePZ1wfASphk9YcxnY&#10;B0xAY0N9lI7FEIzOUzqeJxOpqFhylV8vOaI4tFxfXq0uUwUo5seOfPigsRfRKCXx4BM4HB59iGSg&#10;mFNiLYsPpuvS8Dv7m4MToyeRj3wn5mGsxqTSatakwvrI3RBOK8VfgI0W6YcUA69TKf33PZCWovto&#10;WZG4e7NBs1HNBljFT0sZpJjMuzDt6N6R2bWMPGlu8ZZVa0zqKMo7sTjR5RVJjZ7WOe7g63vK+vXp&#10;tj8BAAD//wMAUEsDBBQABgAIAAAAIQA/Sf2s4AAAAA0BAAAPAAAAZHJzL2Rvd25yZXYueG1sTI9B&#10;T4NAEIXvJv6HzZh4s0upYkWWpjF6MjGlePC4sFMgZWeR3bb47x1Oensv8/Lme9lmsr044+g7RwqW&#10;iwgEUu1MR42Cz/Ltbg3CB01G945QwQ962OTXV5lOjbtQged9aASXkE+1gjaEIZXS1y1a7RduQOLb&#10;wY1WB7ZjI82oL1xuexlHUSKt7og/tHrAlxbr4/5kFWy/qHjtvj+qXXEourJ8iug9OSp1ezNtn0EE&#10;nMJfGGZ8RoecmSp3IuNFz/4+5i1hFuvHGMQcSeIERMXiYblagcwz+X9F/gsAAP//AwBQSwECLQAU&#10;AAYACAAAACEAtoM4kv4AAADhAQAAEwAAAAAAAAAAAAAAAAAAAAAAW0NvbnRlbnRfVHlwZXNdLnht&#10;bFBLAQItABQABgAIAAAAIQA4/SH/1gAAAJQBAAALAAAAAAAAAAAAAAAAAC8BAABfcmVscy8ucmVs&#10;c1BLAQItABQABgAIAAAAIQCJpdwX6gEAALwDAAAOAAAAAAAAAAAAAAAAAC4CAABkcnMvZTJvRG9j&#10;LnhtbFBLAQItABQABgAIAAAAIQA/Sf2s4AAAAA0BAAAPAAAAAAAAAAAAAAAAAEQEAABkcnMvZG93&#10;bnJldi54bWxQSwUGAAAAAAQABADzAAAAUQUAAAAA&#10;" filled="f" stroked="f">
              <v:textbox inset="0,0,0,0">
                <w:txbxContent>
                  <w:p w14:paraId="27722AFE" w14:textId="77777777" w:rsidR="00BA2DDD" w:rsidRDefault="00725D54">
                    <w:pPr>
                      <w:spacing w:before="10"/>
                      <w:ind w:left="20"/>
                      <w:rPr>
                        <w:sz w:val="20"/>
                      </w:rPr>
                    </w:pPr>
                    <w:r>
                      <w:rPr>
                        <w:sz w:val="20"/>
                      </w:rPr>
                      <w:t>iii</w:t>
                    </w:r>
                  </w:p>
                </w:txbxContent>
              </v:textbox>
              <w10:wrap anchorx="page" anchory="page"/>
            </v:shape>
          </w:pict>
        </mc:Fallback>
      </mc:AlternateContent>
    </w:r>
    <w:r>
      <w:rPr>
        <w:noProof/>
      </w:rPr>
      <mc:AlternateContent>
        <mc:Choice Requires="wps">
          <w:drawing>
            <wp:anchor distT="0" distB="0" distL="114300" distR="114300" simplePos="0" relativeHeight="486676480" behindDoc="1" locked="0" layoutInCell="1" allowOverlap="1" wp14:anchorId="1BAB1246" wp14:editId="65497246">
              <wp:simplePos x="0" y="0"/>
              <wp:positionH relativeFrom="page">
                <wp:posOffset>2701290</wp:posOffset>
              </wp:positionH>
              <wp:positionV relativeFrom="page">
                <wp:posOffset>9443720</wp:posOffset>
              </wp:positionV>
              <wp:extent cx="2369820" cy="165735"/>
              <wp:effectExtent l="0" t="0" r="0" b="0"/>
              <wp:wrapNone/>
              <wp:docPr id="6"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FA9F5F" w14:textId="77777777" w:rsidR="00BA2DDD" w:rsidRDefault="00725D54">
                          <w:pPr>
                            <w:spacing w:before="10"/>
                            <w:ind w:left="20"/>
                            <w:rPr>
                              <w:sz w:val="20"/>
                            </w:rPr>
                          </w:pPr>
                          <w:r>
                            <w:rPr>
                              <w:sz w:val="20"/>
                            </w:rPr>
                            <w:t>STS Production Release 10 Technical 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B1246" id="Text Box 5" o:spid="_x0000_s1030" type="#_x0000_t202" alt="&quot;&quot;" style="position:absolute;margin-left:212.7pt;margin-top:743.6pt;width:186.6pt;height:13.05pt;z-index:-1664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23Q7AEAAL0DAAAOAAAAZHJzL2Uyb0RvYy54bWysU9tu2zAMfR+wfxD0vjhJ16wz4hRdiw4D&#10;ugvQ7gNoWbaF2aJGKbGzrx8lx1m3vQ17EShejg4Pqe312HfioMkbtIVcLZZSaKuwMrYp5Nen+1dX&#10;UvgAtoIOrS7kUXt5vXv5Yju4XK+xxa7SJBjE+nxwhWxDcHmWedXqHvwCnbYcrJF6CHylJqsIBkbv&#10;u2y9XG6yAalyhEp7z967KSh3Cb+utQqf69rrILpCMreQTkpnGc9st4W8IXCtUSca8A8sejCWHz1D&#10;3UEAsSfzF1RvFKHHOiwU9hnWtVE69cDdrJZ/dPPYgtOpFxbHu7NM/v/Bqk+HLyRMVciNFBZ6HtGT&#10;HoN4h6O4jOoMzuec9Og4LYzs5imnTr17QPXNC4u3LdhG3xDh0GqomN0qVmbPSiccH0HK4SNW/Azs&#10;AyagsaY+SsdiCEbnKR3Pk4lUFDvXF5u3V2sOKY6tNpdvLhK5DPK52pEP7zX2IhqFJJ58QofDgw+R&#10;DeRzSnzM4r3pujT9zv7m4MToSewj4Yl6GMsxyfR6FqXE6sjtEE47xX+AjRbphxQD71Mh/fc9kJai&#10;+2BZkrh8s0GzUc4GWMWlhQxSTOZtmJZ078g0LSNPolu8YdlqkzqK+k4sTnR5R1Kjp32OS/j8nrJ+&#10;/brdTwAAAP//AwBQSwMEFAAGAAgAAAAhANxBQ+ziAAAADQEAAA8AAABkcnMvZG93bnJldi54bWxM&#10;j8FOwzAMhu9IvENkJG4sXdd1XWk6TQhOSIiuHDimTdZGa5zSZFt5e8wJjvb/6ffnYjfbgV305I1D&#10;ActFBExj65TBTsBH/fKQAfNBopKDQy3gW3vYlbc3hcyVu2KlL4fQMSpBn0sBfQhjzrlve22lX7hR&#10;I2VHN1kZaJw6riZ5pXI78DiKUm6lQbrQy1E/9bo9Hc5WwP4Tq2fz9da8V8fK1PU2wtf0JMT93bx/&#10;BBb0HP5g+NUndSjJqXFnVJ4NApJ4nRBKQZJtYmCEbLZZCqyh1Xq5WgEvC/7/i/IHAAD//wMAUEsB&#10;Ai0AFAAGAAgAAAAhALaDOJL+AAAA4QEAABMAAAAAAAAAAAAAAAAAAAAAAFtDb250ZW50X1R5cGVz&#10;XS54bWxQSwECLQAUAAYACAAAACEAOP0h/9YAAACUAQAACwAAAAAAAAAAAAAAAAAvAQAAX3JlbHMv&#10;LnJlbHNQSwECLQAUAAYACAAAACEA4x9t0OwBAAC9AwAADgAAAAAAAAAAAAAAAAAuAgAAZHJzL2Uy&#10;b0RvYy54bWxQSwECLQAUAAYACAAAACEA3EFD7OIAAAANAQAADwAAAAAAAAAAAAAAAABGBAAAZHJz&#10;L2Rvd25yZXYueG1sUEsFBgAAAAAEAAQA8wAAAFUFAAAAAA==&#10;" filled="f" stroked="f">
              <v:textbox inset="0,0,0,0">
                <w:txbxContent>
                  <w:p w14:paraId="1DFA9F5F" w14:textId="77777777" w:rsidR="00BA2DDD" w:rsidRDefault="00725D54">
                    <w:pPr>
                      <w:spacing w:before="10"/>
                      <w:ind w:left="20"/>
                      <w:rPr>
                        <w:sz w:val="20"/>
                      </w:rPr>
                    </w:pPr>
                    <w:r>
                      <w:rPr>
                        <w:sz w:val="20"/>
                      </w:rPr>
                      <w:t>STS Production Release 10 Technical Manual</w:t>
                    </w:r>
                  </w:p>
                </w:txbxContent>
              </v:textbox>
              <w10:wrap anchorx="page" anchory="page"/>
            </v:shape>
          </w:pict>
        </mc:Fallback>
      </mc:AlternateContent>
    </w:r>
    <w:r>
      <w:rPr>
        <w:noProof/>
      </w:rPr>
      <mc:AlternateContent>
        <mc:Choice Requires="wps">
          <w:drawing>
            <wp:anchor distT="0" distB="0" distL="114300" distR="114300" simplePos="0" relativeHeight="486676992" behindDoc="1" locked="0" layoutInCell="1" allowOverlap="1" wp14:anchorId="0CE8D343" wp14:editId="4DB1C2B1">
              <wp:simplePos x="0" y="0"/>
              <wp:positionH relativeFrom="page">
                <wp:posOffset>6037580</wp:posOffset>
              </wp:positionH>
              <wp:positionV relativeFrom="page">
                <wp:posOffset>9443720</wp:posOffset>
              </wp:positionV>
              <wp:extent cx="835025" cy="165735"/>
              <wp:effectExtent l="0" t="0" r="0" b="0"/>
              <wp:wrapNone/>
              <wp:docPr id="5"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0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1468C" w14:textId="77777777" w:rsidR="00BA2DDD" w:rsidRDefault="00725D54">
                          <w:pPr>
                            <w:spacing w:before="10"/>
                            <w:ind w:left="20"/>
                            <w:rPr>
                              <w:sz w:val="20"/>
                            </w:rPr>
                          </w:pPr>
                          <w:r>
                            <w:rPr>
                              <w:sz w:val="20"/>
                            </w:rPr>
                            <w:t>December 2010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8D343" id="Text Box 4" o:spid="_x0000_s1031" type="#_x0000_t202" alt="&quot;&quot;" style="position:absolute;margin-left:475.4pt;margin-top:743.6pt;width:65.75pt;height:13.05pt;z-index:-16639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b4C6gEAALwDAAAOAAAAZHJzL2Uyb0RvYy54bWysU8Fu2zAMvQ/YPwi6L3bSpSuMOEXXosOA&#10;bh3Q7gMYWbaF2aJGKbGzrx8lO1m33YZdBIoiHx8fqc312HfioMkbtKVcLnIptFVYGduU8uvz/Zsr&#10;KXwAW0GHVpfyqL283r5+tRlcoVfYYldpEgxifTG4UrYhuCLLvGp1D36BTlt+rJF6CHylJqsIBkbv&#10;u2yV55fZgFQ5QqW9Z+/d9Ci3Cb+utQqPde11EF0pmVtIJ6VzF89su4GiIXCtUTMN+AcWPRjLRc9Q&#10;dxBA7Mn8BdUbReixDguFfYZ1bZROPXA3y/yPbp5acDr1wuJ4d5bJ/z9Y9fnwhYSpSrmWwkLPI3rW&#10;YxDvcRRvozqD8wUHPTkOCyO7ecqpU+8eUH3zwuJtC7bRN0Q4tBoqZreMmdmL1AnHR5Dd8AkrLgP7&#10;gAlorKmP0rEYgtF5SsfzZCIVxc6ri3W+YoaKn5aX63cX61QBilOyIx8+aOxFNEpJPPgEDocHHyIZ&#10;KE4hsZbFe9N1afid/c3BgdGTyEe+E/Mw7sZZpVmTHVZH7oZwWin+Amy0SD+kGHidSum/74G0FN1H&#10;y4rE3TsZdDJ2JwOs4tRSBikm8zZMO7p3ZJqWkSfNLd6warVJHUV5JxYzXV6R1Oi8znEHX95T1K9P&#10;t/0JAAD//wMAUEsDBBQABgAIAAAAIQBpG83A4wAAAA4BAAAPAAAAZHJzL2Rvd25yZXYueG1sTI/B&#10;TsMwEETvSPyDtZW4UbsJLWkap6oQnJBQ03Dg6CTbxGq8DrHbhr/HPcFtVjOaeZttJ9OzC45OW5Kw&#10;mAtgSLVtNLUSPsu3xwSY84oa1VtCCT/oYJvf32UqbeyVCrwcfMtCCblUSei8H1LOXd2hUW5uB6Tg&#10;He1olA/n2PJmVNdQbnoeCbHiRmkKC50a8KXD+nQ4Gwm7Lype9fdHtS+OhS7LtaD31UnKh9m02wDz&#10;OPm/MNzwAzrkgamyZ2oc6yWslyKg+2A8Jc8RsFtEJFEMrApquYhj4HnG/7+R/wIAAP//AwBQSwEC&#10;LQAUAAYACAAAACEAtoM4kv4AAADhAQAAEwAAAAAAAAAAAAAAAAAAAAAAW0NvbnRlbnRfVHlwZXNd&#10;LnhtbFBLAQItABQABgAIAAAAIQA4/SH/1gAAAJQBAAALAAAAAAAAAAAAAAAAAC8BAABfcmVscy8u&#10;cmVsc1BLAQItABQABgAIAAAAIQAevb4C6gEAALwDAAAOAAAAAAAAAAAAAAAAAC4CAABkcnMvZTJv&#10;RG9jLnhtbFBLAQItABQABgAIAAAAIQBpG83A4wAAAA4BAAAPAAAAAAAAAAAAAAAAAEQEAABkcnMv&#10;ZG93bnJldi54bWxQSwUGAAAAAAQABADzAAAAVAUAAAAA&#10;" filled="f" stroked="f">
              <v:textbox inset="0,0,0,0">
                <w:txbxContent>
                  <w:p w14:paraId="2851468C" w14:textId="77777777" w:rsidR="00BA2DDD" w:rsidRDefault="00725D54">
                    <w:pPr>
                      <w:spacing w:before="10"/>
                      <w:ind w:left="20"/>
                      <w:rPr>
                        <w:sz w:val="20"/>
                      </w:rPr>
                    </w:pPr>
                    <w:r>
                      <w:rPr>
                        <w:sz w:val="20"/>
                      </w:rPr>
                      <w:t>December 2010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71D39" w14:textId="77777777" w:rsidR="00BA2DDD" w:rsidRDefault="00BA2DDD">
    <w:pPr>
      <w:pStyle w:val="BodyText"/>
      <w:spacing w:before="0" w:line="14" w:lineRule="auto"/>
      <w:ind w:left="0"/>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98C46" w14:textId="741C4096" w:rsidR="00BA2DDD" w:rsidRDefault="005805A5">
    <w:pPr>
      <w:pStyle w:val="BodyText"/>
      <w:spacing w:before="0" w:line="14" w:lineRule="auto"/>
      <w:ind w:left="0"/>
      <w:rPr>
        <w:sz w:val="20"/>
      </w:rPr>
    </w:pPr>
    <w:r>
      <w:rPr>
        <w:noProof/>
      </w:rPr>
      <mc:AlternateContent>
        <mc:Choice Requires="wps">
          <w:drawing>
            <wp:anchor distT="0" distB="0" distL="114300" distR="114300" simplePos="0" relativeHeight="486677504" behindDoc="1" locked="0" layoutInCell="1" allowOverlap="1" wp14:anchorId="5AFD5DEC" wp14:editId="3786E348">
              <wp:simplePos x="0" y="0"/>
              <wp:positionH relativeFrom="page">
                <wp:posOffset>876300</wp:posOffset>
              </wp:positionH>
              <wp:positionV relativeFrom="page">
                <wp:posOffset>9443720</wp:posOffset>
              </wp:positionV>
              <wp:extent cx="204470" cy="165735"/>
              <wp:effectExtent l="0" t="0" r="0" b="0"/>
              <wp:wrapNone/>
              <wp:docPr id="4"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D89334" w14:textId="77777777" w:rsidR="00BA2DDD" w:rsidRDefault="00725D54">
                          <w:pPr>
                            <w:spacing w:before="10"/>
                            <w:ind w:left="60"/>
                            <w:rPr>
                              <w:sz w:val="20"/>
                            </w:rPr>
                          </w:pPr>
                          <w:r>
                            <w:fldChar w:fldCharType="begin"/>
                          </w:r>
                          <w:r>
                            <w:rPr>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FD5DEC" id="_x0000_t202" coordsize="21600,21600" o:spt="202" path="m,l,21600r21600,l21600,xe">
              <v:stroke joinstyle="miter"/>
              <v:path gradientshapeok="t" o:connecttype="rect"/>
            </v:shapetype>
            <v:shape id="Text Box 3" o:spid="_x0000_s1032" type="#_x0000_t202" alt="&quot;&quot;" style="position:absolute;margin-left:69pt;margin-top:743.6pt;width:16.1pt;height:13.05pt;z-index:-16638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sm6wEAALwDAAAOAAAAZHJzL2Uyb0RvYy54bWysU9tu2zAMfR+wfxD0vthJ03Qw4hRdiw4D&#10;ugvQ7gMYWY6F2aJGKbGzrx8lx1m3vRV9ESiSOjw8pNbXQ9eKgyZv0JZyPsul0FZhZeyulN+f7t+9&#10;l8IHsBW0aHUpj9rL683bN+veFXqBDbaVJsEg1he9K2UTgiuyzKtGd+Bn6LTlYI3UQeAr7bKKoGf0&#10;rs0Web7KeqTKESrtPXvvxqDcJPy61ip8rWuvg2hLydxCOimd23hmmzUUOwLXGHWiAS9g0YGxXPQM&#10;dQcBxJ7Mf1CdUYQe6zBT2GVY10bp1AN3M8//6eaxAadTLyyOd2eZ/OvBqi+HbyRMVcqlFBY6HtGT&#10;HoL4gIO4iOr0zhec9Og4LQzs5imnTr17QPXDC4u3DdidviHCvtFQMbt5fJk9ezri+Aiy7T9jxWVg&#10;HzABDTV1UToWQzA6T+l4nkykoti5yJfLK44oDs1Xl1cXl6kCFNNjRz581NiJaJSSePAJHA4PPkQy&#10;UEwpsZbFe9O2afit/cvBidGTyEe+I/MwbIek0mrSZIvVkbshHFeKvwAbDdIvKXpep1L6n3sgLUX7&#10;ybIicfcmgyZjOxlgFT8tZZBiNG/DuKN7R2bXMPKoucUbVq02qaMo78jiRJdXJDV6Wue4g8/vKevP&#10;p9v8BgAA//8DAFBLAwQUAAYACAAAACEAA3Hmw+AAAAANAQAADwAAAGRycy9kb3ducmV2LnhtbEyP&#10;wU7DMBBE70j8g7VIvVG7DbQhxKmqCk5IiDQcODqxm1iN1yF22/D3bE9we6Mdzc7km8n17GzGYD1K&#10;WMwFMION1xZbCZ/V630KLESFWvUejYQfE2BT3N7kKtP+gqU572PLKARDpiR0MQ4Z56HpjFNh7geD&#10;dDv40alIcmy5HtWFwl3Pl0KsuFMW6UOnBrPrTHPcn5yE7ReWL/b7vf4oD6WtqieBb6ujlLO7afsM&#10;LJop/pnhWp+qQ0Gdan9CHVhPOklpSyR4SNdLYFfLWhDUBI+LJAFe5Pz/iuIXAAD//wMAUEsBAi0A&#10;FAAGAAgAAAAhALaDOJL+AAAA4QEAABMAAAAAAAAAAAAAAAAAAAAAAFtDb250ZW50X1R5cGVzXS54&#10;bWxQSwECLQAUAAYACAAAACEAOP0h/9YAAACUAQAACwAAAAAAAAAAAAAAAAAvAQAAX3JlbHMvLnJl&#10;bHNQSwECLQAUAAYACAAAACEAlk/rJusBAAC8AwAADgAAAAAAAAAAAAAAAAAuAgAAZHJzL2Uyb0Rv&#10;Yy54bWxQSwECLQAUAAYACAAAACEAA3Hmw+AAAAANAQAADwAAAAAAAAAAAAAAAABFBAAAZHJzL2Rv&#10;d25yZXYueG1sUEsFBgAAAAAEAAQA8wAAAFIFAAAAAA==&#10;" filled="f" stroked="f">
              <v:textbox inset="0,0,0,0">
                <w:txbxContent>
                  <w:p w14:paraId="59D89334" w14:textId="77777777" w:rsidR="00BA2DDD" w:rsidRDefault="00725D54">
                    <w:pPr>
                      <w:spacing w:before="10"/>
                      <w:ind w:left="60"/>
                      <w:rPr>
                        <w:sz w:val="20"/>
                      </w:rPr>
                    </w:pPr>
                    <w:r>
                      <w:fldChar w:fldCharType="begin"/>
                    </w:r>
                    <w:r>
                      <w:rPr>
                        <w:sz w:val="20"/>
                      </w:rPr>
                      <w:instrText xml:space="preserve"> PAGE </w:instrText>
                    </w:r>
                    <w:r>
                      <w:fldChar w:fldCharType="separate"/>
                    </w:r>
                    <w:r>
                      <w:t>10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678016" behindDoc="1" locked="0" layoutInCell="1" allowOverlap="1" wp14:anchorId="4509037F" wp14:editId="4CCA18F9">
              <wp:simplePos x="0" y="0"/>
              <wp:positionH relativeFrom="page">
                <wp:posOffset>2701290</wp:posOffset>
              </wp:positionH>
              <wp:positionV relativeFrom="page">
                <wp:posOffset>9443720</wp:posOffset>
              </wp:positionV>
              <wp:extent cx="2369820" cy="165735"/>
              <wp:effectExtent l="0" t="0" r="0" b="0"/>
              <wp:wrapNone/>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082EC6" w14:textId="77777777" w:rsidR="00BA2DDD" w:rsidRDefault="00725D54">
                          <w:pPr>
                            <w:spacing w:before="10"/>
                            <w:ind w:left="20"/>
                            <w:rPr>
                              <w:sz w:val="20"/>
                            </w:rPr>
                          </w:pPr>
                          <w:r>
                            <w:rPr>
                              <w:sz w:val="20"/>
                            </w:rPr>
                            <w:t>STS Production Release 10 Technical 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9037F" id="Text Box 2" o:spid="_x0000_s1033" type="#_x0000_t202" alt="&quot;&quot;" style="position:absolute;margin-left:212.7pt;margin-top:743.6pt;width:186.6pt;height:13.05pt;z-index:-1663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bHa7AEAAL0DAAAOAAAAZHJzL2Uyb0RvYy54bWysU9tu2zAMfR+wfxD0vjgXNO2MOEXXosOA&#10;7gK0+wBalmNhtqhRSuzs60fJcdZtb0VfBIqkDg8Pqc310LXioMkbtIVczOZSaKuwMnZXyO9P9++u&#10;pPABbAUtWl3Io/byevv2zaZ3uV5ig22lSTCI9XnvCtmE4PIs86rRHfgZOm05WCN1EPhKu6wi6Bm9&#10;a7PlfL7OeqTKESrtPXvvxqDcJvy61ip8rWuvg2gLydxCOimdZTyz7QbyHYFrjDrRgBew6MBYLnqG&#10;uoMAYk/mP6jOKEKPdZgp7DKsa6N06oG7Wcz/6eaxAadTLyyOd2eZ/OvBqi+HbyRMVciVFBY6HtGT&#10;HoL4gINYRnV653NOenScFgZ285RTp949oPrhhcXbBuxO3xBh32iomN0ivsyePR1xfAQp+89YcRnY&#10;B0xAQ01dlI7FEIzOUzqeJxOpKHYuV+v3V0sOKY4t1heXq4tUAvLptSMfPmrsRDQKSTz5hA6HBx8i&#10;G8inlFjM4r1p2zT91v7l4MToSewj4ZF6GMohyXQ5iVJideR2CMed4j/ARoP0S4qe96mQ/uceSEvR&#10;frIsSVy+yaDJKCcDrOKnhQxSjOZtGJd078jsGkYeRbd4w7LVJnUU9R1ZnOjyjqRGT/scl/D5PWX9&#10;+XXb3wAAAP//AwBQSwMEFAAGAAgAAAAhANxBQ+ziAAAADQEAAA8AAABkcnMvZG93bnJldi54bWxM&#10;j8FOwzAMhu9IvENkJG4sXdd1XWk6TQhOSIiuHDimTdZGa5zSZFt5e8wJjvb/6ffnYjfbgV305I1D&#10;ActFBExj65TBTsBH/fKQAfNBopKDQy3gW3vYlbc3hcyVu2KlL4fQMSpBn0sBfQhjzrlve22lX7hR&#10;I2VHN1kZaJw6riZ5pXI78DiKUm6lQbrQy1E/9bo9Hc5WwP4Tq2fz9da8V8fK1PU2wtf0JMT93bx/&#10;BBb0HP5g+NUndSjJqXFnVJ4NApJ4nRBKQZJtYmCEbLZZCqyh1Xq5WgEvC/7/i/IHAAD//wMAUEsB&#10;Ai0AFAAGAAgAAAAhALaDOJL+AAAA4QEAABMAAAAAAAAAAAAAAAAAAAAAAFtDb250ZW50X1R5cGVz&#10;XS54bWxQSwECLQAUAAYACAAAACEAOP0h/9YAAACUAQAACwAAAAAAAAAAAAAAAAAvAQAAX3JlbHMv&#10;LnJlbHNQSwECLQAUAAYACAAAACEAS82x2uwBAAC9AwAADgAAAAAAAAAAAAAAAAAuAgAAZHJzL2Uy&#10;b0RvYy54bWxQSwECLQAUAAYACAAAACEA3EFD7OIAAAANAQAADwAAAAAAAAAAAAAAAABGBAAAZHJz&#10;L2Rvd25yZXYueG1sUEsFBgAAAAAEAAQA8wAAAFUFAAAAAA==&#10;" filled="f" stroked="f">
              <v:textbox inset="0,0,0,0">
                <w:txbxContent>
                  <w:p w14:paraId="22082EC6" w14:textId="77777777" w:rsidR="00BA2DDD" w:rsidRDefault="00725D54">
                    <w:pPr>
                      <w:spacing w:before="10"/>
                      <w:ind w:left="20"/>
                      <w:rPr>
                        <w:sz w:val="20"/>
                      </w:rPr>
                    </w:pPr>
                    <w:r>
                      <w:rPr>
                        <w:sz w:val="20"/>
                      </w:rPr>
                      <w:t>STS Production Release 10 Technical Manual</w:t>
                    </w:r>
                  </w:p>
                </w:txbxContent>
              </v:textbox>
              <w10:wrap anchorx="page" anchory="page"/>
            </v:shape>
          </w:pict>
        </mc:Fallback>
      </mc:AlternateContent>
    </w:r>
    <w:r>
      <w:rPr>
        <w:noProof/>
      </w:rPr>
      <mc:AlternateContent>
        <mc:Choice Requires="wps">
          <w:drawing>
            <wp:anchor distT="0" distB="0" distL="114300" distR="114300" simplePos="0" relativeHeight="486678528" behindDoc="1" locked="0" layoutInCell="1" allowOverlap="1" wp14:anchorId="05D7F409" wp14:editId="002CDDCE">
              <wp:simplePos x="0" y="0"/>
              <wp:positionH relativeFrom="page">
                <wp:posOffset>6037580</wp:posOffset>
              </wp:positionH>
              <wp:positionV relativeFrom="page">
                <wp:posOffset>9443720</wp:posOffset>
              </wp:positionV>
              <wp:extent cx="835025" cy="165735"/>
              <wp:effectExtent l="0" t="0" r="0" b="0"/>
              <wp:wrapNone/>
              <wp:docPr id="2"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0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2D0CB4" w14:textId="77777777" w:rsidR="00BA2DDD" w:rsidRDefault="00725D54">
                          <w:pPr>
                            <w:spacing w:before="10"/>
                            <w:ind w:left="20"/>
                            <w:rPr>
                              <w:sz w:val="20"/>
                            </w:rPr>
                          </w:pPr>
                          <w:r>
                            <w:rPr>
                              <w:sz w:val="20"/>
                            </w:rPr>
                            <w:t>December 2010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7F409" id="Text Box 1" o:spid="_x0000_s1034" type="#_x0000_t202" alt="&quot;&quot;" style="position:absolute;margin-left:475.4pt;margin-top:743.6pt;width:65.75pt;height:13.05pt;z-index:-1663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xlc6gEAALwDAAAOAAAAZHJzL2Uyb0RvYy54bWysU9tu2zAMfR+wfxD0vthJkS4w4hRdiw4D&#10;ugvQ7gMUWbKFWaJGKbGzrx8lx1m3vQ17ESiKPDw8pLY3o+3ZUWEw4Gq+XJScKSehMa6t+dfnhzcb&#10;zkIUrhE9OFXzkwr8Zvf61XbwlVpBB32jkBGIC9Xga97F6KuiCLJTVoQFeOXoUQNaEemKbdGgGAjd&#10;9sWqLK+LAbDxCFKFQN776ZHvMr7WSsbPWgcVWV9z4hbzifncp7PYbUXVovCdkWca4h9YWGEcFb1A&#10;3Yso2AHNX1DWSIQAOi4k2AK0NlLlHqibZflHN0+d8Cr3QuIEf5Ep/D9Y+en4BZlpar7izAlLI3pW&#10;Y2TvYGTLpM7gQ0VBT57C4khumnLuNPhHkN8Cc3DXCdeqW0QYOiUaYpczixepE05IIPvhIzRURhwi&#10;ZKBRo03SkRiM0GlKp8tkEhVJzs3VulytOZP0tLxev71aJ26FqOZkjyG+V2BZMmqONPgMLo6PIU6h&#10;c0iq5eDB9H0efu9+cxBm8mTyie/EPI77Mau0mTXZQ3OibhCmlaIvQEYH+IOzgdap5uH7QaDirP/g&#10;SJG0e7OBs7GfDeEkpdY8cjaZd3Ha0YNH03aEPGnu4JZU0yZ3lOSdWJzp0opkTc7rnHbw5T1H/fp0&#10;u58AAAD//wMAUEsDBBQABgAIAAAAIQBpG83A4wAAAA4BAAAPAAAAZHJzL2Rvd25yZXYueG1sTI/B&#10;TsMwEETvSPyDtZW4UbsJLWkap6oQnJBQ03Dg6CTbxGq8DrHbhr/HPcFtVjOaeZttJ9OzC45OW5Kw&#10;mAtgSLVtNLUSPsu3xwSY84oa1VtCCT/oYJvf32UqbeyVCrwcfMtCCblUSei8H1LOXd2hUW5uB6Tg&#10;He1olA/n2PJmVNdQbnoeCbHiRmkKC50a8KXD+nQ4Gwm7Lype9fdHtS+OhS7LtaD31UnKh9m02wDz&#10;OPm/MNzwAzrkgamyZ2oc6yWslyKg+2A8Jc8RsFtEJFEMrApquYhj4HnG/7+R/wIAAP//AwBQSwEC&#10;LQAUAAYACAAAACEAtoM4kv4AAADhAQAAEwAAAAAAAAAAAAAAAAAAAAAAW0NvbnRlbnRfVHlwZXNd&#10;LnhtbFBLAQItABQABgAIAAAAIQA4/SH/1gAAAJQBAAALAAAAAAAAAAAAAAAAAC8BAABfcmVscy8u&#10;cmVsc1BLAQItABQABgAIAAAAIQArixlc6gEAALwDAAAOAAAAAAAAAAAAAAAAAC4CAABkcnMvZTJv&#10;RG9jLnhtbFBLAQItABQABgAIAAAAIQBpG83A4wAAAA4BAAAPAAAAAAAAAAAAAAAAAEQEAABkcnMv&#10;ZG93bnJldi54bWxQSwUGAAAAAAQABADzAAAAVAUAAAAA&#10;" filled="f" stroked="f">
              <v:textbox inset="0,0,0,0">
                <w:txbxContent>
                  <w:p w14:paraId="5D2D0CB4" w14:textId="77777777" w:rsidR="00BA2DDD" w:rsidRDefault="00725D54">
                    <w:pPr>
                      <w:spacing w:before="10"/>
                      <w:ind w:left="20"/>
                      <w:rPr>
                        <w:sz w:val="20"/>
                      </w:rPr>
                    </w:pPr>
                    <w:r>
                      <w:rPr>
                        <w:sz w:val="20"/>
                      </w:rPr>
                      <w:t>December 2010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B66A32" w14:textId="77777777" w:rsidR="00030286" w:rsidRDefault="00725D54">
      <w:r>
        <w:separator/>
      </w:r>
    </w:p>
  </w:footnote>
  <w:footnote w:type="continuationSeparator" w:id="0">
    <w:p w14:paraId="62E35042" w14:textId="77777777" w:rsidR="00030286" w:rsidRDefault="00725D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2E14E3"/>
    <w:multiLevelType w:val="hybridMultilevel"/>
    <w:tmpl w:val="FAF073FE"/>
    <w:lvl w:ilvl="0" w:tplc="3B604DCE">
      <w:numFmt w:val="bullet"/>
      <w:lvlText w:val=""/>
      <w:lvlJc w:val="left"/>
      <w:pPr>
        <w:ind w:left="220" w:hanging="361"/>
      </w:pPr>
      <w:rPr>
        <w:rFonts w:ascii="Symbol" w:eastAsia="Symbol" w:hAnsi="Symbol" w:cs="Symbol" w:hint="default"/>
        <w:w w:val="100"/>
        <w:sz w:val="22"/>
        <w:szCs w:val="22"/>
        <w:lang w:val="en-US" w:eastAsia="en-US" w:bidi="ar-SA"/>
      </w:rPr>
    </w:lvl>
    <w:lvl w:ilvl="1" w:tplc="64BE56AA">
      <w:numFmt w:val="bullet"/>
      <w:lvlText w:val=""/>
      <w:lvlJc w:val="left"/>
      <w:pPr>
        <w:ind w:left="1660" w:hanging="361"/>
      </w:pPr>
      <w:rPr>
        <w:rFonts w:ascii="Symbol" w:eastAsia="Symbol" w:hAnsi="Symbol" w:cs="Symbol" w:hint="default"/>
        <w:w w:val="100"/>
        <w:sz w:val="22"/>
        <w:szCs w:val="22"/>
        <w:lang w:val="en-US" w:eastAsia="en-US" w:bidi="ar-SA"/>
      </w:rPr>
    </w:lvl>
    <w:lvl w:ilvl="2" w:tplc="238871FE">
      <w:numFmt w:val="bullet"/>
      <w:lvlText w:val="•"/>
      <w:lvlJc w:val="left"/>
      <w:pPr>
        <w:ind w:left="2553" w:hanging="361"/>
      </w:pPr>
      <w:rPr>
        <w:rFonts w:hint="default"/>
        <w:lang w:val="en-US" w:eastAsia="en-US" w:bidi="ar-SA"/>
      </w:rPr>
    </w:lvl>
    <w:lvl w:ilvl="3" w:tplc="77F210A6">
      <w:numFmt w:val="bullet"/>
      <w:lvlText w:val="•"/>
      <w:lvlJc w:val="left"/>
      <w:pPr>
        <w:ind w:left="3446" w:hanging="361"/>
      </w:pPr>
      <w:rPr>
        <w:rFonts w:hint="default"/>
        <w:lang w:val="en-US" w:eastAsia="en-US" w:bidi="ar-SA"/>
      </w:rPr>
    </w:lvl>
    <w:lvl w:ilvl="4" w:tplc="F33E4DE0">
      <w:numFmt w:val="bullet"/>
      <w:lvlText w:val="•"/>
      <w:lvlJc w:val="left"/>
      <w:pPr>
        <w:ind w:left="4340" w:hanging="361"/>
      </w:pPr>
      <w:rPr>
        <w:rFonts w:hint="default"/>
        <w:lang w:val="en-US" w:eastAsia="en-US" w:bidi="ar-SA"/>
      </w:rPr>
    </w:lvl>
    <w:lvl w:ilvl="5" w:tplc="E9529CFC">
      <w:numFmt w:val="bullet"/>
      <w:lvlText w:val="•"/>
      <w:lvlJc w:val="left"/>
      <w:pPr>
        <w:ind w:left="5233" w:hanging="361"/>
      </w:pPr>
      <w:rPr>
        <w:rFonts w:hint="default"/>
        <w:lang w:val="en-US" w:eastAsia="en-US" w:bidi="ar-SA"/>
      </w:rPr>
    </w:lvl>
    <w:lvl w:ilvl="6" w:tplc="EB48B92A">
      <w:numFmt w:val="bullet"/>
      <w:lvlText w:val="•"/>
      <w:lvlJc w:val="left"/>
      <w:pPr>
        <w:ind w:left="6126" w:hanging="361"/>
      </w:pPr>
      <w:rPr>
        <w:rFonts w:hint="default"/>
        <w:lang w:val="en-US" w:eastAsia="en-US" w:bidi="ar-SA"/>
      </w:rPr>
    </w:lvl>
    <w:lvl w:ilvl="7" w:tplc="F3464FFE">
      <w:numFmt w:val="bullet"/>
      <w:lvlText w:val="•"/>
      <w:lvlJc w:val="left"/>
      <w:pPr>
        <w:ind w:left="7020" w:hanging="361"/>
      </w:pPr>
      <w:rPr>
        <w:rFonts w:hint="default"/>
        <w:lang w:val="en-US" w:eastAsia="en-US" w:bidi="ar-SA"/>
      </w:rPr>
    </w:lvl>
    <w:lvl w:ilvl="8" w:tplc="27C65C30">
      <w:numFmt w:val="bullet"/>
      <w:lvlText w:val="•"/>
      <w:lvlJc w:val="left"/>
      <w:pPr>
        <w:ind w:left="7913" w:hanging="361"/>
      </w:pPr>
      <w:rPr>
        <w:rFonts w:hint="default"/>
        <w:lang w:val="en-US" w:eastAsia="en-US" w:bidi="ar-SA"/>
      </w:rPr>
    </w:lvl>
  </w:abstractNum>
  <w:abstractNum w:abstractNumId="1" w15:restartNumberingAfterBreak="0">
    <w:nsid w:val="54214869"/>
    <w:multiLevelType w:val="hybridMultilevel"/>
    <w:tmpl w:val="5D20041E"/>
    <w:lvl w:ilvl="0" w:tplc="64A6BF82">
      <w:numFmt w:val="bullet"/>
      <w:lvlText w:val=""/>
      <w:lvlJc w:val="left"/>
      <w:pPr>
        <w:ind w:left="939" w:hanging="361"/>
      </w:pPr>
      <w:rPr>
        <w:rFonts w:ascii="Symbol" w:eastAsia="Symbol" w:hAnsi="Symbol" w:cs="Symbol" w:hint="default"/>
        <w:w w:val="100"/>
        <w:sz w:val="22"/>
        <w:szCs w:val="22"/>
        <w:lang w:val="en-US" w:eastAsia="en-US" w:bidi="ar-SA"/>
      </w:rPr>
    </w:lvl>
    <w:lvl w:ilvl="1" w:tplc="7BD4EBE4">
      <w:numFmt w:val="bullet"/>
      <w:lvlText w:val=""/>
      <w:lvlJc w:val="left"/>
      <w:pPr>
        <w:ind w:left="1661" w:hanging="361"/>
      </w:pPr>
      <w:rPr>
        <w:rFonts w:ascii="Symbol" w:eastAsia="Symbol" w:hAnsi="Symbol" w:cs="Symbol" w:hint="default"/>
        <w:w w:val="100"/>
        <w:sz w:val="22"/>
        <w:szCs w:val="22"/>
        <w:lang w:val="en-US" w:eastAsia="en-US" w:bidi="ar-SA"/>
      </w:rPr>
    </w:lvl>
    <w:lvl w:ilvl="2" w:tplc="17F2DCF0">
      <w:numFmt w:val="bullet"/>
      <w:lvlText w:val="•"/>
      <w:lvlJc w:val="left"/>
      <w:pPr>
        <w:ind w:left="2553" w:hanging="361"/>
      </w:pPr>
      <w:rPr>
        <w:rFonts w:hint="default"/>
        <w:lang w:val="en-US" w:eastAsia="en-US" w:bidi="ar-SA"/>
      </w:rPr>
    </w:lvl>
    <w:lvl w:ilvl="3" w:tplc="6F56A740">
      <w:numFmt w:val="bullet"/>
      <w:lvlText w:val="•"/>
      <w:lvlJc w:val="left"/>
      <w:pPr>
        <w:ind w:left="3446" w:hanging="361"/>
      </w:pPr>
      <w:rPr>
        <w:rFonts w:hint="default"/>
        <w:lang w:val="en-US" w:eastAsia="en-US" w:bidi="ar-SA"/>
      </w:rPr>
    </w:lvl>
    <w:lvl w:ilvl="4" w:tplc="C8EC78E0">
      <w:numFmt w:val="bullet"/>
      <w:lvlText w:val="•"/>
      <w:lvlJc w:val="left"/>
      <w:pPr>
        <w:ind w:left="4340" w:hanging="361"/>
      </w:pPr>
      <w:rPr>
        <w:rFonts w:hint="default"/>
        <w:lang w:val="en-US" w:eastAsia="en-US" w:bidi="ar-SA"/>
      </w:rPr>
    </w:lvl>
    <w:lvl w:ilvl="5" w:tplc="9342CD86">
      <w:numFmt w:val="bullet"/>
      <w:lvlText w:val="•"/>
      <w:lvlJc w:val="left"/>
      <w:pPr>
        <w:ind w:left="5233" w:hanging="361"/>
      </w:pPr>
      <w:rPr>
        <w:rFonts w:hint="default"/>
        <w:lang w:val="en-US" w:eastAsia="en-US" w:bidi="ar-SA"/>
      </w:rPr>
    </w:lvl>
    <w:lvl w:ilvl="6" w:tplc="2CF89FE2">
      <w:numFmt w:val="bullet"/>
      <w:lvlText w:val="•"/>
      <w:lvlJc w:val="left"/>
      <w:pPr>
        <w:ind w:left="6126" w:hanging="361"/>
      </w:pPr>
      <w:rPr>
        <w:rFonts w:hint="default"/>
        <w:lang w:val="en-US" w:eastAsia="en-US" w:bidi="ar-SA"/>
      </w:rPr>
    </w:lvl>
    <w:lvl w:ilvl="7" w:tplc="43B2585C">
      <w:numFmt w:val="bullet"/>
      <w:lvlText w:val="•"/>
      <w:lvlJc w:val="left"/>
      <w:pPr>
        <w:ind w:left="7020" w:hanging="361"/>
      </w:pPr>
      <w:rPr>
        <w:rFonts w:hint="default"/>
        <w:lang w:val="en-US" w:eastAsia="en-US" w:bidi="ar-SA"/>
      </w:rPr>
    </w:lvl>
    <w:lvl w:ilvl="8" w:tplc="3CC4B26E">
      <w:numFmt w:val="bullet"/>
      <w:lvlText w:val="•"/>
      <w:lvlJc w:val="left"/>
      <w:pPr>
        <w:ind w:left="7913" w:hanging="361"/>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visionView w:markup="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DDD"/>
    <w:rsid w:val="00030286"/>
    <w:rsid w:val="005805A5"/>
    <w:rsid w:val="00725D54"/>
    <w:rsid w:val="00BA2DDD"/>
    <w:rsid w:val="00DB0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0FE50F"/>
  <w15:docId w15:val="{0A5CF6E2-FB12-4AD7-A1E7-9336915C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20"/>
      <w:outlineLvl w:val="0"/>
    </w:pPr>
    <w:rPr>
      <w:rFonts w:ascii="Arial" w:eastAsia="Arial" w:hAnsi="Arial" w:cs="Arial"/>
      <w:b/>
      <w:bCs/>
      <w:sz w:val="36"/>
      <w:szCs w:val="36"/>
    </w:rPr>
  </w:style>
  <w:style w:type="paragraph" w:styleId="Heading2">
    <w:name w:val="heading 2"/>
    <w:basedOn w:val="Normal"/>
    <w:uiPriority w:val="9"/>
    <w:unhideWhenUsed/>
    <w:qFormat/>
    <w:pPr>
      <w:spacing w:before="115"/>
      <w:ind w:left="220"/>
      <w:outlineLvl w:val="1"/>
    </w:pPr>
    <w:rPr>
      <w:rFonts w:ascii="Arial" w:eastAsia="Arial" w:hAnsi="Arial" w:cs="Arial"/>
      <w:b/>
      <w:bCs/>
      <w:sz w:val="32"/>
      <w:szCs w:val="32"/>
    </w:rPr>
  </w:style>
  <w:style w:type="paragraph" w:styleId="Heading3">
    <w:name w:val="heading 3"/>
    <w:basedOn w:val="Normal"/>
    <w:uiPriority w:val="9"/>
    <w:unhideWhenUsed/>
    <w:qFormat/>
    <w:pPr>
      <w:spacing w:before="116"/>
      <w:ind w:left="220"/>
      <w:outlineLvl w:val="2"/>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19"/>
      <w:ind w:left="90"/>
      <w:jc w:val="center"/>
    </w:pPr>
    <w:rPr>
      <w:rFonts w:ascii="Arial" w:eastAsia="Arial" w:hAnsi="Arial" w:cs="Arial"/>
      <w:b/>
      <w:bCs/>
      <w:sz w:val="32"/>
      <w:szCs w:val="32"/>
    </w:rPr>
  </w:style>
  <w:style w:type="paragraph" w:styleId="TOC2">
    <w:name w:val="toc 2"/>
    <w:basedOn w:val="Normal"/>
    <w:uiPriority w:val="1"/>
    <w:qFormat/>
    <w:pPr>
      <w:spacing w:before="119"/>
      <w:ind w:left="220"/>
    </w:pPr>
    <w:rPr>
      <w:rFonts w:ascii="Arial" w:eastAsia="Arial" w:hAnsi="Arial" w:cs="Arial"/>
      <w:b/>
      <w:bCs/>
      <w:sz w:val="32"/>
      <w:szCs w:val="32"/>
    </w:rPr>
  </w:style>
  <w:style w:type="paragraph" w:styleId="TOC3">
    <w:name w:val="toc 3"/>
    <w:basedOn w:val="Normal"/>
    <w:uiPriority w:val="1"/>
    <w:qFormat/>
    <w:pPr>
      <w:spacing w:before="120"/>
      <w:ind w:left="460"/>
    </w:pPr>
    <w:rPr>
      <w:rFonts w:ascii="Arial" w:eastAsia="Arial" w:hAnsi="Arial" w:cs="Arial"/>
      <w:b/>
      <w:bCs/>
      <w:sz w:val="24"/>
      <w:szCs w:val="24"/>
    </w:rPr>
  </w:style>
  <w:style w:type="paragraph" w:styleId="TOC4">
    <w:name w:val="toc 4"/>
    <w:basedOn w:val="Normal"/>
    <w:uiPriority w:val="1"/>
    <w:qFormat/>
    <w:pPr>
      <w:spacing w:before="120"/>
      <w:ind w:left="700"/>
    </w:pPr>
    <w:rPr>
      <w:rFonts w:ascii="Arial" w:eastAsia="Arial" w:hAnsi="Arial" w:cs="Arial"/>
      <w:sz w:val="24"/>
      <w:szCs w:val="24"/>
    </w:rPr>
  </w:style>
  <w:style w:type="paragraph" w:styleId="BodyText">
    <w:name w:val="Body Text"/>
    <w:basedOn w:val="Normal"/>
    <w:uiPriority w:val="1"/>
    <w:qFormat/>
    <w:pPr>
      <w:spacing w:before="59"/>
      <w:ind w:left="220"/>
    </w:pPr>
  </w:style>
  <w:style w:type="paragraph" w:styleId="ListParagraph">
    <w:name w:val="List Paragraph"/>
    <w:basedOn w:val="Normal"/>
    <w:uiPriority w:val="1"/>
    <w:qFormat/>
    <w:pPr>
      <w:spacing w:before="59"/>
      <w:ind w:left="940" w:hanging="361"/>
    </w:pPr>
  </w:style>
  <w:style w:type="paragraph" w:customStyle="1" w:styleId="TableParagraph">
    <w:name w:val="Table Paragraph"/>
    <w:basedOn w:val="Normal"/>
    <w:uiPriority w:val="1"/>
    <w:qFormat/>
    <w:pPr>
      <w:spacing w:before="57"/>
      <w:ind w:left="107"/>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6518</Words>
  <Characters>37156</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STS 10 Technical Manual</vt:lpstr>
    </vt:vector>
  </TitlesOfParts>
  <Company/>
  <LinksUpToDate>false</LinksUpToDate>
  <CharactersWithSpaces>43587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 10 Technical Manual</dc:title>
  <dc:creator/>
  <cp:lastModifiedBy>Department of Veterans Affairs</cp:lastModifiedBy>
  <cp:revision>3</cp:revision>
  <dcterms:created xsi:type="dcterms:W3CDTF">2021-06-28T14:05:00Z</dcterms:created>
  <dcterms:modified xsi:type="dcterms:W3CDTF">2021-06-28T14:06:00Z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2011-02-07T00:00:00Z</vt:filetime>
  </property>
  <property fmtid="{D5CDD505-2E9C-101B-9397-08002B2CF9AE}" pid="3" name="Creator">
    <vt:lpwstr>Acrobat PDFMaker 9.1 for Word</vt:lpwstr>
  </property>
  <property fmtid="{D5CDD505-2E9C-101B-9397-08002B2CF9AE}" pid="4" name="LastSaved">
    <vt:filetime>2020-11-30T00:00:00Z</vt:filetime>
  </property>
</Properties>
</file>