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700" w:rsidRPr="002E561D" w:rsidRDefault="00F67700" w:rsidP="00DC016D">
      <w:bookmarkStart w:id="0" w:name="_Toc186420068"/>
    </w:p>
    <w:p w:rsidR="00F67700" w:rsidRPr="002E561D" w:rsidRDefault="00F67700" w:rsidP="00801026">
      <w:pPr>
        <w:pStyle w:val="Title"/>
      </w:pPr>
      <w:bookmarkStart w:id="1" w:name="_top"/>
      <w:bookmarkEnd w:id="1"/>
      <w:r w:rsidRPr="002E561D">
        <w:t>Department of Veterans Affairs</w:t>
      </w:r>
    </w:p>
    <w:p w:rsidR="00F67700" w:rsidRPr="00C533A1" w:rsidRDefault="004C259F" w:rsidP="00801026">
      <w:pPr>
        <w:pStyle w:val="Title"/>
      </w:pPr>
      <w:r>
        <w:fldChar w:fldCharType="begin"/>
      </w:r>
      <w:r>
        <w:instrText xml:space="preserve"> DOCPROPERTY  Subject  \* MERGEFORMAT </w:instrText>
      </w:r>
      <w:r>
        <w:fldChar w:fldCharType="separate"/>
      </w:r>
      <w:r w:rsidR="00CE72CF">
        <w:t>VistAWeb</w:t>
      </w:r>
      <w:r>
        <w:fldChar w:fldCharType="end"/>
      </w:r>
      <w:r w:rsidR="00F67700" w:rsidRPr="002E561D">
        <w:t xml:space="preserve"> (NVW) Version </w:t>
      </w:r>
      <w:r>
        <w:fldChar w:fldCharType="begin"/>
      </w:r>
      <w:r>
        <w:instrText xml:space="preserve"> DOCPROPERTY  Version  \* MERGEFORMAT </w:instrText>
      </w:r>
      <w:r>
        <w:fldChar w:fldCharType="separate"/>
      </w:r>
      <w:r w:rsidR="002637B2">
        <w:t>16.1.7</w:t>
      </w:r>
      <w:r>
        <w:fldChar w:fldCharType="end"/>
      </w:r>
    </w:p>
    <w:p w:rsidR="00F67700" w:rsidRPr="00C533A1" w:rsidRDefault="00F67700" w:rsidP="00DC016D"/>
    <w:p w:rsidR="00F67700" w:rsidRPr="0061582C" w:rsidRDefault="004C259F" w:rsidP="00DC016D">
      <w:pPr>
        <w:pStyle w:val="Figure"/>
      </w:pPr>
      <w:r>
        <w:drawing>
          <wp:inline distT="0" distB="0" distL="0" distR="0">
            <wp:extent cx="2099310" cy="2091055"/>
            <wp:effectExtent l="0" t="0" r="0" b="0"/>
            <wp:docPr id="1" name="Picture 3" descr="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of the Department of Veterans Affai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9310" cy="2091055"/>
                    </a:xfrm>
                    <a:prstGeom prst="rect">
                      <a:avLst/>
                    </a:prstGeom>
                    <a:noFill/>
                    <a:ln>
                      <a:noFill/>
                    </a:ln>
                  </pic:spPr>
                </pic:pic>
              </a:graphicData>
            </a:graphic>
          </wp:inline>
        </w:drawing>
      </w:r>
    </w:p>
    <w:p w:rsidR="00F67700" w:rsidRPr="0061582C" w:rsidRDefault="00F67700" w:rsidP="00DC016D"/>
    <w:p w:rsidR="00F67700" w:rsidRPr="00BB634A" w:rsidRDefault="00D04D97" w:rsidP="00801026">
      <w:pPr>
        <w:pStyle w:val="Title"/>
      </w:pPr>
      <w:fldSimple w:instr=" DOCPROPERTY  Title  \* MERGEFORMAT ">
        <w:r w:rsidR="00CE72CF">
          <w:t>Production Installation Guide</w:t>
        </w:r>
      </w:fldSimple>
    </w:p>
    <w:p w:rsidR="00F67700" w:rsidRPr="00BB634A" w:rsidRDefault="00F67700" w:rsidP="00DC016D"/>
    <w:p w:rsidR="00F67700" w:rsidRPr="00BB634A" w:rsidRDefault="00F67700" w:rsidP="00DC016D"/>
    <w:p w:rsidR="00801026" w:rsidRPr="00BB634A" w:rsidRDefault="00801026" w:rsidP="00DC016D"/>
    <w:p w:rsidR="00F67700" w:rsidRPr="00BB634A" w:rsidRDefault="00F67700" w:rsidP="00DC016D"/>
    <w:p w:rsidR="00F67700" w:rsidRPr="00BB634A" w:rsidRDefault="00F67700" w:rsidP="00F67700">
      <w:pPr>
        <w:pStyle w:val="Title2"/>
      </w:pPr>
      <w:r w:rsidRPr="00BB634A">
        <w:t>Department of Veterans Affairs</w:t>
      </w:r>
    </w:p>
    <w:p w:rsidR="00F67700" w:rsidRPr="00BB634A" w:rsidRDefault="00F67700" w:rsidP="00F67700">
      <w:pPr>
        <w:pStyle w:val="Title2"/>
      </w:pPr>
      <w:r w:rsidRPr="00BB634A">
        <w:t>Office of Information and Technology</w:t>
      </w:r>
    </w:p>
    <w:p w:rsidR="00F67700" w:rsidRPr="00BB634A" w:rsidRDefault="00F67700" w:rsidP="00F67700">
      <w:pPr>
        <w:pStyle w:val="Title2"/>
      </w:pPr>
      <w:r w:rsidRPr="00BB634A">
        <w:t>Product Development</w:t>
      </w:r>
    </w:p>
    <w:p w:rsidR="00F67700" w:rsidRPr="00BB634A" w:rsidRDefault="00F67700" w:rsidP="00B844D0">
      <w:pPr>
        <w:pStyle w:val="TOCHeading"/>
      </w:pPr>
      <w:r w:rsidRPr="00BB634A">
        <w:lastRenderedPageBreak/>
        <w:t>Revision History</w:t>
      </w:r>
    </w:p>
    <w:tbl>
      <w:tblPr>
        <w:tblW w:w="9338" w:type="dxa"/>
        <w:tblInd w:w="72" w:type="dxa"/>
        <w:tblLayout w:type="fixed"/>
        <w:tblCellMar>
          <w:left w:w="58" w:type="dxa"/>
          <w:right w:w="58" w:type="dxa"/>
        </w:tblCellMar>
        <w:tblLook w:val="0000" w:firstRow="0" w:lastRow="0" w:firstColumn="0" w:lastColumn="0" w:noHBand="0" w:noVBand="0"/>
      </w:tblPr>
      <w:tblGrid>
        <w:gridCol w:w="1156"/>
        <w:gridCol w:w="1080"/>
        <w:gridCol w:w="4770"/>
        <w:gridCol w:w="2332"/>
      </w:tblGrid>
      <w:tr w:rsidR="00F67700" w:rsidRPr="00BB634A" w:rsidTr="009A5E26">
        <w:trPr>
          <w:cantSplit/>
          <w:tblHeader/>
        </w:trPr>
        <w:tc>
          <w:tcPr>
            <w:tcW w:w="1156" w:type="dxa"/>
            <w:tcBorders>
              <w:top w:val="single" w:sz="4" w:space="0" w:color="000000"/>
              <w:left w:val="single" w:sz="4" w:space="0" w:color="000000"/>
              <w:bottom w:val="single" w:sz="4" w:space="0" w:color="000000"/>
            </w:tcBorders>
            <w:shd w:val="pct20" w:color="auto" w:fill="auto"/>
          </w:tcPr>
          <w:p w:rsidR="00F67700" w:rsidRPr="00BB634A" w:rsidRDefault="00F67700" w:rsidP="00891DD0">
            <w:pPr>
              <w:pStyle w:val="Tableheading"/>
            </w:pPr>
            <w:r w:rsidRPr="00BB634A">
              <w:t>Date</w:t>
            </w:r>
          </w:p>
        </w:tc>
        <w:tc>
          <w:tcPr>
            <w:tcW w:w="1080" w:type="dxa"/>
            <w:tcBorders>
              <w:top w:val="single" w:sz="4" w:space="0" w:color="000000"/>
              <w:left w:val="single" w:sz="4" w:space="0" w:color="000000"/>
              <w:bottom w:val="single" w:sz="4" w:space="0" w:color="000000"/>
            </w:tcBorders>
            <w:shd w:val="pct20" w:color="auto" w:fill="auto"/>
          </w:tcPr>
          <w:p w:rsidR="00F67700" w:rsidRPr="00BB634A" w:rsidRDefault="00F67700" w:rsidP="00891DD0">
            <w:pPr>
              <w:pStyle w:val="Tableheading"/>
            </w:pPr>
            <w:r w:rsidRPr="00BB634A">
              <w:t>Version</w:t>
            </w:r>
          </w:p>
        </w:tc>
        <w:tc>
          <w:tcPr>
            <w:tcW w:w="4770" w:type="dxa"/>
            <w:tcBorders>
              <w:top w:val="single" w:sz="4" w:space="0" w:color="000000"/>
              <w:left w:val="single" w:sz="4" w:space="0" w:color="000000"/>
              <w:bottom w:val="single" w:sz="4" w:space="0" w:color="000000"/>
            </w:tcBorders>
            <w:shd w:val="pct20" w:color="auto" w:fill="auto"/>
          </w:tcPr>
          <w:p w:rsidR="00F67700" w:rsidRPr="00BB634A" w:rsidRDefault="00F67700" w:rsidP="00891DD0">
            <w:pPr>
              <w:pStyle w:val="Tableheading"/>
            </w:pPr>
            <w:r w:rsidRPr="00BB634A">
              <w:t>Description</w:t>
            </w:r>
          </w:p>
        </w:tc>
        <w:tc>
          <w:tcPr>
            <w:tcW w:w="2332" w:type="dxa"/>
            <w:tcBorders>
              <w:top w:val="single" w:sz="4" w:space="0" w:color="000000"/>
              <w:left w:val="single" w:sz="4" w:space="0" w:color="000000"/>
              <w:bottom w:val="single" w:sz="4" w:space="0" w:color="000000"/>
              <w:right w:val="single" w:sz="4" w:space="0" w:color="000000"/>
            </w:tcBorders>
            <w:shd w:val="pct20" w:color="auto" w:fill="auto"/>
          </w:tcPr>
          <w:p w:rsidR="00F67700" w:rsidRPr="00BB634A" w:rsidRDefault="00F67700" w:rsidP="00891DD0">
            <w:pPr>
              <w:pStyle w:val="Tableheading"/>
            </w:pPr>
            <w:r w:rsidRPr="00BB634A">
              <w:t>Authors</w:t>
            </w:r>
          </w:p>
        </w:tc>
      </w:tr>
      <w:tr w:rsidR="00E41054" w:rsidRPr="00BB634A" w:rsidTr="009A5E26">
        <w:trPr>
          <w:cantSplit/>
        </w:trPr>
        <w:tc>
          <w:tcPr>
            <w:tcW w:w="1156" w:type="dxa"/>
            <w:tcBorders>
              <w:left w:val="single" w:sz="4" w:space="0" w:color="000000"/>
              <w:bottom w:val="single" w:sz="4" w:space="0" w:color="000000"/>
            </w:tcBorders>
          </w:tcPr>
          <w:p w:rsidR="00E41054" w:rsidRPr="00BB634A" w:rsidRDefault="00E41054" w:rsidP="00E41054">
            <w:pPr>
              <w:pStyle w:val="TableText"/>
            </w:pPr>
            <w:r w:rsidRPr="00BB634A">
              <w:t>12/19/2011</w:t>
            </w:r>
          </w:p>
        </w:tc>
        <w:tc>
          <w:tcPr>
            <w:tcW w:w="1080" w:type="dxa"/>
            <w:tcBorders>
              <w:left w:val="single" w:sz="4" w:space="0" w:color="000000"/>
              <w:bottom w:val="single" w:sz="4" w:space="0" w:color="000000"/>
            </w:tcBorders>
          </w:tcPr>
          <w:p w:rsidR="00E41054" w:rsidRPr="00BB634A" w:rsidRDefault="00E41054" w:rsidP="00E41054">
            <w:pPr>
              <w:pStyle w:val="TableText"/>
            </w:pPr>
            <w:r w:rsidRPr="00BB634A">
              <w:t>0.01</w:t>
            </w:r>
          </w:p>
        </w:tc>
        <w:tc>
          <w:tcPr>
            <w:tcW w:w="4770" w:type="dxa"/>
            <w:tcBorders>
              <w:left w:val="single" w:sz="4" w:space="0" w:color="000000"/>
              <w:bottom w:val="single" w:sz="4" w:space="0" w:color="000000"/>
            </w:tcBorders>
          </w:tcPr>
          <w:p w:rsidR="00E41054" w:rsidRPr="00BB634A" w:rsidRDefault="00E41054" w:rsidP="00E41054">
            <w:pPr>
              <w:pStyle w:val="TableText"/>
            </w:pPr>
            <w:r w:rsidRPr="00BB634A">
              <w:t>Initial Draft</w:t>
            </w:r>
          </w:p>
        </w:tc>
        <w:tc>
          <w:tcPr>
            <w:tcW w:w="2332" w:type="dxa"/>
            <w:tcBorders>
              <w:left w:val="single" w:sz="4" w:space="0" w:color="000000"/>
              <w:bottom w:val="single" w:sz="4" w:space="0" w:color="000000"/>
              <w:right w:val="single" w:sz="4" w:space="0" w:color="000000"/>
            </w:tcBorders>
          </w:tcPr>
          <w:p w:rsidR="00E41054" w:rsidRDefault="004C259F" w:rsidP="00E41054">
            <w:hyperlink r:id="rId13" w:history="1">
              <w:r w:rsidR="00E41054" w:rsidRPr="0093723A">
                <w:rPr>
                  <w:rStyle w:val="Hyperlink"/>
                  <w:i/>
                  <w:iCs/>
                  <w:sz w:val="20"/>
                  <w:highlight w:val="yellow"/>
                </w:rPr>
                <w:t>REDACTED</w:t>
              </w:r>
            </w:hyperlink>
          </w:p>
        </w:tc>
      </w:tr>
      <w:tr w:rsidR="00E41054" w:rsidRPr="00BB634A" w:rsidTr="009A5E26">
        <w:trPr>
          <w:cantSplit/>
        </w:trPr>
        <w:tc>
          <w:tcPr>
            <w:tcW w:w="1156" w:type="dxa"/>
            <w:tcBorders>
              <w:left w:val="single" w:sz="4" w:space="0" w:color="000000"/>
              <w:bottom w:val="single" w:sz="4" w:space="0" w:color="000000"/>
            </w:tcBorders>
          </w:tcPr>
          <w:p w:rsidR="00E41054" w:rsidRPr="00BB634A" w:rsidRDefault="00E41054" w:rsidP="00E41054">
            <w:pPr>
              <w:pStyle w:val="TableText"/>
            </w:pPr>
            <w:r w:rsidRPr="00BB634A">
              <w:t>1/31/2012</w:t>
            </w:r>
          </w:p>
        </w:tc>
        <w:tc>
          <w:tcPr>
            <w:tcW w:w="1080" w:type="dxa"/>
            <w:tcBorders>
              <w:left w:val="single" w:sz="4" w:space="0" w:color="000000"/>
              <w:bottom w:val="single" w:sz="4" w:space="0" w:color="000000"/>
            </w:tcBorders>
          </w:tcPr>
          <w:p w:rsidR="00E41054" w:rsidRPr="00BB634A" w:rsidRDefault="00E41054" w:rsidP="00E41054">
            <w:pPr>
              <w:pStyle w:val="TableText"/>
            </w:pPr>
            <w:r w:rsidRPr="00BB634A">
              <w:t>0.02</w:t>
            </w:r>
          </w:p>
        </w:tc>
        <w:tc>
          <w:tcPr>
            <w:tcW w:w="4770" w:type="dxa"/>
            <w:tcBorders>
              <w:left w:val="single" w:sz="4" w:space="0" w:color="000000"/>
              <w:bottom w:val="single" w:sz="4" w:space="0" w:color="000000"/>
            </w:tcBorders>
          </w:tcPr>
          <w:p w:rsidR="00E41054" w:rsidRPr="00BB634A" w:rsidRDefault="00E41054" w:rsidP="00E41054">
            <w:pPr>
              <w:pStyle w:val="TableText"/>
            </w:pPr>
            <w:r w:rsidRPr="00BB634A">
              <w:t>Technical Review</w:t>
            </w:r>
          </w:p>
        </w:tc>
        <w:tc>
          <w:tcPr>
            <w:tcW w:w="2332" w:type="dxa"/>
            <w:tcBorders>
              <w:left w:val="single" w:sz="4" w:space="0" w:color="000000"/>
              <w:bottom w:val="single" w:sz="4" w:space="0" w:color="000000"/>
              <w:right w:val="single" w:sz="4" w:space="0" w:color="000000"/>
            </w:tcBorders>
          </w:tcPr>
          <w:p w:rsidR="00E41054" w:rsidRDefault="004C259F" w:rsidP="00E41054">
            <w:hyperlink r:id="rId14" w:history="1">
              <w:r w:rsidR="00E41054" w:rsidRPr="0093723A">
                <w:rPr>
                  <w:rStyle w:val="Hyperlink"/>
                  <w:i/>
                  <w:iCs/>
                  <w:sz w:val="20"/>
                  <w:highlight w:val="yellow"/>
                </w:rPr>
                <w:t>REDACTED</w:t>
              </w:r>
            </w:hyperlink>
          </w:p>
        </w:tc>
      </w:tr>
      <w:tr w:rsidR="00E41054" w:rsidRPr="00BB634A" w:rsidTr="009A5E26">
        <w:trPr>
          <w:cantSplit/>
        </w:trPr>
        <w:tc>
          <w:tcPr>
            <w:tcW w:w="1156" w:type="dxa"/>
            <w:tcBorders>
              <w:left w:val="single" w:sz="4" w:space="0" w:color="000000"/>
              <w:bottom w:val="single" w:sz="4" w:space="0" w:color="000000"/>
            </w:tcBorders>
          </w:tcPr>
          <w:p w:rsidR="00E41054" w:rsidRPr="00BB634A" w:rsidRDefault="00E41054" w:rsidP="00E41054">
            <w:pPr>
              <w:pStyle w:val="TableText"/>
            </w:pPr>
            <w:r w:rsidRPr="00BB634A">
              <w:t>2/29/2012</w:t>
            </w:r>
          </w:p>
        </w:tc>
        <w:tc>
          <w:tcPr>
            <w:tcW w:w="1080" w:type="dxa"/>
            <w:tcBorders>
              <w:left w:val="single" w:sz="4" w:space="0" w:color="000000"/>
              <w:bottom w:val="single" w:sz="4" w:space="0" w:color="000000"/>
            </w:tcBorders>
          </w:tcPr>
          <w:p w:rsidR="00E41054" w:rsidRPr="00BB634A" w:rsidRDefault="00E41054" w:rsidP="00E41054">
            <w:pPr>
              <w:pStyle w:val="TableText"/>
            </w:pPr>
            <w:r w:rsidRPr="00BB634A">
              <w:t>1.0</w:t>
            </w:r>
          </w:p>
        </w:tc>
        <w:tc>
          <w:tcPr>
            <w:tcW w:w="4770" w:type="dxa"/>
            <w:tcBorders>
              <w:left w:val="single" w:sz="4" w:space="0" w:color="000000"/>
              <w:bottom w:val="single" w:sz="4" w:space="0" w:color="000000"/>
            </w:tcBorders>
          </w:tcPr>
          <w:p w:rsidR="00E41054" w:rsidRPr="00BB634A" w:rsidRDefault="00E41054" w:rsidP="00E41054">
            <w:pPr>
              <w:pStyle w:val="TableText"/>
            </w:pPr>
            <w:r w:rsidRPr="00BB634A">
              <w:t>Released to AITC</w:t>
            </w:r>
          </w:p>
        </w:tc>
        <w:tc>
          <w:tcPr>
            <w:tcW w:w="2332" w:type="dxa"/>
            <w:tcBorders>
              <w:left w:val="single" w:sz="4" w:space="0" w:color="000000"/>
              <w:bottom w:val="single" w:sz="4" w:space="0" w:color="000000"/>
              <w:right w:val="single" w:sz="4" w:space="0" w:color="000000"/>
            </w:tcBorders>
          </w:tcPr>
          <w:p w:rsidR="00E41054" w:rsidRDefault="004C259F" w:rsidP="00E41054">
            <w:hyperlink r:id="rId15" w:history="1">
              <w:r w:rsidR="00E41054" w:rsidRPr="0093723A">
                <w:rPr>
                  <w:rStyle w:val="Hyperlink"/>
                  <w:i/>
                  <w:iCs/>
                  <w:sz w:val="20"/>
                  <w:highlight w:val="yellow"/>
                </w:rPr>
                <w:t>REDACTED</w:t>
              </w:r>
            </w:hyperlink>
          </w:p>
        </w:tc>
      </w:tr>
      <w:tr w:rsidR="00E41054" w:rsidRPr="00BB634A" w:rsidTr="009A5E26">
        <w:trPr>
          <w:cantSplit/>
        </w:trPr>
        <w:tc>
          <w:tcPr>
            <w:tcW w:w="1156" w:type="dxa"/>
            <w:tcBorders>
              <w:left w:val="single" w:sz="4" w:space="0" w:color="000000"/>
              <w:bottom w:val="single" w:sz="4" w:space="0" w:color="000000"/>
            </w:tcBorders>
          </w:tcPr>
          <w:p w:rsidR="00E41054" w:rsidRPr="00BB634A" w:rsidRDefault="00E41054" w:rsidP="00E41054">
            <w:pPr>
              <w:pStyle w:val="TableText"/>
            </w:pPr>
            <w:r w:rsidRPr="00BB634A">
              <w:t>2/29/2012</w:t>
            </w:r>
          </w:p>
        </w:tc>
        <w:tc>
          <w:tcPr>
            <w:tcW w:w="1080" w:type="dxa"/>
            <w:tcBorders>
              <w:left w:val="single" w:sz="4" w:space="0" w:color="000000"/>
              <w:bottom w:val="single" w:sz="4" w:space="0" w:color="000000"/>
            </w:tcBorders>
          </w:tcPr>
          <w:p w:rsidR="00E41054" w:rsidRPr="00BB634A" w:rsidRDefault="00E41054" w:rsidP="00E41054">
            <w:pPr>
              <w:pStyle w:val="TableText"/>
            </w:pPr>
            <w:r w:rsidRPr="00BB634A">
              <w:t>1.01</w:t>
            </w:r>
          </w:p>
        </w:tc>
        <w:tc>
          <w:tcPr>
            <w:tcW w:w="4770" w:type="dxa"/>
            <w:tcBorders>
              <w:left w:val="single" w:sz="4" w:space="0" w:color="000000"/>
              <w:bottom w:val="single" w:sz="4" w:space="0" w:color="000000"/>
            </w:tcBorders>
          </w:tcPr>
          <w:p w:rsidR="00E41054" w:rsidRPr="00BB634A" w:rsidRDefault="00E41054" w:rsidP="00E41054">
            <w:pPr>
              <w:pStyle w:val="TableText"/>
            </w:pPr>
            <w:r w:rsidRPr="00BB634A">
              <w:t>Edited to meet AITC specification</w:t>
            </w:r>
          </w:p>
        </w:tc>
        <w:tc>
          <w:tcPr>
            <w:tcW w:w="2332" w:type="dxa"/>
            <w:tcBorders>
              <w:left w:val="single" w:sz="4" w:space="0" w:color="000000"/>
              <w:bottom w:val="single" w:sz="4" w:space="0" w:color="000000"/>
              <w:right w:val="single" w:sz="4" w:space="0" w:color="000000"/>
            </w:tcBorders>
          </w:tcPr>
          <w:p w:rsidR="00E41054" w:rsidRDefault="004C259F" w:rsidP="00E41054">
            <w:hyperlink r:id="rId16" w:history="1">
              <w:r w:rsidR="00E41054" w:rsidRPr="0093723A">
                <w:rPr>
                  <w:rStyle w:val="Hyperlink"/>
                  <w:i/>
                  <w:iCs/>
                  <w:sz w:val="20"/>
                  <w:highlight w:val="yellow"/>
                </w:rPr>
                <w:t>REDACTED</w:t>
              </w:r>
            </w:hyperlink>
          </w:p>
        </w:tc>
      </w:tr>
      <w:tr w:rsidR="00E41054" w:rsidRPr="00BB634A" w:rsidTr="009A5E26">
        <w:trPr>
          <w:cantSplit/>
        </w:trPr>
        <w:tc>
          <w:tcPr>
            <w:tcW w:w="1156" w:type="dxa"/>
            <w:tcBorders>
              <w:left w:val="single" w:sz="4" w:space="0" w:color="000000"/>
              <w:bottom w:val="single" w:sz="4" w:space="0" w:color="000000"/>
            </w:tcBorders>
          </w:tcPr>
          <w:p w:rsidR="00E41054" w:rsidRPr="00BB634A" w:rsidRDefault="00E41054" w:rsidP="00E41054">
            <w:pPr>
              <w:pStyle w:val="TableText"/>
            </w:pPr>
            <w:r w:rsidRPr="00BB634A">
              <w:t>3/1/2012</w:t>
            </w:r>
          </w:p>
        </w:tc>
        <w:tc>
          <w:tcPr>
            <w:tcW w:w="1080" w:type="dxa"/>
            <w:tcBorders>
              <w:left w:val="single" w:sz="4" w:space="0" w:color="000000"/>
              <w:bottom w:val="single" w:sz="4" w:space="0" w:color="000000"/>
            </w:tcBorders>
          </w:tcPr>
          <w:p w:rsidR="00E41054" w:rsidRPr="00BB634A" w:rsidRDefault="00E41054" w:rsidP="00E41054">
            <w:pPr>
              <w:pStyle w:val="TableText"/>
            </w:pPr>
            <w:r w:rsidRPr="00BB634A">
              <w:t>1.02</w:t>
            </w:r>
          </w:p>
        </w:tc>
        <w:tc>
          <w:tcPr>
            <w:tcW w:w="4770" w:type="dxa"/>
            <w:tcBorders>
              <w:left w:val="single" w:sz="4" w:space="0" w:color="000000"/>
              <w:bottom w:val="single" w:sz="4" w:space="0" w:color="000000"/>
            </w:tcBorders>
          </w:tcPr>
          <w:p w:rsidR="00E41054" w:rsidRPr="00BB634A" w:rsidRDefault="00E41054" w:rsidP="00E41054">
            <w:pPr>
              <w:pStyle w:val="TableText"/>
            </w:pPr>
            <w:r w:rsidRPr="00BB634A">
              <w:t xml:space="preserve">Removed SQL scripts </w:t>
            </w:r>
          </w:p>
        </w:tc>
        <w:tc>
          <w:tcPr>
            <w:tcW w:w="2332" w:type="dxa"/>
            <w:tcBorders>
              <w:left w:val="single" w:sz="4" w:space="0" w:color="000000"/>
              <w:bottom w:val="single" w:sz="4" w:space="0" w:color="000000"/>
              <w:right w:val="single" w:sz="4" w:space="0" w:color="000000"/>
            </w:tcBorders>
          </w:tcPr>
          <w:p w:rsidR="00E41054" w:rsidRDefault="004C259F" w:rsidP="00E41054">
            <w:hyperlink r:id="rId17" w:history="1">
              <w:r w:rsidR="00E41054" w:rsidRPr="0093723A">
                <w:rPr>
                  <w:rStyle w:val="Hyperlink"/>
                  <w:i/>
                  <w:iCs/>
                  <w:sz w:val="20"/>
                  <w:highlight w:val="yellow"/>
                </w:rPr>
                <w:t>REDACTED</w:t>
              </w:r>
            </w:hyperlink>
          </w:p>
        </w:tc>
      </w:tr>
      <w:tr w:rsidR="00E41054" w:rsidRPr="00BB634A" w:rsidTr="009A5E26">
        <w:trPr>
          <w:cantSplit/>
        </w:trPr>
        <w:tc>
          <w:tcPr>
            <w:tcW w:w="1156" w:type="dxa"/>
            <w:tcBorders>
              <w:top w:val="single" w:sz="4" w:space="0" w:color="000000"/>
              <w:left w:val="single" w:sz="4" w:space="0" w:color="000000"/>
              <w:bottom w:val="single" w:sz="4" w:space="0" w:color="000000"/>
            </w:tcBorders>
            <w:shd w:val="clear" w:color="auto" w:fill="auto"/>
          </w:tcPr>
          <w:p w:rsidR="00E41054" w:rsidRPr="00BB634A" w:rsidRDefault="00E41054" w:rsidP="00E41054">
            <w:pPr>
              <w:pStyle w:val="TableText"/>
            </w:pPr>
            <w:r w:rsidRPr="00BB634A">
              <w:t>3/1/2012</w:t>
            </w:r>
          </w:p>
        </w:tc>
        <w:tc>
          <w:tcPr>
            <w:tcW w:w="1080" w:type="dxa"/>
            <w:tcBorders>
              <w:top w:val="single" w:sz="4" w:space="0" w:color="000000"/>
              <w:left w:val="single" w:sz="4" w:space="0" w:color="000000"/>
              <w:bottom w:val="single" w:sz="4" w:space="0" w:color="000000"/>
            </w:tcBorders>
            <w:shd w:val="clear" w:color="auto" w:fill="auto"/>
          </w:tcPr>
          <w:p w:rsidR="00E41054" w:rsidRPr="00BB634A" w:rsidRDefault="00E41054" w:rsidP="00E41054">
            <w:pPr>
              <w:pStyle w:val="TableText"/>
            </w:pPr>
            <w:r w:rsidRPr="00BB634A">
              <w:t>1.03</w:t>
            </w:r>
          </w:p>
        </w:tc>
        <w:tc>
          <w:tcPr>
            <w:tcW w:w="4770" w:type="dxa"/>
            <w:tcBorders>
              <w:top w:val="single" w:sz="4" w:space="0" w:color="000000"/>
              <w:left w:val="single" w:sz="4" w:space="0" w:color="000000"/>
              <w:bottom w:val="single" w:sz="4" w:space="0" w:color="000000"/>
            </w:tcBorders>
            <w:shd w:val="clear" w:color="auto" w:fill="auto"/>
          </w:tcPr>
          <w:p w:rsidR="00E41054" w:rsidRPr="00BB634A" w:rsidRDefault="00E41054" w:rsidP="00E41054">
            <w:pPr>
              <w:pStyle w:val="TableText"/>
            </w:pPr>
            <w:r w:rsidRPr="00BB634A">
              <w:t>Reviewed and updated with AITC</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E41054" w:rsidRDefault="004C259F" w:rsidP="00E41054">
            <w:hyperlink r:id="rId18" w:history="1">
              <w:r w:rsidR="00E41054" w:rsidRPr="0093723A">
                <w:rPr>
                  <w:rStyle w:val="Hyperlink"/>
                  <w:i/>
                  <w:iCs/>
                  <w:sz w:val="20"/>
                  <w:highlight w:val="yellow"/>
                </w:rPr>
                <w:t>REDACTED</w:t>
              </w:r>
            </w:hyperlink>
          </w:p>
        </w:tc>
      </w:tr>
      <w:tr w:rsidR="00E41054" w:rsidRPr="00BB634A" w:rsidTr="009A5E26">
        <w:trPr>
          <w:cantSplit/>
        </w:trPr>
        <w:tc>
          <w:tcPr>
            <w:tcW w:w="1156" w:type="dxa"/>
            <w:tcBorders>
              <w:top w:val="single" w:sz="4" w:space="0" w:color="000000"/>
              <w:left w:val="single" w:sz="4" w:space="0" w:color="000000"/>
              <w:bottom w:val="single" w:sz="4" w:space="0" w:color="000000"/>
            </w:tcBorders>
            <w:shd w:val="clear" w:color="auto" w:fill="auto"/>
          </w:tcPr>
          <w:p w:rsidR="00E41054" w:rsidRPr="00BB634A" w:rsidRDefault="00E41054" w:rsidP="00E41054">
            <w:pPr>
              <w:pStyle w:val="TableText"/>
            </w:pPr>
            <w:r w:rsidRPr="00BB634A">
              <w:t>3/6/2010</w:t>
            </w:r>
          </w:p>
        </w:tc>
        <w:tc>
          <w:tcPr>
            <w:tcW w:w="1080" w:type="dxa"/>
            <w:tcBorders>
              <w:top w:val="single" w:sz="4" w:space="0" w:color="000000"/>
              <w:left w:val="single" w:sz="4" w:space="0" w:color="000000"/>
              <w:bottom w:val="single" w:sz="4" w:space="0" w:color="000000"/>
            </w:tcBorders>
            <w:shd w:val="clear" w:color="auto" w:fill="auto"/>
          </w:tcPr>
          <w:p w:rsidR="00E41054" w:rsidRPr="00BB634A" w:rsidRDefault="00E41054" w:rsidP="00E41054">
            <w:pPr>
              <w:pStyle w:val="TableText"/>
            </w:pPr>
            <w:r w:rsidRPr="00BB634A">
              <w:t>1.04</w:t>
            </w:r>
          </w:p>
        </w:tc>
        <w:tc>
          <w:tcPr>
            <w:tcW w:w="4770" w:type="dxa"/>
            <w:tcBorders>
              <w:top w:val="single" w:sz="4" w:space="0" w:color="000000"/>
              <w:left w:val="single" w:sz="4" w:space="0" w:color="000000"/>
              <w:bottom w:val="single" w:sz="4" w:space="0" w:color="000000"/>
            </w:tcBorders>
            <w:shd w:val="clear" w:color="auto" w:fill="auto"/>
          </w:tcPr>
          <w:p w:rsidR="00E41054" w:rsidRPr="00BB634A" w:rsidRDefault="00E41054" w:rsidP="00E41054">
            <w:pPr>
              <w:pStyle w:val="TableText"/>
            </w:pPr>
            <w:r w:rsidRPr="00BB634A">
              <w:t>Changed for AITC Install</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E41054" w:rsidRDefault="004C259F" w:rsidP="00E41054">
            <w:hyperlink r:id="rId19" w:history="1">
              <w:r w:rsidR="00E41054" w:rsidRPr="0093723A">
                <w:rPr>
                  <w:rStyle w:val="Hyperlink"/>
                  <w:i/>
                  <w:iCs/>
                  <w:sz w:val="20"/>
                  <w:highlight w:val="yellow"/>
                </w:rPr>
                <w:t>REDACTED</w:t>
              </w:r>
            </w:hyperlink>
          </w:p>
        </w:tc>
      </w:tr>
      <w:tr w:rsidR="00E41054" w:rsidRPr="00BB634A" w:rsidTr="009A5E26">
        <w:trPr>
          <w:cantSplit/>
        </w:trPr>
        <w:tc>
          <w:tcPr>
            <w:tcW w:w="1156" w:type="dxa"/>
            <w:tcBorders>
              <w:top w:val="single" w:sz="4" w:space="0" w:color="000000"/>
              <w:left w:val="single" w:sz="4" w:space="0" w:color="000000"/>
              <w:bottom w:val="single" w:sz="4" w:space="0" w:color="000000"/>
            </w:tcBorders>
            <w:shd w:val="clear" w:color="auto" w:fill="auto"/>
          </w:tcPr>
          <w:p w:rsidR="00E41054" w:rsidRPr="00BB634A" w:rsidRDefault="00E41054" w:rsidP="00E41054">
            <w:pPr>
              <w:pStyle w:val="TableText"/>
            </w:pPr>
            <w:r w:rsidRPr="00BB634A">
              <w:t>3/12/2012</w:t>
            </w:r>
          </w:p>
        </w:tc>
        <w:tc>
          <w:tcPr>
            <w:tcW w:w="1080" w:type="dxa"/>
            <w:tcBorders>
              <w:top w:val="single" w:sz="4" w:space="0" w:color="000000"/>
              <w:left w:val="single" w:sz="4" w:space="0" w:color="000000"/>
              <w:bottom w:val="single" w:sz="4" w:space="0" w:color="000000"/>
            </w:tcBorders>
            <w:shd w:val="clear" w:color="auto" w:fill="auto"/>
          </w:tcPr>
          <w:p w:rsidR="00E41054" w:rsidRPr="00BB634A" w:rsidRDefault="00E41054" w:rsidP="00E41054">
            <w:pPr>
              <w:pStyle w:val="TableText"/>
            </w:pPr>
            <w:r w:rsidRPr="00BB634A">
              <w:t>1.05</w:t>
            </w:r>
          </w:p>
        </w:tc>
        <w:tc>
          <w:tcPr>
            <w:tcW w:w="4770" w:type="dxa"/>
            <w:tcBorders>
              <w:top w:val="single" w:sz="4" w:space="0" w:color="000000"/>
              <w:left w:val="single" w:sz="4" w:space="0" w:color="000000"/>
              <w:bottom w:val="single" w:sz="4" w:space="0" w:color="000000"/>
            </w:tcBorders>
            <w:shd w:val="clear" w:color="auto" w:fill="auto"/>
          </w:tcPr>
          <w:p w:rsidR="00E41054" w:rsidRPr="00BB634A" w:rsidRDefault="00E41054" w:rsidP="00E41054">
            <w:pPr>
              <w:pStyle w:val="TableText"/>
            </w:pPr>
            <w:r w:rsidRPr="00BB634A">
              <w:t>Post Installation changes</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E41054" w:rsidRDefault="004C259F" w:rsidP="00E41054">
            <w:hyperlink r:id="rId20" w:history="1">
              <w:r w:rsidR="00E41054" w:rsidRPr="0093723A">
                <w:rPr>
                  <w:rStyle w:val="Hyperlink"/>
                  <w:i/>
                  <w:iCs/>
                  <w:sz w:val="20"/>
                  <w:highlight w:val="yellow"/>
                </w:rPr>
                <w:t>REDACTED</w:t>
              </w:r>
            </w:hyperlink>
          </w:p>
        </w:tc>
      </w:tr>
      <w:tr w:rsidR="00E41054" w:rsidRPr="00BB634A" w:rsidTr="009A5E26">
        <w:trPr>
          <w:cantSplit/>
        </w:trPr>
        <w:tc>
          <w:tcPr>
            <w:tcW w:w="1156" w:type="dxa"/>
            <w:tcBorders>
              <w:top w:val="single" w:sz="4" w:space="0" w:color="000000"/>
              <w:left w:val="single" w:sz="4" w:space="0" w:color="000000"/>
              <w:bottom w:val="single" w:sz="4" w:space="0" w:color="000000"/>
            </w:tcBorders>
            <w:shd w:val="clear" w:color="auto" w:fill="auto"/>
          </w:tcPr>
          <w:p w:rsidR="00E41054" w:rsidRPr="00BB634A" w:rsidRDefault="00E41054" w:rsidP="00E41054">
            <w:pPr>
              <w:pStyle w:val="TableText"/>
            </w:pPr>
            <w:r w:rsidRPr="00BB634A">
              <w:t>04/28/2012</w:t>
            </w:r>
          </w:p>
        </w:tc>
        <w:tc>
          <w:tcPr>
            <w:tcW w:w="1080" w:type="dxa"/>
            <w:tcBorders>
              <w:top w:val="single" w:sz="4" w:space="0" w:color="000000"/>
              <w:left w:val="single" w:sz="4" w:space="0" w:color="000000"/>
              <w:bottom w:val="single" w:sz="4" w:space="0" w:color="000000"/>
            </w:tcBorders>
            <w:shd w:val="clear" w:color="auto" w:fill="auto"/>
          </w:tcPr>
          <w:p w:rsidR="00E41054" w:rsidRPr="00BB634A" w:rsidRDefault="00E41054" w:rsidP="00E41054">
            <w:pPr>
              <w:pStyle w:val="TableText"/>
            </w:pPr>
            <w:r w:rsidRPr="00BB634A">
              <w:t>1.06</w:t>
            </w:r>
          </w:p>
        </w:tc>
        <w:tc>
          <w:tcPr>
            <w:tcW w:w="4770" w:type="dxa"/>
            <w:tcBorders>
              <w:top w:val="single" w:sz="4" w:space="0" w:color="000000"/>
              <w:left w:val="single" w:sz="4" w:space="0" w:color="000000"/>
              <w:bottom w:val="single" w:sz="4" w:space="0" w:color="000000"/>
            </w:tcBorders>
            <w:shd w:val="clear" w:color="auto" w:fill="auto"/>
          </w:tcPr>
          <w:p w:rsidR="00E41054" w:rsidRPr="00BB634A" w:rsidRDefault="00E41054" w:rsidP="00E41054">
            <w:pPr>
              <w:pStyle w:val="TableText"/>
            </w:pPr>
            <w:r w:rsidRPr="00BB634A">
              <w:t>TWR 1.</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E41054" w:rsidRDefault="004C259F" w:rsidP="00E41054">
            <w:hyperlink r:id="rId21" w:history="1">
              <w:r w:rsidR="00E41054" w:rsidRPr="0093723A">
                <w:rPr>
                  <w:rStyle w:val="Hyperlink"/>
                  <w:i/>
                  <w:iCs/>
                  <w:sz w:val="20"/>
                  <w:highlight w:val="yellow"/>
                </w:rPr>
                <w:t>REDACTED</w:t>
              </w:r>
            </w:hyperlink>
          </w:p>
        </w:tc>
      </w:tr>
      <w:tr w:rsidR="00E41054" w:rsidRPr="00BB634A" w:rsidTr="009A5E26">
        <w:trPr>
          <w:cantSplit/>
        </w:trPr>
        <w:tc>
          <w:tcPr>
            <w:tcW w:w="1156" w:type="dxa"/>
            <w:tcBorders>
              <w:top w:val="single" w:sz="4" w:space="0" w:color="000000"/>
              <w:left w:val="single" w:sz="4" w:space="0" w:color="000000"/>
              <w:bottom w:val="single" w:sz="4" w:space="0" w:color="000000"/>
            </w:tcBorders>
            <w:shd w:val="clear" w:color="auto" w:fill="auto"/>
          </w:tcPr>
          <w:p w:rsidR="00E41054" w:rsidRPr="00BB634A" w:rsidRDefault="00E41054" w:rsidP="00E41054">
            <w:pPr>
              <w:pStyle w:val="TableText"/>
            </w:pPr>
            <w:r w:rsidRPr="00BB634A">
              <w:t>05/29/2012</w:t>
            </w:r>
          </w:p>
        </w:tc>
        <w:tc>
          <w:tcPr>
            <w:tcW w:w="1080" w:type="dxa"/>
            <w:tcBorders>
              <w:top w:val="single" w:sz="4" w:space="0" w:color="000000"/>
              <w:left w:val="single" w:sz="4" w:space="0" w:color="000000"/>
              <w:bottom w:val="single" w:sz="4" w:space="0" w:color="000000"/>
            </w:tcBorders>
            <w:shd w:val="clear" w:color="auto" w:fill="auto"/>
          </w:tcPr>
          <w:p w:rsidR="00E41054" w:rsidRPr="00BB634A" w:rsidRDefault="00E41054" w:rsidP="00E41054">
            <w:pPr>
              <w:pStyle w:val="TableText"/>
            </w:pPr>
            <w:r w:rsidRPr="00BB634A">
              <w:t>1.07</w:t>
            </w:r>
          </w:p>
        </w:tc>
        <w:tc>
          <w:tcPr>
            <w:tcW w:w="4770" w:type="dxa"/>
            <w:tcBorders>
              <w:top w:val="single" w:sz="4" w:space="0" w:color="000000"/>
              <w:left w:val="single" w:sz="4" w:space="0" w:color="000000"/>
              <w:bottom w:val="single" w:sz="4" w:space="0" w:color="000000"/>
            </w:tcBorders>
            <w:shd w:val="clear" w:color="auto" w:fill="auto"/>
          </w:tcPr>
          <w:p w:rsidR="00E41054" w:rsidRPr="00BB634A" w:rsidRDefault="00E41054" w:rsidP="00E41054">
            <w:pPr>
              <w:pStyle w:val="TableText"/>
            </w:pPr>
            <w:r w:rsidRPr="00BB634A">
              <w:t>Changes made from the NVW V16 Pre-Prod Release</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E41054" w:rsidRDefault="004C259F" w:rsidP="00E41054">
            <w:hyperlink r:id="rId22" w:history="1">
              <w:r w:rsidR="00E41054" w:rsidRPr="0093723A">
                <w:rPr>
                  <w:rStyle w:val="Hyperlink"/>
                  <w:i/>
                  <w:iCs/>
                  <w:sz w:val="20"/>
                  <w:highlight w:val="yellow"/>
                </w:rPr>
                <w:t>REDACTED</w:t>
              </w:r>
            </w:hyperlink>
          </w:p>
        </w:tc>
      </w:tr>
      <w:tr w:rsidR="00E41054" w:rsidRPr="00BB634A" w:rsidTr="009A5E26">
        <w:trPr>
          <w:cantSplit/>
        </w:trPr>
        <w:tc>
          <w:tcPr>
            <w:tcW w:w="1156" w:type="dxa"/>
            <w:tcBorders>
              <w:top w:val="single" w:sz="4" w:space="0" w:color="000000"/>
              <w:left w:val="single" w:sz="4" w:space="0" w:color="000000"/>
              <w:bottom w:val="single" w:sz="4" w:space="0" w:color="000000"/>
            </w:tcBorders>
            <w:shd w:val="clear" w:color="auto" w:fill="auto"/>
          </w:tcPr>
          <w:p w:rsidR="00E41054" w:rsidRPr="00BB634A" w:rsidRDefault="00E41054" w:rsidP="00E41054">
            <w:pPr>
              <w:pStyle w:val="TableText"/>
            </w:pPr>
            <w:r w:rsidRPr="00BB634A">
              <w:t>5/29/2012</w:t>
            </w:r>
          </w:p>
        </w:tc>
        <w:tc>
          <w:tcPr>
            <w:tcW w:w="1080" w:type="dxa"/>
            <w:tcBorders>
              <w:top w:val="single" w:sz="4" w:space="0" w:color="000000"/>
              <w:left w:val="single" w:sz="4" w:space="0" w:color="000000"/>
              <w:bottom w:val="single" w:sz="4" w:space="0" w:color="000000"/>
            </w:tcBorders>
            <w:shd w:val="clear" w:color="auto" w:fill="auto"/>
          </w:tcPr>
          <w:p w:rsidR="00E41054" w:rsidRPr="00BB634A" w:rsidRDefault="00E41054" w:rsidP="00E41054">
            <w:pPr>
              <w:pStyle w:val="TableText"/>
            </w:pPr>
            <w:r w:rsidRPr="00BB634A">
              <w:t>1.08</w:t>
            </w:r>
          </w:p>
        </w:tc>
        <w:tc>
          <w:tcPr>
            <w:tcW w:w="4770" w:type="dxa"/>
            <w:tcBorders>
              <w:top w:val="single" w:sz="4" w:space="0" w:color="000000"/>
              <w:left w:val="single" w:sz="4" w:space="0" w:color="000000"/>
              <w:bottom w:val="single" w:sz="4" w:space="0" w:color="000000"/>
            </w:tcBorders>
            <w:shd w:val="clear" w:color="auto" w:fill="auto"/>
          </w:tcPr>
          <w:p w:rsidR="00E41054" w:rsidRPr="00BB634A" w:rsidRDefault="00E41054" w:rsidP="00E41054">
            <w:pPr>
              <w:pStyle w:val="TableText"/>
            </w:pPr>
            <w:r w:rsidRPr="00BB634A">
              <w:t>Updates from NVW V16 Pre-Prod Release</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E41054" w:rsidRDefault="004C259F" w:rsidP="00E41054">
            <w:hyperlink r:id="rId23" w:history="1">
              <w:r w:rsidR="00E41054" w:rsidRPr="0093723A">
                <w:rPr>
                  <w:rStyle w:val="Hyperlink"/>
                  <w:i/>
                  <w:iCs/>
                  <w:sz w:val="20"/>
                  <w:highlight w:val="yellow"/>
                </w:rPr>
                <w:t>REDACTED</w:t>
              </w:r>
            </w:hyperlink>
          </w:p>
        </w:tc>
      </w:tr>
      <w:tr w:rsidR="00E41054" w:rsidRPr="00BB634A" w:rsidTr="009A5E26">
        <w:trPr>
          <w:cantSplit/>
        </w:trPr>
        <w:tc>
          <w:tcPr>
            <w:tcW w:w="1156" w:type="dxa"/>
            <w:tcBorders>
              <w:top w:val="single" w:sz="4" w:space="0" w:color="000000"/>
              <w:left w:val="single" w:sz="4" w:space="0" w:color="000000"/>
              <w:bottom w:val="single" w:sz="4" w:space="0" w:color="000000"/>
            </w:tcBorders>
            <w:shd w:val="clear" w:color="auto" w:fill="auto"/>
          </w:tcPr>
          <w:p w:rsidR="00E41054" w:rsidRPr="00BB634A" w:rsidRDefault="00E41054" w:rsidP="00E41054">
            <w:pPr>
              <w:pStyle w:val="TableText"/>
            </w:pPr>
            <w:r w:rsidRPr="00BB634A">
              <w:t>07/10/2012</w:t>
            </w:r>
          </w:p>
        </w:tc>
        <w:tc>
          <w:tcPr>
            <w:tcW w:w="1080" w:type="dxa"/>
            <w:tcBorders>
              <w:top w:val="single" w:sz="4" w:space="0" w:color="000000"/>
              <w:left w:val="single" w:sz="4" w:space="0" w:color="000000"/>
              <w:bottom w:val="single" w:sz="4" w:space="0" w:color="000000"/>
            </w:tcBorders>
            <w:shd w:val="clear" w:color="auto" w:fill="auto"/>
          </w:tcPr>
          <w:p w:rsidR="00E41054" w:rsidRPr="00BB634A" w:rsidRDefault="00E41054" w:rsidP="00E41054">
            <w:pPr>
              <w:pStyle w:val="TableText"/>
            </w:pPr>
            <w:r w:rsidRPr="00BB634A">
              <w:t>1.09</w:t>
            </w:r>
          </w:p>
        </w:tc>
        <w:tc>
          <w:tcPr>
            <w:tcW w:w="4770" w:type="dxa"/>
            <w:tcBorders>
              <w:top w:val="single" w:sz="4" w:space="0" w:color="000000"/>
              <w:left w:val="single" w:sz="4" w:space="0" w:color="000000"/>
              <w:bottom w:val="single" w:sz="4" w:space="0" w:color="000000"/>
            </w:tcBorders>
            <w:shd w:val="clear" w:color="auto" w:fill="auto"/>
          </w:tcPr>
          <w:p w:rsidR="00E41054" w:rsidRPr="00BB634A" w:rsidRDefault="00E41054" w:rsidP="00E41054">
            <w:pPr>
              <w:pStyle w:val="TableText"/>
            </w:pPr>
            <w:r w:rsidRPr="00BB634A">
              <w:t>Updates to file names, and script parameters for production.</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E41054" w:rsidRDefault="004C259F" w:rsidP="00E41054">
            <w:hyperlink r:id="rId24" w:history="1">
              <w:r w:rsidR="00E41054" w:rsidRPr="0093723A">
                <w:rPr>
                  <w:rStyle w:val="Hyperlink"/>
                  <w:i/>
                  <w:iCs/>
                  <w:sz w:val="20"/>
                  <w:highlight w:val="yellow"/>
                </w:rPr>
                <w:t>REDACTED</w:t>
              </w:r>
            </w:hyperlink>
          </w:p>
        </w:tc>
      </w:tr>
      <w:tr w:rsidR="00E41054" w:rsidRPr="00BB634A" w:rsidTr="009A5E26">
        <w:trPr>
          <w:cantSplit/>
        </w:trPr>
        <w:tc>
          <w:tcPr>
            <w:tcW w:w="1156" w:type="dxa"/>
            <w:tcBorders>
              <w:top w:val="single" w:sz="4" w:space="0" w:color="000000"/>
              <w:left w:val="single" w:sz="4" w:space="0" w:color="000000"/>
              <w:bottom w:val="single" w:sz="4" w:space="0" w:color="000000"/>
            </w:tcBorders>
            <w:shd w:val="clear" w:color="auto" w:fill="auto"/>
          </w:tcPr>
          <w:p w:rsidR="00E41054" w:rsidRPr="00BB634A" w:rsidRDefault="00E41054" w:rsidP="00E41054">
            <w:pPr>
              <w:pStyle w:val="TableText"/>
            </w:pPr>
            <w:r w:rsidRPr="00BB634A">
              <w:t>9/26/2012</w:t>
            </w:r>
          </w:p>
        </w:tc>
        <w:tc>
          <w:tcPr>
            <w:tcW w:w="1080" w:type="dxa"/>
            <w:tcBorders>
              <w:top w:val="single" w:sz="4" w:space="0" w:color="000000"/>
              <w:left w:val="single" w:sz="4" w:space="0" w:color="000000"/>
              <w:bottom w:val="single" w:sz="4" w:space="0" w:color="000000"/>
            </w:tcBorders>
            <w:shd w:val="clear" w:color="auto" w:fill="auto"/>
          </w:tcPr>
          <w:p w:rsidR="00E41054" w:rsidRPr="00BB634A" w:rsidRDefault="00E41054" w:rsidP="00E41054">
            <w:pPr>
              <w:pStyle w:val="TableText"/>
            </w:pPr>
            <w:r w:rsidRPr="00BB634A">
              <w:t>1.10</w:t>
            </w:r>
          </w:p>
        </w:tc>
        <w:tc>
          <w:tcPr>
            <w:tcW w:w="4770" w:type="dxa"/>
            <w:tcBorders>
              <w:top w:val="single" w:sz="4" w:space="0" w:color="000000"/>
              <w:left w:val="single" w:sz="4" w:space="0" w:color="000000"/>
              <w:bottom w:val="single" w:sz="4" w:space="0" w:color="000000"/>
            </w:tcBorders>
            <w:shd w:val="clear" w:color="auto" w:fill="auto"/>
          </w:tcPr>
          <w:p w:rsidR="00E41054" w:rsidRPr="00BB634A" w:rsidRDefault="00E41054" w:rsidP="00E41054">
            <w:pPr>
              <w:pStyle w:val="TableText"/>
            </w:pPr>
            <w:r w:rsidRPr="00BB634A">
              <w:t>Updates from NVW V16.1.1 Pre-Prod Release.</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E41054" w:rsidRDefault="004C259F" w:rsidP="00E41054">
            <w:hyperlink r:id="rId25" w:history="1">
              <w:r w:rsidR="00E41054" w:rsidRPr="0093723A">
                <w:rPr>
                  <w:rStyle w:val="Hyperlink"/>
                  <w:i/>
                  <w:iCs/>
                  <w:sz w:val="20"/>
                  <w:highlight w:val="yellow"/>
                </w:rPr>
                <w:t>REDACTED</w:t>
              </w:r>
            </w:hyperlink>
          </w:p>
        </w:tc>
      </w:tr>
      <w:tr w:rsidR="00E41054" w:rsidRPr="00BB634A" w:rsidTr="009A5E26">
        <w:trPr>
          <w:cantSplit/>
        </w:trPr>
        <w:tc>
          <w:tcPr>
            <w:tcW w:w="1156" w:type="dxa"/>
            <w:tcBorders>
              <w:top w:val="single" w:sz="4" w:space="0" w:color="000000"/>
              <w:left w:val="single" w:sz="4" w:space="0" w:color="000000"/>
              <w:bottom w:val="single" w:sz="4" w:space="0" w:color="000000"/>
            </w:tcBorders>
            <w:shd w:val="clear" w:color="auto" w:fill="auto"/>
          </w:tcPr>
          <w:p w:rsidR="00E41054" w:rsidRPr="00BB634A" w:rsidRDefault="00E41054" w:rsidP="00E41054">
            <w:pPr>
              <w:pStyle w:val="TableText"/>
            </w:pPr>
            <w:r w:rsidRPr="00BB634A">
              <w:t>9/26/2012</w:t>
            </w:r>
          </w:p>
        </w:tc>
        <w:tc>
          <w:tcPr>
            <w:tcW w:w="1080" w:type="dxa"/>
            <w:tcBorders>
              <w:top w:val="single" w:sz="4" w:space="0" w:color="000000"/>
              <w:left w:val="single" w:sz="4" w:space="0" w:color="000000"/>
              <w:bottom w:val="single" w:sz="4" w:space="0" w:color="000000"/>
            </w:tcBorders>
            <w:shd w:val="clear" w:color="auto" w:fill="auto"/>
          </w:tcPr>
          <w:p w:rsidR="00E41054" w:rsidRPr="00BB634A" w:rsidRDefault="00E41054" w:rsidP="00E41054">
            <w:pPr>
              <w:pStyle w:val="TableText"/>
            </w:pPr>
            <w:r w:rsidRPr="00BB634A">
              <w:t>1.11</w:t>
            </w:r>
          </w:p>
        </w:tc>
        <w:tc>
          <w:tcPr>
            <w:tcW w:w="4770" w:type="dxa"/>
            <w:tcBorders>
              <w:top w:val="single" w:sz="4" w:space="0" w:color="000000"/>
              <w:left w:val="single" w:sz="4" w:space="0" w:color="000000"/>
              <w:bottom w:val="single" w:sz="4" w:space="0" w:color="000000"/>
            </w:tcBorders>
            <w:shd w:val="clear" w:color="auto" w:fill="auto"/>
          </w:tcPr>
          <w:p w:rsidR="00E41054" w:rsidRPr="00BB634A" w:rsidRDefault="00E41054" w:rsidP="00E41054">
            <w:pPr>
              <w:pStyle w:val="TableText"/>
            </w:pPr>
            <w:r w:rsidRPr="00BB634A">
              <w:t>TWR 1.</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E41054" w:rsidRDefault="004C259F" w:rsidP="00E41054">
            <w:hyperlink r:id="rId26" w:history="1">
              <w:r w:rsidR="00E41054" w:rsidRPr="0093723A">
                <w:rPr>
                  <w:rStyle w:val="Hyperlink"/>
                  <w:i/>
                  <w:iCs/>
                  <w:sz w:val="20"/>
                  <w:highlight w:val="yellow"/>
                </w:rPr>
                <w:t>REDACTED</w:t>
              </w:r>
            </w:hyperlink>
          </w:p>
        </w:tc>
      </w:tr>
      <w:tr w:rsidR="00E41054" w:rsidRPr="00BB634A" w:rsidTr="009A5E26">
        <w:trPr>
          <w:cantSplit/>
        </w:trPr>
        <w:tc>
          <w:tcPr>
            <w:tcW w:w="1156" w:type="dxa"/>
            <w:tcBorders>
              <w:top w:val="single" w:sz="4" w:space="0" w:color="000000"/>
              <w:left w:val="single" w:sz="4" w:space="0" w:color="000000"/>
              <w:bottom w:val="single" w:sz="4" w:space="0" w:color="000000"/>
            </w:tcBorders>
            <w:shd w:val="clear" w:color="auto" w:fill="auto"/>
          </w:tcPr>
          <w:p w:rsidR="00E41054" w:rsidRPr="00BB634A" w:rsidRDefault="00E41054" w:rsidP="00E41054">
            <w:pPr>
              <w:pStyle w:val="TableText"/>
            </w:pPr>
            <w:r w:rsidRPr="00BB634A">
              <w:t>5/5/2013</w:t>
            </w:r>
          </w:p>
        </w:tc>
        <w:tc>
          <w:tcPr>
            <w:tcW w:w="1080" w:type="dxa"/>
            <w:tcBorders>
              <w:top w:val="single" w:sz="4" w:space="0" w:color="000000"/>
              <w:left w:val="single" w:sz="4" w:space="0" w:color="000000"/>
              <w:bottom w:val="single" w:sz="4" w:space="0" w:color="000000"/>
            </w:tcBorders>
            <w:shd w:val="clear" w:color="auto" w:fill="auto"/>
          </w:tcPr>
          <w:p w:rsidR="00E41054" w:rsidRPr="00BB634A" w:rsidRDefault="00E41054" w:rsidP="00E41054">
            <w:pPr>
              <w:pStyle w:val="TableText"/>
            </w:pPr>
            <w:r w:rsidRPr="00BB634A">
              <w:t>1.12</w:t>
            </w:r>
          </w:p>
        </w:tc>
        <w:tc>
          <w:tcPr>
            <w:tcW w:w="4770" w:type="dxa"/>
            <w:tcBorders>
              <w:top w:val="single" w:sz="4" w:space="0" w:color="000000"/>
              <w:left w:val="single" w:sz="4" w:space="0" w:color="000000"/>
              <w:bottom w:val="single" w:sz="4" w:space="0" w:color="000000"/>
            </w:tcBorders>
            <w:shd w:val="clear" w:color="auto" w:fill="auto"/>
          </w:tcPr>
          <w:p w:rsidR="00E41054" w:rsidRPr="00BB634A" w:rsidRDefault="00E41054" w:rsidP="00E41054">
            <w:pPr>
              <w:pStyle w:val="TableText"/>
            </w:pPr>
            <w:r w:rsidRPr="00BB634A">
              <w:t>Patch corrects multiple VistA WEB partners’ Continuity of Care Document (CCD) data.</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E41054" w:rsidRDefault="004C259F" w:rsidP="00E41054">
            <w:hyperlink r:id="rId27" w:history="1">
              <w:r w:rsidR="00E41054" w:rsidRPr="0093723A">
                <w:rPr>
                  <w:rStyle w:val="Hyperlink"/>
                  <w:i/>
                  <w:iCs/>
                  <w:sz w:val="20"/>
                  <w:highlight w:val="yellow"/>
                </w:rPr>
                <w:t>REDACTED</w:t>
              </w:r>
            </w:hyperlink>
          </w:p>
        </w:tc>
      </w:tr>
      <w:tr w:rsidR="00E41054" w:rsidRPr="00BB634A" w:rsidTr="009A5E26">
        <w:trPr>
          <w:cantSplit/>
        </w:trPr>
        <w:tc>
          <w:tcPr>
            <w:tcW w:w="1156" w:type="dxa"/>
            <w:tcBorders>
              <w:top w:val="single" w:sz="4" w:space="0" w:color="000000"/>
              <w:left w:val="single" w:sz="4" w:space="0" w:color="000000"/>
              <w:bottom w:val="single" w:sz="4" w:space="0" w:color="000000"/>
            </w:tcBorders>
            <w:shd w:val="clear" w:color="auto" w:fill="auto"/>
          </w:tcPr>
          <w:p w:rsidR="00E41054" w:rsidRPr="00BB634A" w:rsidRDefault="00E41054" w:rsidP="00E41054">
            <w:pPr>
              <w:pStyle w:val="TableText"/>
            </w:pPr>
            <w:r w:rsidRPr="00BB634A">
              <w:t>9/2013</w:t>
            </w:r>
          </w:p>
        </w:tc>
        <w:tc>
          <w:tcPr>
            <w:tcW w:w="1080" w:type="dxa"/>
            <w:tcBorders>
              <w:top w:val="single" w:sz="4" w:space="0" w:color="000000"/>
              <w:left w:val="single" w:sz="4" w:space="0" w:color="000000"/>
              <w:bottom w:val="single" w:sz="4" w:space="0" w:color="000000"/>
            </w:tcBorders>
            <w:shd w:val="clear" w:color="auto" w:fill="auto"/>
          </w:tcPr>
          <w:p w:rsidR="00E41054" w:rsidRPr="00BB634A" w:rsidRDefault="00E41054" w:rsidP="00E41054">
            <w:pPr>
              <w:pStyle w:val="TableText"/>
            </w:pPr>
            <w:r w:rsidRPr="00BB634A">
              <w:t>1.13</w:t>
            </w:r>
          </w:p>
        </w:tc>
        <w:tc>
          <w:tcPr>
            <w:tcW w:w="4770" w:type="dxa"/>
            <w:tcBorders>
              <w:top w:val="single" w:sz="4" w:space="0" w:color="000000"/>
              <w:left w:val="single" w:sz="4" w:space="0" w:color="000000"/>
              <w:bottom w:val="single" w:sz="4" w:space="0" w:color="000000"/>
            </w:tcBorders>
            <w:shd w:val="clear" w:color="auto" w:fill="auto"/>
          </w:tcPr>
          <w:p w:rsidR="00E41054" w:rsidRPr="00BB634A" w:rsidRDefault="00E41054" w:rsidP="00E41054">
            <w:pPr>
              <w:pStyle w:val="TableText"/>
            </w:pPr>
            <w:r w:rsidRPr="00BB634A">
              <w:t>Multiple changes for patch 28.</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E41054" w:rsidRDefault="004C259F" w:rsidP="00E41054">
            <w:hyperlink r:id="rId28" w:history="1">
              <w:r w:rsidR="00E41054" w:rsidRPr="0093723A">
                <w:rPr>
                  <w:rStyle w:val="Hyperlink"/>
                  <w:i/>
                  <w:iCs/>
                  <w:sz w:val="20"/>
                  <w:highlight w:val="yellow"/>
                </w:rPr>
                <w:t>REDACTED</w:t>
              </w:r>
            </w:hyperlink>
          </w:p>
        </w:tc>
      </w:tr>
      <w:tr w:rsidR="00E41054" w:rsidRPr="003F4303" w:rsidTr="009A5E26">
        <w:trPr>
          <w:cantSplit/>
        </w:trPr>
        <w:tc>
          <w:tcPr>
            <w:tcW w:w="1156" w:type="dxa"/>
            <w:tcBorders>
              <w:top w:val="single" w:sz="4" w:space="0" w:color="000000"/>
              <w:left w:val="single" w:sz="4" w:space="0" w:color="000000"/>
              <w:bottom w:val="single" w:sz="4" w:space="0" w:color="000000"/>
            </w:tcBorders>
            <w:shd w:val="clear" w:color="auto" w:fill="auto"/>
          </w:tcPr>
          <w:p w:rsidR="00E41054" w:rsidRPr="00410228" w:rsidRDefault="00E41054" w:rsidP="00E41054">
            <w:pPr>
              <w:pStyle w:val="TableText"/>
            </w:pPr>
            <w:r w:rsidRPr="00410228">
              <w:t>November 2013</w:t>
            </w:r>
          </w:p>
        </w:tc>
        <w:tc>
          <w:tcPr>
            <w:tcW w:w="1080" w:type="dxa"/>
            <w:tcBorders>
              <w:top w:val="single" w:sz="4" w:space="0" w:color="000000"/>
              <w:left w:val="single" w:sz="4" w:space="0" w:color="000000"/>
              <w:bottom w:val="single" w:sz="4" w:space="0" w:color="000000"/>
            </w:tcBorders>
            <w:shd w:val="clear" w:color="auto" w:fill="auto"/>
          </w:tcPr>
          <w:p w:rsidR="00E41054" w:rsidRPr="009A1785" w:rsidRDefault="00E41054" w:rsidP="00E41054">
            <w:pPr>
              <w:pStyle w:val="TableText"/>
            </w:pPr>
            <w:r>
              <w:t>16.1.3</w:t>
            </w:r>
          </w:p>
        </w:tc>
        <w:tc>
          <w:tcPr>
            <w:tcW w:w="4770" w:type="dxa"/>
            <w:tcBorders>
              <w:top w:val="single" w:sz="4" w:space="0" w:color="000000"/>
              <w:left w:val="single" w:sz="4" w:space="0" w:color="000000"/>
              <w:bottom w:val="single" w:sz="4" w:space="0" w:color="000000"/>
            </w:tcBorders>
            <w:shd w:val="clear" w:color="auto" w:fill="auto"/>
          </w:tcPr>
          <w:p w:rsidR="00E41054" w:rsidRPr="0061582C" w:rsidRDefault="00E41054" w:rsidP="00E41054">
            <w:pPr>
              <w:pStyle w:val="TableText"/>
            </w:pPr>
            <w:r w:rsidRPr="009A1785">
              <w:t>Changes for patch 29. Reformat document for consistency.</w:t>
            </w:r>
            <w:r>
              <w:t xml:space="preserve"> Section 4  and section 5 replaced in their entirety. </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E41054" w:rsidRDefault="004C259F" w:rsidP="00E41054">
            <w:hyperlink r:id="rId29" w:history="1">
              <w:r w:rsidR="00E41054" w:rsidRPr="0093723A">
                <w:rPr>
                  <w:rStyle w:val="Hyperlink"/>
                  <w:i/>
                  <w:iCs/>
                  <w:sz w:val="20"/>
                  <w:highlight w:val="yellow"/>
                </w:rPr>
                <w:t>REDACTED</w:t>
              </w:r>
            </w:hyperlink>
          </w:p>
        </w:tc>
      </w:tr>
      <w:tr w:rsidR="00E41054" w:rsidRPr="003F4303" w:rsidTr="009B633C">
        <w:trPr>
          <w:cantSplit/>
        </w:trPr>
        <w:tc>
          <w:tcPr>
            <w:tcW w:w="1156" w:type="dxa"/>
            <w:tcBorders>
              <w:top w:val="single" w:sz="4" w:space="0" w:color="000000"/>
              <w:left w:val="single" w:sz="4" w:space="0" w:color="000000"/>
              <w:bottom w:val="single" w:sz="4" w:space="0" w:color="000000"/>
            </w:tcBorders>
            <w:shd w:val="clear" w:color="auto" w:fill="auto"/>
          </w:tcPr>
          <w:p w:rsidR="00E41054" w:rsidRPr="00410228" w:rsidRDefault="00E41054" w:rsidP="00E41054">
            <w:pPr>
              <w:pStyle w:val="TableText"/>
            </w:pPr>
            <w:r>
              <w:t>January</w:t>
            </w:r>
            <w:r w:rsidRPr="00410228">
              <w:t xml:space="preserve"> 201</w:t>
            </w:r>
            <w:r>
              <w:t>4</w:t>
            </w:r>
          </w:p>
        </w:tc>
        <w:tc>
          <w:tcPr>
            <w:tcW w:w="1080" w:type="dxa"/>
            <w:tcBorders>
              <w:top w:val="single" w:sz="4" w:space="0" w:color="000000"/>
              <w:left w:val="single" w:sz="4" w:space="0" w:color="000000"/>
              <w:bottom w:val="single" w:sz="4" w:space="0" w:color="000000"/>
            </w:tcBorders>
            <w:shd w:val="clear" w:color="auto" w:fill="auto"/>
          </w:tcPr>
          <w:p w:rsidR="00E41054" w:rsidRPr="009A1785" w:rsidRDefault="00E41054" w:rsidP="00E41054">
            <w:pPr>
              <w:pStyle w:val="TableText"/>
            </w:pPr>
            <w:r>
              <w:t>16.1.4</w:t>
            </w:r>
          </w:p>
        </w:tc>
        <w:tc>
          <w:tcPr>
            <w:tcW w:w="4770" w:type="dxa"/>
            <w:tcBorders>
              <w:top w:val="single" w:sz="4" w:space="0" w:color="000000"/>
              <w:left w:val="single" w:sz="4" w:space="0" w:color="000000"/>
              <w:bottom w:val="single" w:sz="4" w:space="0" w:color="000000"/>
            </w:tcBorders>
            <w:shd w:val="clear" w:color="auto" w:fill="auto"/>
          </w:tcPr>
          <w:p w:rsidR="00E41054" w:rsidRPr="0061582C" w:rsidRDefault="00E41054" w:rsidP="00E41054">
            <w:pPr>
              <w:pStyle w:val="TableText"/>
            </w:pPr>
            <w:r w:rsidRPr="009A1785">
              <w:t xml:space="preserve">Changes for patch </w:t>
            </w:r>
            <w:r>
              <w:t>30</w:t>
            </w:r>
            <w:r w:rsidRPr="009A1785">
              <w:t>.</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E41054" w:rsidRDefault="004C259F" w:rsidP="00E41054">
            <w:hyperlink r:id="rId30" w:history="1">
              <w:r w:rsidR="00E41054" w:rsidRPr="0093723A">
                <w:rPr>
                  <w:rStyle w:val="Hyperlink"/>
                  <w:i/>
                  <w:iCs/>
                  <w:sz w:val="20"/>
                  <w:highlight w:val="yellow"/>
                </w:rPr>
                <w:t>REDACTED</w:t>
              </w:r>
            </w:hyperlink>
          </w:p>
        </w:tc>
      </w:tr>
      <w:tr w:rsidR="00E41054" w:rsidRPr="003F4303" w:rsidTr="00D745AC">
        <w:trPr>
          <w:cantSplit/>
        </w:trPr>
        <w:tc>
          <w:tcPr>
            <w:tcW w:w="1156" w:type="dxa"/>
            <w:tcBorders>
              <w:top w:val="single" w:sz="4" w:space="0" w:color="000000"/>
              <w:left w:val="single" w:sz="4" w:space="0" w:color="000000"/>
              <w:bottom w:val="single" w:sz="4" w:space="0" w:color="000000"/>
            </w:tcBorders>
            <w:shd w:val="clear" w:color="auto" w:fill="auto"/>
          </w:tcPr>
          <w:p w:rsidR="00E41054" w:rsidRPr="00410228" w:rsidRDefault="00E41054" w:rsidP="00E41054">
            <w:pPr>
              <w:pStyle w:val="TableText"/>
            </w:pPr>
            <w:r>
              <w:t>February</w:t>
            </w:r>
            <w:r w:rsidRPr="00410228">
              <w:t xml:space="preserve"> 201</w:t>
            </w:r>
            <w:r>
              <w:t>4</w:t>
            </w:r>
          </w:p>
        </w:tc>
        <w:tc>
          <w:tcPr>
            <w:tcW w:w="1080" w:type="dxa"/>
            <w:tcBorders>
              <w:top w:val="single" w:sz="4" w:space="0" w:color="000000"/>
              <w:left w:val="single" w:sz="4" w:space="0" w:color="000000"/>
              <w:bottom w:val="single" w:sz="4" w:space="0" w:color="000000"/>
            </w:tcBorders>
            <w:shd w:val="clear" w:color="auto" w:fill="auto"/>
          </w:tcPr>
          <w:p w:rsidR="00E41054" w:rsidRPr="009A1785" w:rsidRDefault="00E41054" w:rsidP="00E41054">
            <w:pPr>
              <w:pStyle w:val="TableText"/>
            </w:pPr>
            <w:r>
              <w:t>16.1.5</w:t>
            </w:r>
          </w:p>
        </w:tc>
        <w:tc>
          <w:tcPr>
            <w:tcW w:w="4770" w:type="dxa"/>
            <w:tcBorders>
              <w:top w:val="single" w:sz="4" w:space="0" w:color="000000"/>
              <w:left w:val="single" w:sz="4" w:space="0" w:color="000000"/>
              <w:bottom w:val="single" w:sz="4" w:space="0" w:color="000000"/>
            </w:tcBorders>
            <w:shd w:val="clear" w:color="auto" w:fill="auto"/>
          </w:tcPr>
          <w:p w:rsidR="00E41054" w:rsidRPr="0061582C" w:rsidRDefault="00E41054" w:rsidP="00E41054">
            <w:pPr>
              <w:pStyle w:val="TableText"/>
            </w:pPr>
            <w:r w:rsidRPr="009A1785">
              <w:t xml:space="preserve">Changes for patch </w:t>
            </w:r>
            <w:r>
              <w:t>31</w:t>
            </w:r>
            <w:r w:rsidRPr="009A1785">
              <w:t>.</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E41054" w:rsidRDefault="004C259F" w:rsidP="00E41054">
            <w:hyperlink r:id="rId31" w:history="1">
              <w:r w:rsidR="00E41054" w:rsidRPr="0093723A">
                <w:rPr>
                  <w:rStyle w:val="Hyperlink"/>
                  <w:i/>
                  <w:iCs/>
                  <w:sz w:val="20"/>
                  <w:highlight w:val="yellow"/>
                </w:rPr>
                <w:t>REDACTED</w:t>
              </w:r>
            </w:hyperlink>
          </w:p>
        </w:tc>
      </w:tr>
      <w:tr w:rsidR="00E41054" w:rsidRPr="003F4303" w:rsidTr="00D745AC">
        <w:trPr>
          <w:cantSplit/>
        </w:trPr>
        <w:tc>
          <w:tcPr>
            <w:tcW w:w="1156" w:type="dxa"/>
            <w:tcBorders>
              <w:top w:val="single" w:sz="4" w:space="0" w:color="000000"/>
              <w:left w:val="single" w:sz="4" w:space="0" w:color="000000"/>
              <w:bottom w:val="single" w:sz="4" w:space="0" w:color="000000"/>
            </w:tcBorders>
            <w:shd w:val="clear" w:color="auto" w:fill="auto"/>
          </w:tcPr>
          <w:p w:rsidR="00E41054" w:rsidRDefault="00E41054" w:rsidP="00E41054">
            <w:pPr>
              <w:pStyle w:val="TableText"/>
            </w:pPr>
            <w:r>
              <w:t>August 2015</w:t>
            </w:r>
          </w:p>
        </w:tc>
        <w:tc>
          <w:tcPr>
            <w:tcW w:w="1080" w:type="dxa"/>
            <w:tcBorders>
              <w:top w:val="single" w:sz="4" w:space="0" w:color="000000"/>
              <w:left w:val="single" w:sz="4" w:space="0" w:color="000000"/>
              <w:bottom w:val="single" w:sz="4" w:space="0" w:color="000000"/>
            </w:tcBorders>
            <w:shd w:val="clear" w:color="auto" w:fill="auto"/>
          </w:tcPr>
          <w:p w:rsidR="00E41054" w:rsidRDefault="00E41054" w:rsidP="00E41054">
            <w:pPr>
              <w:pStyle w:val="TableText"/>
            </w:pPr>
            <w:r>
              <w:t>16.1.7</w:t>
            </w:r>
          </w:p>
        </w:tc>
        <w:tc>
          <w:tcPr>
            <w:tcW w:w="4770" w:type="dxa"/>
            <w:tcBorders>
              <w:top w:val="single" w:sz="4" w:space="0" w:color="000000"/>
              <w:left w:val="single" w:sz="4" w:space="0" w:color="000000"/>
              <w:bottom w:val="single" w:sz="4" w:space="0" w:color="000000"/>
            </w:tcBorders>
            <w:shd w:val="clear" w:color="auto" w:fill="auto"/>
          </w:tcPr>
          <w:p w:rsidR="00E41054" w:rsidRPr="009A1785" w:rsidRDefault="00E41054" w:rsidP="00E41054">
            <w:pPr>
              <w:pStyle w:val="TableText"/>
            </w:pPr>
            <w:r w:rsidRPr="009A1785">
              <w:t xml:space="preserve">Changes for patch </w:t>
            </w:r>
            <w:r>
              <w:t>33</w:t>
            </w:r>
            <w:r w:rsidRPr="009A1785">
              <w:t>.</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E41054" w:rsidRDefault="004C259F" w:rsidP="00E41054">
            <w:hyperlink r:id="rId32" w:history="1">
              <w:r w:rsidR="00E41054" w:rsidRPr="0093723A">
                <w:rPr>
                  <w:rStyle w:val="Hyperlink"/>
                  <w:i/>
                  <w:iCs/>
                  <w:sz w:val="20"/>
                  <w:highlight w:val="yellow"/>
                </w:rPr>
                <w:t>REDACTED</w:t>
              </w:r>
            </w:hyperlink>
          </w:p>
        </w:tc>
      </w:tr>
    </w:tbl>
    <w:p w:rsidR="00C251EC" w:rsidRPr="00410228" w:rsidRDefault="00C251EC" w:rsidP="00B844D0"/>
    <w:p w:rsidR="00F67700" w:rsidRPr="00410228" w:rsidRDefault="00F67700" w:rsidP="00B844D0">
      <w:pPr>
        <w:pStyle w:val="TOCHeading"/>
        <w:rPr>
          <w:noProof/>
        </w:rPr>
      </w:pPr>
      <w:r w:rsidRPr="00410228">
        <w:lastRenderedPageBreak/>
        <w:t>Contents</w:t>
      </w:r>
    </w:p>
    <w:p w:rsidR="002637B2" w:rsidRPr="009F0ED4" w:rsidRDefault="00F67700">
      <w:pPr>
        <w:pStyle w:val="TOC1"/>
        <w:rPr>
          <w:rFonts w:ascii="Calibri" w:hAnsi="Calibri"/>
          <w:bCs w:val="0"/>
          <w:color w:val="auto"/>
          <w:szCs w:val="22"/>
        </w:rPr>
      </w:pPr>
      <w:r w:rsidRPr="00410228">
        <w:fldChar w:fldCharType="begin"/>
      </w:r>
      <w:r w:rsidRPr="00410228">
        <w:instrText xml:space="preserve"> TOC \o "1-3" \h \z \t "Appendix 1,1,Appendix 2,2,Appendix 3,3" </w:instrText>
      </w:r>
      <w:r w:rsidRPr="00410228">
        <w:fldChar w:fldCharType="separate"/>
      </w:r>
      <w:hyperlink w:anchor="_Toc427158384" w:history="1">
        <w:r w:rsidR="002637B2" w:rsidRPr="001654BB">
          <w:rPr>
            <w:rStyle w:val="Hyperlink"/>
          </w:rPr>
          <w:t>1 VistAWeb Production Environment</w:t>
        </w:r>
        <w:r w:rsidR="002637B2">
          <w:rPr>
            <w:webHidden/>
          </w:rPr>
          <w:tab/>
        </w:r>
        <w:r w:rsidR="002637B2">
          <w:rPr>
            <w:webHidden/>
          </w:rPr>
          <w:fldChar w:fldCharType="begin"/>
        </w:r>
        <w:r w:rsidR="002637B2">
          <w:rPr>
            <w:webHidden/>
          </w:rPr>
          <w:instrText xml:space="preserve"> PAGEREF _Toc427158384 \h </w:instrText>
        </w:r>
        <w:r w:rsidR="002637B2">
          <w:rPr>
            <w:webHidden/>
          </w:rPr>
        </w:r>
        <w:r w:rsidR="002637B2">
          <w:rPr>
            <w:webHidden/>
          </w:rPr>
          <w:fldChar w:fldCharType="separate"/>
        </w:r>
        <w:r w:rsidR="002637B2">
          <w:rPr>
            <w:webHidden/>
          </w:rPr>
          <w:t>1</w:t>
        </w:r>
        <w:r w:rsidR="002637B2">
          <w:rPr>
            <w:webHidden/>
          </w:rPr>
          <w:fldChar w:fldCharType="end"/>
        </w:r>
      </w:hyperlink>
    </w:p>
    <w:p w:rsidR="002637B2" w:rsidRPr="009F0ED4" w:rsidRDefault="004C259F">
      <w:pPr>
        <w:pStyle w:val="TOC1"/>
        <w:rPr>
          <w:rFonts w:ascii="Calibri" w:hAnsi="Calibri"/>
          <w:bCs w:val="0"/>
          <w:color w:val="auto"/>
          <w:szCs w:val="22"/>
        </w:rPr>
      </w:pPr>
      <w:hyperlink w:anchor="_Toc427158385" w:history="1">
        <w:r w:rsidR="002637B2" w:rsidRPr="001654BB">
          <w:rPr>
            <w:rStyle w:val="Hyperlink"/>
          </w:rPr>
          <w:t>2 Installation Considerations</w:t>
        </w:r>
        <w:r w:rsidR="002637B2">
          <w:rPr>
            <w:webHidden/>
          </w:rPr>
          <w:tab/>
        </w:r>
        <w:r w:rsidR="002637B2">
          <w:rPr>
            <w:webHidden/>
          </w:rPr>
          <w:fldChar w:fldCharType="begin"/>
        </w:r>
        <w:r w:rsidR="002637B2">
          <w:rPr>
            <w:webHidden/>
          </w:rPr>
          <w:instrText xml:space="preserve"> PAGEREF _Toc427158385 \h </w:instrText>
        </w:r>
        <w:r w:rsidR="002637B2">
          <w:rPr>
            <w:webHidden/>
          </w:rPr>
        </w:r>
        <w:r w:rsidR="002637B2">
          <w:rPr>
            <w:webHidden/>
          </w:rPr>
          <w:fldChar w:fldCharType="separate"/>
        </w:r>
        <w:r w:rsidR="002637B2">
          <w:rPr>
            <w:webHidden/>
          </w:rPr>
          <w:t>3</w:t>
        </w:r>
        <w:r w:rsidR="002637B2">
          <w:rPr>
            <w:webHidden/>
          </w:rPr>
          <w:fldChar w:fldCharType="end"/>
        </w:r>
      </w:hyperlink>
    </w:p>
    <w:p w:rsidR="002637B2" w:rsidRPr="009F0ED4" w:rsidRDefault="004C259F">
      <w:pPr>
        <w:pStyle w:val="TOC2"/>
        <w:rPr>
          <w:rFonts w:ascii="Calibri" w:hAnsi="Calibri"/>
          <w:bCs w:val="0"/>
          <w:color w:val="auto"/>
          <w:sz w:val="22"/>
          <w:szCs w:val="22"/>
        </w:rPr>
      </w:pPr>
      <w:hyperlink w:anchor="_Toc427158386" w:history="1">
        <w:r w:rsidR="002637B2" w:rsidRPr="001654BB">
          <w:rPr>
            <w:rStyle w:val="Hyperlink"/>
          </w:rPr>
          <w:t>2.1 Backing up the System</w:t>
        </w:r>
        <w:r w:rsidR="002637B2">
          <w:rPr>
            <w:webHidden/>
          </w:rPr>
          <w:tab/>
        </w:r>
        <w:r w:rsidR="002637B2">
          <w:rPr>
            <w:webHidden/>
          </w:rPr>
          <w:fldChar w:fldCharType="begin"/>
        </w:r>
        <w:r w:rsidR="002637B2">
          <w:rPr>
            <w:webHidden/>
          </w:rPr>
          <w:instrText xml:space="preserve"> PAGEREF _Toc427158386 \h </w:instrText>
        </w:r>
        <w:r w:rsidR="002637B2">
          <w:rPr>
            <w:webHidden/>
          </w:rPr>
        </w:r>
        <w:r w:rsidR="002637B2">
          <w:rPr>
            <w:webHidden/>
          </w:rPr>
          <w:fldChar w:fldCharType="separate"/>
        </w:r>
        <w:r w:rsidR="002637B2">
          <w:rPr>
            <w:webHidden/>
          </w:rPr>
          <w:t>3</w:t>
        </w:r>
        <w:r w:rsidR="002637B2">
          <w:rPr>
            <w:webHidden/>
          </w:rPr>
          <w:fldChar w:fldCharType="end"/>
        </w:r>
      </w:hyperlink>
    </w:p>
    <w:p w:rsidR="002637B2" w:rsidRPr="009F0ED4" w:rsidRDefault="004C259F">
      <w:pPr>
        <w:pStyle w:val="TOC2"/>
        <w:rPr>
          <w:rFonts w:ascii="Calibri" w:hAnsi="Calibri"/>
          <w:bCs w:val="0"/>
          <w:color w:val="auto"/>
          <w:sz w:val="22"/>
          <w:szCs w:val="22"/>
        </w:rPr>
      </w:pPr>
      <w:hyperlink w:anchor="_Toc427158387" w:history="1">
        <w:r w:rsidR="002637B2" w:rsidRPr="001654BB">
          <w:rPr>
            <w:rStyle w:val="Hyperlink"/>
          </w:rPr>
          <w:t>2.2 Retrieving Files from Staging Location</w:t>
        </w:r>
        <w:r w:rsidR="002637B2">
          <w:rPr>
            <w:webHidden/>
          </w:rPr>
          <w:tab/>
        </w:r>
        <w:r w:rsidR="002637B2">
          <w:rPr>
            <w:webHidden/>
          </w:rPr>
          <w:fldChar w:fldCharType="begin"/>
        </w:r>
        <w:r w:rsidR="002637B2">
          <w:rPr>
            <w:webHidden/>
          </w:rPr>
          <w:instrText xml:space="preserve"> PAGEREF _Toc427158387 \h </w:instrText>
        </w:r>
        <w:r w:rsidR="002637B2">
          <w:rPr>
            <w:webHidden/>
          </w:rPr>
        </w:r>
        <w:r w:rsidR="002637B2">
          <w:rPr>
            <w:webHidden/>
          </w:rPr>
          <w:fldChar w:fldCharType="separate"/>
        </w:r>
        <w:r w:rsidR="002637B2">
          <w:rPr>
            <w:webHidden/>
          </w:rPr>
          <w:t>3</w:t>
        </w:r>
        <w:r w:rsidR="002637B2">
          <w:rPr>
            <w:webHidden/>
          </w:rPr>
          <w:fldChar w:fldCharType="end"/>
        </w:r>
      </w:hyperlink>
    </w:p>
    <w:p w:rsidR="002637B2" w:rsidRPr="009F0ED4" w:rsidRDefault="004C259F">
      <w:pPr>
        <w:pStyle w:val="TOC3"/>
        <w:rPr>
          <w:rFonts w:ascii="Calibri" w:hAnsi="Calibri"/>
          <w:bCs w:val="0"/>
          <w:color w:val="auto"/>
          <w:sz w:val="22"/>
          <w:szCs w:val="22"/>
        </w:rPr>
      </w:pPr>
      <w:hyperlink w:anchor="_Toc427158388" w:history="1">
        <w:r w:rsidR="002637B2" w:rsidRPr="001654BB">
          <w:rPr>
            <w:rStyle w:val="Hyperlink"/>
          </w:rPr>
          <w:t>2.2.1 Application Staging Area</w:t>
        </w:r>
        <w:r w:rsidR="002637B2">
          <w:rPr>
            <w:webHidden/>
          </w:rPr>
          <w:tab/>
        </w:r>
        <w:r w:rsidR="002637B2">
          <w:rPr>
            <w:webHidden/>
          </w:rPr>
          <w:fldChar w:fldCharType="begin"/>
        </w:r>
        <w:r w:rsidR="002637B2">
          <w:rPr>
            <w:webHidden/>
          </w:rPr>
          <w:instrText xml:space="preserve"> PAGEREF _Toc427158388 \h </w:instrText>
        </w:r>
        <w:r w:rsidR="002637B2">
          <w:rPr>
            <w:webHidden/>
          </w:rPr>
        </w:r>
        <w:r w:rsidR="002637B2">
          <w:rPr>
            <w:webHidden/>
          </w:rPr>
          <w:fldChar w:fldCharType="separate"/>
        </w:r>
        <w:r w:rsidR="002637B2">
          <w:rPr>
            <w:webHidden/>
          </w:rPr>
          <w:t>3</w:t>
        </w:r>
        <w:r w:rsidR="002637B2">
          <w:rPr>
            <w:webHidden/>
          </w:rPr>
          <w:fldChar w:fldCharType="end"/>
        </w:r>
      </w:hyperlink>
    </w:p>
    <w:p w:rsidR="002637B2" w:rsidRPr="009F0ED4" w:rsidRDefault="004C259F">
      <w:pPr>
        <w:pStyle w:val="TOC3"/>
        <w:rPr>
          <w:rFonts w:ascii="Calibri" w:hAnsi="Calibri"/>
          <w:bCs w:val="0"/>
          <w:color w:val="auto"/>
          <w:sz w:val="22"/>
          <w:szCs w:val="22"/>
        </w:rPr>
      </w:pPr>
      <w:hyperlink w:anchor="_Toc427158389" w:history="1">
        <w:r w:rsidR="002637B2" w:rsidRPr="001654BB">
          <w:rPr>
            <w:rStyle w:val="Hyperlink"/>
          </w:rPr>
          <w:t>2.2.2 Database Scripts Staging Area</w:t>
        </w:r>
        <w:r w:rsidR="002637B2">
          <w:rPr>
            <w:webHidden/>
          </w:rPr>
          <w:tab/>
        </w:r>
        <w:r w:rsidR="002637B2">
          <w:rPr>
            <w:webHidden/>
          </w:rPr>
          <w:fldChar w:fldCharType="begin"/>
        </w:r>
        <w:r w:rsidR="002637B2">
          <w:rPr>
            <w:webHidden/>
          </w:rPr>
          <w:instrText xml:space="preserve"> PAGEREF _Toc427158389 \h </w:instrText>
        </w:r>
        <w:r w:rsidR="002637B2">
          <w:rPr>
            <w:webHidden/>
          </w:rPr>
        </w:r>
        <w:r w:rsidR="002637B2">
          <w:rPr>
            <w:webHidden/>
          </w:rPr>
          <w:fldChar w:fldCharType="separate"/>
        </w:r>
        <w:r w:rsidR="002637B2">
          <w:rPr>
            <w:webHidden/>
          </w:rPr>
          <w:t>4</w:t>
        </w:r>
        <w:r w:rsidR="002637B2">
          <w:rPr>
            <w:webHidden/>
          </w:rPr>
          <w:fldChar w:fldCharType="end"/>
        </w:r>
      </w:hyperlink>
    </w:p>
    <w:p w:rsidR="002637B2" w:rsidRPr="009F0ED4" w:rsidRDefault="004C259F">
      <w:pPr>
        <w:pStyle w:val="TOC1"/>
        <w:rPr>
          <w:rFonts w:ascii="Calibri" w:hAnsi="Calibri"/>
          <w:bCs w:val="0"/>
          <w:color w:val="auto"/>
          <w:szCs w:val="22"/>
        </w:rPr>
      </w:pPr>
      <w:hyperlink w:anchor="_Toc427158390" w:history="1">
        <w:r w:rsidR="002637B2" w:rsidRPr="001654BB">
          <w:rPr>
            <w:rStyle w:val="Hyperlink"/>
          </w:rPr>
          <w:t>3 Setting up the Second Database Server</w:t>
        </w:r>
        <w:r w:rsidR="002637B2">
          <w:rPr>
            <w:webHidden/>
          </w:rPr>
          <w:tab/>
        </w:r>
        <w:r w:rsidR="002637B2">
          <w:rPr>
            <w:webHidden/>
          </w:rPr>
          <w:fldChar w:fldCharType="begin"/>
        </w:r>
        <w:r w:rsidR="002637B2">
          <w:rPr>
            <w:webHidden/>
          </w:rPr>
          <w:instrText xml:space="preserve"> PAGEREF _Toc427158390 \h </w:instrText>
        </w:r>
        <w:r w:rsidR="002637B2">
          <w:rPr>
            <w:webHidden/>
          </w:rPr>
        </w:r>
        <w:r w:rsidR="002637B2">
          <w:rPr>
            <w:webHidden/>
          </w:rPr>
          <w:fldChar w:fldCharType="separate"/>
        </w:r>
        <w:r w:rsidR="002637B2">
          <w:rPr>
            <w:webHidden/>
          </w:rPr>
          <w:t>5</w:t>
        </w:r>
        <w:r w:rsidR="002637B2">
          <w:rPr>
            <w:webHidden/>
          </w:rPr>
          <w:fldChar w:fldCharType="end"/>
        </w:r>
      </w:hyperlink>
    </w:p>
    <w:p w:rsidR="002637B2" w:rsidRPr="009F0ED4" w:rsidRDefault="004C259F">
      <w:pPr>
        <w:pStyle w:val="TOC2"/>
        <w:rPr>
          <w:rFonts w:ascii="Calibri" w:hAnsi="Calibri"/>
          <w:bCs w:val="0"/>
          <w:color w:val="auto"/>
          <w:sz w:val="22"/>
          <w:szCs w:val="22"/>
        </w:rPr>
      </w:pPr>
      <w:hyperlink w:anchor="_Toc427158391" w:history="1">
        <w:r w:rsidR="002637B2" w:rsidRPr="001654BB">
          <w:rPr>
            <w:rStyle w:val="Hyperlink"/>
          </w:rPr>
          <w:t>3.1 Scripted Setup of SQL Server on VAAUSNVWSQL201</w:t>
        </w:r>
        <w:r w:rsidR="002637B2">
          <w:rPr>
            <w:webHidden/>
          </w:rPr>
          <w:tab/>
        </w:r>
        <w:r w:rsidR="002637B2">
          <w:rPr>
            <w:webHidden/>
          </w:rPr>
          <w:fldChar w:fldCharType="begin"/>
        </w:r>
        <w:r w:rsidR="002637B2">
          <w:rPr>
            <w:webHidden/>
          </w:rPr>
          <w:instrText xml:space="preserve"> PAGEREF _Toc427158391 \h </w:instrText>
        </w:r>
        <w:r w:rsidR="002637B2">
          <w:rPr>
            <w:webHidden/>
          </w:rPr>
        </w:r>
        <w:r w:rsidR="002637B2">
          <w:rPr>
            <w:webHidden/>
          </w:rPr>
          <w:fldChar w:fldCharType="separate"/>
        </w:r>
        <w:r w:rsidR="002637B2">
          <w:rPr>
            <w:webHidden/>
          </w:rPr>
          <w:t>5</w:t>
        </w:r>
        <w:r w:rsidR="002637B2">
          <w:rPr>
            <w:webHidden/>
          </w:rPr>
          <w:fldChar w:fldCharType="end"/>
        </w:r>
      </w:hyperlink>
    </w:p>
    <w:p w:rsidR="002637B2" w:rsidRPr="009F0ED4" w:rsidRDefault="004C259F">
      <w:pPr>
        <w:pStyle w:val="TOC3"/>
        <w:rPr>
          <w:rFonts w:ascii="Calibri" w:hAnsi="Calibri"/>
          <w:bCs w:val="0"/>
          <w:color w:val="auto"/>
          <w:sz w:val="22"/>
          <w:szCs w:val="22"/>
        </w:rPr>
      </w:pPr>
      <w:hyperlink w:anchor="_Toc427158392" w:history="1">
        <w:r w:rsidR="002637B2" w:rsidRPr="001654BB">
          <w:rPr>
            <w:rStyle w:val="Hyperlink"/>
          </w:rPr>
          <w:t>3.1.1 Establish Database</w:t>
        </w:r>
        <w:r w:rsidR="002637B2">
          <w:rPr>
            <w:webHidden/>
          </w:rPr>
          <w:tab/>
        </w:r>
        <w:r w:rsidR="002637B2">
          <w:rPr>
            <w:webHidden/>
          </w:rPr>
          <w:fldChar w:fldCharType="begin"/>
        </w:r>
        <w:r w:rsidR="002637B2">
          <w:rPr>
            <w:webHidden/>
          </w:rPr>
          <w:instrText xml:space="preserve"> PAGEREF _Toc427158392 \h </w:instrText>
        </w:r>
        <w:r w:rsidR="002637B2">
          <w:rPr>
            <w:webHidden/>
          </w:rPr>
        </w:r>
        <w:r w:rsidR="002637B2">
          <w:rPr>
            <w:webHidden/>
          </w:rPr>
          <w:fldChar w:fldCharType="separate"/>
        </w:r>
        <w:r w:rsidR="002637B2">
          <w:rPr>
            <w:webHidden/>
          </w:rPr>
          <w:t>5</w:t>
        </w:r>
        <w:r w:rsidR="002637B2">
          <w:rPr>
            <w:webHidden/>
          </w:rPr>
          <w:fldChar w:fldCharType="end"/>
        </w:r>
      </w:hyperlink>
    </w:p>
    <w:p w:rsidR="002637B2" w:rsidRPr="009F0ED4" w:rsidRDefault="004C259F">
      <w:pPr>
        <w:pStyle w:val="TOC3"/>
        <w:rPr>
          <w:rFonts w:ascii="Calibri" w:hAnsi="Calibri"/>
          <w:bCs w:val="0"/>
          <w:color w:val="auto"/>
          <w:sz w:val="22"/>
          <w:szCs w:val="22"/>
        </w:rPr>
      </w:pPr>
      <w:hyperlink w:anchor="_Toc427158393" w:history="1">
        <w:r w:rsidR="002637B2" w:rsidRPr="001654BB">
          <w:rPr>
            <w:rStyle w:val="Hyperlink"/>
          </w:rPr>
          <w:t>3.1.2 Create Tables</w:t>
        </w:r>
        <w:r w:rsidR="002637B2">
          <w:rPr>
            <w:webHidden/>
          </w:rPr>
          <w:tab/>
        </w:r>
        <w:r w:rsidR="002637B2">
          <w:rPr>
            <w:webHidden/>
          </w:rPr>
          <w:fldChar w:fldCharType="begin"/>
        </w:r>
        <w:r w:rsidR="002637B2">
          <w:rPr>
            <w:webHidden/>
          </w:rPr>
          <w:instrText xml:space="preserve"> PAGEREF _Toc427158393 \h </w:instrText>
        </w:r>
        <w:r w:rsidR="002637B2">
          <w:rPr>
            <w:webHidden/>
          </w:rPr>
        </w:r>
        <w:r w:rsidR="002637B2">
          <w:rPr>
            <w:webHidden/>
          </w:rPr>
          <w:fldChar w:fldCharType="separate"/>
        </w:r>
        <w:r w:rsidR="002637B2">
          <w:rPr>
            <w:webHidden/>
          </w:rPr>
          <w:t>7</w:t>
        </w:r>
        <w:r w:rsidR="002637B2">
          <w:rPr>
            <w:webHidden/>
          </w:rPr>
          <w:fldChar w:fldCharType="end"/>
        </w:r>
      </w:hyperlink>
    </w:p>
    <w:p w:rsidR="002637B2" w:rsidRPr="009F0ED4" w:rsidRDefault="004C259F">
      <w:pPr>
        <w:pStyle w:val="TOC3"/>
        <w:rPr>
          <w:rFonts w:ascii="Calibri" w:hAnsi="Calibri"/>
          <w:bCs w:val="0"/>
          <w:color w:val="auto"/>
          <w:sz w:val="22"/>
          <w:szCs w:val="22"/>
        </w:rPr>
      </w:pPr>
      <w:hyperlink w:anchor="_Toc427158394" w:history="1">
        <w:r w:rsidR="002637B2" w:rsidRPr="001654BB">
          <w:rPr>
            <w:rStyle w:val="Hyperlink"/>
          </w:rPr>
          <w:t>3.1.3 Create Index</w:t>
        </w:r>
        <w:r w:rsidR="002637B2">
          <w:rPr>
            <w:webHidden/>
          </w:rPr>
          <w:tab/>
        </w:r>
        <w:r w:rsidR="002637B2">
          <w:rPr>
            <w:webHidden/>
          </w:rPr>
          <w:fldChar w:fldCharType="begin"/>
        </w:r>
        <w:r w:rsidR="002637B2">
          <w:rPr>
            <w:webHidden/>
          </w:rPr>
          <w:instrText xml:space="preserve"> PAGEREF _Toc427158394 \h </w:instrText>
        </w:r>
        <w:r w:rsidR="002637B2">
          <w:rPr>
            <w:webHidden/>
          </w:rPr>
        </w:r>
        <w:r w:rsidR="002637B2">
          <w:rPr>
            <w:webHidden/>
          </w:rPr>
          <w:fldChar w:fldCharType="separate"/>
        </w:r>
        <w:r w:rsidR="002637B2">
          <w:rPr>
            <w:webHidden/>
          </w:rPr>
          <w:t>8</w:t>
        </w:r>
        <w:r w:rsidR="002637B2">
          <w:rPr>
            <w:webHidden/>
          </w:rPr>
          <w:fldChar w:fldCharType="end"/>
        </w:r>
      </w:hyperlink>
    </w:p>
    <w:p w:rsidR="002637B2" w:rsidRPr="009F0ED4" w:rsidRDefault="004C259F">
      <w:pPr>
        <w:pStyle w:val="TOC3"/>
        <w:rPr>
          <w:rFonts w:ascii="Calibri" w:hAnsi="Calibri"/>
          <w:bCs w:val="0"/>
          <w:color w:val="auto"/>
          <w:sz w:val="22"/>
          <w:szCs w:val="22"/>
        </w:rPr>
      </w:pPr>
      <w:hyperlink w:anchor="_Toc427158395" w:history="1">
        <w:r w:rsidR="002637B2" w:rsidRPr="001654BB">
          <w:rPr>
            <w:rStyle w:val="Hyperlink"/>
          </w:rPr>
          <w:t>3.1.4 Create Database Application Role</w:t>
        </w:r>
        <w:r w:rsidR="002637B2">
          <w:rPr>
            <w:webHidden/>
          </w:rPr>
          <w:tab/>
        </w:r>
        <w:r w:rsidR="002637B2">
          <w:rPr>
            <w:webHidden/>
          </w:rPr>
          <w:fldChar w:fldCharType="begin"/>
        </w:r>
        <w:r w:rsidR="002637B2">
          <w:rPr>
            <w:webHidden/>
          </w:rPr>
          <w:instrText xml:space="preserve"> PAGEREF _Toc427158395 \h </w:instrText>
        </w:r>
        <w:r w:rsidR="002637B2">
          <w:rPr>
            <w:webHidden/>
          </w:rPr>
        </w:r>
        <w:r w:rsidR="002637B2">
          <w:rPr>
            <w:webHidden/>
          </w:rPr>
          <w:fldChar w:fldCharType="separate"/>
        </w:r>
        <w:r w:rsidR="002637B2">
          <w:rPr>
            <w:webHidden/>
          </w:rPr>
          <w:t>9</w:t>
        </w:r>
        <w:r w:rsidR="002637B2">
          <w:rPr>
            <w:webHidden/>
          </w:rPr>
          <w:fldChar w:fldCharType="end"/>
        </w:r>
      </w:hyperlink>
    </w:p>
    <w:p w:rsidR="002637B2" w:rsidRPr="009F0ED4" w:rsidRDefault="004C259F">
      <w:pPr>
        <w:pStyle w:val="TOC3"/>
        <w:rPr>
          <w:rFonts w:ascii="Calibri" w:hAnsi="Calibri"/>
          <w:bCs w:val="0"/>
          <w:color w:val="auto"/>
          <w:sz w:val="22"/>
          <w:szCs w:val="22"/>
        </w:rPr>
      </w:pPr>
      <w:hyperlink w:anchor="_Toc427158396" w:history="1">
        <w:r w:rsidR="002637B2" w:rsidRPr="001654BB">
          <w:rPr>
            <w:rStyle w:val="Hyperlink"/>
          </w:rPr>
          <w:t>3.1.5 Create Application Login</w:t>
        </w:r>
        <w:r w:rsidR="002637B2">
          <w:rPr>
            <w:webHidden/>
          </w:rPr>
          <w:tab/>
        </w:r>
        <w:r w:rsidR="002637B2">
          <w:rPr>
            <w:webHidden/>
          </w:rPr>
          <w:fldChar w:fldCharType="begin"/>
        </w:r>
        <w:r w:rsidR="002637B2">
          <w:rPr>
            <w:webHidden/>
          </w:rPr>
          <w:instrText xml:space="preserve"> PAGEREF _Toc427158396 \h </w:instrText>
        </w:r>
        <w:r w:rsidR="002637B2">
          <w:rPr>
            <w:webHidden/>
          </w:rPr>
        </w:r>
        <w:r w:rsidR="002637B2">
          <w:rPr>
            <w:webHidden/>
          </w:rPr>
          <w:fldChar w:fldCharType="separate"/>
        </w:r>
        <w:r w:rsidR="002637B2">
          <w:rPr>
            <w:webHidden/>
          </w:rPr>
          <w:t>9</w:t>
        </w:r>
        <w:r w:rsidR="002637B2">
          <w:rPr>
            <w:webHidden/>
          </w:rPr>
          <w:fldChar w:fldCharType="end"/>
        </w:r>
      </w:hyperlink>
    </w:p>
    <w:p w:rsidR="002637B2" w:rsidRPr="009F0ED4" w:rsidRDefault="004C259F">
      <w:pPr>
        <w:pStyle w:val="TOC2"/>
        <w:rPr>
          <w:rFonts w:ascii="Calibri" w:hAnsi="Calibri"/>
          <w:bCs w:val="0"/>
          <w:color w:val="auto"/>
          <w:sz w:val="22"/>
          <w:szCs w:val="22"/>
        </w:rPr>
      </w:pPr>
      <w:hyperlink w:anchor="_Toc427158397" w:history="1">
        <w:r w:rsidR="002637B2" w:rsidRPr="001654BB">
          <w:rPr>
            <w:rStyle w:val="Hyperlink"/>
          </w:rPr>
          <w:t>3.2 Management of Log Tables on SQL Server on VAAUSNVWSQL201</w:t>
        </w:r>
        <w:r w:rsidR="002637B2">
          <w:rPr>
            <w:webHidden/>
          </w:rPr>
          <w:tab/>
        </w:r>
        <w:r w:rsidR="002637B2">
          <w:rPr>
            <w:webHidden/>
          </w:rPr>
          <w:fldChar w:fldCharType="begin"/>
        </w:r>
        <w:r w:rsidR="002637B2">
          <w:rPr>
            <w:webHidden/>
          </w:rPr>
          <w:instrText xml:space="preserve"> PAGEREF _Toc427158397 \h </w:instrText>
        </w:r>
        <w:r w:rsidR="002637B2">
          <w:rPr>
            <w:webHidden/>
          </w:rPr>
        </w:r>
        <w:r w:rsidR="002637B2">
          <w:rPr>
            <w:webHidden/>
          </w:rPr>
          <w:fldChar w:fldCharType="separate"/>
        </w:r>
        <w:r w:rsidR="002637B2">
          <w:rPr>
            <w:webHidden/>
          </w:rPr>
          <w:t>10</w:t>
        </w:r>
        <w:r w:rsidR="002637B2">
          <w:rPr>
            <w:webHidden/>
          </w:rPr>
          <w:fldChar w:fldCharType="end"/>
        </w:r>
      </w:hyperlink>
    </w:p>
    <w:p w:rsidR="002637B2" w:rsidRPr="009F0ED4" w:rsidRDefault="004C259F">
      <w:pPr>
        <w:pStyle w:val="TOC1"/>
        <w:rPr>
          <w:rFonts w:ascii="Calibri" w:hAnsi="Calibri"/>
          <w:bCs w:val="0"/>
          <w:color w:val="auto"/>
          <w:szCs w:val="22"/>
        </w:rPr>
      </w:pPr>
      <w:hyperlink w:anchor="_Toc427158398" w:history="1">
        <w:r w:rsidR="002637B2" w:rsidRPr="001654BB">
          <w:rPr>
            <w:rStyle w:val="Hyperlink"/>
          </w:rPr>
          <w:t>4 Installing the VistAWeb Software on the Web201 Server</w:t>
        </w:r>
        <w:r w:rsidR="002637B2">
          <w:rPr>
            <w:webHidden/>
          </w:rPr>
          <w:tab/>
        </w:r>
        <w:r w:rsidR="002637B2">
          <w:rPr>
            <w:webHidden/>
          </w:rPr>
          <w:fldChar w:fldCharType="begin"/>
        </w:r>
        <w:r w:rsidR="002637B2">
          <w:rPr>
            <w:webHidden/>
          </w:rPr>
          <w:instrText xml:space="preserve"> PAGEREF _Toc427158398 \h </w:instrText>
        </w:r>
        <w:r w:rsidR="002637B2">
          <w:rPr>
            <w:webHidden/>
          </w:rPr>
        </w:r>
        <w:r w:rsidR="002637B2">
          <w:rPr>
            <w:webHidden/>
          </w:rPr>
          <w:fldChar w:fldCharType="separate"/>
        </w:r>
        <w:r w:rsidR="002637B2">
          <w:rPr>
            <w:webHidden/>
          </w:rPr>
          <w:t>11</w:t>
        </w:r>
        <w:r w:rsidR="002637B2">
          <w:rPr>
            <w:webHidden/>
          </w:rPr>
          <w:fldChar w:fldCharType="end"/>
        </w:r>
      </w:hyperlink>
    </w:p>
    <w:p w:rsidR="002637B2" w:rsidRPr="009F0ED4" w:rsidRDefault="004C259F">
      <w:pPr>
        <w:pStyle w:val="TOC2"/>
        <w:rPr>
          <w:rFonts w:ascii="Calibri" w:hAnsi="Calibri"/>
          <w:bCs w:val="0"/>
          <w:color w:val="auto"/>
          <w:sz w:val="22"/>
          <w:szCs w:val="22"/>
        </w:rPr>
      </w:pPr>
      <w:hyperlink w:anchor="_Toc427158399" w:history="1">
        <w:r w:rsidR="002637B2" w:rsidRPr="001654BB">
          <w:rPr>
            <w:rStyle w:val="Hyperlink"/>
          </w:rPr>
          <w:t>4.1 Technical Background</w:t>
        </w:r>
        <w:r w:rsidR="002637B2">
          <w:rPr>
            <w:webHidden/>
          </w:rPr>
          <w:tab/>
        </w:r>
        <w:r w:rsidR="002637B2">
          <w:rPr>
            <w:webHidden/>
          </w:rPr>
          <w:fldChar w:fldCharType="begin"/>
        </w:r>
        <w:r w:rsidR="002637B2">
          <w:rPr>
            <w:webHidden/>
          </w:rPr>
          <w:instrText xml:space="preserve"> PAGEREF _Toc427158399 \h </w:instrText>
        </w:r>
        <w:r w:rsidR="002637B2">
          <w:rPr>
            <w:webHidden/>
          </w:rPr>
        </w:r>
        <w:r w:rsidR="002637B2">
          <w:rPr>
            <w:webHidden/>
          </w:rPr>
          <w:fldChar w:fldCharType="separate"/>
        </w:r>
        <w:r w:rsidR="002637B2">
          <w:rPr>
            <w:webHidden/>
          </w:rPr>
          <w:t>11</w:t>
        </w:r>
        <w:r w:rsidR="002637B2">
          <w:rPr>
            <w:webHidden/>
          </w:rPr>
          <w:fldChar w:fldCharType="end"/>
        </w:r>
      </w:hyperlink>
    </w:p>
    <w:p w:rsidR="002637B2" w:rsidRPr="009F0ED4" w:rsidRDefault="004C259F">
      <w:pPr>
        <w:pStyle w:val="TOC2"/>
        <w:rPr>
          <w:rFonts w:ascii="Calibri" w:hAnsi="Calibri"/>
          <w:bCs w:val="0"/>
          <w:color w:val="auto"/>
          <w:sz w:val="22"/>
          <w:szCs w:val="22"/>
        </w:rPr>
      </w:pPr>
      <w:hyperlink w:anchor="_Toc427158400" w:history="1">
        <w:r w:rsidR="002637B2" w:rsidRPr="001654BB">
          <w:rPr>
            <w:rStyle w:val="Hyperlink"/>
          </w:rPr>
          <w:t>1.1 Preparing Installation of the Prod (IOC) Web Server</w:t>
        </w:r>
        <w:r w:rsidR="002637B2">
          <w:rPr>
            <w:webHidden/>
          </w:rPr>
          <w:tab/>
        </w:r>
        <w:r w:rsidR="002637B2">
          <w:rPr>
            <w:webHidden/>
          </w:rPr>
          <w:fldChar w:fldCharType="begin"/>
        </w:r>
        <w:r w:rsidR="002637B2">
          <w:rPr>
            <w:webHidden/>
          </w:rPr>
          <w:instrText xml:space="preserve"> PAGEREF _Toc427158400 \h </w:instrText>
        </w:r>
        <w:r w:rsidR="002637B2">
          <w:rPr>
            <w:webHidden/>
          </w:rPr>
        </w:r>
        <w:r w:rsidR="002637B2">
          <w:rPr>
            <w:webHidden/>
          </w:rPr>
          <w:fldChar w:fldCharType="separate"/>
        </w:r>
        <w:r w:rsidR="002637B2">
          <w:rPr>
            <w:webHidden/>
          </w:rPr>
          <w:t>12</w:t>
        </w:r>
        <w:r w:rsidR="002637B2">
          <w:rPr>
            <w:webHidden/>
          </w:rPr>
          <w:fldChar w:fldCharType="end"/>
        </w:r>
      </w:hyperlink>
    </w:p>
    <w:p w:rsidR="002637B2" w:rsidRPr="009F0ED4" w:rsidRDefault="004C259F">
      <w:pPr>
        <w:pStyle w:val="TOC3"/>
        <w:rPr>
          <w:rFonts w:ascii="Calibri" w:hAnsi="Calibri"/>
          <w:bCs w:val="0"/>
          <w:color w:val="auto"/>
          <w:sz w:val="22"/>
          <w:szCs w:val="22"/>
        </w:rPr>
      </w:pPr>
      <w:hyperlink w:anchor="_Toc427158401" w:history="1">
        <w:r w:rsidR="002637B2" w:rsidRPr="001654BB">
          <w:rPr>
            <w:rStyle w:val="Hyperlink"/>
          </w:rPr>
          <w:t>1.1.1 Step 1: Retrieve the VistAWeb Release Package</w:t>
        </w:r>
        <w:r w:rsidR="002637B2">
          <w:rPr>
            <w:webHidden/>
          </w:rPr>
          <w:tab/>
        </w:r>
        <w:r w:rsidR="002637B2">
          <w:rPr>
            <w:webHidden/>
          </w:rPr>
          <w:fldChar w:fldCharType="begin"/>
        </w:r>
        <w:r w:rsidR="002637B2">
          <w:rPr>
            <w:webHidden/>
          </w:rPr>
          <w:instrText xml:space="preserve"> PAGEREF _Toc427158401 \h </w:instrText>
        </w:r>
        <w:r w:rsidR="002637B2">
          <w:rPr>
            <w:webHidden/>
          </w:rPr>
        </w:r>
        <w:r w:rsidR="002637B2">
          <w:rPr>
            <w:webHidden/>
          </w:rPr>
          <w:fldChar w:fldCharType="separate"/>
        </w:r>
        <w:r w:rsidR="002637B2">
          <w:rPr>
            <w:webHidden/>
          </w:rPr>
          <w:t>12</w:t>
        </w:r>
        <w:r w:rsidR="002637B2">
          <w:rPr>
            <w:webHidden/>
          </w:rPr>
          <w:fldChar w:fldCharType="end"/>
        </w:r>
      </w:hyperlink>
    </w:p>
    <w:p w:rsidR="002637B2" w:rsidRPr="009F0ED4" w:rsidRDefault="004C259F">
      <w:pPr>
        <w:pStyle w:val="TOC3"/>
        <w:rPr>
          <w:rFonts w:ascii="Calibri" w:hAnsi="Calibri"/>
          <w:bCs w:val="0"/>
          <w:color w:val="auto"/>
          <w:sz w:val="22"/>
          <w:szCs w:val="22"/>
        </w:rPr>
      </w:pPr>
      <w:hyperlink w:anchor="_Toc427158402" w:history="1">
        <w:r w:rsidR="002637B2" w:rsidRPr="001654BB">
          <w:rPr>
            <w:rStyle w:val="Hyperlink"/>
          </w:rPr>
          <w:t>1.1.1 Step 2: Unpack the Scripts</w:t>
        </w:r>
        <w:r w:rsidR="002637B2">
          <w:rPr>
            <w:webHidden/>
          </w:rPr>
          <w:tab/>
        </w:r>
        <w:r w:rsidR="002637B2">
          <w:rPr>
            <w:webHidden/>
          </w:rPr>
          <w:fldChar w:fldCharType="begin"/>
        </w:r>
        <w:r w:rsidR="002637B2">
          <w:rPr>
            <w:webHidden/>
          </w:rPr>
          <w:instrText xml:space="preserve"> PAGEREF _Toc427158402 \h </w:instrText>
        </w:r>
        <w:r w:rsidR="002637B2">
          <w:rPr>
            <w:webHidden/>
          </w:rPr>
        </w:r>
        <w:r w:rsidR="002637B2">
          <w:rPr>
            <w:webHidden/>
          </w:rPr>
          <w:fldChar w:fldCharType="separate"/>
        </w:r>
        <w:r w:rsidR="002637B2">
          <w:rPr>
            <w:webHidden/>
          </w:rPr>
          <w:t>12</w:t>
        </w:r>
        <w:r w:rsidR="002637B2">
          <w:rPr>
            <w:webHidden/>
          </w:rPr>
          <w:fldChar w:fldCharType="end"/>
        </w:r>
      </w:hyperlink>
    </w:p>
    <w:p w:rsidR="002637B2" w:rsidRPr="009F0ED4" w:rsidRDefault="004C259F">
      <w:pPr>
        <w:pStyle w:val="TOC2"/>
        <w:rPr>
          <w:rFonts w:ascii="Calibri" w:hAnsi="Calibri"/>
          <w:bCs w:val="0"/>
          <w:color w:val="auto"/>
          <w:sz w:val="22"/>
          <w:szCs w:val="22"/>
        </w:rPr>
      </w:pPr>
      <w:hyperlink w:anchor="_Toc427158403" w:history="1">
        <w:r w:rsidR="002637B2" w:rsidRPr="001654BB">
          <w:rPr>
            <w:rStyle w:val="Hyperlink"/>
          </w:rPr>
          <w:t>1.1 Install Web Server Using Pre-completed Command File</w:t>
        </w:r>
        <w:r w:rsidR="002637B2">
          <w:rPr>
            <w:webHidden/>
          </w:rPr>
          <w:tab/>
        </w:r>
        <w:r w:rsidR="002637B2">
          <w:rPr>
            <w:webHidden/>
          </w:rPr>
          <w:fldChar w:fldCharType="begin"/>
        </w:r>
        <w:r w:rsidR="002637B2">
          <w:rPr>
            <w:webHidden/>
          </w:rPr>
          <w:instrText xml:space="preserve"> PAGEREF _Toc427158403 \h </w:instrText>
        </w:r>
        <w:r w:rsidR="002637B2">
          <w:rPr>
            <w:webHidden/>
          </w:rPr>
        </w:r>
        <w:r w:rsidR="002637B2">
          <w:rPr>
            <w:webHidden/>
          </w:rPr>
          <w:fldChar w:fldCharType="separate"/>
        </w:r>
        <w:r w:rsidR="002637B2">
          <w:rPr>
            <w:webHidden/>
          </w:rPr>
          <w:t>14</w:t>
        </w:r>
        <w:r w:rsidR="002637B2">
          <w:rPr>
            <w:webHidden/>
          </w:rPr>
          <w:fldChar w:fldCharType="end"/>
        </w:r>
      </w:hyperlink>
    </w:p>
    <w:p w:rsidR="002637B2" w:rsidRPr="009F0ED4" w:rsidRDefault="004C259F">
      <w:pPr>
        <w:pStyle w:val="TOC3"/>
        <w:rPr>
          <w:rFonts w:ascii="Calibri" w:hAnsi="Calibri"/>
          <w:bCs w:val="0"/>
          <w:color w:val="auto"/>
          <w:sz w:val="22"/>
          <w:szCs w:val="22"/>
        </w:rPr>
      </w:pPr>
      <w:hyperlink w:anchor="_Toc427158404" w:history="1">
        <w:r w:rsidR="002637B2" w:rsidRPr="001654BB">
          <w:rPr>
            <w:rStyle w:val="Hyperlink"/>
          </w:rPr>
          <w:t>1.1.1 Step 3: Set Up the Powershell Execution Environment</w:t>
        </w:r>
        <w:r w:rsidR="002637B2">
          <w:rPr>
            <w:webHidden/>
          </w:rPr>
          <w:tab/>
        </w:r>
        <w:r w:rsidR="002637B2">
          <w:rPr>
            <w:webHidden/>
          </w:rPr>
          <w:fldChar w:fldCharType="begin"/>
        </w:r>
        <w:r w:rsidR="002637B2">
          <w:rPr>
            <w:webHidden/>
          </w:rPr>
          <w:instrText xml:space="preserve"> PAGEREF _Toc427158404 \h </w:instrText>
        </w:r>
        <w:r w:rsidR="002637B2">
          <w:rPr>
            <w:webHidden/>
          </w:rPr>
        </w:r>
        <w:r w:rsidR="002637B2">
          <w:rPr>
            <w:webHidden/>
          </w:rPr>
          <w:fldChar w:fldCharType="separate"/>
        </w:r>
        <w:r w:rsidR="002637B2">
          <w:rPr>
            <w:webHidden/>
          </w:rPr>
          <w:t>15</w:t>
        </w:r>
        <w:r w:rsidR="002637B2">
          <w:rPr>
            <w:webHidden/>
          </w:rPr>
          <w:fldChar w:fldCharType="end"/>
        </w:r>
      </w:hyperlink>
    </w:p>
    <w:p w:rsidR="002637B2" w:rsidRPr="009F0ED4" w:rsidRDefault="004C259F">
      <w:pPr>
        <w:pStyle w:val="TOC3"/>
        <w:rPr>
          <w:rFonts w:ascii="Calibri" w:hAnsi="Calibri"/>
          <w:bCs w:val="0"/>
          <w:color w:val="auto"/>
          <w:sz w:val="22"/>
          <w:szCs w:val="22"/>
        </w:rPr>
      </w:pPr>
      <w:hyperlink w:anchor="_Toc427158405" w:history="1">
        <w:r w:rsidR="002637B2" w:rsidRPr="001654BB">
          <w:rPr>
            <w:rStyle w:val="Hyperlink"/>
          </w:rPr>
          <w:t>1.1.1 Step 4: Run the VistAWeb Delete Script</w:t>
        </w:r>
        <w:r w:rsidR="002637B2">
          <w:rPr>
            <w:webHidden/>
          </w:rPr>
          <w:tab/>
        </w:r>
        <w:r w:rsidR="002637B2">
          <w:rPr>
            <w:webHidden/>
          </w:rPr>
          <w:fldChar w:fldCharType="begin"/>
        </w:r>
        <w:r w:rsidR="002637B2">
          <w:rPr>
            <w:webHidden/>
          </w:rPr>
          <w:instrText xml:space="preserve"> PAGEREF _Toc427158405 \h </w:instrText>
        </w:r>
        <w:r w:rsidR="002637B2">
          <w:rPr>
            <w:webHidden/>
          </w:rPr>
        </w:r>
        <w:r w:rsidR="002637B2">
          <w:rPr>
            <w:webHidden/>
          </w:rPr>
          <w:fldChar w:fldCharType="separate"/>
        </w:r>
        <w:r w:rsidR="002637B2">
          <w:rPr>
            <w:webHidden/>
          </w:rPr>
          <w:t>15</w:t>
        </w:r>
        <w:r w:rsidR="002637B2">
          <w:rPr>
            <w:webHidden/>
          </w:rPr>
          <w:fldChar w:fldCharType="end"/>
        </w:r>
      </w:hyperlink>
    </w:p>
    <w:p w:rsidR="002637B2" w:rsidRPr="009F0ED4" w:rsidRDefault="004C259F">
      <w:pPr>
        <w:pStyle w:val="TOC3"/>
        <w:rPr>
          <w:rFonts w:ascii="Calibri" w:hAnsi="Calibri"/>
          <w:bCs w:val="0"/>
          <w:color w:val="auto"/>
          <w:sz w:val="22"/>
          <w:szCs w:val="22"/>
        </w:rPr>
      </w:pPr>
      <w:hyperlink w:anchor="_Toc427158406" w:history="1">
        <w:r w:rsidR="002637B2" w:rsidRPr="001654BB">
          <w:rPr>
            <w:rStyle w:val="Hyperlink"/>
          </w:rPr>
          <w:t>1.1.1 Step 5: Run the VistAWeb install Script</w:t>
        </w:r>
        <w:r w:rsidR="002637B2">
          <w:rPr>
            <w:webHidden/>
          </w:rPr>
          <w:tab/>
        </w:r>
        <w:r w:rsidR="002637B2">
          <w:rPr>
            <w:webHidden/>
          </w:rPr>
          <w:fldChar w:fldCharType="begin"/>
        </w:r>
        <w:r w:rsidR="002637B2">
          <w:rPr>
            <w:webHidden/>
          </w:rPr>
          <w:instrText xml:space="preserve"> PAGEREF _Toc427158406 \h </w:instrText>
        </w:r>
        <w:r w:rsidR="002637B2">
          <w:rPr>
            <w:webHidden/>
          </w:rPr>
        </w:r>
        <w:r w:rsidR="002637B2">
          <w:rPr>
            <w:webHidden/>
          </w:rPr>
          <w:fldChar w:fldCharType="separate"/>
        </w:r>
        <w:r w:rsidR="002637B2">
          <w:rPr>
            <w:webHidden/>
          </w:rPr>
          <w:t>15</w:t>
        </w:r>
        <w:r w:rsidR="002637B2">
          <w:rPr>
            <w:webHidden/>
          </w:rPr>
          <w:fldChar w:fldCharType="end"/>
        </w:r>
      </w:hyperlink>
    </w:p>
    <w:p w:rsidR="002637B2" w:rsidRPr="009F0ED4" w:rsidRDefault="004C259F">
      <w:pPr>
        <w:pStyle w:val="TOC2"/>
        <w:rPr>
          <w:rFonts w:ascii="Calibri" w:hAnsi="Calibri"/>
          <w:bCs w:val="0"/>
          <w:color w:val="auto"/>
          <w:sz w:val="22"/>
          <w:szCs w:val="22"/>
        </w:rPr>
      </w:pPr>
      <w:hyperlink w:anchor="_Toc427158407" w:history="1">
        <w:r w:rsidR="002637B2" w:rsidRPr="001654BB">
          <w:rPr>
            <w:rStyle w:val="Hyperlink"/>
          </w:rPr>
          <w:t>1.1 Web Server Installation Detailed Steps with Parameters</w:t>
        </w:r>
        <w:r w:rsidR="002637B2">
          <w:rPr>
            <w:webHidden/>
          </w:rPr>
          <w:tab/>
        </w:r>
        <w:r w:rsidR="002637B2">
          <w:rPr>
            <w:webHidden/>
          </w:rPr>
          <w:fldChar w:fldCharType="begin"/>
        </w:r>
        <w:r w:rsidR="002637B2">
          <w:rPr>
            <w:webHidden/>
          </w:rPr>
          <w:instrText xml:space="preserve"> PAGEREF _Toc427158407 \h </w:instrText>
        </w:r>
        <w:r w:rsidR="002637B2">
          <w:rPr>
            <w:webHidden/>
          </w:rPr>
        </w:r>
        <w:r w:rsidR="002637B2">
          <w:rPr>
            <w:webHidden/>
          </w:rPr>
          <w:fldChar w:fldCharType="separate"/>
        </w:r>
        <w:r w:rsidR="002637B2">
          <w:rPr>
            <w:webHidden/>
          </w:rPr>
          <w:t>16</w:t>
        </w:r>
        <w:r w:rsidR="002637B2">
          <w:rPr>
            <w:webHidden/>
          </w:rPr>
          <w:fldChar w:fldCharType="end"/>
        </w:r>
      </w:hyperlink>
    </w:p>
    <w:p w:rsidR="002637B2" w:rsidRPr="009F0ED4" w:rsidRDefault="004C259F">
      <w:pPr>
        <w:pStyle w:val="TOC3"/>
        <w:rPr>
          <w:rFonts w:ascii="Calibri" w:hAnsi="Calibri"/>
          <w:bCs w:val="0"/>
          <w:color w:val="auto"/>
          <w:sz w:val="22"/>
          <w:szCs w:val="22"/>
        </w:rPr>
      </w:pPr>
      <w:hyperlink w:anchor="_Toc427158408" w:history="1">
        <w:r w:rsidR="002637B2" w:rsidRPr="001654BB">
          <w:rPr>
            <w:rStyle w:val="Hyperlink"/>
          </w:rPr>
          <w:t>1.1.1 Step 3: Set Up the Powershell Execution Environment</w:t>
        </w:r>
        <w:r w:rsidR="002637B2">
          <w:rPr>
            <w:webHidden/>
          </w:rPr>
          <w:tab/>
        </w:r>
        <w:r w:rsidR="002637B2">
          <w:rPr>
            <w:webHidden/>
          </w:rPr>
          <w:fldChar w:fldCharType="begin"/>
        </w:r>
        <w:r w:rsidR="002637B2">
          <w:rPr>
            <w:webHidden/>
          </w:rPr>
          <w:instrText xml:space="preserve"> PAGEREF _Toc427158408 \h </w:instrText>
        </w:r>
        <w:r w:rsidR="002637B2">
          <w:rPr>
            <w:webHidden/>
          </w:rPr>
        </w:r>
        <w:r w:rsidR="002637B2">
          <w:rPr>
            <w:webHidden/>
          </w:rPr>
          <w:fldChar w:fldCharType="separate"/>
        </w:r>
        <w:r w:rsidR="002637B2">
          <w:rPr>
            <w:webHidden/>
          </w:rPr>
          <w:t>16</w:t>
        </w:r>
        <w:r w:rsidR="002637B2">
          <w:rPr>
            <w:webHidden/>
          </w:rPr>
          <w:fldChar w:fldCharType="end"/>
        </w:r>
      </w:hyperlink>
    </w:p>
    <w:p w:rsidR="002637B2" w:rsidRPr="009F0ED4" w:rsidRDefault="004C259F">
      <w:pPr>
        <w:pStyle w:val="TOC3"/>
        <w:rPr>
          <w:rFonts w:ascii="Calibri" w:hAnsi="Calibri"/>
          <w:bCs w:val="0"/>
          <w:color w:val="auto"/>
          <w:sz w:val="22"/>
          <w:szCs w:val="22"/>
        </w:rPr>
      </w:pPr>
      <w:hyperlink w:anchor="_Toc427158409" w:history="1">
        <w:r w:rsidR="002637B2" w:rsidRPr="001654BB">
          <w:rPr>
            <w:rStyle w:val="Hyperlink"/>
          </w:rPr>
          <w:t>1.1.1 Step 4: Run the VistAWeb Delete Script</w:t>
        </w:r>
        <w:r w:rsidR="002637B2">
          <w:rPr>
            <w:webHidden/>
          </w:rPr>
          <w:tab/>
        </w:r>
        <w:r w:rsidR="002637B2">
          <w:rPr>
            <w:webHidden/>
          </w:rPr>
          <w:fldChar w:fldCharType="begin"/>
        </w:r>
        <w:r w:rsidR="002637B2">
          <w:rPr>
            <w:webHidden/>
          </w:rPr>
          <w:instrText xml:space="preserve"> PAGEREF _Toc427158409 \h </w:instrText>
        </w:r>
        <w:r w:rsidR="002637B2">
          <w:rPr>
            <w:webHidden/>
          </w:rPr>
        </w:r>
        <w:r w:rsidR="002637B2">
          <w:rPr>
            <w:webHidden/>
          </w:rPr>
          <w:fldChar w:fldCharType="separate"/>
        </w:r>
        <w:r w:rsidR="002637B2">
          <w:rPr>
            <w:webHidden/>
          </w:rPr>
          <w:t>17</w:t>
        </w:r>
        <w:r w:rsidR="002637B2">
          <w:rPr>
            <w:webHidden/>
          </w:rPr>
          <w:fldChar w:fldCharType="end"/>
        </w:r>
      </w:hyperlink>
    </w:p>
    <w:p w:rsidR="002637B2" w:rsidRPr="009F0ED4" w:rsidRDefault="004C259F">
      <w:pPr>
        <w:pStyle w:val="TOC3"/>
        <w:rPr>
          <w:rFonts w:ascii="Calibri" w:hAnsi="Calibri"/>
          <w:bCs w:val="0"/>
          <w:color w:val="auto"/>
          <w:sz w:val="22"/>
          <w:szCs w:val="22"/>
        </w:rPr>
      </w:pPr>
      <w:hyperlink w:anchor="_Toc427158410" w:history="1">
        <w:r w:rsidR="002637B2" w:rsidRPr="001654BB">
          <w:rPr>
            <w:rStyle w:val="Hyperlink"/>
          </w:rPr>
          <w:t>1.1.1 Step 5: Run the VistAWeb install Script (with parameters)</w:t>
        </w:r>
        <w:r w:rsidR="002637B2">
          <w:rPr>
            <w:webHidden/>
          </w:rPr>
          <w:tab/>
        </w:r>
        <w:r w:rsidR="002637B2">
          <w:rPr>
            <w:webHidden/>
          </w:rPr>
          <w:fldChar w:fldCharType="begin"/>
        </w:r>
        <w:r w:rsidR="002637B2">
          <w:rPr>
            <w:webHidden/>
          </w:rPr>
          <w:instrText xml:space="preserve"> PAGEREF _Toc427158410 \h </w:instrText>
        </w:r>
        <w:r w:rsidR="002637B2">
          <w:rPr>
            <w:webHidden/>
          </w:rPr>
        </w:r>
        <w:r w:rsidR="002637B2">
          <w:rPr>
            <w:webHidden/>
          </w:rPr>
          <w:fldChar w:fldCharType="separate"/>
        </w:r>
        <w:r w:rsidR="002637B2">
          <w:rPr>
            <w:webHidden/>
          </w:rPr>
          <w:t>17</w:t>
        </w:r>
        <w:r w:rsidR="002637B2">
          <w:rPr>
            <w:webHidden/>
          </w:rPr>
          <w:fldChar w:fldCharType="end"/>
        </w:r>
      </w:hyperlink>
    </w:p>
    <w:p w:rsidR="002637B2" w:rsidRPr="009F0ED4" w:rsidRDefault="004C259F">
      <w:pPr>
        <w:pStyle w:val="TOC1"/>
        <w:rPr>
          <w:rFonts w:ascii="Calibri" w:hAnsi="Calibri"/>
          <w:bCs w:val="0"/>
          <w:color w:val="auto"/>
          <w:szCs w:val="22"/>
        </w:rPr>
      </w:pPr>
      <w:hyperlink w:anchor="_Toc427158411" w:history="1">
        <w:r w:rsidR="002637B2" w:rsidRPr="001654BB">
          <w:rPr>
            <w:rStyle w:val="Hyperlink"/>
          </w:rPr>
          <w:t>2 Installing the VistAWeb Software on the Web200 Server</w:t>
        </w:r>
        <w:r w:rsidR="002637B2">
          <w:rPr>
            <w:webHidden/>
          </w:rPr>
          <w:tab/>
        </w:r>
        <w:r w:rsidR="002637B2">
          <w:rPr>
            <w:webHidden/>
          </w:rPr>
          <w:fldChar w:fldCharType="begin"/>
        </w:r>
        <w:r w:rsidR="002637B2">
          <w:rPr>
            <w:webHidden/>
          </w:rPr>
          <w:instrText xml:space="preserve"> PAGEREF _Toc427158411 \h </w:instrText>
        </w:r>
        <w:r w:rsidR="002637B2">
          <w:rPr>
            <w:webHidden/>
          </w:rPr>
        </w:r>
        <w:r w:rsidR="002637B2">
          <w:rPr>
            <w:webHidden/>
          </w:rPr>
          <w:fldChar w:fldCharType="separate"/>
        </w:r>
        <w:r w:rsidR="002637B2">
          <w:rPr>
            <w:webHidden/>
          </w:rPr>
          <w:t>20</w:t>
        </w:r>
        <w:r w:rsidR="002637B2">
          <w:rPr>
            <w:webHidden/>
          </w:rPr>
          <w:fldChar w:fldCharType="end"/>
        </w:r>
      </w:hyperlink>
    </w:p>
    <w:p w:rsidR="002637B2" w:rsidRPr="009F0ED4" w:rsidRDefault="004C259F">
      <w:pPr>
        <w:pStyle w:val="TOC2"/>
        <w:rPr>
          <w:rFonts w:ascii="Calibri" w:hAnsi="Calibri"/>
          <w:bCs w:val="0"/>
          <w:color w:val="auto"/>
          <w:sz w:val="22"/>
          <w:szCs w:val="22"/>
        </w:rPr>
      </w:pPr>
      <w:hyperlink w:anchor="_Toc427158412" w:history="1">
        <w:r w:rsidR="002637B2" w:rsidRPr="001654BB">
          <w:rPr>
            <w:rStyle w:val="Hyperlink"/>
          </w:rPr>
          <w:t>2.1 Preparing the Installation of the Prod Web Server</w:t>
        </w:r>
        <w:r w:rsidR="002637B2">
          <w:rPr>
            <w:webHidden/>
          </w:rPr>
          <w:tab/>
        </w:r>
        <w:r w:rsidR="002637B2">
          <w:rPr>
            <w:webHidden/>
          </w:rPr>
          <w:fldChar w:fldCharType="begin"/>
        </w:r>
        <w:r w:rsidR="002637B2">
          <w:rPr>
            <w:webHidden/>
          </w:rPr>
          <w:instrText xml:space="preserve"> PAGEREF _Toc427158412 \h </w:instrText>
        </w:r>
        <w:r w:rsidR="002637B2">
          <w:rPr>
            <w:webHidden/>
          </w:rPr>
        </w:r>
        <w:r w:rsidR="002637B2">
          <w:rPr>
            <w:webHidden/>
          </w:rPr>
          <w:fldChar w:fldCharType="separate"/>
        </w:r>
        <w:r w:rsidR="002637B2">
          <w:rPr>
            <w:webHidden/>
          </w:rPr>
          <w:t>20</w:t>
        </w:r>
        <w:r w:rsidR="002637B2">
          <w:rPr>
            <w:webHidden/>
          </w:rPr>
          <w:fldChar w:fldCharType="end"/>
        </w:r>
      </w:hyperlink>
    </w:p>
    <w:p w:rsidR="002637B2" w:rsidRPr="009F0ED4" w:rsidRDefault="004C259F">
      <w:pPr>
        <w:pStyle w:val="TOC3"/>
        <w:rPr>
          <w:rFonts w:ascii="Calibri" w:hAnsi="Calibri"/>
          <w:bCs w:val="0"/>
          <w:color w:val="auto"/>
          <w:sz w:val="22"/>
          <w:szCs w:val="22"/>
        </w:rPr>
      </w:pPr>
      <w:hyperlink w:anchor="_Toc427158413" w:history="1">
        <w:r w:rsidR="002637B2" w:rsidRPr="001654BB">
          <w:rPr>
            <w:rStyle w:val="Hyperlink"/>
          </w:rPr>
          <w:t>1.1.1 Step 1: Retrieve the VistAWeb Release Package</w:t>
        </w:r>
        <w:r w:rsidR="002637B2">
          <w:rPr>
            <w:webHidden/>
          </w:rPr>
          <w:tab/>
        </w:r>
        <w:r w:rsidR="002637B2">
          <w:rPr>
            <w:webHidden/>
          </w:rPr>
          <w:fldChar w:fldCharType="begin"/>
        </w:r>
        <w:r w:rsidR="002637B2">
          <w:rPr>
            <w:webHidden/>
          </w:rPr>
          <w:instrText xml:space="preserve"> PAGEREF _Toc427158413 \h </w:instrText>
        </w:r>
        <w:r w:rsidR="002637B2">
          <w:rPr>
            <w:webHidden/>
          </w:rPr>
        </w:r>
        <w:r w:rsidR="002637B2">
          <w:rPr>
            <w:webHidden/>
          </w:rPr>
          <w:fldChar w:fldCharType="separate"/>
        </w:r>
        <w:r w:rsidR="002637B2">
          <w:rPr>
            <w:webHidden/>
          </w:rPr>
          <w:t>20</w:t>
        </w:r>
        <w:r w:rsidR="002637B2">
          <w:rPr>
            <w:webHidden/>
          </w:rPr>
          <w:fldChar w:fldCharType="end"/>
        </w:r>
      </w:hyperlink>
    </w:p>
    <w:p w:rsidR="002637B2" w:rsidRPr="009F0ED4" w:rsidRDefault="004C259F">
      <w:pPr>
        <w:pStyle w:val="TOC3"/>
        <w:rPr>
          <w:rFonts w:ascii="Calibri" w:hAnsi="Calibri"/>
          <w:bCs w:val="0"/>
          <w:color w:val="auto"/>
          <w:sz w:val="22"/>
          <w:szCs w:val="22"/>
        </w:rPr>
      </w:pPr>
      <w:hyperlink w:anchor="_Toc427158414" w:history="1">
        <w:r w:rsidR="002637B2" w:rsidRPr="001654BB">
          <w:rPr>
            <w:rStyle w:val="Hyperlink"/>
          </w:rPr>
          <w:t>1.1.1 Step 2: Unpack the Scripts</w:t>
        </w:r>
        <w:r w:rsidR="002637B2">
          <w:rPr>
            <w:webHidden/>
          </w:rPr>
          <w:tab/>
        </w:r>
        <w:r w:rsidR="002637B2">
          <w:rPr>
            <w:webHidden/>
          </w:rPr>
          <w:fldChar w:fldCharType="begin"/>
        </w:r>
        <w:r w:rsidR="002637B2">
          <w:rPr>
            <w:webHidden/>
          </w:rPr>
          <w:instrText xml:space="preserve"> PAGEREF _Toc427158414 \h </w:instrText>
        </w:r>
        <w:r w:rsidR="002637B2">
          <w:rPr>
            <w:webHidden/>
          </w:rPr>
        </w:r>
        <w:r w:rsidR="002637B2">
          <w:rPr>
            <w:webHidden/>
          </w:rPr>
          <w:fldChar w:fldCharType="separate"/>
        </w:r>
        <w:r w:rsidR="002637B2">
          <w:rPr>
            <w:webHidden/>
          </w:rPr>
          <w:t>20</w:t>
        </w:r>
        <w:r w:rsidR="002637B2">
          <w:rPr>
            <w:webHidden/>
          </w:rPr>
          <w:fldChar w:fldCharType="end"/>
        </w:r>
      </w:hyperlink>
    </w:p>
    <w:p w:rsidR="002637B2" w:rsidRPr="009F0ED4" w:rsidRDefault="004C259F">
      <w:pPr>
        <w:pStyle w:val="TOC2"/>
        <w:rPr>
          <w:rFonts w:ascii="Calibri" w:hAnsi="Calibri"/>
          <w:bCs w:val="0"/>
          <w:color w:val="auto"/>
          <w:sz w:val="22"/>
          <w:szCs w:val="22"/>
        </w:rPr>
      </w:pPr>
      <w:hyperlink w:anchor="_Toc427158415" w:history="1">
        <w:r w:rsidR="002637B2" w:rsidRPr="001654BB">
          <w:rPr>
            <w:rStyle w:val="Hyperlink"/>
          </w:rPr>
          <w:t>1.1 Install Web Server Using Pre-completed Command File</w:t>
        </w:r>
        <w:r w:rsidR="002637B2">
          <w:rPr>
            <w:webHidden/>
          </w:rPr>
          <w:tab/>
        </w:r>
        <w:r w:rsidR="002637B2">
          <w:rPr>
            <w:webHidden/>
          </w:rPr>
          <w:fldChar w:fldCharType="begin"/>
        </w:r>
        <w:r w:rsidR="002637B2">
          <w:rPr>
            <w:webHidden/>
          </w:rPr>
          <w:instrText xml:space="preserve"> PAGEREF _Toc427158415 \h </w:instrText>
        </w:r>
        <w:r w:rsidR="002637B2">
          <w:rPr>
            <w:webHidden/>
          </w:rPr>
        </w:r>
        <w:r w:rsidR="002637B2">
          <w:rPr>
            <w:webHidden/>
          </w:rPr>
          <w:fldChar w:fldCharType="separate"/>
        </w:r>
        <w:r w:rsidR="002637B2">
          <w:rPr>
            <w:webHidden/>
          </w:rPr>
          <w:t>22</w:t>
        </w:r>
        <w:r w:rsidR="002637B2">
          <w:rPr>
            <w:webHidden/>
          </w:rPr>
          <w:fldChar w:fldCharType="end"/>
        </w:r>
      </w:hyperlink>
    </w:p>
    <w:p w:rsidR="002637B2" w:rsidRPr="009F0ED4" w:rsidRDefault="004C259F">
      <w:pPr>
        <w:pStyle w:val="TOC3"/>
        <w:rPr>
          <w:rFonts w:ascii="Calibri" w:hAnsi="Calibri"/>
          <w:bCs w:val="0"/>
          <w:color w:val="auto"/>
          <w:sz w:val="22"/>
          <w:szCs w:val="22"/>
        </w:rPr>
      </w:pPr>
      <w:hyperlink w:anchor="_Toc427158416" w:history="1">
        <w:r w:rsidR="002637B2" w:rsidRPr="001654BB">
          <w:rPr>
            <w:rStyle w:val="Hyperlink"/>
          </w:rPr>
          <w:t>1.1.1 Step 3: Set Up the PowerShell Execution Environment</w:t>
        </w:r>
        <w:r w:rsidR="002637B2">
          <w:rPr>
            <w:webHidden/>
          </w:rPr>
          <w:tab/>
        </w:r>
        <w:r w:rsidR="002637B2">
          <w:rPr>
            <w:webHidden/>
          </w:rPr>
          <w:fldChar w:fldCharType="begin"/>
        </w:r>
        <w:r w:rsidR="002637B2">
          <w:rPr>
            <w:webHidden/>
          </w:rPr>
          <w:instrText xml:space="preserve"> PAGEREF _Toc427158416 \h </w:instrText>
        </w:r>
        <w:r w:rsidR="002637B2">
          <w:rPr>
            <w:webHidden/>
          </w:rPr>
        </w:r>
        <w:r w:rsidR="002637B2">
          <w:rPr>
            <w:webHidden/>
          </w:rPr>
          <w:fldChar w:fldCharType="separate"/>
        </w:r>
        <w:r w:rsidR="002637B2">
          <w:rPr>
            <w:webHidden/>
          </w:rPr>
          <w:t>23</w:t>
        </w:r>
        <w:r w:rsidR="002637B2">
          <w:rPr>
            <w:webHidden/>
          </w:rPr>
          <w:fldChar w:fldCharType="end"/>
        </w:r>
      </w:hyperlink>
    </w:p>
    <w:p w:rsidR="002637B2" w:rsidRPr="009F0ED4" w:rsidRDefault="004C259F">
      <w:pPr>
        <w:pStyle w:val="TOC3"/>
        <w:rPr>
          <w:rFonts w:ascii="Calibri" w:hAnsi="Calibri"/>
          <w:bCs w:val="0"/>
          <w:color w:val="auto"/>
          <w:sz w:val="22"/>
          <w:szCs w:val="22"/>
        </w:rPr>
      </w:pPr>
      <w:hyperlink w:anchor="_Toc427158417" w:history="1">
        <w:r w:rsidR="002637B2" w:rsidRPr="001654BB">
          <w:rPr>
            <w:rStyle w:val="Hyperlink"/>
          </w:rPr>
          <w:t>1.1.1 Step 4: Run the VistAWeb Delete Script</w:t>
        </w:r>
        <w:r w:rsidR="002637B2">
          <w:rPr>
            <w:webHidden/>
          </w:rPr>
          <w:tab/>
        </w:r>
        <w:r w:rsidR="002637B2">
          <w:rPr>
            <w:webHidden/>
          </w:rPr>
          <w:fldChar w:fldCharType="begin"/>
        </w:r>
        <w:r w:rsidR="002637B2">
          <w:rPr>
            <w:webHidden/>
          </w:rPr>
          <w:instrText xml:space="preserve"> PAGEREF _Toc427158417 \h </w:instrText>
        </w:r>
        <w:r w:rsidR="002637B2">
          <w:rPr>
            <w:webHidden/>
          </w:rPr>
        </w:r>
        <w:r w:rsidR="002637B2">
          <w:rPr>
            <w:webHidden/>
          </w:rPr>
          <w:fldChar w:fldCharType="separate"/>
        </w:r>
        <w:r w:rsidR="002637B2">
          <w:rPr>
            <w:webHidden/>
          </w:rPr>
          <w:t>23</w:t>
        </w:r>
        <w:r w:rsidR="002637B2">
          <w:rPr>
            <w:webHidden/>
          </w:rPr>
          <w:fldChar w:fldCharType="end"/>
        </w:r>
      </w:hyperlink>
    </w:p>
    <w:p w:rsidR="002637B2" w:rsidRPr="009F0ED4" w:rsidRDefault="004C259F">
      <w:pPr>
        <w:pStyle w:val="TOC3"/>
        <w:rPr>
          <w:rFonts w:ascii="Calibri" w:hAnsi="Calibri"/>
          <w:bCs w:val="0"/>
          <w:color w:val="auto"/>
          <w:sz w:val="22"/>
          <w:szCs w:val="22"/>
        </w:rPr>
      </w:pPr>
      <w:hyperlink w:anchor="_Toc427158418" w:history="1">
        <w:r w:rsidR="002637B2" w:rsidRPr="001654BB">
          <w:rPr>
            <w:rStyle w:val="Hyperlink"/>
          </w:rPr>
          <w:t>1.1.1 Step 5: Run the VistAWeb install Script</w:t>
        </w:r>
        <w:r w:rsidR="002637B2">
          <w:rPr>
            <w:webHidden/>
          </w:rPr>
          <w:tab/>
        </w:r>
        <w:r w:rsidR="002637B2">
          <w:rPr>
            <w:webHidden/>
          </w:rPr>
          <w:fldChar w:fldCharType="begin"/>
        </w:r>
        <w:r w:rsidR="002637B2">
          <w:rPr>
            <w:webHidden/>
          </w:rPr>
          <w:instrText xml:space="preserve"> PAGEREF _Toc427158418 \h </w:instrText>
        </w:r>
        <w:r w:rsidR="002637B2">
          <w:rPr>
            <w:webHidden/>
          </w:rPr>
        </w:r>
        <w:r w:rsidR="002637B2">
          <w:rPr>
            <w:webHidden/>
          </w:rPr>
          <w:fldChar w:fldCharType="separate"/>
        </w:r>
        <w:r w:rsidR="002637B2">
          <w:rPr>
            <w:webHidden/>
          </w:rPr>
          <w:t>23</w:t>
        </w:r>
        <w:r w:rsidR="002637B2">
          <w:rPr>
            <w:webHidden/>
          </w:rPr>
          <w:fldChar w:fldCharType="end"/>
        </w:r>
      </w:hyperlink>
    </w:p>
    <w:p w:rsidR="002637B2" w:rsidRPr="009F0ED4" w:rsidRDefault="004C259F">
      <w:pPr>
        <w:pStyle w:val="TOC2"/>
        <w:rPr>
          <w:rFonts w:ascii="Calibri" w:hAnsi="Calibri"/>
          <w:bCs w:val="0"/>
          <w:color w:val="auto"/>
          <w:sz w:val="22"/>
          <w:szCs w:val="22"/>
        </w:rPr>
      </w:pPr>
      <w:hyperlink w:anchor="_Toc427158419" w:history="1">
        <w:r w:rsidR="002637B2" w:rsidRPr="001654BB">
          <w:rPr>
            <w:rStyle w:val="Hyperlink"/>
          </w:rPr>
          <w:t>1.1 Web Server Installation Detailed Steps with Parameters</w:t>
        </w:r>
        <w:r w:rsidR="002637B2">
          <w:rPr>
            <w:webHidden/>
          </w:rPr>
          <w:tab/>
        </w:r>
        <w:r w:rsidR="002637B2">
          <w:rPr>
            <w:webHidden/>
          </w:rPr>
          <w:fldChar w:fldCharType="begin"/>
        </w:r>
        <w:r w:rsidR="002637B2">
          <w:rPr>
            <w:webHidden/>
          </w:rPr>
          <w:instrText xml:space="preserve"> PAGEREF _Toc427158419 \h </w:instrText>
        </w:r>
        <w:r w:rsidR="002637B2">
          <w:rPr>
            <w:webHidden/>
          </w:rPr>
        </w:r>
        <w:r w:rsidR="002637B2">
          <w:rPr>
            <w:webHidden/>
          </w:rPr>
          <w:fldChar w:fldCharType="separate"/>
        </w:r>
        <w:r w:rsidR="002637B2">
          <w:rPr>
            <w:webHidden/>
          </w:rPr>
          <w:t>24</w:t>
        </w:r>
        <w:r w:rsidR="002637B2">
          <w:rPr>
            <w:webHidden/>
          </w:rPr>
          <w:fldChar w:fldCharType="end"/>
        </w:r>
      </w:hyperlink>
    </w:p>
    <w:p w:rsidR="002637B2" w:rsidRPr="009F0ED4" w:rsidRDefault="004C259F">
      <w:pPr>
        <w:pStyle w:val="TOC3"/>
        <w:rPr>
          <w:rFonts w:ascii="Calibri" w:hAnsi="Calibri"/>
          <w:bCs w:val="0"/>
          <w:color w:val="auto"/>
          <w:sz w:val="22"/>
          <w:szCs w:val="22"/>
        </w:rPr>
      </w:pPr>
      <w:hyperlink w:anchor="_Toc427158420" w:history="1">
        <w:r w:rsidR="002637B2" w:rsidRPr="001654BB">
          <w:rPr>
            <w:rStyle w:val="Hyperlink"/>
          </w:rPr>
          <w:t>1.1.1 Step 3: Set Up the PowerShell Execution Environment</w:t>
        </w:r>
        <w:r w:rsidR="002637B2">
          <w:rPr>
            <w:webHidden/>
          </w:rPr>
          <w:tab/>
        </w:r>
        <w:r w:rsidR="002637B2">
          <w:rPr>
            <w:webHidden/>
          </w:rPr>
          <w:fldChar w:fldCharType="begin"/>
        </w:r>
        <w:r w:rsidR="002637B2">
          <w:rPr>
            <w:webHidden/>
          </w:rPr>
          <w:instrText xml:space="preserve"> PAGEREF _Toc427158420 \h </w:instrText>
        </w:r>
        <w:r w:rsidR="002637B2">
          <w:rPr>
            <w:webHidden/>
          </w:rPr>
        </w:r>
        <w:r w:rsidR="002637B2">
          <w:rPr>
            <w:webHidden/>
          </w:rPr>
          <w:fldChar w:fldCharType="separate"/>
        </w:r>
        <w:r w:rsidR="002637B2">
          <w:rPr>
            <w:webHidden/>
          </w:rPr>
          <w:t>24</w:t>
        </w:r>
        <w:r w:rsidR="002637B2">
          <w:rPr>
            <w:webHidden/>
          </w:rPr>
          <w:fldChar w:fldCharType="end"/>
        </w:r>
      </w:hyperlink>
    </w:p>
    <w:p w:rsidR="002637B2" w:rsidRPr="009F0ED4" w:rsidRDefault="004C259F">
      <w:pPr>
        <w:pStyle w:val="TOC3"/>
        <w:rPr>
          <w:rFonts w:ascii="Calibri" w:hAnsi="Calibri"/>
          <w:bCs w:val="0"/>
          <w:color w:val="auto"/>
          <w:sz w:val="22"/>
          <w:szCs w:val="22"/>
        </w:rPr>
      </w:pPr>
      <w:hyperlink w:anchor="_Toc427158421" w:history="1">
        <w:r w:rsidR="002637B2" w:rsidRPr="001654BB">
          <w:rPr>
            <w:rStyle w:val="Hyperlink"/>
          </w:rPr>
          <w:t>1.1.1 Step 4: Run the VistAWeb Delete Script</w:t>
        </w:r>
        <w:r w:rsidR="002637B2">
          <w:rPr>
            <w:webHidden/>
          </w:rPr>
          <w:tab/>
        </w:r>
        <w:r w:rsidR="002637B2">
          <w:rPr>
            <w:webHidden/>
          </w:rPr>
          <w:fldChar w:fldCharType="begin"/>
        </w:r>
        <w:r w:rsidR="002637B2">
          <w:rPr>
            <w:webHidden/>
          </w:rPr>
          <w:instrText xml:space="preserve"> PAGEREF _Toc427158421 \h </w:instrText>
        </w:r>
        <w:r w:rsidR="002637B2">
          <w:rPr>
            <w:webHidden/>
          </w:rPr>
        </w:r>
        <w:r w:rsidR="002637B2">
          <w:rPr>
            <w:webHidden/>
          </w:rPr>
          <w:fldChar w:fldCharType="separate"/>
        </w:r>
        <w:r w:rsidR="002637B2">
          <w:rPr>
            <w:webHidden/>
          </w:rPr>
          <w:t>25</w:t>
        </w:r>
        <w:r w:rsidR="002637B2">
          <w:rPr>
            <w:webHidden/>
          </w:rPr>
          <w:fldChar w:fldCharType="end"/>
        </w:r>
      </w:hyperlink>
    </w:p>
    <w:p w:rsidR="002637B2" w:rsidRPr="009F0ED4" w:rsidRDefault="004C259F">
      <w:pPr>
        <w:pStyle w:val="TOC3"/>
        <w:rPr>
          <w:rFonts w:ascii="Calibri" w:hAnsi="Calibri"/>
          <w:bCs w:val="0"/>
          <w:color w:val="auto"/>
          <w:sz w:val="22"/>
          <w:szCs w:val="22"/>
        </w:rPr>
      </w:pPr>
      <w:hyperlink w:anchor="_Toc427158422" w:history="1">
        <w:r w:rsidR="002637B2" w:rsidRPr="001654BB">
          <w:rPr>
            <w:rStyle w:val="Hyperlink"/>
          </w:rPr>
          <w:t>1.1.1 Step 5: Run the VistAWeb install Script (with parameters)</w:t>
        </w:r>
        <w:r w:rsidR="002637B2">
          <w:rPr>
            <w:webHidden/>
          </w:rPr>
          <w:tab/>
        </w:r>
        <w:r w:rsidR="002637B2">
          <w:rPr>
            <w:webHidden/>
          </w:rPr>
          <w:fldChar w:fldCharType="begin"/>
        </w:r>
        <w:r w:rsidR="002637B2">
          <w:rPr>
            <w:webHidden/>
          </w:rPr>
          <w:instrText xml:space="preserve"> PAGEREF _Toc427158422 \h </w:instrText>
        </w:r>
        <w:r w:rsidR="002637B2">
          <w:rPr>
            <w:webHidden/>
          </w:rPr>
        </w:r>
        <w:r w:rsidR="002637B2">
          <w:rPr>
            <w:webHidden/>
          </w:rPr>
          <w:fldChar w:fldCharType="separate"/>
        </w:r>
        <w:r w:rsidR="002637B2">
          <w:rPr>
            <w:webHidden/>
          </w:rPr>
          <w:t>25</w:t>
        </w:r>
        <w:r w:rsidR="002637B2">
          <w:rPr>
            <w:webHidden/>
          </w:rPr>
          <w:fldChar w:fldCharType="end"/>
        </w:r>
      </w:hyperlink>
    </w:p>
    <w:p w:rsidR="002637B2" w:rsidRPr="009F0ED4" w:rsidRDefault="004C259F">
      <w:pPr>
        <w:pStyle w:val="TOC1"/>
        <w:rPr>
          <w:rFonts w:ascii="Calibri" w:hAnsi="Calibri"/>
          <w:bCs w:val="0"/>
          <w:color w:val="auto"/>
          <w:szCs w:val="22"/>
        </w:rPr>
      </w:pPr>
      <w:hyperlink w:anchor="_Toc427158423" w:history="1">
        <w:r w:rsidR="002637B2" w:rsidRPr="001654BB">
          <w:rPr>
            <w:rStyle w:val="Hyperlink"/>
          </w:rPr>
          <w:t>2 Backout Plan</w:t>
        </w:r>
        <w:r w:rsidR="002637B2">
          <w:rPr>
            <w:webHidden/>
          </w:rPr>
          <w:tab/>
        </w:r>
        <w:r w:rsidR="002637B2">
          <w:rPr>
            <w:webHidden/>
          </w:rPr>
          <w:fldChar w:fldCharType="begin"/>
        </w:r>
        <w:r w:rsidR="002637B2">
          <w:rPr>
            <w:webHidden/>
          </w:rPr>
          <w:instrText xml:space="preserve"> PAGEREF _Toc427158423 \h </w:instrText>
        </w:r>
        <w:r w:rsidR="002637B2">
          <w:rPr>
            <w:webHidden/>
          </w:rPr>
        </w:r>
        <w:r w:rsidR="002637B2">
          <w:rPr>
            <w:webHidden/>
          </w:rPr>
          <w:fldChar w:fldCharType="separate"/>
        </w:r>
        <w:r w:rsidR="002637B2">
          <w:rPr>
            <w:webHidden/>
          </w:rPr>
          <w:t>28</w:t>
        </w:r>
        <w:r w:rsidR="002637B2">
          <w:rPr>
            <w:webHidden/>
          </w:rPr>
          <w:fldChar w:fldCharType="end"/>
        </w:r>
      </w:hyperlink>
    </w:p>
    <w:p w:rsidR="002637B2" w:rsidRPr="009F0ED4" w:rsidRDefault="004C259F">
      <w:pPr>
        <w:pStyle w:val="TOC1"/>
        <w:rPr>
          <w:rFonts w:ascii="Calibri" w:hAnsi="Calibri"/>
          <w:bCs w:val="0"/>
          <w:color w:val="auto"/>
          <w:szCs w:val="22"/>
        </w:rPr>
      </w:pPr>
      <w:hyperlink w:anchor="_Toc427158424" w:history="1">
        <w:r w:rsidR="002637B2" w:rsidRPr="001654BB">
          <w:rPr>
            <w:rStyle w:val="Hyperlink"/>
          </w:rPr>
          <w:t>3 Scripts</w:t>
        </w:r>
        <w:r w:rsidR="002637B2">
          <w:rPr>
            <w:webHidden/>
          </w:rPr>
          <w:tab/>
        </w:r>
        <w:r w:rsidR="002637B2">
          <w:rPr>
            <w:webHidden/>
          </w:rPr>
          <w:fldChar w:fldCharType="begin"/>
        </w:r>
        <w:r w:rsidR="002637B2">
          <w:rPr>
            <w:webHidden/>
          </w:rPr>
          <w:instrText xml:space="preserve"> PAGEREF _Toc427158424 \h </w:instrText>
        </w:r>
        <w:r w:rsidR="002637B2">
          <w:rPr>
            <w:webHidden/>
          </w:rPr>
        </w:r>
        <w:r w:rsidR="002637B2">
          <w:rPr>
            <w:webHidden/>
          </w:rPr>
          <w:fldChar w:fldCharType="separate"/>
        </w:r>
        <w:r w:rsidR="002637B2">
          <w:rPr>
            <w:webHidden/>
          </w:rPr>
          <w:t>29</w:t>
        </w:r>
        <w:r w:rsidR="002637B2">
          <w:rPr>
            <w:webHidden/>
          </w:rPr>
          <w:fldChar w:fldCharType="end"/>
        </w:r>
      </w:hyperlink>
    </w:p>
    <w:p w:rsidR="002637B2" w:rsidRPr="009F0ED4" w:rsidRDefault="004C259F">
      <w:pPr>
        <w:pStyle w:val="TOC2"/>
        <w:rPr>
          <w:rFonts w:ascii="Calibri" w:hAnsi="Calibri"/>
          <w:bCs w:val="0"/>
          <w:color w:val="auto"/>
          <w:sz w:val="22"/>
          <w:szCs w:val="22"/>
        </w:rPr>
      </w:pPr>
      <w:hyperlink w:anchor="_Toc427158425" w:history="1">
        <w:r w:rsidR="002637B2" w:rsidRPr="001654BB">
          <w:rPr>
            <w:rStyle w:val="Hyperlink"/>
          </w:rPr>
          <w:t>3.1 Script for Production Installation</w:t>
        </w:r>
        <w:r w:rsidR="002637B2">
          <w:rPr>
            <w:webHidden/>
          </w:rPr>
          <w:tab/>
        </w:r>
        <w:r w:rsidR="002637B2">
          <w:rPr>
            <w:webHidden/>
          </w:rPr>
          <w:fldChar w:fldCharType="begin"/>
        </w:r>
        <w:r w:rsidR="002637B2">
          <w:rPr>
            <w:webHidden/>
          </w:rPr>
          <w:instrText xml:space="preserve"> PAGEREF _Toc427158425 \h </w:instrText>
        </w:r>
        <w:r w:rsidR="002637B2">
          <w:rPr>
            <w:webHidden/>
          </w:rPr>
        </w:r>
        <w:r w:rsidR="002637B2">
          <w:rPr>
            <w:webHidden/>
          </w:rPr>
          <w:fldChar w:fldCharType="separate"/>
        </w:r>
        <w:r w:rsidR="002637B2">
          <w:rPr>
            <w:webHidden/>
          </w:rPr>
          <w:t>29</w:t>
        </w:r>
        <w:r w:rsidR="002637B2">
          <w:rPr>
            <w:webHidden/>
          </w:rPr>
          <w:fldChar w:fldCharType="end"/>
        </w:r>
      </w:hyperlink>
    </w:p>
    <w:p w:rsidR="002637B2" w:rsidRPr="009F0ED4" w:rsidRDefault="004C259F">
      <w:pPr>
        <w:pStyle w:val="TOC2"/>
        <w:rPr>
          <w:rFonts w:ascii="Calibri" w:hAnsi="Calibri"/>
          <w:bCs w:val="0"/>
          <w:color w:val="auto"/>
          <w:sz w:val="22"/>
          <w:szCs w:val="22"/>
        </w:rPr>
      </w:pPr>
      <w:hyperlink w:anchor="_Toc427158426" w:history="1">
        <w:r w:rsidR="002637B2" w:rsidRPr="001654BB">
          <w:rPr>
            <w:rStyle w:val="Hyperlink"/>
          </w:rPr>
          <w:t>3.2 Script for IOC Installation</w:t>
        </w:r>
        <w:r w:rsidR="002637B2">
          <w:rPr>
            <w:webHidden/>
          </w:rPr>
          <w:tab/>
        </w:r>
        <w:r w:rsidR="002637B2">
          <w:rPr>
            <w:webHidden/>
          </w:rPr>
          <w:fldChar w:fldCharType="begin"/>
        </w:r>
        <w:r w:rsidR="002637B2">
          <w:rPr>
            <w:webHidden/>
          </w:rPr>
          <w:instrText xml:space="preserve"> PAGEREF _Toc427158426 \h </w:instrText>
        </w:r>
        <w:r w:rsidR="002637B2">
          <w:rPr>
            <w:webHidden/>
          </w:rPr>
        </w:r>
        <w:r w:rsidR="002637B2">
          <w:rPr>
            <w:webHidden/>
          </w:rPr>
          <w:fldChar w:fldCharType="separate"/>
        </w:r>
        <w:r w:rsidR="002637B2">
          <w:rPr>
            <w:webHidden/>
          </w:rPr>
          <w:t>29</w:t>
        </w:r>
        <w:r w:rsidR="002637B2">
          <w:rPr>
            <w:webHidden/>
          </w:rPr>
          <w:fldChar w:fldCharType="end"/>
        </w:r>
      </w:hyperlink>
    </w:p>
    <w:p w:rsidR="00F67700" w:rsidRPr="00410228" w:rsidRDefault="00F67700" w:rsidP="00B844D0">
      <w:pPr>
        <w:pStyle w:val="TOCHeading"/>
        <w:rPr>
          <w:noProof/>
        </w:rPr>
      </w:pPr>
      <w:r w:rsidRPr="00410228">
        <w:rPr>
          <w:noProof/>
          <w:szCs w:val="20"/>
        </w:rPr>
        <w:lastRenderedPageBreak/>
        <w:fldChar w:fldCharType="end"/>
      </w:r>
      <w:r w:rsidRPr="00410228">
        <w:t>Tables</w:t>
      </w:r>
    </w:p>
    <w:p w:rsidR="00CE72CF" w:rsidRPr="00AD3428" w:rsidRDefault="00F67700">
      <w:pPr>
        <w:pStyle w:val="TableofFigures"/>
        <w:rPr>
          <w:rFonts w:ascii="Calibri" w:eastAsia="Times New Roman" w:hAnsi="Calibri"/>
          <w:color w:val="auto"/>
          <w:szCs w:val="22"/>
        </w:rPr>
      </w:pPr>
      <w:r w:rsidRPr="00410228">
        <w:rPr>
          <w:b/>
          <w:caps/>
        </w:rPr>
        <w:fldChar w:fldCharType="begin"/>
      </w:r>
      <w:r w:rsidRPr="00410228">
        <w:rPr>
          <w:b/>
          <w:caps/>
        </w:rPr>
        <w:instrText xml:space="preserve"> TOC \h \z \c "Table" </w:instrText>
      </w:r>
      <w:r w:rsidRPr="00410228">
        <w:rPr>
          <w:b/>
          <w:caps/>
        </w:rPr>
        <w:fldChar w:fldCharType="separate"/>
      </w:r>
      <w:hyperlink w:anchor="_Toc410050031" w:history="1">
        <w:r w:rsidR="00CE72CF" w:rsidRPr="00E81A6B">
          <w:rPr>
            <w:rStyle w:val="Hyperlink"/>
          </w:rPr>
          <w:t xml:space="preserve">Table </w:t>
        </w:r>
        <w:r w:rsidR="00CE72CF" w:rsidRPr="00E81A6B">
          <w:rPr>
            <w:rStyle w:val="Hyperlink"/>
            <w:rFonts w:ascii="Times New Roman" w:hAnsi="Times New Roman"/>
          </w:rPr>
          <w:t>1</w:t>
        </w:r>
        <w:r w:rsidR="00CE72CF" w:rsidRPr="00E81A6B">
          <w:rPr>
            <w:rStyle w:val="Hyperlink"/>
          </w:rPr>
          <w:t>: VistAWeb Production Environment Virtual Machines</w:t>
        </w:r>
        <w:r w:rsidR="00CE72CF">
          <w:rPr>
            <w:webHidden/>
          </w:rPr>
          <w:tab/>
        </w:r>
        <w:r w:rsidR="00CE72CF">
          <w:rPr>
            <w:webHidden/>
          </w:rPr>
          <w:fldChar w:fldCharType="begin"/>
        </w:r>
        <w:r w:rsidR="00CE72CF">
          <w:rPr>
            <w:webHidden/>
          </w:rPr>
          <w:instrText xml:space="preserve"> PAGEREF _Toc410050031 \h </w:instrText>
        </w:r>
        <w:r w:rsidR="00CE72CF">
          <w:rPr>
            <w:webHidden/>
          </w:rPr>
        </w:r>
        <w:r w:rsidR="00CE72CF">
          <w:rPr>
            <w:webHidden/>
          </w:rPr>
          <w:fldChar w:fldCharType="separate"/>
        </w:r>
        <w:r w:rsidR="002637B2">
          <w:rPr>
            <w:webHidden/>
          </w:rPr>
          <w:t>1</w:t>
        </w:r>
        <w:r w:rsidR="00CE72CF">
          <w:rPr>
            <w:webHidden/>
          </w:rPr>
          <w:fldChar w:fldCharType="end"/>
        </w:r>
      </w:hyperlink>
    </w:p>
    <w:p w:rsidR="00CE72CF" w:rsidRPr="00AD3428" w:rsidRDefault="004C259F">
      <w:pPr>
        <w:pStyle w:val="TableofFigures"/>
        <w:rPr>
          <w:rFonts w:ascii="Calibri" w:eastAsia="Times New Roman" w:hAnsi="Calibri"/>
          <w:color w:val="auto"/>
          <w:szCs w:val="22"/>
        </w:rPr>
      </w:pPr>
      <w:hyperlink w:anchor="_Toc410050032" w:history="1">
        <w:r w:rsidR="00CE72CF" w:rsidRPr="00E81A6B">
          <w:rPr>
            <w:rStyle w:val="Hyperlink"/>
          </w:rPr>
          <w:t xml:space="preserve">Table </w:t>
        </w:r>
        <w:r w:rsidR="00CE72CF" w:rsidRPr="00E81A6B">
          <w:rPr>
            <w:rStyle w:val="Hyperlink"/>
            <w:rFonts w:ascii="Times New Roman" w:hAnsi="Times New Roman"/>
          </w:rPr>
          <w:t>2</w:t>
        </w:r>
        <w:r w:rsidR="00CE72CF" w:rsidRPr="00E81A6B">
          <w:rPr>
            <w:rStyle w:val="Hyperlink"/>
          </w:rPr>
          <w:t>: Staging Information for the Web Servers (VAAUSNVWWEB200 and VAAUSNVWWEB201)</w:t>
        </w:r>
        <w:r w:rsidR="00CE72CF">
          <w:rPr>
            <w:webHidden/>
          </w:rPr>
          <w:tab/>
        </w:r>
        <w:r w:rsidR="00CE72CF">
          <w:rPr>
            <w:webHidden/>
          </w:rPr>
          <w:fldChar w:fldCharType="begin"/>
        </w:r>
        <w:r w:rsidR="00CE72CF">
          <w:rPr>
            <w:webHidden/>
          </w:rPr>
          <w:instrText xml:space="preserve"> PAGEREF _Toc410050032 \h </w:instrText>
        </w:r>
        <w:r w:rsidR="00CE72CF">
          <w:rPr>
            <w:webHidden/>
          </w:rPr>
        </w:r>
        <w:r w:rsidR="00CE72CF">
          <w:rPr>
            <w:webHidden/>
          </w:rPr>
          <w:fldChar w:fldCharType="separate"/>
        </w:r>
        <w:r w:rsidR="002637B2">
          <w:rPr>
            <w:webHidden/>
          </w:rPr>
          <w:t>3</w:t>
        </w:r>
        <w:r w:rsidR="00CE72CF">
          <w:rPr>
            <w:webHidden/>
          </w:rPr>
          <w:fldChar w:fldCharType="end"/>
        </w:r>
      </w:hyperlink>
    </w:p>
    <w:p w:rsidR="00CE72CF" w:rsidRPr="00AD3428" w:rsidRDefault="004C259F">
      <w:pPr>
        <w:pStyle w:val="TableofFigures"/>
        <w:rPr>
          <w:rFonts w:ascii="Calibri" w:eastAsia="Times New Roman" w:hAnsi="Calibri"/>
          <w:color w:val="auto"/>
          <w:szCs w:val="22"/>
        </w:rPr>
      </w:pPr>
      <w:hyperlink w:anchor="_Toc410050033" w:history="1">
        <w:r w:rsidR="00CE72CF" w:rsidRPr="00E81A6B">
          <w:rPr>
            <w:rStyle w:val="Hyperlink"/>
          </w:rPr>
          <w:t xml:space="preserve">Table </w:t>
        </w:r>
        <w:r w:rsidR="00CE72CF" w:rsidRPr="00E81A6B">
          <w:rPr>
            <w:rStyle w:val="Hyperlink"/>
            <w:rFonts w:ascii="Times New Roman" w:hAnsi="Times New Roman"/>
          </w:rPr>
          <w:t>3</w:t>
        </w:r>
        <w:r w:rsidR="00CE72CF" w:rsidRPr="00E81A6B">
          <w:rPr>
            <w:rStyle w:val="Hyperlink"/>
          </w:rPr>
          <w:t>: Files to Copy to Staging Folder</w:t>
        </w:r>
        <w:r w:rsidR="00CE72CF">
          <w:rPr>
            <w:webHidden/>
          </w:rPr>
          <w:tab/>
        </w:r>
        <w:r w:rsidR="00CE72CF">
          <w:rPr>
            <w:webHidden/>
          </w:rPr>
          <w:fldChar w:fldCharType="begin"/>
        </w:r>
        <w:r w:rsidR="00CE72CF">
          <w:rPr>
            <w:webHidden/>
          </w:rPr>
          <w:instrText xml:space="preserve"> PAGEREF _Toc410050033 \h </w:instrText>
        </w:r>
        <w:r w:rsidR="00CE72CF">
          <w:rPr>
            <w:webHidden/>
          </w:rPr>
        </w:r>
        <w:r w:rsidR="00CE72CF">
          <w:rPr>
            <w:webHidden/>
          </w:rPr>
          <w:fldChar w:fldCharType="separate"/>
        </w:r>
        <w:r w:rsidR="002637B2">
          <w:rPr>
            <w:webHidden/>
          </w:rPr>
          <w:t>4</w:t>
        </w:r>
        <w:r w:rsidR="00CE72CF">
          <w:rPr>
            <w:webHidden/>
          </w:rPr>
          <w:fldChar w:fldCharType="end"/>
        </w:r>
      </w:hyperlink>
    </w:p>
    <w:p w:rsidR="00CE72CF" w:rsidRPr="00AD3428" w:rsidRDefault="004C259F">
      <w:pPr>
        <w:pStyle w:val="TableofFigures"/>
        <w:rPr>
          <w:rFonts w:ascii="Calibri" w:eastAsia="Times New Roman" w:hAnsi="Calibri"/>
          <w:color w:val="auto"/>
          <w:szCs w:val="22"/>
        </w:rPr>
      </w:pPr>
      <w:hyperlink w:anchor="_Toc410050034" w:history="1">
        <w:r w:rsidR="00CE72CF" w:rsidRPr="00E81A6B">
          <w:rPr>
            <w:rStyle w:val="Hyperlink"/>
          </w:rPr>
          <w:t>Table 4: Required Input Parameters by Install Script (post execution) for Prod (IOC)</w:t>
        </w:r>
        <w:r w:rsidR="00CE72CF">
          <w:rPr>
            <w:webHidden/>
          </w:rPr>
          <w:tab/>
        </w:r>
        <w:r w:rsidR="00CE72CF">
          <w:rPr>
            <w:webHidden/>
          </w:rPr>
          <w:fldChar w:fldCharType="begin"/>
        </w:r>
        <w:r w:rsidR="00CE72CF">
          <w:rPr>
            <w:webHidden/>
          </w:rPr>
          <w:instrText xml:space="preserve"> PAGEREF _Toc410050034 \h </w:instrText>
        </w:r>
        <w:r w:rsidR="00CE72CF">
          <w:rPr>
            <w:webHidden/>
          </w:rPr>
        </w:r>
        <w:r w:rsidR="00CE72CF">
          <w:rPr>
            <w:webHidden/>
          </w:rPr>
          <w:fldChar w:fldCharType="separate"/>
        </w:r>
        <w:r w:rsidR="002637B2">
          <w:rPr>
            <w:webHidden/>
          </w:rPr>
          <w:t>16</w:t>
        </w:r>
        <w:r w:rsidR="00CE72CF">
          <w:rPr>
            <w:webHidden/>
          </w:rPr>
          <w:fldChar w:fldCharType="end"/>
        </w:r>
      </w:hyperlink>
    </w:p>
    <w:p w:rsidR="00CE72CF" w:rsidRPr="00AD3428" w:rsidRDefault="004C259F">
      <w:pPr>
        <w:pStyle w:val="TableofFigures"/>
        <w:rPr>
          <w:rFonts w:ascii="Calibri" w:eastAsia="Times New Roman" w:hAnsi="Calibri"/>
          <w:color w:val="auto"/>
          <w:szCs w:val="22"/>
        </w:rPr>
      </w:pPr>
      <w:hyperlink w:anchor="_Toc410050035" w:history="1">
        <w:r w:rsidR="00CE72CF" w:rsidRPr="00E81A6B">
          <w:rPr>
            <w:rStyle w:val="Hyperlink"/>
          </w:rPr>
          <w:t>Table 5: Parameters Required by Install Script (pre execution) for Prod (IOC)</w:t>
        </w:r>
        <w:r w:rsidR="00CE72CF">
          <w:rPr>
            <w:webHidden/>
          </w:rPr>
          <w:tab/>
        </w:r>
        <w:r w:rsidR="00CE72CF">
          <w:rPr>
            <w:webHidden/>
          </w:rPr>
          <w:fldChar w:fldCharType="begin"/>
        </w:r>
        <w:r w:rsidR="00CE72CF">
          <w:rPr>
            <w:webHidden/>
          </w:rPr>
          <w:instrText xml:space="preserve"> PAGEREF _Toc410050035 \h </w:instrText>
        </w:r>
        <w:r w:rsidR="00CE72CF">
          <w:rPr>
            <w:webHidden/>
          </w:rPr>
        </w:r>
        <w:r w:rsidR="00CE72CF">
          <w:rPr>
            <w:webHidden/>
          </w:rPr>
          <w:fldChar w:fldCharType="separate"/>
        </w:r>
        <w:r w:rsidR="002637B2">
          <w:rPr>
            <w:webHidden/>
          </w:rPr>
          <w:t>17</w:t>
        </w:r>
        <w:r w:rsidR="00CE72CF">
          <w:rPr>
            <w:webHidden/>
          </w:rPr>
          <w:fldChar w:fldCharType="end"/>
        </w:r>
      </w:hyperlink>
    </w:p>
    <w:p w:rsidR="00CE72CF" w:rsidRPr="00AD3428" w:rsidRDefault="004C259F">
      <w:pPr>
        <w:pStyle w:val="TableofFigures"/>
        <w:rPr>
          <w:rFonts w:ascii="Calibri" w:eastAsia="Times New Roman" w:hAnsi="Calibri"/>
          <w:color w:val="auto"/>
          <w:szCs w:val="22"/>
        </w:rPr>
      </w:pPr>
      <w:hyperlink w:anchor="_Toc410050036" w:history="1">
        <w:r w:rsidR="00CE72CF" w:rsidRPr="00E81A6B">
          <w:rPr>
            <w:rStyle w:val="Hyperlink"/>
          </w:rPr>
          <w:t>Table 6: Required Input Parameters by Install Script (post execution) for Prod (IOC)</w:t>
        </w:r>
        <w:r w:rsidR="00CE72CF">
          <w:rPr>
            <w:webHidden/>
          </w:rPr>
          <w:tab/>
        </w:r>
        <w:r w:rsidR="00CE72CF">
          <w:rPr>
            <w:webHidden/>
          </w:rPr>
          <w:fldChar w:fldCharType="begin"/>
        </w:r>
        <w:r w:rsidR="00CE72CF">
          <w:rPr>
            <w:webHidden/>
          </w:rPr>
          <w:instrText xml:space="preserve"> PAGEREF _Toc410050036 \h </w:instrText>
        </w:r>
        <w:r w:rsidR="00CE72CF">
          <w:rPr>
            <w:webHidden/>
          </w:rPr>
        </w:r>
        <w:r w:rsidR="00CE72CF">
          <w:rPr>
            <w:webHidden/>
          </w:rPr>
          <w:fldChar w:fldCharType="separate"/>
        </w:r>
        <w:r w:rsidR="002637B2">
          <w:rPr>
            <w:webHidden/>
          </w:rPr>
          <w:t>18</w:t>
        </w:r>
        <w:r w:rsidR="00CE72CF">
          <w:rPr>
            <w:webHidden/>
          </w:rPr>
          <w:fldChar w:fldCharType="end"/>
        </w:r>
      </w:hyperlink>
    </w:p>
    <w:p w:rsidR="00CE72CF" w:rsidRPr="00AD3428" w:rsidRDefault="004C259F">
      <w:pPr>
        <w:pStyle w:val="TableofFigures"/>
        <w:rPr>
          <w:rFonts w:ascii="Calibri" w:eastAsia="Times New Roman" w:hAnsi="Calibri"/>
          <w:color w:val="auto"/>
          <w:szCs w:val="22"/>
        </w:rPr>
      </w:pPr>
      <w:hyperlink w:anchor="_Toc410050037" w:history="1">
        <w:r w:rsidR="00CE72CF" w:rsidRPr="00E81A6B">
          <w:rPr>
            <w:rStyle w:val="Hyperlink"/>
          </w:rPr>
          <w:t>Table 7: Required Input Parameters by Install Script (post execution) for Prod</w:t>
        </w:r>
        <w:r w:rsidR="00CE72CF">
          <w:rPr>
            <w:webHidden/>
          </w:rPr>
          <w:tab/>
        </w:r>
        <w:r w:rsidR="00CE72CF">
          <w:rPr>
            <w:webHidden/>
          </w:rPr>
          <w:fldChar w:fldCharType="begin"/>
        </w:r>
        <w:r w:rsidR="00CE72CF">
          <w:rPr>
            <w:webHidden/>
          </w:rPr>
          <w:instrText xml:space="preserve"> PAGEREF _Toc410050037 \h </w:instrText>
        </w:r>
        <w:r w:rsidR="00CE72CF">
          <w:rPr>
            <w:webHidden/>
          </w:rPr>
        </w:r>
        <w:r w:rsidR="00CE72CF">
          <w:rPr>
            <w:webHidden/>
          </w:rPr>
          <w:fldChar w:fldCharType="separate"/>
        </w:r>
        <w:r w:rsidR="002637B2">
          <w:rPr>
            <w:webHidden/>
          </w:rPr>
          <w:t>24</w:t>
        </w:r>
        <w:r w:rsidR="00CE72CF">
          <w:rPr>
            <w:webHidden/>
          </w:rPr>
          <w:fldChar w:fldCharType="end"/>
        </w:r>
      </w:hyperlink>
    </w:p>
    <w:p w:rsidR="00CE72CF" w:rsidRPr="00AD3428" w:rsidRDefault="004C259F">
      <w:pPr>
        <w:pStyle w:val="TableofFigures"/>
        <w:rPr>
          <w:rFonts w:ascii="Calibri" w:eastAsia="Times New Roman" w:hAnsi="Calibri"/>
          <w:color w:val="auto"/>
          <w:szCs w:val="22"/>
        </w:rPr>
      </w:pPr>
      <w:hyperlink w:anchor="_Toc410050038" w:history="1">
        <w:r w:rsidR="00CE72CF" w:rsidRPr="00E81A6B">
          <w:rPr>
            <w:rStyle w:val="Hyperlink"/>
          </w:rPr>
          <w:t>Table 8: Parameters Required by Install Script (pre execution) for Prod</w:t>
        </w:r>
        <w:r w:rsidR="00CE72CF">
          <w:rPr>
            <w:webHidden/>
          </w:rPr>
          <w:tab/>
        </w:r>
        <w:r w:rsidR="00CE72CF">
          <w:rPr>
            <w:webHidden/>
          </w:rPr>
          <w:fldChar w:fldCharType="begin"/>
        </w:r>
        <w:r w:rsidR="00CE72CF">
          <w:rPr>
            <w:webHidden/>
          </w:rPr>
          <w:instrText xml:space="preserve"> PAGEREF _Toc410050038 \h </w:instrText>
        </w:r>
        <w:r w:rsidR="00CE72CF">
          <w:rPr>
            <w:webHidden/>
          </w:rPr>
        </w:r>
        <w:r w:rsidR="00CE72CF">
          <w:rPr>
            <w:webHidden/>
          </w:rPr>
          <w:fldChar w:fldCharType="separate"/>
        </w:r>
        <w:r w:rsidR="002637B2">
          <w:rPr>
            <w:webHidden/>
          </w:rPr>
          <w:t>25</w:t>
        </w:r>
        <w:r w:rsidR="00CE72CF">
          <w:rPr>
            <w:webHidden/>
          </w:rPr>
          <w:fldChar w:fldCharType="end"/>
        </w:r>
      </w:hyperlink>
    </w:p>
    <w:p w:rsidR="00CE72CF" w:rsidRPr="00AD3428" w:rsidRDefault="004C259F">
      <w:pPr>
        <w:pStyle w:val="TableofFigures"/>
        <w:rPr>
          <w:rFonts w:ascii="Calibri" w:eastAsia="Times New Roman" w:hAnsi="Calibri"/>
          <w:color w:val="auto"/>
          <w:szCs w:val="22"/>
        </w:rPr>
      </w:pPr>
      <w:hyperlink w:anchor="_Toc410050039" w:history="1">
        <w:r w:rsidR="00CE72CF" w:rsidRPr="00E81A6B">
          <w:rPr>
            <w:rStyle w:val="Hyperlink"/>
          </w:rPr>
          <w:t>Table 9: Required Input Parameters by Install Script (post execution) for Prod</w:t>
        </w:r>
        <w:r w:rsidR="00CE72CF">
          <w:rPr>
            <w:webHidden/>
          </w:rPr>
          <w:tab/>
        </w:r>
        <w:r w:rsidR="00CE72CF">
          <w:rPr>
            <w:webHidden/>
          </w:rPr>
          <w:fldChar w:fldCharType="begin"/>
        </w:r>
        <w:r w:rsidR="00CE72CF">
          <w:rPr>
            <w:webHidden/>
          </w:rPr>
          <w:instrText xml:space="preserve"> PAGEREF _Toc410050039 \h </w:instrText>
        </w:r>
        <w:r w:rsidR="00CE72CF">
          <w:rPr>
            <w:webHidden/>
          </w:rPr>
        </w:r>
        <w:r w:rsidR="00CE72CF">
          <w:rPr>
            <w:webHidden/>
          </w:rPr>
          <w:fldChar w:fldCharType="separate"/>
        </w:r>
        <w:r w:rsidR="002637B2">
          <w:rPr>
            <w:webHidden/>
          </w:rPr>
          <w:t>26</w:t>
        </w:r>
        <w:r w:rsidR="00CE72CF">
          <w:rPr>
            <w:webHidden/>
          </w:rPr>
          <w:fldChar w:fldCharType="end"/>
        </w:r>
      </w:hyperlink>
    </w:p>
    <w:p w:rsidR="00F67700" w:rsidRPr="00410228" w:rsidRDefault="00F67700" w:rsidP="00877786">
      <w:pPr>
        <w:pStyle w:val="TOCHeading"/>
        <w:pageBreakBefore w:val="0"/>
        <w:rPr>
          <w:noProof/>
        </w:rPr>
      </w:pPr>
      <w:r w:rsidRPr="00410228">
        <w:rPr>
          <w:caps/>
          <w:noProof/>
          <w:color w:val="000000"/>
        </w:rPr>
        <w:fldChar w:fldCharType="end"/>
      </w:r>
      <w:r w:rsidRPr="00ED7FBC">
        <w:t>Figures</w:t>
      </w:r>
    </w:p>
    <w:p w:rsidR="00CE72CF" w:rsidRPr="00AD3428" w:rsidRDefault="00F67700">
      <w:pPr>
        <w:pStyle w:val="TableofFigures"/>
        <w:rPr>
          <w:rFonts w:ascii="Calibri" w:eastAsia="Times New Roman" w:hAnsi="Calibri"/>
          <w:color w:val="auto"/>
          <w:szCs w:val="22"/>
        </w:rPr>
      </w:pPr>
      <w:r w:rsidRPr="00410228">
        <w:rPr>
          <w:b/>
        </w:rPr>
        <w:fldChar w:fldCharType="begin"/>
      </w:r>
      <w:r w:rsidRPr="00410228">
        <w:rPr>
          <w:b/>
        </w:rPr>
        <w:instrText xml:space="preserve"> TOC \h \z \c "Figure" </w:instrText>
      </w:r>
      <w:r w:rsidRPr="00410228">
        <w:rPr>
          <w:b/>
        </w:rPr>
        <w:fldChar w:fldCharType="separate"/>
      </w:r>
      <w:hyperlink w:anchor="_Toc410050040" w:history="1">
        <w:r w:rsidR="00CE72CF" w:rsidRPr="008C75A4">
          <w:rPr>
            <w:rStyle w:val="Hyperlink"/>
          </w:rPr>
          <w:t>Figure 1: SQL Query 1.sql</w:t>
        </w:r>
        <w:r w:rsidR="00CE72CF">
          <w:rPr>
            <w:webHidden/>
          </w:rPr>
          <w:tab/>
        </w:r>
        <w:r w:rsidR="00CE72CF">
          <w:rPr>
            <w:webHidden/>
          </w:rPr>
          <w:fldChar w:fldCharType="begin"/>
        </w:r>
        <w:r w:rsidR="00CE72CF">
          <w:rPr>
            <w:webHidden/>
          </w:rPr>
          <w:instrText xml:space="preserve"> PAGEREF _Toc410050040 \h </w:instrText>
        </w:r>
        <w:r w:rsidR="00CE72CF">
          <w:rPr>
            <w:webHidden/>
          </w:rPr>
        </w:r>
        <w:r w:rsidR="00CE72CF">
          <w:rPr>
            <w:webHidden/>
          </w:rPr>
          <w:fldChar w:fldCharType="separate"/>
        </w:r>
        <w:r w:rsidR="002637B2">
          <w:rPr>
            <w:webHidden/>
          </w:rPr>
          <w:t>7</w:t>
        </w:r>
        <w:r w:rsidR="00CE72CF">
          <w:rPr>
            <w:webHidden/>
          </w:rPr>
          <w:fldChar w:fldCharType="end"/>
        </w:r>
      </w:hyperlink>
    </w:p>
    <w:p w:rsidR="00CE72CF" w:rsidRPr="00AD3428" w:rsidRDefault="004C259F">
      <w:pPr>
        <w:pStyle w:val="TableofFigures"/>
        <w:rPr>
          <w:rFonts w:ascii="Calibri" w:eastAsia="Times New Roman" w:hAnsi="Calibri"/>
          <w:color w:val="auto"/>
          <w:szCs w:val="22"/>
        </w:rPr>
      </w:pPr>
      <w:hyperlink w:anchor="_Toc410050041" w:history="1">
        <w:r w:rsidR="00CE72CF" w:rsidRPr="008C75A4">
          <w:rPr>
            <w:rStyle w:val="Hyperlink"/>
          </w:rPr>
          <w:t>Figure 2: SQL Query2 .sql</w:t>
        </w:r>
        <w:r w:rsidR="00CE72CF">
          <w:rPr>
            <w:webHidden/>
          </w:rPr>
          <w:tab/>
        </w:r>
        <w:r w:rsidR="00CE72CF">
          <w:rPr>
            <w:webHidden/>
          </w:rPr>
          <w:fldChar w:fldCharType="begin"/>
        </w:r>
        <w:r w:rsidR="00CE72CF">
          <w:rPr>
            <w:webHidden/>
          </w:rPr>
          <w:instrText xml:space="preserve"> PAGEREF _Toc410050041 \h </w:instrText>
        </w:r>
        <w:r w:rsidR="00CE72CF">
          <w:rPr>
            <w:webHidden/>
          </w:rPr>
        </w:r>
        <w:r w:rsidR="00CE72CF">
          <w:rPr>
            <w:webHidden/>
          </w:rPr>
          <w:fldChar w:fldCharType="separate"/>
        </w:r>
        <w:r w:rsidR="002637B2">
          <w:rPr>
            <w:webHidden/>
          </w:rPr>
          <w:t>8</w:t>
        </w:r>
        <w:r w:rsidR="00CE72CF">
          <w:rPr>
            <w:webHidden/>
          </w:rPr>
          <w:fldChar w:fldCharType="end"/>
        </w:r>
      </w:hyperlink>
    </w:p>
    <w:p w:rsidR="00CE72CF" w:rsidRPr="00AD3428" w:rsidRDefault="004C259F">
      <w:pPr>
        <w:pStyle w:val="TableofFigures"/>
        <w:rPr>
          <w:rFonts w:ascii="Calibri" w:eastAsia="Times New Roman" w:hAnsi="Calibri"/>
          <w:color w:val="auto"/>
          <w:szCs w:val="22"/>
        </w:rPr>
      </w:pPr>
      <w:hyperlink w:anchor="_Toc410050042" w:history="1">
        <w:r w:rsidR="00CE72CF" w:rsidRPr="008C75A4">
          <w:rPr>
            <w:rStyle w:val="Hyperlink"/>
          </w:rPr>
          <w:t>Figure 3: SQL Query 2.sql</w:t>
        </w:r>
        <w:r w:rsidR="00CE72CF">
          <w:rPr>
            <w:webHidden/>
          </w:rPr>
          <w:tab/>
        </w:r>
        <w:r w:rsidR="00CE72CF">
          <w:rPr>
            <w:webHidden/>
          </w:rPr>
          <w:fldChar w:fldCharType="begin"/>
        </w:r>
        <w:r w:rsidR="00CE72CF">
          <w:rPr>
            <w:webHidden/>
          </w:rPr>
          <w:instrText xml:space="preserve"> PAGEREF _Toc410050042 \h </w:instrText>
        </w:r>
        <w:r w:rsidR="00CE72CF">
          <w:rPr>
            <w:webHidden/>
          </w:rPr>
        </w:r>
        <w:r w:rsidR="00CE72CF">
          <w:rPr>
            <w:webHidden/>
          </w:rPr>
          <w:fldChar w:fldCharType="separate"/>
        </w:r>
        <w:r w:rsidR="002637B2">
          <w:rPr>
            <w:webHidden/>
          </w:rPr>
          <w:t>10</w:t>
        </w:r>
        <w:r w:rsidR="00CE72CF">
          <w:rPr>
            <w:webHidden/>
          </w:rPr>
          <w:fldChar w:fldCharType="end"/>
        </w:r>
      </w:hyperlink>
    </w:p>
    <w:p w:rsidR="00CE72CF" w:rsidRPr="00AD3428" w:rsidRDefault="004C259F">
      <w:pPr>
        <w:pStyle w:val="TableofFigures"/>
        <w:rPr>
          <w:rFonts w:ascii="Calibri" w:eastAsia="Times New Roman" w:hAnsi="Calibri"/>
          <w:color w:val="auto"/>
          <w:szCs w:val="22"/>
        </w:rPr>
      </w:pPr>
      <w:hyperlink w:anchor="_Toc410050043" w:history="1">
        <w:r w:rsidR="00CE72CF" w:rsidRPr="008C75A4">
          <w:rPr>
            <w:rStyle w:val="Hyperlink"/>
          </w:rPr>
          <w:t>Figure 4: d:\data\download\vistaweb\ folder</w:t>
        </w:r>
        <w:r w:rsidR="00CE72CF">
          <w:rPr>
            <w:webHidden/>
          </w:rPr>
          <w:tab/>
        </w:r>
        <w:r w:rsidR="00CE72CF">
          <w:rPr>
            <w:webHidden/>
          </w:rPr>
          <w:fldChar w:fldCharType="begin"/>
        </w:r>
        <w:r w:rsidR="00CE72CF">
          <w:rPr>
            <w:webHidden/>
          </w:rPr>
          <w:instrText xml:space="preserve"> PAGEREF _Toc410050043 \h </w:instrText>
        </w:r>
        <w:r w:rsidR="00CE72CF">
          <w:rPr>
            <w:webHidden/>
          </w:rPr>
        </w:r>
        <w:r w:rsidR="00CE72CF">
          <w:rPr>
            <w:webHidden/>
          </w:rPr>
          <w:fldChar w:fldCharType="separate"/>
        </w:r>
        <w:r w:rsidR="002637B2">
          <w:rPr>
            <w:webHidden/>
          </w:rPr>
          <w:t>13</w:t>
        </w:r>
        <w:r w:rsidR="00CE72CF">
          <w:rPr>
            <w:webHidden/>
          </w:rPr>
          <w:fldChar w:fldCharType="end"/>
        </w:r>
      </w:hyperlink>
    </w:p>
    <w:p w:rsidR="00CE72CF" w:rsidRPr="00AD3428" w:rsidRDefault="004C259F">
      <w:pPr>
        <w:pStyle w:val="TableofFigures"/>
        <w:rPr>
          <w:rFonts w:ascii="Calibri" w:eastAsia="Times New Roman" w:hAnsi="Calibri"/>
          <w:color w:val="auto"/>
          <w:szCs w:val="22"/>
        </w:rPr>
      </w:pPr>
      <w:hyperlink w:anchor="_Toc410050044" w:history="1">
        <w:r w:rsidR="00CE72CF" w:rsidRPr="008C75A4">
          <w:rPr>
            <w:rStyle w:val="Hyperlink"/>
          </w:rPr>
          <w:t>Figure 5: Extracting the Windows2008Setup ZIP File</w:t>
        </w:r>
        <w:r w:rsidR="00CE72CF">
          <w:rPr>
            <w:webHidden/>
          </w:rPr>
          <w:tab/>
        </w:r>
        <w:r w:rsidR="00CE72CF">
          <w:rPr>
            <w:webHidden/>
          </w:rPr>
          <w:fldChar w:fldCharType="begin"/>
        </w:r>
        <w:r w:rsidR="00CE72CF">
          <w:rPr>
            <w:webHidden/>
          </w:rPr>
          <w:instrText xml:space="preserve"> PAGEREF _Toc410050044 \h </w:instrText>
        </w:r>
        <w:r w:rsidR="00CE72CF">
          <w:rPr>
            <w:webHidden/>
          </w:rPr>
        </w:r>
        <w:r w:rsidR="00CE72CF">
          <w:rPr>
            <w:webHidden/>
          </w:rPr>
          <w:fldChar w:fldCharType="separate"/>
        </w:r>
        <w:r w:rsidR="002637B2">
          <w:rPr>
            <w:webHidden/>
          </w:rPr>
          <w:t>14</w:t>
        </w:r>
        <w:r w:rsidR="00CE72CF">
          <w:rPr>
            <w:webHidden/>
          </w:rPr>
          <w:fldChar w:fldCharType="end"/>
        </w:r>
      </w:hyperlink>
    </w:p>
    <w:p w:rsidR="00CE72CF" w:rsidRPr="00AD3428" w:rsidRDefault="004C259F">
      <w:pPr>
        <w:pStyle w:val="TableofFigures"/>
        <w:rPr>
          <w:rFonts w:ascii="Calibri" w:eastAsia="Times New Roman" w:hAnsi="Calibri"/>
          <w:color w:val="auto"/>
          <w:szCs w:val="22"/>
        </w:rPr>
      </w:pPr>
      <w:hyperlink w:anchor="_Toc410050045" w:history="1">
        <w:r w:rsidR="00CE72CF" w:rsidRPr="008C75A4">
          <w:rPr>
            <w:rStyle w:val="Hyperlink"/>
          </w:rPr>
          <w:t>Figure 6: Example PowerShell Command Execution Environment</w:t>
        </w:r>
        <w:r w:rsidR="00CE72CF">
          <w:rPr>
            <w:webHidden/>
          </w:rPr>
          <w:tab/>
        </w:r>
        <w:r w:rsidR="00CE72CF">
          <w:rPr>
            <w:webHidden/>
          </w:rPr>
          <w:fldChar w:fldCharType="begin"/>
        </w:r>
        <w:r w:rsidR="00CE72CF">
          <w:rPr>
            <w:webHidden/>
          </w:rPr>
          <w:instrText xml:space="preserve"> PAGEREF _Toc410050045 \h </w:instrText>
        </w:r>
        <w:r w:rsidR="00CE72CF">
          <w:rPr>
            <w:webHidden/>
          </w:rPr>
        </w:r>
        <w:r w:rsidR="00CE72CF">
          <w:rPr>
            <w:webHidden/>
          </w:rPr>
          <w:fldChar w:fldCharType="separate"/>
        </w:r>
        <w:r w:rsidR="002637B2">
          <w:rPr>
            <w:webHidden/>
          </w:rPr>
          <w:t>15</w:t>
        </w:r>
        <w:r w:rsidR="00CE72CF">
          <w:rPr>
            <w:webHidden/>
          </w:rPr>
          <w:fldChar w:fldCharType="end"/>
        </w:r>
      </w:hyperlink>
    </w:p>
    <w:p w:rsidR="00CE72CF" w:rsidRPr="00AD3428" w:rsidRDefault="004C259F">
      <w:pPr>
        <w:pStyle w:val="TableofFigures"/>
        <w:rPr>
          <w:rFonts w:ascii="Calibri" w:eastAsia="Times New Roman" w:hAnsi="Calibri"/>
          <w:color w:val="auto"/>
          <w:szCs w:val="22"/>
        </w:rPr>
      </w:pPr>
      <w:hyperlink w:anchor="_Toc410050046" w:history="1">
        <w:r w:rsidR="00CE72CF" w:rsidRPr="008C75A4">
          <w:rPr>
            <w:rStyle w:val="Hyperlink"/>
          </w:rPr>
          <w:t xml:space="preserve">Figure 7: </w:t>
        </w:r>
        <w:r w:rsidR="00CE72CF" w:rsidRPr="008C75A4">
          <w:rPr>
            <w:rStyle w:val="Hyperlink"/>
            <w:rFonts w:ascii="Times New Roman" w:hAnsi="Times New Roman"/>
          </w:rPr>
          <w:t>Example PowerShell Command Execution Environment</w:t>
        </w:r>
        <w:r w:rsidR="00CE72CF">
          <w:rPr>
            <w:webHidden/>
          </w:rPr>
          <w:tab/>
        </w:r>
        <w:r w:rsidR="00CE72CF">
          <w:rPr>
            <w:webHidden/>
          </w:rPr>
          <w:fldChar w:fldCharType="begin"/>
        </w:r>
        <w:r w:rsidR="00CE72CF">
          <w:rPr>
            <w:webHidden/>
          </w:rPr>
          <w:instrText xml:space="preserve"> PAGEREF _Toc410050046 \h </w:instrText>
        </w:r>
        <w:r w:rsidR="00CE72CF">
          <w:rPr>
            <w:webHidden/>
          </w:rPr>
        </w:r>
        <w:r w:rsidR="00CE72CF">
          <w:rPr>
            <w:webHidden/>
          </w:rPr>
          <w:fldChar w:fldCharType="separate"/>
        </w:r>
        <w:r w:rsidR="002637B2">
          <w:rPr>
            <w:webHidden/>
          </w:rPr>
          <w:t>17</w:t>
        </w:r>
        <w:r w:rsidR="00CE72CF">
          <w:rPr>
            <w:webHidden/>
          </w:rPr>
          <w:fldChar w:fldCharType="end"/>
        </w:r>
      </w:hyperlink>
    </w:p>
    <w:p w:rsidR="00CE72CF" w:rsidRPr="00AD3428" w:rsidRDefault="004C259F">
      <w:pPr>
        <w:pStyle w:val="TableofFigures"/>
        <w:rPr>
          <w:rFonts w:ascii="Calibri" w:eastAsia="Times New Roman" w:hAnsi="Calibri"/>
          <w:color w:val="auto"/>
          <w:szCs w:val="22"/>
        </w:rPr>
      </w:pPr>
      <w:hyperlink w:anchor="_Toc410050047" w:history="1">
        <w:r w:rsidR="00CE72CF" w:rsidRPr="008C75A4">
          <w:rPr>
            <w:rStyle w:val="Hyperlink"/>
          </w:rPr>
          <w:t>Figure 8: D:\data\Download\vistaweb\v</w:t>
        </w:r>
        <w:r w:rsidR="004C6C58">
          <w:rPr>
            <w:rStyle w:val="Hyperlink"/>
          </w:rPr>
          <w:t>1617</w:t>
        </w:r>
        <w:r w:rsidR="00CE72CF" w:rsidRPr="008C75A4">
          <w:rPr>
            <w:rStyle w:val="Hyperlink"/>
          </w:rPr>
          <w:t>\</w:t>
        </w:r>
        <w:r w:rsidR="004C6C58">
          <w:rPr>
            <w:rStyle w:val="Hyperlink"/>
          </w:rPr>
          <w:t>T1</w:t>
        </w:r>
        <w:r w:rsidR="00CE72CF" w:rsidRPr="008C75A4">
          <w:rPr>
            <w:rStyle w:val="Hyperlink"/>
          </w:rPr>
          <w:t xml:space="preserve"> folder</w:t>
        </w:r>
        <w:r w:rsidR="00CE72CF">
          <w:rPr>
            <w:webHidden/>
          </w:rPr>
          <w:tab/>
        </w:r>
        <w:r w:rsidR="00CE72CF">
          <w:rPr>
            <w:webHidden/>
          </w:rPr>
          <w:fldChar w:fldCharType="begin"/>
        </w:r>
        <w:r w:rsidR="00CE72CF">
          <w:rPr>
            <w:webHidden/>
          </w:rPr>
          <w:instrText xml:space="preserve"> PAGEREF _Toc410050047 \h </w:instrText>
        </w:r>
        <w:r w:rsidR="00CE72CF">
          <w:rPr>
            <w:webHidden/>
          </w:rPr>
        </w:r>
        <w:r w:rsidR="00CE72CF">
          <w:rPr>
            <w:webHidden/>
          </w:rPr>
          <w:fldChar w:fldCharType="separate"/>
        </w:r>
        <w:r w:rsidR="002637B2">
          <w:rPr>
            <w:webHidden/>
          </w:rPr>
          <w:t>21</w:t>
        </w:r>
        <w:r w:rsidR="00CE72CF">
          <w:rPr>
            <w:webHidden/>
          </w:rPr>
          <w:fldChar w:fldCharType="end"/>
        </w:r>
      </w:hyperlink>
    </w:p>
    <w:p w:rsidR="00CE72CF" w:rsidRPr="00AD3428" w:rsidRDefault="004C259F">
      <w:pPr>
        <w:pStyle w:val="TableofFigures"/>
        <w:rPr>
          <w:rFonts w:ascii="Calibri" w:eastAsia="Times New Roman" w:hAnsi="Calibri"/>
          <w:color w:val="auto"/>
          <w:szCs w:val="22"/>
        </w:rPr>
      </w:pPr>
      <w:hyperlink w:anchor="_Toc410050048" w:history="1">
        <w:r w:rsidR="00CE72CF" w:rsidRPr="008C75A4">
          <w:rPr>
            <w:rStyle w:val="Hyperlink"/>
          </w:rPr>
          <w:t>Figure 9: Extracting the Windows2008Setup ZIP File</w:t>
        </w:r>
        <w:r w:rsidR="00CE72CF">
          <w:rPr>
            <w:webHidden/>
          </w:rPr>
          <w:tab/>
        </w:r>
        <w:r w:rsidR="00CE72CF">
          <w:rPr>
            <w:webHidden/>
          </w:rPr>
          <w:fldChar w:fldCharType="begin"/>
        </w:r>
        <w:r w:rsidR="00CE72CF">
          <w:rPr>
            <w:webHidden/>
          </w:rPr>
          <w:instrText xml:space="preserve"> PAGEREF _Toc410050048 \h </w:instrText>
        </w:r>
        <w:r w:rsidR="00CE72CF">
          <w:rPr>
            <w:webHidden/>
          </w:rPr>
        </w:r>
        <w:r w:rsidR="00CE72CF">
          <w:rPr>
            <w:webHidden/>
          </w:rPr>
          <w:fldChar w:fldCharType="separate"/>
        </w:r>
        <w:r w:rsidR="002637B2">
          <w:rPr>
            <w:webHidden/>
          </w:rPr>
          <w:t>22</w:t>
        </w:r>
        <w:r w:rsidR="00CE72CF">
          <w:rPr>
            <w:webHidden/>
          </w:rPr>
          <w:fldChar w:fldCharType="end"/>
        </w:r>
      </w:hyperlink>
    </w:p>
    <w:p w:rsidR="00CE72CF" w:rsidRPr="00AD3428" w:rsidRDefault="004C259F">
      <w:pPr>
        <w:pStyle w:val="TableofFigures"/>
        <w:rPr>
          <w:rFonts w:ascii="Calibri" w:eastAsia="Times New Roman" w:hAnsi="Calibri"/>
          <w:color w:val="auto"/>
          <w:szCs w:val="22"/>
        </w:rPr>
      </w:pPr>
      <w:hyperlink w:anchor="_Toc410050049" w:history="1">
        <w:r w:rsidR="00CE72CF" w:rsidRPr="008C75A4">
          <w:rPr>
            <w:rStyle w:val="Hyperlink"/>
          </w:rPr>
          <w:t>Figure 10: Example PowerShell Command Execution Environment</w:t>
        </w:r>
        <w:r w:rsidR="00CE72CF">
          <w:rPr>
            <w:webHidden/>
          </w:rPr>
          <w:tab/>
        </w:r>
        <w:r w:rsidR="00CE72CF">
          <w:rPr>
            <w:webHidden/>
          </w:rPr>
          <w:fldChar w:fldCharType="begin"/>
        </w:r>
        <w:r w:rsidR="00CE72CF">
          <w:rPr>
            <w:webHidden/>
          </w:rPr>
          <w:instrText xml:space="preserve"> PAGEREF _Toc410050049 \h </w:instrText>
        </w:r>
        <w:r w:rsidR="00CE72CF">
          <w:rPr>
            <w:webHidden/>
          </w:rPr>
        </w:r>
        <w:r w:rsidR="00CE72CF">
          <w:rPr>
            <w:webHidden/>
          </w:rPr>
          <w:fldChar w:fldCharType="separate"/>
        </w:r>
        <w:r w:rsidR="002637B2">
          <w:rPr>
            <w:webHidden/>
          </w:rPr>
          <w:t>23</w:t>
        </w:r>
        <w:r w:rsidR="00CE72CF">
          <w:rPr>
            <w:webHidden/>
          </w:rPr>
          <w:fldChar w:fldCharType="end"/>
        </w:r>
      </w:hyperlink>
    </w:p>
    <w:p w:rsidR="00CE72CF" w:rsidRPr="00AD3428" w:rsidRDefault="004C259F">
      <w:pPr>
        <w:pStyle w:val="TableofFigures"/>
        <w:rPr>
          <w:rFonts w:ascii="Calibri" w:eastAsia="Times New Roman" w:hAnsi="Calibri"/>
          <w:color w:val="auto"/>
          <w:szCs w:val="22"/>
        </w:rPr>
      </w:pPr>
      <w:hyperlink w:anchor="_Toc410050050" w:history="1">
        <w:r w:rsidR="00CE72CF" w:rsidRPr="008C75A4">
          <w:rPr>
            <w:rStyle w:val="Hyperlink"/>
          </w:rPr>
          <w:t>Figure 11: Example PowerShell Command Execution Environment</w:t>
        </w:r>
        <w:r w:rsidR="00CE72CF">
          <w:rPr>
            <w:webHidden/>
          </w:rPr>
          <w:tab/>
        </w:r>
        <w:r w:rsidR="00CE72CF">
          <w:rPr>
            <w:webHidden/>
          </w:rPr>
          <w:fldChar w:fldCharType="begin"/>
        </w:r>
        <w:r w:rsidR="00CE72CF">
          <w:rPr>
            <w:webHidden/>
          </w:rPr>
          <w:instrText xml:space="preserve"> PAGEREF _Toc410050050 \h </w:instrText>
        </w:r>
        <w:r w:rsidR="00CE72CF">
          <w:rPr>
            <w:webHidden/>
          </w:rPr>
        </w:r>
        <w:r w:rsidR="00CE72CF">
          <w:rPr>
            <w:webHidden/>
          </w:rPr>
          <w:fldChar w:fldCharType="separate"/>
        </w:r>
        <w:r w:rsidR="002637B2">
          <w:rPr>
            <w:webHidden/>
          </w:rPr>
          <w:t>25</w:t>
        </w:r>
        <w:r w:rsidR="00CE72CF">
          <w:rPr>
            <w:webHidden/>
          </w:rPr>
          <w:fldChar w:fldCharType="end"/>
        </w:r>
      </w:hyperlink>
    </w:p>
    <w:p w:rsidR="00F67700" w:rsidRPr="00410228" w:rsidRDefault="00F67700" w:rsidP="008F2800">
      <w:pPr>
        <w:pStyle w:val="TableofAuthorities"/>
      </w:pPr>
      <w:r w:rsidRPr="00410228">
        <w:rPr>
          <w:b/>
        </w:rPr>
        <w:fldChar w:fldCharType="end"/>
      </w:r>
    </w:p>
    <w:p w:rsidR="00F67700" w:rsidRPr="00410228" w:rsidRDefault="00F67700" w:rsidP="00821A73">
      <w:pPr>
        <w:sectPr w:rsidR="00F67700" w:rsidRPr="00410228" w:rsidSect="00A2054A">
          <w:footerReference w:type="default" r:id="rId33"/>
          <w:pgSz w:w="12240" w:h="15840"/>
          <w:pgMar w:top="1440" w:right="1440" w:bottom="1440" w:left="1440" w:header="720" w:footer="720" w:gutter="0"/>
          <w:pgNumType w:fmt="lowerRoman" w:start="1"/>
          <w:cols w:space="720"/>
          <w:titlePg/>
          <w:docGrid w:linePitch="360"/>
        </w:sectPr>
      </w:pPr>
    </w:p>
    <w:p w:rsidR="00F67700" w:rsidRPr="00410228" w:rsidRDefault="00F67700" w:rsidP="00B844D0">
      <w:pPr>
        <w:pStyle w:val="Heading1"/>
      </w:pPr>
      <w:bookmarkStart w:id="2" w:name="_Toc315676015"/>
      <w:bookmarkStart w:id="3" w:name="_Toc310982395"/>
      <w:bookmarkStart w:id="4" w:name="_Toc318296264"/>
      <w:bookmarkStart w:id="5" w:name="_Toc427158384"/>
      <w:bookmarkStart w:id="6" w:name="_Toc186420069"/>
      <w:bookmarkEnd w:id="0"/>
      <w:r w:rsidRPr="00410228">
        <w:lastRenderedPageBreak/>
        <w:t>VistAWeb Production</w:t>
      </w:r>
      <w:bookmarkEnd w:id="2"/>
      <w:bookmarkEnd w:id="3"/>
      <w:bookmarkEnd w:id="4"/>
      <w:r w:rsidRPr="00410228">
        <w:t xml:space="preserve"> Environment</w:t>
      </w:r>
      <w:bookmarkEnd w:id="5"/>
    </w:p>
    <w:p w:rsidR="00F67700" w:rsidRPr="00410228" w:rsidRDefault="00F67700" w:rsidP="00B844D0">
      <w:r w:rsidRPr="00410228">
        <w:t>This section provides VistAWeb system component information for the Production environment, normally referred to as Prod.</w:t>
      </w:r>
    </w:p>
    <w:p w:rsidR="00F67700" w:rsidRPr="00410228" w:rsidRDefault="00F67700" w:rsidP="00B844D0">
      <w:r w:rsidRPr="00410228">
        <w:t>The Prod environment is deployed on the Virtual Machines (VMs) listed in Table 1 below. These VMs are hoste</w:t>
      </w:r>
      <w:r w:rsidR="00F54935" w:rsidRPr="00410228">
        <w:t>d on the existing AITC VM Farm.</w:t>
      </w:r>
    </w:p>
    <w:p w:rsidR="00F67700" w:rsidRPr="00410228" w:rsidRDefault="003828CC" w:rsidP="001A1B23">
      <w:pPr>
        <w:pStyle w:val="Note"/>
      </w:pPr>
      <w:r w:rsidRPr="00410228">
        <w:t xml:space="preserve">For the Austin Production Environment only the Web Server: VAAUSNVWWEB200 (Windows) and the </w:t>
      </w:r>
      <w:r w:rsidR="00582E17" w:rsidRPr="00410228">
        <w:t xml:space="preserve">two </w:t>
      </w:r>
      <w:r w:rsidRPr="00410228">
        <w:t>Database Server</w:t>
      </w:r>
      <w:r w:rsidR="00582E17" w:rsidRPr="00410228">
        <w:t>s</w:t>
      </w:r>
      <w:r w:rsidRPr="00410228">
        <w:t xml:space="preserve">: VAAUSNVWSQL200 (Windows) </w:t>
      </w:r>
      <w:r w:rsidR="00582E17" w:rsidRPr="00410228">
        <w:t xml:space="preserve">and VAAUSNVWSQL201 (Windows) </w:t>
      </w:r>
      <w:r w:rsidRPr="00410228">
        <w:t>will be used.</w:t>
      </w:r>
    </w:p>
    <w:p w:rsidR="00F67700" w:rsidRPr="00410228" w:rsidRDefault="00F67700" w:rsidP="001A1B23">
      <w:pPr>
        <w:pStyle w:val="Tablecaption"/>
      </w:pPr>
      <w:bookmarkStart w:id="7" w:name="_Toc310982443"/>
      <w:bookmarkStart w:id="8" w:name="_Toc315676104"/>
      <w:bookmarkStart w:id="9" w:name="_Toc315686619"/>
      <w:bookmarkStart w:id="10" w:name="_Toc410050031"/>
      <w:r w:rsidRPr="00410228">
        <w:t xml:space="preserve">Table </w:t>
      </w:r>
      <w:r w:rsidRPr="00410228">
        <w:rPr>
          <w:rFonts w:ascii="Times New Roman" w:hAnsi="Times New Roman"/>
        </w:rPr>
        <w:fldChar w:fldCharType="begin"/>
      </w:r>
      <w:r w:rsidRPr="00410228">
        <w:rPr>
          <w:rFonts w:ascii="Times New Roman" w:hAnsi="Times New Roman"/>
        </w:rPr>
        <w:instrText xml:space="preserve"> SEQ Table \* ARABIC </w:instrText>
      </w:r>
      <w:r w:rsidRPr="00410228">
        <w:rPr>
          <w:rFonts w:ascii="Times New Roman" w:hAnsi="Times New Roman"/>
        </w:rPr>
        <w:fldChar w:fldCharType="separate"/>
      </w:r>
      <w:r w:rsidR="002637B2">
        <w:rPr>
          <w:rFonts w:ascii="Times New Roman" w:hAnsi="Times New Roman"/>
          <w:noProof/>
        </w:rPr>
        <w:t>1</w:t>
      </w:r>
      <w:r w:rsidRPr="00410228">
        <w:rPr>
          <w:rFonts w:ascii="Times New Roman" w:hAnsi="Times New Roman"/>
        </w:rPr>
        <w:fldChar w:fldCharType="end"/>
      </w:r>
      <w:r w:rsidRPr="00410228">
        <w:t>: VistAWeb Production Environment Virtual Machines</w:t>
      </w:r>
      <w:bookmarkEnd w:id="7"/>
      <w:bookmarkEnd w:id="8"/>
      <w:bookmarkEnd w:id="9"/>
      <w:bookmarkEnd w:id="10"/>
    </w:p>
    <w:tbl>
      <w:tblPr>
        <w:tblW w:w="4887" w:type="pct"/>
        <w:tblInd w:w="108" w:type="dxa"/>
        <w:tblCellMar>
          <w:left w:w="0" w:type="dxa"/>
          <w:right w:w="0" w:type="dxa"/>
        </w:tblCellMar>
        <w:tblLook w:val="04A0" w:firstRow="1" w:lastRow="0" w:firstColumn="1" w:lastColumn="0" w:noHBand="0" w:noVBand="1"/>
      </w:tblPr>
      <w:tblGrid>
        <w:gridCol w:w="2370"/>
        <w:gridCol w:w="6759"/>
      </w:tblGrid>
      <w:tr w:rsidR="00780482" w:rsidRPr="00410228" w:rsidTr="00F54935">
        <w:trPr>
          <w:cantSplit/>
          <w:tblHeader/>
        </w:trPr>
        <w:tc>
          <w:tcPr>
            <w:tcW w:w="12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0482" w:rsidRPr="00410228" w:rsidRDefault="00780482" w:rsidP="00891DD0">
            <w:pPr>
              <w:pStyle w:val="Tableheading"/>
            </w:pPr>
            <w:r w:rsidRPr="00410228">
              <w:t>Name of VM</w:t>
            </w:r>
          </w:p>
        </w:tc>
        <w:tc>
          <w:tcPr>
            <w:tcW w:w="37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482" w:rsidRPr="00410228" w:rsidRDefault="00780482" w:rsidP="00891DD0">
            <w:pPr>
              <w:pStyle w:val="Tableheading"/>
            </w:pPr>
            <w:r w:rsidRPr="00410228">
              <w:t>Server features on the VM</w:t>
            </w:r>
          </w:p>
        </w:tc>
      </w:tr>
      <w:tr w:rsidR="00780482" w:rsidRPr="003F4303" w:rsidTr="00F54935">
        <w:trPr>
          <w:cantSplit/>
        </w:trPr>
        <w:tc>
          <w:tcPr>
            <w:tcW w:w="1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482" w:rsidRPr="00410228" w:rsidRDefault="00780482" w:rsidP="00B844D0">
            <w:pPr>
              <w:pStyle w:val="TableText"/>
            </w:pPr>
            <w:r w:rsidRPr="00410228">
              <w:t>Web Server:</w:t>
            </w:r>
          </w:p>
          <w:p w:rsidR="00780482" w:rsidRPr="009A1785" w:rsidRDefault="00780482" w:rsidP="00B844D0">
            <w:pPr>
              <w:pStyle w:val="TableText"/>
            </w:pPr>
            <w:r w:rsidRPr="00410228">
              <w:t>VAAUSNVWWEB200</w:t>
            </w:r>
            <w:r w:rsidR="00F03D6B" w:rsidRPr="00410228">
              <w:t xml:space="preserve"> (Windows)</w:t>
            </w:r>
          </w:p>
        </w:tc>
        <w:tc>
          <w:tcPr>
            <w:tcW w:w="3702" w:type="pct"/>
            <w:tcBorders>
              <w:top w:val="nil"/>
              <w:left w:val="nil"/>
              <w:bottom w:val="single" w:sz="8" w:space="0" w:color="auto"/>
              <w:right w:val="single" w:sz="8" w:space="0" w:color="auto"/>
            </w:tcBorders>
            <w:tcMar>
              <w:top w:w="0" w:type="dxa"/>
              <w:left w:w="108" w:type="dxa"/>
              <w:bottom w:w="0" w:type="dxa"/>
              <w:right w:w="108" w:type="dxa"/>
            </w:tcMar>
            <w:hideMark/>
          </w:tcPr>
          <w:p w:rsidR="00780482" w:rsidRPr="009A1785" w:rsidRDefault="00780482" w:rsidP="00B844D0">
            <w:pPr>
              <w:pStyle w:val="TableText"/>
            </w:pPr>
            <w:r w:rsidRPr="009A1785">
              <w:t>Operating System (OS): Microsoft Windows Server 2008 R2 SP1 (64-bit)</w:t>
            </w:r>
          </w:p>
          <w:p w:rsidR="00780482" w:rsidRPr="009A1785" w:rsidRDefault="00780482" w:rsidP="00B844D0">
            <w:pPr>
              <w:pStyle w:val="TableText"/>
            </w:pPr>
            <w:r w:rsidRPr="009A1785">
              <w:t>Web Server: Microsoft Internet Information Services (IIS) version 7.5</w:t>
            </w:r>
          </w:p>
          <w:p w:rsidR="00780482" w:rsidRPr="009A1785" w:rsidRDefault="00780482" w:rsidP="00B844D0">
            <w:pPr>
              <w:pStyle w:val="TableText"/>
            </w:pPr>
            <w:r w:rsidRPr="009A1785">
              <w:t>Microsoft DotNet Framework version 4.0</w:t>
            </w:r>
          </w:p>
          <w:p w:rsidR="00780482" w:rsidRPr="009A1785" w:rsidRDefault="00780482" w:rsidP="00B844D0">
            <w:pPr>
              <w:pStyle w:val="TableText"/>
            </w:pPr>
            <w:r w:rsidRPr="009A1785">
              <w:t>12 GB Memory (RAM)</w:t>
            </w:r>
          </w:p>
          <w:p w:rsidR="00780482" w:rsidRPr="009D09A6" w:rsidRDefault="00780482" w:rsidP="00B844D0">
            <w:pPr>
              <w:pStyle w:val="TableText"/>
            </w:pPr>
            <w:r w:rsidRPr="009D09A6">
              <w:t>4 vCPUs</w:t>
            </w:r>
          </w:p>
          <w:p w:rsidR="00780482" w:rsidRPr="009D09A6" w:rsidRDefault="00780482" w:rsidP="00B844D0">
            <w:pPr>
              <w:pStyle w:val="TableText"/>
            </w:pPr>
            <w:r w:rsidRPr="009D09A6">
              <w:t>C:\ OS    40 GB</w:t>
            </w:r>
          </w:p>
          <w:p w:rsidR="00780482" w:rsidRPr="00D22964" w:rsidRDefault="00780482" w:rsidP="00B844D0">
            <w:pPr>
              <w:pStyle w:val="TableText"/>
            </w:pPr>
            <w:r w:rsidRPr="00D22964">
              <w:t>D:\ App    50 GB</w:t>
            </w:r>
          </w:p>
          <w:p w:rsidR="00780482" w:rsidRPr="00D22964" w:rsidRDefault="00780482" w:rsidP="00B844D0">
            <w:pPr>
              <w:pStyle w:val="TableText"/>
            </w:pPr>
            <w:r w:rsidRPr="00D22964">
              <w:t>L:\ Logs    200 GB</w:t>
            </w:r>
          </w:p>
        </w:tc>
      </w:tr>
      <w:tr w:rsidR="00780482" w:rsidRPr="00410228" w:rsidTr="00F54935">
        <w:trPr>
          <w:cantSplit/>
        </w:trPr>
        <w:tc>
          <w:tcPr>
            <w:tcW w:w="1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482" w:rsidRPr="00410228" w:rsidRDefault="00780482" w:rsidP="00B844D0">
            <w:pPr>
              <w:pStyle w:val="TableText"/>
            </w:pPr>
            <w:r w:rsidRPr="00410228">
              <w:t>Web Server:</w:t>
            </w:r>
          </w:p>
          <w:p w:rsidR="00780482" w:rsidRPr="00410228" w:rsidRDefault="00780482" w:rsidP="00B844D0">
            <w:pPr>
              <w:pStyle w:val="TableText"/>
            </w:pPr>
            <w:r w:rsidRPr="00410228">
              <w:t>VAAUSNVWWEB201 (Windows)</w:t>
            </w:r>
          </w:p>
        </w:tc>
        <w:tc>
          <w:tcPr>
            <w:tcW w:w="3702" w:type="pct"/>
            <w:tcBorders>
              <w:top w:val="nil"/>
              <w:left w:val="nil"/>
              <w:bottom w:val="single" w:sz="8" w:space="0" w:color="auto"/>
              <w:right w:val="single" w:sz="8" w:space="0" w:color="auto"/>
            </w:tcBorders>
            <w:tcMar>
              <w:top w:w="0" w:type="dxa"/>
              <w:left w:w="108" w:type="dxa"/>
              <w:bottom w:w="0" w:type="dxa"/>
              <w:right w:w="108" w:type="dxa"/>
            </w:tcMar>
            <w:hideMark/>
          </w:tcPr>
          <w:p w:rsidR="00780482" w:rsidRPr="00410228" w:rsidRDefault="00780482" w:rsidP="00B844D0">
            <w:pPr>
              <w:pStyle w:val="TableText"/>
            </w:pPr>
            <w:r w:rsidRPr="00410228">
              <w:t>Operating System (OS): Microsoft Windows Server 2008 R2 SP1 (64-bit)</w:t>
            </w:r>
          </w:p>
          <w:p w:rsidR="00780482" w:rsidRPr="00410228" w:rsidRDefault="00780482" w:rsidP="00B844D0">
            <w:pPr>
              <w:pStyle w:val="TableText"/>
            </w:pPr>
            <w:r w:rsidRPr="00410228">
              <w:t>Web Server: Microsoft Internet Information Services (IIS) version 7.5</w:t>
            </w:r>
          </w:p>
          <w:p w:rsidR="00780482" w:rsidRPr="00410228" w:rsidRDefault="00780482" w:rsidP="00B844D0">
            <w:pPr>
              <w:pStyle w:val="TableText"/>
            </w:pPr>
            <w:r w:rsidRPr="00410228">
              <w:t>Microsoft DotNet Framework version 4.0</w:t>
            </w:r>
          </w:p>
          <w:p w:rsidR="00780482" w:rsidRPr="00410228" w:rsidRDefault="00780482" w:rsidP="00B844D0">
            <w:pPr>
              <w:pStyle w:val="TableText"/>
            </w:pPr>
            <w:r w:rsidRPr="00410228">
              <w:t>8 GB Memory (RAM)</w:t>
            </w:r>
          </w:p>
          <w:p w:rsidR="00780482" w:rsidRPr="00410228" w:rsidRDefault="00780482" w:rsidP="00B844D0">
            <w:pPr>
              <w:pStyle w:val="TableText"/>
            </w:pPr>
            <w:r w:rsidRPr="00410228">
              <w:t>2 vCPUs</w:t>
            </w:r>
          </w:p>
          <w:p w:rsidR="00780482" w:rsidRPr="00410228" w:rsidRDefault="00780482" w:rsidP="00B844D0">
            <w:pPr>
              <w:pStyle w:val="TableText"/>
            </w:pPr>
            <w:r w:rsidRPr="00410228">
              <w:t>C:\ OS    40 GB</w:t>
            </w:r>
          </w:p>
          <w:p w:rsidR="00780482" w:rsidRPr="00410228" w:rsidRDefault="00780482" w:rsidP="00B844D0">
            <w:pPr>
              <w:pStyle w:val="TableText"/>
            </w:pPr>
            <w:r w:rsidRPr="00410228">
              <w:t>D:\ App    50 GB</w:t>
            </w:r>
          </w:p>
          <w:p w:rsidR="00780482" w:rsidRPr="00410228" w:rsidRDefault="00780482" w:rsidP="00B844D0">
            <w:pPr>
              <w:pStyle w:val="TableText"/>
            </w:pPr>
            <w:r w:rsidRPr="00410228">
              <w:t>L:\ Logs    200 GB</w:t>
            </w:r>
          </w:p>
        </w:tc>
      </w:tr>
      <w:tr w:rsidR="00780482" w:rsidRPr="00410228" w:rsidTr="00F54935">
        <w:trPr>
          <w:cantSplit/>
        </w:trPr>
        <w:tc>
          <w:tcPr>
            <w:tcW w:w="1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482" w:rsidRPr="00410228" w:rsidRDefault="00780482" w:rsidP="00B844D0">
            <w:pPr>
              <w:pStyle w:val="TableText"/>
            </w:pPr>
            <w:r w:rsidRPr="00410228">
              <w:t>Database Servers:</w:t>
            </w:r>
          </w:p>
          <w:p w:rsidR="00780482" w:rsidRPr="00410228" w:rsidRDefault="00780482" w:rsidP="00B844D0">
            <w:pPr>
              <w:pStyle w:val="TableText"/>
            </w:pPr>
            <w:r w:rsidRPr="00410228">
              <w:t>VAAUSNVWSQL200 (Windows)</w:t>
            </w:r>
          </w:p>
        </w:tc>
        <w:tc>
          <w:tcPr>
            <w:tcW w:w="3702" w:type="pct"/>
            <w:tcBorders>
              <w:top w:val="nil"/>
              <w:left w:val="nil"/>
              <w:bottom w:val="single" w:sz="8" w:space="0" w:color="auto"/>
              <w:right w:val="single" w:sz="8" w:space="0" w:color="auto"/>
            </w:tcBorders>
            <w:tcMar>
              <w:top w:w="0" w:type="dxa"/>
              <w:left w:w="108" w:type="dxa"/>
              <w:bottom w:w="0" w:type="dxa"/>
              <w:right w:w="108" w:type="dxa"/>
            </w:tcMar>
            <w:hideMark/>
          </w:tcPr>
          <w:p w:rsidR="00780482" w:rsidRPr="00410228" w:rsidRDefault="00780482" w:rsidP="00B844D0">
            <w:pPr>
              <w:pStyle w:val="TableText"/>
            </w:pPr>
            <w:r w:rsidRPr="00410228">
              <w:t xml:space="preserve">Operating System (OS): Microsoft Windows Server 2008 R2 SP1 (64-bt) </w:t>
            </w:r>
          </w:p>
          <w:p w:rsidR="00780482" w:rsidRPr="00410228" w:rsidRDefault="00780482" w:rsidP="00B844D0">
            <w:pPr>
              <w:pStyle w:val="TableText"/>
            </w:pPr>
            <w:r w:rsidRPr="00410228">
              <w:t>Microsoft SQL Server 2008 R2</w:t>
            </w:r>
          </w:p>
          <w:p w:rsidR="00780482" w:rsidRPr="00410228" w:rsidRDefault="00780482" w:rsidP="00B844D0">
            <w:pPr>
              <w:pStyle w:val="TableText"/>
            </w:pPr>
            <w:r w:rsidRPr="00410228">
              <w:t>Microsoft DotNet Framework version 4.0</w:t>
            </w:r>
          </w:p>
          <w:p w:rsidR="00780482" w:rsidRPr="00410228" w:rsidRDefault="00780482" w:rsidP="00B844D0">
            <w:pPr>
              <w:pStyle w:val="TableText"/>
            </w:pPr>
            <w:r w:rsidRPr="00410228">
              <w:t>16 GB Memory (RAM)</w:t>
            </w:r>
          </w:p>
          <w:p w:rsidR="00780482" w:rsidRPr="00410228" w:rsidRDefault="00780482" w:rsidP="00B844D0">
            <w:pPr>
              <w:pStyle w:val="TableText"/>
            </w:pPr>
            <w:r w:rsidRPr="00410228">
              <w:t>2 vCPUs</w:t>
            </w:r>
          </w:p>
          <w:p w:rsidR="00780482" w:rsidRPr="00410228" w:rsidRDefault="00780482" w:rsidP="00B844D0">
            <w:pPr>
              <w:pStyle w:val="TableText"/>
            </w:pPr>
            <w:r w:rsidRPr="00410228">
              <w:t>C:\ OS    40 GB</w:t>
            </w:r>
          </w:p>
          <w:p w:rsidR="00780482" w:rsidRPr="00410228" w:rsidRDefault="00780482" w:rsidP="00B844D0">
            <w:pPr>
              <w:pStyle w:val="TableText"/>
            </w:pPr>
            <w:r w:rsidRPr="00410228">
              <w:t>D:\ App    20 GB</w:t>
            </w:r>
          </w:p>
          <w:p w:rsidR="00780482" w:rsidRPr="00410228" w:rsidRDefault="00780482" w:rsidP="00B844D0">
            <w:pPr>
              <w:pStyle w:val="TableText"/>
            </w:pPr>
            <w:r w:rsidRPr="00410228">
              <w:t>E:\ Data    200 GB</w:t>
            </w:r>
          </w:p>
          <w:p w:rsidR="00780482" w:rsidRPr="00410228" w:rsidRDefault="00780482" w:rsidP="00B844D0">
            <w:pPr>
              <w:pStyle w:val="TableText"/>
            </w:pPr>
            <w:r w:rsidRPr="00410228">
              <w:t>L:\ SQLLogs    40 GB</w:t>
            </w:r>
          </w:p>
          <w:p w:rsidR="00780482" w:rsidRPr="00410228" w:rsidRDefault="00780482" w:rsidP="00B844D0">
            <w:pPr>
              <w:pStyle w:val="TableText"/>
            </w:pPr>
            <w:r w:rsidRPr="00410228">
              <w:t>M:\ FW_Imports    25 GB</w:t>
            </w:r>
          </w:p>
          <w:p w:rsidR="00780482" w:rsidRPr="00410228" w:rsidRDefault="00780482" w:rsidP="00B844D0">
            <w:pPr>
              <w:pStyle w:val="TableText"/>
            </w:pPr>
            <w:r w:rsidRPr="00410228">
              <w:t>T:\ TempDB  50 GB</w:t>
            </w:r>
          </w:p>
          <w:p w:rsidR="00780482" w:rsidRPr="00410228" w:rsidRDefault="00780482" w:rsidP="00B844D0">
            <w:pPr>
              <w:pStyle w:val="TableText"/>
            </w:pPr>
            <w:r w:rsidRPr="00410228">
              <w:t>B:\ Backups    225 GB</w:t>
            </w:r>
          </w:p>
        </w:tc>
      </w:tr>
      <w:tr w:rsidR="00780482" w:rsidRPr="00410228" w:rsidTr="00F54935">
        <w:trPr>
          <w:cantSplit/>
        </w:trPr>
        <w:tc>
          <w:tcPr>
            <w:tcW w:w="12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80482" w:rsidRPr="00410228" w:rsidRDefault="00780482" w:rsidP="00B844D0">
            <w:pPr>
              <w:pStyle w:val="TableText"/>
            </w:pPr>
            <w:r w:rsidRPr="00410228">
              <w:lastRenderedPageBreak/>
              <w:t>Database Servers:</w:t>
            </w:r>
          </w:p>
          <w:p w:rsidR="00780482" w:rsidRPr="00410228" w:rsidRDefault="00780482" w:rsidP="00B844D0">
            <w:pPr>
              <w:pStyle w:val="TableText"/>
            </w:pPr>
            <w:r w:rsidRPr="00410228">
              <w:t>VAAUSNVWSQL201 (Windows)</w:t>
            </w:r>
          </w:p>
        </w:tc>
        <w:tc>
          <w:tcPr>
            <w:tcW w:w="3702" w:type="pct"/>
            <w:tcBorders>
              <w:top w:val="nil"/>
              <w:left w:val="nil"/>
              <w:bottom w:val="single" w:sz="8" w:space="0" w:color="auto"/>
              <w:right w:val="single" w:sz="8" w:space="0" w:color="auto"/>
            </w:tcBorders>
            <w:tcMar>
              <w:top w:w="0" w:type="dxa"/>
              <w:left w:w="108" w:type="dxa"/>
              <w:bottom w:w="0" w:type="dxa"/>
              <w:right w:w="108" w:type="dxa"/>
            </w:tcMar>
          </w:tcPr>
          <w:p w:rsidR="00780482" w:rsidRPr="00410228" w:rsidRDefault="00780482" w:rsidP="00B844D0">
            <w:pPr>
              <w:pStyle w:val="TableText"/>
            </w:pPr>
            <w:r w:rsidRPr="00410228">
              <w:t xml:space="preserve">Operating System (OS): Microsoft Windows Server 2008 R2 SP1 (64-bt) </w:t>
            </w:r>
          </w:p>
          <w:p w:rsidR="00780482" w:rsidRPr="00410228" w:rsidRDefault="00780482" w:rsidP="00B844D0">
            <w:pPr>
              <w:pStyle w:val="TableText"/>
            </w:pPr>
            <w:r w:rsidRPr="00410228">
              <w:t>Microsoft SQL Server 2008 R2</w:t>
            </w:r>
          </w:p>
          <w:p w:rsidR="00780482" w:rsidRPr="00410228" w:rsidRDefault="00780482" w:rsidP="00B844D0">
            <w:pPr>
              <w:pStyle w:val="TableText"/>
            </w:pPr>
            <w:r w:rsidRPr="00410228">
              <w:t>Microsoft DotNet Framework version 4.0</w:t>
            </w:r>
          </w:p>
          <w:p w:rsidR="00780482" w:rsidRPr="00410228" w:rsidRDefault="00780482" w:rsidP="00B844D0">
            <w:pPr>
              <w:pStyle w:val="TableText"/>
            </w:pPr>
            <w:r w:rsidRPr="00410228">
              <w:t>16 GB Memory (RAM)</w:t>
            </w:r>
          </w:p>
          <w:p w:rsidR="00780482" w:rsidRPr="00410228" w:rsidRDefault="00780482" w:rsidP="00B844D0">
            <w:pPr>
              <w:pStyle w:val="TableText"/>
            </w:pPr>
            <w:r w:rsidRPr="00410228">
              <w:t>2 vCPUs</w:t>
            </w:r>
          </w:p>
          <w:p w:rsidR="00780482" w:rsidRPr="00410228" w:rsidRDefault="00780482" w:rsidP="00B844D0">
            <w:pPr>
              <w:pStyle w:val="TableText"/>
            </w:pPr>
            <w:r w:rsidRPr="00410228">
              <w:t>C:\ OS    40 GB</w:t>
            </w:r>
          </w:p>
          <w:p w:rsidR="00780482" w:rsidRPr="00410228" w:rsidRDefault="00780482" w:rsidP="00B844D0">
            <w:pPr>
              <w:pStyle w:val="TableText"/>
            </w:pPr>
            <w:r w:rsidRPr="00410228">
              <w:t>D:\ App    20 GB</w:t>
            </w:r>
          </w:p>
          <w:p w:rsidR="00780482" w:rsidRPr="00410228" w:rsidRDefault="00780482" w:rsidP="00B844D0">
            <w:pPr>
              <w:pStyle w:val="TableText"/>
            </w:pPr>
            <w:r w:rsidRPr="00410228">
              <w:t>E:\ Data    200 GB</w:t>
            </w:r>
          </w:p>
          <w:p w:rsidR="00780482" w:rsidRPr="00410228" w:rsidRDefault="00780482" w:rsidP="00B844D0">
            <w:pPr>
              <w:pStyle w:val="TableText"/>
            </w:pPr>
            <w:r w:rsidRPr="00410228">
              <w:t>L:\ SQLLogs    20 GB</w:t>
            </w:r>
          </w:p>
          <w:p w:rsidR="00780482" w:rsidRPr="00410228" w:rsidRDefault="00780482" w:rsidP="00B844D0">
            <w:pPr>
              <w:pStyle w:val="TableText"/>
            </w:pPr>
            <w:r w:rsidRPr="00410228">
              <w:t>T:\ TempDB    50 GB</w:t>
            </w:r>
          </w:p>
          <w:p w:rsidR="00780482" w:rsidRPr="00410228" w:rsidRDefault="00780482" w:rsidP="00B844D0">
            <w:pPr>
              <w:pStyle w:val="TableText"/>
            </w:pPr>
            <w:r w:rsidRPr="00410228">
              <w:t>B:\ Backups    200 GB</w:t>
            </w:r>
          </w:p>
        </w:tc>
      </w:tr>
    </w:tbl>
    <w:p w:rsidR="00F67700" w:rsidRPr="00410228" w:rsidRDefault="00F67700" w:rsidP="00B844D0">
      <w:pPr>
        <w:pStyle w:val="Heading1"/>
        <w:rPr>
          <w:noProof/>
        </w:rPr>
      </w:pPr>
      <w:bookmarkStart w:id="11" w:name="_Toc427158385"/>
      <w:bookmarkStart w:id="12" w:name="_Toc318296265"/>
      <w:bookmarkStart w:id="13" w:name="_Toc315676023"/>
      <w:r w:rsidRPr="00410228">
        <w:lastRenderedPageBreak/>
        <w:t>Installation</w:t>
      </w:r>
      <w:r w:rsidRPr="00410228">
        <w:rPr>
          <w:noProof/>
        </w:rPr>
        <w:t xml:space="preserve"> Considerations</w:t>
      </w:r>
      <w:bookmarkEnd w:id="11"/>
    </w:p>
    <w:p w:rsidR="00F67700" w:rsidRPr="00410228" w:rsidRDefault="00F67700" w:rsidP="00891DD0">
      <w:pPr>
        <w:rPr>
          <w:rStyle w:val="Strong"/>
        </w:rPr>
      </w:pPr>
      <w:r w:rsidRPr="00410228">
        <w:t>Before actual code can be deployed into the Production environment, you must perform necessary backups of the system and verify that the required files have been dropped into their respective staging areas by the NwHIN VistAWeb Development Team.</w:t>
      </w:r>
    </w:p>
    <w:p w:rsidR="00F67700" w:rsidRPr="00410228" w:rsidRDefault="00F67700" w:rsidP="00B844D0">
      <w:pPr>
        <w:pStyle w:val="Heading2"/>
      </w:pPr>
      <w:bookmarkStart w:id="14" w:name="_Toc427158386"/>
      <w:r w:rsidRPr="00410228">
        <w:t>Backing up the System</w:t>
      </w:r>
      <w:bookmarkEnd w:id="14"/>
    </w:p>
    <w:p w:rsidR="00F67700" w:rsidRPr="00410228" w:rsidRDefault="00F67700" w:rsidP="00891DD0">
      <w:r w:rsidRPr="00410228">
        <w:t>Before the Installation of the SQL database and the VistAWeb application request a snapshot be taken for purpose of being able to restore the Servers to their original configuration before you began the install.</w:t>
      </w:r>
    </w:p>
    <w:p w:rsidR="00F67700" w:rsidRPr="00410228" w:rsidRDefault="00F67700" w:rsidP="00B844D0">
      <w:pPr>
        <w:pStyle w:val="Heading2"/>
      </w:pPr>
      <w:bookmarkStart w:id="15" w:name="_Toc427158387"/>
      <w:r w:rsidRPr="00410228">
        <w:t>Retrieving Files from Staging Location</w:t>
      </w:r>
      <w:bookmarkEnd w:id="15"/>
    </w:p>
    <w:p w:rsidR="00F67700" w:rsidRPr="00410228" w:rsidRDefault="00F67700" w:rsidP="00891DD0">
      <w:r w:rsidRPr="00410228">
        <w:t>The various files associated with the new code must first be dropped by the NwHIN VistAWeb Development team into staging area</w:t>
      </w:r>
      <w:r w:rsidR="00A708B1" w:rsidRPr="00410228">
        <w:t>s</w:t>
      </w:r>
      <w:r w:rsidRPr="00410228">
        <w:t>.</w:t>
      </w:r>
    </w:p>
    <w:p w:rsidR="00F67700" w:rsidRPr="00410228" w:rsidRDefault="00F67700" w:rsidP="00B844D0">
      <w:pPr>
        <w:pStyle w:val="Heading3"/>
      </w:pPr>
      <w:bookmarkStart w:id="16" w:name="_Toc337213658"/>
      <w:bookmarkStart w:id="17" w:name="_Toc337213659"/>
      <w:bookmarkStart w:id="18" w:name="_Toc337213660"/>
      <w:bookmarkStart w:id="19" w:name="_Toc337213661"/>
      <w:bookmarkStart w:id="20" w:name="_Toc427158388"/>
      <w:bookmarkEnd w:id="16"/>
      <w:bookmarkEnd w:id="17"/>
      <w:bookmarkEnd w:id="18"/>
      <w:bookmarkEnd w:id="19"/>
      <w:r w:rsidRPr="00410228">
        <w:t>Application Staging Area</w:t>
      </w:r>
      <w:bookmarkEnd w:id="20"/>
    </w:p>
    <w:p w:rsidR="00A708B1" w:rsidRPr="00410228" w:rsidRDefault="00A708B1" w:rsidP="00734C32">
      <w:r w:rsidRPr="00410228">
        <w:t xml:space="preserve">Create the following folder on the </w:t>
      </w:r>
      <w:hyperlink r:id="rId34" w:history="1">
        <w:r w:rsidR="00E41054">
          <w:rPr>
            <w:rStyle w:val="Hyperlink"/>
            <w:i/>
            <w:iCs/>
            <w:sz w:val="20"/>
            <w:highlight w:val="yellow"/>
          </w:rPr>
          <w:t>REDACTED</w:t>
        </w:r>
      </w:hyperlink>
      <w:r w:rsidRPr="00410228">
        <w:t xml:space="preserve"> server</w:t>
      </w:r>
      <w:r w:rsidR="00547BFF" w:rsidRPr="00410228">
        <w:t>.</w:t>
      </w:r>
    </w:p>
    <w:p w:rsidR="00A708B1" w:rsidRPr="009A1785" w:rsidRDefault="006143FF" w:rsidP="00734C32">
      <w:pPr>
        <w:pStyle w:val="NormalIndent"/>
        <w:rPr>
          <w:rStyle w:val="VistA"/>
        </w:rPr>
      </w:pPr>
      <w:r w:rsidRPr="009A1785">
        <w:rPr>
          <w:rStyle w:val="VistA"/>
        </w:rPr>
        <w:fldChar w:fldCharType="begin"/>
      </w:r>
      <w:r w:rsidRPr="00410228">
        <w:rPr>
          <w:rStyle w:val="VistA"/>
        </w:rPr>
        <w:instrText xml:space="preserve"> DOCPROPERTY  "Install folder"  \* MERGEFORMAT </w:instrText>
      </w:r>
      <w:r w:rsidRPr="009A1785">
        <w:rPr>
          <w:rStyle w:val="VistA"/>
        </w:rPr>
        <w:fldChar w:fldCharType="separate"/>
      </w:r>
      <w:r w:rsidR="00CE72CF">
        <w:rPr>
          <w:rStyle w:val="VistA"/>
        </w:rPr>
        <w:t>D:\data\Download\vistaweb\v</w:t>
      </w:r>
      <w:r w:rsidR="004C6C58">
        <w:rPr>
          <w:rStyle w:val="VistA"/>
        </w:rPr>
        <w:t>1617</w:t>
      </w:r>
      <w:r w:rsidR="00CE72CF">
        <w:rPr>
          <w:rStyle w:val="VistA"/>
        </w:rPr>
        <w:t>\</w:t>
      </w:r>
      <w:r w:rsidRPr="009A1785">
        <w:rPr>
          <w:rStyle w:val="VistA"/>
        </w:rPr>
        <w:fldChar w:fldCharType="end"/>
      </w:r>
      <w:r w:rsidR="00F2323C" w:rsidRPr="009A1785">
        <w:rPr>
          <w:rStyle w:val="VistA"/>
        </w:rPr>
        <w:fldChar w:fldCharType="begin"/>
      </w:r>
      <w:r w:rsidR="00F2323C" w:rsidRPr="009A1785">
        <w:rPr>
          <w:rStyle w:val="VistA"/>
        </w:rPr>
        <w:instrText xml:space="preserve"> DOCPROPERTY  Build  \* MERGEFORMAT </w:instrText>
      </w:r>
      <w:r w:rsidR="00F2323C" w:rsidRPr="009A1785">
        <w:rPr>
          <w:rStyle w:val="VistA"/>
        </w:rPr>
        <w:fldChar w:fldCharType="separate"/>
      </w:r>
      <w:r w:rsidR="004C6C58">
        <w:rPr>
          <w:rStyle w:val="VistA"/>
        </w:rPr>
        <w:t>T1</w:t>
      </w:r>
      <w:r w:rsidR="00F2323C" w:rsidRPr="009A1785">
        <w:rPr>
          <w:rStyle w:val="VistA"/>
        </w:rPr>
        <w:fldChar w:fldCharType="end"/>
      </w:r>
    </w:p>
    <w:p w:rsidR="00A708B1" w:rsidRPr="00410228" w:rsidRDefault="00A708B1" w:rsidP="00734C32">
      <w:r w:rsidRPr="00410228">
        <w:t>This location will be referred to in this document as the &lt;APP_STAGE&gt; location of the VistAWeb installation files.</w:t>
      </w:r>
    </w:p>
    <w:p w:rsidR="00F67700" w:rsidRPr="00410228" w:rsidRDefault="00F67700" w:rsidP="00734C32">
      <w:r w:rsidRPr="00410228">
        <w:t xml:space="preserve">The NwHIN VistAWeb Development team drops files for the </w:t>
      </w:r>
      <w:r w:rsidR="003828CC" w:rsidRPr="00410228">
        <w:t xml:space="preserve">VAAUSNVWWEB200 </w:t>
      </w:r>
      <w:r w:rsidRPr="00410228">
        <w:t>server here</w:t>
      </w:r>
      <w:r w:rsidR="00547BFF" w:rsidRPr="00410228">
        <w:t>.</w:t>
      </w:r>
    </w:p>
    <w:p w:rsidR="00F67700" w:rsidRPr="009A1785" w:rsidRDefault="004559F5" w:rsidP="00734C32">
      <w:pPr>
        <w:pStyle w:val="NormalIndent"/>
        <w:rPr>
          <w:rStyle w:val="VistA"/>
        </w:rPr>
      </w:pPr>
      <w:r w:rsidRPr="004559F5">
        <w:rPr>
          <w:rStyle w:val="VistA"/>
        </w:rPr>
        <w:t>\\vaausnvwmul800\</w:t>
      </w:r>
      <w:r>
        <w:rPr>
          <w:rStyle w:val="VistA"/>
        </w:rPr>
        <w:t>shares\NHIN\NHIN-Staging\NVW\</w:t>
      </w:r>
      <w:r w:rsidRPr="004559F5">
        <w:rPr>
          <w:rStyle w:val="VistA"/>
        </w:rPr>
        <w:t>PROD\v1617</w:t>
      </w:r>
      <w:r w:rsidR="004D482C">
        <w:rPr>
          <w:rStyle w:val="VistA"/>
        </w:rPr>
        <w:t>\</w:t>
      </w:r>
      <w:r w:rsidR="004C6C58">
        <w:rPr>
          <w:rStyle w:val="VistA"/>
        </w:rPr>
        <w:t>T1</w:t>
      </w:r>
    </w:p>
    <w:p w:rsidR="00BC72A8" w:rsidRPr="009A1785" w:rsidRDefault="00BC72A8" w:rsidP="00734C32">
      <w:pPr>
        <w:pStyle w:val="Note"/>
      </w:pPr>
      <w:r w:rsidRPr="009D09A6">
        <w:t>Depending on how many build versions there are, there could be a number of different folders in</w:t>
      </w:r>
      <w:r w:rsidRPr="00B829D7">
        <w:t xml:space="preserve"> \</w:t>
      </w:r>
      <w:r w:rsidR="00F03D6B" w:rsidRPr="00410228">
        <w:rPr>
          <w:rStyle w:val="VistA"/>
        </w:rPr>
        <w:fldChar w:fldCharType="begin"/>
      </w:r>
      <w:r w:rsidR="00F03D6B" w:rsidRPr="00BB634A">
        <w:rPr>
          <w:rStyle w:val="VistA"/>
        </w:rPr>
        <w:instrText xml:space="preserve"> DOCPROPERTY  v  \* MERGEFORMAT </w:instrText>
      </w:r>
      <w:r w:rsidR="00F03D6B" w:rsidRPr="00410228">
        <w:rPr>
          <w:rStyle w:val="VistA"/>
        </w:rPr>
        <w:fldChar w:fldCharType="separate"/>
      </w:r>
      <w:r w:rsidR="00CE72CF">
        <w:rPr>
          <w:rStyle w:val="VistA"/>
        </w:rPr>
        <w:t>v</w:t>
      </w:r>
      <w:r w:rsidR="004C6C58">
        <w:rPr>
          <w:rStyle w:val="VistA"/>
        </w:rPr>
        <w:t>1617</w:t>
      </w:r>
      <w:r w:rsidR="00F03D6B" w:rsidRPr="00410228">
        <w:rPr>
          <w:rStyle w:val="VistA"/>
        </w:rPr>
        <w:fldChar w:fldCharType="end"/>
      </w:r>
      <w:r w:rsidRPr="00410228">
        <w:t>\ folder. These will be named ‘T’ followed by the build number (ex. \</w:t>
      </w:r>
      <w:r w:rsidR="00F03D6B" w:rsidRPr="009A1785">
        <w:rPr>
          <w:rStyle w:val="VistA"/>
        </w:rPr>
        <w:fldChar w:fldCharType="begin"/>
      </w:r>
      <w:r w:rsidR="00F03D6B" w:rsidRPr="009A1785">
        <w:rPr>
          <w:rStyle w:val="VistA"/>
        </w:rPr>
        <w:instrText xml:space="preserve"> DOCPROPERTY  v  \* MERGEFORMAT </w:instrText>
      </w:r>
      <w:r w:rsidR="00F03D6B" w:rsidRPr="009A1785">
        <w:rPr>
          <w:rStyle w:val="VistA"/>
        </w:rPr>
        <w:fldChar w:fldCharType="separate"/>
      </w:r>
      <w:r w:rsidR="00CE72CF">
        <w:rPr>
          <w:rStyle w:val="VistA"/>
        </w:rPr>
        <w:t>v</w:t>
      </w:r>
      <w:r w:rsidR="004C6C58">
        <w:rPr>
          <w:rStyle w:val="VistA"/>
        </w:rPr>
        <w:t>1617</w:t>
      </w:r>
      <w:r w:rsidR="00F03D6B" w:rsidRPr="009A1785">
        <w:rPr>
          <w:rStyle w:val="VistA"/>
        </w:rPr>
        <w:fldChar w:fldCharType="end"/>
      </w:r>
      <w:r w:rsidRPr="009A1785">
        <w:t>\</w:t>
      </w:r>
      <w:r w:rsidR="004C6C58">
        <w:t>T1</w:t>
      </w:r>
      <w:r w:rsidRPr="009A1785">
        <w:t xml:space="preserve">). VistAWeb Development team will put the latest files in the </w:t>
      </w:r>
      <w:r w:rsidR="002E561D" w:rsidRPr="009A1785">
        <w:t>latest</w:t>
      </w:r>
      <w:r w:rsidRPr="009A1785">
        <w:t xml:space="preserve"> version (highest T number).</w:t>
      </w:r>
    </w:p>
    <w:p w:rsidR="00F67700" w:rsidRPr="009D09A6" w:rsidRDefault="00F67700" w:rsidP="00734C32">
      <w:r w:rsidRPr="009D09A6">
        <w:t>From this location, copy the files there to the &lt;APP_STAGE&gt; folder.</w:t>
      </w:r>
    </w:p>
    <w:p w:rsidR="002268B2" w:rsidRPr="004F1F0C" w:rsidRDefault="00F67700" w:rsidP="001A1B23">
      <w:pPr>
        <w:pStyle w:val="Tablecaption"/>
      </w:pPr>
      <w:bookmarkStart w:id="21" w:name="_Toc410050032"/>
      <w:r w:rsidRPr="009D09A6">
        <w:t xml:space="preserve">Table </w:t>
      </w:r>
      <w:r w:rsidRPr="009D09A6">
        <w:rPr>
          <w:rFonts w:ascii="Times New Roman" w:hAnsi="Times New Roman"/>
        </w:rPr>
        <w:fldChar w:fldCharType="begin"/>
      </w:r>
      <w:r w:rsidRPr="003F4303">
        <w:rPr>
          <w:rFonts w:ascii="Times New Roman" w:hAnsi="Times New Roman"/>
        </w:rPr>
        <w:instrText xml:space="preserve"> SEQ Table \* ARABIC </w:instrText>
      </w:r>
      <w:r w:rsidRPr="009D09A6">
        <w:rPr>
          <w:rFonts w:ascii="Times New Roman" w:hAnsi="Times New Roman"/>
        </w:rPr>
        <w:fldChar w:fldCharType="separate"/>
      </w:r>
      <w:r w:rsidR="002637B2">
        <w:rPr>
          <w:rFonts w:ascii="Times New Roman" w:hAnsi="Times New Roman"/>
          <w:noProof/>
        </w:rPr>
        <w:t>2</w:t>
      </w:r>
      <w:r w:rsidRPr="009D09A6">
        <w:rPr>
          <w:rFonts w:ascii="Times New Roman" w:hAnsi="Times New Roman"/>
        </w:rPr>
        <w:fldChar w:fldCharType="end"/>
      </w:r>
      <w:r w:rsidRPr="00D22964">
        <w:t>: Staging Information for the Web Servers</w:t>
      </w:r>
      <w:r w:rsidR="005D6939" w:rsidRPr="00D22964">
        <w:t xml:space="preserve"> </w:t>
      </w:r>
      <w:r w:rsidR="002268B2" w:rsidRPr="004F1F0C">
        <w:t>(V</w:t>
      </w:r>
      <w:hyperlink r:id="rId35" w:history="1">
        <w:r w:rsidR="00E41054">
          <w:rPr>
            <w:rStyle w:val="Hyperlink"/>
            <w:i/>
            <w:iCs/>
            <w:sz w:val="20"/>
            <w:highlight w:val="yellow"/>
          </w:rPr>
          <w:t>REDACTED</w:t>
        </w:r>
      </w:hyperlink>
      <w:r w:rsidR="002268B2" w:rsidRPr="004F1F0C">
        <w:t xml:space="preserve"> and </w:t>
      </w:r>
      <w:hyperlink r:id="rId36" w:history="1">
        <w:r w:rsidR="00E41054">
          <w:rPr>
            <w:rStyle w:val="Hyperlink"/>
            <w:i/>
            <w:iCs/>
            <w:sz w:val="20"/>
            <w:highlight w:val="yellow"/>
          </w:rPr>
          <w:t>REDACTED</w:t>
        </w:r>
      </w:hyperlink>
      <w:r w:rsidR="002268B2" w:rsidRPr="004F1F0C">
        <w:t>)</w:t>
      </w:r>
      <w:bookmarkEnd w:id="21"/>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82"/>
        <w:gridCol w:w="7442"/>
      </w:tblGrid>
      <w:tr w:rsidR="00F67700" w:rsidRPr="003F4303" w:rsidTr="00E93154">
        <w:trPr>
          <w:cantSplit/>
          <w:tblHeader/>
        </w:trPr>
        <w:tc>
          <w:tcPr>
            <w:tcW w:w="1303" w:type="dxa"/>
            <w:shd w:val="clear" w:color="auto" w:fill="EAF1DD"/>
          </w:tcPr>
          <w:p w:rsidR="00F67700" w:rsidRPr="008E1C34" w:rsidRDefault="00F67700" w:rsidP="00821A73">
            <w:pPr>
              <w:pStyle w:val="Tableheading"/>
            </w:pPr>
            <w:r w:rsidRPr="008E1C34">
              <w:t>Staging Folder Alias</w:t>
            </w:r>
          </w:p>
        </w:tc>
        <w:tc>
          <w:tcPr>
            <w:tcW w:w="8147" w:type="dxa"/>
            <w:shd w:val="clear" w:color="auto" w:fill="EAF1DD"/>
          </w:tcPr>
          <w:p w:rsidR="00F67700" w:rsidRPr="008E1C34" w:rsidRDefault="00F67700" w:rsidP="00821A73">
            <w:pPr>
              <w:pStyle w:val="Tableheading"/>
            </w:pPr>
            <w:r w:rsidRPr="008E1C34">
              <w:t>New Files to Copy</w:t>
            </w:r>
          </w:p>
        </w:tc>
      </w:tr>
      <w:tr w:rsidR="00F67700" w:rsidRPr="003F4303" w:rsidTr="00F631FD">
        <w:tc>
          <w:tcPr>
            <w:tcW w:w="1303" w:type="dxa"/>
          </w:tcPr>
          <w:p w:rsidR="00F67700" w:rsidRPr="003F4303" w:rsidRDefault="00F67700" w:rsidP="0019423B">
            <w:pPr>
              <w:pStyle w:val="TableText"/>
            </w:pPr>
            <w:r w:rsidRPr="003F4303">
              <w:t>&lt;APP_STAGE&gt;</w:t>
            </w:r>
          </w:p>
        </w:tc>
        <w:tc>
          <w:tcPr>
            <w:tcW w:w="8147" w:type="dxa"/>
          </w:tcPr>
          <w:p w:rsidR="00F67700" w:rsidRPr="003F4303" w:rsidRDefault="004C259F" w:rsidP="00891DD0">
            <w:pPr>
              <w:pStyle w:val="TableText"/>
              <w:rPr>
                <w:rStyle w:val="VistA"/>
              </w:rPr>
            </w:pPr>
            <w:r>
              <w:fldChar w:fldCharType="begin"/>
            </w:r>
            <w:r>
              <w:instrText xml:space="preserve"> DOCPROPERTY  "Zip file"  \* MERGEFORMAT </w:instrText>
            </w:r>
            <w:r>
              <w:fldChar w:fldCharType="separate"/>
            </w:r>
            <w:r w:rsidR="004C6C58">
              <w:rPr>
                <w:rStyle w:val="VistA"/>
              </w:rPr>
              <w:t>vistaweb_COMPLETE_16.1.7.T1.4.30.2015.zip</w:t>
            </w:r>
            <w:r>
              <w:rPr>
                <w:rStyle w:val="VistA"/>
              </w:rPr>
              <w:fldChar w:fldCharType="end"/>
            </w:r>
          </w:p>
        </w:tc>
      </w:tr>
    </w:tbl>
    <w:p w:rsidR="006F2868" w:rsidRPr="009A0A37" w:rsidRDefault="00F631FD" w:rsidP="00F631FD">
      <w:pPr>
        <w:pStyle w:val="Note"/>
        <w:rPr>
          <w:b/>
        </w:rPr>
      </w:pPr>
      <w:r w:rsidRPr="009A0A37">
        <w:rPr>
          <w:rStyle w:val="Strong"/>
        </w:rPr>
        <w:t>There will be n</w:t>
      </w:r>
      <w:r w:rsidR="006F2868" w:rsidRPr="009A0A37">
        <w:rPr>
          <w:b/>
        </w:rPr>
        <w:t>o database change</w:t>
      </w:r>
      <w:r w:rsidRPr="009A0A37">
        <w:rPr>
          <w:rStyle w:val="Strong"/>
        </w:rPr>
        <w:t xml:space="preserve"> for this installation</w:t>
      </w:r>
      <w:r w:rsidR="006F2868" w:rsidRPr="009A0A37">
        <w:rPr>
          <w:b/>
        </w:rPr>
        <w:t xml:space="preserve">. Skip to </w:t>
      </w:r>
      <w:r w:rsidR="002D748E" w:rsidRPr="009A0A37">
        <w:rPr>
          <w:b/>
        </w:rPr>
        <w:t>S</w:t>
      </w:r>
      <w:r w:rsidR="006F2868" w:rsidRPr="009A0A37">
        <w:rPr>
          <w:b/>
        </w:rPr>
        <w:t>ection 4.</w:t>
      </w:r>
    </w:p>
    <w:p w:rsidR="002A4D48" w:rsidRPr="003F4303" w:rsidRDefault="002A4D48" w:rsidP="00A708B1">
      <w:pPr>
        <w:pStyle w:val="Heading3"/>
      </w:pPr>
      <w:bookmarkStart w:id="22" w:name="_Toc427158389"/>
      <w:r w:rsidRPr="003F4303">
        <w:t>Database Scripts Staging Area</w:t>
      </w:r>
      <w:bookmarkEnd w:id="22"/>
    </w:p>
    <w:p w:rsidR="00A708B1" w:rsidRPr="003F4303" w:rsidRDefault="00A708B1" w:rsidP="00734C32">
      <w:r w:rsidRPr="003F4303">
        <w:t xml:space="preserve">Create the following folder on the </w:t>
      </w:r>
      <w:hyperlink r:id="rId37" w:history="1">
        <w:r w:rsidR="00E41054">
          <w:rPr>
            <w:rStyle w:val="Hyperlink"/>
            <w:i/>
            <w:iCs/>
            <w:sz w:val="20"/>
            <w:highlight w:val="yellow"/>
          </w:rPr>
          <w:t>REDACTED</w:t>
        </w:r>
      </w:hyperlink>
      <w:r w:rsidRPr="003F4303">
        <w:t xml:space="preserve"> server</w:t>
      </w:r>
      <w:r w:rsidR="00547BFF" w:rsidRPr="003F4303">
        <w:t>.</w:t>
      </w:r>
    </w:p>
    <w:p w:rsidR="00A708B1" w:rsidRPr="003F4303" w:rsidRDefault="006143FF" w:rsidP="00734C32">
      <w:pPr>
        <w:pStyle w:val="NormalIndent"/>
        <w:rPr>
          <w:rStyle w:val="VistA"/>
        </w:rPr>
      </w:pPr>
      <w:r w:rsidRPr="003F4303">
        <w:rPr>
          <w:rStyle w:val="VistA"/>
        </w:rPr>
        <w:lastRenderedPageBreak/>
        <w:fldChar w:fldCharType="begin"/>
      </w:r>
      <w:r w:rsidRPr="003F4303">
        <w:rPr>
          <w:rStyle w:val="VistA"/>
        </w:rPr>
        <w:instrText xml:space="preserve"> DOCPROPERTY  "Install folder"  \* MERGEFORMAT </w:instrText>
      </w:r>
      <w:r w:rsidRPr="003F4303">
        <w:rPr>
          <w:rStyle w:val="VistA"/>
        </w:rPr>
        <w:fldChar w:fldCharType="separate"/>
      </w:r>
      <w:r w:rsidR="00CE72CF">
        <w:rPr>
          <w:rStyle w:val="VistA"/>
        </w:rPr>
        <w:t>D:\data\Download\vistaweb\v</w:t>
      </w:r>
      <w:r w:rsidR="004C6C58">
        <w:rPr>
          <w:rStyle w:val="VistA"/>
        </w:rPr>
        <w:t>1617</w:t>
      </w:r>
      <w:r w:rsidR="00CE72CF">
        <w:rPr>
          <w:rStyle w:val="VistA"/>
        </w:rPr>
        <w:t>\</w:t>
      </w:r>
      <w:r w:rsidRPr="003F4303">
        <w:rPr>
          <w:rStyle w:val="VistA"/>
        </w:rPr>
        <w:fldChar w:fldCharType="end"/>
      </w:r>
      <w:r w:rsidR="00A708B1" w:rsidRPr="003F4303">
        <w:rPr>
          <w:rStyle w:val="VistA"/>
        </w:rPr>
        <w:t>DBS</w:t>
      </w:r>
    </w:p>
    <w:p w:rsidR="00A708B1" w:rsidRPr="003F4303" w:rsidRDefault="00A708B1" w:rsidP="00734C32">
      <w:r w:rsidRPr="003F4303">
        <w:t>This location will be referred to in this document as the &lt;DBS_STAGE&gt; location of the VistAWeb database installation files.</w:t>
      </w:r>
    </w:p>
    <w:p w:rsidR="00356B00" w:rsidRPr="003F4303" w:rsidRDefault="002A4D48" w:rsidP="00734C32">
      <w:r w:rsidRPr="003F4303">
        <w:t xml:space="preserve">The NwHIN VistaWeb Development team drops files </w:t>
      </w:r>
      <w:r w:rsidR="00356B00" w:rsidRPr="003F4303">
        <w:t>here.</w:t>
      </w:r>
    </w:p>
    <w:p w:rsidR="002A4D48" w:rsidRPr="003F4303" w:rsidRDefault="004559F5" w:rsidP="00734C32">
      <w:pPr>
        <w:pStyle w:val="NormalIndent"/>
        <w:rPr>
          <w:rStyle w:val="VistA"/>
        </w:rPr>
      </w:pPr>
      <w:r w:rsidRPr="004559F5">
        <w:rPr>
          <w:rStyle w:val="VistA"/>
        </w:rPr>
        <w:t>\\vaausnvwmul800\</w:t>
      </w:r>
      <w:r>
        <w:rPr>
          <w:rStyle w:val="VistA"/>
        </w:rPr>
        <w:t>shares\NHIN\NHIN-Staging\NVW\</w:t>
      </w:r>
      <w:r w:rsidRPr="004559F5">
        <w:rPr>
          <w:rStyle w:val="VistA"/>
        </w:rPr>
        <w:t>PROD\v1617</w:t>
      </w:r>
      <w:r>
        <w:rPr>
          <w:rStyle w:val="VistA"/>
        </w:rPr>
        <w:t>\T1</w:t>
      </w:r>
      <w:r w:rsidR="002A4D48" w:rsidRPr="003F4303">
        <w:rPr>
          <w:rStyle w:val="VistA"/>
        </w:rPr>
        <w:t>\DBS</w:t>
      </w:r>
    </w:p>
    <w:p w:rsidR="002A4D48" w:rsidRPr="003F4303" w:rsidRDefault="002A4D48" w:rsidP="00734C32">
      <w:r w:rsidRPr="003F4303">
        <w:t>From this location, copy the files there to the &lt;DBS_STAGE&gt; folder.</w:t>
      </w:r>
    </w:p>
    <w:p w:rsidR="00356B00" w:rsidRPr="003F4303" w:rsidRDefault="00356B00" w:rsidP="00356B00">
      <w:pPr>
        <w:pStyle w:val="Tablecaption"/>
      </w:pPr>
      <w:bookmarkStart w:id="23" w:name="_Toc410050033"/>
      <w:r w:rsidRPr="003F4303">
        <w:t xml:space="preserve">Table </w:t>
      </w:r>
      <w:r w:rsidRPr="003F4303">
        <w:rPr>
          <w:rFonts w:ascii="Times New Roman" w:hAnsi="Times New Roman"/>
        </w:rPr>
        <w:fldChar w:fldCharType="begin"/>
      </w:r>
      <w:r w:rsidRPr="003F4303">
        <w:rPr>
          <w:rFonts w:ascii="Times New Roman" w:hAnsi="Times New Roman"/>
        </w:rPr>
        <w:instrText xml:space="preserve"> SEQ Table \* ARABIC </w:instrText>
      </w:r>
      <w:r w:rsidRPr="003F4303">
        <w:rPr>
          <w:rFonts w:ascii="Times New Roman" w:hAnsi="Times New Roman"/>
        </w:rPr>
        <w:fldChar w:fldCharType="separate"/>
      </w:r>
      <w:r w:rsidR="002637B2">
        <w:rPr>
          <w:rFonts w:ascii="Times New Roman" w:hAnsi="Times New Roman"/>
          <w:noProof/>
        </w:rPr>
        <w:t>3</w:t>
      </w:r>
      <w:r w:rsidRPr="003F4303">
        <w:rPr>
          <w:rFonts w:ascii="Times New Roman" w:hAnsi="Times New Roman"/>
        </w:rPr>
        <w:fldChar w:fldCharType="end"/>
      </w:r>
      <w:r w:rsidRPr="003F4303">
        <w:t>: Files to Copy to Staging Folder</w:t>
      </w:r>
      <w:bookmarkEnd w:id="23"/>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555"/>
        <w:gridCol w:w="6669"/>
      </w:tblGrid>
      <w:tr w:rsidR="00A708B1" w:rsidRPr="00410228" w:rsidTr="00D85BCF">
        <w:trPr>
          <w:cantSplit/>
          <w:tblHeader/>
        </w:trPr>
        <w:tc>
          <w:tcPr>
            <w:tcW w:w="2592" w:type="dxa"/>
            <w:shd w:val="clear" w:color="auto" w:fill="EAF1DD"/>
          </w:tcPr>
          <w:p w:rsidR="00A708B1" w:rsidRPr="00410228" w:rsidRDefault="00A708B1" w:rsidP="00891DD0">
            <w:pPr>
              <w:pStyle w:val="Tableheading"/>
            </w:pPr>
            <w:r w:rsidRPr="00410228">
              <w:t>Staging Folder Alias</w:t>
            </w:r>
          </w:p>
        </w:tc>
        <w:tc>
          <w:tcPr>
            <w:tcW w:w="6750" w:type="dxa"/>
            <w:shd w:val="clear" w:color="auto" w:fill="EAF1DD"/>
          </w:tcPr>
          <w:p w:rsidR="00A708B1" w:rsidRPr="00410228" w:rsidRDefault="00A708B1" w:rsidP="00891DD0">
            <w:pPr>
              <w:pStyle w:val="Tableheading"/>
            </w:pPr>
            <w:r w:rsidRPr="00410228">
              <w:t>New Files to Copy</w:t>
            </w:r>
          </w:p>
        </w:tc>
      </w:tr>
      <w:tr w:rsidR="00A708B1" w:rsidRPr="00410228" w:rsidTr="00D85BCF">
        <w:trPr>
          <w:cantSplit/>
        </w:trPr>
        <w:tc>
          <w:tcPr>
            <w:tcW w:w="2592" w:type="dxa"/>
          </w:tcPr>
          <w:p w:rsidR="00A708B1" w:rsidRPr="00410228" w:rsidRDefault="00A708B1" w:rsidP="00734C32">
            <w:pPr>
              <w:pStyle w:val="TableText"/>
            </w:pPr>
            <w:r w:rsidRPr="00410228">
              <w:t>&lt;DBS_STAGE&gt;</w:t>
            </w:r>
          </w:p>
        </w:tc>
        <w:tc>
          <w:tcPr>
            <w:tcW w:w="6750" w:type="dxa"/>
          </w:tcPr>
          <w:p w:rsidR="00A708B1" w:rsidRPr="00410228" w:rsidRDefault="00A708B1" w:rsidP="00734C32">
            <w:pPr>
              <w:pStyle w:val="TableText"/>
            </w:pPr>
            <w:r w:rsidRPr="00410228">
              <w:t>CREATE_APPLICATION_LOGIN_logger</w:t>
            </w:r>
            <w:r w:rsidR="001622DA" w:rsidRPr="00410228">
              <w:t>.sql</w:t>
            </w:r>
          </w:p>
          <w:p w:rsidR="00A708B1" w:rsidRPr="00410228" w:rsidRDefault="001622DA" w:rsidP="00734C32">
            <w:pPr>
              <w:pStyle w:val="TableText"/>
            </w:pPr>
            <w:r w:rsidRPr="00410228">
              <w:t>CREATE_APPLICATION_ROLE_vw_logging.sql</w:t>
            </w:r>
          </w:p>
          <w:p w:rsidR="001622DA" w:rsidRPr="00410228" w:rsidRDefault="001622DA" w:rsidP="00734C32">
            <w:pPr>
              <w:pStyle w:val="TableText"/>
            </w:pPr>
            <w:r w:rsidRPr="00410228">
              <w:t>CREATE_DB_EMR_UTIL.sql</w:t>
            </w:r>
          </w:p>
          <w:p w:rsidR="001622DA" w:rsidRPr="00410228" w:rsidRDefault="001622DA" w:rsidP="00734C32">
            <w:pPr>
              <w:pStyle w:val="TableText"/>
            </w:pPr>
            <w:r w:rsidRPr="00410228">
              <w:t>CREATE_TABLE_Log4net1.sql</w:t>
            </w:r>
          </w:p>
          <w:p w:rsidR="001622DA" w:rsidRPr="00410228" w:rsidRDefault="001622DA" w:rsidP="00734C32">
            <w:pPr>
              <w:pStyle w:val="TableText"/>
            </w:pPr>
            <w:r w:rsidRPr="00410228">
              <w:t>CREATE_TABLE_Log4net1_index.sql</w:t>
            </w:r>
          </w:p>
          <w:p w:rsidR="001622DA" w:rsidRPr="00410228" w:rsidRDefault="001622DA" w:rsidP="00734C32">
            <w:pPr>
              <w:pStyle w:val="TableText"/>
            </w:pPr>
            <w:r w:rsidRPr="00410228">
              <w:t>CREATE_TABLE_Log4net2.sql</w:t>
            </w:r>
          </w:p>
        </w:tc>
      </w:tr>
    </w:tbl>
    <w:p w:rsidR="00A708B1" w:rsidRPr="00410228" w:rsidRDefault="00A708B1" w:rsidP="00F67700"/>
    <w:p w:rsidR="00F67700" w:rsidRPr="00410228" w:rsidRDefault="00F67700" w:rsidP="009963ED">
      <w:pPr>
        <w:pStyle w:val="Heading1"/>
      </w:pPr>
      <w:bookmarkStart w:id="24" w:name="_Toc427158390"/>
      <w:r w:rsidRPr="00410228">
        <w:lastRenderedPageBreak/>
        <w:t>Setting up the Second Database Server</w:t>
      </w:r>
      <w:bookmarkEnd w:id="24"/>
    </w:p>
    <w:p w:rsidR="00F67700" w:rsidRPr="00410228" w:rsidRDefault="00F67700" w:rsidP="00F67700">
      <w:r w:rsidRPr="00410228">
        <w:t xml:space="preserve">The secondary VistAWeb database server, on </w:t>
      </w:r>
      <w:hyperlink r:id="rId38" w:history="1">
        <w:r w:rsidR="00E41054">
          <w:rPr>
            <w:rStyle w:val="Hyperlink"/>
            <w:i/>
            <w:iCs/>
            <w:sz w:val="20"/>
            <w:highlight w:val="yellow"/>
          </w:rPr>
          <w:t>REDACTED</w:t>
        </w:r>
      </w:hyperlink>
      <w:r w:rsidRPr="00410228">
        <w:t>, will now be used to capture and retain the application error logs</w:t>
      </w:r>
      <w:r w:rsidR="0047532F" w:rsidRPr="00410228">
        <w:t xml:space="preserve">. </w:t>
      </w:r>
      <w:r w:rsidRPr="00410228">
        <w:t>VistAWeb uses a logging framework called Log4net, similar to Log4j in the Java world, to manage code level logging events</w:t>
      </w:r>
      <w:r w:rsidR="0047532F" w:rsidRPr="00410228">
        <w:t xml:space="preserve">. </w:t>
      </w:r>
      <w:r w:rsidRPr="00410228">
        <w:t xml:space="preserve">Before installation of VistAWeb version 16.1, all logging was captured in the LoggerTable table and the BiggerLogger table in the </w:t>
      </w:r>
      <w:hyperlink r:id="rId39" w:history="1">
        <w:r w:rsidR="00E41054">
          <w:rPr>
            <w:rStyle w:val="Hyperlink"/>
            <w:i/>
            <w:iCs/>
            <w:sz w:val="20"/>
            <w:highlight w:val="yellow"/>
          </w:rPr>
          <w:t>REDACTED</w:t>
        </w:r>
      </w:hyperlink>
      <w:r w:rsidR="003828CC" w:rsidRPr="00410228">
        <w:t xml:space="preserve"> </w:t>
      </w:r>
      <w:r w:rsidRPr="00410228">
        <w:t>database server</w:t>
      </w:r>
      <w:r w:rsidR="0047532F" w:rsidRPr="00410228">
        <w:t xml:space="preserve">. </w:t>
      </w:r>
      <w:r w:rsidRPr="00410228">
        <w:t>With installation</w:t>
      </w:r>
      <w:r w:rsidR="00C44A2A" w:rsidRPr="00410228">
        <w:t xml:space="preserve"> of VistAWeb version 16.1.</w:t>
      </w:r>
      <w:r w:rsidR="00B1140F" w:rsidRPr="00410228">
        <w:t>2</w:t>
      </w:r>
      <w:r w:rsidRPr="00410228">
        <w:t xml:space="preserve">, all of this logging will now be captured in two tables called Log4net1 and Log4net2 in the </w:t>
      </w:r>
      <w:hyperlink r:id="rId40" w:history="1">
        <w:r w:rsidR="00E41054">
          <w:rPr>
            <w:rStyle w:val="Hyperlink"/>
            <w:i/>
            <w:iCs/>
            <w:sz w:val="20"/>
            <w:highlight w:val="yellow"/>
          </w:rPr>
          <w:t>REDACTED</w:t>
        </w:r>
      </w:hyperlink>
      <w:r w:rsidR="003828CC" w:rsidRPr="00410228">
        <w:t xml:space="preserve"> </w:t>
      </w:r>
      <w:r w:rsidRPr="00410228">
        <w:t>server.</w:t>
      </w:r>
    </w:p>
    <w:p w:rsidR="00F67700" w:rsidRPr="00410228" w:rsidRDefault="00F67700" w:rsidP="00F67700">
      <w:r w:rsidRPr="00410228">
        <w:t>The following scripts will allow an administrator to create a new database called EMR_UTIL, two new tables called Log4net1 and Log4net2, one new index for the Log4net1 table, an application role with table WRITE rights for the two new tables, and an application login that uses the application role.</w:t>
      </w:r>
    </w:p>
    <w:p w:rsidR="00F67700" w:rsidRPr="00410228" w:rsidRDefault="00F67700" w:rsidP="009963ED">
      <w:pPr>
        <w:pStyle w:val="Heading2"/>
      </w:pPr>
      <w:bookmarkStart w:id="25" w:name="_Toc427158391"/>
      <w:r w:rsidRPr="00410228">
        <w:t xml:space="preserve">Scripted Setup of SQL Server on </w:t>
      </w:r>
      <w:r w:rsidR="003828CC" w:rsidRPr="00410228">
        <w:t>VAAUSNVWSQL201</w:t>
      </w:r>
      <w:bookmarkEnd w:id="25"/>
    </w:p>
    <w:p w:rsidR="00F67700" w:rsidRPr="00410228" w:rsidRDefault="00F67700" w:rsidP="00734C32">
      <w:pPr>
        <w:pStyle w:val="Heading3"/>
      </w:pPr>
      <w:bookmarkStart w:id="26" w:name="_Toc427158392"/>
      <w:r w:rsidRPr="00410228">
        <w:t>Establish Database</w:t>
      </w:r>
      <w:bookmarkEnd w:id="26"/>
    </w:p>
    <w:p w:rsidR="00F67700" w:rsidRPr="00410228" w:rsidRDefault="00F67700" w:rsidP="00F67700">
      <w:r w:rsidRPr="00410228">
        <w:t>Execute the following script on the server</w:t>
      </w:r>
      <w:r w:rsidR="001622DA" w:rsidRPr="00410228">
        <w:t>, called CREATE_DB_EMR_UTIL.sql in the &lt;DBS_STAGE&gt; folder</w:t>
      </w:r>
      <w:r w:rsidR="0047532F" w:rsidRPr="00410228">
        <w:t xml:space="preserve">. </w:t>
      </w:r>
      <w:r w:rsidRPr="00410228">
        <w:t>It creates a database called EMR_UTIL.</w:t>
      </w:r>
    </w:p>
    <w:p w:rsidR="00891DD0" w:rsidRPr="00410228" w:rsidRDefault="00891DD0" w:rsidP="00F67700"/>
    <w:p w:rsidR="00F67700" w:rsidRPr="00410228" w:rsidRDefault="00F67700" w:rsidP="00891DD0">
      <w:pPr>
        <w:pStyle w:val="Script"/>
      </w:pPr>
      <w:r w:rsidRPr="00410228">
        <w:rPr>
          <w:rStyle w:val="Blue"/>
        </w:rPr>
        <w:t>USE</w:t>
      </w:r>
      <w:r w:rsidRPr="00410228">
        <w:t xml:space="preserve"> [master]</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rPr>
          <w:rStyle w:val="Blue"/>
        </w:rPr>
      </w:pPr>
    </w:p>
    <w:p w:rsidR="00F67700" w:rsidRPr="00410228" w:rsidRDefault="00F67700" w:rsidP="00891DD0">
      <w:pPr>
        <w:pStyle w:val="Script"/>
      </w:pPr>
      <w:r w:rsidRPr="00410228">
        <w:rPr>
          <w:rStyle w:val="Blue"/>
        </w:rPr>
        <w:t>CREATE</w:t>
      </w:r>
      <w:r w:rsidRPr="00410228">
        <w:t xml:space="preserve"> </w:t>
      </w:r>
      <w:r w:rsidRPr="00410228">
        <w:rPr>
          <w:rStyle w:val="Blue"/>
        </w:rPr>
        <w:t>DATABASE</w:t>
      </w:r>
      <w:r w:rsidRPr="00410228">
        <w:t xml:space="preserve"> [EMR_UTIL] </w:t>
      </w:r>
      <w:r w:rsidRPr="00410228">
        <w:rPr>
          <w:rStyle w:val="Blue"/>
        </w:rPr>
        <w:t>ON</w:t>
      </w:r>
      <w:r w:rsidRPr="00410228">
        <w:t xml:space="preserve">  </w:t>
      </w:r>
      <w:r w:rsidRPr="00410228">
        <w:rPr>
          <w:rStyle w:val="Blue"/>
        </w:rPr>
        <w:t>PRIMARY</w:t>
      </w:r>
      <w:r w:rsidRPr="00410228">
        <w:t xml:space="preserve"> </w:t>
      </w:r>
    </w:p>
    <w:p w:rsidR="00F67700" w:rsidRPr="00410228" w:rsidRDefault="00F67700" w:rsidP="00891DD0">
      <w:pPr>
        <w:pStyle w:val="Script"/>
        <w:rPr>
          <w:color w:val="808080"/>
        </w:rPr>
      </w:pPr>
      <w:r w:rsidRPr="00410228">
        <w:rPr>
          <w:color w:val="808080"/>
        </w:rPr>
        <w:t>(</w:t>
      </w:r>
      <w:r w:rsidRPr="00410228">
        <w:t xml:space="preserve"> NAME </w:t>
      </w:r>
      <w:r w:rsidRPr="00410228">
        <w:rPr>
          <w:color w:val="808080"/>
        </w:rPr>
        <w:t>=</w:t>
      </w:r>
      <w:r w:rsidRPr="00410228">
        <w:t xml:space="preserve"> </w:t>
      </w:r>
      <w:r w:rsidRPr="00410228">
        <w:rPr>
          <w:rStyle w:val="Red"/>
        </w:rPr>
        <w:t>N'EMR_UTIL'</w:t>
      </w:r>
      <w:r w:rsidRPr="00410228">
        <w:rPr>
          <w:color w:val="808080"/>
        </w:rPr>
        <w:t>,</w:t>
      </w:r>
      <w:r w:rsidRPr="00410228">
        <w:t xml:space="preserve"> </w:t>
      </w:r>
      <w:r w:rsidRPr="00410228">
        <w:rPr>
          <w:rStyle w:val="Blue"/>
        </w:rPr>
        <w:t>FILENAME</w:t>
      </w:r>
      <w:r w:rsidRPr="00410228">
        <w:t xml:space="preserve"> </w:t>
      </w:r>
      <w:r w:rsidRPr="00410228">
        <w:rPr>
          <w:color w:val="808080"/>
        </w:rPr>
        <w:t>=</w:t>
      </w:r>
      <w:r w:rsidRPr="00410228">
        <w:t xml:space="preserve"> </w:t>
      </w:r>
      <w:r w:rsidRPr="00410228">
        <w:rPr>
          <w:rStyle w:val="Red"/>
        </w:rPr>
        <w:t>N'D:\SQLData\EMR_UTIL.mdf'</w:t>
      </w:r>
      <w:r w:rsidRPr="00410228">
        <w:t xml:space="preserve"> </w:t>
      </w:r>
      <w:r w:rsidRPr="00410228">
        <w:rPr>
          <w:color w:val="808080"/>
        </w:rPr>
        <w:t>,</w:t>
      </w:r>
      <w:r w:rsidRPr="00410228">
        <w:t xml:space="preserve"> SIZE </w:t>
      </w:r>
      <w:r w:rsidRPr="00410228">
        <w:rPr>
          <w:color w:val="808080"/>
        </w:rPr>
        <w:t>=</w:t>
      </w:r>
      <w:r w:rsidRPr="00410228">
        <w:t xml:space="preserve"> 3072KB </w:t>
      </w:r>
      <w:r w:rsidRPr="00410228">
        <w:rPr>
          <w:color w:val="808080"/>
        </w:rPr>
        <w:t>,</w:t>
      </w:r>
      <w:r w:rsidRPr="00410228">
        <w:t xml:space="preserve"> MAXSIZE </w:t>
      </w:r>
      <w:r w:rsidRPr="00410228">
        <w:rPr>
          <w:color w:val="808080"/>
        </w:rPr>
        <w:t>=</w:t>
      </w:r>
      <w:r w:rsidRPr="00410228">
        <w:t xml:space="preserve"> </w:t>
      </w:r>
      <w:r w:rsidRPr="00410228">
        <w:rPr>
          <w:rStyle w:val="Blue"/>
        </w:rPr>
        <w:t>UNLIMITED</w:t>
      </w:r>
      <w:r w:rsidRPr="00410228">
        <w:rPr>
          <w:color w:val="808080"/>
        </w:rPr>
        <w:t>,</w:t>
      </w:r>
      <w:r w:rsidRPr="00410228">
        <w:t xml:space="preserve"> FILEGROWTH </w:t>
      </w:r>
      <w:r w:rsidRPr="00410228">
        <w:rPr>
          <w:color w:val="808080"/>
        </w:rPr>
        <w:t>=</w:t>
      </w:r>
      <w:r w:rsidRPr="00410228">
        <w:t xml:space="preserve"> 10</w:t>
      </w:r>
      <w:r w:rsidRPr="00410228">
        <w:rPr>
          <w:color w:val="808080"/>
        </w:rPr>
        <w:t>%)</w:t>
      </w:r>
    </w:p>
    <w:p w:rsidR="00F67700" w:rsidRPr="00410228" w:rsidRDefault="00F67700" w:rsidP="00891DD0">
      <w:pPr>
        <w:pStyle w:val="Script"/>
      </w:pPr>
      <w:r w:rsidRPr="00410228">
        <w:t xml:space="preserve"> </w:t>
      </w:r>
      <w:r w:rsidRPr="00410228">
        <w:rPr>
          <w:rStyle w:val="Pink"/>
        </w:rPr>
        <w:t>LOG</w:t>
      </w:r>
      <w:r w:rsidRPr="00410228">
        <w:t xml:space="preserve"> </w:t>
      </w:r>
      <w:r w:rsidRPr="00410228">
        <w:rPr>
          <w:rStyle w:val="Blue"/>
        </w:rPr>
        <w:t>ON</w:t>
      </w:r>
      <w:r w:rsidRPr="00410228">
        <w:t xml:space="preserve"> </w:t>
      </w:r>
    </w:p>
    <w:p w:rsidR="00F67700" w:rsidRPr="00410228" w:rsidRDefault="00F67700" w:rsidP="00891DD0">
      <w:pPr>
        <w:pStyle w:val="Script"/>
        <w:rPr>
          <w:color w:val="808080"/>
        </w:rPr>
      </w:pPr>
      <w:r w:rsidRPr="00410228">
        <w:rPr>
          <w:color w:val="808080"/>
        </w:rPr>
        <w:t>(</w:t>
      </w:r>
      <w:r w:rsidRPr="00410228">
        <w:t xml:space="preserve"> NAME </w:t>
      </w:r>
      <w:r w:rsidRPr="00410228">
        <w:rPr>
          <w:color w:val="808080"/>
        </w:rPr>
        <w:t>=</w:t>
      </w:r>
      <w:r w:rsidRPr="00410228">
        <w:t xml:space="preserve"> </w:t>
      </w:r>
      <w:r w:rsidRPr="00410228">
        <w:rPr>
          <w:rStyle w:val="Red"/>
        </w:rPr>
        <w:t>N'EMR_UTIL_log'</w:t>
      </w:r>
      <w:r w:rsidRPr="00410228">
        <w:rPr>
          <w:color w:val="808080"/>
        </w:rPr>
        <w:t>,</w:t>
      </w:r>
      <w:r w:rsidRPr="00410228">
        <w:t xml:space="preserve"> </w:t>
      </w:r>
      <w:r w:rsidRPr="00410228">
        <w:rPr>
          <w:rStyle w:val="Blue"/>
        </w:rPr>
        <w:t>FILENAME</w:t>
      </w:r>
      <w:r w:rsidRPr="00410228">
        <w:t xml:space="preserve"> </w:t>
      </w:r>
      <w:r w:rsidRPr="00410228">
        <w:rPr>
          <w:color w:val="808080"/>
        </w:rPr>
        <w:t>=</w:t>
      </w:r>
      <w:r w:rsidRPr="00410228">
        <w:t xml:space="preserve"> </w:t>
      </w:r>
      <w:r w:rsidRPr="00410228">
        <w:rPr>
          <w:rStyle w:val="Red"/>
        </w:rPr>
        <w:t>N'L:\SQLLogs\EMR_UTIL_log.ldf'</w:t>
      </w:r>
      <w:r w:rsidRPr="00410228">
        <w:t xml:space="preserve"> </w:t>
      </w:r>
      <w:r w:rsidRPr="00410228">
        <w:rPr>
          <w:color w:val="808080"/>
        </w:rPr>
        <w:t>,</w:t>
      </w:r>
      <w:r w:rsidRPr="00410228">
        <w:t xml:space="preserve"> SIZE </w:t>
      </w:r>
      <w:r w:rsidRPr="00410228">
        <w:rPr>
          <w:color w:val="808080"/>
        </w:rPr>
        <w:t>=</w:t>
      </w:r>
      <w:r w:rsidRPr="00410228">
        <w:t xml:space="preserve"> 4224KB </w:t>
      </w:r>
      <w:r w:rsidRPr="00410228">
        <w:rPr>
          <w:color w:val="808080"/>
        </w:rPr>
        <w:t>,</w:t>
      </w:r>
      <w:r w:rsidRPr="00410228">
        <w:t xml:space="preserve"> MAXSIZE </w:t>
      </w:r>
      <w:r w:rsidRPr="00410228">
        <w:rPr>
          <w:color w:val="808080"/>
        </w:rPr>
        <w:t>=</w:t>
      </w:r>
      <w:r w:rsidRPr="00410228">
        <w:t xml:space="preserve"> 2048GB </w:t>
      </w:r>
      <w:r w:rsidRPr="00410228">
        <w:rPr>
          <w:color w:val="808080"/>
        </w:rPr>
        <w:t>,</w:t>
      </w:r>
      <w:r w:rsidRPr="00410228">
        <w:t xml:space="preserve"> FILEGROWTH </w:t>
      </w:r>
      <w:r w:rsidRPr="00410228">
        <w:rPr>
          <w:color w:val="808080"/>
        </w:rPr>
        <w:t>=</w:t>
      </w:r>
      <w:r w:rsidRPr="00410228">
        <w:t xml:space="preserve"> 10</w:t>
      </w:r>
      <w:r w:rsidRPr="00410228">
        <w:rPr>
          <w:color w:val="808080"/>
        </w:rPr>
        <w:t>%)</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rPr>
          <w:rStyle w:val="Blue"/>
        </w:rPr>
      </w:pPr>
    </w:p>
    <w:p w:rsidR="00F67700" w:rsidRPr="00410228" w:rsidRDefault="00F67700" w:rsidP="00891DD0">
      <w:pPr>
        <w:pStyle w:val="Script"/>
      </w:pPr>
      <w:r w:rsidRPr="00410228">
        <w:rPr>
          <w:rStyle w:val="Blue"/>
        </w:rPr>
        <w:t>ALTER</w:t>
      </w:r>
      <w:r w:rsidRPr="00410228">
        <w:t xml:space="preserve"> </w:t>
      </w:r>
      <w:r w:rsidRPr="00410228">
        <w:rPr>
          <w:rStyle w:val="Blue"/>
        </w:rPr>
        <w:t>DATABASE</w:t>
      </w:r>
      <w:r w:rsidRPr="00410228">
        <w:t xml:space="preserve"> [EMR_UTIL] </w:t>
      </w:r>
      <w:r w:rsidRPr="00410228">
        <w:rPr>
          <w:rStyle w:val="Blue"/>
        </w:rPr>
        <w:t>SET</w:t>
      </w:r>
      <w:r w:rsidRPr="00410228">
        <w:t xml:space="preserve"> </w:t>
      </w:r>
      <w:r w:rsidRPr="00410228">
        <w:rPr>
          <w:rStyle w:val="Blue"/>
        </w:rPr>
        <w:t>COMPATIBILITY_LEVEL</w:t>
      </w:r>
      <w:r w:rsidRPr="00410228">
        <w:t xml:space="preserve"> </w:t>
      </w:r>
      <w:r w:rsidRPr="00410228">
        <w:rPr>
          <w:color w:val="808080"/>
        </w:rPr>
        <w:t>=</w:t>
      </w:r>
      <w:r w:rsidRPr="00410228">
        <w:t xml:space="preserve"> 100</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rPr>
          <w:rStyle w:val="Blue"/>
        </w:rPr>
      </w:pPr>
    </w:p>
    <w:p w:rsidR="00F67700" w:rsidRPr="00410228" w:rsidRDefault="00F67700" w:rsidP="00891DD0">
      <w:pPr>
        <w:pStyle w:val="Script"/>
        <w:rPr>
          <w:color w:val="808080"/>
        </w:rPr>
      </w:pPr>
      <w:r w:rsidRPr="00410228">
        <w:rPr>
          <w:rStyle w:val="Blue"/>
        </w:rPr>
        <w:t xml:space="preserve">IF </w:t>
      </w:r>
      <w:r w:rsidRPr="00410228">
        <w:rPr>
          <w:color w:val="808080"/>
        </w:rPr>
        <w:t>(</w:t>
      </w:r>
      <w:r w:rsidRPr="00410228">
        <w:t xml:space="preserve">1 </w:t>
      </w:r>
      <w:r w:rsidRPr="00410228">
        <w:rPr>
          <w:color w:val="808080"/>
        </w:rPr>
        <w:t>=</w:t>
      </w:r>
      <w:r w:rsidRPr="00410228">
        <w:t xml:space="preserve"> </w:t>
      </w:r>
      <w:r w:rsidRPr="00410228">
        <w:rPr>
          <w:rStyle w:val="Pink"/>
        </w:rPr>
        <w:t>FULLTEXTSERVICEPROPERTY</w:t>
      </w:r>
      <w:r w:rsidRPr="00410228">
        <w:rPr>
          <w:color w:val="808080"/>
        </w:rPr>
        <w:t>(</w:t>
      </w:r>
      <w:r w:rsidRPr="00410228">
        <w:rPr>
          <w:rStyle w:val="Red"/>
        </w:rPr>
        <w:t>'IsFullTextInstalled'</w:t>
      </w:r>
      <w:r w:rsidRPr="00410228">
        <w:rPr>
          <w:color w:val="808080"/>
        </w:rPr>
        <w:t>))</w:t>
      </w:r>
    </w:p>
    <w:p w:rsidR="00F67700" w:rsidRPr="00410228" w:rsidRDefault="00F67700" w:rsidP="00891DD0">
      <w:pPr>
        <w:pStyle w:val="Script"/>
        <w:rPr>
          <w:rStyle w:val="Blue"/>
        </w:rPr>
      </w:pPr>
      <w:r w:rsidRPr="00410228">
        <w:rPr>
          <w:rStyle w:val="Blue"/>
        </w:rPr>
        <w:t>begin</w:t>
      </w:r>
    </w:p>
    <w:p w:rsidR="00F67700" w:rsidRPr="00410228" w:rsidRDefault="00F67700" w:rsidP="00891DD0">
      <w:pPr>
        <w:pStyle w:val="Script"/>
        <w:rPr>
          <w:rStyle w:val="Red"/>
        </w:rPr>
      </w:pPr>
      <w:r w:rsidRPr="00410228">
        <w:rPr>
          <w:rStyle w:val="Blue"/>
        </w:rPr>
        <w:t>EXEC</w:t>
      </w:r>
      <w:r w:rsidRPr="00410228">
        <w:t xml:space="preserve"> [EMR_UTIL]</w:t>
      </w:r>
      <w:r w:rsidRPr="00410228">
        <w:rPr>
          <w:color w:val="808080"/>
        </w:rPr>
        <w:t>.</w:t>
      </w:r>
      <w:r w:rsidRPr="00410228">
        <w:t>[dbo]</w:t>
      </w:r>
      <w:r w:rsidRPr="00410228">
        <w:rPr>
          <w:color w:val="808080"/>
        </w:rPr>
        <w:t>.</w:t>
      </w:r>
      <w:r w:rsidRPr="00410228">
        <w:t>[sp_fulltext_database]</w:t>
      </w:r>
      <w:r w:rsidRPr="00410228">
        <w:rPr>
          <w:rStyle w:val="Blue"/>
        </w:rPr>
        <w:t xml:space="preserve"> </w:t>
      </w:r>
      <w:r w:rsidRPr="00410228">
        <w:t xml:space="preserve">@action </w:t>
      </w:r>
      <w:r w:rsidRPr="00410228">
        <w:rPr>
          <w:color w:val="808080"/>
        </w:rPr>
        <w:t>=</w:t>
      </w:r>
      <w:r w:rsidRPr="00410228">
        <w:t xml:space="preserve"> </w:t>
      </w:r>
      <w:r w:rsidRPr="00410228">
        <w:rPr>
          <w:rStyle w:val="Red"/>
        </w:rPr>
        <w:t>'enable'</w:t>
      </w:r>
    </w:p>
    <w:p w:rsidR="00F67700" w:rsidRPr="00410228" w:rsidRDefault="00F67700" w:rsidP="00891DD0">
      <w:pPr>
        <w:pStyle w:val="Script"/>
        <w:rPr>
          <w:rStyle w:val="Blue"/>
        </w:rPr>
      </w:pPr>
      <w:r w:rsidRPr="00410228">
        <w:rPr>
          <w:rStyle w:val="Blue"/>
        </w:rPr>
        <w:t>end</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rPr>
          <w:rStyle w:val="Blue"/>
        </w:rPr>
      </w:pPr>
    </w:p>
    <w:p w:rsidR="00F67700" w:rsidRPr="00410228" w:rsidRDefault="00F67700" w:rsidP="00891DD0">
      <w:pPr>
        <w:pStyle w:val="Script"/>
      </w:pPr>
      <w:r w:rsidRPr="00410228">
        <w:rPr>
          <w:rStyle w:val="Blue"/>
        </w:rPr>
        <w:t>ALTER</w:t>
      </w:r>
      <w:r w:rsidRPr="00410228">
        <w:t xml:space="preserve"> </w:t>
      </w:r>
      <w:r w:rsidRPr="00410228">
        <w:rPr>
          <w:rStyle w:val="Blue"/>
        </w:rPr>
        <w:t>DATABASE</w:t>
      </w:r>
      <w:r w:rsidRPr="00410228">
        <w:t xml:space="preserve"> [EMR_UTIL] </w:t>
      </w:r>
      <w:r w:rsidRPr="00410228">
        <w:rPr>
          <w:rStyle w:val="Blue"/>
        </w:rPr>
        <w:t>SET</w:t>
      </w:r>
      <w:r w:rsidRPr="00410228">
        <w:t xml:space="preserve"> </w:t>
      </w:r>
      <w:r w:rsidRPr="00410228">
        <w:rPr>
          <w:rStyle w:val="Blue"/>
        </w:rPr>
        <w:t>ANSI_NULL_DEFAULT</w:t>
      </w:r>
      <w:r w:rsidRPr="00410228">
        <w:t xml:space="preserve"> </w:t>
      </w:r>
      <w:r w:rsidRPr="00410228">
        <w:rPr>
          <w:rStyle w:val="Blue"/>
        </w:rPr>
        <w:t>OFF</w:t>
      </w:r>
      <w:r w:rsidRPr="00410228">
        <w:t xml:space="preserve"> </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ALTER</w:t>
      </w:r>
      <w:r w:rsidRPr="00410228">
        <w:t xml:space="preserve"> </w:t>
      </w:r>
      <w:r w:rsidRPr="00410228">
        <w:rPr>
          <w:rStyle w:val="Blue"/>
        </w:rPr>
        <w:t>DATABASE</w:t>
      </w:r>
      <w:r w:rsidRPr="00410228">
        <w:t xml:space="preserve"> [EMR_UTIL] </w:t>
      </w:r>
      <w:r w:rsidRPr="00410228">
        <w:rPr>
          <w:rStyle w:val="Blue"/>
        </w:rPr>
        <w:t>SET</w:t>
      </w:r>
      <w:r w:rsidRPr="00410228">
        <w:t xml:space="preserve"> </w:t>
      </w:r>
      <w:r w:rsidRPr="00410228">
        <w:rPr>
          <w:rStyle w:val="Blue"/>
        </w:rPr>
        <w:t>ANSI_NULLS</w:t>
      </w:r>
      <w:r w:rsidRPr="00410228">
        <w:t xml:space="preserve"> </w:t>
      </w:r>
      <w:r w:rsidRPr="00410228">
        <w:rPr>
          <w:rStyle w:val="Blue"/>
        </w:rPr>
        <w:t>OFF</w:t>
      </w:r>
      <w:r w:rsidRPr="00410228">
        <w:t xml:space="preserve"> </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ALTER</w:t>
      </w:r>
      <w:r w:rsidRPr="00410228">
        <w:t xml:space="preserve"> </w:t>
      </w:r>
      <w:r w:rsidRPr="00410228">
        <w:rPr>
          <w:rStyle w:val="Blue"/>
        </w:rPr>
        <w:t>DATABASE</w:t>
      </w:r>
      <w:r w:rsidRPr="00410228">
        <w:t xml:space="preserve"> [EMR_UTIL] </w:t>
      </w:r>
      <w:r w:rsidRPr="00410228">
        <w:rPr>
          <w:rStyle w:val="Blue"/>
        </w:rPr>
        <w:t>SET</w:t>
      </w:r>
      <w:r w:rsidRPr="00410228">
        <w:t xml:space="preserve"> </w:t>
      </w:r>
      <w:r w:rsidRPr="00410228">
        <w:rPr>
          <w:rStyle w:val="Blue"/>
        </w:rPr>
        <w:t>ANSI_PADDING</w:t>
      </w:r>
      <w:r w:rsidRPr="00410228">
        <w:t xml:space="preserve"> </w:t>
      </w:r>
      <w:r w:rsidRPr="00410228">
        <w:rPr>
          <w:rStyle w:val="Blue"/>
        </w:rPr>
        <w:t>OFF</w:t>
      </w:r>
      <w:r w:rsidRPr="00410228">
        <w:t xml:space="preserve"> </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ALTER</w:t>
      </w:r>
      <w:r w:rsidRPr="00410228">
        <w:t xml:space="preserve"> </w:t>
      </w:r>
      <w:r w:rsidRPr="00410228">
        <w:rPr>
          <w:rStyle w:val="Blue"/>
        </w:rPr>
        <w:t>DATABASE</w:t>
      </w:r>
      <w:r w:rsidRPr="00410228">
        <w:t xml:space="preserve"> [EMR_UTIL] </w:t>
      </w:r>
      <w:r w:rsidRPr="00410228">
        <w:rPr>
          <w:rStyle w:val="Blue"/>
        </w:rPr>
        <w:t>SET</w:t>
      </w:r>
      <w:r w:rsidRPr="00410228">
        <w:t xml:space="preserve"> </w:t>
      </w:r>
      <w:r w:rsidRPr="00410228">
        <w:rPr>
          <w:rStyle w:val="Blue"/>
        </w:rPr>
        <w:t>ANSI_WARNINGS</w:t>
      </w:r>
      <w:r w:rsidRPr="00410228">
        <w:t xml:space="preserve"> </w:t>
      </w:r>
      <w:r w:rsidRPr="00410228">
        <w:rPr>
          <w:rStyle w:val="Blue"/>
        </w:rPr>
        <w:t>OFF</w:t>
      </w:r>
      <w:r w:rsidRPr="00410228">
        <w:t xml:space="preserve"> </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ALTER</w:t>
      </w:r>
      <w:r w:rsidRPr="00410228">
        <w:t xml:space="preserve"> </w:t>
      </w:r>
      <w:r w:rsidRPr="00410228">
        <w:rPr>
          <w:rStyle w:val="Blue"/>
        </w:rPr>
        <w:t>DATABASE</w:t>
      </w:r>
      <w:r w:rsidRPr="00410228">
        <w:t xml:space="preserve"> [EMR_UTIL] </w:t>
      </w:r>
      <w:r w:rsidRPr="00410228">
        <w:rPr>
          <w:rStyle w:val="Blue"/>
        </w:rPr>
        <w:t>SET</w:t>
      </w:r>
      <w:r w:rsidRPr="00410228">
        <w:t xml:space="preserve"> </w:t>
      </w:r>
      <w:r w:rsidRPr="00410228">
        <w:rPr>
          <w:rStyle w:val="Blue"/>
        </w:rPr>
        <w:t>ARITHABORT</w:t>
      </w:r>
      <w:r w:rsidRPr="00410228">
        <w:t xml:space="preserve"> </w:t>
      </w:r>
      <w:r w:rsidRPr="00410228">
        <w:rPr>
          <w:rStyle w:val="Blue"/>
        </w:rPr>
        <w:t>OFF</w:t>
      </w:r>
      <w:r w:rsidRPr="00410228">
        <w:t xml:space="preserve"> </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lastRenderedPageBreak/>
        <w:t>ALTER</w:t>
      </w:r>
      <w:r w:rsidRPr="00410228">
        <w:t xml:space="preserve"> </w:t>
      </w:r>
      <w:r w:rsidRPr="00410228">
        <w:rPr>
          <w:rStyle w:val="Blue"/>
        </w:rPr>
        <w:t>DATABASE</w:t>
      </w:r>
      <w:r w:rsidRPr="00410228">
        <w:t xml:space="preserve"> [EMR_UTIL] </w:t>
      </w:r>
      <w:r w:rsidRPr="00410228">
        <w:rPr>
          <w:rStyle w:val="Blue"/>
        </w:rPr>
        <w:t>SET</w:t>
      </w:r>
      <w:r w:rsidRPr="00410228">
        <w:t xml:space="preserve"> </w:t>
      </w:r>
      <w:r w:rsidRPr="00410228">
        <w:rPr>
          <w:rStyle w:val="Blue"/>
        </w:rPr>
        <w:t>AUTO_CLOSE</w:t>
      </w:r>
      <w:r w:rsidRPr="00410228">
        <w:t xml:space="preserve"> </w:t>
      </w:r>
      <w:r w:rsidRPr="00410228">
        <w:rPr>
          <w:rStyle w:val="Blue"/>
        </w:rPr>
        <w:t>OFF</w:t>
      </w:r>
      <w:r w:rsidRPr="00410228">
        <w:t xml:space="preserve"> </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ALTER</w:t>
      </w:r>
      <w:r w:rsidRPr="00410228">
        <w:t xml:space="preserve"> </w:t>
      </w:r>
      <w:r w:rsidRPr="00410228">
        <w:rPr>
          <w:rStyle w:val="Blue"/>
        </w:rPr>
        <w:t>DATABASE</w:t>
      </w:r>
      <w:r w:rsidRPr="00410228">
        <w:t xml:space="preserve"> [EMR_UTIL] </w:t>
      </w:r>
      <w:r w:rsidRPr="00410228">
        <w:rPr>
          <w:rStyle w:val="Blue"/>
        </w:rPr>
        <w:t>SET</w:t>
      </w:r>
      <w:r w:rsidRPr="00410228">
        <w:t xml:space="preserve"> </w:t>
      </w:r>
      <w:r w:rsidRPr="00410228">
        <w:rPr>
          <w:rStyle w:val="Blue"/>
        </w:rPr>
        <w:t>AUTO_CREATE_STATISTICS</w:t>
      </w:r>
      <w:r w:rsidRPr="00410228">
        <w:t xml:space="preserve"> </w:t>
      </w:r>
      <w:r w:rsidRPr="00410228">
        <w:rPr>
          <w:rStyle w:val="Blue"/>
        </w:rPr>
        <w:t>ON</w:t>
      </w:r>
      <w:r w:rsidRPr="00410228">
        <w:t xml:space="preserve"> </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ALTER</w:t>
      </w:r>
      <w:r w:rsidRPr="00410228">
        <w:t xml:space="preserve"> </w:t>
      </w:r>
      <w:r w:rsidRPr="00410228">
        <w:rPr>
          <w:rStyle w:val="Blue"/>
        </w:rPr>
        <w:t>DATABASE</w:t>
      </w:r>
      <w:r w:rsidRPr="00410228">
        <w:t xml:space="preserve"> [EMR_UTIL] </w:t>
      </w:r>
      <w:r w:rsidRPr="00410228">
        <w:rPr>
          <w:rStyle w:val="Blue"/>
        </w:rPr>
        <w:t>SET</w:t>
      </w:r>
      <w:r w:rsidRPr="00410228">
        <w:t xml:space="preserve"> </w:t>
      </w:r>
      <w:r w:rsidRPr="00410228">
        <w:rPr>
          <w:rStyle w:val="Blue"/>
        </w:rPr>
        <w:t>AUTO_SHRINK</w:t>
      </w:r>
      <w:r w:rsidRPr="00410228">
        <w:t xml:space="preserve"> </w:t>
      </w:r>
      <w:r w:rsidRPr="00410228">
        <w:rPr>
          <w:rStyle w:val="Blue"/>
        </w:rPr>
        <w:t>OFF</w:t>
      </w:r>
      <w:r w:rsidRPr="00410228">
        <w:t xml:space="preserve"> </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ALTER</w:t>
      </w:r>
      <w:r w:rsidRPr="00410228">
        <w:t xml:space="preserve"> </w:t>
      </w:r>
      <w:r w:rsidRPr="00410228">
        <w:rPr>
          <w:rStyle w:val="Blue"/>
        </w:rPr>
        <w:t>DATABASE</w:t>
      </w:r>
      <w:r w:rsidRPr="00410228">
        <w:t xml:space="preserve"> [EMR_UTIL] </w:t>
      </w:r>
      <w:r w:rsidRPr="00410228">
        <w:rPr>
          <w:rStyle w:val="Blue"/>
        </w:rPr>
        <w:t>SET</w:t>
      </w:r>
      <w:r w:rsidRPr="00410228">
        <w:t xml:space="preserve"> </w:t>
      </w:r>
      <w:r w:rsidRPr="00410228">
        <w:rPr>
          <w:rStyle w:val="Blue"/>
        </w:rPr>
        <w:t>AUTO_UPDATE_STATISTICS</w:t>
      </w:r>
      <w:r w:rsidRPr="00410228">
        <w:t xml:space="preserve"> </w:t>
      </w:r>
      <w:r w:rsidRPr="00410228">
        <w:rPr>
          <w:rStyle w:val="Blue"/>
        </w:rPr>
        <w:t>ON</w:t>
      </w:r>
      <w:r w:rsidRPr="00410228">
        <w:t xml:space="preserve"> </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ALTER</w:t>
      </w:r>
      <w:r w:rsidRPr="00410228">
        <w:t xml:space="preserve"> </w:t>
      </w:r>
      <w:r w:rsidRPr="00410228">
        <w:rPr>
          <w:rStyle w:val="Blue"/>
        </w:rPr>
        <w:t>DATABASE</w:t>
      </w:r>
      <w:r w:rsidRPr="00410228">
        <w:t xml:space="preserve"> [EMR_UTIL] </w:t>
      </w:r>
      <w:r w:rsidRPr="00410228">
        <w:rPr>
          <w:rStyle w:val="Blue"/>
        </w:rPr>
        <w:t>SET</w:t>
      </w:r>
      <w:r w:rsidRPr="00410228">
        <w:t xml:space="preserve"> </w:t>
      </w:r>
      <w:r w:rsidRPr="00410228">
        <w:rPr>
          <w:rStyle w:val="Blue"/>
        </w:rPr>
        <w:t>CURSOR_CLOSE_ON_COMMIT</w:t>
      </w:r>
      <w:r w:rsidRPr="00410228">
        <w:t xml:space="preserve"> </w:t>
      </w:r>
      <w:r w:rsidRPr="00410228">
        <w:rPr>
          <w:rStyle w:val="Blue"/>
        </w:rPr>
        <w:t>OFF</w:t>
      </w:r>
      <w:r w:rsidRPr="00410228">
        <w:t xml:space="preserve"> </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ALTER</w:t>
      </w:r>
      <w:r w:rsidRPr="00410228">
        <w:t xml:space="preserve"> </w:t>
      </w:r>
      <w:r w:rsidRPr="00410228">
        <w:rPr>
          <w:rStyle w:val="Blue"/>
        </w:rPr>
        <w:t>DATABASE</w:t>
      </w:r>
      <w:r w:rsidRPr="00410228">
        <w:t xml:space="preserve"> [EMR_UTIL] </w:t>
      </w:r>
      <w:r w:rsidRPr="00410228">
        <w:rPr>
          <w:rStyle w:val="Blue"/>
        </w:rPr>
        <w:t>SET</w:t>
      </w:r>
      <w:r w:rsidRPr="00410228">
        <w:t xml:space="preserve"> </w:t>
      </w:r>
      <w:r w:rsidRPr="00410228">
        <w:rPr>
          <w:rStyle w:val="Blue"/>
        </w:rPr>
        <w:t>CURSOR_DEFAULT</w:t>
      </w:r>
      <w:r w:rsidRPr="00410228">
        <w:t xml:space="preserve">  </w:t>
      </w:r>
      <w:r w:rsidRPr="00410228">
        <w:rPr>
          <w:rStyle w:val="Blue"/>
        </w:rPr>
        <w:t>GLOBAL</w:t>
      </w:r>
      <w:r w:rsidRPr="00410228">
        <w:t xml:space="preserve"> </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ALTER</w:t>
      </w:r>
      <w:r w:rsidRPr="00410228">
        <w:t xml:space="preserve"> </w:t>
      </w:r>
      <w:r w:rsidRPr="00410228">
        <w:rPr>
          <w:rStyle w:val="Blue"/>
        </w:rPr>
        <w:t>DATABASE</w:t>
      </w:r>
      <w:r w:rsidRPr="00410228">
        <w:t xml:space="preserve"> [EMR_UTIL] </w:t>
      </w:r>
      <w:r w:rsidRPr="00410228">
        <w:rPr>
          <w:rStyle w:val="Blue"/>
        </w:rPr>
        <w:t>SET</w:t>
      </w:r>
      <w:r w:rsidRPr="00410228">
        <w:t xml:space="preserve"> </w:t>
      </w:r>
      <w:r w:rsidRPr="00410228">
        <w:rPr>
          <w:rStyle w:val="Blue"/>
        </w:rPr>
        <w:t>CONCAT_NULL_YIELDS_NULL</w:t>
      </w:r>
      <w:r w:rsidRPr="00410228">
        <w:t xml:space="preserve"> </w:t>
      </w:r>
      <w:r w:rsidRPr="00410228">
        <w:rPr>
          <w:rStyle w:val="Blue"/>
        </w:rPr>
        <w:t>OFF</w:t>
      </w:r>
      <w:r w:rsidRPr="00410228">
        <w:t xml:space="preserve"> </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ALTER</w:t>
      </w:r>
      <w:r w:rsidRPr="00410228">
        <w:t xml:space="preserve"> </w:t>
      </w:r>
      <w:r w:rsidRPr="00410228">
        <w:rPr>
          <w:rStyle w:val="Blue"/>
        </w:rPr>
        <w:t>DATABASE</w:t>
      </w:r>
      <w:r w:rsidRPr="00410228">
        <w:t xml:space="preserve"> [EMR_UTIL] </w:t>
      </w:r>
      <w:r w:rsidRPr="00410228">
        <w:rPr>
          <w:rStyle w:val="Blue"/>
        </w:rPr>
        <w:t>SET</w:t>
      </w:r>
      <w:r w:rsidRPr="00410228">
        <w:t xml:space="preserve"> </w:t>
      </w:r>
      <w:r w:rsidRPr="00410228">
        <w:rPr>
          <w:rStyle w:val="Blue"/>
        </w:rPr>
        <w:t>NUMERIC_ROUNDABORT</w:t>
      </w:r>
      <w:r w:rsidRPr="00410228">
        <w:t xml:space="preserve"> </w:t>
      </w:r>
      <w:r w:rsidRPr="00410228">
        <w:rPr>
          <w:rStyle w:val="Blue"/>
        </w:rPr>
        <w:t>OFF</w:t>
      </w:r>
      <w:r w:rsidRPr="00410228">
        <w:t xml:space="preserve"> </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ALTER</w:t>
      </w:r>
      <w:r w:rsidRPr="00410228">
        <w:t xml:space="preserve"> </w:t>
      </w:r>
      <w:r w:rsidRPr="00410228">
        <w:rPr>
          <w:rStyle w:val="Blue"/>
        </w:rPr>
        <w:t>DATABASE</w:t>
      </w:r>
      <w:r w:rsidRPr="00410228">
        <w:t xml:space="preserve"> [EMR_UTIL] </w:t>
      </w:r>
      <w:r w:rsidRPr="00410228">
        <w:rPr>
          <w:rStyle w:val="Blue"/>
        </w:rPr>
        <w:t>SET</w:t>
      </w:r>
      <w:r w:rsidRPr="00410228">
        <w:t xml:space="preserve"> </w:t>
      </w:r>
      <w:r w:rsidRPr="00410228">
        <w:rPr>
          <w:rStyle w:val="Blue"/>
        </w:rPr>
        <w:t>QUOTED_IDENTIFIER</w:t>
      </w:r>
      <w:r w:rsidRPr="00410228">
        <w:t xml:space="preserve"> </w:t>
      </w:r>
      <w:r w:rsidRPr="00410228">
        <w:rPr>
          <w:rStyle w:val="Blue"/>
        </w:rPr>
        <w:t>OFF</w:t>
      </w:r>
      <w:r w:rsidRPr="00410228">
        <w:t xml:space="preserve"> </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ALTER</w:t>
      </w:r>
      <w:r w:rsidRPr="00410228">
        <w:t xml:space="preserve"> </w:t>
      </w:r>
      <w:r w:rsidRPr="00410228">
        <w:rPr>
          <w:rStyle w:val="Blue"/>
        </w:rPr>
        <w:t>DATABASE</w:t>
      </w:r>
      <w:r w:rsidRPr="00410228">
        <w:t xml:space="preserve"> [EMR_UTIL] </w:t>
      </w:r>
      <w:r w:rsidRPr="00410228">
        <w:rPr>
          <w:rStyle w:val="Blue"/>
        </w:rPr>
        <w:t>SET</w:t>
      </w:r>
      <w:r w:rsidRPr="00410228">
        <w:t xml:space="preserve"> </w:t>
      </w:r>
      <w:r w:rsidRPr="00410228">
        <w:rPr>
          <w:rStyle w:val="Blue"/>
        </w:rPr>
        <w:t>RECURSIVE_TRIGGERS</w:t>
      </w:r>
      <w:r w:rsidRPr="00410228">
        <w:t xml:space="preserve"> </w:t>
      </w:r>
      <w:r w:rsidRPr="00410228">
        <w:rPr>
          <w:rStyle w:val="Blue"/>
        </w:rPr>
        <w:t>OFF</w:t>
      </w:r>
      <w:r w:rsidRPr="00410228">
        <w:t xml:space="preserve"> </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ALTER</w:t>
      </w:r>
      <w:r w:rsidRPr="00410228">
        <w:t xml:space="preserve"> </w:t>
      </w:r>
      <w:r w:rsidRPr="00410228">
        <w:rPr>
          <w:rStyle w:val="Blue"/>
        </w:rPr>
        <w:t>DATABASE</w:t>
      </w:r>
      <w:r w:rsidRPr="00410228">
        <w:t xml:space="preserve"> [EMR_UTIL] </w:t>
      </w:r>
      <w:r w:rsidRPr="00410228">
        <w:rPr>
          <w:rStyle w:val="Blue"/>
        </w:rPr>
        <w:t>SET</w:t>
      </w:r>
      <w:r w:rsidRPr="00410228">
        <w:t xml:space="preserve">  </w:t>
      </w:r>
      <w:r w:rsidRPr="00410228">
        <w:rPr>
          <w:rStyle w:val="Blue"/>
        </w:rPr>
        <w:t>DISABLE_BROKER</w:t>
      </w:r>
      <w:r w:rsidRPr="00410228">
        <w:t xml:space="preserve"> </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ALTER</w:t>
      </w:r>
      <w:r w:rsidRPr="00410228">
        <w:t xml:space="preserve"> </w:t>
      </w:r>
      <w:r w:rsidRPr="00410228">
        <w:rPr>
          <w:rStyle w:val="Blue"/>
        </w:rPr>
        <w:t>DATABASE</w:t>
      </w:r>
      <w:r w:rsidRPr="00410228">
        <w:t xml:space="preserve"> [EMR_UTIL] </w:t>
      </w:r>
      <w:r w:rsidRPr="00410228">
        <w:rPr>
          <w:rStyle w:val="Blue"/>
        </w:rPr>
        <w:t>SET</w:t>
      </w:r>
      <w:r w:rsidRPr="00410228">
        <w:t xml:space="preserve"> </w:t>
      </w:r>
      <w:r w:rsidRPr="00410228">
        <w:rPr>
          <w:rStyle w:val="Blue"/>
        </w:rPr>
        <w:t>AUTO_UPDATE_STATISTICS_ASYNC</w:t>
      </w:r>
      <w:r w:rsidRPr="00410228">
        <w:t xml:space="preserve"> </w:t>
      </w:r>
      <w:r w:rsidRPr="00410228">
        <w:rPr>
          <w:rStyle w:val="Blue"/>
        </w:rPr>
        <w:t>OFF</w:t>
      </w:r>
      <w:r w:rsidRPr="00410228">
        <w:t xml:space="preserve"> </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ALTER</w:t>
      </w:r>
      <w:r w:rsidRPr="00410228">
        <w:t xml:space="preserve"> </w:t>
      </w:r>
      <w:r w:rsidRPr="00410228">
        <w:rPr>
          <w:rStyle w:val="Blue"/>
        </w:rPr>
        <w:t>DATABASE</w:t>
      </w:r>
      <w:r w:rsidRPr="00410228">
        <w:t xml:space="preserve"> [EMR_UTIL] </w:t>
      </w:r>
      <w:r w:rsidRPr="00410228">
        <w:rPr>
          <w:rStyle w:val="Blue"/>
        </w:rPr>
        <w:t>SET</w:t>
      </w:r>
      <w:r w:rsidRPr="00410228">
        <w:t xml:space="preserve"> </w:t>
      </w:r>
      <w:r w:rsidRPr="00410228">
        <w:rPr>
          <w:rStyle w:val="Blue"/>
        </w:rPr>
        <w:t>DATE_CORRELATION_OPTIMIZATION</w:t>
      </w:r>
      <w:r w:rsidRPr="00410228">
        <w:t xml:space="preserve"> </w:t>
      </w:r>
      <w:r w:rsidRPr="00410228">
        <w:rPr>
          <w:rStyle w:val="Blue"/>
        </w:rPr>
        <w:t>OFF</w:t>
      </w:r>
      <w:r w:rsidRPr="00410228">
        <w:t xml:space="preserve"> </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ALTER</w:t>
      </w:r>
      <w:r w:rsidRPr="00410228">
        <w:t xml:space="preserve"> </w:t>
      </w:r>
      <w:r w:rsidRPr="00410228">
        <w:rPr>
          <w:rStyle w:val="Blue"/>
        </w:rPr>
        <w:t>DATABASE</w:t>
      </w:r>
      <w:r w:rsidRPr="00410228">
        <w:t xml:space="preserve"> [EMR_UTIL] </w:t>
      </w:r>
      <w:r w:rsidRPr="00410228">
        <w:rPr>
          <w:rStyle w:val="Blue"/>
        </w:rPr>
        <w:t>SET</w:t>
      </w:r>
      <w:r w:rsidRPr="00410228">
        <w:t xml:space="preserve"> </w:t>
      </w:r>
      <w:r w:rsidRPr="00410228">
        <w:rPr>
          <w:rStyle w:val="Blue"/>
        </w:rPr>
        <w:t>TRUSTWORTHY</w:t>
      </w:r>
      <w:r w:rsidRPr="00410228">
        <w:t xml:space="preserve"> </w:t>
      </w:r>
      <w:r w:rsidRPr="00410228">
        <w:rPr>
          <w:rStyle w:val="Blue"/>
        </w:rPr>
        <w:t>OFF</w:t>
      </w:r>
      <w:r w:rsidRPr="00410228">
        <w:t xml:space="preserve"> </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ALTER</w:t>
      </w:r>
      <w:r w:rsidRPr="00410228">
        <w:t xml:space="preserve"> </w:t>
      </w:r>
      <w:r w:rsidRPr="00410228">
        <w:rPr>
          <w:rStyle w:val="Blue"/>
        </w:rPr>
        <w:t>DATABASE</w:t>
      </w:r>
      <w:r w:rsidRPr="00410228">
        <w:t xml:space="preserve"> [EMR_UTIL] </w:t>
      </w:r>
      <w:r w:rsidRPr="00410228">
        <w:rPr>
          <w:rStyle w:val="Blue"/>
        </w:rPr>
        <w:t>SET</w:t>
      </w:r>
      <w:r w:rsidRPr="00410228">
        <w:t xml:space="preserve"> </w:t>
      </w:r>
      <w:r w:rsidRPr="00410228">
        <w:rPr>
          <w:rStyle w:val="Blue"/>
        </w:rPr>
        <w:t>ALLOW_SNAPSHOT_ISOLATION</w:t>
      </w:r>
      <w:r w:rsidRPr="00410228">
        <w:t xml:space="preserve"> </w:t>
      </w:r>
      <w:r w:rsidRPr="00410228">
        <w:rPr>
          <w:rStyle w:val="Blue"/>
        </w:rPr>
        <w:t>OFF</w:t>
      </w:r>
      <w:r w:rsidRPr="00410228">
        <w:t xml:space="preserve"> </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ALTER</w:t>
      </w:r>
      <w:r w:rsidRPr="00410228">
        <w:t xml:space="preserve"> </w:t>
      </w:r>
      <w:r w:rsidRPr="00410228">
        <w:rPr>
          <w:rStyle w:val="Blue"/>
        </w:rPr>
        <w:t>DATABASE</w:t>
      </w:r>
      <w:r w:rsidRPr="00410228">
        <w:t xml:space="preserve"> [EMR_UTIL] </w:t>
      </w:r>
      <w:r w:rsidRPr="00410228">
        <w:rPr>
          <w:rStyle w:val="Blue"/>
        </w:rPr>
        <w:t>SET</w:t>
      </w:r>
      <w:r w:rsidRPr="00410228">
        <w:t xml:space="preserve"> </w:t>
      </w:r>
      <w:r w:rsidRPr="00410228">
        <w:rPr>
          <w:rStyle w:val="Blue"/>
        </w:rPr>
        <w:t>PARAMETERIZATION</w:t>
      </w:r>
      <w:r w:rsidRPr="00410228">
        <w:t xml:space="preserve"> </w:t>
      </w:r>
      <w:r w:rsidRPr="00410228">
        <w:rPr>
          <w:rStyle w:val="Blue"/>
        </w:rPr>
        <w:t>SIMPLE</w:t>
      </w:r>
      <w:r w:rsidRPr="00410228">
        <w:t xml:space="preserve"> </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ALTER</w:t>
      </w:r>
      <w:r w:rsidRPr="00410228">
        <w:t xml:space="preserve"> </w:t>
      </w:r>
      <w:r w:rsidRPr="00410228">
        <w:rPr>
          <w:rStyle w:val="Blue"/>
        </w:rPr>
        <w:t>DATABASE</w:t>
      </w:r>
      <w:r w:rsidRPr="00410228">
        <w:t xml:space="preserve"> [EMR_UTIL] </w:t>
      </w:r>
      <w:r w:rsidRPr="00410228">
        <w:rPr>
          <w:rStyle w:val="Blue"/>
        </w:rPr>
        <w:t>SET</w:t>
      </w:r>
      <w:r w:rsidRPr="00410228">
        <w:t xml:space="preserve"> </w:t>
      </w:r>
      <w:r w:rsidRPr="00410228">
        <w:rPr>
          <w:rStyle w:val="Blue"/>
        </w:rPr>
        <w:t>READ_COMMITTED_SNAPSHOT</w:t>
      </w:r>
      <w:r w:rsidRPr="00410228">
        <w:t xml:space="preserve"> </w:t>
      </w:r>
      <w:r w:rsidRPr="00410228">
        <w:rPr>
          <w:rStyle w:val="Blue"/>
        </w:rPr>
        <w:t>OFF</w:t>
      </w:r>
      <w:r w:rsidRPr="00410228">
        <w:t xml:space="preserve"> </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ALTER</w:t>
      </w:r>
      <w:r w:rsidRPr="00410228">
        <w:t xml:space="preserve"> </w:t>
      </w:r>
      <w:r w:rsidRPr="00410228">
        <w:rPr>
          <w:rStyle w:val="Blue"/>
        </w:rPr>
        <w:t>DATABASE</w:t>
      </w:r>
      <w:r w:rsidRPr="00410228">
        <w:t xml:space="preserve"> [EMR_UTIL] </w:t>
      </w:r>
      <w:r w:rsidRPr="00410228">
        <w:rPr>
          <w:rStyle w:val="Blue"/>
        </w:rPr>
        <w:t>SET</w:t>
      </w:r>
      <w:r w:rsidRPr="00410228">
        <w:t xml:space="preserve"> HONOR_BROKER_PRIORITY </w:t>
      </w:r>
      <w:r w:rsidRPr="00410228">
        <w:rPr>
          <w:rStyle w:val="Blue"/>
        </w:rPr>
        <w:t>OFF</w:t>
      </w:r>
      <w:r w:rsidRPr="00410228">
        <w:t xml:space="preserve"> </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ALTER</w:t>
      </w:r>
      <w:r w:rsidRPr="00410228">
        <w:t xml:space="preserve"> </w:t>
      </w:r>
      <w:r w:rsidRPr="00410228">
        <w:rPr>
          <w:rStyle w:val="Blue"/>
        </w:rPr>
        <w:t>DATABASE</w:t>
      </w:r>
      <w:r w:rsidRPr="00410228">
        <w:t xml:space="preserve"> [EMR_UTIL] </w:t>
      </w:r>
      <w:r w:rsidRPr="00410228">
        <w:rPr>
          <w:rStyle w:val="Blue"/>
        </w:rPr>
        <w:t>SET</w:t>
      </w:r>
      <w:r w:rsidRPr="00410228">
        <w:t xml:space="preserve">  </w:t>
      </w:r>
      <w:r w:rsidRPr="00410228">
        <w:rPr>
          <w:rStyle w:val="Blue"/>
        </w:rPr>
        <w:t>READ_WRITE</w:t>
      </w:r>
      <w:r w:rsidRPr="00410228">
        <w:t xml:space="preserve"> </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ALTER</w:t>
      </w:r>
      <w:r w:rsidRPr="00410228">
        <w:t xml:space="preserve"> </w:t>
      </w:r>
      <w:r w:rsidRPr="00410228">
        <w:rPr>
          <w:rStyle w:val="Blue"/>
        </w:rPr>
        <w:t>DATABASE</w:t>
      </w:r>
      <w:r w:rsidRPr="00410228">
        <w:t xml:space="preserve"> [EMR_UTIL] </w:t>
      </w:r>
      <w:r w:rsidRPr="00410228">
        <w:rPr>
          <w:rStyle w:val="Blue"/>
        </w:rPr>
        <w:t>SET</w:t>
      </w:r>
      <w:r w:rsidRPr="00410228">
        <w:t xml:space="preserve"> </w:t>
      </w:r>
      <w:r w:rsidRPr="00410228">
        <w:rPr>
          <w:rStyle w:val="Blue"/>
        </w:rPr>
        <w:t>RECOVERY</w:t>
      </w:r>
      <w:r w:rsidRPr="00410228">
        <w:t xml:space="preserve"> </w:t>
      </w:r>
      <w:r w:rsidRPr="00410228">
        <w:rPr>
          <w:rStyle w:val="Blue"/>
        </w:rPr>
        <w:t>FULL</w:t>
      </w:r>
      <w:r w:rsidRPr="00410228">
        <w:t xml:space="preserve"> </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ALTER</w:t>
      </w:r>
      <w:r w:rsidRPr="00410228">
        <w:t xml:space="preserve"> </w:t>
      </w:r>
      <w:r w:rsidRPr="00410228">
        <w:rPr>
          <w:rStyle w:val="Blue"/>
        </w:rPr>
        <w:t>DATABASE</w:t>
      </w:r>
      <w:r w:rsidRPr="00410228">
        <w:t xml:space="preserve"> [EMR_UTIL] </w:t>
      </w:r>
      <w:r w:rsidRPr="00410228">
        <w:rPr>
          <w:rStyle w:val="Blue"/>
        </w:rPr>
        <w:t>SET</w:t>
      </w:r>
      <w:r w:rsidRPr="00410228">
        <w:t xml:space="preserve">  </w:t>
      </w:r>
      <w:r w:rsidRPr="00410228">
        <w:rPr>
          <w:rStyle w:val="Blue"/>
        </w:rPr>
        <w:t>MULTI_USER</w:t>
      </w:r>
      <w:r w:rsidRPr="00410228">
        <w:t xml:space="preserve"> </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ALTER</w:t>
      </w:r>
      <w:r w:rsidRPr="00410228">
        <w:t xml:space="preserve"> </w:t>
      </w:r>
      <w:r w:rsidRPr="00410228">
        <w:rPr>
          <w:rStyle w:val="Blue"/>
        </w:rPr>
        <w:t>DATABASE</w:t>
      </w:r>
      <w:r w:rsidRPr="00410228">
        <w:t xml:space="preserve"> [EMR_UTIL] </w:t>
      </w:r>
      <w:r w:rsidRPr="00410228">
        <w:rPr>
          <w:rStyle w:val="Blue"/>
        </w:rPr>
        <w:t>SET</w:t>
      </w:r>
      <w:r w:rsidRPr="00410228">
        <w:t xml:space="preserve"> </w:t>
      </w:r>
      <w:r w:rsidRPr="00410228">
        <w:rPr>
          <w:rStyle w:val="Blue"/>
        </w:rPr>
        <w:t>PAGE_VERIFY</w:t>
      </w:r>
      <w:r w:rsidRPr="00410228">
        <w:t xml:space="preserve"> </w:t>
      </w:r>
      <w:r w:rsidRPr="00410228">
        <w:rPr>
          <w:rStyle w:val="Pink"/>
        </w:rPr>
        <w:t>CHECKSUM</w:t>
      </w:r>
      <w:r w:rsidRPr="00410228">
        <w:t xml:space="preserve">  </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ALTER</w:t>
      </w:r>
      <w:r w:rsidRPr="00410228">
        <w:t xml:space="preserve"> </w:t>
      </w:r>
      <w:r w:rsidRPr="00410228">
        <w:rPr>
          <w:rStyle w:val="Blue"/>
        </w:rPr>
        <w:t>DATABASE</w:t>
      </w:r>
      <w:r w:rsidRPr="00410228">
        <w:t xml:space="preserve"> [EMR_UTIL] </w:t>
      </w:r>
      <w:r w:rsidRPr="00410228">
        <w:rPr>
          <w:rStyle w:val="Blue"/>
        </w:rPr>
        <w:t>SET</w:t>
      </w:r>
      <w:r w:rsidRPr="00410228">
        <w:t xml:space="preserve"> </w:t>
      </w:r>
      <w:r w:rsidRPr="00410228">
        <w:rPr>
          <w:rStyle w:val="Blue"/>
        </w:rPr>
        <w:t>DB_CHAINING</w:t>
      </w:r>
      <w:r w:rsidRPr="00410228">
        <w:t xml:space="preserve"> </w:t>
      </w:r>
      <w:r w:rsidRPr="00410228">
        <w:rPr>
          <w:rStyle w:val="Blue"/>
        </w:rPr>
        <w:t>OFF</w:t>
      </w:r>
      <w:r w:rsidRPr="00410228">
        <w:t xml:space="preserve"> </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rPr>
          <w:rStyle w:val="Blue"/>
        </w:rPr>
      </w:pPr>
    </w:p>
    <w:p w:rsidR="00F67700" w:rsidRPr="00410228" w:rsidRDefault="004C259F" w:rsidP="00B15DE4">
      <w:pPr>
        <w:pStyle w:val="Figure"/>
      </w:pPr>
      <w:r>
        <w:lastRenderedPageBreak/>
        <w:drawing>
          <wp:inline distT="0" distB="0" distL="0" distR="0">
            <wp:extent cx="5939790" cy="371348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39790" cy="3713480"/>
                    </a:xfrm>
                    <a:prstGeom prst="rect">
                      <a:avLst/>
                    </a:prstGeom>
                    <a:noFill/>
                    <a:ln>
                      <a:noFill/>
                    </a:ln>
                  </pic:spPr>
                </pic:pic>
              </a:graphicData>
            </a:graphic>
          </wp:inline>
        </w:drawing>
      </w:r>
    </w:p>
    <w:p w:rsidR="00B15DE4" w:rsidRPr="00410228" w:rsidRDefault="00B15DE4" w:rsidP="00B15DE4">
      <w:pPr>
        <w:pStyle w:val="Caption"/>
      </w:pPr>
      <w:bookmarkStart w:id="27" w:name="_Toc410050040"/>
      <w:r w:rsidRPr="00410228">
        <w:t xml:space="preserve">Figure </w:t>
      </w:r>
      <w:r w:rsidR="004C259F">
        <w:fldChar w:fldCharType="begin"/>
      </w:r>
      <w:r w:rsidR="004C259F">
        <w:instrText xml:space="preserve"> SEQ Figure \* ARABIC </w:instrText>
      </w:r>
      <w:r w:rsidR="004C259F">
        <w:fldChar w:fldCharType="separate"/>
      </w:r>
      <w:r w:rsidR="002637B2">
        <w:rPr>
          <w:noProof/>
        </w:rPr>
        <w:t>1</w:t>
      </w:r>
      <w:r w:rsidR="004C259F">
        <w:rPr>
          <w:noProof/>
        </w:rPr>
        <w:fldChar w:fldCharType="end"/>
      </w:r>
      <w:r w:rsidRPr="00410228">
        <w:t>: SQL Query 1.sql</w:t>
      </w:r>
      <w:bookmarkEnd w:id="27"/>
    </w:p>
    <w:p w:rsidR="00F67700" w:rsidRPr="00410228" w:rsidRDefault="00F67700" w:rsidP="009963ED">
      <w:pPr>
        <w:pStyle w:val="Heading3"/>
      </w:pPr>
      <w:bookmarkStart w:id="28" w:name="_Toc427158393"/>
      <w:r w:rsidRPr="00410228">
        <w:t>Create Tables</w:t>
      </w:r>
      <w:bookmarkEnd w:id="28"/>
    </w:p>
    <w:p w:rsidR="00F67700" w:rsidRPr="00410228" w:rsidRDefault="00F67700" w:rsidP="00F67700">
      <w:r w:rsidRPr="00410228">
        <w:t>Execute the following scripts on the server to create the tables Log4net1 and Log4net2</w:t>
      </w:r>
      <w:r w:rsidR="006030C9" w:rsidRPr="00410228">
        <w:t>, called CREATE_TABLE_Log4net1.sql and CREATE_TABLE_Log4net2.sql from the &lt;DBS_STAGE&gt; folder</w:t>
      </w:r>
      <w:r w:rsidRPr="00410228">
        <w:t>.</w:t>
      </w:r>
    </w:p>
    <w:p w:rsidR="00891DD0" w:rsidRPr="00410228" w:rsidRDefault="00891DD0" w:rsidP="00F67700"/>
    <w:p w:rsidR="00F67700" w:rsidRPr="00410228" w:rsidRDefault="00F67700" w:rsidP="00891DD0">
      <w:pPr>
        <w:pStyle w:val="Script"/>
      </w:pPr>
      <w:r w:rsidRPr="00410228">
        <w:rPr>
          <w:rStyle w:val="Blue"/>
        </w:rPr>
        <w:t>USE</w:t>
      </w:r>
      <w:r w:rsidRPr="00410228">
        <w:t xml:space="preserve"> [EMR_UTIL]</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rPr>
          <w:color w:val="808080"/>
        </w:rPr>
      </w:pPr>
      <w:r w:rsidRPr="00410228">
        <w:rPr>
          <w:rStyle w:val="Blue"/>
        </w:rPr>
        <w:t>CREATE</w:t>
      </w:r>
      <w:r w:rsidRPr="00410228">
        <w:t xml:space="preserve"> </w:t>
      </w:r>
      <w:r w:rsidRPr="00410228">
        <w:rPr>
          <w:rStyle w:val="Blue"/>
        </w:rPr>
        <w:t>TABLE</w:t>
      </w:r>
      <w:r w:rsidRPr="00410228">
        <w:t xml:space="preserve"> [dbo]</w:t>
      </w:r>
      <w:r w:rsidRPr="00410228">
        <w:rPr>
          <w:color w:val="808080"/>
        </w:rPr>
        <w:t>.</w:t>
      </w:r>
      <w:r w:rsidRPr="00410228">
        <w:t>[Log4net1]</w:t>
      </w:r>
      <w:r w:rsidRPr="00410228">
        <w:rPr>
          <w:rStyle w:val="Blue"/>
        </w:rPr>
        <w:t xml:space="preserve"> </w:t>
      </w:r>
      <w:r w:rsidRPr="00410228">
        <w:rPr>
          <w:color w:val="808080"/>
        </w:rPr>
        <w:t>(</w:t>
      </w:r>
    </w:p>
    <w:p w:rsidR="00F67700" w:rsidRPr="00410228" w:rsidRDefault="00F67700" w:rsidP="00891DD0">
      <w:pPr>
        <w:pStyle w:val="Script"/>
        <w:rPr>
          <w:color w:val="808080"/>
        </w:rPr>
      </w:pPr>
      <w:r w:rsidRPr="00410228">
        <w:tab/>
        <w:t xml:space="preserve">[Id] [int] </w:t>
      </w:r>
      <w:r w:rsidRPr="00410228">
        <w:rPr>
          <w:rStyle w:val="Blue"/>
        </w:rPr>
        <w:t xml:space="preserve">IDENTITY </w:t>
      </w:r>
      <w:r w:rsidRPr="00410228">
        <w:rPr>
          <w:color w:val="808080"/>
        </w:rPr>
        <w:t>(</w:t>
      </w:r>
      <w:r w:rsidRPr="00410228">
        <w:t>1</w:t>
      </w:r>
      <w:r w:rsidRPr="00410228">
        <w:rPr>
          <w:color w:val="808080"/>
        </w:rPr>
        <w:t>,</w:t>
      </w:r>
      <w:r w:rsidRPr="00410228">
        <w:t xml:space="preserve"> 1</w:t>
      </w:r>
      <w:r w:rsidRPr="00410228">
        <w:rPr>
          <w:color w:val="808080"/>
        </w:rPr>
        <w:t>)</w:t>
      </w:r>
      <w:r w:rsidRPr="00410228">
        <w:t xml:space="preserve"> </w:t>
      </w:r>
      <w:r w:rsidRPr="00410228">
        <w:rPr>
          <w:color w:val="808080"/>
        </w:rPr>
        <w:t>NOT</w:t>
      </w:r>
      <w:r w:rsidRPr="00410228">
        <w:t xml:space="preserve"> </w:t>
      </w:r>
      <w:r w:rsidRPr="00410228">
        <w:rPr>
          <w:color w:val="808080"/>
        </w:rPr>
        <w:t>NULL,</w:t>
      </w:r>
    </w:p>
    <w:p w:rsidR="00F67700" w:rsidRPr="00410228" w:rsidRDefault="00F67700" w:rsidP="00891DD0">
      <w:pPr>
        <w:pStyle w:val="Script"/>
        <w:rPr>
          <w:color w:val="808080"/>
        </w:rPr>
      </w:pPr>
      <w:r w:rsidRPr="00410228">
        <w:tab/>
        <w:t xml:space="preserve">[Date] [datetime] </w:t>
      </w:r>
      <w:r w:rsidRPr="00410228">
        <w:rPr>
          <w:color w:val="808080"/>
        </w:rPr>
        <w:t>NOT</w:t>
      </w:r>
      <w:r w:rsidRPr="00410228">
        <w:t xml:space="preserve"> </w:t>
      </w:r>
      <w:r w:rsidRPr="00410228">
        <w:rPr>
          <w:color w:val="808080"/>
        </w:rPr>
        <w:t>NULL,</w:t>
      </w:r>
    </w:p>
    <w:p w:rsidR="00F67700" w:rsidRPr="00410228" w:rsidRDefault="00F67700" w:rsidP="00891DD0">
      <w:pPr>
        <w:pStyle w:val="Script"/>
        <w:rPr>
          <w:color w:val="808080"/>
        </w:rPr>
      </w:pPr>
      <w:r w:rsidRPr="00410228">
        <w:tab/>
        <w:t>[Thread] [varchar]</w:t>
      </w:r>
      <w:r w:rsidRPr="00410228">
        <w:rPr>
          <w:rStyle w:val="Blue"/>
        </w:rPr>
        <w:t xml:space="preserve"> </w:t>
      </w:r>
      <w:r w:rsidRPr="00410228">
        <w:rPr>
          <w:color w:val="808080"/>
        </w:rPr>
        <w:t>(</w:t>
      </w:r>
      <w:r w:rsidRPr="00410228">
        <w:t>255</w:t>
      </w:r>
      <w:r w:rsidRPr="00410228">
        <w:rPr>
          <w:color w:val="808080"/>
        </w:rPr>
        <w:t>)</w:t>
      </w:r>
      <w:r w:rsidRPr="00410228">
        <w:t xml:space="preserve"> </w:t>
      </w:r>
      <w:r w:rsidRPr="00410228">
        <w:rPr>
          <w:color w:val="808080"/>
        </w:rPr>
        <w:t>NOT</w:t>
      </w:r>
      <w:r w:rsidRPr="00410228">
        <w:t xml:space="preserve"> </w:t>
      </w:r>
      <w:r w:rsidRPr="00410228">
        <w:rPr>
          <w:color w:val="808080"/>
        </w:rPr>
        <w:t>NULL,</w:t>
      </w:r>
    </w:p>
    <w:p w:rsidR="00F67700" w:rsidRPr="00410228" w:rsidRDefault="00F67700" w:rsidP="00891DD0">
      <w:pPr>
        <w:pStyle w:val="Script"/>
        <w:rPr>
          <w:color w:val="808080"/>
        </w:rPr>
      </w:pPr>
      <w:r w:rsidRPr="00410228">
        <w:tab/>
        <w:t>[Level] [varchar]</w:t>
      </w:r>
      <w:r w:rsidRPr="00410228">
        <w:rPr>
          <w:rStyle w:val="Blue"/>
        </w:rPr>
        <w:t xml:space="preserve"> </w:t>
      </w:r>
      <w:r w:rsidRPr="00410228">
        <w:rPr>
          <w:color w:val="808080"/>
        </w:rPr>
        <w:t>(</w:t>
      </w:r>
      <w:r w:rsidRPr="00410228">
        <w:t>50</w:t>
      </w:r>
      <w:r w:rsidRPr="00410228">
        <w:rPr>
          <w:color w:val="808080"/>
        </w:rPr>
        <w:t>)</w:t>
      </w:r>
      <w:r w:rsidRPr="00410228">
        <w:t xml:space="preserve"> </w:t>
      </w:r>
      <w:r w:rsidRPr="00410228">
        <w:rPr>
          <w:color w:val="808080"/>
        </w:rPr>
        <w:t>NOT</w:t>
      </w:r>
      <w:r w:rsidRPr="00410228">
        <w:t xml:space="preserve"> </w:t>
      </w:r>
      <w:r w:rsidRPr="00410228">
        <w:rPr>
          <w:color w:val="808080"/>
        </w:rPr>
        <w:t>NULL,</w:t>
      </w:r>
    </w:p>
    <w:p w:rsidR="00F67700" w:rsidRPr="00410228" w:rsidRDefault="00F67700" w:rsidP="00891DD0">
      <w:pPr>
        <w:pStyle w:val="Script"/>
        <w:rPr>
          <w:color w:val="808080"/>
        </w:rPr>
      </w:pPr>
      <w:r w:rsidRPr="00410228">
        <w:tab/>
        <w:t>[Logger] [varchar]</w:t>
      </w:r>
      <w:r w:rsidRPr="00410228">
        <w:rPr>
          <w:rStyle w:val="Blue"/>
        </w:rPr>
        <w:t xml:space="preserve"> </w:t>
      </w:r>
      <w:r w:rsidRPr="00410228">
        <w:rPr>
          <w:color w:val="808080"/>
        </w:rPr>
        <w:t>(</w:t>
      </w:r>
      <w:r w:rsidRPr="00410228">
        <w:t>255</w:t>
      </w:r>
      <w:r w:rsidRPr="00410228">
        <w:rPr>
          <w:color w:val="808080"/>
        </w:rPr>
        <w:t>)</w:t>
      </w:r>
      <w:r w:rsidRPr="00410228">
        <w:t xml:space="preserve"> </w:t>
      </w:r>
      <w:r w:rsidRPr="00410228">
        <w:rPr>
          <w:color w:val="808080"/>
        </w:rPr>
        <w:t>NOT</w:t>
      </w:r>
      <w:r w:rsidRPr="00410228">
        <w:t xml:space="preserve"> </w:t>
      </w:r>
      <w:r w:rsidRPr="00410228">
        <w:rPr>
          <w:color w:val="808080"/>
        </w:rPr>
        <w:t>NULL,</w:t>
      </w:r>
    </w:p>
    <w:p w:rsidR="00F67700" w:rsidRPr="00410228" w:rsidRDefault="00F67700" w:rsidP="00891DD0">
      <w:pPr>
        <w:pStyle w:val="Script"/>
        <w:rPr>
          <w:color w:val="808080"/>
        </w:rPr>
      </w:pPr>
      <w:r w:rsidRPr="00410228">
        <w:tab/>
        <w:t>[Message] [varchar]</w:t>
      </w:r>
      <w:r w:rsidRPr="00410228">
        <w:rPr>
          <w:rStyle w:val="Blue"/>
        </w:rPr>
        <w:t xml:space="preserve"> </w:t>
      </w:r>
      <w:r w:rsidRPr="00410228">
        <w:rPr>
          <w:color w:val="808080"/>
        </w:rPr>
        <w:t>(</w:t>
      </w:r>
      <w:r w:rsidRPr="00410228">
        <w:t>4000</w:t>
      </w:r>
      <w:r w:rsidRPr="00410228">
        <w:rPr>
          <w:color w:val="808080"/>
        </w:rPr>
        <w:t>)</w:t>
      </w:r>
      <w:r w:rsidRPr="00410228">
        <w:t xml:space="preserve"> </w:t>
      </w:r>
      <w:r w:rsidRPr="00410228">
        <w:rPr>
          <w:color w:val="808080"/>
        </w:rPr>
        <w:t>NOT</w:t>
      </w:r>
      <w:r w:rsidRPr="00410228">
        <w:t xml:space="preserve"> </w:t>
      </w:r>
      <w:r w:rsidRPr="00410228">
        <w:rPr>
          <w:color w:val="808080"/>
        </w:rPr>
        <w:t>NULL,</w:t>
      </w:r>
    </w:p>
    <w:p w:rsidR="00F67700" w:rsidRPr="00410228" w:rsidRDefault="00F67700" w:rsidP="00891DD0">
      <w:pPr>
        <w:pStyle w:val="Script"/>
        <w:rPr>
          <w:color w:val="808080"/>
        </w:rPr>
      </w:pPr>
      <w:r w:rsidRPr="00410228">
        <w:tab/>
        <w:t>[Exception] [varchar]</w:t>
      </w:r>
      <w:r w:rsidRPr="00410228">
        <w:rPr>
          <w:rStyle w:val="Blue"/>
        </w:rPr>
        <w:t xml:space="preserve"> </w:t>
      </w:r>
      <w:r w:rsidRPr="00410228">
        <w:rPr>
          <w:color w:val="808080"/>
        </w:rPr>
        <w:t>(</w:t>
      </w:r>
      <w:r w:rsidRPr="00410228">
        <w:t>2000</w:t>
      </w:r>
      <w:r w:rsidRPr="00410228">
        <w:rPr>
          <w:color w:val="808080"/>
        </w:rPr>
        <w:t>)</w:t>
      </w:r>
      <w:r w:rsidRPr="00410228">
        <w:t xml:space="preserve"> </w:t>
      </w:r>
      <w:r w:rsidRPr="00410228">
        <w:rPr>
          <w:color w:val="808080"/>
        </w:rPr>
        <w:t>NULL</w:t>
      </w:r>
    </w:p>
    <w:p w:rsidR="00F67700" w:rsidRPr="00410228" w:rsidRDefault="00F67700" w:rsidP="00891DD0">
      <w:pPr>
        <w:pStyle w:val="Script"/>
      </w:pPr>
      <w:r w:rsidRPr="00410228">
        <w:t>)</w:t>
      </w:r>
    </w:p>
    <w:p w:rsidR="00F67700" w:rsidRPr="00410228" w:rsidRDefault="00F67700" w:rsidP="00891DD0">
      <w:pPr>
        <w:pStyle w:val="Script"/>
      </w:pPr>
    </w:p>
    <w:p w:rsidR="00F67700" w:rsidRPr="00410228" w:rsidRDefault="00F67700" w:rsidP="00891DD0">
      <w:pPr>
        <w:pStyle w:val="Script"/>
      </w:pPr>
      <w:r w:rsidRPr="00410228">
        <w:rPr>
          <w:rStyle w:val="Blue"/>
        </w:rPr>
        <w:t>USE</w:t>
      </w:r>
      <w:r w:rsidRPr="00410228">
        <w:t xml:space="preserve"> [EMR_UTIL]</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rPr>
          <w:color w:val="808080"/>
        </w:rPr>
      </w:pPr>
      <w:r w:rsidRPr="00410228">
        <w:rPr>
          <w:rStyle w:val="Blue"/>
        </w:rPr>
        <w:t>CREATE</w:t>
      </w:r>
      <w:r w:rsidRPr="00410228">
        <w:t xml:space="preserve"> </w:t>
      </w:r>
      <w:r w:rsidRPr="00410228">
        <w:rPr>
          <w:rStyle w:val="Blue"/>
        </w:rPr>
        <w:t>TABLE</w:t>
      </w:r>
      <w:r w:rsidRPr="00410228">
        <w:t xml:space="preserve"> [dbo]</w:t>
      </w:r>
      <w:r w:rsidRPr="00410228">
        <w:rPr>
          <w:color w:val="808080"/>
        </w:rPr>
        <w:t>.</w:t>
      </w:r>
      <w:r w:rsidRPr="00410228">
        <w:t>[Log4net2]</w:t>
      </w:r>
      <w:r w:rsidRPr="00410228">
        <w:rPr>
          <w:color w:val="808080"/>
        </w:rPr>
        <w:t>(</w:t>
      </w:r>
    </w:p>
    <w:p w:rsidR="00F67700" w:rsidRPr="00410228" w:rsidRDefault="00F67700" w:rsidP="00891DD0">
      <w:pPr>
        <w:pStyle w:val="Script"/>
        <w:rPr>
          <w:color w:val="808080"/>
        </w:rPr>
      </w:pPr>
      <w:r w:rsidRPr="00410228">
        <w:tab/>
        <w:t xml:space="preserve">[Id] [int] </w:t>
      </w:r>
      <w:r w:rsidRPr="00410228">
        <w:rPr>
          <w:rStyle w:val="Blue"/>
        </w:rPr>
        <w:t>IDENTITY</w:t>
      </w:r>
      <w:r w:rsidRPr="00410228">
        <w:rPr>
          <w:color w:val="808080"/>
        </w:rPr>
        <w:t>(</w:t>
      </w:r>
      <w:r w:rsidRPr="00410228">
        <w:t>1</w:t>
      </w:r>
      <w:r w:rsidRPr="00410228">
        <w:rPr>
          <w:color w:val="808080"/>
        </w:rPr>
        <w:t>,</w:t>
      </w:r>
      <w:r w:rsidRPr="00410228">
        <w:t>1</w:t>
      </w:r>
      <w:r w:rsidRPr="00410228">
        <w:rPr>
          <w:color w:val="808080"/>
        </w:rPr>
        <w:t>)</w:t>
      </w:r>
      <w:r w:rsidRPr="00410228">
        <w:t xml:space="preserve"> </w:t>
      </w:r>
      <w:r w:rsidRPr="00410228">
        <w:rPr>
          <w:color w:val="808080"/>
        </w:rPr>
        <w:t>NOT</w:t>
      </w:r>
      <w:r w:rsidRPr="00410228">
        <w:t xml:space="preserve"> </w:t>
      </w:r>
      <w:r w:rsidRPr="00410228">
        <w:rPr>
          <w:color w:val="808080"/>
        </w:rPr>
        <w:t>NULL,</w:t>
      </w:r>
    </w:p>
    <w:p w:rsidR="00F67700" w:rsidRPr="00410228" w:rsidRDefault="00F67700" w:rsidP="00891DD0">
      <w:pPr>
        <w:pStyle w:val="Script"/>
        <w:rPr>
          <w:color w:val="808080"/>
        </w:rPr>
      </w:pPr>
      <w:r w:rsidRPr="00410228">
        <w:tab/>
        <w:t xml:space="preserve">[Date] [datetime] </w:t>
      </w:r>
      <w:r w:rsidRPr="00410228">
        <w:rPr>
          <w:color w:val="808080"/>
        </w:rPr>
        <w:t>NOT</w:t>
      </w:r>
      <w:r w:rsidRPr="00410228">
        <w:t xml:space="preserve"> </w:t>
      </w:r>
      <w:r w:rsidRPr="00410228">
        <w:rPr>
          <w:color w:val="808080"/>
        </w:rPr>
        <w:t>NULL,</w:t>
      </w:r>
    </w:p>
    <w:p w:rsidR="00F67700" w:rsidRPr="00410228" w:rsidRDefault="00F67700" w:rsidP="00891DD0">
      <w:pPr>
        <w:pStyle w:val="Script"/>
        <w:rPr>
          <w:color w:val="808080"/>
        </w:rPr>
      </w:pPr>
      <w:r w:rsidRPr="00410228">
        <w:tab/>
        <w:t>[Thread] [varchar]</w:t>
      </w:r>
      <w:r w:rsidRPr="00410228">
        <w:rPr>
          <w:color w:val="808080"/>
        </w:rPr>
        <w:t>(</w:t>
      </w:r>
      <w:r w:rsidRPr="00410228">
        <w:t>255</w:t>
      </w:r>
      <w:r w:rsidRPr="00410228">
        <w:rPr>
          <w:color w:val="808080"/>
        </w:rPr>
        <w:t>)</w:t>
      </w:r>
      <w:r w:rsidRPr="00410228">
        <w:t xml:space="preserve"> </w:t>
      </w:r>
      <w:r w:rsidRPr="00410228">
        <w:rPr>
          <w:color w:val="808080"/>
        </w:rPr>
        <w:t>NOT</w:t>
      </w:r>
      <w:r w:rsidRPr="00410228">
        <w:t xml:space="preserve"> </w:t>
      </w:r>
      <w:r w:rsidRPr="00410228">
        <w:rPr>
          <w:color w:val="808080"/>
        </w:rPr>
        <w:t>NULL,</w:t>
      </w:r>
    </w:p>
    <w:p w:rsidR="00F67700" w:rsidRPr="00410228" w:rsidRDefault="00F67700" w:rsidP="00891DD0">
      <w:pPr>
        <w:pStyle w:val="Script"/>
        <w:rPr>
          <w:color w:val="808080"/>
        </w:rPr>
      </w:pPr>
      <w:r w:rsidRPr="00410228">
        <w:tab/>
        <w:t>[Level] [varchar]</w:t>
      </w:r>
      <w:r w:rsidRPr="00410228">
        <w:rPr>
          <w:color w:val="808080"/>
        </w:rPr>
        <w:t>(</w:t>
      </w:r>
      <w:r w:rsidRPr="00410228">
        <w:t>50</w:t>
      </w:r>
      <w:r w:rsidRPr="00410228">
        <w:rPr>
          <w:color w:val="808080"/>
        </w:rPr>
        <w:t>)</w:t>
      </w:r>
      <w:r w:rsidRPr="00410228">
        <w:t xml:space="preserve"> </w:t>
      </w:r>
      <w:r w:rsidRPr="00410228">
        <w:rPr>
          <w:color w:val="808080"/>
        </w:rPr>
        <w:t>NOT</w:t>
      </w:r>
      <w:r w:rsidRPr="00410228">
        <w:t xml:space="preserve"> </w:t>
      </w:r>
      <w:r w:rsidRPr="00410228">
        <w:rPr>
          <w:color w:val="808080"/>
        </w:rPr>
        <w:t>NULL,</w:t>
      </w:r>
    </w:p>
    <w:p w:rsidR="00F67700" w:rsidRPr="00410228" w:rsidRDefault="00F67700" w:rsidP="00891DD0">
      <w:pPr>
        <w:pStyle w:val="Script"/>
        <w:rPr>
          <w:color w:val="808080"/>
        </w:rPr>
      </w:pPr>
      <w:r w:rsidRPr="00410228">
        <w:tab/>
        <w:t>[Logger] [varchar]</w:t>
      </w:r>
      <w:r w:rsidRPr="00410228">
        <w:rPr>
          <w:color w:val="808080"/>
        </w:rPr>
        <w:t>(</w:t>
      </w:r>
      <w:r w:rsidRPr="00410228">
        <w:t>255</w:t>
      </w:r>
      <w:r w:rsidRPr="00410228">
        <w:rPr>
          <w:color w:val="808080"/>
        </w:rPr>
        <w:t>)</w:t>
      </w:r>
      <w:r w:rsidRPr="00410228">
        <w:t xml:space="preserve"> </w:t>
      </w:r>
      <w:r w:rsidRPr="00410228">
        <w:rPr>
          <w:color w:val="808080"/>
        </w:rPr>
        <w:t>NOT</w:t>
      </w:r>
      <w:r w:rsidRPr="00410228">
        <w:t xml:space="preserve"> </w:t>
      </w:r>
      <w:r w:rsidRPr="00410228">
        <w:rPr>
          <w:color w:val="808080"/>
        </w:rPr>
        <w:t>NULL,</w:t>
      </w:r>
    </w:p>
    <w:p w:rsidR="00F67700" w:rsidRPr="00410228" w:rsidRDefault="00F67700" w:rsidP="00891DD0">
      <w:pPr>
        <w:pStyle w:val="Script"/>
        <w:rPr>
          <w:color w:val="808080"/>
        </w:rPr>
      </w:pPr>
      <w:r w:rsidRPr="00410228">
        <w:tab/>
        <w:t xml:space="preserve">[Message] [text] </w:t>
      </w:r>
      <w:r w:rsidRPr="00410228">
        <w:rPr>
          <w:color w:val="808080"/>
        </w:rPr>
        <w:t>NULL,</w:t>
      </w:r>
    </w:p>
    <w:p w:rsidR="00F67700" w:rsidRPr="00410228" w:rsidRDefault="00F67700" w:rsidP="00891DD0">
      <w:pPr>
        <w:pStyle w:val="Script"/>
        <w:rPr>
          <w:color w:val="808080"/>
        </w:rPr>
      </w:pPr>
      <w:r w:rsidRPr="00410228">
        <w:lastRenderedPageBreak/>
        <w:tab/>
        <w:t>[Exception] [varchar]</w:t>
      </w:r>
      <w:r w:rsidRPr="00410228">
        <w:rPr>
          <w:color w:val="808080"/>
        </w:rPr>
        <w:t>(</w:t>
      </w:r>
      <w:r w:rsidRPr="00410228">
        <w:t>2000</w:t>
      </w:r>
      <w:r w:rsidRPr="00410228">
        <w:rPr>
          <w:color w:val="808080"/>
        </w:rPr>
        <w:t>)</w:t>
      </w:r>
      <w:r w:rsidRPr="00410228">
        <w:t xml:space="preserve"> </w:t>
      </w:r>
      <w:r w:rsidRPr="00410228">
        <w:rPr>
          <w:color w:val="808080"/>
        </w:rPr>
        <w:t>NULL</w:t>
      </w:r>
    </w:p>
    <w:p w:rsidR="00F67700" w:rsidRPr="00410228" w:rsidRDefault="00F67700" w:rsidP="00891DD0">
      <w:pPr>
        <w:pStyle w:val="Script"/>
      </w:pPr>
      <w:r w:rsidRPr="00410228">
        <w:rPr>
          <w:color w:val="808080"/>
        </w:rPr>
        <w:t>)</w:t>
      </w:r>
      <w:r w:rsidRPr="00410228">
        <w:t xml:space="preserve"> </w:t>
      </w:r>
      <w:r w:rsidRPr="00410228">
        <w:rPr>
          <w:rStyle w:val="Blue"/>
        </w:rPr>
        <w:t>ON</w:t>
      </w:r>
      <w:r w:rsidRPr="00410228">
        <w:t xml:space="preserve"> [DEFAULT] </w:t>
      </w:r>
      <w:r w:rsidRPr="00410228">
        <w:rPr>
          <w:rStyle w:val="Blue"/>
        </w:rPr>
        <w:t>TEXTIMAGE_ON</w:t>
      </w:r>
      <w:r w:rsidRPr="00410228">
        <w:t xml:space="preserve"> [DEFAULT]</w:t>
      </w:r>
    </w:p>
    <w:p w:rsidR="00F67700" w:rsidRPr="00410228" w:rsidRDefault="00F67700" w:rsidP="00891DD0">
      <w:pPr>
        <w:pStyle w:val="Script"/>
        <w:rPr>
          <w:rStyle w:val="Blue"/>
        </w:rPr>
      </w:pPr>
      <w:r w:rsidRPr="00410228">
        <w:rPr>
          <w:rStyle w:val="Blue"/>
        </w:rPr>
        <w:t>GO</w:t>
      </w:r>
    </w:p>
    <w:p w:rsidR="00F67700" w:rsidRPr="00410228" w:rsidRDefault="004C259F" w:rsidP="00B15DE4">
      <w:pPr>
        <w:pStyle w:val="Figure"/>
      </w:pPr>
      <w:r>
        <w:drawing>
          <wp:inline distT="0" distB="0" distL="0" distR="0">
            <wp:extent cx="5939790" cy="371348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39790" cy="3713480"/>
                    </a:xfrm>
                    <a:prstGeom prst="rect">
                      <a:avLst/>
                    </a:prstGeom>
                    <a:noFill/>
                    <a:ln>
                      <a:noFill/>
                    </a:ln>
                  </pic:spPr>
                </pic:pic>
              </a:graphicData>
            </a:graphic>
          </wp:inline>
        </w:drawing>
      </w:r>
    </w:p>
    <w:p w:rsidR="00B15DE4" w:rsidRPr="00410228" w:rsidRDefault="00B15DE4" w:rsidP="00B15DE4">
      <w:pPr>
        <w:pStyle w:val="Caption"/>
      </w:pPr>
      <w:bookmarkStart w:id="29" w:name="_Toc410050041"/>
      <w:r w:rsidRPr="00410228">
        <w:t xml:space="preserve">Figure </w:t>
      </w:r>
      <w:r w:rsidR="004C259F">
        <w:fldChar w:fldCharType="begin"/>
      </w:r>
      <w:r w:rsidR="004C259F">
        <w:instrText xml:space="preserve"> SEQ Figure \* ARABIC </w:instrText>
      </w:r>
      <w:r w:rsidR="004C259F">
        <w:fldChar w:fldCharType="separate"/>
      </w:r>
      <w:r w:rsidR="002637B2">
        <w:rPr>
          <w:noProof/>
        </w:rPr>
        <w:t>2</w:t>
      </w:r>
      <w:r w:rsidR="004C259F">
        <w:rPr>
          <w:noProof/>
        </w:rPr>
        <w:fldChar w:fldCharType="end"/>
      </w:r>
      <w:r w:rsidRPr="00410228">
        <w:t>: SQL Query2 .sql</w:t>
      </w:r>
      <w:bookmarkEnd w:id="29"/>
    </w:p>
    <w:p w:rsidR="00F67700" w:rsidRPr="00410228" w:rsidRDefault="00F67700" w:rsidP="009963ED">
      <w:pPr>
        <w:pStyle w:val="Heading3"/>
      </w:pPr>
      <w:bookmarkStart w:id="30" w:name="_Toc427158394"/>
      <w:r w:rsidRPr="00410228">
        <w:t>Create Index</w:t>
      </w:r>
      <w:bookmarkEnd w:id="30"/>
    </w:p>
    <w:p w:rsidR="00F67700" w:rsidRPr="00410228" w:rsidRDefault="00F67700" w:rsidP="00F67700">
      <w:r w:rsidRPr="00410228">
        <w:t>Execute the following script on the server to create an index for the Log4net1 table</w:t>
      </w:r>
      <w:r w:rsidR="006030C9" w:rsidRPr="00410228">
        <w:t xml:space="preserve">, called </w:t>
      </w:r>
      <w:r w:rsidR="00566E93" w:rsidRPr="00410228">
        <w:t>CREATE_TABLE_Log4net1_index.sql</w:t>
      </w:r>
      <w:r w:rsidR="006030C9" w:rsidRPr="00410228">
        <w:t xml:space="preserve"> from the &lt;DBS_STAGE&gt; folder</w:t>
      </w:r>
      <w:r w:rsidRPr="00410228">
        <w:t>.</w:t>
      </w:r>
    </w:p>
    <w:p w:rsidR="00891DD0" w:rsidRPr="00410228" w:rsidRDefault="00891DD0" w:rsidP="00F67700"/>
    <w:p w:rsidR="00F67700" w:rsidRPr="00410228" w:rsidRDefault="00F67700" w:rsidP="00891DD0">
      <w:pPr>
        <w:pStyle w:val="Script"/>
      </w:pPr>
      <w:r w:rsidRPr="00410228">
        <w:rPr>
          <w:rStyle w:val="Blue"/>
        </w:rPr>
        <w:t>USE</w:t>
      </w:r>
      <w:r w:rsidRPr="00410228">
        <w:t xml:space="preserve"> [EMR_UTIL]</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CREATE</w:t>
      </w:r>
      <w:r w:rsidRPr="00410228">
        <w:t xml:space="preserve"> </w:t>
      </w:r>
      <w:r w:rsidRPr="00410228">
        <w:rPr>
          <w:rStyle w:val="Blue"/>
        </w:rPr>
        <w:t>NONCLUSTERED</w:t>
      </w:r>
      <w:r w:rsidRPr="00410228">
        <w:t xml:space="preserve"> </w:t>
      </w:r>
      <w:r w:rsidRPr="00410228">
        <w:rPr>
          <w:rStyle w:val="Blue"/>
        </w:rPr>
        <w:t>INDEX</w:t>
      </w:r>
      <w:r w:rsidRPr="00410228">
        <w:t xml:space="preserve"> [Date_nc_idx]</w:t>
      </w:r>
    </w:p>
    <w:p w:rsidR="00F67700" w:rsidRPr="00410228" w:rsidRDefault="00F67700" w:rsidP="00891DD0">
      <w:pPr>
        <w:pStyle w:val="Script"/>
        <w:rPr>
          <w:color w:val="808080"/>
        </w:rPr>
      </w:pPr>
      <w:r w:rsidRPr="00410228">
        <w:t xml:space="preserve">   </w:t>
      </w:r>
      <w:r w:rsidRPr="00410228">
        <w:rPr>
          <w:rStyle w:val="Blue"/>
        </w:rPr>
        <w:t>ON</w:t>
      </w:r>
      <w:r w:rsidRPr="00410228">
        <w:t xml:space="preserve"> [dbo]</w:t>
      </w:r>
      <w:r w:rsidRPr="00410228">
        <w:rPr>
          <w:color w:val="808080"/>
        </w:rPr>
        <w:t>.</w:t>
      </w:r>
      <w:r w:rsidRPr="00410228">
        <w:t>[Log4net1]</w:t>
      </w:r>
      <w:r w:rsidRPr="00410228">
        <w:rPr>
          <w:rStyle w:val="Blue"/>
        </w:rPr>
        <w:t xml:space="preserve"> </w:t>
      </w:r>
      <w:r w:rsidRPr="00410228">
        <w:rPr>
          <w:color w:val="808080"/>
        </w:rPr>
        <w:t>(</w:t>
      </w:r>
      <w:r w:rsidRPr="00410228">
        <w:t xml:space="preserve">[Date] </w:t>
      </w:r>
      <w:r w:rsidRPr="00410228">
        <w:rPr>
          <w:rStyle w:val="Blue"/>
        </w:rPr>
        <w:t>ASC</w:t>
      </w:r>
      <w:r w:rsidRPr="00410228">
        <w:rPr>
          <w:color w:val="808080"/>
        </w:rPr>
        <w:t>)</w:t>
      </w:r>
    </w:p>
    <w:p w:rsidR="00F67700" w:rsidRPr="00410228" w:rsidRDefault="00F67700" w:rsidP="00891DD0">
      <w:pPr>
        <w:pStyle w:val="Script"/>
        <w:rPr>
          <w:color w:val="808080"/>
        </w:rPr>
      </w:pPr>
      <w:r w:rsidRPr="00410228">
        <w:t xml:space="preserve">   </w:t>
      </w:r>
      <w:r w:rsidRPr="00410228">
        <w:rPr>
          <w:rStyle w:val="Blue"/>
        </w:rPr>
        <w:t xml:space="preserve">WITH </w:t>
      </w:r>
      <w:r w:rsidRPr="00410228">
        <w:rPr>
          <w:color w:val="808080"/>
        </w:rPr>
        <w:t>(</w:t>
      </w:r>
      <w:r w:rsidRPr="00410228">
        <w:rPr>
          <w:rStyle w:val="Blue"/>
        </w:rPr>
        <w:t>PAD_INDEX</w:t>
      </w:r>
      <w:r w:rsidRPr="00410228">
        <w:t xml:space="preserve"> </w:t>
      </w:r>
      <w:r w:rsidRPr="00410228">
        <w:rPr>
          <w:color w:val="808080"/>
        </w:rPr>
        <w:t>=</w:t>
      </w:r>
      <w:r w:rsidRPr="00410228">
        <w:t xml:space="preserve"> </w:t>
      </w:r>
      <w:r w:rsidRPr="00410228">
        <w:rPr>
          <w:rStyle w:val="Blue"/>
        </w:rPr>
        <w:t>OFF</w:t>
      </w:r>
      <w:r w:rsidRPr="00410228">
        <w:rPr>
          <w:color w:val="808080"/>
        </w:rPr>
        <w:t>,</w:t>
      </w:r>
    </w:p>
    <w:p w:rsidR="00F67700" w:rsidRPr="00410228" w:rsidRDefault="00F67700" w:rsidP="00891DD0">
      <w:pPr>
        <w:pStyle w:val="Script"/>
        <w:rPr>
          <w:color w:val="808080"/>
        </w:rPr>
      </w:pPr>
      <w:r w:rsidRPr="00410228">
        <w:t xml:space="preserve">         </w:t>
      </w:r>
      <w:r w:rsidRPr="00410228">
        <w:rPr>
          <w:rStyle w:val="Blue"/>
        </w:rPr>
        <w:t>FILLFACTOR</w:t>
      </w:r>
      <w:r w:rsidRPr="00410228">
        <w:t xml:space="preserve"> </w:t>
      </w:r>
      <w:r w:rsidRPr="00410228">
        <w:rPr>
          <w:color w:val="808080"/>
        </w:rPr>
        <w:t>=</w:t>
      </w:r>
      <w:r w:rsidRPr="00410228">
        <w:t xml:space="preserve"> 100</w:t>
      </w:r>
      <w:r w:rsidRPr="00410228">
        <w:rPr>
          <w:color w:val="808080"/>
        </w:rPr>
        <w:t>,</w:t>
      </w:r>
    </w:p>
    <w:p w:rsidR="00F67700" w:rsidRPr="00410228" w:rsidRDefault="00F67700" w:rsidP="00891DD0">
      <w:pPr>
        <w:pStyle w:val="Script"/>
        <w:rPr>
          <w:color w:val="808080"/>
        </w:rPr>
      </w:pPr>
      <w:r w:rsidRPr="00410228">
        <w:t xml:space="preserve">         </w:t>
      </w:r>
      <w:r w:rsidRPr="00410228">
        <w:rPr>
          <w:rStyle w:val="Blue"/>
        </w:rPr>
        <w:t>IGNORE_DUP_KEY</w:t>
      </w:r>
      <w:r w:rsidRPr="00410228">
        <w:t xml:space="preserve"> </w:t>
      </w:r>
      <w:r w:rsidRPr="00410228">
        <w:rPr>
          <w:color w:val="808080"/>
        </w:rPr>
        <w:t>=</w:t>
      </w:r>
      <w:r w:rsidRPr="00410228">
        <w:t xml:space="preserve"> </w:t>
      </w:r>
      <w:r w:rsidRPr="00410228">
        <w:rPr>
          <w:rStyle w:val="Blue"/>
        </w:rPr>
        <w:t>OFF</w:t>
      </w:r>
      <w:r w:rsidRPr="00410228">
        <w:rPr>
          <w:color w:val="808080"/>
        </w:rPr>
        <w:t>,</w:t>
      </w:r>
    </w:p>
    <w:p w:rsidR="00F67700" w:rsidRPr="00410228" w:rsidRDefault="00F67700" w:rsidP="00891DD0">
      <w:pPr>
        <w:pStyle w:val="Script"/>
        <w:rPr>
          <w:color w:val="808080"/>
        </w:rPr>
      </w:pPr>
      <w:r w:rsidRPr="00410228">
        <w:t xml:space="preserve">         </w:t>
      </w:r>
      <w:r w:rsidRPr="00410228">
        <w:rPr>
          <w:rStyle w:val="Blue"/>
        </w:rPr>
        <w:t>STATISTICS_NORECOMPUTE</w:t>
      </w:r>
      <w:r w:rsidRPr="00410228">
        <w:t xml:space="preserve"> </w:t>
      </w:r>
      <w:r w:rsidRPr="00410228">
        <w:rPr>
          <w:color w:val="808080"/>
        </w:rPr>
        <w:t>=</w:t>
      </w:r>
      <w:r w:rsidRPr="00410228">
        <w:t xml:space="preserve"> </w:t>
      </w:r>
      <w:r w:rsidRPr="00410228">
        <w:rPr>
          <w:rStyle w:val="Blue"/>
        </w:rPr>
        <w:t>OFF</w:t>
      </w:r>
      <w:r w:rsidRPr="00410228">
        <w:rPr>
          <w:color w:val="808080"/>
        </w:rPr>
        <w:t>,</w:t>
      </w:r>
    </w:p>
    <w:p w:rsidR="00F67700" w:rsidRPr="00410228" w:rsidRDefault="00F67700" w:rsidP="00891DD0">
      <w:pPr>
        <w:pStyle w:val="Script"/>
        <w:rPr>
          <w:color w:val="808080"/>
        </w:rPr>
      </w:pPr>
      <w:r w:rsidRPr="00410228">
        <w:t xml:space="preserve">         </w:t>
      </w:r>
      <w:r w:rsidRPr="00410228">
        <w:rPr>
          <w:rStyle w:val="Blue"/>
        </w:rPr>
        <w:t>ONLINE</w:t>
      </w:r>
      <w:r w:rsidRPr="00410228">
        <w:t xml:space="preserve"> </w:t>
      </w:r>
      <w:r w:rsidRPr="00410228">
        <w:rPr>
          <w:color w:val="808080"/>
        </w:rPr>
        <w:t>=</w:t>
      </w:r>
      <w:r w:rsidRPr="00410228">
        <w:t xml:space="preserve"> </w:t>
      </w:r>
      <w:r w:rsidRPr="00410228">
        <w:rPr>
          <w:rStyle w:val="Blue"/>
        </w:rPr>
        <w:t>OFF</w:t>
      </w:r>
      <w:r w:rsidRPr="00410228">
        <w:rPr>
          <w:color w:val="808080"/>
        </w:rPr>
        <w:t>,</w:t>
      </w:r>
    </w:p>
    <w:p w:rsidR="00F67700" w:rsidRPr="00410228" w:rsidRDefault="00F67700" w:rsidP="00891DD0">
      <w:pPr>
        <w:pStyle w:val="Script"/>
        <w:rPr>
          <w:color w:val="808080"/>
        </w:rPr>
      </w:pPr>
      <w:r w:rsidRPr="00410228">
        <w:t xml:space="preserve">         </w:t>
      </w:r>
      <w:r w:rsidRPr="00410228">
        <w:rPr>
          <w:rStyle w:val="Blue"/>
        </w:rPr>
        <w:t>ALLOW_ROW_LOCKS</w:t>
      </w:r>
      <w:r w:rsidRPr="00410228">
        <w:t xml:space="preserve"> </w:t>
      </w:r>
      <w:r w:rsidRPr="00410228">
        <w:rPr>
          <w:color w:val="808080"/>
        </w:rPr>
        <w:t>=</w:t>
      </w:r>
      <w:r w:rsidRPr="00410228">
        <w:t xml:space="preserve"> </w:t>
      </w:r>
      <w:r w:rsidRPr="00410228">
        <w:rPr>
          <w:rStyle w:val="Blue"/>
        </w:rPr>
        <w:t>ON</w:t>
      </w:r>
      <w:r w:rsidRPr="00410228">
        <w:rPr>
          <w:color w:val="808080"/>
        </w:rPr>
        <w:t>,</w:t>
      </w:r>
    </w:p>
    <w:p w:rsidR="00F67700" w:rsidRPr="00410228" w:rsidRDefault="00F67700" w:rsidP="00891DD0">
      <w:pPr>
        <w:pStyle w:val="Script"/>
        <w:rPr>
          <w:color w:val="808080"/>
        </w:rPr>
      </w:pPr>
      <w:r w:rsidRPr="00410228">
        <w:t xml:space="preserve">         </w:t>
      </w:r>
      <w:r w:rsidRPr="00410228">
        <w:rPr>
          <w:rStyle w:val="Blue"/>
        </w:rPr>
        <w:t>ALLOW_PAGE_LOCKS</w:t>
      </w:r>
      <w:r w:rsidRPr="00410228">
        <w:t xml:space="preserve"> </w:t>
      </w:r>
      <w:r w:rsidRPr="00410228">
        <w:rPr>
          <w:color w:val="808080"/>
        </w:rPr>
        <w:t>=</w:t>
      </w:r>
      <w:r w:rsidRPr="00410228">
        <w:t xml:space="preserve"> </w:t>
      </w:r>
      <w:r w:rsidRPr="00410228">
        <w:rPr>
          <w:rStyle w:val="Blue"/>
        </w:rPr>
        <w:t>ON</w:t>
      </w:r>
      <w:r w:rsidRPr="00410228">
        <w:rPr>
          <w:color w:val="808080"/>
        </w:rPr>
        <w:t>,</w:t>
      </w:r>
    </w:p>
    <w:p w:rsidR="00F67700" w:rsidRPr="00410228" w:rsidRDefault="00F67700" w:rsidP="00891DD0">
      <w:pPr>
        <w:pStyle w:val="Script"/>
        <w:rPr>
          <w:color w:val="808080"/>
        </w:rPr>
      </w:pPr>
      <w:r w:rsidRPr="00410228">
        <w:t xml:space="preserve">         </w:t>
      </w:r>
      <w:r w:rsidRPr="00410228">
        <w:rPr>
          <w:rStyle w:val="Blue"/>
        </w:rPr>
        <w:t>SORT_IN_TEMPDB</w:t>
      </w:r>
      <w:r w:rsidRPr="00410228">
        <w:t xml:space="preserve"> </w:t>
      </w:r>
      <w:r w:rsidRPr="00410228">
        <w:rPr>
          <w:color w:val="808080"/>
        </w:rPr>
        <w:t>=</w:t>
      </w:r>
      <w:r w:rsidRPr="00410228">
        <w:t xml:space="preserve"> </w:t>
      </w:r>
      <w:r w:rsidRPr="00410228">
        <w:rPr>
          <w:rStyle w:val="Blue"/>
        </w:rPr>
        <w:t>OFF</w:t>
      </w:r>
      <w:r w:rsidRPr="00410228">
        <w:rPr>
          <w:color w:val="808080"/>
        </w:rPr>
        <w:t>,</w:t>
      </w:r>
    </w:p>
    <w:p w:rsidR="00F67700" w:rsidRPr="00410228" w:rsidRDefault="00F67700" w:rsidP="00891DD0">
      <w:pPr>
        <w:pStyle w:val="Script"/>
        <w:rPr>
          <w:color w:val="808080"/>
        </w:rPr>
      </w:pPr>
      <w:r w:rsidRPr="00410228">
        <w:t xml:space="preserve">         </w:t>
      </w:r>
      <w:r w:rsidRPr="00410228">
        <w:rPr>
          <w:rStyle w:val="Blue"/>
        </w:rPr>
        <w:t>DROP_EXISTING</w:t>
      </w:r>
      <w:r w:rsidRPr="00410228">
        <w:t xml:space="preserve"> </w:t>
      </w:r>
      <w:r w:rsidRPr="00410228">
        <w:rPr>
          <w:color w:val="808080"/>
        </w:rPr>
        <w:t>=</w:t>
      </w:r>
      <w:r w:rsidRPr="00410228">
        <w:t xml:space="preserve"> </w:t>
      </w:r>
      <w:r w:rsidRPr="00410228">
        <w:rPr>
          <w:rStyle w:val="Blue"/>
        </w:rPr>
        <w:t>OFF</w:t>
      </w:r>
      <w:r w:rsidRPr="00410228">
        <w:rPr>
          <w:color w:val="808080"/>
        </w:rPr>
        <w:t>)</w:t>
      </w:r>
    </w:p>
    <w:p w:rsidR="00F67700" w:rsidRPr="00410228" w:rsidRDefault="00F67700" w:rsidP="00891DD0">
      <w:pPr>
        <w:pStyle w:val="Script"/>
        <w:rPr>
          <w:color w:val="808080"/>
        </w:rPr>
      </w:pPr>
      <w:r w:rsidRPr="00410228">
        <w:t xml:space="preserve">   </w:t>
      </w:r>
      <w:r w:rsidRPr="00410228">
        <w:rPr>
          <w:rStyle w:val="Blue"/>
        </w:rPr>
        <w:t>ON</w:t>
      </w:r>
      <w:r w:rsidRPr="00410228">
        <w:t xml:space="preserve"> [PRIMARY]</w:t>
      </w:r>
      <w:r w:rsidRPr="00410228">
        <w:rPr>
          <w:color w:val="808080"/>
        </w:rPr>
        <w:t>;</w:t>
      </w:r>
    </w:p>
    <w:p w:rsidR="00F67700" w:rsidRPr="00410228" w:rsidRDefault="00F67700" w:rsidP="00891DD0">
      <w:pPr>
        <w:pStyle w:val="Script"/>
        <w:rPr>
          <w:rStyle w:val="Blue"/>
        </w:rPr>
      </w:pPr>
      <w:r w:rsidRPr="00410228">
        <w:rPr>
          <w:rStyle w:val="Blue"/>
        </w:rPr>
        <w:t>GO</w:t>
      </w:r>
    </w:p>
    <w:p w:rsidR="00F67700" w:rsidRPr="00410228" w:rsidRDefault="00F67700" w:rsidP="009963ED">
      <w:pPr>
        <w:pStyle w:val="Heading3"/>
      </w:pPr>
      <w:bookmarkStart w:id="31" w:name="_Toc427158395"/>
      <w:r w:rsidRPr="00410228">
        <w:lastRenderedPageBreak/>
        <w:t>Create Database Application Role</w:t>
      </w:r>
      <w:bookmarkEnd w:id="31"/>
    </w:p>
    <w:p w:rsidR="00F67700" w:rsidRPr="00410228" w:rsidRDefault="00F67700" w:rsidP="00F67700">
      <w:r w:rsidRPr="00410228">
        <w:t>Execute the following script on the server, which creates a database role called “vw_logging”, used by the VistAWeb applications (web apps)</w:t>
      </w:r>
      <w:r w:rsidR="0047532F" w:rsidRPr="00410228">
        <w:t xml:space="preserve">. </w:t>
      </w:r>
      <w:r w:rsidR="00A04BB6" w:rsidRPr="00410228">
        <w:t>This script is called CREATE_APPLICATION_ROLE_vw_logging.sql in the &lt;DBS_STAGE&gt; folder.</w:t>
      </w:r>
    </w:p>
    <w:p w:rsidR="00891DD0" w:rsidRPr="00410228" w:rsidRDefault="00891DD0" w:rsidP="00F67700"/>
    <w:p w:rsidR="00F67700" w:rsidRPr="00410228" w:rsidRDefault="00F67700" w:rsidP="00891DD0">
      <w:pPr>
        <w:pStyle w:val="Script"/>
      </w:pPr>
      <w:r w:rsidRPr="00410228">
        <w:rPr>
          <w:rStyle w:val="Blue"/>
        </w:rPr>
        <w:t>USE</w:t>
      </w:r>
      <w:r w:rsidRPr="00410228">
        <w:t xml:space="preserve"> [EMR_UTIL]</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CREATE</w:t>
      </w:r>
      <w:r w:rsidRPr="00410228">
        <w:t xml:space="preserve"> </w:t>
      </w:r>
      <w:r w:rsidRPr="00410228">
        <w:rPr>
          <w:rStyle w:val="Blue"/>
        </w:rPr>
        <w:t>ROLE</w:t>
      </w:r>
      <w:r w:rsidRPr="00410228">
        <w:t xml:space="preserve"> [vw_logging] </w:t>
      </w:r>
      <w:r w:rsidRPr="00410228">
        <w:rPr>
          <w:rStyle w:val="Blue"/>
        </w:rPr>
        <w:t>AUTHORIZATION</w:t>
      </w:r>
      <w:r w:rsidRPr="00410228">
        <w:t xml:space="preserve"> [dbo]</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use</w:t>
      </w:r>
      <w:r w:rsidRPr="00410228">
        <w:t xml:space="preserve"> [EMR_UTIL]</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GRANT</w:t>
      </w:r>
      <w:r w:rsidRPr="00410228">
        <w:t xml:space="preserve"> </w:t>
      </w:r>
      <w:r w:rsidRPr="00410228">
        <w:rPr>
          <w:rStyle w:val="Blue"/>
        </w:rPr>
        <w:t>INSERT</w:t>
      </w:r>
      <w:r w:rsidRPr="00410228">
        <w:t xml:space="preserve"> </w:t>
      </w:r>
      <w:r w:rsidRPr="00410228">
        <w:rPr>
          <w:rStyle w:val="Blue"/>
        </w:rPr>
        <w:t>ON</w:t>
      </w:r>
      <w:r w:rsidRPr="00410228">
        <w:t xml:space="preserve"> [dbo]</w:t>
      </w:r>
      <w:r w:rsidRPr="00410228">
        <w:rPr>
          <w:color w:val="808080"/>
        </w:rPr>
        <w:t>.</w:t>
      </w:r>
      <w:r w:rsidRPr="00410228">
        <w:t xml:space="preserve">[Log4net1] </w:t>
      </w:r>
      <w:r w:rsidRPr="00410228">
        <w:rPr>
          <w:rStyle w:val="Blue"/>
        </w:rPr>
        <w:t>TO</w:t>
      </w:r>
      <w:r w:rsidRPr="00410228">
        <w:t xml:space="preserve"> [vw_logging]</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use</w:t>
      </w:r>
      <w:r w:rsidRPr="00410228">
        <w:t xml:space="preserve"> [EMR_UTIL]</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GRANT</w:t>
      </w:r>
      <w:r w:rsidRPr="00410228">
        <w:t xml:space="preserve"> </w:t>
      </w:r>
      <w:r w:rsidRPr="00410228">
        <w:rPr>
          <w:rStyle w:val="Blue"/>
        </w:rPr>
        <w:t>REFERENCES</w:t>
      </w:r>
      <w:r w:rsidRPr="00410228">
        <w:t xml:space="preserve"> </w:t>
      </w:r>
      <w:r w:rsidRPr="00410228">
        <w:rPr>
          <w:rStyle w:val="Blue"/>
        </w:rPr>
        <w:t>ON</w:t>
      </w:r>
      <w:r w:rsidRPr="00410228">
        <w:t xml:space="preserve"> [dbo]</w:t>
      </w:r>
      <w:r w:rsidRPr="00410228">
        <w:rPr>
          <w:color w:val="808080"/>
        </w:rPr>
        <w:t>.</w:t>
      </w:r>
      <w:r w:rsidRPr="00410228">
        <w:t xml:space="preserve">[Log4net1] </w:t>
      </w:r>
      <w:r w:rsidRPr="00410228">
        <w:rPr>
          <w:rStyle w:val="Blue"/>
        </w:rPr>
        <w:t>TO</w:t>
      </w:r>
      <w:r w:rsidRPr="00410228">
        <w:t xml:space="preserve"> [vw_logging]</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use</w:t>
      </w:r>
      <w:r w:rsidRPr="00410228">
        <w:t xml:space="preserve"> [EMR_UTIL]</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GRANT</w:t>
      </w:r>
      <w:r w:rsidRPr="00410228">
        <w:t xml:space="preserve"> </w:t>
      </w:r>
      <w:r w:rsidRPr="00410228">
        <w:rPr>
          <w:rStyle w:val="Blue"/>
        </w:rPr>
        <w:t>INSERT</w:t>
      </w:r>
      <w:r w:rsidRPr="00410228">
        <w:t xml:space="preserve"> </w:t>
      </w:r>
      <w:r w:rsidRPr="00410228">
        <w:rPr>
          <w:rStyle w:val="Blue"/>
        </w:rPr>
        <w:t>ON</w:t>
      </w:r>
      <w:r w:rsidRPr="00410228">
        <w:t xml:space="preserve"> [dbo]</w:t>
      </w:r>
      <w:r w:rsidRPr="00410228">
        <w:rPr>
          <w:color w:val="808080"/>
        </w:rPr>
        <w:t>.</w:t>
      </w:r>
      <w:r w:rsidRPr="00410228">
        <w:t xml:space="preserve">[Log4net2] </w:t>
      </w:r>
      <w:r w:rsidRPr="00410228">
        <w:rPr>
          <w:rStyle w:val="Blue"/>
        </w:rPr>
        <w:t>TO</w:t>
      </w:r>
      <w:r w:rsidRPr="00410228">
        <w:t xml:space="preserve"> [vw_logging]</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use</w:t>
      </w:r>
      <w:r w:rsidRPr="00410228">
        <w:t xml:space="preserve"> [EMR_UTIL]</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GRANT</w:t>
      </w:r>
      <w:r w:rsidRPr="00410228">
        <w:t xml:space="preserve"> </w:t>
      </w:r>
      <w:r w:rsidRPr="00410228">
        <w:rPr>
          <w:rStyle w:val="Blue"/>
        </w:rPr>
        <w:t>REFERENCES</w:t>
      </w:r>
      <w:r w:rsidRPr="00410228">
        <w:t xml:space="preserve"> </w:t>
      </w:r>
      <w:r w:rsidRPr="00410228">
        <w:rPr>
          <w:rStyle w:val="Blue"/>
        </w:rPr>
        <w:t>ON</w:t>
      </w:r>
      <w:r w:rsidRPr="00410228">
        <w:t xml:space="preserve"> [dbo]</w:t>
      </w:r>
      <w:r w:rsidRPr="00410228">
        <w:rPr>
          <w:color w:val="808080"/>
        </w:rPr>
        <w:t>.</w:t>
      </w:r>
      <w:r w:rsidRPr="00410228">
        <w:t xml:space="preserve">[Log4net2] </w:t>
      </w:r>
      <w:r w:rsidRPr="00410228">
        <w:rPr>
          <w:rStyle w:val="Blue"/>
        </w:rPr>
        <w:t>TO</w:t>
      </w:r>
      <w:r w:rsidRPr="00410228">
        <w:t xml:space="preserve"> [vw_logging]</w:t>
      </w:r>
    </w:p>
    <w:p w:rsidR="00F67700" w:rsidRPr="00410228" w:rsidRDefault="00F67700" w:rsidP="00891DD0">
      <w:pPr>
        <w:pStyle w:val="Script"/>
        <w:rPr>
          <w:rStyle w:val="Blue"/>
        </w:rPr>
      </w:pPr>
      <w:r w:rsidRPr="00410228">
        <w:rPr>
          <w:rStyle w:val="Blue"/>
        </w:rPr>
        <w:t>GO</w:t>
      </w:r>
    </w:p>
    <w:p w:rsidR="00F67700" w:rsidRPr="00410228" w:rsidRDefault="00F67700" w:rsidP="009963ED">
      <w:pPr>
        <w:pStyle w:val="Heading3"/>
      </w:pPr>
      <w:bookmarkStart w:id="32" w:name="_Toc427158396"/>
      <w:r w:rsidRPr="00410228">
        <w:t>Create Application Login</w:t>
      </w:r>
      <w:bookmarkEnd w:id="32"/>
    </w:p>
    <w:p w:rsidR="00F67700" w:rsidRPr="00410228" w:rsidRDefault="00F67700" w:rsidP="000F417B">
      <w:r w:rsidRPr="00410228">
        <w:t>Execute the following script on the server</w:t>
      </w:r>
      <w:r w:rsidR="0047532F" w:rsidRPr="00410228">
        <w:t xml:space="preserve">. </w:t>
      </w:r>
      <w:r w:rsidRPr="00410228">
        <w:t xml:space="preserve">Before doing so, the person reading this text and executing the script must choose an application login name and application login password for this login and </w:t>
      </w:r>
      <w:r w:rsidRPr="00410228">
        <w:rPr>
          <w:rStyle w:val="Emphasis"/>
        </w:rPr>
        <w:t>substitute these values in the script below</w:t>
      </w:r>
      <w:r w:rsidR="0047532F" w:rsidRPr="00410228">
        <w:t xml:space="preserve">. </w:t>
      </w:r>
      <w:r w:rsidRPr="00410228">
        <w:t>The password chosen must be at least 8 characters long, and contain at least one special character, one number, and one upper-case character</w:t>
      </w:r>
      <w:r w:rsidR="0047532F" w:rsidRPr="00410228">
        <w:t xml:space="preserve">. </w:t>
      </w:r>
      <w:r w:rsidR="00A04BB6" w:rsidRPr="00410228">
        <w:t xml:space="preserve">This script is called </w:t>
      </w:r>
      <w:r w:rsidR="00B3490C" w:rsidRPr="00410228">
        <w:t>CREATE_APPLICATION_LOGIN_logger.sql</w:t>
      </w:r>
      <w:r w:rsidR="00A04BB6" w:rsidRPr="00410228">
        <w:t xml:space="preserve"> in the &lt;DBS_STAGE&gt; folder.</w:t>
      </w:r>
    </w:p>
    <w:p w:rsidR="00891DD0" w:rsidRPr="00410228" w:rsidRDefault="00891DD0" w:rsidP="000F417B"/>
    <w:p w:rsidR="00F67700" w:rsidRPr="00410228" w:rsidRDefault="00F67700" w:rsidP="00891DD0">
      <w:pPr>
        <w:pStyle w:val="Script"/>
      </w:pPr>
      <w:r w:rsidRPr="00410228">
        <w:rPr>
          <w:rStyle w:val="Blue"/>
        </w:rPr>
        <w:t>USE</w:t>
      </w:r>
      <w:r w:rsidRPr="00410228">
        <w:t xml:space="preserve"> [master]</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rPr>
          <w:rStyle w:val="Blue"/>
        </w:rPr>
      </w:pPr>
      <w:r w:rsidRPr="00410228">
        <w:rPr>
          <w:rStyle w:val="Blue"/>
        </w:rPr>
        <w:t>CREATE</w:t>
      </w:r>
      <w:r w:rsidRPr="00410228">
        <w:t xml:space="preserve"> </w:t>
      </w:r>
      <w:r w:rsidRPr="00410228">
        <w:rPr>
          <w:rStyle w:val="Blue"/>
        </w:rPr>
        <w:t>LOGIN</w:t>
      </w:r>
      <w:r w:rsidRPr="00410228">
        <w:t xml:space="preserve"> [XXX_USER_NAME] </w:t>
      </w:r>
      <w:r w:rsidRPr="00410228">
        <w:rPr>
          <w:rStyle w:val="Blue"/>
        </w:rPr>
        <w:t>WITH</w:t>
      </w:r>
      <w:r w:rsidRPr="00410228">
        <w:t xml:space="preserve"> </w:t>
      </w:r>
      <w:r w:rsidRPr="00410228">
        <w:rPr>
          <w:rStyle w:val="Blue"/>
        </w:rPr>
        <w:t>PASSWORD</w:t>
      </w:r>
      <w:r w:rsidRPr="00410228">
        <w:rPr>
          <w:color w:val="808080"/>
        </w:rPr>
        <w:t>=</w:t>
      </w:r>
      <w:r w:rsidRPr="00410228">
        <w:rPr>
          <w:rStyle w:val="Red"/>
        </w:rPr>
        <w:t>N'XXX_LOGGING_PASSWORD'</w:t>
      </w:r>
      <w:r w:rsidRPr="00410228">
        <w:rPr>
          <w:color w:val="808080"/>
        </w:rPr>
        <w:t>,</w:t>
      </w:r>
      <w:r w:rsidRPr="00410228">
        <w:t xml:space="preserve"> </w:t>
      </w:r>
      <w:r w:rsidRPr="00410228">
        <w:rPr>
          <w:rStyle w:val="Blue"/>
        </w:rPr>
        <w:t>DEFAULT_DATABASE</w:t>
      </w:r>
      <w:r w:rsidRPr="00410228">
        <w:rPr>
          <w:color w:val="808080"/>
        </w:rPr>
        <w:t>=</w:t>
      </w:r>
      <w:r w:rsidRPr="00410228">
        <w:t>[EMR_UTIL]</w:t>
      </w:r>
      <w:r w:rsidRPr="00410228">
        <w:rPr>
          <w:color w:val="808080"/>
        </w:rPr>
        <w:t>,</w:t>
      </w:r>
      <w:r w:rsidRPr="00410228">
        <w:t xml:space="preserve"> </w:t>
      </w:r>
      <w:r w:rsidRPr="00410228">
        <w:rPr>
          <w:rStyle w:val="Blue"/>
        </w:rPr>
        <w:t>CHECK_EXPIRATION</w:t>
      </w:r>
      <w:r w:rsidRPr="00410228">
        <w:rPr>
          <w:color w:val="808080"/>
        </w:rPr>
        <w:t>=</w:t>
      </w:r>
      <w:r w:rsidRPr="00410228">
        <w:rPr>
          <w:rStyle w:val="Blue"/>
        </w:rPr>
        <w:t>OFF</w:t>
      </w:r>
      <w:r w:rsidRPr="00410228">
        <w:rPr>
          <w:color w:val="808080"/>
        </w:rPr>
        <w:t>,</w:t>
      </w:r>
      <w:r w:rsidRPr="00410228">
        <w:t xml:space="preserve"> </w:t>
      </w:r>
      <w:r w:rsidRPr="00410228">
        <w:rPr>
          <w:rStyle w:val="Blue"/>
        </w:rPr>
        <w:t>CHECK_POLICY</w:t>
      </w:r>
      <w:r w:rsidRPr="00410228">
        <w:rPr>
          <w:color w:val="808080"/>
        </w:rPr>
        <w:t>=</w:t>
      </w:r>
      <w:r w:rsidRPr="00410228">
        <w:rPr>
          <w:rStyle w:val="Blue"/>
        </w:rPr>
        <w:t>ON</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USE</w:t>
      </w:r>
      <w:r w:rsidRPr="00410228">
        <w:t xml:space="preserve"> [EMR_UTIL]</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CREATE</w:t>
      </w:r>
      <w:r w:rsidRPr="00410228">
        <w:t xml:space="preserve"> </w:t>
      </w:r>
      <w:r w:rsidRPr="00410228">
        <w:rPr>
          <w:rStyle w:val="Pink"/>
        </w:rPr>
        <w:t>USER</w:t>
      </w:r>
      <w:r w:rsidRPr="00410228">
        <w:t xml:space="preserve"> [XXX_USER_NAME] </w:t>
      </w:r>
      <w:r w:rsidRPr="00410228">
        <w:rPr>
          <w:rStyle w:val="Blue"/>
        </w:rPr>
        <w:t>FOR</w:t>
      </w:r>
      <w:r w:rsidRPr="00410228">
        <w:t xml:space="preserve"> </w:t>
      </w:r>
      <w:r w:rsidRPr="00410228">
        <w:rPr>
          <w:rStyle w:val="Blue"/>
        </w:rPr>
        <w:t>LOGIN</w:t>
      </w:r>
      <w:r w:rsidRPr="00410228">
        <w:t xml:space="preserve"> [XXX_USER_NAME]</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pPr>
      <w:r w:rsidRPr="00410228">
        <w:rPr>
          <w:rStyle w:val="Blue"/>
        </w:rPr>
        <w:t>USE</w:t>
      </w:r>
      <w:r w:rsidRPr="00410228">
        <w:t xml:space="preserve"> [EMR_UTIL]</w:t>
      </w:r>
    </w:p>
    <w:p w:rsidR="00F67700" w:rsidRPr="00410228" w:rsidRDefault="00F67700" w:rsidP="00891DD0">
      <w:pPr>
        <w:pStyle w:val="Script"/>
        <w:rPr>
          <w:rStyle w:val="Blue"/>
        </w:rPr>
      </w:pPr>
      <w:r w:rsidRPr="00410228">
        <w:rPr>
          <w:rStyle w:val="Blue"/>
        </w:rPr>
        <w:t>GO</w:t>
      </w:r>
    </w:p>
    <w:p w:rsidR="00F67700" w:rsidRPr="00410228" w:rsidRDefault="00F67700" w:rsidP="00891DD0">
      <w:pPr>
        <w:pStyle w:val="Script"/>
        <w:rPr>
          <w:rStyle w:val="Red"/>
        </w:rPr>
      </w:pPr>
      <w:r w:rsidRPr="00410228">
        <w:rPr>
          <w:rStyle w:val="Blue"/>
        </w:rPr>
        <w:t>EXEC</w:t>
      </w:r>
      <w:r w:rsidRPr="00410228">
        <w:t xml:space="preserve"> </w:t>
      </w:r>
      <w:r w:rsidRPr="00410228">
        <w:rPr>
          <w:rStyle w:val="Red"/>
        </w:rPr>
        <w:t>sp_addrolemember</w:t>
      </w:r>
      <w:r w:rsidRPr="00410228">
        <w:rPr>
          <w:rStyle w:val="Blue"/>
        </w:rPr>
        <w:t xml:space="preserve"> </w:t>
      </w:r>
      <w:r w:rsidRPr="00410228">
        <w:rPr>
          <w:rStyle w:val="Red"/>
        </w:rPr>
        <w:t>N'vw_logging'</w:t>
      </w:r>
      <w:r w:rsidRPr="00410228">
        <w:rPr>
          <w:color w:val="808080"/>
        </w:rPr>
        <w:t>,</w:t>
      </w:r>
      <w:r w:rsidRPr="00410228">
        <w:t xml:space="preserve"> </w:t>
      </w:r>
      <w:r w:rsidRPr="00410228">
        <w:rPr>
          <w:rStyle w:val="Red"/>
        </w:rPr>
        <w:t>N'XXX_USER_NAME'</w:t>
      </w:r>
    </w:p>
    <w:p w:rsidR="00F67700" w:rsidRPr="00410228" w:rsidRDefault="00F67700" w:rsidP="00891DD0">
      <w:pPr>
        <w:pStyle w:val="Script"/>
        <w:rPr>
          <w:rStyle w:val="Blue"/>
        </w:rPr>
      </w:pPr>
      <w:r w:rsidRPr="00410228">
        <w:rPr>
          <w:rStyle w:val="Blue"/>
        </w:rPr>
        <w:t>GO</w:t>
      </w:r>
    </w:p>
    <w:p w:rsidR="00F67700" w:rsidRPr="00410228" w:rsidRDefault="00F67700" w:rsidP="00F67700">
      <w:pPr>
        <w:autoSpaceDE w:val="0"/>
        <w:autoSpaceDN w:val="0"/>
        <w:adjustRightInd w:val="0"/>
        <w:rPr>
          <w:rStyle w:val="Blue"/>
        </w:rPr>
      </w:pPr>
    </w:p>
    <w:p w:rsidR="00F67700" w:rsidRPr="00410228" w:rsidRDefault="004C259F" w:rsidP="00321242">
      <w:pPr>
        <w:pStyle w:val="Figure"/>
      </w:pPr>
      <w:r>
        <w:lastRenderedPageBreak/>
        <w:drawing>
          <wp:inline distT="0" distB="0" distL="0" distR="0">
            <wp:extent cx="5939790" cy="371348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939790" cy="3713480"/>
                    </a:xfrm>
                    <a:prstGeom prst="rect">
                      <a:avLst/>
                    </a:prstGeom>
                    <a:noFill/>
                    <a:ln>
                      <a:noFill/>
                    </a:ln>
                  </pic:spPr>
                </pic:pic>
              </a:graphicData>
            </a:graphic>
          </wp:inline>
        </w:drawing>
      </w:r>
    </w:p>
    <w:p w:rsidR="00321242" w:rsidRPr="00410228" w:rsidRDefault="00321242" w:rsidP="00321242">
      <w:pPr>
        <w:pStyle w:val="Caption"/>
      </w:pPr>
      <w:bookmarkStart w:id="33" w:name="_Toc410050042"/>
      <w:r w:rsidRPr="00410228">
        <w:t xml:space="preserve">Figure </w:t>
      </w:r>
      <w:r w:rsidR="004C259F">
        <w:fldChar w:fldCharType="begin"/>
      </w:r>
      <w:r w:rsidR="004C259F">
        <w:instrText xml:space="preserve"> SEQ Figure \* ARABIC </w:instrText>
      </w:r>
      <w:r w:rsidR="004C259F">
        <w:fldChar w:fldCharType="separate"/>
      </w:r>
      <w:r w:rsidR="002637B2">
        <w:rPr>
          <w:noProof/>
        </w:rPr>
        <w:t>3</w:t>
      </w:r>
      <w:r w:rsidR="004C259F">
        <w:rPr>
          <w:noProof/>
        </w:rPr>
        <w:fldChar w:fldCharType="end"/>
      </w:r>
      <w:r w:rsidRPr="00410228">
        <w:t>: SQL Query 2.sql</w:t>
      </w:r>
      <w:bookmarkEnd w:id="33"/>
    </w:p>
    <w:p w:rsidR="00F67700" w:rsidRPr="00410228" w:rsidRDefault="00F67700" w:rsidP="009963ED">
      <w:pPr>
        <w:pStyle w:val="Heading2"/>
      </w:pPr>
      <w:bookmarkStart w:id="34" w:name="_Toc427158397"/>
      <w:r w:rsidRPr="00410228">
        <w:t xml:space="preserve">Management of Log Tables on SQL Server on </w:t>
      </w:r>
      <w:bookmarkEnd w:id="34"/>
      <w:r w:rsidR="00E41054">
        <w:rPr>
          <w:i/>
          <w:iCs/>
          <w:highlight w:val="yellow"/>
          <w:u w:val="single"/>
        </w:rPr>
        <w:fldChar w:fldCharType="begin"/>
      </w:r>
      <w:r w:rsidR="00E41054">
        <w:rPr>
          <w:i/>
          <w:iCs/>
          <w:highlight w:val="yellow"/>
          <w:u w:val="single"/>
        </w:rPr>
        <w:instrText xml:space="preserve"> HYPERLINK "http://vaww.telehealth.va.gov/quality/tmp/index.asp" </w:instrText>
      </w:r>
      <w:r w:rsidR="00E41054">
        <w:rPr>
          <w:i/>
          <w:iCs/>
          <w:highlight w:val="yellow"/>
          <w:u w:val="single"/>
        </w:rPr>
        <w:fldChar w:fldCharType="separate"/>
      </w:r>
      <w:r w:rsidR="00E41054">
        <w:rPr>
          <w:rStyle w:val="Hyperlink"/>
          <w:i/>
          <w:iCs/>
          <w:sz w:val="20"/>
          <w:highlight w:val="yellow"/>
        </w:rPr>
        <w:t>REDACTED</w:t>
      </w:r>
      <w:r w:rsidR="00E41054">
        <w:rPr>
          <w:i/>
          <w:iCs/>
          <w:highlight w:val="yellow"/>
          <w:u w:val="single"/>
        </w:rPr>
        <w:fldChar w:fldCharType="end"/>
      </w:r>
    </w:p>
    <w:p w:rsidR="00F67700" w:rsidRPr="00410228" w:rsidRDefault="00F67700" w:rsidP="00F67700">
      <w:r w:rsidRPr="00410228">
        <w:t>In order to keep the log table Log4net2 in a manageable size, a script should be setup to execute daily, to keep the last 30 days of logging data</w:t>
      </w:r>
      <w:r w:rsidR="0047532F" w:rsidRPr="00410228">
        <w:t xml:space="preserve">. </w:t>
      </w:r>
      <w:r w:rsidRPr="00410228">
        <w:t>The script should execute the following query</w:t>
      </w:r>
      <w:r w:rsidR="00547BFF" w:rsidRPr="00410228">
        <w:t>.</w:t>
      </w:r>
    </w:p>
    <w:p w:rsidR="00DC016D" w:rsidRPr="00410228" w:rsidRDefault="00DC016D" w:rsidP="00F67700"/>
    <w:p w:rsidR="00F67700" w:rsidRPr="00410228" w:rsidRDefault="00F67700" w:rsidP="00891DD0">
      <w:pPr>
        <w:pStyle w:val="Script"/>
      </w:pPr>
      <w:r w:rsidRPr="00410228">
        <w:rPr>
          <w:rStyle w:val="Blue"/>
        </w:rPr>
        <w:t>USE</w:t>
      </w:r>
      <w:r w:rsidRPr="00410228">
        <w:t xml:space="preserve"> [EMR_UTIL]</w:t>
      </w:r>
    </w:p>
    <w:p w:rsidR="00F67700" w:rsidRPr="00410228" w:rsidRDefault="00F67700" w:rsidP="00D36F05">
      <w:pPr>
        <w:pStyle w:val="Script"/>
        <w:rPr>
          <w:rStyle w:val="Blue"/>
        </w:rPr>
      </w:pPr>
      <w:r w:rsidRPr="00410228">
        <w:rPr>
          <w:rStyle w:val="Blue"/>
        </w:rPr>
        <w:t>GO</w:t>
      </w:r>
    </w:p>
    <w:p w:rsidR="00F67700" w:rsidRPr="00410228" w:rsidRDefault="00F67700" w:rsidP="00891DD0">
      <w:pPr>
        <w:pStyle w:val="Script"/>
      </w:pPr>
    </w:p>
    <w:p w:rsidR="00F67700" w:rsidRPr="00410228" w:rsidRDefault="00F67700" w:rsidP="00891DD0">
      <w:pPr>
        <w:pStyle w:val="Script"/>
      </w:pPr>
      <w:r w:rsidRPr="00410228">
        <w:rPr>
          <w:rStyle w:val="Blue"/>
        </w:rPr>
        <w:t>DELETE</w:t>
      </w:r>
      <w:r w:rsidRPr="00410228">
        <w:t xml:space="preserve"> </w:t>
      </w:r>
      <w:r w:rsidRPr="00410228">
        <w:rPr>
          <w:rStyle w:val="Blue"/>
        </w:rPr>
        <w:t>FROM</w:t>
      </w:r>
      <w:r w:rsidRPr="00410228">
        <w:t xml:space="preserve"> Log4net1</w:t>
      </w:r>
    </w:p>
    <w:p w:rsidR="00F67700" w:rsidRPr="00410228" w:rsidRDefault="00F67700" w:rsidP="00891DD0">
      <w:pPr>
        <w:pStyle w:val="Script"/>
        <w:rPr>
          <w:color w:val="808080"/>
        </w:rPr>
      </w:pPr>
      <w:r w:rsidRPr="00410228">
        <w:rPr>
          <w:rStyle w:val="Blue"/>
        </w:rPr>
        <w:t>WHERE</w:t>
      </w:r>
      <w:r w:rsidRPr="00410228">
        <w:t xml:space="preserve"> </w:t>
      </w:r>
      <w:r w:rsidRPr="00410228">
        <w:rPr>
          <w:rStyle w:val="Blue"/>
        </w:rPr>
        <w:t>DATE</w:t>
      </w:r>
      <w:r w:rsidRPr="00410228">
        <w:t xml:space="preserve"> </w:t>
      </w:r>
      <w:r w:rsidRPr="00410228">
        <w:rPr>
          <w:color w:val="808080"/>
        </w:rPr>
        <w:t>&lt;</w:t>
      </w:r>
      <w:r w:rsidRPr="00410228">
        <w:t xml:space="preserve"> </w:t>
      </w:r>
      <w:r w:rsidRPr="00410228">
        <w:rPr>
          <w:rStyle w:val="Pink"/>
        </w:rPr>
        <w:t>dateadd</w:t>
      </w:r>
      <w:r w:rsidRPr="00410228">
        <w:rPr>
          <w:color w:val="808080"/>
        </w:rPr>
        <w:t>(</w:t>
      </w:r>
      <w:r w:rsidRPr="00410228">
        <w:rPr>
          <w:rStyle w:val="Pink"/>
        </w:rPr>
        <w:t>day</w:t>
      </w:r>
      <w:r w:rsidRPr="00410228">
        <w:rPr>
          <w:color w:val="808080"/>
        </w:rPr>
        <w:t>,</w:t>
      </w:r>
      <w:r w:rsidRPr="00410228">
        <w:t xml:space="preserve"> </w:t>
      </w:r>
      <w:r w:rsidRPr="00410228">
        <w:rPr>
          <w:color w:val="808080"/>
        </w:rPr>
        <w:t>-</w:t>
      </w:r>
      <w:r w:rsidRPr="00410228">
        <w:t>30</w:t>
      </w:r>
      <w:r w:rsidRPr="00410228">
        <w:rPr>
          <w:color w:val="808080"/>
        </w:rPr>
        <w:t>,</w:t>
      </w:r>
      <w:r w:rsidRPr="00410228">
        <w:t xml:space="preserve"> </w:t>
      </w:r>
      <w:r w:rsidRPr="00410228">
        <w:rPr>
          <w:rStyle w:val="Pink"/>
        </w:rPr>
        <w:t>current_timestamp</w:t>
      </w:r>
      <w:r w:rsidRPr="00410228">
        <w:rPr>
          <w:color w:val="808080"/>
        </w:rPr>
        <w:t>)</w:t>
      </w:r>
    </w:p>
    <w:p w:rsidR="00F67700" w:rsidRPr="00410228" w:rsidRDefault="00F67700" w:rsidP="00891DD0">
      <w:pPr>
        <w:pStyle w:val="Script"/>
        <w:rPr>
          <w:rStyle w:val="Blue"/>
        </w:rPr>
      </w:pPr>
      <w:r w:rsidRPr="00410228">
        <w:rPr>
          <w:rStyle w:val="Blue"/>
        </w:rPr>
        <w:t>GO</w:t>
      </w:r>
    </w:p>
    <w:p w:rsidR="00F67700" w:rsidRPr="002E561D" w:rsidRDefault="00F67700" w:rsidP="00F67700">
      <w:pPr>
        <w:pStyle w:val="Heading1"/>
      </w:pPr>
      <w:bookmarkStart w:id="35" w:name="_Toc427158398"/>
      <w:r w:rsidRPr="00410228">
        <w:lastRenderedPageBreak/>
        <w:t xml:space="preserve">Installing the VistAWeb </w:t>
      </w:r>
      <w:r w:rsidR="002E561D" w:rsidRPr="009A1785">
        <w:t>Software</w:t>
      </w:r>
      <w:r w:rsidRPr="009A1785">
        <w:t xml:space="preserve"> on the </w:t>
      </w:r>
      <w:r w:rsidR="003828CC" w:rsidRPr="009A1785">
        <w:t xml:space="preserve">Web201 </w:t>
      </w:r>
      <w:r w:rsidRPr="009A1785">
        <w:t>Server</w:t>
      </w:r>
      <w:bookmarkEnd w:id="35"/>
    </w:p>
    <w:p w:rsidR="00F67700" w:rsidRPr="002E561D" w:rsidRDefault="00D22964" w:rsidP="00F67700">
      <w:r>
        <w:t xml:space="preserve">This section </w:t>
      </w:r>
      <w:r w:rsidR="00E41054">
        <w:t>describes</w:t>
      </w:r>
      <w:r>
        <w:t xml:space="preserve"> the installation of the Production (IOC) Web Server (vaausnvwweb201). This instance will be called the “IOC” instance.</w:t>
      </w:r>
    </w:p>
    <w:p w:rsidR="005A73E9" w:rsidRPr="002E561D" w:rsidRDefault="005A73E9" w:rsidP="00D22964">
      <w:pPr>
        <w:pStyle w:val="Note"/>
      </w:pPr>
      <w:r w:rsidRPr="002E561D">
        <w:t>If this is the Prod install</w:t>
      </w:r>
      <w:r w:rsidR="00D22964">
        <w:t xml:space="preserve"> only</w:t>
      </w:r>
      <w:r w:rsidRPr="002E561D">
        <w:t>, skip to Section</w:t>
      </w:r>
      <w:r w:rsidR="00D22964">
        <w:t xml:space="preserve"> </w:t>
      </w:r>
      <w:r w:rsidR="00D22964">
        <w:fldChar w:fldCharType="begin"/>
      </w:r>
      <w:r w:rsidR="00D22964">
        <w:instrText xml:space="preserve"> REF _Ref370125606 \r \h </w:instrText>
      </w:r>
      <w:r w:rsidR="00D22964">
        <w:fldChar w:fldCharType="separate"/>
      </w:r>
      <w:r w:rsidR="002637B2">
        <w:t>2</w:t>
      </w:r>
      <w:r w:rsidR="00D22964">
        <w:fldChar w:fldCharType="end"/>
      </w:r>
      <w:r w:rsidRPr="002E561D">
        <w:t>.</w:t>
      </w:r>
    </w:p>
    <w:p w:rsidR="00F67700" w:rsidRPr="002E561D" w:rsidRDefault="00F67700" w:rsidP="00F67700">
      <w:pPr>
        <w:pStyle w:val="Heading2"/>
      </w:pPr>
      <w:bookmarkStart w:id="36" w:name="_Toc427158399"/>
      <w:r w:rsidRPr="002E561D">
        <w:t>Technical Background</w:t>
      </w:r>
      <w:bookmarkEnd w:id="36"/>
    </w:p>
    <w:p w:rsidR="00F67700" w:rsidRPr="002E561D" w:rsidRDefault="00F67700" w:rsidP="000F417B">
      <w:r w:rsidRPr="002E561D">
        <w:t>When a single VistAWeb instance is installed on a single server, three web sites are created and one application (the root application) is created for each site. Each site has one or two application pools so the structure created on IIS in this case is as follows</w:t>
      </w:r>
      <w:r w:rsidR="00547BFF" w:rsidRPr="002E561D">
        <w:t>.</w:t>
      </w:r>
    </w:p>
    <w:p w:rsidR="00F67700" w:rsidRPr="002E561D" w:rsidRDefault="00F67700" w:rsidP="000F417B">
      <w:pPr>
        <w:pStyle w:val="ListNumber"/>
      </w:pPr>
      <w:r w:rsidRPr="002E561D">
        <w:t>“vw” web site (“vw” app pool)</w:t>
      </w:r>
    </w:p>
    <w:p w:rsidR="00F67700" w:rsidRPr="002E561D" w:rsidRDefault="00F67700" w:rsidP="000F417B">
      <w:pPr>
        <w:pStyle w:val="ListNumber2"/>
      </w:pPr>
      <w:r w:rsidRPr="002E561D">
        <w:t>“vw” web app*</w:t>
      </w:r>
    </w:p>
    <w:p w:rsidR="00F67700" w:rsidRPr="002E561D" w:rsidRDefault="00F67700" w:rsidP="000F417B">
      <w:pPr>
        <w:pStyle w:val="ListNumber"/>
      </w:pPr>
      <w:r w:rsidRPr="002E561D">
        <w:t>“vwContext” web site (“vwContext” app pool)</w:t>
      </w:r>
    </w:p>
    <w:p w:rsidR="00F67700" w:rsidRPr="002E561D" w:rsidRDefault="00F67700" w:rsidP="000F417B">
      <w:pPr>
        <w:pStyle w:val="ListNumber2"/>
      </w:pPr>
      <w:r w:rsidRPr="002E561D">
        <w:t>“vwContext” web app*</w:t>
      </w:r>
    </w:p>
    <w:p w:rsidR="00F67700" w:rsidRPr="002E561D" w:rsidRDefault="00F67700" w:rsidP="000F417B">
      <w:pPr>
        <w:pStyle w:val="ListNumber"/>
      </w:pPr>
      <w:r w:rsidRPr="002E561D">
        <w:t>“vwMeans” web site (“vw_default” app pool)</w:t>
      </w:r>
    </w:p>
    <w:p w:rsidR="00F67700" w:rsidRPr="002E561D" w:rsidRDefault="00F67700" w:rsidP="000F417B">
      <w:pPr>
        <w:pStyle w:val="ListNumber2"/>
      </w:pPr>
      <w:r w:rsidRPr="002E561D">
        <w:t>“vwEncrypt” web app (“vwEncrypt” app pool)</w:t>
      </w:r>
    </w:p>
    <w:p w:rsidR="00F67700" w:rsidRPr="002E561D" w:rsidRDefault="00F67700" w:rsidP="00891DD0">
      <w:r w:rsidRPr="002E561D">
        <w:t>*= The server won’t show the web app name because it is integrated into the web site.</w:t>
      </w:r>
    </w:p>
    <w:p w:rsidR="00F67700" w:rsidRPr="002E561D" w:rsidRDefault="00F67700" w:rsidP="000F417B">
      <w:r w:rsidRPr="002E561D">
        <w:t>The reason the “vwMeans” web site contains an app with a different name, is because “vwMeans” is reserved to host more internal VistAWeb services in the future. You’ll also note that there are four application pools for the arrangement above. This is because web application subordinates of “vwMeans” (in this case vwWencrypt) need their own respective application pools.</w:t>
      </w:r>
    </w:p>
    <w:p w:rsidR="00F67700" w:rsidRPr="002E561D" w:rsidRDefault="00F67700" w:rsidP="000F417B">
      <w:r w:rsidRPr="002E561D">
        <w:t>Since ASP.net applications can run side-by-side on the same server (even with different .Net frameworks), the VistAWeb install scripts are designed to create any number of VistAWeb instances on a single server. If multiple instances of VistAWeb are hosted on one server (different test versions, for example), each one of these instances is called a “named instance” of VistAWeb on the server. The name of the instance is used as a sort of name spacing convention for setting up the web applications and their application pools. In other words, the instance name is used as part of a naming convention which keeps the web applications and their application pools from colliding.</w:t>
      </w:r>
    </w:p>
    <w:p w:rsidR="00F67700" w:rsidRPr="002E561D" w:rsidRDefault="00F67700" w:rsidP="000F417B">
      <w:r w:rsidRPr="002E561D">
        <w:t xml:space="preserve">Here’s an example of how the </w:t>
      </w:r>
      <w:r w:rsidR="003828CC" w:rsidRPr="002E561D">
        <w:t xml:space="preserve">Prod </w:t>
      </w:r>
      <w:r w:rsidRPr="002E561D">
        <w:t>instance of VistAWeb c</w:t>
      </w:r>
      <w:r w:rsidR="00C53158" w:rsidRPr="002E561D">
        <w:t>ould be setup on a server.</w:t>
      </w:r>
    </w:p>
    <w:p w:rsidR="00F67700" w:rsidRPr="002E561D" w:rsidRDefault="00F67700" w:rsidP="000C6D6C">
      <w:pPr>
        <w:pStyle w:val="ListNumber"/>
        <w:numPr>
          <w:ilvl w:val="0"/>
          <w:numId w:val="12"/>
        </w:numPr>
      </w:pPr>
      <w:r w:rsidRPr="002E561D">
        <w:t>“vw” web site (“vw_default” app pool)</w:t>
      </w:r>
    </w:p>
    <w:p w:rsidR="00F67700" w:rsidRPr="002E561D" w:rsidRDefault="00F67700" w:rsidP="000F417B">
      <w:pPr>
        <w:pStyle w:val="ListNumber2"/>
      </w:pPr>
      <w:r w:rsidRPr="002E561D">
        <w:t>“</w:t>
      </w:r>
      <w:r w:rsidR="003828CC" w:rsidRPr="002E561D" w:rsidDel="003828CC">
        <w:t xml:space="preserve"> </w:t>
      </w:r>
      <w:r w:rsidRPr="002E561D">
        <w:t>prod” web app (“vw_prod” app pool)</w:t>
      </w:r>
    </w:p>
    <w:p w:rsidR="00F67700" w:rsidRPr="002E561D" w:rsidRDefault="00F67700" w:rsidP="000F417B">
      <w:pPr>
        <w:pStyle w:val="ListNumber"/>
      </w:pPr>
      <w:r w:rsidRPr="002E561D">
        <w:t xml:space="preserve"> “vwContext” web site (“vw_default” app pool)</w:t>
      </w:r>
    </w:p>
    <w:p w:rsidR="00F67700" w:rsidRPr="002E561D" w:rsidRDefault="00F67700" w:rsidP="000F417B">
      <w:pPr>
        <w:pStyle w:val="ListNumber2"/>
      </w:pPr>
      <w:r w:rsidRPr="002E561D">
        <w:t>“</w:t>
      </w:r>
      <w:r w:rsidR="003828CC" w:rsidRPr="002E561D" w:rsidDel="003828CC">
        <w:t xml:space="preserve"> </w:t>
      </w:r>
      <w:r w:rsidRPr="002E561D">
        <w:t>prod” web app (“vwContext_prod” app pool)</w:t>
      </w:r>
    </w:p>
    <w:p w:rsidR="00F67700" w:rsidRPr="002E561D" w:rsidRDefault="00F67700" w:rsidP="000F417B">
      <w:pPr>
        <w:pStyle w:val="ListNumber"/>
      </w:pPr>
      <w:r w:rsidRPr="002E561D">
        <w:t xml:space="preserve"> “vwMeans” web site (“vw_default” app pool)</w:t>
      </w:r>
    </w:p>
    <w:p w:rsidR="00F67700" w:rsidRPr="002E561D" w:rsidRDefault="00F67700" w:rsidP="000F417B">
      <w:pPr>
        <w:pStyle w:val="ListNumber2"/>
      </w:pPr>
      <w:r w:rsidRPr="002E561D">
        <w:t>“</w:t>
      </w:r>
      <w:r w:rsidR="003828CC" w:rsidRPr="002E561D" w:rsidDel="003828CC">
        <w:t xml:space="preserve"> </w:t>
      </w:r>
      <w:r w:rsidRPr="002E561D">
        <w:t>prod” virtual directory</w:t>
      </w:r>
    </w:p>
    <w:p w:rsidR="00F67700" w:rsidRPr="002E561D" w:rsidRDefault="00F67700" w:rsidP="000F417B">
      <w:pPr>
        <w:pStyle w:val="ListNumber3"/>
      </w:pPr>
      <w:r w:rsidRPr="002E561D">
        <w:t>“vwEncrypt” web app (“vwEncrypt_prod” app pool)</w:t>
      </w:r>
    </w:p>
    <w:p w:rsidR="00F67700" w:rsidRPr="002E561D" w:rsidRDefault="00F67700" w:rsidP="00F67700">
      <w:r w:rsidRPr="002E561D">
        <w:lastRenderedPageBreak/>
        <w:t>The VistAWeb install scripts can set up a single instance VistAWeb environment, or an environment containing multiple named VistAWeb instances.</w:t>
      </w:r>
    </w:p>
    <w:p w:rsidR="00D22964" w:rsidRPr="008E1C34" w:rsidRDefault="00D22964" w:rsidP="008E1C34">
      <w:pPr>
        <w:pStyle w:val="Heading2"/>
        <w:ind w:left="360" w:hanging="360"/>
      </w:pPr>
      <w:bookmarkStart w:id="37" w:name="_Toc370125500"/>
      <w:bookmarkStart w:id="38" w:name="_Toc427158400"/>
      <w:bookmarkStart w:id="39" w:name="_Toc315676030"/>
      <w:bookmarkStart w:id="40" w:name="_Toc318296274"/>
      <w:bookmarkStart w:id="41" w:name="_Ref369098604"/>
      <w:bookmarkStart w:id="42" w:name="_Ref369098614"/>
      <w:bookmarkEnd w:id="12"/>
      <w:bookmarkEnd w:id="13"/>
      <w:r w:rsidRPr="008E1C34">
        <w:t>Preparing Installation of the Prod (IOC) Web Server</w:t>
      </w:r>
      <w:bookmarkEnd w:id="37"/>
      <w:bookmarkEnd w:id="38"/>
    </w:p>
    <w:p w:rsidR="00D22964" w:rsidRDefault="00D22964" w:rsidP="00D22964">
      <w:r>
        <w:t>There are two methods for installing VistAWeb on the Production IOC server (vaausnvwweb201).  Only do the installation using one of the methods below.</w:t>
      </w:r>
    </w:p>
    <w:p w:rsidR="00D22964" w:rsidRDefault="00D22964" w:rsidP="007355FF">
      <w:pPr>
        <w:pStyle w:val="ListNumber"/>
        <w:numPr>
          <w:ilvl w:val="0"/>
          <w:numId w:val="24"/>
        </w:numPr>
      </w:pPr>
      <w:r>
        <w:t xml:space="preserve">Running the </w:t>
      </w:r>
      <w:r w:rsidRPr="00DE1DF9">
        <w:t>pre-completed install script (Install-IOC.ps1) and supplying</w:t>
      </w:r>
      <w:r>
        <w:t xml:space="preserve"> </w:t>
      </w:r>
      <w:r w:rsidR="00E41054">
        <w:t>minimal</w:t>
      </w:r>
      <w:r>
        <w:t xml:space="preserve"> amount of parameters.  This is discussed in detail in Section 4.3. – Install Web Server Using Pre-Completed Command File.  This is the recommended and preferred method to use for the installation as it is much easier, less tedious, and less error-prone.</w:t>
      </w:r>
    </w:p>
    <w:p w:rsidR="00D22964" w:rsidRDefault="00D22964" w:rsidP="004F1F0C">
      <w:pPr>
        <w:pStyle w:val="ListNumber"/>
      </w:pPr>
      <w:r>
        <w:t xml:space="preserve">Running the install </w:t>
      </w:r>
      <w:r w:rsidRPr="00DE1DF9">
        <w:t>script (Install-VistaWeb.ps1) and</w:t>
      </w:r>
      <w:r>
        <w:t xml:space="preserve"> supplying the required parameters.  This is discussed in detail in Section 4.4 – Install Web Server Detailed Steps with Parameters.</w:t>
      </w:r>
    </w:p>
    <w:p w:rsidR="00D22964" w:rsidRPr="008E1C34" w:rsidRDefault="00D22964" w:rsidP="008E1C34">
      <w:pPr>
        <w:pStyle w:val="Heading3"/>
        <w:ind w:left="360" w:hanging="360"/>
      </w:pPr>
      <w:bookmarkStart w:id="43" w:name="_Toc370125501"/>
      <w:bookmarkStart w:id="44" w:name="_Toc427158401"/>
      <w:r w:rsidRPr="008E1C34">
        <w:t>Step 1: Retrieve the VistAWeb Release Package</w:t>
      </w:r>
      <w:bookmarkEnd w:id="43"/>
      <w:bookmarkEnd w:id="44"/>
    </w:p>
    <w:p w:rsidR="00D22964" w:rsidRPr="00A24059" w:rsidRDefault="00D22964" w:rsidP="007355FF">
      <w:pPr>
        <w:pStyle w:val="ListNumber"/>
        <w:numPr>
          <w:ilvl w:val="0"/>
          <w:numId w:val="25"/>
        </w:numPr>
      </w:pPr>
      <w:r w:rsidRPr="008E1C34">
        <w:rPr>
          <w:color w:val="000000"/>
        </w:rPr>
        <w:t>Log in to the</w:t>
      </w:r>
      <w:r w:rsidRPr="00A24059">
        <w:t xml:space="preserve"> server where VistAWeb will be installed.</w:t>
      </w:r>
    </w:p>
    <w:p w:rsidR="00D22964" w:rsidRPr="00647DD1" w:rsidRDefault="00D22964" w:rsidP="004F1F0C">
      <w:pPr>
        <w:pStyle w:val="ListNumber"/>
      </w:pPr>
      <w:r w:rsidRPr="008B526A">
        <w:t>Copy the</w:t>
      </w:r>
      <w:r>
        <w:t xml:space="preserve"> contents of the “\</w:t>
      </w:r>
      <w:r w:rsidR="001C4226" w:rsidRPr="002E561D">
        <w:rPr>
          <w:rStyle w:val="VistA"/>
        </w:rPr>
        <w:fldChar w:fldCharType="begin"/>
      </w:r>
      <w:r w:rsidR="001C4226" w:rsidRPr="002E561D">
        <w:rPr>
          <w:rStyle w:val="VistA"/>
        </w:rPr>
        <w:instrText xml:space="preserve"> DOCPROPERTY  Build  \* MERGEFORMAT </w:instrText>
      </w:r>
      <w:r w:rsidR="001C4226" w:rsidRPr="002E561D">
        <w:rPr>
          <w:rStyle w:val="VistA"/>
        </w:rPr>
        <w:fldChar w:fldCharType="separate"/>
      </w:r>
      <w:r w:rsidR="004C6C58">
        <w:rPr>
          <w:rStyle w:val="VistA"/>
        </w:rPr>
        <w:t>T1</w:t>
      </w:r>
      <w:r w:rsidR="001C4226" w:rsidRPr="002E561D">
        <w:rPr>
          <w:rStyle w:val="VistA"/>
        </w:rPr>
        <w:fldChar w:fldCharType="end"/>
      </w:r>
      <w:r>
        <w:t>”</w:t>
      </w:r>
      <w:r w:rsidRPr="008B526A">
        <w:t xml:space="preserve"> folder from </w:t>
      </w:r>
      <w:r w:rsidR="004559F5" w:rsidRPr="004559F5">
        <w:rPr>
          <w:rStyle w:val="VistA"/>
        </w:rPr>
        <w:t>\\vaausnvwmul800\</w:t>
      </w:r>
      <w:r w:rsidR="004559F5">
        <w:rPr>
          <w:rStyle w:val="VistA"/>
        </w:rPr>
        <w:t>shares\NHIN\NHIN-Staging\NVW\</w:t>
      </w:r>
      <w:r w:rsidR="004559F5" w:rsidRPr="004559F5">
        <w:rPr>
          <w:rStyle w:val="VistA"/>
        </w:rPr>
        <w:t>PROD\v1617</w:t>
      </w:r>
      <w:r w:rsidR="004559F5">
        <w:rPr>
          <w:rStyle w:val="VistA"/>
        </w:rPr>
        <w:t>\T1</w:t>
      </w:r>
      <w:r w:rsidRPr="008B526A">
        <w:t xml:space="preserve"> to d:\data\download\vistaweb\</w:t>
      </w:r>
      <w:r w:rsidR="004C259F">
        <w:fldChar w:fldCharType="begin"/>
      </w:r>
      <w:r w:rsidR="004C259F">
        <w:instrText xml:space="preserve"> DOCPROPERTY  v  \* MERGEFORMAT </w:instrText>
      </w:r>
      <w:r w:rsidR="004C259F">
        <w:fldChar w:fldCharType="separate"/>
      </w:r>
      <w:r w:rsidR="00CE72CF">
        <w:t>v</w:t>
      </w:r>
      <w:r w:rsidR="004C6C58">
        <w:t>1617</w:t>
      </w:r>
      <w:r w:rsidR="004C259F">
        <w:fldChar w:fldCharType="end"/>
      </w:r>
      <w:r>
        <w:t>\</w:t>
      </w:r>
      <w:r w:rsidR="001C4226" w:rsidRPr="002E561D">
        <w:rPr>
          <w:rStyle w:val="VistA"/>
        </w:rPr>
        <w:fldChar w:fldCharType="begin"/>
      </w:r>
      <w:r w:rsidR="001C4226" w:rsidRPr="002E561D">
        <w:rPr>
          <w:rStyle w:val="VistA"/>
        </w:rPr>
        <w:instrText xml:space="preserve"> DOCPROPERTY  Build  \* MERGEFORMAT </w:instrText>
      </w:r>
      <w:r w:rsidR="001C4226" w:rsidRPr="002E561D">
        <w:rPr>
          <w:rStyle w:val="VistA"/>
        </w:rPr>
        <w:fldChar w:fldCharType="separate"/>
      </w:r>
      <w:r w:rsidR="004C6C58">
        <w:rPr>
          <w:rStyle w:val="VistA"/>
        </w:rPr>
        <w:t>T1</w:t>
      </w:r>
      <w:r w:rsidR="001C4226" w:rsidRPr="002E561D">
        <w:rPr>
          <w:rStyle w:val="VistA"/>
        </w:rPr>
        <w:fldChar w:fldCharType="end"/>
      </w:r>
      <w:r>
        <w:t xml:space="preserve"> folder</w:t>
      </w:r>
      <w:r w:rsidRPr="008B526A">
        <w:t>.</w:t>
      </w:r>
    </w:p>
    <w:p w:rsidR="00D22964" w:rsidRPr="008E1C34" w:rsidRDefault="00D22964" w:rsidP="008E1C34">
      <w:pPr>
        <w:pStyle w:val="Heading3"/>
        <w:ind w:left="360" w:hanging="360"/>
      </w:pPr>
      <w:bookmarkStart w:id="45" w:name="_Toc370125502"/>
      <w:bookmarkStart w:id="46" w:name="_Toc427158402"/>
      <w:r w:rsidRPr="008E1C34">
        <w:t>Step 2: Unpack the Scripts</w:t>
      </w:r>
      <w:bookmarkEnd w:id="45"/>
      <w:bookmarkEnd w:id="46"/>
    </w:p>
    <w:p w:rsidR="00D22964" w:rsidRPr="00A24059" w:rsidRDefault="00D22964" w:rsidP="00A4542D">
      <w:pPr>
        <w:pStyle w:val="ListNumber"/>
        <w:numPr>
          <w:ilvl w:val="0"/>
          <w:numId w:val="26"/>
        </w:numPr>
      </w:pPr>
      <w:r w:rsidRPr="00A24059">
        <w:t xml:space="preserve">View the content of the </w:t>
      </w:r>
      <w:r w:rsidR="001C4226" w:rsidRPr="002E561D">
        <w:rPr>
          <w:rStyle w:val="VistA"/>
        </w:rPr>
        <w:fldChar w:fldCharType="begin"/>
      </w:r>
      <w:r w:rsidR="001C4226" w:rsidRPr="002E561D">
        <w:rPr>
          <w:rStyle w:val="VistA"/>
        </w:rPr>
        <w:instrText xml:space="preserve"> DOCPROPERTY  "Zip file"  \* MERGEFORMAT </w:instrText>
      </w:r>
      <w:r w:rsidR="001C4226" w:rsidRPr="002E561D">
        <w:rPr>
          <w:rStyle w:val="VistA"/>
        </w:rPr>
        <w:fldChar w:fldCharType="separate"/>
      </w:r>
      <w:r w:rsidR="004C6C58">
        <w:rPr>
          <w:rStyle w:val="VistA"/>
        </w:rPr>
        <w:t>vistaweb_COMPLETE_16.1.7.T1.4.30.2015.zip</w:t>
      </w:r>
      <w:r w:rsidR="001C4226" w:rsidRPr="002E561D">
        <w:rPr>
          <w:rStyle w:val="VistA"/>
        </w:rPr>
        <w:fldChar w:fldCharType="end"/>
      </w:r>
      <w:r w:rsidRPr="00A24059">
        <w:t xml:space="preserve"> ZIP file by </w:t>
      </w:r>
      <w:r>
        <w:t>double-clicking it.</w:t>
      </w:r>
    </w:p>
    <w:p w:rsidR="00D22964" w:rsidRPr="000D4EFD" w:rsidRDefault="00D22964" w:rsidP="004F1F0C">
      <w:pPr>
        <w:pStyle w:val="ListNumber"/>
      </w:pPr>
      <w:r w:rsidRPr="00A24059">
        <w:t xml:space="preserve">Highlight the ZIP file called </w:t>
      </w:r>
      <w:r w:rsidR="004C259F">
        <w:fldChar w:fldCharType="begin"/>
      </w:r>
      <w:r w:rsidR="004C259F">
        <w:instrText xml:space="preserve"> DOCPROPERTY  "Win setup"  \* MERGEFORMAT </w:instrText>
      </w:r>
      <w:r w:rsidR="004C259F">
        <w:fldChar w:fldCharType="separate"/>
      </w:r>
      <w:r w:rsidR="004C6C58">
        <w:t>Windows2008Setup.16.1.7.zip</w:t>
      </w:r>
      <w:r w:rsidR="004C259F">
        <w:fldChar w:fldCharType="end"/>
      </w:r>
      <w:r w:rsidRPr="00A24059">
        <w:rPr>
          <w:b/>
        </w:rPr>
        <w:t xml:space="preserve"> </w:t>
      </w:r>
      <w:r w:rsidRPr="00A24059">
        <w:t xml:space="preserve">and </w:t>
      </w:r>
      <w:r>
        <w:t>right click and select “copy”.</w:t>
      </w:r>
    </w:p>
    <w:p w:rsidR="00D22964" w:rsidRDefault="00D22964" w:rsidP="004F1F0C">
      <w:pPr>
        <w:pStyle w:val="ListNumber"/>
      </w:pPr>
      <w:r>
        <w:t xml:space="preserve">Click the “back” button on the file explorer window to go up a level, and then press &lt;Ctrl&gt;-V to paste the </w:t>
      </w:r>
      <w:r w:rsidR="004C259F">
        <w:fldChar w:fldCharType="begin"/>
      </w:r>
      <w:r w:rsidR="004C259F">
        <w:instrText xml:space="preserve"> DOCPROPERTY  "Win setup"  \* MERGEFORMAT </w:instrText>
      </w:r>
      <w:r w:rsidR="004C259F">
        <w:fldChar w:fldCharType="separate"/>
      </w:r>
      <w:r w:rsidR="004C6C58">
        <w:t>Windows2008Setup.16.1.7.zip</w:t>
      </w:r>
      <w:r w:rsidR="004C259F">
        <w:fldChar w:fldCharType="end"/>
      </w:r>
      <w:r w:rsidR="005A0C8B">
        <w:t xml:space="preserve"> </w:t>
      </w:r>
      <w:r>
        <w:t>f</w:t>
      </w:r>
      <w:r w:rsidR="005A0C8B">
        <w:t>older</w:t>
      </w:r>
      <w:r>
        <w:t xml:space="preserve">. When this operation is complete, you should have two zip files in the </w:t>
      </w:r>
      <w:r w:rsidRPr="00CF04F3">
        <w:t>d:\data\download\vistaweb\</w:t>
      </w:r>
      <w:r w:rsidR="004C259F">
        <w:fldChar w:fldCharType="begin"/>
      </w:r>
      <w:r w:rsidR="004C259F">
        <w:instrText xml:space="preserve"> DOCPROPERTY  v  \* MERGEFORMAT </w:instrText>
      </w:r>
      <w:r w:rsidR="004C259F">
        <w:fldChar w:fldCharType="separate"/>
      </w:r>
      <w:r w:rsidR="00CE72CF">
        <w:t>v</w:t>
      </w:r>
      <w:r w:rsidR="004C6C58">
        <w:t>1617</w:t>
      </w:r>
      <w:r w:rsidR="004C259F">
        <w:fldChar w:fldCharType="end"/>
      </w:r>
      <w:r w:rsidRPr="00CF04F3">
        <w:t>\</w:t>
      </w:r>
      <w:r w:rsidR="001C4226" w:rsidRPr="002E561D">
        <w:rPr>
          <w:rStyle w:val="VistA"/>
        </w:rPr>
        <w:fldChar w:fldCharType="begin"/>
      </w:r>
      <w:r w:rsidR="001C4226" w:rsidRPr="002E561D">
        <w:rPr>
          <w:rStyle w:val="VistA"/>
        </w:rPr>
        <w:instrText xml:space="preserve"> DOCPROPERTY  Build  \* MERGEFORMAT </w:instrText>
      </w:r>
      <w:r w:rsidR="001C4226" w:rsidRPr="002E561D">
        <w:rPr>
          <w:rStyle w:val="VistA"/>
        </w:rPr>
        <w:fldChar w:fldCharType="separate"/>
      </w:r>
      <w:r w:rsidR="004C6C58">
        <w:rPr>
          <w:rStyle w:val="VistA"/>
        </w:rPr>
        <w:t>T1</w:t>
      </w:r>
      <w:r w:rsidR="001C4226" w:rsidRPr="002E561D">
        <w:rPr>
          <w:rStyle w:val="VistA"/>
        </w:rPr>
        <w:fldChar w:fldCharType="end"/>
      </w:r>
      <w:r>
        <w:t xml:space="preserve"> folder, as shown in the figure below.</w:t>
      </w:r>
    </w:p>
    <w:p w:rsidR="00D22964" w:rsidRDefault="004C259F" w:rsidP="008E1C34">
      <w:pPr>
        <w:pStyle w:val="Figure"/>
      </w:pPr>
      <w:r>
        <w:lastRenderedPageBreak/>
        <w:drawing>
          <wp:inline distT="0" distB="0" distL="0" distR="0">
            <wp:extent cx="5947410" cy="3387090"/>
            <wp:effectExtent l="0" t="0" r="0" b="0"/>
            <wp:docPr id="5"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7410" cy="3387090"/>
                    </a:xfrm>
                    <a:prstGeom prst="rect">
                      <a:avLst/>
                    </a:prstGeom>
                    <a:noFill/>
                    <a:ln>
                      <a:noFill/>
                    </a:ln>
                  </pic:spPr>
                </pic:pic>
              </a:graphicData>
            </a:graphic>
          </wp:inline>
        </w:drawing>
      </w:r>
    </w:p>
    <w:p w:rsidR="008E1C34" w:rsidRPr="006A3FF0" w:rsidRDefault="008E1C34" w:rsidP="008E1C34">
      <w:pPr>
        <w:pStyle w:val="Caption"/>
      </w:pPr>
      <w:bookmarkStart w:id="47" w:name="_Toc368907005"/>
      <w:bookmarkStart w:id="48" w:name="_Toc410050043"/>
      <w:r w:rsidRPr="008E1C34">
        <w:t>Figure</w:t>
      </w:r>
      <w:r w:rsidRPr="006A3FF0">
        <w:t xml:space="preserve"> </w:t>
      </w:r>
      <w:r w:rsidR="004C259F">
        <w:fldChar w:fldCharType="begin"/>
      </w:r>
      <w:r w:rsidR="004C259F">
        <w:instrText xml:space="preserve"> SEQ Figure \* ARABIC </w:instrText>
      </w:r>
      <w:r w:rsidR="004C259F">
        <w:fldChar w:fldCharType="separate"/>
      </w:r>
      <w:r w:rsidR="002637B2">
        <w:rPr>
          <w:noProof/>
        </w:rPr>
        <w:t>4</w:t>
      </w:r>
      <w:r w:rsidR="004C259F">
        <w:rPr>
          <w:noProof/>
        </w:rPr>
        <w:fldChar w:fldCharType="end"/>
      </w:r>
      <w:r w:rsidRPr="006A3FF0">
        <w:t>: d:\data\download\vistaweb\ folder</w:t>
      </w:r>
      <w:bookmarkEnd w:id="47"/>
      <w:bookmarkEnd w:id="48"/>
    </w:p>
    <w:p w:rsidR="00D22964" w:rsidRPr="0037583B" w:rsidRDefault="00D22964" w:rsidP="004F1F0C">
      <w:pPr>
        <w:pStyle w:val="ListNumber"/>
      </w:pPr>
      <w:r>
        <w:t>Unzip</w:t>
      </w:r>
      <w:r w:rsidRPr="00A24059">
        <w:t xml:space="preserve"> the </w:t>
      </w:r>
      <w:r w:rsidR="00032077">
        <w:rPr>
          <w:b/>
        </w:rPr>
        <w:fldChar w:fldCharType="begin"/>
      </w:r>
      <w:r w:rsidR="00032077">
        <w:rPr>
          <w:b/>
        </w:rPr>
        <w:instrText xml:space="preserve"> DOCPROPERTY  "Win setup"  \* MERGEFORMAT </w:instrText>
      </w:r>
      <w:r w:rsidR="00032077">
        <w:rPr>
          <w:b/>
        </w:rPr>
        <w:fldChar w:fldCharType="separate"/>
      </w:r>
      <w:r w:rsidR="004C6C58">
        <w:rPr>
          <w:b/>
        </w:rPr>
        <w:t>Windows2008Setup.16.1.7.zip</w:t>
      </w:r>
      <w:r w:rsidR="00032077">
        <w:rPr>
          <w:b/>
        </w:rPr>
        <w:fldChar w:fldCharType="end"/>
      </w:r>
      <w:r w:rsidRPr="00A24059">
        <w:t xml:space="preserve"> file in the current directory. </w:t>
      </w:r>
      <w:r>
        <w:t>Right-click the file and select “Extract All…”, then in the “Extract Compressed (Zipped) Folders” dialog folder click the “Extract” button.</w:t>
      </w:r>
    </w:p>
    <w:p w:rsidR="00D22964" w:rsidRPr="006E49BE" w:rsidRDefault="00D22964" w:rsidP="004F1F0C">
      <w:pPr>
        <w:pStyle w:val="ListNumber"/>
      </w:pPr>
      <w:r w:rsidRPr="006E49BE">
        <w:t xml:space="preserve">Next, </w:t>
      </w:r>
      <w:r>
        <w:t>move file ‘Install-IOC’ from /</w:t>
      </w:r>
      <w:r w:rsidR="001C4226" w:rsidRPr="002E561D">
        <w:rPr>
          <w:rStyle w:val="VistA"/>
        </w:rPr>
        <w:fldChar w:fldCharType="begin"/>
      </w:r>
      <w:r w:rsidR="001C4226" w:rsidRPr="002E561D">
        <w:rPr>
          <w:rStyle w:val="VistA"/>
        </w:rPr>
        <w:instrText xml:space="preserve"> DOCPROPERTY  Build  \* MERGEFORMAT </w:instrText>
      </w:r>
      <w:r w:rsidR="001C4226" w:rsidRPr="002E561D">
        <w:rPr>
          <w:rStyle w:val="VistA"/>
        </w:rPr>
        <w:fldChar w:fldCharType="separate"/>
      </w:r>
      <w:r w:rsidR="004C6C58">
        <w:rPr>
          <w:rStyle w:val="VistA"/>
        </w:rPr>
        <w:t>T1</w:t>
      </w:r>
      <w:r w:rsidR="001C4226" w:rsidRPr="002E561D">
        <w:rPr>
          <w:rStyle w:val="VistA"/>
        </w:rPr>
        <w:fldChar w:fldCharType="end"/>
      </w:r>
      <w:r w:rsidRPr="006E49BE">
        <w:t xml:space="preserve"> folder to the new unzipped ‘</w:t>
      </w:r>
      <w:r w:rsidR="004C259F">
        <w:fldChar w:fldCharType="begin"/>
      </w:r>
      <w:r w:rsidR="004C259F">
        <w:instrText xml:space="preserve"> DOCPROPERTY  "Win folder"  \* MERGEFORMAT </w:instrText>
      </w:r>
      <w:r w:rsidR="004C259F">
        <w:fldChar w:fldCharType="separate"/>
      </w:r>
      <w:r w:rsidR="004C6C58">
        <w:t>Windows2008Setup.16.1.7.zip</w:t>
      </w:r>
      <w:r w:rsidR="004C259F">
        <w:fldChar w:fldCharType="end"/>
      </w:r>
      <w:r w:rsidRPr="006E49BE">
        <w:t>’ folder.</w:t>
      </w:r>
    </w:p>
    <w:p w:rsidR="00D22964" w:rsidRPr="0037583B" w:rsidRDefault="00D22964" w:rsidP="008E1C34">
      <w:pPr>
        <w:pStyle w:val="NormalIndent"/>
      </w:pPr>
      <w:r>
        <w:t>You should have this view when completed.</w:t>
      </w:r>
    </w:p>
    <w:p w:rsidR="00D22964" w:rsidRDefault="004C259F" w:rsidP="008E1C34">
      <w:pPr>
        <w:pStyle w:val="Figure"/>
      </w:pPr>
      <w:r>
        <w:lastRenderedPageBreak/>
        <w:drawing>
          <wp:inline distT="0" distB="0" distL="0" distR="0">
            <wp:extent cx="5947410" cy="5359400"/>
            <wp:effectExtent l="0" t="0" r="0" b="0"/>
            <wp:docPr id="6"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7410" cy="5359400"/>
                    </a:xfrm>
                    <a:prstGeom prst="rect">
                      <a:avLst/>
                    </a:prstGeom>
                    <a:noFill/>
                    <a:ln>
                      <a:noFill/>
                    </a:ln>
                  </pic:spPr>
                </pic:pic>
              </a:graphicData>
            </a:graphic>
          </wp:inline>
        </w:drawing>
      </w:r>
    </w:p>
    <w:p w:rsidR="008E1C34" w:rsidRPr="006A3FF0" w:rsidRDefault="008E1C34" w:rsidP="008E1C34">
      <w:pPr>
        <w:pStyle w:val="Caption"/>
      </w:pPr>
      <w:bookmarkStart w:id="49" w:name="_Toc368907006"/>
      <w:bookmarkStart w:id="50" w:name="_Toc410050044"/>
      <w:r w:rsidRPr="008E1C34">
        <w:t>Figure</w:t>
      </w:r>
      <w:r w:rsidRPr="006A3FF0">
        <w:t xml:space="preserve"> </w:t>
      </w:r>
      <w:r w:rsidR="004C259F">
        <w:fldChar w:fldCharType="begin"/>
      </w:r>
      <w:r w:rsidR="004C259F">
        <w:instrText xml:space="preserve"> SEQ Figure \* ARABIC </w:instrText>
      </w:r>
      <w:r w:rsidR="004C259F">
        <w:fldChar w:fldCharType="separate"/>
      </w:r>
      <w:r w:rsidR="002637B2">
        <w:rPr>
          <w:noProof/>
        </w:rPr>
        <w:t>5</w:t>
      </w:r>
      <w:r w:rsidR="004C259F">
        <w:rPr>
          <w:noProof/>
        </w:rPr>
        <w:fldChar w:fldCharType="end"/>
      </w:r>
      <w:r w:rsidRPr="006A3FF0">
        <w:t>: Extracting the Windows2008Setup ZIP File</w:t>
      </w:r>
      <w:bookmarkEnd w:id="49"/>
      <w:bookmarkEnd w:id="50"/>
    </w:p>
    <w:p w:rsidR="00D22964" w:rsidRPr="008E1C34" w:rsidRDefault="00D22964" w:rsidP="008E1C34">
      <w:pPr>
        <w:pStyle w:val="Heading2"/>
        <w:ind w:left="360" w:hanging="360"/>
      </w:pPr>
      <w:bookmarkStart w:id="51" w:name="_Toc368470848"/>
      <w:bookmarkStart w:id="52" w:name="_Toc370125503"/>
      <w:bookmarkStart w:id="53" w:name="_Toc427158403"/>
      <w:bookmarkEnd w:id="51"/>
      <w:r w:rsidRPr="008E1C34">
        <w:t>Install Web Server Using Pre-completed Command File</w:t>
      </w:r>
      <w:bookmarkEnd w:id="52"/>
      <w:bookmarkEnd w:id="53"/>
    </w:p>
    <w:p w:rsidR="00D22964" w:rsidRDefault="00D22964" w:rsidP="008E1C34">
      <w:r w:rsidRPr="00B70DD4">
        <w:t>As mentioned earlier, the easiest way to install the VistAWeb software</w:t>
      </w:r>
      <w:r>
        <w:t xml:space="preserve"> on the Production (IOC) Web Server</w:t>
      </w:r>
      <w:r w:rsidRPr="00B70DD4">
        <w:t xml:space="preserve"> is to use a pre-completed command file, meaning a command file which invokes the install script with the values of the parameters already entered. We strongly recommend using this </w:t>
      </w:r>
      <w:r w:rsidRPr="008E1C34">
        <w:t>procedure</w:t>
      </w:r>
      <w:r w:rsidRPr="00B70DD4">
        <w:t xml:space="preserve"> in lieu of trying to enter parameters on the command line </w:t>
      </w:r>
      <w:r>
        <w:t>when executing Install-IOC.ps1.</w:t>
      </w:r>
    </w:p>
    <w:p w:rsidR="00D22964" w:rsidRPr="00B65750" w:rsidRDefault="00D22964" w:rsidP="00D22964">
      <w:pPr>
        <w:spacing w:line="276" w:lineRule="auto"/>
        <w:rPr>
          <w:b/>
          <w:color w:val="FF0000"/>
          <w:lang w:val="x-none"/>
        </w:rPr>
      </w:pPr>
      <w:r w:rsidRPr="00B65750">
        <w:rPr>
          <w:b/>
          <w:color w:val="FF0000"/>
          <w:lang w:val="x-none"/>
        </w:rPr>
        <w:t xml:space="preserve">Attention Windows System Administrator: Be sure to have the Database User ID and password before </w:t>
      </w:r>
      <w:r>
        <w:rPr>
          <w:b/>
          <w:color w:val="FF0000"/>
        </w:rPr>
        <w:t>proceeding with either of the installations</w:t>
      </w:r>
      <w:r w:rsidRPr="00B65750">
        <w:rPr>
          <w:b/>
          <w:color w:val="FF0000"/>
          <w:lang w:val="x-none"/>
        </w:rPr>
        <w:t>.</w:t>
      </w:r>
    </w:p>
    <w:p w:rsidR="00D22964" w:rsidRPr="008E1C34" w:rsidRDefault="00D22964" w:rsidP="008E1C34">
      <w:pPr>
        <w:pStyle w:val="Heading3"/>
        <w:ind w:left="360" w:hanging="360"/>
      </w:pPr>
      <w:bookmarkStart w:id="54" w:name="_Toc370125504"/>
      <w:bookmarkStart w:id="55" w:name="_Toc427158404"/>
      <w:r w:rsidRPr="008E1C34">
        <w:lastRenderedPageBreak/>
        <w:t>Step 3: Set Up the Powershell Execution Environment</w:t>
      </w:r>
      <w:bookmarkEnd w:id="54"/>
      <w:bookmarkEnd w:id="55"/>
    </w:p>
    <w:p w:rsidR="00D22964" w:rsidRPr="008358DF" w:rsidRDefault="00D22964" w:rsidP="007355FF">
      <w:pPr>
        <w:pStyle w:val="ListNumber"/>
        <w:numPr>
          <w:ilvl w:val="0"/>
          <w:numId w:val="27"/>
        </w:numPr>
      </w:pPr>
      <w:r w:rsidRPr="00647DD1">
        <w:t xml:space="preserve">Start up the Powershell command shell by clicking the blue </w:t>
      </w:r>
      <w:r w:rsidRPr="008E1C34">
        <w:rPr>
          <w:color w:val="000000"/>
        </w:rPr>
        <w:t xml:space="preserve">icon on the Task bar. </w:t>
      </w:r>
      <w:r w:rsidRPr="00647DD1">
        <w:t>It is in the lower left corner of the window next to the start button.</w:t>
      </w:r>
    </w:p>
    <w:p w:rsidR="00D22964" w:rsidRPr="00D51DB0" w:rsidRDefault="00D22964" w:rsidP="004F1F0C">
      <w:pPr>
        <w:pStyle w:val="ListNumber"/>
      </w:pPr>
      <w:r w:rsidRPr="00A24059">
        <w:t>Execute the command</w:t>
      </w:r>
      <w:r>
        <w:t>:</w:t>
      </w:r>
    </w:p>
    <w:p w:rsidR="00D22964" w:rsidRPr="00D51DB0" w:rsidRDefault="00D22964" w:rsidP="008E1C34">
      <w:pPr>
        <w:pStyle w:val="NormalIndent"/>
      </w:pPr>
      <w:r w:rsidRPr="0037583B">
        <w:t>Set-Location D:\data\Download\vistaweb\</w:t>
      </w:r>
      <w:r w:rsidR="004C259F">
        <w:fldChar w:fldCharType="begin"/>
      </w:r>
      <w:r w:rsidR="004C259F">
        <w:instrText xml:space="preserve"> DOCPROPERTY  v  \* MERGEFORMAT </w:instrText>
      </w:r>
      <w:r w:rsidR="004C259F">
        <w:fldChar w:fldCharType="separate"/>
      </w:r>
      <w:r w:rsidR="00CE72CF">
        <w:t>v</w:t>
      </w:r>
      <w:r w:rsidR="004C6C58">
        <w:t>1617</w:t>
      </w:r>
      <w:r w:rsidR="004C259F">
        <w:fldChar w:fldCharType="end"/>
      </w:r>
      <w:r>
        <w:t>\</w:t>
      </w:r>
      <w:r w:rsidR="001C4226" w:rsidRPr="002E561D">
        <w:rPr>
          <w:rStyle w:val="VistA"/>
        </w:rPr>
        <w:fldChar w:fldCharType="begin"/>
      </w:r>
      <w:r w:rsidR="001C4226" w:rsidRPr="002E561D">
        <w:rPr>
          <w:rStyle w:val="VistA"/>
        </w:rPr>
        <w:instrText xml:space="preserve"> DOCPROPERTY  Build  \* MERGEFORMAT </w:instrText>
      </w:r>
      <w:r w:rsidR="001C4226" w:rsidRPr="002E561D">
        <w:rPr>
          <w:rStyle w:val="VistA"/>
        </w:rPr>
        <w:fldChar w:fldCharType="separate"/>
      </w:r>
      <w:r w:rsidR="00CE72CF">
        <w:rPr>
          <w:rStyle w:val="VistA"/>
        </w:rPr>
        <w:t>T</w:t>
      </w:r>
      <w:r w:rsidR="001C4226" w:rsidRPr="002E561D">
        <w:rPr>
          <w:rStyle w:val="VistA"/>
        </w:rPr>
        <w:fldChar w:fldCharType="end"/>
      </w:r>
      <w:r w:rsidR="00B8210B">
        <w:rPr>
          <w:rStyle w:val="VistA"/>
        </w:rPr>
        <w:t>1</w:t>
      </w:r>
      <w:r>
        <w:t>\</w:t>
      </w:r>
      <w:r w:rsidR="004C259F">
        <w:fldChar w:fldCharType="begin"/>
      </w:r>
      <w:r w:rsidR="004C259F">
        <w:instrText xml:space="preserve"> DOCPROPERTY  "Win folder"  \* MERGEFORMAT </w:instrText>
      </w:r>
      <w:r w:rsidR="004C259F">
        <w:fldChar w:fldCharType="separate"/>
      </w:r>
      <w:r w:rsidR="004C6C58">
        <w:t>Windows2008Setup.16.1.7.zip</w:t>
      </w:r>
      <w:r w:rsidR="004C259F">
        <w:fldChar w:fldCharType="end"/>
      </w:r>
    </w:p>
    <w:p w:rsidR="00D22964" w:rsidRPr="00A24059" w:rsidRDefault="00D22964" w:rsidP="00D22964">
      <w:r w:rsidRPr="00A24059">
        <w:t xml:space="preserve">The following figure shows how the </w:t>
      </w:r>
      <w:r w:rsidR="00E41054" w:rsidRPr="00A24059">
        <w:t>PowerShell</w:t>
      </w:r>
      <w:r w:rsidRPr="00A24059">
        <w:t xml:space="preserve"> command environment looks after the execution environment has been set up correctly.</w:t>
      </w:r>
    </w:p>
    <w:p w:rsidR="00D22964" w:rsidRDefault="004C259F" w:rsidP="008E1C34">
      <w:pPr>
        <w:pStyle w:val="Figure"/>
      </w:pPr>
      <w:r>
        <w:drawing>
          <wp:inline distT="0" distB="0" distL="0" distR="0">
            <wp:extent cx="5224145" cy="2592070"/>
            <wp:effectExtent l="0" t="0" r="0" b="0"/>
            <wp:docPr id="7"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24145" cy="2592070"/>
                    </a:xfrm>
                    <a:prstGeom prst="rect">
                      <a:avLst/>
                    </a:prstGeom>
                    <a:noFill/>
                    <a:ln>
                      <a:noFill/>
                    </a:ln>
                  </pic:spPr>
                </pic:pic>
              </a:graphicData>
            </a:graphic>
          </wp:inline>
        </w:drawing>
      </w:r>
    </w:p>
    <w:p w:rsidR="008E1C34" w:rsidRPr="006A3FF0" w:rsidRDefault="008E1C34" w:rsidP="008E1C34">
      <w:pPr>
        <w:pStyle w:val="Caption"/>
      </w:pPr>
      <w:bookmarkStart w:id="56" w:name="_Toc368907007"/>
      <w:bookmarkStart w:id="57" w:name="_Toc410050045"/>
      <w:r w:rsidRPr="008E1C34">
        <w:t>Figure</w:t>
      </w:r>
      <w:r w:rsidRPr="006A3FF0">
        <w:t xml:space="preserve"> </w:t>
      </w:r>
      <w:r w:rsidR="004C259F">
        <w:fldChar w:fldCharType="begin"/>
      </w:r>
      <w:r w:rsidR="004C259F">
        <w:instrText xml:space="preserve"> SEQ Figure \* ARABIC </w:instrText>
      </w:r>
      <w:r w:rsidR="004C259F">
        <w:fldChar w:fldCharType="separate"/>
      </w:r>
      <w:r w:rsidR="002637B2">
        <w:rPr>
          <w:noProof/>
        </w:rPr>
        <w:t>6</w:t>
      </w:r>
      <w:r w:rsidR="004C259F">
        <w:rPr>
          <w:noProof/>
        </w:rPr>
        <w:fldChar w:fldCharType="end"/>
      </w:r>
      <w:r w:rsidRPr="006A3FF0">
        <w:t xml:space="preserve">: </w:t>
      </w:r>
      <w:r>
        <w:t>Example</w:t>
      </w:r>
      <w:r w:rsidRPr="006A3FF0">
        <w:t xml:space="preserve"> PowerShell Command Execution Environment</w:t>
      </w:r>
      <w:bookmarkEnd w:id="56"/>
      <w:bookmarkEnd w:id="57"/>
    </w:p>
    <w:p w:rsidR="00D22964" w:rsidRPr="008E1C34" w:rsidRDefault="00D22964" w:rsidP="008E1C34">
      <w:pPr>
        <w:pStyle w:val="Heading3"/>
        <w:ind w:left="360" w:hanging="360"/>
      </w:pPr>
      <w:bookmarkStart w:id="58" w:name="_Toc370125505"/>
      <w:bookmarkStart w:id="59" w:name="_Toc427158405"/>
      <w:r w:rsidRPr="008E1C34">
        <w:t>Step 4: Run the VistAWeb Delete Script</w:t>
      </w:r>
      <w:bookmarkEnd w:id="58"/>
      <w:bookmarkEnd w:id="59"/>
    </w:p>
    <w:p w:rsidR="00D22964" w:rsidRDefault="00D22964" w:rsidP="00D22964">
      <w:r w:rsidRPr="0002287E">
        <w:t xml:space="preserve">The procedure in this section </w:t>
      </w:r>
      <w:r>
        <w:t>will</w:t>
      </w:r>
      <w:r w:rsidRPr="0002287E">
        <w:t xml:space="preserve"> remove any prior instances of VistaWeb.</w:t>
      </w:r>
    </w:p>
    <w:p w:rsidR="00D22964" w:rsidRPr="00CF04F3" w:rsidRDefault="00D22964" w:rsidP="007355FF">
      <w:pPr>
        <w:pStyle w:val="ListNumber"/>
        <w:numPr>
          <w:ilvl w:val="0"/>
          <w:numId w:val="28"/>
        </w:numPr>
      </w:pPr>
      <w:r w:rsidRPr="0002287E">
        <w:t xml:space="preserve">Run the script called </w:t>
      </w:r>
      <w:r w:rsidRPr="00CF04F3">
        <w:t>Delete-vwInstance.ps1</w:t>
      </w:r>
      <w:r w:rsidRPr="00611818">
        <w:t xml:space="preserve"> </w:t>
      </w:r>
      <w:r>
        <w:t>without any parameters.</w:t>
      </w:r>
    </w:p>
    <w:p w:rsidR="00D22964" w:rsidRPr="00CF04F3" w:rsidRDefault="00D22964" w:rsidP="008E1C34">
      <w:pPr>
        <w:pStyle w:val="NormalIndent"/>
      </w:pPr>
      <w:r w:rsidRPr="00723718">
        <w:rPr>
          <w:b/>
        </w:rPr>
        <w:t>.\Delete-vwInstance.ps1</w:t>
      </w:r>
      <w:r w:rsidRPr="00CF04F3">
        <w:t xml:space="preserve"> and press &lt;Enter&gt; to execute it.</w:t>
      </w:r>
    </w:p>
    <w:p w:rsidR="00D22964" w:rsidRPr="008E1C34" w:rsidRDefault="00D22964" w:rsidP="008E1C34">
      <w:pPr>
        <w:pStyle w:val="Heading3"/>
        <w:ind w:left="360" w:hanging="360"/>
      </w:pPr>
      <w:bookmarkStart w:id="60" w:name="_Toc370125506"/>
      <w:bookmarkStart w:id="61" w:name="_Toc427158406"/>
      <w:r w:rsidRPr="008E1C34">
        <w:t>Step 5: Run the VistAWeb install Script</w:t>
      </w:r>
      <w:bookmarkEnd w:id="60"/>
      <w:bookmarkEnd w:id="61"/>
    </w:p>
    <w:p w:rsidR="00D22964" w:rsidRDefault="00D22964" w:rsidP="00D22964">
      <w:r>
        <w:t>The procedure in this section will prompt you to answer questions from table below at the command line.</w:t>
      </w:r>
    </w:p>
    <w:p w:rsidR="00D22964" w:rsidRDefault="00D22964" w:rsidP="007355FF">
      <w:pPr>
        <w:pStyle w:val="ListNumber"/>
        <w:numPr>
          <w:ilvl w:val="0"/>
          <w:numId w:val="29"/>
        </w:numPr>
      </w:pPr>
      <w:r>
        <w:t>On the Powershell command line, execute the following command:</w:t>
      </w:r>
    </w:p>
    <w:p w:rsidR="00D22964" w:rsidRDefault="00D22964" w:rsidP="008E1C34">
      <w:pPr>
        <w:pStyle w:val="NormalIndent"/>
      </w:pPr>
      <w:r w:rsidRPr="00723718">
        <w:rPr>
          <w:b/>
        </w:rPr>
        <w:t>.\Install-IOC.ps1</w:t>
      </w:r>
      <w:r w:rsidRPr="00CF04F3">
        <w:t xml:space="preserve"> </w:t>
      </w:r>
      <w:r>
        <w:t xml:space="preserve">and press </w:t>
      </w:r>
      <w:r w:rsidRPr="00D51DB0">
        <w:t>&lt;Enter&gt;</w:t>
      </w:r>
      <w:r>
        <w:t xml:space="preserve"> to execute it.</w:t>
      </w:r>
    </w:p>
    <w:p w:rsidR="00D22964" w:rsidRDefault="00D22964" w:rsidP="008E1C34">
      <w:r w:rsidRPr="00B24A2B">
        <w:t>You wi</w:t>
      </w:r>
      <w:r>
        <w:t>ll be prompted for various</w:t>
      </w:r>
      <w:r w:rsidRPr="00B24A2B">
        <w:t xml:space="preserve"> input parameters. Enter the values from table</w:t>
      </w:r>
      <w:r w:rsidRPr="00B70DD4">
        <w:t xml:space="preserve"> </w:t>
      </w:r>
      <w:r>
        <w:t>below</w:t>
      </w:r>
      <w:r w:rsidRPr="00B70DD4">
        <w:t xml:space="preserve"> for each question.</w:t>
      </w:r>
    </w:p>
    <w:p w:rsidR="00D22964" w:rsidRPr="00074326" w:rsidRDefault="00D22964" w:rsidP="008E1C34">
      <w:pPr>
        <w:pStyle w:val="Tablecaption"/>
      </w:pPr>
      <w:r>
        <w:br w:type="page"/>
      </w:r>
      <w:bookmarkStart w:id="62" w:name="_Toc368906996"/>
      <w:bookmarkStart w:id="63" w:name="_Toc410050034"/>
      <w:r w:rsidRPr="006518FE">
        <w:lastRenderedPageBreak/>
        <w:t xml:space="preserve">Table </w:t>
      </w:r>
      <w:r w:rsidR="004C259F">
        <w:fldChar w:fldCharType="begin"/>
      </w:r>
      <w:r w:rsidR="004C259F">
        <w:instrText xml:space="preserve"> SEQ Table \* ARABIC </w:instrText>
      </w:r>
      <w:r w:rsidR="004C259F">
        <w:fldChar w:fldCharType="separate"/>
      </w:r>
      <w:r w:rsidR="002637B2">
        <w:rPr>
          <w:noProof/>
        </w:rPr>
        <w:t>4</w:t>
      </w:r>
      <w:r w:rsidR="004C259F">
        <w:rPr>
          <w:noProof/>
        </w:rPr>
        <w:fldChar w:fldCharType="end"/>
      </w:r>
      <w:r w:rsidRPr="006518FE">
        <w:t xml:space="preserve">: </w:t>
      </w:r>
      <w:r>
        <w:t>Required</w:t>
      </w:r>
      <w:r w:rsidRPr="006518FE">
        <w:t xml:space="preserve"> </w:t>
      </w:r>
      <w:r>
        <w:t xml:space="preserve">Input </w:t>
      </w:r>
      <w:r w:rsidRPr="006518FE">
        <w:t>Para</w:t>
      </w:r>
      <w:r>
        <w:t xml:space="preserve">meters by </w:t>
      </w:r>
      <w:r w:rsidRPr="006518FE">
        <w:t>Install Script</w:t>
      </w:r>
      <w:r>
        <w:t xml:space="preserve"> (post execution)</w:t>
      </w:r>
      <w:r w:rsidRPr="006518FE">
        <w:t xml:space="preserve"> for </w:t>
      </w:r>
      <w:r>
        <w:t>Prod (</w:t>
      </w:r>
      <w:r w:rsidRPr="006518FE">
        <w:t>IOC</w:t>
      </w:r>
      <w:r>
        <w:t>)</w:t>
      </w:r>
      <w:bookmarkEnd w:id="62"/>
      <w:bookmarkEnd w:id="63"/>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5940"/>
      </w:tblGrid>
      <w:tr w:rsidR="00D22964" w:rsidRPr="00DC6A80" w:rsidTr="00E93154">
        <w:trPr>
          <w:cantSplit/>
          <w:tblHeader/>
        </w:trPr>
        <w:tc>
          <w:tcPr>
            <w:tcW w:w="9360" w:type="dxa"/>
            <w:gridSpan w:val="2"/>
            <w:shd w:val="clear" w:color="auto" w:fill="DBE5F1"/>
          </w:tcPr>
          <w:p w:rsidR="00D22964" w:rsidRPr="00DC6A80" w:rsidRDefault="00D22964" w:rsidP="008E1C34">
            <w:pPr>
              <w:pStyle w:val="TableHeading0"/>
            </w:pPr>
            <w:r w:rsidRPr="00DC6A80">
              <w:t>Parameters Entered When the Script Runs</w:t>
            </w:r>
          </w:p>
        </w:tc>
      </w:tr>
      <w:tr w:rsidR="00D22964" w:rsidRPr="008E1C34" w:rsidTr="00D85BCF">
        <w:trPr>
          <w:cantSplit/>
        </w:trPr>
        <w:tc>
          <w:tcPr>
            <w:tcW w:w="3420" w:type="dxa"/>
          </w:tcPr>
          <w:p w:rsidR="00D22964" w:rsidRPr="008E1C34" w:rsidRDefault="00D22964" w:rsidP="008E1C34">
            <w:pPr>
              <w:pStyle w:val="TableText"/>
            </w:pPr>
            <w:r w:rsidRPr="008E1C34">
              <w:t>Create a single installation of VistAWeb? (Enter 'Y' to continue)</w:t>
            </w:r>
          </w:p>
        </w:tc>
        <w:tc>
          <w:tcPr>
            <w:tcW w:w="5940" w:type="dxa"/>
          </w:tcPr>
          <w:p w:rsidR="00D22964" w:rsidRPr="008E1C34" w:rsidRDefault="00D22964" w:rsidP="008E1C34">
            <w:pPr>
              <w:pStyle w:val="TableText"/>
            </w:pPr>
            <w:r w:rsidRPr="008E1C34">
              <w:t>Type Y and press &lt;enter&gt; when this prompt appears.</w:t>
            </w:r>
          </w:p>
        </w:tc>
      </w:tr>
      <w:tr w:rsidR="00D22964" w:rsidRPr="008E1C34" w:rsidTr="00D85BCF">
        <w:trPr>
          <w:cantSplit/>
        </w:trPr>
        <w:tc>
          <w:tcPr>
            <w:tcW w:w="3420" w:type="dxa"/>
          </w:tcPr>
          <w:p w:rsidR="00D22964" w:rsidRPr="008E1C34" w:rsidRDefault="00D22964" w:rsidP="008E1C34">
            <w:pPr>
              <w:pStyle w:val="TableText"/>
            </w:pPr>
            <w:r w:rsidRPr="008E1C34">
              <w:t>Enter the VistAWeb application database user password:</w:t>
            </w:r>
          </w:p>
        </w:tc>
        <w:tc>
          <w:tcPr>
            <w:tcW w:w="5940" w:type="dxa"/>
          </w:tcPr>
          <w:p w:rsidR="00D22964" w:rsidRPr="008E1C34" w:rsidRDefault="00D22964" w:rsidP="008E1C34">
            <w:pPr>
              <w:pStyle w:val="TableText"/>
            </w:pPr>
            <w:r w:rsidRPr="008E1C34">
              <w:t>Type in the database application user password and press &lt;enter&gt; (the screen will show *’s when the password is entered)</w:t>
            </w:r>
          </w:p>
        </w:tc>
      </w:tr>
      <w:tr w:rsidR="00D22964" w:rsidRPr="008E1C34" w:rsidTr="00D85BCF">
        <w:trPr>
          <w:cantSplit/>
        </w:trPr>
        <w:tc>
          <w:tcPr>
            <w:tcW w:w="3420" w:type="dxa"/>
          </w:tcPr>
          <w:p w:rsidR="00D22964" w:rsidRPr="008E1C34" w:rsidRDefault="00D22964" w:rsidP="008E1C34">
            <w:pPr>
              <w:pStyle w:val="TableText"/>
            </w:pPr>
            <w:r w:rsidRPr="008E1C34">
              <w:t>Enter the VistAWeb logging database user password:</w:t>
            </w:r>
          </w:p>
        </w:tc>
        <w:tc>
          <w:tcPr>
            <w:tcW w:w="5940" w:type="dxa"/>
          </w:tcPr>
          <w:p w:rsidR="00D22964" w:rsidRPr="008E1C34" w:rsidRDefault="00D22964" w:rsidP="008E1C34">
            <w:pPr>
              <w:pStyle w:val="TableText"/>
            </w:pPr>
            <w:r w:rsidRPr="008E1C34">
              <w:t>Type in the database logging user password (as created in section 3.1.5 of this document) and press &lt;enter&gt; (the screen will show *’s when the password is entered)</w:t>
            </w:r>
          </w:p>
        </w:tc>
      </w:tr>
      <w:tr w:rsidR="00D22964" w:rsidRPr="008E1C34" w:rsidTr="00D85BCF">
        <w:trPr>
          <w:cantSplit/>
        </w:trPr>
        <w:tc>
          <w:tcPr>
            <w:tcW w:w="3420" w:type="dxa"/>
          </w:tcPr>
          <w:p w:rsidR="00D22964" w:rsidRPr="008E1C34" w:rsidRDefault="00D22964" w:rsidP="008E1C34">
            <w:pPr>
              <w:pStyle w:val="TableText"/>
            </w:pPr>
            <w:r w:rsidRPr="008E1C34">
              <w:t>vw IP address</w:t>
            </w:r>
          </w:p>
        </w:tc>
        <w:tc>
          <w:tcPr>
            <w:tcW w:w="5940" w:type="dxa"/>
          </w:tcPr>
          <w:p w:rsidR="00D22964" w:rsidRPr="008E1C34" w:rsidRDefault="004C259F" w:rsidP="008E1C34">
            <w:pPr>
              <w:pStyle w:val="TableText"/>
            </w:pPr>
            <w:hyperlink r:id="rId47" w:history="1">
              <w:r w:rsidR="00E41054">
                <w:rPr>
                  <w:rStyle w:val="Hyperlink"/>
                  <w:i/>
                  <w:iCs/>
                  <w:sz w:val="20"/>
                  <w:highlight w:val="yellow"/>
                </w:rPr>
                <w:t>REDACTED</w:t>
              </w:r>
            </w:hyperlink>
          </w:p>
        </w:tc>
      </w:tr>
      <w:tr w:rsidR="00D22964" w:rsidRPr="008E1C34" w:rsidTr="00D85BCF">
        <w:trPr>
          <w:cantSplit/>
        </w:trPr>
        <w:tc>
          <w:tcPr>
            <w:tcW w:w="3420" w:type="dxa"/>
          </w:tcPr>
          <w:p w:rsidR="00D22964" w:rsidRPr="008E1C34" w:rsidRDefault="00D22964" w:rsidP="008E1C34">
            <w:pPr>
              <w:pStyle w:val="TableText"/>
            </w:pPr>
            <w:r w:rsidRPr="008E1C34">
              <w:t>Site name for host header</w:t>
            </w:r>
          </w:p>
        </w:tc>
        <w:tc>
          <w:tcPr>
            <w:tcW w:w="5940" w:type="dxa"/>
          </w:tcPr>
          <w:p w:rsidR="00D22964" w:rsidRPr="008E1C34" w:rsidRDefault="00D22964" w:rsidP="008E1C34">
            <w:pPr>
              <w:pStyle w:val="TableText"/>
            </w:pPr>
            <w:r w:rsidRPr="008E1C34">
              <w:t>Should be left blank</w:t>
            </w:r>
          </w:p>
        </w:tc>
      </w:tr>
      <w:tr w:rsidR="00D22964" w:rsidRPr="008E1C34" w:rsidTr="00D85BCF">
        <w:trPr>
          <w:cantSplit/>
        </w:trPr>
        <w:tc>
          <w:tcPr>
            <w:tcW w:w="3420" w:type="dxa"/>
          </w:tcPr>
          <w:p w:rsidR="00D22964" w:rsidRPr="008E1C34" w:rsidRDefault="00D22964" w:rsidP="008E1C34">
            <w:pPr>
              <w:pStyle w:val="TableText"/>
            </w:pPr>
            <w:r w:rsidRPr="008E1C34">
              <w:t>Vw certificate number</w:t>
            </w:r>
          </w:p>
        </w:tc>
        <w:tc>
          <w:tcPr>
            <w:tcW w:w="5940" w:type="dxa"/>
          </w:tcPr>
          <w:p w:rsidR="00D22964" w:rsidRPr="008E1C34" w:rsidRDefault="00D22964" w:rsidP="008E1C34">
            <w:pPr>
              <w:pStyle w:val="TableText"/>
            </w:pPr>
            <w:r w:rsidRPr="008E1C34">
              <w:t>Select certificate associated to “ioc.vistaweb.med.va.gov”</w:t>
            </w:r>
          </w:p>
        </w:tc>
      </w:tr>
      <w:tr w:rsidR="00D22964" w:rsidRPr="008E1C34" w:rsidTr="00D85BCF">
        <w:trPr>
          <w:cantSplit/>
        </w:trPr>
        <w:tc>
          <w:tcPr>
            <w:tcW w:w="3420" w:type="dxa"/>
          </w:tcPr>
          <w:p w:rsidR="00D22964" w:rsidRPr="008E1C34" w:rsidRDefault="00D22964" w:rsidP="008E1C34">
            <w:pPr>
              <w:pStyle w:val="TableText"/>
            </w:pPr>
            <w:r w:rsidRPr="008E1C34">
              <w:t>vwContext port number</w:t>
            </w:r>
          </w:p>
        </w:tc>
        <w:tc>
          <w:tcPr>
            <w:tcW w:w="5940" w:type="dxa"/>
          </w:tcPr>
          <w:p w:rsidR="00D22964" w:rsidRPr="008E1C34" w:rsidRDefault="00D22964" w:rsidP="008E1C34">
            <w:pPr>
              <w:pStyle w:val="TableText"/>
            </w:pPr>
            <w:r w:rsidRPr="008E1C34">
              <w:t>19989</w:t>
            </w:r>
          </w:p>
        </w:tc>
      </w:tr>
      <w:tr w:rsidR="00D22964" w:rsidRPr="008E1C34" w:rsidTr="00D85BCF">
        <w:trPr>
          <w:cantSplit/>
        </w:trPr>
        <w:tc>
          <w:tcPr>
            <w:tcW w:w="3420" w:type="dxa"/>
          </w:tcPr>
          <w:p w:rsidR="00D22964" w:rsidRPr="008E1C34" w:rsidRDefault="00D22964" w:rsidP="008E1C34">
            <w:pPr>
              <w:pStyle w:val="TableText"/>
            </w:pPr>
            <w:r w:rsidRPr="008E1C34">
              <w:t>vwContext IP address</w:t>
            </w:r>
          </w:p>
        </w:tc>
        <w:tc>
          <w:tcPr>
            <w:tcW w:w="5940" w:type="dxa"/>
          </w:tcPr>
          <w:p w:rsidR="00D22964" w:rsidRPr="008E1C34" w:rsidRDefault="004C259F" w:rsidP="008E1C34">
            <w:pPr>
              <w:pStyle w:val="TableText"/>
            </w:pPr>
            <w:hyperlink r:id="rId48" w:history="1">
              <w:r w:rsidR="00E41054">
                <w:rPr>
                  <w:rStyle w:val="Hyperlink"/>
                  <w:i/>
                  <w:iCs/>
                  <w:sz w:val="20"/>
                  <w:highlight w:val="yellow"/>
                </w:rPr>
                <w:t>REDACTED</w:t>
              </w:r>
            </w:hyperlink>
          </w:p>
        </w:tc>
      </w:tr>
      <w:tr w:rsidR="00D22964" w:rsidRPr="008E1C34" w:rsidTr="00D85BCF">
        <w:trPr>
          <w:cantSplit/>
        </w:trPr>
        <w:tc>
          <w:tcPr>
            <w:tcW w:w="3420" w:type="dxa"/>
          </w:tcPr>
          <w:p w:rsidR="00D22964" w:rsidRPr="008E1C34" w:rsidRDefault="00D22964" w:rsidP="008E1C34">
            <w:pPr>
              <w:pStyle w:val="TableText"/>
            </w:pPr>
            <w:r w:rsidRPr="008E1C34">
              <w:t>Site name for host header</w:t>
            </w:r>
          </w:p>
        </w:tc>
        <w:tc>
          <w:tcPr>
            <w:tcW w:w="5940" w:type="dxa"/>
          </w:tcPr>
          <w:p w:rsidR="00D22964" w:rsidRPr="008E1C34" w:rsidRDefault="00D22964" w:rsidP="008E1C34">
            <w:pPr>
              <w:pStyle w:val="TableText"/>
            </w:pPr>
            <w:r w:rsidRPr="008E1C34">
              <w:t>Should be left blank</w:t>
            </w:r>
          </w:p>
        </w:tc>
      </w:tr>
      <w:tr w:rsidR="00D22964" w:rsidRPr="008E1C34" w:rsidTr="00D85BCF">
        <w:trPr>
          <w:cantSplit/>
        </w:trPr>
        <w:tc>
          <w:tcPr>
            <w:tcW w:w="3420" w:type="dxa"/>
          </w:tcPr>
          <w:p w:rsidR="00D22964" w:rsidRPr="008E1C34" w:rsidRDefault="00D22964" w:rsidP="008E1C34">
            <w:pPr>
              <w:pStyle w:val="TableText"/>
            </w:pPr>
            <w:r w:rsidRPr="008E1C34">
              <w:t>vwMeans port number</w:t>
            </w:r>
          </w:p>
        </w:tc>
        <w:tc>
          <w:tcPr>
            <w:tcW w:w="5940" w:type="dxa"/>
          </w:tcPr>
          <w:p w:rsidR="00D22964" w:rsidRPr="008E1C34" w:rsidRDefault="00D22964" w:rsidP="008E1C34">
            <w:pPr>
              <w:pStyle w:val="TableText"/>
            </w:pPr>
            <w:r w:rsidRPr="008E1C34">
              <w:t>18988</w:t>
            </w:r>
          </w:p>
        </w:tc>
      </w:tr>
      <w:tr w:rsidR="00D22964" w:rsidRPr="008E1C34" w:rsidTr="00D85BCF">
        <w:trPr>
          <w:cantSplit/>
        </w:trPr>
        <w:tc>
          <w:tcPr>
            <w:tcW w:w="3420" w:type="dxa"/>
          </w:tcPr>
          <w:p w:rsidR="00D22964" w:rsidRPr="008E1C34" w:rsidRDefault="00D22964" w:rsidP="008E1C34">
            <w:pPr>
              <w:pStyle w:val="TableText"/>
            </w:pPr>
            <w:r w:rsidRPr="008E1C34">
              <w:t>vwMeans IP address</w:t>
            </w:r>
          </w:p>
        </w:tc>
        <w:tc>
          <w:tcPr>
            <w:tcW w:w="5940" w:type="dxa"/>
          </w:tcPr>
          <w:p w:rsidR="00D22964" w:rsidRPr="008E1C34" w:rsidRDefault="004C259F" w:rsidP="008E1C34">
            <w:pPr>
              <w:pStyle w:val="TableText"/>
            </w:pPr>
            <w:hyperlink r:id="rId49" w:history="1">
              <w:r w:rsidR="00E41054">
                <w:rPr>
                  <w:rStyle w:val="Hyperlink"/>
                  <w:i/>
                  <w:iCs/>
                  <w:sz w:val="20"/>
                  <w:highlight w:val="yellow"/>
                </w:rPr>
                <w:t>REDACTED</w:t>
              </w:r>
            </w:hyperlink>
          </w:p>
        </w:tc>
      </w:tr>
      <w:tr w:rsidR="00D22964" w:rsidRPr="008E1C34" w:rsidTr="00D85BCF">
        <w:trPr>
          <w:cantSplit/>
        </w:trPr>
        <w:tc>
          <w:tcPr>
            <w:tcW w:w="3420" w:type="dxa"/>
          </w:tcPr>
          <w:p w:rsidR="00D22964" w:rsidRPr="008E1C34" w:rsidRDefault="00D22964" w:rsidP="008E1C34">
            <w:pPr>
              <w:pStyle w:val="TableText"/>
            </w:pPr>
            <w:r w:rsidRPr="008E1C34">
              <w:t>Site name for host header</w:t>
            </w:r>
          </w:p>
        </w:tc>
        <w:tc>
          <w:tcPr>
            <w:tcW w:w="5940" w:type="dxa"/>
          </w:tcPr>
          <w:p w:rsidR="00D22964" w:rsidRPr="008E1C34" w:rsidRDefault="00D22964" w:rsidP="008E1C34">
            <w:pPr>
              <w:pStyle w:val="TableText"/>
            </w:pPr>
            <w:r w:rsidRPr="008E1C34">
              <w:t>Should be left blank</w:t>
            </w:r>
          </w:p>
        </w:tc>
      </w:tr>
    </w:tbl>
    <w:p w:rsidR="00D22964" w:rsidRDefault="00D22964" w:rsidP="004F1F0C">
      <w:pPr>
        <w:pStyle w:val="ListNumber"/>
      </w:pPr>
      <w:r>
        <w:t>Recycle IIS.</w:t>
      </w:r>
    </w:p>
    <w:p w:rsidR="00D22964" w:rsidRDefault="00D22964" w:rsidP="004F1F0C">
      <w:pPr>
        <w:pStyle w:val="ListNumber"/>
      </w:pPr>
      <w:r w:rsidRPr="00B70DD4">
        <w:t xml:space="preserve">Once the install script has completed without errors you may verify the installation (i.e., the existence of the right web sites, web applications, and application pools as </w:t>
      </w:r>
      <w:r>
        <w:t>described</w:t>
      </w:r>
      <w:r w:rsidRPr="00B70DD4">
        <w:t xml:space="preserve"> in Section 4.1 </w:t>
      </w:r>
      <w:r>
        <w:t>- Technical Background</w:t>
      </w:r>
      <w:r w:rsidRPr="00B70DD4">
        <w:t xml:space="preserve"> of this guide).</w:t>
      </w:r>
    </w:p>
    <w:p w:rsidR="00D22964" w:rsidRDefault="00D22964" w:rsidP="00D22964">
      <w:r>
        <w:t>You have completed Section 4.3. If you need to install the Production server (vaausnvwweb200), proceed to Section 5. If not, you are done.</w:t>
      </w:r>
    </w:p>
    <w:p w:rsidR="00D22964" w:rsidRPr="008E1C34" w:rsidRDefault="00D22964" w:rsidP="008E1C34">
      <w:pPr>
        <w:pStyle w:val="Heading2"/>
        <w:ind w:left="360" w:hanging="360"/>
      </w:pPr>
      <w:bookmarkStart w:id="64" w:name="_Toc370125507"/>
      <w:bookmarkStart w:id="65" w:name="_Toc427158407"/>
      <w:r w:rsidRPr="008E1C34">
        <w:t>Web Server Installation Detailed Steps with Parameters</w:t>
      </w:r>
      <w:bookmarkEnd w:id="64"/>
      <w:bookmarkEnd w:id="65"/>
    </w:p>
    <w:p w:rsidR="00D22964" w:rsidRDefault="00D22964" w:rsidP="00D22964">
      <w:r>
        <w:t>This script requires a number of parameters and it is necessary to provide them in a timely fashion (or the script will time out).  This is not the recommended or preferred method for install the Production (IOC) Web Server, but can be used as an alternate method of installing the server, if necessary.</w:t>
      </w:r>
    </w:p>
    <w:p w:rsidR="00D22964" w:rsidRPr="00B65750" w:rsidRDefault="00D22964" w:rsidP="00D22964">
      <w:pPr>
        <w:spacing w:line="276" w:lineRule="auto"/>
        <w:rPr>
          <w:b/>
          <w:color w:val="FF0000"/>
          <w:lang w:val="x-none"/>
        </w:rPr>
      </w:pPr>
      <w:r w:rsidRPr="00B65750">
        <w:rPr>
          <w:b/>
          <w:color w:val="FF0000"/>
          <w:lang w:val="x-none"/>
        </w:rPr>
        <w:t>Attention Windows System Administrator: Be sure to have the Database User ID and password before starting this section.</w:t>
      </w:r>
    </w:p>
    <w:p w:rsidR="00D22964" w:rsidRPr="008E1C34" w:rsidRDefault="00D22964" w:rsidP="008E1C34">
      <w:pPr>
        <w:pStyle w:val="Heading3"/>
        <w:ind w:left="360" w:hanging="360"/>
      </w:pPr>
      <w:bookmarkStart w:id="66" w:name="_Toc370125508"/>
      <w:bookmarkStart w:id="67" w:name="_Toc427158408"/>
      <w:r w:rsidRPr="008E1C34">
        <w:t>Step 3: Set Up the Powershell Execution Environment</w:t>
      </w:r>
      <w:bookmarkEnd w:id="66"/>
      <w:bookmarkEnd w:id="67"/>
    </w:p>
    <w:p w:rsidR="00D22964" w:rsidRPr="008358DF" w:rsidRDefault="00D22964" w:rsidP="007355FF">
      <w:pPr>
        <w:pStyle w:val="ListNumber"/>
        <w:numPr>
          <w:ilvl w:val="0"/>
          <w:numId w:val="30"/>
        </w:numPr>
      </w:pPr>
      <w:r w:rsidRPr="00647DD1">
        <w:t xml:space="preserve">Start up the Powershell command shell by clicking the blue </w:t>
      </w:r>
      <w:r w:rsidRPr="008E1C34">
        <w:rPr>
          <w:color w:val="000000"/>
        </w:rPr>
        <w:t xml:space="preserve">icon on the Task bar. </w:t>
      </w:r>
      <w:r w:rsidRPr="00647DD1">
        <w:t>It is in the lower left corner of the window next to the start button.</w:t>
      </w:r>
    </w:p>
    <w:p w:rsidR="00D22964" w:rsidRPr="00723718" w:rsidRDefault="00D22964" w:rsidP="004F1F0C">
      <w:pPr>
        <w:pStyle w:val="ListNumber"/>
      </w:pPr>
      <w:r w:rsidRPr="00A24059">
        <w:t>Execute the command</w:t>
      </w:r>
      <w:r>
        <w:t>:</w:t>
      </w:r>
    </w:p>
    <w:p w:rsidR="00D22964" w:rsidRPr="00723718" w:rsidRDefault="00D22964" w:rsidP="008E1C34">
      <w:pPr>
        <w:pStyle w:val="NormalIndent"/>
      </w:pPr>
      <w:r w:rsidRPr="0037583B">
        <w:t>Set-Location D:\data\Download\vistaweb\</w:t>
      </w:r>
      <w:r w:rsidR="004C259F">
        <w:fldChar w:fldCharType="begin"/>
      </w:r>
      <w:r w:rsidR="004C259F">
        <w:instrText xml:space="preserve"> DOCPROPERTY  v  \* MERGEFORMAT </w:instrText>
      </w:r>
      <w:r w:rsidR="004C259F">
        <w:fldChar w:fldCharType="separate"/>
      </w:r>
      <w:r w:rsidR="00CE72CF">
        <w:t>v</w:t>
      </w:r>
      <w:r w:rsidR="004C6C58">
        <w:t>1617</w:t>
      </w:r>
      <w:r w:rsidR="004C259F">
        <w:fldChar w:fldCharType="end"/>
      </w:r>
      <w:r>
        <w:t>\</w:t>
      </w:r>
      <w:r w:rsidR="001C4226" w:rsidRPr="002E561D">
        <w:rPr>
          <w:rStyle w:val="VistA"/>
        </w:rPr>
        <w:fldChar w:fldCharType="begin"/>
      </w:r>
      <w:r w:rsidR="001C4226" w:rsidRPr="002E561D">
        <w:rPr>
          <w:rStyle w:val="VistA"/>
        </w:rPr>
        <w:instrText xml:space="preserve"> DOCPROPERTY  Build  \* MERGEFORMAT </w:instrText>
      </w:r>
      <w:r w:rsidR="001C4226" w:rsidRPr="002E561D">
        <w:rPr>
          <w:rStyle w:val="VistA"/>
        </w:rPr>
        <w:fldChar w:fldCharType="separate"/>
      </w:r>
      <w:r w:rsidR="004C6C58">
        <w:rPr>
          <w:rStyle w:val="VistA"/>
        </w:rPr>
        <w:t>T1</w:t>
      </w:r>
      <w:r w:rsidR="001C4226" w:rsidRPr="002E561D">
        <w:rPr>
          <w:rStyle w:val="VistA"/>
        </w:rPr>
        <w:fldChar w:fldCharType="end"/>
      </w:r>
      <w:r>
        <w:t>\</w:t>
      </w:r>
      <w:r w:rsidR="004C259F">
        <w:fldChar w:fldCharType="begin"/>
      </w:r>
      <w:r w:rsidR="004C259F">
        <w:instrText xml:space="preserve"> DOCPROPERTY  "Win folder"  \* MERGEFORMAT </w:instrText>
      </w:r>
      <w:r w:rsidR="004C259F">
        <w:fldChar w:fldCharType="separate"/>
      </w:r>
      <w:r w:rsidR="004C6C58">
        <w:t>Windows2008Setup.16.1.7.zip</w:t>
      </w:r>
      <w:r w:rsidR="004C259F">
        <w:fldChar w:fldCharType="end"/>
      </w:r>
    </w:p>
    <w:p w:rsidR="00D22964" w:rsidRPr="00A24059" w:rsidRDefault="00D22964" w:rsidP="008E1C34">
      <w:r w:rsidRPr="00A24059">
        <w:lastRenderedPageBreak/>
        <w:t xml:space="preserve">The following figure shows how the </w:t>
      </w:r>
      <w:r w:rsidR="00E41054" w:rsidRPr="00A24059">
        <w:t>PowerShell</w:t>
      </w:r>
      <w:r w:rsidRPr="00A24059">
        <w:t xml:space="preserve"> command environment looks after the execution environment has been set up correctly.</w:t>
      </w:r>
    </w:p>
    <w:p w:rsidR="00D22964" w:rsidRDefault="004C259F" w:rsidP="008E1C34">
      <w:pPr>
        <w:pStyle w:val="Figure"/>
      </w:pPr>
      <w:r>
        <w:drawing>
          <wp:inline distT="0" distB="0" distL="0" distR="0">
            <wp:extent cx="5224145" cy="259207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24145" cy="2592070"/>
                    </a:xfrm>
                    <a:prstGeom prst="rect">
                      <a:avLst/>
                    </a:prstGeom>
                    <a:noFill/>
                    <a:ln>
                      <a:noFill/>
                    </a:ln>
                  </pic:spPr>
                </pic:pic>
              </a:graphicData>
            </a:graphic>
          </wp:inline>
        </w:drawing>
      </w:r>
    </w:p>
    <w:p w:rsidR="008E1C34" w:rsidRPr="002E561D" w:rsidRDefault="008E1C34" w:rsidP="008E1C34">
      <w:pPr>
        <w:pStyle w:val="Caption"/>
      </w:pPr>
      <w:bookmarkStart w:id="68" w:name="_Toc410050046"/>
      <w:r w:rsidRPr="0061582C">
        <w:t xml:space="preserve">Figure </w:t>
      </w:r>
      <w:r w:rsidR="004C259F">
        <w:fldChar w:fldCharType="begin"/>
      </w:r>
      <w:r w:rsidR="004C259F">
        <w:instrText xml:space="preserve"> SEQ Figure \* ARABIC </w:instrText>
      </w:r>
      <w:r w:rsidR="004C259F">
        <w:fldChar w:fldCharType="separate"/>
      </w:r>
      <w:r w:rsidR="002637B2">
        <w:rPr>
          <w:noProof/>
        </w:rPr>
        <w:t>7</w:t>
      </w:r>
      <w:r w:rsidR="004C259F">
        <w:rPr>
          <w:noProof/>
        </w:rPr>
        <w:fldChar w:fldCharType="end"/>
      </w:r>
      <w:r w:rsidRPr="00B829D7">
        <w:t xml:space="preserve">: </w:t>
      </w:r>
      <w:r>
        <w:rPr>
          <w:rFonts w:ascii="Times New Roman" w:hAnsi="Times New Roman"/>
        </w:rPr>
        <w:t>Example</w:t>
      </w:r>
      <w:r w:rsidRPr="006A3FF0">
        <w:rPr>
          <w:rFonts w:ascii="Times New Roman" w:hAnsi="Times New Roman"/>
        </w:rPr>
        <w:t xml:space="preserve"> PowerShell Command Execution Environment</w:t>
      </w:r>
      <w:bookmarkEnd w:id="68"/>
    </w:p>
    <w:p w:rsidR="00D22964" w:rsidRPr="008E1C34" w:rsidRDefault="00D22964" w:rsidP="008E1C34">
      <w:pPr>
        <w:pStyle w:val="Heading3"/>
        <w:ind w:left="360" w:hanging="360"/>
      </w:pPr>
      <w:bookmarkStart w:id="69" w:name="_Toc370125509"/>
      <w:bookmarkStart w:id="70" w:name="_Toc427158409"/>
      <w:r w:rsidRPr="008E1C34">
        <w:t>Step 4: Run the VistAWeb Delete Script</w:t>
      </w:r>
      <w:bookmarkEnd w:id="69"/>
      <w:bookmarkEnd w:id="70"/>
    </w:p>
    <w:p w:rsidR="00D22964" w:rsidRDefault="00D22964" w:rsidP="00D22964">
      <w:r w:rsidRPr="0002287E">
        <w:t>The procedure in this section is to remove any prior instances of VistaWeb.</w:t>
      </w:r>
    </w:p>
    <w:p w:rsidR="00D22964" w:rsidRPr="005D525B" w:rsidRDefault="00D22964" w:rsidP="007355FF">
      <w:pPr>
        <w:pStyle w:val="ListNumber"/>
        <w:numPr>
          <w:ilvl w:val="0"/>
          <w:numId w:val="31"/>
        </w:numPr>
      </w:pPr>
      <w:r w:rsidRPr="0002287E">
        <w:t xml:space="preserve">Run the script called </w:t>
      </w:r>
      <w:r w:rsidRPr="005D525B">
        <w:t>Delete-vwInstance.ps1</w:t>
      </w:r>
      <w:r w:rsidRPr="00611818">
        <w:t xml:space="preserve"> </w:t>
      </w:r>
      <w:r>
        <w:t>without any parameters.</w:t>
      </w:r>
    </w:p>
    <w:p w:rsidR="00D22964" w:rsidRPr="005D525B" w:rsidRDefault="00D22964" w:rsidP="008E1C34">
      <w:pPr>
        <w:pStyle w:val="NormalIndent"/>
      </w:pPr>
      <w:r w:rsidRPr="005D525B">
        <w:rPr>
          <w:b/>
        </w:rPr>
        <w:t>.\Delete-vwInstance.ps1</w:t>
      </w:r>
      <w:r>
        <w:t xml:space="preserve"> and press </w:t>
      </w:r>
      <w:r w:rsidRPr="005D525B">
        <w:t>&lt;Enter&gt;</w:t>
      </w:r>
      <w:r>
        <w:t xml:space="preserve"> to execute it.</w:t>
      </w:r>
    </w:p>
    <w:p w:rsidR="00D22964" w:rsidRPr="008E1C34" w:rsidRDefault="00D22964" w:rsidP="008E1C34">
      <w:pPr>
        <w:pStyle w:val="Heading3"/>
        <w:ind w:left="360" w:hanging="360"/>
      </w:pPr>
      <w:bookmarkStart w:id="71" w:name="_Toc370125510"/>
      <w:bookmarkStart w:id="72" w:name="_Toc427158410"/>
      <w:r w:rsidRPr="008E1C34">
        <w:t>Step 5: Run the VistAWeb install Script (with parameters)</w:t>
      </w:r>
      <w:bookmarkEnd w:id="71"/>
      <w:bookmarkEnd w:id="72"/>
    </w:p>
    <w:p w:rsidR="00D22964" w:rsidRDefault="00D22964" w:rsidP="00D22964">
      <w:r w:rsidRPr="00A24059">
        <w:t xml:space="preserve">The procedure in this section asks you to enter each of the parameters required by the install script contained </w:t>
      </w:r>
      <w:r>
        <w:t>in the table below at the command line.</w:t>
      </w:r>
    </w:p>
    <w:p w:rsidR="00D22964" w:rsidRPr="00C32829" w:rsidRDefault="00D22964" w:rsidP="008E1C34">
      <w:pPr>
        <w:pStyle w:val="Tablecaption"/>
      </w:pPr>
      <w:bookmarkStart w:id="73" w:name="_Toc368906997"/>
      <w:bookmarkStart w:id="74" w:name="_Toc410050035"/>
      <w:r w:rsidRPr="006518FE">
        <w:t xml:space="preserve">Table </w:t>
      </w:r>
      <w:r w:rsidR="004C259F">
        <w:fldChar w:fldCharType="begin"/>
      </w:r>
      <w:r w:rsidR="004C259F">
        <w:instrText xml:space="preserve"> SEQ Table \* ARABIC </w:instrText>
      </w:r>
      <w:r w:rsidR="004C259F">
        <w:fldChar w:fldCharType="separate"/>
      </w:r>
      <w:r w:rsidR="002637B2">
        <w:rPr>
          <w:noProof/>
        </w:rPr>
        <w:t>5</w:t>
      </w:r>
      <w:r w:rsidR="004C259F">
        <w:rPr>
          <w:noProof/>
        </w:rPr>
        <w:fldChar w:fldCharType="end"/>
      </w:r>
      <w:r w:rsidRPr="006518FE">
        <w:t xml:space="preserve">: </w:t>
      </w:r>
      <w:r w:rsidRPr="00A24059">
        <w:t>Para</w:t>
      </w:r>
      <w:r>
        <w:t xml:space="preserve">meters Required by </w:t>
      </w:r>
      <w:r w:rsidRPr="00A24059">
        <w:t>Install Script</w:t>
      </w:r>
      <w:r>
        <w:t xml:space="preserve"> (pre execution) for Prod (IOC)</w:t>
      </w:r>
      <w:bookmarkEnd w:id="73"/>
      <w:bookmarkEnd w:id="74"/>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6318"/>
      </w:tblGrid>
      <w:tr w:rsidR="00D22964" w:rsidRPr="00BC6E05" w:rsidTr="00D85BCF">
        <w:trPr>
          <w:cantSplit/>
          <w:tblHeader/>
        </w:trPr>
        <w:tc>
          <w:tcPr>
            <w:tcW w:w="3150" w:type="dxa"/>
            <w:tcBorders>
              <w:bottom w:val="single" w:sz="4" w:space="0" w:color="auto"/>
            </w:tcBorders>
            <w:shd w:val="pct15" w:color="auto" w:fill="auto"/>
          </w:tcPr>
          <w:p w:rsidR="00D22964" w:rsidRPr="00BC6E05" w:rsidRDefault="00D22964" w:rsidP="008E1C34">
            <w:pPr>
              <w:pStyle w:val="TableHeading0"/>
            </w:pPr>
            <w:r w:rsidRPr="00BC6E05">
              <w:t>Parameter</w:t>
            </w:r>
          </w:p>
        </w:tc>
        <w:tc>
          <w:tcPr>
            <w:tcW w:w="6318" w:type="dxa"/>
            <w:tcBorders>
              <w:bottom w:val="single" w:sz="4" w:space="0" w:color="auto"/>
            </w:tcBorders>
            <w:shd w:val="pct15" w:color="auto" w:fill="auto"/>
          </w:tcPr>
          <w:p w:rsidR="00D22964" w:rsidRPr="00BC6E05" w:rsidRDefault="00D22964" w:rsidP="008E1C34">
            <w:pPr>
              <w:pStyle w:val="TableHeading0"/>
            </w:pPr>
            <w:r w:rsidRPr="00BC6E05">
              <w:t>Value</w:t>
            </w:r>
          </w:p>
        </w:tc>
      </w:tr>
      <w:tr w:rsidR="00D22964" w:rsidRPr="00BC6E05" w:rsidTr="00D85BCF">
        <w:trPr>
          <w:cantSplit/>
          <w:tblHeader/>
        </w:trPr>
        <w:tc>
          <w:tcPr>
            <w:tcW w:w="9468" w:type="dxa"/>
            <w:gridSpan w:val="2"/>
            <w:shd w:val="clear" w:color="auto" w:fill="DBE5F1"/>
          </w:tcPr>
          <w:p w:rsidR="00D22964" w:rsidRPr="00BC6E05" w:rsidRDefault="00D22964" w:rsidP="008E1C34">
            <w:pPr>
              <w:pStyle w:val="TableHeading0"/>
            </w:pPr>
            <w:r w:rsidRPr="00BC6E05">
              <w:t>Script Parameters Entered on the Command Line</w:t>
            </w:r>
          </w:p>
        </w:tc>
      </w:tr>
      <w:tr w:rsidR="00D22964" w:rsidRPr="008E1C34" w:rsidTr="00D85BCF">
        <w:trPr>
          <w:cantSplit/>
        </w:trPr>
        <w:tc>
          <w:tcPr>
            <w:tcW w:w="3150" w:type="dxa"/>
          </w:tcPr>
          <w:p w:rsidR="00D22964" w:rsidRPr="008E1C34" w:rsidRDefault="00D22964" w:rsidP="008E1C34">
            <w:pPr>
              <w:pStyle w:val="TableText"/>
            </w:pPr>
            <w:r w:rsidRPr="008E1C34">
              <w:t>-zipFile</w:t>
            </w:r>
          </w:p>
        </w:tc>
        <w:tc>
          <w:tcPr>
            <w:tcW w:w="6318" w:type="dxa"/>
          </w:tcPr>
          <w:p w:rsidR="00D22964" w:rsidRPr="008E1C34" w:rsidRDefault="00D22964" w:rsidP="00A4542D">
            <w:pPr>
              <w:pStyle w:val="TableText"/>
            </w:pPr>
            <w:r w:rsidRPr="008E1C34">
              <w:t>D:\data\download\vistaweb\</w:t>
            </w:r>
            <w:r w:rsidR="004C259F">
              <w:fldChar w:fldCharType="begin"/>
            </w:r>
            <w:r w:rsidR="004C259F">
              <w:instrText xml:space="preserve"> DOCPROPERTY  v  \* MERGEFORMAT </w:instrText>
            </w:r>
            <w:r w:rsidR="004C259F">
              <w:fldChar w:fldCharType="separate"/>
            </w:r>
            <w:r w:rsidR="00CE72CF">
              <w:t>v</w:t>
            </w:r>
            <w:r w:rsidR="004C6C58">
              <w:t>1617</w:t>
            </w:r>
            <w:r w:rsidR="004C259F">
              <w:fldChar w:fldCharType="end"/>
            </w:r>
            <w:r w:rsidRPr="008E1C34">
              <w:t>\</w:t>
            </w:r>
            <w:r w:rsidR="001C4226" w:rsidRPr="002E561D">
              <w:rPr>
                <w:rStyle w:val="VistA"/>
              </w:rPr>
              <w:fldChar w:fldCharType="begin"/>
            </w:r>
            <w:r w:rsidR="001C4226" w:rsidRPr="002E561D">
              <w:rPr>
                <w:rStyle w:val="VistA"/>
              </w:rPr>
              <w:instrText xml:space="preserve"> DOCPROPERTY  Build  \* MERGEFORMAT </w:instrText>
            </w:r>
            <w:r w:rsidR="001C4226" w:rsidRPr="002E561D">
              <w:rPr>
                <w:rStyle w:val="VistA"/>
              </w:rPr>
              <w:fldChar w:fldCharType="separate"/>
            </w:r>
            <w:r w:rsidR="004C6C58">
              <w:rPr>
                <w:rStyle w:val="VistA"/>
              </w:rPr>
              <w:t>T1</w:t>
            </w:r>
            <w:r w:rsidR="001C4226" w:rsidRPr="002E561D">
              <w:rPr>
                <w:rStyle w:val="VistA"/>
              </w:rPr>
              <w:fldChar w:fldCharType="end"/>
            </w:r>
            <w:r w:rsidRPr="008E1C34">
              <w:t>\</w:t>
            </w:r>
            <w:r w:rsidR="001C4226" w:rsidRPr="002E561D">
              <w:rPr>
                <w:rStyle w:val="VistA"/>
              </w:rPr>
              <w:fldChar w:fldCharType="begin"/>
            </w:r>
            <w:r w:rsidR="001C4226" w:rsidRPr="002E561D">
              <w:rPr>
                <w:rStyle w:val="VistA"/>
              </w:rPr>
              <w:instrText xml:space="preserve"> DOCPROPERTY  "Zip file"  \* MERGEFORMAT </w:instrText>
            </w:r>
            <w:r w:rsidR="001C4226" w:rsidRPr="002E561D">
              <w:rPr>
                <w:rStyle w:val="VistA"/>
              </w:rPr>
              <w:fldChar w:fldCharType="separate"/>
            </w:r>
            <w:r w:rsidR="004C6C58">
              <w:rPr>
                <w:rStyle w:val="VistA"/>
              </w:rPr>
              <w:t>vistaweb_COMPLETE_16.1.7.T1.4.30.2015.zip</w:t>
            </w:r>
            <w:r w:rsidR="001C4226" w:rsidRPr="002E561D">
              <w:rPr>
                <w:rStyle w:val="VistA"/>
              </w:rPr>
              <w:fldChar w:fldCharType="end"/>
            </w:r>
          </w:p>
        </w:tc>
      </w:tr>
      <w:tr w:rsidR="00D22964" w:rsidRPr="008E1C34" w:rsidTr="00D85BCF">
        <w:trPr>
          <w:cantSplit/>
        </w:trPr>
        <w:tc>
          <w:tcPr>
            <w:tcW w:w="3150" w:type="dxa"/>
          </w:tcPr>
          <w:p w:rsidR="00D22964" w:rsidRPr="008E1C34" w:rsidRDefault="00D22964" w:rsidP="008E1C34">
            <w:pPr>
              <w:pStyle w:val="TableText"/>
            </w:pPr>
            <w:r w:rsidRPr="008E1C34">
              <w:t>-installTargetRoot</w:t>
            </w:r>
          </w:p>
        </w:tc>
        <w:tc>
          <w:tcPr>
            <w:tcW w:w="6318" w:type="dxa"/>
          </w:tcPr>
          <w:p w:rsidR="00D22964" w:rsidRPr="008E1C34" w:rsidRDefault="00D22964" w:rsidP="008E1C34">
            <w:pPr>
              <w:pStyle w:val="TableText"/>
            </w:pPr>
            <w:r w:rsidRPr="008E1C34">
              <w:t>D:\data\vwinstall</w:t>
            </w:r>
          </w:p>
        </w:tc>
      </w:tr>
      <w:tr w:rsidR="00D22964" w:rsidRPr="008E1C34" w:rsidTr="00D85BCF">
        <w:trPr>
          <w:cantSplit/>
        </w:trPr>
        <w:tc>
          <w:tcPr>
            <w:tcW w:w="3150" w:type="dxa"/>
          </w:tcPr>
          <w:p w:rsidR="00D22964" w:rsidRPr="008E1C34" w:rsidRDefault="00D22964" w:rsidP="008E1C34">
            <w:pPr>
              <w:pStyle w:val="TableText"/>
            </w:pPr>
            <w:r w:rsidRPr="008E1C34">
              <w:t>-sitesFile</w:t>
            </w:r>
          </w:p>
        </w:tc>
        <w:tc>
          <w:tcPr>
            <w:tcW w:w="6318" w:type="dxa"/>
          </w:tcPr>
          <w:p w:rsidR="00D22964" w:rsidRPr="008E1C34" w:rsidRDefault="00D22964" w:rsidP="00A4542D">
            <w:pPr>
              <w:pStyle w:val="TableText"/>
            </w:pPr>
            <w:r w:rsidRPr="008E1C34">
              <w:t>D:\data\download\vistaweb\</w:t>
            </w:r>
            <w:r w:rsidR="004C259F">
              <w:fldChar w:fldCharType="begin"/>
            </w:r>
            <w:r w:rsidR="004C259F">
              <w:instrText xml:space="preserve"> DOCPROPERTY  v  \* MERGEFORMAT </w:instrText>
            </w:r>
            <w:r w:rsidR="004C259F">
              <w:fldChar w:fldCharType="separate"/>
            </w:r>
            <w:r w:rsidR="00CE72CF">
              <w:t>v</w:t>
            </w:r>
            <w:r w:rsidR="004C6C58">
              <w:t>1617</w:t>
            </w:r>
            <w:r w:rsidR="004C259F">
              <w:fldChar w:fldCharType="end"/>
            </w:r>
            <w:r w:rsidRPr="008E1C34">
              <w:t>\</w:t>
            </w:r>
            <w:r w:rsidR="001C4226" w:rsidRPr="002E561D">
              <w:rPr>
                <w:rStyle w:val="VistA"/>
              </w:rPr>
              <w:fldChar w:fldCharType="begin"/>
            </w:r>
            <w:r w:rsidR="001C4226" w:rsidRPr="002E561D">
              <w:rPr>
                <w:rStyle w:val="VistA"/>
              </w:rPr>
              <w:instrText xml:space="preserve"> DOCPROPERTY  Build  \* MERGEFORMAT </w:instrText>
            </w:r>
            <w:r w:rsidR="001C4226" w:rsidRPr="002E561D">
              <w:rPr>
                <w:rStyle w:val="VistA"/>
              </w:rPr>
              <w:fldChar w:fldCharType="separate"/>
            </w:r>
            <w:r w:rsidR="004C6C58">
              <w:rPr>
                <w:rStyle w:val="VistA"/>
              </w:rPr>
              <w:t>T1</w:t>
            </w:r>
            <w:r w:rsidR="001C4226" w:rsidRPr="002E561D">
              <w:rPr>
                <w:rStyle w:val="VistA"/>
              </w:rPr>
              <w:fldChar w:fldCharType="end"/>
            </w:r>
            <w:r w:rsidRPr="008E1C34">
              <w:t>\</w:t>
            </w:r>
            <w:r w:rsidR="004C6C58">
              <w:t>vhasites_preprod_2_10_2015.xml</w:t>
            </w:r>
          </w:p>
        </w:tc>
      </w:tr>
      <w:tr w:rsidR="00D22964" w:rsidRPr="008E1C34" w:rsidTr="00D85BCF">
        <w:trPr>
          <w:cantSplit/>
        </w:trPr>
        <w:tc>
          <w:tcPr>
            <w:tcW w:w="3150" w:type="dxa"/>
          </w:tcPr>
          <w:p w:rsidR="00D22964" w:rsidRPr="008E1C34" w:rsidRDefault="00D22964" w:rsidP="008E1C34">
            <w:pPr>
              <w:pStyle w:val="TableText"/>
            </w:pPr>
            <w:r w:rsidRPr="008E1C34">
              <w:t>-testInstance</w:t>
            </w:r>
          </w:p>
        </w:tc>
        <w:tc>
          <w:tcPr>
            <w:tcW w:w="6318" w:type="dxa"/>
          </w:tcPr>
          <w:p w:rsidR="00D22964" w:rsidRPr="008E1C34" w:rsidRDefault="00D22964" w:rsidP="008E1C34">
            <w:pPr>
              <w:pStyle w:val="TableText"/>
            </w:pPr>
            <w:r w:rsidRPr="008E1C34">
              <w:t>N</w:t>
            </w:r>
          </w:p>
        </w:tc>
      </w:tr>
      <w:tr w:rsidR="00D22964" w:rsidRPr="008E1C34" w:rsidTr="00D85BCF">
        <w:trPr>
          <w:cantSplit/>
        </w:trPr>
        <w:tc>
          <w:tcPr>
            <w:tcW w:w="3150" w:type="dxa"/>
          </w:tcPr>
          <w:p w:rsidR="00D22964" w:rsidRPr="008E1C34" w:rsidRDefault="00D22964" w:rsidP="008E1C34">
            <w:pPr>
              <w:pStyle w:val="TableText"/>
            </w:pPr>
            <w:r w:rsidRPr="008E1C34">
              <w:t>-db_server</w:t>
            </w:r>
          </w:p>
        </w:tc>
        <w:tc>
          <w:tcPr>
            <w:tcW w:w="6318" w:type="dxa"/>
          </w:tcPr>
          <w:p w:rsidR="00D22964" w:rsidRPr="008E1C34" w:rsidRDefault="00D22964" w:rsidP="008E1C34">
            <w:pPr>
              <w:pStyle w:val="TableText"/>
            </w:pPr>
            <w:r w:rsidRPr="008E1C34">
              <w:t>VAAUSNVWSQL200</w:t>
            </w:r>
          </w:p>
        </w:tc>
      </w:tr>
      <w:tr w:rsidR="00D22964" w:rsidRPr="008E1C34" w:rsidTr="00D85BCF">
        <w:trPr>
          <w:cantSplit/>
        </w:trPr>
        <w:tc>
          <w:tcPr>
            <w:tcW w:w="3150" w:type="dxa"/>
          </w:tcPr>
          <w:p w:rsidR="00D22964" w:rsidRPr="008E1C34" w:rsidRDefault="00D22964" w:rsidP="008E1C34">
            <w:pPr>
              <w:pStyle w:val="TableText"/>
            </w:pPr>
            <w:r w:rsidRPr="008E1C34">
              <w:t>-db_name</w:t>
            </w:r>
          </w:p>
        </w:tc>
        <w:tc>
          <w:tcPr>
            <w:tcW w:w="6318" w:type="dxa"/>
          </w:tcPr>
          <w:p w:rsidR="00D22964" w:rsidRPr="008E1C34" w:rsidRDefault="00D22964" w:rsidP="008E1C34">
            <w:pPr>
              <w:pStyle w:val="TableText"/>
            </w:pPr>
            <w:r w:rsidRPr="008E1C34">
              <w:t>EMR</w:t>
            </w:r>
          </w:p>
        </w:tc>
      </w:tr>
      <w:tr w:rsidR="00D22964" w:rsidRPr="008E1C34" w:rsidTr="00D85BCF">
        <w:trPr>
          <w:cantSplit/>
        </w:trPr>
        <w:tc>
          <w:tcPr>
            <w:tcW w:w="3150" w:type="dxa"/>
          </w:tcPr>
          <w:p w:rsidR="00D22964" w:rsidRPr="008E1C34" w:rsidRDefault="00D22964" w:rsidP="008E1C34">
            <w:pPr>
              <w:pStyle w:val="TableText"/>
            </w:pPr>
            <w:r w:rsidRPr="008E1C34">
              <w:t>-db_userId</w:t>
            </w:r>
          </w:p>
        </w:tc>
        <w:tc>
          <w:tcPr>
            <w:tcW w:w="6318" w:type="dxa"/>
          </w:tcPr>
          <w:p w:rsidR="00D22964" w:rsidRPr="008E1C34" w:rsidRDefault="00D22964" w:rsidP="008E1C34">
            <w:pPr>
              <w:pStyle w:val="TableText"/>
            </w:pPr>
            <w:r w:rsidRPr="008E1C34">
              <w:t xml:space="preserve">(Created when the EMR database was created and the role VW_APPLICATION script was installed in version 15.0.0 of VistAWeb) </w:t>
            </w:r>
          </w:p>
        </w:tc>
      </w:tr>
      <w:tr w:rsidR="00D22964" w:rsidRPr="008E1C34" w:rsidTr="00D85BCF">
        <w:trPr>
          <w:cantSplit/>
        </w:trPr>
        <w:tc>
          <w:tcPr>
            <w:tcW w:w="3150" w:type="dxa"/>
          </w:tcPr>
          <w:p w:rsidR="00D22964" w:rsidRPr="008E1C34" w:rsidRDefault="00D22964" w:rsidP="008E1C34">
            <w:pPr>
              <w:pStyle w:val="TableText"/>
            </w:pPr>
            <w:r w:rsidRPr="008E1C34">
              <w:lastRenderedPageBreak/>
              <w:t>-vistaSecPhrase</w:t>
            </w:r>
          </w:p>
        </w:tc>
        <w:tc>
          <w:tcPr>
            <w:tcW w:w="6318" w:type="dxa"/>
          </w:tcPr>
          <w:p w:rsidR="00D22964" w:rsidRPr="008E1C34" w:rsidRDefault="00D22964" w:rsidP="008E1C34">
            <w:pPr>
              <w:pStyle w:val="TableText"/>
            </w:pPr>
            <w:r w:rsidRPr="008E1C34">
              <w:t>WE'RE HERE FOR VETS (Note; this parameter is case sensitive)</w:t>
            </w:r>
          </w:p>
        </w:tc>
      </w:tr>
      <w:tr w:rsidR="00D22964" w:rsidRPr="008E1C34" w:rsidTr="00D85BCF">
        <w:trPr>
          <w:cantSplit/>
        </w:trPr>
        <w:tc>
          <w:tcPr>
            <w:tcW w:w="3150" w:type="dxa"/>
          </w:tcPr>
          <w:p w:rsidR="00D22964" w:rsidRPr="008E1C34" w:rsidRDefault="00D22964" w:rsidP="008E1C34">
            <w:pPr>
              <w:pStyle w:val="TableText"/>
            </w:pPr>
            <w:r w:rsidRPr="008E1C34">
              <w:t>-awivSecPhrase</w:t>
            </w:r>
          </w:p>
        </w:tc>
        <w:tc>
          <w:tcPr>
            <w:tcW w:w="6318" w:type="dxa"/>
          </w:tcPr>
          <w:p w:rsidR="00D22964" w:rsidRPr="008E1C34" w:rsidRDefault="00D22964" w:rsidP="008E1C34">
            <w:pPr>
              <w:pStyle w:val="TableText"/>
            </w:pPr>
            <w:r w:rsidRPr="008E1C34">
              <w:t>VISTA IMAGING AWIV  (Note; this parameter is case sensitive)</w:t>
            </w:r>
          </w:p>
        </w:tc>
      </w:tr>
      <w:tr w:rsidR="00D22964" w:rsidRPr="008E1C34" w:rsidTr="00D85BCF">
        <w:trPr>
          <w:cantSplit/>
        </w:trPr>
        <w:tc>
          <w:tcPr>
            <w:tcW w:w="3150" w:type="dxa"/>
            <w:tcBorders>
              <w:bottom w:val="single" w:sz="4" w:space="0" w:color="auto"/>
            </w:tcBorders>
          </w:tcPr>
          <w:p w:rsidR="00D22964" w:rsidRPr="008E1C34" w:rsidRDefault="00D22964" w:rsidP="008E1C34">
            <w:pPr>
              <w:pStyle w:val="TableText"/>
            </w:pPr>
            <w:r w:rsidRPr="008E1C34">
              <w:t>-showVersion</w:t>
            </w:r>
          </w:p>
        </w:tc>
        <w:tc>
          <w:tcPr>
            <w:tcW w:w="6318" w:type="dxa"/>
            <w:tcBorders>
              <w:bottom w:val="single" w:sz="4" w:space="0" w:color="auto"/>
            </w:tcBorders>
          </w:tcPr>
          <w:p w:rsidR="00D22964" w:rsidRPr="008E1C34" w:rsidRDefault="00D22964" w:rsidP="008E1C34">
            <w:pPr>
              <w:pStyle w:val="TableText"/>
            </w:pPr>
            <w:r w:rsidRPr="008E1C34">
              <w:t>N</w:t>
            </w:r>
          </w:p>
        </w:tc>
      </w:tr>
      <w:tr w:rsidR="00D22964" w:rsidRPr="008E1C34" w:rsidTr="00D85BCF">
        <w:trPr>
          <w:cantSplit/>
        </w:trPr>
        <w:tc>
          <w:tcPr>
            <w:tcW w:w="3150" w:type="dxa"/>
            <w:tcBorders>
              <w:bottom w:val="single" w:sz="4" w:space="0" w:color="auto"/>
            </w:tcBorders>
          </w:tcPr>
          <w:p w:rsidR="00D22964" w:rsidRPr="008E1C34" w:rsidRDefault="00D22964" w:rsidP="008E1C34">
            <w:pPr>
              <w:pStyle w:val="TableText"/>
            </w:pPr>
            <w:r w:rsidRPr="008E1C34">
              <w:t>-db_server_logging</w:t>
            </w:r>
          </w:p>
        </w:tc>
        <w:tc>
          <w:tcPr>
            <w:tcW w:w="6318" w:type="dxa"/>
            <w:tcBorders>
              <w:bottom w:val="single" w:sz="4" w:space="0" w:color="auto"/>
            </w:tcBorders>
          </w:tcPr>
          <w:p w:rsidR="00D22964" w:rsidRPr="008E1C34" w:rsidRDefault="00D22964" w:rsidP="008E1C34">
            <w:pPr>
              <w:pStyle w:val="TableText"/>
            </w:pPr>
            <w:r w:rsidRPr="008E1C34">
              <w:t>VAAUSNVWSQL201</w:t>
            </w:r>
          </w:p>
        </w:tc>
      </w:tr>
      <w:tr w:rsidR="00D22964" w:rsidRPr="008E1C34" w:rsidTr="00D85BCF">
        <w:trPr>
          <w:cantSplit/>
        </w:trPr>
        <w:tc>
          <w:tcPr>
            <w:tcW w:w="3150" w:type="dxa"/>
            <w:tcBorders>
              <w:bottom w:val="single" w:sz="4" w:space="0" w:color="auto"/>
            </w:tcBorders>
          </w:tcPr>
          <w:p w:rsidR="00D22964" w:rsidRPr="008E1C34" w:rsidRDefault="00D22964" w:rsidP="008E1C34">
            <w:pPr>
              <w:pStyle w:val="TableText"/>
            </w:pPr>
            <w:r w:rsidRPr="008E1C34">
              <w:t>-db_name_logging</w:t>
            </w:r>
          </w:p>
        </w:tc>
        <w:tc>
          <w:tcPr>
            <w:tcW w:w="6318" w:type="dxa"/>
            <w:tcBorders>
              <w:bottom w:val="single" w:sz="4" w:space="0" w:color="auto"/>
            </w:tcBorders>
          </w:tcPr>
          <w:p w:rsidR="00D22964" w:rsidRPr="008E1C34" w:rsidRDefault="00D22964" w:rsidP="008E1C34">
            <w:pPr>
              <w:pStyle w:val="TableText"/>
            </w:pPr>
            <w:r w:rsidRPr="008E1C34">
              <w:t>EMR_UTIL</w:t>
            </w:r>
          </w:p>
        </w:tc>
      </w:tr>
      <w:tr w:rsidR="00D22964" w:rsidRPr="008E1C34" w:rsidTr="00D85BCF">
        <w:trPr>
          <w:cantSplit/>
        </w:trPr>
        <w:tc>
          <w:tcPr>
            <w:tcW w:w="3150" w:type="dxa"/>
            <w:tcBorders>
              <w:bottom w:val="single" w:sz="4" w:space="0" w:color="auto"/>
            </w:tcBorders>
          </w:tcPr>
          <w:p w:rsidR="00D22964" w:rsidRPr="008E1C34" w:rsidRDefault="00D22964" w:rsidP="008E1C34">
            <w:pPr>
              <w:pStyle w:val="TableText"/>
            </w:pPr>
            <w:r w:rsidRPr="008E1C34">
              <w:t>-db_userId_logging</w:t>
            </w:r>
          </w:p>
        </w:tc>
        <w:tc>
          <w:tcPr>
            <w:tcW w:w="6318" w:type="dxa"/>
            <w:tcBorders>
              <w:bottom w:val="single" w:sz="4" w:space="0" w:color="auto"/>
            </w:tcBorders>
          </w:tcPr>
          <w:p w:rsidR="00D22964" w:rsidRPr="008E1C34" w:rsidRDefault="00D22964" w:rsidP="008E1C34">
            <w:pPr>
              <w:pStyle w:val="TableText"/>
            </w:pPr>
            <w:r w:rsidRPr="008E1C34">
              <w:t>(Created when the EMR_UTIL database was created via script in section 3.1.5)</w:t>
            </w:r>
          </w:p>
        </w:tc>
      </w:tr>
    </w:tbl>
    <w:p w:rsidR="00D22964" w:rsidRPr="00C53158" w:rsidRDefault="00D22964" w:rsidP="007355FF">
      <w:pPr>
        <w:pStyle w:val="ListNumber"/>
        <w:numPr>
          <w:ilvl w:val="0"/>
          <w:numId w:val="32"/>
        </w:numPr>
      </w:pPr>
      <w:r w:rsidRPr="00900B5D">
        <w:t>On the Powershell command line, execute the following command:</w:t>
      </w:r>
    </w:p>
    <w:p w:rsidR="00D22964" w:rsidRPr="00900B5D" w:rsidRDefault="00D22964" w:rsidP="00D22964">
      <w:pPr>
        <w:ind w:left="720"/>
        <w:rPr>
          <w:b/>
        </w:rPr>
      </w:pPr>
      <w:r w:rsidRPr="00900B5D">
        <w:rPr>
          <w:b/>
        </w:rPr>
        <w:t xml:space="preserve">.\Install-VistaWeb.ps1 -zipFile "D:\data\Download\vistaweb\ </w:t>
      </w:r>
      <w:r w:rsidR="004C259F">
        <w:fldChar w:fldCharType="begin"/>
      </w:r>
      <w:r w:rsidR="004C259F">
        <w:instrText xml:space="preserve"> DOCPROPERTY  v  \* MERGEFORMAT </w:instrText>
      </w:r>
      <w:r w:rsidR="004C259F">
        <w:fldChar w:fldCharType="separate"/>
      </w:r>
      <w:r w:rsidR="00CE72CF">
        <w:t>v</w:t>
      </w:r>
      <w:r w:rsidR="004C6C58">
        <w:t>1617</w:t>
      </w:r>
      <w:r w:rsidR="004C259F">
        <w:fldChar w:fldCharType="end"/>
      </w:r>
      <w:r w:rsidRPr="00900B5D">
        <w:rPr>
          <w:b/>
        </w:rPr>
        <w:t>\</w:t>
      </w:r>
      <w:r w:rsidR="001C4226" w:rsidRPr="002E561D">
        <w:rPr>
          <w:rStyle w:val="VistA"/>
        </w:rPr>
        <w:fldChar w:fldCharType="begin"/>
      </w:r>
      <w:r w:rsidR="001C4226" w:rsidRPr="002E561D">
        <w:rPr>
          <w:rStyle w:val="VistA"/>
        </w:rPr>
        <w:instrText xml:space="preserve"> DOCPROPERTY  Build  \* MERGEFORMAT </w:instrText>
      </w:r>
      <w:r w:rsidR="001C4226" w:rsidRPr="002E561D">
        <w:rPr>
          <w:rStyle w:val="VistA"/>
        </w:rPr>
        <w:fldChar w:fldCharType="separate"/>
      </w:r>
      <w:r w:rsidR="004C6C58">
        <w:rPr>
          <w:rStyle w:val="VistA"/>
        </w:rPr>
        <w:t>T1</w:t>
      </w:r>
      <w:r w:rsidR="001C4226" w:rsidRPr="002E561D">
        <w:rPr>
          <w:rStyle w:val="VistA"/>
        </w:rPr>
        <w:fldChar w:fldCharType="end"/>
      </w:r>
      <w:r w:rsidRPr="00900B5D">
        <w:rPr>
          <w:b/>
        </w:rPr>
        <w:t>\</w:t>
      </w:r>
      <w:r w:rsidR="001C4226" w:rsidRPr="002E561D">
        <w:rPr>
          <w:rStyle w:val="VistA"/>
        </w:rPr>
        <w:fldChar w:fldCharType="begin"/>
      </w:r>
      <w:r w:rsidR="001C4226" w:rsidRPr="002E561D">
        <w:rPr>
          <w:rStyle w:val="VistA"/>
        </w:rPr>
        <w:instrText xml:space="preserve"> DOCPROPERTY  "Zip file"  \* MERGEFORMAT </w:instrText>
      </w:r>
      <w:r w:rsidR="001C4226" w:rsidRPr="002E561D">
        <w:rPr>
          <w:rStyle w:val="VistA"/>
        </w:rPr>
        <w:fldChar w:fldCharType="separate"/>
      </w:r>
      <w:r w:rsidR="004C6C58">
        <w:rPr>
          <w:rStyle w:val="VistA"/>
        </w:rPr>
        <w:t>vistaweb_COMPLETE_16.1.7.T1.4.30.2015.zip</w:t>
      </w:r>
      <w:r w:rsidR="001C4226" w:rsidRPr="002E561D">
        <w:rPr>
          <w:rStyle w:val="VistA"/>
        </w:rPr>
        <w:fldChar w:fldCharType="end"/>
      </w:r>
      <w:r w:rsidRPr="00900B5D">
        <w:rPr>
          <w:b/>
        </w:rPr>
        <w:t xml:space="preserve">" -installTargetRoot "D:\data\vwInstall" -sitesFile "D:\data\Download\vistaweb\ </w:t>
      </w:r>
      <w:r w:rsidR="004C259F">
        <w:fldChar w:fldCharType="begin"/>
      </w:r>
      <w:r w:rsidR="004C259F">
        <w:instrText xml:space="preserve"> DOCPROPERTY  v  \* MERGEFORMAT </w:instrText>
      </w:r>
      <w:r w:rsidR="004C259F">
        <w:fldChar w:fldCharType="separate"/>
      </w:r>
      <w:r w:rsidR="00CE72CF">
        <w:t>v</w:t>
      </w:r>
      <w:r w:rsidR="004C6C58">
        <w:t>1617</w:t>
      </w:r>
      <w:r w:rsidR="004C259F">
        <w:fldChar w:fldCharType="end"/>
      </w:r>
      <w:r w:rsidRPr="00900B5D">
        <w:rPr>
          <w:b/>
        </w:rPr>
        <w:t>\</w:t>
      </w:r>
      <w:r w:rsidR="001C4226" w:rsidRPr="002E561D">
        <w:rPr>
          <w:rStyle w:val="VistA"/>
        </w:rPr>
        <w:fldChar w:fldCharType="begin"/>
      </w:r>
      <w:r w:rsidR="001C4226" w:rsidRPr="002E561D">
        <w:rPr>
          <w:rStyle w:val="VistA"/>
        </w:rPr>
        <w:instrText xml:space="preserve"> DOCPROPERTY  Build  \* MERGEFORMAT </w:instrText>
      </w:r>
      <w:r w:rsidR="001C4226" w:rsidRPr="002E561D">
        <w:rPr>
          <w:rStyle w:val="VistA"/>
        </w:rPr>
        <w:fldChar w:fldCharType="separate"/>
      </w:r>
      <w:r w:rsidR="004C6C58">
        <w:rPr>
          <w:rStyle w:val="VistA"/>
        </w:rPr>
        <w:t>T1</w:t>
      </w:r>
      <w:r w:rsidR="001C4226" w:rsidRPr="002E561D">
        <w:rPr>
          <w:rStyle w:val="VistA"/>
        </w:rPr>
        <w:fldChar w:fldCharType="end"/>
      </w:r>
      <w:r w:rsidRPr="00900B5D">
        <w:rPr>
          <w:b/>
        </w:rPr>
        <w:t>\</w:t>
      </w:r>
      <w:r w:rsidR="004C6C58">
        <w:t>vhasites_preprod_2_10_2015.xml</w:t>
      </w:r>
      <w:r w:rsidRPr="00900B5D">
        <w:rPr>
          <w:b/>
        </w:rPr>
        <w:t>" -testInstance "N" -db_server "vaausnvwsql200" -db_name "EMR" -db_userId "xxxxxx" -vistaSecPhrase "WE’RE HERE FOR VETS" -awivSecPhrase "VISTA IMAGIN AWIV" -showVersion "N" -db_server_logging "vaausnvwsql201" -db_name_logging "EMR_UTIL" -db_userId_logging "xxxxxx"</w:t>
      </w:r>
    </w:p>
    <w:p w:rsidR="00D22964" w:rsidRDefault="00D22964" w:rsidP="008E1C34">
      <w:pPr>
        <w:pStyle w:val="Note"/>
      </w:pPr>
    </w:p>
    <w:p w:rsidR="00D22964" w:rsidRDefault="00D22964" w:rsidP="008E1C34">
      <w:pPr>
        <w:pStyle w:val="ListBullet2"/>
      </w:pPr>
      <w:r w:rsidRPr="00647DD1">
        <w:t xml:space="preserve">Each parameter </w:t>
      </w:r>
      <w:r w:rsidRPr="00983782">
        <w:rPr>
          <w:b/>
        </w:rPr>
        <w:t>value</w:t>
      </w:r>
      <w:r w:rsidRPr="005F2361">
        <w:t xml:space="preserve"> should be enclosed in double quotes</w:t>
      </w:r>
      <w:r>
        <w:t>.</w:t>
      </w:r>
    </w:p>
    <w:p w:rsidR="00D22964" w:rsidRDefault="00D22964" w:rsidP="008E1C34">
      <w:pPr>
        <w:pStyle w:val="ListBullet2"/>
      </w:pPr>
      <w:r w:rsidRPr="00647DD1">
        <w:t>The two database user names sho</w:t>
      </w:r>
      <w:r w:rsidRPr="00983782">
        <w:t>uld be changed from “xxxxxx”</w:t>
      </w:r>
      <w:r w:rsidRPr="005F2361">
        <w:t xml:space="preserve"> to the actual values</w:t>
      </w:r>
      <w:r>
        <w:t>.</w:t>
      </w:r>
    </w:p>
    <w:p w:rsidR="00D22964" w:rsidRPr="00364C08" w:rsidRDefault="00D22964" w:rsidP="008E1C34">
      <w:pPr>
        <w:pStyle w:val="ListBullet2"/>
      </w:pPr>
      <w:r w:rsidRPr="00364C08">
        <w:t>The parameters can be put on the command line in any order.</w:t>
      </w:r>
    </w:p>
    <w:p w:rsidR="00D22964" w:rsidRDefault="00D22964" w:rsidP="008E1C34">
      <w:r w:rsidRPr="00B24A2B">
        <w:t>You wi</w:t>
      </w:r>
      <w:r>
        <w:t>ll be prompted for various</w:t>
      </w:r>
      <w:r w:rsidRPr="00B24A2B">
        <w:t xml:space="preserve"> input parameters. Enter the values from table</w:t>
      </w:r>
      <w:r w:rsidRPr="00B70DD4">
        <w:t xml:space="preserve"> </w:t>
      </w:r>
      <w:r>
        <w:t>below</w:t>
      </w:r>
      <w:r w:rsidRPr="00B70DD4">
        <w:t xml:space="preserve"> for each </w:t>
      </w:r>
      <w:r w:rsidRPr="008E1C34">
        <w:t>question</w:t>
      </w:r>
      <w:r w:rsidRPr="00B70DD4">
        <w:t>.</w:t>
      </w:r>
    </w:p>
    <w:p w:rsidR="00D22964" w:rsidRPr="00C32829" w:rsidRDefault="00D22964" w:rsidP="008E1C34">
      <w:pPr>
        <w:pStyle w:val="Tablecaption"/>
      </w:pPr>
      <w:bookmarkStart w:id="75" w:name="_Toc368906998"/>
      <w:bookmarkStart w:id="76" w:name="_Toc410050036"/>
      <w:r w:rsidRPr="006518FE">
        <w:t xml:space="preserve">Table </w:t>
      </w:r>
      <w:r w:rsidR="004C259F">
        <w:fldChar w:fldCharType="begin"/>
      </w:r>
      <w:r w:rsidR="004C259F">
        <w:instrText xml:space="preserve"> SEQ Table \* ARABIC </w:instrText>
      </w:r>
      <w:r w:rsidR="004C259F">
        <w:fldChar w:fldCharType="separate"/>
      </w:r>
      <w:r w:rsidR="002637B2">
        <w:rPr>
          <w:noProof/>
        </w:rPr>
        <w:t>6</w:t>
      </w:r>
      <w:r w:rsidR="004C259F">
        <w:rPr>
          <w:noProof/>
        </w:rPr>
        <w:fldChar w:fldCharType="end"/>
      </w:r>
      <w:r w:rsidRPr="006518FE">
        <w:t xml:space="preserve">: </w:t>
      </w:r>
      <w:r>
        <w:t>Required</w:t>
      </w:r>
      <w:r w:rsidRPr="006518FE">
        <w:t xml:space="preserve"> </w:t>
      </w:r>
      <w:r>
        <w:t xml:space="preserve">Input </w:t>
      </w:r>
      <w:r w:rsidRPr="006518FE">
        <w:t>Parameters by Install Script</w:t>
      </w:r>
      <w:r>
        <w:t xml:space="preserve"> (post execution) for Prod (IOC)</w:t>
      </w:r>
      <w:bookmarkEnd w:id="75"/>
      <w:bookmarkEnd w:id="76"/>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5940"/>
      </w:tblGrid>
      <w:tr w:rsidR="00D22964" w:rsidRPr="00A176D9" w:rsidTr="00D85BCF">
        <w:trPr>
          <w:cantSplit/>
          <w:tblHeader/>
        </w:trPr>
        <w:tc>
          <w:tcPr>
            <w:tcW w:w="9360" w:type="dxa"/>
            <w:gridSpan w:val="2"/>
            <w:shd w:val="clear" w:color="auto" w:fill="DBE5F1"/>
          </w:tcPr>
          <w:p w:rsidR="00D22964" w:rsidRPr="00A176D9" w:rsidRDefault="00D22964" w:rsidP="008E1C34">
            <w:pPr>
              <w:pStyle w:val="TableHeading0"/>
            </w:pPr>
            <w:r w:rsidRPr="00A176D9">
              <w:t>Parameters Entered When the Script Runs</w:t>
            </w:r>
          </w:p>
        </w:tc>
      </w:tr>
      <w:tr w:rsidR="00D22964" w:rsidRPr="008E1C34" w:rsidTr="00D85BCF">
        <w:trPr>
          <w:cantSplit/>
        </w:trPr>
        <w:tc>
          <w:tcPr>
            <w:tcW w:w="3420" w:type="dxa"/>
          </w:tcPr>
          <w:p w:rsidR="00D22964" w:rsidRPr="008E1C34" w:rsidRDefault="00D22964" w:rsidP="008E1C34">
            <w:pPr>
              <w:pStyle w:val="TableText"/>
            </w:pPr>
            <w:r w:rsidRPr="008E1C34">
              <w:t>Create a single installation of VistAWeb? (Enter 'Y' to continue)</w:t>
            </w:r>
          </w:p>
        </w:tc>
        <w:tc>
          <w:tcPr>
            <w:tcW w:w="5940" w:type="dxa"/>
          </w:tcPr>
          <w:p w:rsidR="00D22964" w:rsidRPr="008E1C34" w:rsidRDefault="00D22964" w:rsidP="008E1C34">
            <w:pPr>
              <w:pStyle w:val="TableText"/>
            </w:pPr>
            <w:r w:rsidRPr="008E1C34">
              <w:t>Type Y and press &lt;enter&gt; when this prompt appears.</w:t>
            </w:r>
          </w:p>
        </w:tc>
      </w:tr>
      <w:tr w:rsidR="00D22964" w:rsidRPr="008E1C34" w:rsidTr="00D85BCF">
        <w:trPr>
          <w:cantSplit/>
        </w:trPr>
        <w:tc>
          <w:tcPr>
            <w:tcW w:w="3420" w:type="dxa"/>
          </w:tcPr>
          <w:p w:rsidR="00D22964" w:rsidRPr="008E1C34" w:rsidRDefault="00D22964" w:rsidP="008E1C34">
            <w:pPr>
              <w:pStyle w:val="TableText"/>
            </w:pPr>
            <w:r w:rsidRPr="008E1C34">
              <w:t>Enter the VistAWeb application database user password:</w:t>
            </w:r>
          </w:p>
        </w:tc>
        <w:tc>
          <w:tcPr>
            <w:tcW w:w="5940" w:type="dxa"/>
          </w:tcPr>
          <w:p w:rsidR="00D22964" w:rsidRPr="008E1C34" w:rsidRDefault="00D22964" w:rsidP="008E1C34">
            <w:pPr>
              <w:pStyle w:val="TableText"/>
            </w:pPr>
            <w:r w:rsidRPr="008E1C34">
              <w:t>Type in the database application user password and press &lt;enter&gt; (the screen will show *’s when the password is entered)</w:t>
            </w:r>
          </w:p>
        </w:tc>
      </w:tr>
      <w:tr w:rsidR="00D22964" w:rsidRPr="008E1C34" w:rsidTr="00D85BCF">
        <w:trPr>
          <w:cantSplit/>
        </w:trPr>
        <w:tc>
          <w:tcPr>
            <w:tcW w:w="3420" w:type="dxa"/>
          </w:tcPr>
          <w:p w:rsidR="00D22964" w:rsidRPr="008E1C34" w:rsidRDefault="00D22964" w:rsidP="008E1C34">
            <w:pPr>
              <w:pStyle w:val="TableText"/>
            </w:pPr>
            <w:r w:rsidRPr="008E1C34">
              <w:t>Enter the VistAWeb logging database user password:</w:t>
            </w:r>
          </w:p>
        </w:tc>
        <w:tc>
          <w:tcPr>
            <w:tcW w:w="5940" w:type="dxa"/>
          </w:tcPr>
          <w:p w:rsidR="00D22964" w:rsidRPr="008E1C34" w:rsidRDefault="00D22964" w:rsidP="008E1C34">
            <w:pPr>
              <w:pStyle w:val="TableText"/>
            </w:pPr>
            <w:r w:rsidRPr="008E1C34">
              <w:t>Type in the database logging user password (as created in section 3.1.5 of this document) and press &lt;enter&gt; (the screen will show *’s when the password is entered)</w:t>
            </w:r>
          </w:p>
        </w:tc>
      </w:tr>
      <w:tr w:rsidR="00D22964" w:rsidRPr="008E1C34" w:rsidTr="00D85BCF">
        <w:trPr>
          <w:cantSplit/>
        </w:trPr>
        <w:tc>
          <w:tcPr>
            <w:tcW w:w="3420" w:type="dxa"/>
          </w:tcPr>
          <w:p w:rsidR="00D22964" w:rsidRPr="008E1C34" w:rsidRDefault="00D22964" w:rsidP="008E1C34">
            <w:pPr>
              <w:pStyle w:val="TableText"/>
            </w:pPr>
            <w:r w:rsidRPr="008E1C34">
              <w:t>vw IP address</w:t>
            </w:r>
          </w:p>
        </w:tc>
        <w:tc>
          <w:tcPr>
            <w:tcW w:w="5940" w:type="dxa"/>
          </w:tcPr>
          <w:p w:rsidR="00D22964" w:rsidRPr="008E1C34" w:rsidRDefault="004C259F" w:rsidP="008E1C34">
            <w:pPr>
              <w:pStyle w:val="TableText"/>
            </w:pPr>
            <w:hyperlink r:id="rId50" w:history="1">
              <w:r w:rsidR="00E41054">
                <w:rPr>
                  <w:rStyle w:val="Hyperlink"/>
                  <w:i/>
                  <w:iCs/>
                  <w:sz w:val="20"/>
                  <w:highlight w:val="yellow"/>
                </w:rPr>
                <w:t>REDACTED</w:t>
              </w:r>
            </w:hyperlink>
          </w:p>
        </w:tc>
      </w:tr>
      <w:tr w:rsidR="00D22964" w:rsidRPr="008E1C34" w:rsidTr="00D85BCF">
        <w:trPr>
          <w:cantSplit/>
        </w:trPr>
        <w:tc>
          <w:tcPr>
            <w:tcW w:w="3420" w:type="dxa"/>
          </w:tcPr>
          <w:p w:rsidR="00D22964" w:rsidRPr="008E1C34" w:rsidRDefault="00D22964" w:rsidP="008E1C34">
            <w:pPr>
              <w:pStyle w:val="TableText"/>
            </w:pPr>
            <w:r w:rsidRPr="008E1C34">
              <w:t>Site name for host header</w:t>
            </w:r>
          </w:p>
        </w:tc>
        <w:tc>
          <w:tcPr>
            <w:tcW w:w="5940" w:type="dxa"/>
          </w:tcPr>
          <w:p w:rsidR="00D22964" w:rsidRPr="008E1C34" w:rsidRDefault="00D22964" w:rsidP="008E1C34">
            <w:pPr>
              <w:pStyle w:val="TableText"/>
            </w:pPr>
            <w:r w:rsidRPr="008E1C34">
              <w:t>Should be left blank</w:t>
            </w:r>
          </w:p>
        </w:tc>
      </w:tr>
      <w:tr w:rsidR="00D22964" w:rsidRPr="008E1C34" w:rsidTr="00D85BCF">
        <w:trPr>
          <w:cantSplit/>
        </w:trPr>
        <w:tc>
          <w:tcPr>
            <w:tcW w:w="3420" w:type="dxa"/>
          </w:tcPr>
          <w:p w:rsidR="00D22964" w:rsidRPr="008E1C34" w:rsidRDefault="00D22964" w:rsidP="008E1C34">
            <w:pPr>
              <w:pStyle w:val="TableText"/>
            </w:pPr>
            <w:r w:rsidRPr="008E1C34">
              <w:t>Vw certificate number</w:t>
            </w:r>
          </w:p>
        </w:tc>
        <w:tc>
          <w:tcPr>
            <w:tcW w:w="5940" w:type="dxa"/>
          </w:tcPr>
          <w:p w:rsidR="00D22964" w:rsidRPr="008E1C34" w:rsidRDefault="00D22964" w:rsidP="008E1C34">
            <w:pPr>
              <w:pStyle w:val="TableText"/>
            </w:pPr>
            <w:r w:rsidRPr="008E1C34">
              <w:t>Select certificate associated to “ioc.vistaweb.med.va.gov”</w:t>
            </w:r>
          </w:p>
        </w:tc>
      </w:tr>
      <w:tr w:rsidR="00D22964" w:rsidRPr="008E1C34" w:rsidTr="00D85BCF">
        <w:trPr>
          <w:cantSplit/>
        </w:trPr>
        <w:tc>
          <w:tcPr>
            <w:tcW w:w="3420" w:type="dxa"/>
          </w:tcPr>
          <w:p w:rsidR="00D22964" w:rsidRPr="008E1C34" w:rsidRDefault="00D22964" w:rsidP="008E1C34">
            <w:pPr>
              <w:pStyle w:val="TableText"/>
            </w:pPr>
            <w:r w:rsidRPr="008E1C34">
              <w:t>vwContext port number</w:t>
            </w:r>
          </w:p>
        </w:tc>
        <w:tc>
          <w:tcPr>
            <w:tcW w:w="5940" w:type="dxa"/>
          </w:tcPr>
          <w:p w:rsidR="00D22964" w:rsidRPr="008E1C34" w:rsidRDefault="00D22964" w:rsidP="008E1C34">
            <w:pPr>
              <w:pStyle w:val="TableText"/>
            </w:pPr>
            <w:r w:rsidRPr="008E1C34">
              <w:t>19989</w:t>
            </w:r>
          </w:p>
        </w:tc>
      </w:tr>
      <w:tr w:rsidR="00D22964" w:rsidRPr="008E1C34" w:rsidTr="00D85BCF">
        <w:trPr>
          <w:cantSplit/>
        </w:trPr>
        <w:tc>
          <w:tcPr>
            <w:tcW w:w="3420" w:type="dxa"/>
          </w:tcPr>
          <w:p w:rsidR="00D22964" w:rsidRPr="008E1C34" w:rsidRDefault="00D22964" w:rsidP="008E1C34">
            <w:pPr>
              <w:pStyle w:val="TableText"/>
            </w:pPr>
            <w:r w:rsidRPr="008E1C34">
              <w:t>vwContext IP address</w:t>
            </w:r>
          </w:p>
        </w:tc>
        <w:tc>
          <w:tcPr>
            <w:tcW w:w="5940" w:type="dxa"/>
          </w:tcPr>
          <w:p w:rsidR="00D22964" w:rsidRPr="008E1C34" w:rsidRDefault="004C259F" w:rsidP="008E1C34">
            <w:pPr>
              <w:pStyle w:val="TableText"/>
            </w:pPr>
            <w:hyperlink r:id="rId51" w:history="1">
              <w:r w:rsidR="00E41054">
                <w:rPr>
                  <w:rStyle w:val="Hyperlink"/>
                  <w:i/>
                  <w:iCs/>
                  <w:sz w:val="20"/>
                  <w:highlight w:val="yellow"/>
                </w:rPr>
                <w:t>REDACTED</w:t>
              </w:r>
            </w:hyperlink>
          </w:p>
        </w:tc>
      </w:tr>
      <w:tr w:rsidR="00D22964" w:rsidRPr="008E1C34" w:rsidTr="00D85BCF">
        <w:trPr>
          <w:cantSplit/>
        </w:trPr>
        <w:tc>
          <w:tcPr>
            <w:tcW w:w="3420" w:type="dxa"/>
          </w:tcPr>
          <w:p w:rsidR="00D22964" w:rsidRPr="008E1C34" w:rsidRDefault="00D22964" w:rsidP="008E1C34">
            <w:pPr>
              <w:pStyle w:val="TableText"/>
            </w:pPr>
            <w:r w:rsidRPr="008E1C34">
              <w:lastRenderedPageBreak/>
              <w:t>Site name for host header</w:t>
            </w:r>
          </w:p>
        </w:tc>
        <w:tc>
          <w:tcPr>
            <w:tcW w:w="5940" w:type="dxa"/>
          </w:tcPr>
          <w:p w:rsidR="00D22964" w:rsidRPr="008E1C34" w:rsidRDefault="00D22964" w:rsidP="008E1C34">
            <w:pPr>
              <w:pStyle w:val="TableText"/>
            </w:pPr>
            <w:r w:rsidRPr="008E1C34">
              <w:t>Should be left blank</w:t>
            </w:r>
          </w:p>
        </w:tc>
      </w:tr>
      <w:tr w:rsidR="00D22964" w:rsidRPr="008E1C34" w:rsidTr="00D85BCF">
        <w:trPr>
          <w:cantSplit/>
        </w:trPr>
        <w:tc>
          <w:tcPr>
            <w:tcW w:w="3420" w:type="dxa"/>
          </w:tcPr>
          <w:p w:rsidR="00D22964" w:rsidRPr="008E1C34" w:rsidRDefault="00D22964" w:rsidP="008E1C34">
            <w:pPr>
              <w:pStyle w:val="TableText"/>
            </w:pPr>
            <w:r w:rsidRPr="008E1C34">
              <w:t>vwMeans port number</w:t>
            </w:r>
          </w:p>
        </w:tc>
        <w:tc>
          <w:tcPr>
            <w:tcW w:w="5940" w:type="dxa"/>
          </w:tcPr>
          <w:p w:rsidR="00D22964" w:rsidRPr="008E1C34" w:rsidRDefault="00D22964" w:rsidP="008E1C34">
            <w:pPr>
              <w:pStyle w:val="TableText"/>
            </w:pPr>
            <w:r w:rsidRPr="008E1C34">
              <w:t>18988</w:t>
            </w:r>
          </w:p>
        </w:tc>
      </w:tr>
      <w:tr w:rsidR="00D22964" w:rsidRPr="008E1C34" w:rsidTr="00D85BCF">
        <w:trPr>
          <w:cantSplit/>
        </w:trPr>
        <w:tc>
          <w:tcPr>
            <w:tcW w:w="3420" w:type="dxa"/>
          </w:tcPr>
          <w:p w:rsidR="00D22964" w:rsidRPr="008E1C34" w:rsidRDefault="00D22964" w:rsidP="008E1C34">
            <w:pPr>
              <w:pStyle w:val="TableText"/>
            </w:pPr>
            <w:r w:rsidRPr="008E1C34">
              <w:t>vwMeans IP address</w:t>
            </w:r>
          </w:p>
        </w:tc>
        <w:tc>
          <w:tcPr>
            <w:tcW w:w="5940" w:type="dxa"/>
          </w:tcPr>
          <w:p w:rsidR="00D22964" w:rsidRPr="008E1C34" w:rsidRDefault="004C259F" w:rsidP="008E1C34">
            <w:pPr>
              <w:pStyle w:val="TableText"/>
            </w:pPr>
            <w:hyperlink r:id="rId52" w:history="1">
              <w:r w:rsidR="00E41054">
                <w:rPr>
                  <w:rStyle w:val="Hyperlink"/>
                  <w:i/>
                  <w:iCs/>
                  <w:sz w:val="20"/>
                  <w:highlight w:val="yellow"/>
                </w:rPr>
                <w:t>REDACTED</w:t>
              </w:r>
            </w:hyperlink>
          </w:p>
        </w:tc>
      </w:tr>
      <w:tr w:rsidR="00D22964" w:rsidRPr="008E1C34" w:rsidTr="00D85BCF">
        <w:trPr>
          <w:cantSplit/>
        </w:trPr>
        <w:tc>
          <w:tcPr>
            <w:tcW w:w="3420" w:type="dxa"/>
          </w:tcPr>
          <w:p w:rsidR="00D22964" w:rsidRPr="008E1C34" w:rsidRDefault="00D22964" w:rsidP="008E1C34">
            <w:pPr>
              <w:pStyle w:val="TableText"/>
            </w:pPr>
            <w:r w:rsidRPr="008E1C34">
              <w:t>Site name for host header</w:t>
            </w:r>
          </w:p>
        </w:tc>
        <w:tc>
          <w:tcPr>
            <w:tcW w:w="5940" w:type="dxa"/>
          </w:tcPr>
          <w:p w:rsidR="00D22964" w:rsidRPr="008E1C34" w:rsidRDefault="00D22964" w:rsidP="008E1C34">
            <w:pPr>
              <w:pStyle w:val="TableText"/>
            </w:pPr>
            <w:r w:rsidRPr="008E1C34">
              <w:t>Should be left blank</w:t>
            </w:r>
          </w:p>
        </w:tc>
      </w:tr>
    </w:tbl>
    <w:p w:rsidR="00D22964" w:rsidRDefault="00D22964" w:rsidP="004F1F0C">
      <w:pPr>
        <w:pStyle w:val="ListNumber"/>
      </w:pPr>
      <w:r>
        <w:t>Recycle IIS.</w:t>
      </w:r>
    </w:p>
    <w:p w:rsidR="00D22964" w:rsidRDefault="00D22964" w:rsidP="004F1F0C">
      <w:pPr>
        <w:pStyle w:val="ListNumber"/>
      </w:pPr>
      <w:r w:rsidRPr="00B70DD4">
        <w:t xml:space="preserve">Once the install script has completed without errors you may verify the installation (i.e., the existence of the right web sites, web applications, and application pools as </w:t>
      </w:r>
      <w:r>
        <w:t>described</w:t>
      </w:r>
      <w:r w:rsidRPr="00B70DD4">
        <w:t xml:space="preserve"> in Section 4.1 </w:t>
      </w:r>
      <w:r>
        <w:t>- Technical Background</w:t>
      </w:r>
      <w:r w:rsidRPr="00B70DD4">
        <w:t xml:space="preserve"> of this guide).</w:t>
      </w:r>
    </w:p>
    <w:p w:rsidR="00D22964" w:rsidRPr="00D22964" w:rsidRDefault="00D22964" w:rsidP="00D22964"/>
    <w:p w:rsidR="00F67700" w:rsidRPr="002E561D" w:rsidRDefault="00F67700" w:rsidP="00681653">
      <w:pPr>
        <w:pStyle w:val="Heading1"/>
      </w:pPr>
      <w:bookmarkStart w:id="77" w:name="_Ref370125606"/>
      <w:bookmarkStart w:id="78" w:name="_Toc427158411"/>
      <w:r w:rsidRPr="002E561D">
        <w:lastRenderedPageBreak/>
        <w:t xml:space="preserve">Installing the VistAWeb Software on the </w:t>
      </w:r>
      <w:r w:rsidR="005C337D" w:rsidRPr="002E561D">
        <w:t xml:space="preserve">Web200 </w:t>
      </w:r>
      <w:r w:rsidRPr="002E561D">
        <w:t>Server</w:t>
      </w:r>
      <w:bookmarkEnd w:id="39"/>
      <w:bookmarkEnd w:id="40"/>
      <w:bookmarkEnd w:id="41"/>
      <w:bookmarkEnd w:id="42"/>
      <w:bookmarkEnd w:id="77"/>
      <w:bookmarkEnd w:id="78"/>
    </w:p>
    <w:p w:rsidR="00F67700" w:rsidRPr="002E561D" w:rsidRDefault="00364DC6" w:rsidP="00891DD0">
      <w:r w:rsidRPr="002E561D">
        <w:t xml:space="preserve">This section </w:t>
      </w:r>
      <w:r w:rsidR="002E561D" w:rsidRPr="002E561D">
        <w:t>describes</w:t>
      </w:r>
      <w:r w:rsidRPr="002E561D">
        <w:t xml:space="preserve"> the installation of the Production Web Server (vaausnvwweb200).</w:t>
      </w:r>
    </w:p>
    <w:p w:rsidR="00F16E9D" w:rsidRPr="002E561D" w:rsidRDefault="00F16E9D" w:rsidP="000C6D6C">
      <w:pPr>
        <w:pStyle w:val="Heading2"/>
        <w:ind w:left="360" w:hanging="360"/>
      </w:pPr>
      <w:bookmarkStart w:id="79" w:name="_Toc368906981"/>
      <w:bookmarkStart w:id="80" w:name="_Toc427158412"/>
      <w:r w:rsidRPr="002E561D">
        <w:t>Preparing the Installation of the Prod Web Server</w:t>
      </w:r>
      <w:bookmarkEnd w:id="79"/>
      <w:bookmarkEnd w:id="80"/>
    </w:p>
    <w:p w:rsidR="00F16E9D" w:rsidRPr="002E561D" w:rsidRDefault="00F16E9D" w:rsidP="00973351">
      <w:r w:rsidRPr="002E561D">
        <w:t>There are two methods for installing VistAWeb on the Production server (vaausnvwweb200)</w:t>
      </w:r>
      <w:r w:rsidR="002E561D" w:rsidRPr="002E561D">
        <w:t xml:space="preserve">. </w:t>
      </w:r>
      <w:r w:rsidRPr="002E561D">
        <w:t>Only do the installation using one of the methods below.</w:t>
      </w:r>
    </w:p>
    <w:p w:rsidR="00F16E9D" w:rsidRPr="002E561D" w:rsidRDefault="00F16E9D" w:rsidP="000C6D6C">
      <w:pPr>
        <w:pStyle w:val="ListNumber"/>
        <w:numPr>
          <w:ilvl w:val="0"/>
          <w:numId w:val="22"/>
        </w:numPr>
      </w:pPr>
      <w:r w:rsidRPr="002E561D">
        <w:t xml:space="preserve">Running the pre-completed install script (Install-Prod.ps1) and supplying </w:t>
      </w:r>
      <w:r w:rsidR="002E561D" w:rsidRPr="002E561D">
        <w:t>minimal</w:t>
      </w:r>
      <w:r w:rsidRPr="002E561D">
        <w:t xml:space="preserve"> amount of parameters</w:t>
      </w:r>
      <w:r w:rsidR="002E561D" w:rsidRPr="002E561D">
        <w:t xml:space="preserve">. </w:t>
      </w:r>
      <w:r w:rsidRPr="002E561D">
        <w:t>This is discussed in detail in Section 5.2. – Install Web Server Using Pre-Completed Command File</w:t>
      </w:r>
      <w:r w:rsidR="002E561D" w:rsidRPr="002E561D">
        <w:t xml:space="preserve">. </w:t>
      </w:r>
      <w:r w:rsidRPr="002E561D">
        <w:t>This is the recommended and preferred method to use for the installation as it is much easier, less tedious, and less error-prone.</w:t>
      </w:r>
    </w:p>
    <w:p w:rsidR="00F16E9D" w:rsidRPr="00B829D7" w:rsidRDefault="00F16E9D" w:rsidP="00973351">
      <w:pPr>
        <w:pStyle w:val="ListNumber"/>
      </w:pPr>
      <w:r w:rsidRPr="00C533A1">
        <w:t>Running the install script (Install-VistaWeb.ps1) and supplying the required parameters</w:t>
      </w:r>
      <w:r w:rsidR="002E561D" w:rsidRPr="00C533A1">
        <w:t xml:space="preserve">. </w:t>
      </w:r>
      <w:r w:rsidRPr="00C533A1">
        <w:t xml:space="preserve">This is discussed in detail in Section 5.3 – </w:t>
      </w:r>
      <w:r w:rsidRPr="0061582C">
        <w:t>Install Web Server Detailed Steps with Parameters.</w:t>
      </w:r>
    </w:p>
    <w:p w:rsidR="00F16E9D" w:rsidRPr="00BB634A" w:rsidRDefault="00F16E9D" w:rsidP="000C6D6C">
      <w:pPr>
        <w:pStyle w:val="Heading3"/>
        <w:ind w:left="360" w:hanging="360"/>
      </w:pPr>
      <w:bookmarkStart w:id="81" w:name="_Toc368906982"/>
      <w:bookmarkStart w:id="82" w:name="_Toc427158413"/>
      <w:r w:rsidRPr="00EE4253">
        <w:t>Step 1: Retrieve the VistAWeb Release Package</w:t>
      </w:r>
      <w:bookmarkEnd w:id="81"/>
      <w:bookmarkEnd w:id="82"/>
    </w:p>
    <w:p w:rsidR="00F16E9D" w:rsidRPr="00410228" w:rsidRDefault="00F16E9D" w:rsidP="000C6D6C">
      <w:pPr>
        <w:pStyle w:val="ListNumber"/>
        <w:numPr>
          <w:ilvl w:val="0"/>
          <w:numId w:val="21"/>
        </w:numPr>
      </w:pPr>
      <w:r w:rsidRPr="00410228">
        <w:t>Log in to the server where VistAWeb will be installed.</w:t>
      </w:r>
    </w:p>
    <w:p w:rsidR="00F16E9D" w:rsidRPr="002E561D" w:rsidRDefault="00F16E9D" w:rsidP="00631243">
      <w:pPr>
        <w:pStyle w:val="ListNumber"/>
      </w:pPr>
      <w:r w:rsidRPr="00410228">
        <w:t>Copy the contents of the “\</w:t>
      </w:r>
      <w:r w:rsidR="004C259F">
        <w:fldChar w:fldCharType="begin"/>
      </w:r>
      <w:r w:rsidR="004C259F">
        <w:instrText xml:space="preserve"> DOCPROPERTY  Build  \* MERGEFORMAT </w:instrText>
      </w:r>
      <w:r w:rsidR="004C259F">
        <w:fldChar w:fldCharType="separate"/>
      </w:r>
      <w:r w:rsidR="004C6C58">
        <w:t>T1</w:t>
      </w:r>
      <w:r w:rsidR="004C259F">
        <w:fldChar w:fldCharType="end"/>
      </w:r>
      <w:r w:rsidRPr="00C533A1">
        <w:t xml:space="preserve">” folder from </w:t>
      </w:r>
      <w:r w:rsidR="004559F5" w:rsidRPr="004559F5">
        <w:rPr>
          <w:rStyle w:val="VistA"/>
        </w:rPr>
        <w:t>\\vaausnvwmul800\</w:t>
      </w:r>
      <w:r w:rsidR="004559F5">
        <w:rPr>
          <w:rStyle w:val="VistA"/>
        </w:rPr>
        <w:t>shares\NHIN\NHIN-Staging\NVW\</w:t>
      </w:r>
      <w:r w:rsidR="004559F5" w:rsidRPr="004559F5">
        <w:rPr>
          <w:rStyle w:val="VistA"/>
        </w:rPr>
        <w:t>PROD\v1617</w:t>
      </w:r>
      <w:r w:rsidR="004559F5">
        <w:rPr>
          <w:rStyle w:val="VistA"/>
        </w:rPr>
        <w:t>\T1</w:t>
      </w:r>
      <w:r w:rsidRPr="00C533A1">
        <w:t xml:space="preserve"> to </w:t>
      </w:r>
      <w:r w:rsidR="004C259F">
        <w:fldChar w:fldCharType="begin"/>
      </w:r>
      <w:r w:rsidR="004C259F">
        <w:instrText xml:space="preserve"> DOCPROPERTY  "Install folder"  \* MERGEFORMAT </w:instrText>
      </w:r>
      <w:r w:rsidR="004C259F">
        <w:fldChar w:fldCharType="separate"/>
      </w:r>
      <w:r w:rsidR="00CE72CF">
        <w:t>D:\data\Download\vistaweb\v</w:t>
      </w:r>
      <w:r w:rsidR="004C6C58">
        <w:t>1617</w:t>
      </w:r>
      <w:r w:rsidR="00CE72CF">
        <w:t>\</w:t>
      </w:r>
      <w:r w:rsidR="004C259F">
        <w:fldChar w:fldCharType="end"/>
      </w:r>
      <w:r w:rsidR="004C259F">
        <w:fldChar w:fldCharType="begin"/>
      </w:r>
      <w:r w:rsidR="004C259F">
        <w:instrText xml:space="preserve"> DOCPROPERTY  Build  \* MERGEFORMAT </w:instrText>
      </w:r>
      <w:r w:rsidR="004C259F">
        <w:fldChar w:fldCharType="separate"/>
      </w:r>
      <w:r w:rsidR="004C6C58">
        <w:t>T1</w:t>
      </w:r>
      <w:r w:rsidR="004C259F">
        <w:fldChar w:fldCharType="end"/>
      </w:r>
      <w:r w:rsidRPr="002E561D">
        <w:t xml:space="preserve"> folder.</w:t>
      </w:r>
    </w:p>
    <w:p w:rsidR="00F16E9D" w:rsidRPr="00C533A1" w:rsidRDefault="00F16E9D" w:rsidP="000C6D6C">
      <w:pPr>
        <w:pStyle w:val="Heading3"/>
        <w:ind w:left="360" w:hanging="360"/>
      </w:pPr>
      <w:bookmarkStart w:id="83" w:name="_Toc368906983"/>
      <w:bookmarkStart w:id="84" w:name="_Toc427158414"/>
      <w:r w:rsidRPr="00C533A1">
        <w:t>Step 2: Unpack the Scripts</w:t>
      </w:r>
      <w:bookmarkEnd w:id="83"/>
      <w:bookmarkEnd w:id="84"/>
    </w:p>
    <w:p w:rsidR="00F16E9D" w:rsidRPr="00B829D7" w:rsidRDefault="00F16E9D" w:rsidP="00A4542D">
      <w:pPr>
        <w:pStyle w:val="ListNumber"/>
        <w:numPr>
          <w:ilvl w:val="0"/>
          <w:numId w:val="20"/>
        </w:numPr>
      </w:pPr>
      <w:r w:rsidRPr="00C533A1">
        <w:t xml:space="preserve">View the content of the </w:t>
      </w:r>
      <w:r w:rsidR="004C259F">
        <w:fldChar w:fldCharType="begin"/>
      </w:r>
      <w:r w:rsidR="004C259F">
        <w:instrText xml:space="preserve"> DOCPROPERTY  "Zip file"  \* MERGEFORMAT </w:instrText>
      </w:r>
      <w:r w:rsidR="004C259F">
        <w:fldChar w:fldCharType="separate"/>
      </w:r>
      <w:r w:rsidR="004C6C58">
        <w:t>vistaweb_COMPLETE_16.1.7.T1.4.30.2015.zip</w:t>
      </w:r>
      <w:r w:rsidR="004C259F">
        <w:fldChar w:fldCharType="end"/>
      </w:r>
      <w:r w:rsidRPr="00C533A1">
        <w:t xml:space="preserve"> ZIP file by double-</w:t>
      </w:r>
      <w:r w:rsidRPr="0061582C">
        <w:t>clicking it.</w:t>
      </w:r>
    </w:p>
    <w:p w:rsidR="00F16E9D" w:rsidRPr="00410228" w:rsidRDefault="00F16E9D" w:rsidP="00631243">
      <w:pPr>
        <w:pStyle w:val="ListNumber"/>
      </w:pPr>
      <w:r w:rsidRPr="00EE4253">
        <w:t xml:space="preserve">Highlight the ZIP file called </w:t>
      </w:r>
      <w:r w:rsidR="002E561D" w:rsidRPr="00BB634A">
        <w:rPr>
          <w:rStyle w:val="Strong"/>
        </w:rPr>
        <w:fldChar w:fldCharType="begin"/>
      </w:r>
      <w:r w:rsidR="002E561D" w:rsidRPr="00BB634A">
        <w:rPr>
          <w:rStyle w:val="Strong"/>
        </w:rPr>
        <w:instrText xml:space="preserve"> DOCPROPERTY  "Win setup"  \* MERGEFORMAT </w:instrText>
      </w:r>
      <w:r w:rsidR="002E561D" w:rsidRPr="00BB634A">
        <w:rPr>
          <w:rStyle w:val="Strong"/>
        </w:rPr>
        <w:fldChar w:fldCharType="separate"/>
      </w:r>
      <w:r w:rsidR="004C6C58">
        <w:rPr>
          <w:rStyle w:val="Strong"/>
        </w:rPr>
        <w:t>Windows2008Setup.16.1.7.zip</w:t>
      </w:r>
      <w:r w:rsidR="002E561D" w:rsidRPr="00BB634A">
        <w:rPr>
          <w:rStyle w:val="Strong"/>
        </w:rPr>
        <w:fldChar w:fldCharType="end"/>
      </w:r>
      <w:r w:rsidRPr="00410228">
        <w:rPr>
          <w:rStyle w:val="Strong"/>
        </w:rPr>
        <w:t xml:space="preserve"> </w:t>
      </w:r>
      <w:r w:rsidRPr="00410228">
        <w:t>and right click and select “copy”.</w:t>
      </w:r>
    </w:p>
    <w:p w:rsidR="00F16E9D" w:rsidRPr="00C533A1" w:rsidRDefault="00F16E9D" w:rsidP="00631243">
      <w:pPr>
        <w:pStyle w:val="ListNumber"/>
      </w:pPr>
      <w:r w:rsidRPr="009A1785">
        <w:t xml:space="preserve">Click the “back” button on the file explorer window to go up a level, and then press &lt;Ctrl&gt;-V to paste the </w:t>
      </w:r>
      <w:r w:rsidR="004C259F">
        <w:fldChar w:fldCharType="begin"/>
      </w:r>
      <w:r w:rsidR="004C259F">
        <w:instrText xml:space="preserve"> DOCPROPERTY  "Win folder"  \* MERGEFORMAT </w:instrText>
      </w:r>
      <w:r w:rsidR="004C259F">
        <w:fldChar w:fldCharType="separate"/>
      </w:r>
      <w:r w:rsidR="004C6C58">
        <w:t>Windows2008Setup.16.1.7.zip</w:t>
      </w:r>
      <w:r w:rsidR="004C259F">
        <w:fldChar w:fldCharType="end"/>
      </w:r>
      <w:r w:rsidR="003B1FB2">
        <w:t xml:space="preserve"> </w:t>
      </w:r>
      <w:r w:rsidRPr="009D09A6">
        <w:t xml:space="preserve">folder. When this operation is complete, you should have two zip files in the </w:t>
      </w:r>
      <w:r w:rsidR="004C259F">
        <w:fldChar w:fldCharType="begin"/>
      </w:r>
      <w:r w:rsidR="004C259F">
        <w:instrText xml:space="preserve"> DOCPROPERTY  "Install folder"  \* MERGEFORMAT </w:instrText>
      </w:r>
      <w:r w:rsidR="004C259F">
        <w:fldChar w:fldCharType="separate"/>
      </w:r>
      <w:r w:rsidR="00CE72CF">
        <w:t>D:\data\Download\vistaweb\v</w:t>
      </w:r>
      <w:r w:rsidR="004C6C58">
        <w:t>1617</w:t>
      </w:r>
      <w:r w:rsidR="00CE72CF">
        <w:t>\</w:t>
      </w:r>
      <w:r w:rsidR="004C259F">
        <w:fldChar w:fldCharType="end"/>
      </w:r>
      <w:r w:rsidRPr="00C533A1">
        <w:t xml:space="preserve"> folder, as shown in the figure below.</w:t>
      </w:r>
    </w:p>
    <w:p w:rsidR="00F16E9D" w:rsidRPr="00C533A1" w:rsidRDefault="004C259F" w:rsidP="00973351">
      <w:pPr>
        <w:pStyle w:val="Figure"/>
      </w:pPr>
      <w:r>
        <w:lastRenderedPageBreak/>
        <w:drawing>
          <wp:inline distT="0" distB="0" distL="0" distR="0">
            <wp:extent cx="5947410" cy="338709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7410" cy="3387090"/>
                    </a:xfrm>
                    <a:prstGeom prst="rect">
                      <a:avLst/>
                    </a:prstGeom>
                    <a:noFill/>
                    <a:ln>
                      <a:noFill/>
                    </a:ln>
                  </pic:spPr>
                </pic:pic>
              </a:graphicData>
            </a:graphic>
          </wp:inline>
        </w:drawing>
      </w:r>
    </w:p>
    <w:p w:rsidR="00973351" w:rsidRPr="002E561D" w:rsidRDefault="00973351" w:rsidP="00973351">
      <w:pPr>
        <w:pStyle w:val="Caption"/>
      </w:pPr>
      <w:bookmarkStart w:id="85" w:name="_Toc368907009"/>
      <w:bookmarkStart w:id="86" w:name="_Toc410050047"/>
      <w:r w:rsidRPr="0061582C">
        <w:t xml:space="preserve">Figure </w:t>
      </w:r>
      <w:r w:rsidR="004C259F">
        <w:fldChar w:fldCharType="begin"/>
      </w:r>
      <w:r w:rsidR="004C259F">
        <w:instrText xml:space="preserve"> SEQ Figure \* ARABIC </w:instrText>
      </w:r>
      <w:r w:rsidR="004C259F">
        <w:fldChar w:fldCharType="separate"/>
      </w:r>
      <w:r w:rsidR="002637B2">
        <w:rPr>
          <w:noProof/>
        </w:rPr>
        <w:t>8</w:t>
      </w:r>
      <w:r w:rsidR="004C259F">
        <w:rPr>
          <w:noProof/>
        </w:rPr>
        <w:fldChar w:fldCharType="end"/>
      </w:r>
      <w:r w:rsidRPr="00B829D7">
        <w:t xml:space="preserve">: </w:t>
      </w:r>
      <w:r w:rsidR="004C259F">
        <w:fldChar w:fldCharType="begin"/>
      </w:r>
      <w:r w:rsidR="004C259F">
        <w:instrText xml:space="preserve"> DOCPROPERTY  "Install folder"  \* MERGEFORMAT </w:instrText>
      </w:r>
      <w:r w:rsidR="004C259F">
        <w:fldChar w:fldCharType="separate"/>
      </w:r>
      <w:r w:rsidR="00CE72CF">
        <w:t>D:\data\Download\vistaweb\v</w:t>
      </w:r>
      <w:r w:rsidR="004C6C58">
        <w:t>1617</w:t>
      </w:r>
      <w:r w:rsidR="00CE72CF">
        <w:t>\</w:t>
      </w:r>
      <w:r w:rsidR="004C259F">
        <w:fldChar w:fldCharType="end"/>
      </w:r>
      <w:r w:rsidR="004C259F">
        <w:fldChar w:fldCharType="begin"/>
      </w:r>
      <w:r w:rsidR="004C259F">
        <w:instrText xml:space="preserve"> DOCPROPERT</w:instrText>
      </w:r>
      <w:r w:rsidR="004C259F">
        <w:instrText xml:space="preserve">Y  Build  \* MERGEFORMAT </w:instrText>
      </w:r>
      <w:r w:rsidR="004C259F">
        <w:fldChar w:fldCharType="separate"/>
      </w:r>
      <w:r w:rsidR="004C6C58">
        <w:t>T1</w:t>
      </w:r>
      <w:r w:rsidR="004C259F">
        <w:fldChar w:fldCharType="end"/>
      </w:r>
      <w:r w:rsidRPr="002E561D">
        <w:t xml:space="preserve"> folder</w:t>
      </w:r>
      <w:bookmarkEnd w:id="85"/>
      <w:bookmarkEnd w:id="86"/>
    </w:p>
    <w:p w:rsidR="00F16E9D" w:rsidRPr="00410228" w:rsidRDefault="00F16E9D" w:rsidP="00973351">
      <w:pPr>
        <w:pStyle w:val="ListNumber"/>
      </w:pPr>
      <w:r w:rsidRPr="00C533A1">
        <w:t xml:space="preserve">Unzip the </w:t>
      </w:r>
      <w:r w:rsidR="002E561D" w:rsidRPr="00B829D7">
        <w:rPr>
          <w:rStyle w:val="Strong"/>
        </w:rPr>
        <w:fldChar w:fldCharType="begin"/>
      </w:r>
      <w:r w:rsidR="002E561D" w:rsidRPr="00B829D7">
        <w:rPr>
          <w:rStyle w:val="Strong"/>
        </w:rPr>
        <w:instrText xml:space="preserve"> DOCPROPERTY  "Win setup"  \* MERGEFORMAT </w:instrText>
      </w:r>
      <w:r w:rsidR="002E561D" w:rsidRPr="00B829D7">
        <w:rPr>
          <w:rStyle w:val="Strong"/>
        </w:rPr>
        <w:fldChar w:fldCharType="separate"/>
      </w:r>
      <w:r w:rsidR="004C6C58">
        <w:rPr>
          <w:rStyle w:val="Strong"/>
        </w:rPr>
        <w:t>Windows2008Setup.16.1.7.zip</w:t>
      </w:r>
      <w:r w:rsidR="002E561D" w:rsidRPr="00B829D7">
        <w:rPr>
          <w:rStyle w:val="Strong"/>
        </w:rPr>
        <w:fldChar w:fldCharType="end"/>
      </w:r>
      <w:r w:rsidRPr="00B829D7">
        <w:t xml:space="preserve"> ZIP file in the current directory. </w:t>
      </w:r>
      <w:r w:rsidRPr="00EE4253">
        <w:t>Right-click the file and select “Extract All…”, then in the “Extract Compressed (Zipped) Folders” dialog folder click the “Extract” button.</w:t>
      </w:r>
    </w:p>
    <w:p w:rsidR="00F16E9D" w:rsidRPr="00410228" w:rsidRDefault="00F16E9D" w:rsidP="00973351">
      <w:pPr>
        <w:pStyle w:val="ListNumber"/>
      </w:pPr>
      <w:r w:rsidRPr="00410228">
        <w:t>Next, move file ‘Install-Prod’ from / folder to the new unzipped ‘</w:t>
      </w:r>
      <w:r w:rsidR="004C259F">
        <w:fldChar w:fldCharType="begin"/>
      </w:r>
      <w:r w:rsidR="004C259F">
        <w:instrText xml:space="preserve"> DOCPROPERTY  "Win folder"  \* MERGEFORMAT </w:instrText>
      </w:r>
      <w:r w:rsidR="004C259F">
        <w:fldChar w:fldCharType="separate"/>
      </w:r>
      <w:r w:rsidR="004C6C58">
        <w:t>Windows2008Setup.16.1.7.zip</w:t>
      </w:r>
      <w:r w:rsidR="004C259F">
        <w:fldChar w:fldCharType="end"/>
      </w:r>
      <w:r w:rsidRPr="00410228">
        <w:t>’ folder.</w:t>
      </w:r>
    </w:p>
    <w:p w:rsidR="00F16E9D" w:rsidRPr="009A1785" w:rsidRDefault="00F16E9D" w:rsidP="00973351">
      <w:pPr>
        <w:pStyle w:val="NormalIndent"/>
      </w:pPr>
      <w:r w:rsidRPr="009A1785">
        <w:t>You should have this view when completed.</w:t>
      </w:r>
    </w:p>
    <w:p w:rsidR="00F16E9D" w:rsidRPr="009A1785" w:rsidRDefault="004C259F" w:rsidP="00973351">
      <w:pPr>
        <w:pStyle w:val="Figure"/>
      </w:pPr>
      <w:r>
        <w:lastRenderedPageBreak/>
        <w:drawing>
          <wp:inline distT="0" distB="0" distL="0" distR="0">
            <wp:extent cx="5947410" cy="535940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7410" cy="5359400"/>
                    </a:xfrm>
                    <a:prstGeom prst="rect">
                      <a:avLst/>
                    </a:prstGeom>
                    <a:noFill/>
                    <a:ln>
                      <a:noFill/>
                    </a:ln>
                  </pic:spPr>
                </pic:pic>
              </a:graphicData>
            </a:graphic>
          </wp:inline>
        </w:drawing>
      </w:r>
    </w:p>
    <w:p w:rsidR="00973351" w:rsidRPr="009A1785" w:rsidRDefault="00973351" w:rsidP="00973351">
      <w:pPr>
        <w:pStyle w:val="Caption"/>
      </w:pPr>
      <w:bookmarkStart w:id="87" w:name="_Toc368907010"/>
      <w:bookmarkStart w:id="88" w:name="_Toc410050048"/>
      <w:r w:rsidRPr="009A1785">
        <w:t xml:space="preserve">Figure </w:t>
      </w:r>
      <w:r w:rsidR="004C259F">
        <w:fldChar w:fldCharType="begin"/>
      </w:r>
      <w:r w:rsidR="004C259F">
        <w:instrText xml:space="preserve"> SEQ Figure \* ARABIC </w:instrText>
      </w:r>
      <w:r w:rsidR="004C259F">
        <w:fldChar w:fldCharType="separate"/>
      </w:r>
      <w:r w:rsidR="002637B2">
        <w:rPr>
          <w:noProof/>
        </w:rPr>
        <w:t>9</w:t>
      </w:r>
      <w:r w:rsidR="004C259F">
        <w:rPr>
          <w:noProof/>
        </w:rPr>
        <w:fldChar w:fldCharType="end"/>
      </w:r>
      <w:r w:rsidRPr="009A1785">
        <w:t>: Extracting the Windows2008Setup ZIP File</w:t>
      </w:r>
      <w:bookmarkEnd w:id="87"/>
      <w:bookmarkEnd w:id="88"/>
    </w:p>
    <w:p w:rsidR="00F16E9D" w:rsidRPr="009A1785" w:rsidRDefault="00F16E9D" w:rsidP="000C6D6C">
      <w:pPr>
        <w:pStyle w:val="Heading2"/>
        <w:ind w:left="360" w:hanging="360"/>
      </w:pPr>
      <w:bookmarkStart w:id="89" w:name="_Toc368906984"/>
      <w:bookmarkStart w:id="90" w:name="_Toc427158415"/>
      <w:r w:rsidRPr="009A1785">
        <w:t>Install Web Server Using Pre-completed Command File</w:t>
      </w:r>
      <w:bookmarkEnd w:id="89"/>
      <w:bookmarkEnd w:id="90"/>
    </w:p>
    <w:p w:rsidR="00F16E9D" w:rsidRPr="009D09A6" w:rsidRDefault="00F16E9D" w:rsidP="00F16E9D">
      <w:r w:rsidRPr="009A1785">
        <w:t>As mentioned earlier, the easiest way to install the VistAWeb software on the Production Web Server is to use a pre-completed command file, meaning a command file which invokes the install script with the values of the parameters already entered. We strongly recommend using this pro</w:t>
      </w:r>
      <w:r w:rsidRPr="009D09A6">
        <w:t>cedure in lieu of trying to enter parameters on the command line when executing Install-Prod.ps1.</w:t>
      </w:r>
    </w:p>
    <w:p w:rsidR="00F16E9D" w:rsidRPr="004B6237" w:rsidRDefault="00F16E9D" w:rsidP="00706582">
      <w:pPr>
        <w:rPr>
          <w:rStyle w:val="Red"/>
        </w:rPr>
      </w:pPr>
      <w:r w:rsidRPr="004B6237">
        <w:rPr>
          <w:rStyle w:val="Red"/>
        </w:rPr>
        <w:t>Attention Windows System Administrator: Be sure to have the Database User ID and password before proceeding with either of the installations.</w:t>
      </w:r>
    </w:p>
    <w:p w:rsidR="00F16E9D" w:rsidRPr="00BB634A" w:rsidRDefault="00F16E9D" w:rsidP="000C6D6C">
      <w:pPr>
        <w:pStyle w:val="Heading3"/>
        <w:ind w:left="360" w:hanging="360"/>
      </w:pPr>
      <w:bookmarkStart w:id="91" w:name="_Toc368906985"/>
      <w:bookmarkStart w:id="92" w:name="_Toc427158416"/>
      <w:r w:rsidRPr="00EE4253">
        <w:lastRenderedPageBreak/>
        <w:t xml:space="preserve">Step 3: </w:t>
      </w:r>
      <w:r w:rsidRPr="00BB634A">
        <w:t xml:space="preserve">Set Up the </w:t>
      </w:r>
      <w:r w:rsidR="002E561D" w:rsidRPr="00BB634A">
        <w:t>PowerShell</w:t>
      </w:r>
      <w:r w:rsidRPr="00BB634A">
        <w:t xml:space="preserve"> Execution Environment</w:t>
      </w:r>
      <w:bookmarkEnd w:id="91"/>
      <w:bookmarkEnd w:id="92"/>
    </w:p>
    <w:p w:rsidR="00F16E9D" w:rsidRPr="00410228" w:rsidRDefault="00F16E9D" w:rsidP="000C6D6C">
      <w:pPr>
        <w:pStyle w:val="ListNumber"/>
        <w:numPr>
          <w:ilvl w:val="0"/>
          <w:numId w:val="19"/>
        </w:numPr>
      </w:pPr>
      <w:r w:rsidRPr="00410228">
        <w:t xml:space="preserve">Start up the </w:t>
      </w:r>
      <w:r w:rsidR="002E561D" w:rsidRPr="00410228">
        <w:t>PowerShell</w:t>
      </w:r>
      <w:r w:rsidRPr="00410228">
        <w:t xml:space="preserve"> command shell by clicking the blue icon on the Task bar. It is in the lower left corner of the window next to the start button.</w:t>
      </w:r>
    </w:p>
    <w:p w:rsidR="00F16E9D" w:rsidRPr="009A1785" w:rsidRDefault="00F16E9D" w:rsidP="00631243">
      <w:pPr>
        <w:pStyle w:val="ListNumber"/>
      </w:pPr>
      <w:r w:rsidRPr="009A1785">
        <w:t>Execute the command</w:t>
      </w:r>
      <w:r w:rsidR="002F52F2" w:rsidRPr="009A1785">
        <w:t>.</w:t>
      </w:r>
    </w:p>
    <w:p w:rsidR="00F16E9D" w:rsidRPr="00C533A1" w:rsidRDefault="00F16E9D" w:rsidP="002F52F2">
      <w:pPr>
        <w:pStyle w:val="NormalIndent"/>
      </w:pPr>
      <w:r w:rsidRPr="009A1785">
        <w:t xml:space="preserve">Set-Location </w:t>
      </w:r>
      <w:r w:rsidR="004C259F">
        <w:fldChar w:fldCharType="begin"/>
      </w:r>
      <w:r w:rsidR="004C259F">
        <w:instrText xml:space="preserve"> DOCPROPERTY  "Install folder"  \* MERGEFORMAT </w:instrText>
      </w:r>
      <w:r w:rsidR="004C259F">
        <w:fldChar w:fldCharType="separate"/>
      </w:r>
      <w:r w:rsidR="00CE72CF">
        <w:t>D:\data\Download\vistaweb\v</w:t>
      </w:r>
      <w:r w:rsidR="004C6C58">
        <w:t>1617</w:t>
      </w:r>
      <w:r w:rsidR="00CE72CF">
        <w:t>\</w:t>
      </w:r>
      <w:r w:rsidR="004C259F">
        <w:fldChar w:fldCharType="end"/>
      </w:r>
      <w:r w:rsidR="001C4226" w:rsidRPr="002E561D">
        <w:rPr>
          <w:rStyle w:val="VistA"/>
        </w:rPr>
        <w:fldChar w:fldCharType="begin"/>
      </w:r>
      <w:r w:rsidR="001C4226" w:rsidRPr="002E561D">
        <w:rPr>
          <w:rStyle w:val="VistA"/>
        </w:rPr>
        <w:instrText xml:space="preserve"> DOCPROPERTY  Build  \* MERGEFORMAT </w:instrText>
      </w:r>
      <w:r w:rsidR="001C4226" w:rsidRPr="002E561D">
        <w:rPr>
          <w:rStyle w:val="VistA"/>
        </w:rPr>
        <w:fldChar w:fldCharType="separate"/>
      </w:r>
      <w:r w:rsidR="004C6C58">
        <w:rPr>
          <w:rStyle w:val="VistA"/>
        </w:rPr>
        <w:t>T1</w:t>
      </w:r>
      <w:r w:rsidR="001C4226" w:rsidRPr="002E561D">
        <w:rPr>
          <w:rStyle w:val="VistA"/>
        </w:rPr>
        <w:fldChar w:fldCharType="end"/>
      </w:r>
      <w:r w:rsidRPr="00C533A1">
        <w:t>\</w:t>
      </w:r>
      <w:r w:rsidR="004C259F">
        <w:fldChar w:fldCharType="begin"/>
      </w:r>
      <w:r w:rsidR="004C259F">
        <w:instrText xml:space="preserve"> DOCPROPERTY  "Win folder"  \* MERGEFORMAT </w:instrText>
      </w:r>
      <w:r w:rsidR="004C259F">
        <w:fldChar w:fldCharType="separate"/>
      </w:r>
      <w:r w:rsidR="004C6C58">
        <w:t>Windows2008Setup.16.1.7.zip</w:t>
      </w:r>
      <w:r w:rsidR="004C259F">
        <w:fldChar w:fldCharType="end"/>
      </w:r>
    </w:p>
    <w:p w:rsidR="00F16E9D" w:rsidRPr="00EE4253" w:rsidRDefault="00F16E9D" w:rsidP="00F16E9D">
      <w:r w:rsidRPr="0061582C">
        <w:t xml:space="preserve">The following figure shows how the </w:t>
      </w:r>
      <w:r w:rsidR="002E561D" w:rsidRPr="00B829D7">
        <w:t>PowerShell</w:t>
      </w:r>
      <w:r w:rsidRPr="00B829D7">
        <w:t xml:space="preserve"> command environment looks after the execution environment has been set up cor</w:t>
      </w:r>
      <w:r w:rsidRPr="00EE4253">
        <w:t>rectly.</w:t>
      </w:r>
    </w:p>
    <w:p w:rsidR="00F16E9D" w:rsidRPr="00BB634A" w:rsidRDefault="004C259F" w:rsidP="002F52F2">
      <w:pPr>
        <w:pStyle w:val="Figure"/>
      </w:pPr>
      <w:r>
        <w:drawing>
          <wp:inline distT="0" distB="0" distL="0" distR="0">
            <wp:extent cx="5224145" cy="259207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24145" cy="2592070"/>
                    </a:xfrm>
                    <a:prstGeom prst="rect">
                      <a:avLst/>
                    </a:prstGeom>
                    <a:noFill/>
                    <a:ln>
                      <a:noFill/>
                    </a:ln>
                  </pic:spPr>
                </pic:pic>
              </a:graphicData>
            </a:graphic>
          </wp:inline>
        </w:drawing>
      </w:r>
    </w:p>
    <w:p w:rsidR="002F52F2" w:rsidRPr="00410228" w:rsidRDefault="002F52F2" w:rsidP="002F52F2">
      <w:pPr>
        <w:pStyle w:val="Caption"/>
      </w:pPr>
      <w:bookmarkStart w:id="93" w:name="_Toc368907011"/>
      <w:bookmarkStart w:id="94" w:name="_Toc410050049"/>
      <w:r w:rsidRPr="00410228">
        <w:t xml:space="preserve">Figure </w:t>
      </w:r>
      <w:r w:rsidR="004C259F">
        <w:fldChar w:fldCharType="begin"/>
      </w:r>
      <w:r w:rsidR="004C259F">
        <w:instrText xml:space="preserve"> SEQ Figure \* ARABIC </w:instrText>
      </w:r>
      <w:r w:rsidR="004C259F">
        <w:fldChar w:fldCharType="separate"/>
      </w:r>
      <w:r w:rsidR="002637B2">
        <w:rPr>
          <w:noProof/>
        </w:rPr>
        <w:t>10</w:t>
      </w:r>
      <w:r w:rsidR="004C259F">
        <w:rPr>
          <w:noProof/>
        </w:rPr>
        <w:fldChar w:fldCharType="end"/>
      </w:r>
      <w:r w:rsidRPr="00410228">
        <w:t>: Example PowerShell Command Execution Environment</w:t>
      </w:r>
      <w:bookmarkEnd w:id="93"/>
      <w:bookmarkEnd w:id="94"/>
    </w:p>
    <w:p w:rsidR="00F16E9D" w:rsidRPr="009A1785" w:rsidRDefault="00F16E9D" w:rsidP="000C6D6C">
      <w:pPr>
        <w:pStyle w:val="Heading3"/>
        <w:ind w:left="360" w:hanging="360"/>
      </w:pPr>
      <w:bookmarkStart w:id="95" w:name="_Toc368906986"/>
      <w:bookmarkStart w:id="96" w:name="_Toc427158417"/>
      <w:r w:rsidRPr="009A1785">
        <w:t>Step 4: Run the VistAWeb Delete Script</w:t>
      </w:r>
      <w:bookmarkEnd w:id="95"/>
      <w:bookmarkEnd w:id="96"/>
    </w:p>
    <w:p w:rsidR="00F16E9D" w:rsidRPr="009A1785" w:rsidRDefault="00F16E9D" w:rsidP="00F16E9D">
      <w:r w:rsidRPr="009A1785">
        <w:t>The procedure in this section will remove any prior instances of VistaWeb.</w:t>
      </w:r>
    </w:p>
    <w:p w:rsidR="00F16E9D" w:rsidRPr="009A1785" w:rsidRDefault="00F16E9D" w:rsidP="000C6D6C">
      <w:pPr>
        <w:pStyle w:val="ListNumber"/>
        <w:numPr>
          <w:ilvl w:val="0"/>
          <w:numId w:val="18"/>
        </w:numPr>
      </w:pPr>
      <w:r w:rsidRPr="009A1785">
        <w:t>Run the script called Delete-vwInstance.ps1 without any parameters.</w:t>
      </w:r>
    </w:p>
    <w:p w:rsidR="00F16E9D" w:rsidRPr="009A1785" w:rsidRDefault="00F16E9D" w:rsidP="002F52F2">
      <w:pPr>
        <w:pStyle w:val="NormalIndent"/>
      </w:pPr>
      <w:r w:rsidRPr="009A1785">
        <w:rPr>
          <w:rStyle w:val="Strong"/>
        </w:rPr>
        <w:t>.\Delete-vwInstance.ps1</w:t>
      </w:r>
      <w:r w:rsidRPr="009A1785">
        <w:t xml:space="preserve"> and press &lt;Enter&gt; to execute it.</w:t>
      </w:r>
    </w:p>
    <w:p w:rsidR="00F16E9D" w:rsidRPr="009D09A6" w:rsidRDefault="00F16E9D" w:rsidP="000C6D6C">
      <w:pPr>
        <w:pStyle w:val="Heading3"/>
        <w:ind w:left="360" w:hanging="360"/>
      </w:pPr>
      <w:bookmarkStart w:id="97" w:name="_Toc368906987"/>
      <w:bookmarkStart w:id="98" w:name="_Toc427158418"/>
      <w:r w:rsidRPr="009D09A6">
        <w:t>Step 5: Run the VistAWeb install Script</w:t>
      </w:r>
      <w:bookmarkEnd w:id="97"/>
      <w:bookmarkEnd w:id="98"/>
    </w:p>
    <w:p w:rsidR="00F16E9D" w:rsidRPr="009D09A6" w:rsidRDefault="00F16E9D" w:rsidP="00F16E9D">
      <w:r w:rsidRPr="009D09A6">
        <w:t>The procedure in this section will prompt you to answer questions from the table below at the command line.</w:t>
      </w:r>
    </w:p>
    <w:p w:rsidR="00F16E9D" w:rsidRPr="00D22964" w:rsidRDefault="00F16E9D" w:rsidP="000C6D6C">
      <w:pPr>
        <w:pStyle w:val="ListNumber"/>
        <w:numPr>
          <w:ilvl w:val="0"/>
          <w:numId w:val="17"/>
        </w:numPr>
      </w:pPr>
      <w:r w:rsidRPr="00D22964">
        <w:t xml:space="preserve">On the </w:t>
      </w:r>
      <w:r w:rsidR="002E561D" w:rsidRPr="00D22964">
        <w:t>PowerShell</w:t>
      </w:r>
      <w:r w:rsidRPr="00D22964">
        <w:t xml:space="preserve"> command line, execute the following command:</w:t>
      </w:r>
    </w:p>
    <w:p w:rsidR="00F16E9D" w:rsidRPr="004F1F0C" w:rsidRDefault="00F16E9D" w:rsidP="002F52F2">
      <w:pPr>
        <w:pStyle w:val="NormalIndent"/>
      </w:pPr>
      <w:r w:rsidRPr="00D22964">
        <w:rPr>
          <w:rStyle w:val="Strong"/>
        </w:rPr>
        <w:t>.\Install-Prod.ps1</w:t>
      </w:r>
      <w:r w:rsidRPr="004F1F0C">
        <w:t xml:space="preserve"> and press &lt;Enter&gt; to execute it.</w:t>
      </w:r>
    </w:p>
    <w:p w:rsidR="00F16E9D" w:rsidRPr="008E1C34" w:rsidRDefault="00F16E9D" w:rsidP="002F52F2">
      <w:r w:rsidRPr="008E1C34">
        <w:t>You will be prompted for various input parameters. Enter the values from table below for each question.</w:t>
      </w:r>
    </w:p>
    <w:p w:rsidR="00F16E9D" w:rsidRPr="008E1C34" w:rsidRDefault="00F16E9D" w:rsidP="002F52F2">
      <w:pPr>
        <w:pStyle w:val="Tablecaption"/>
      </w:pPr>
      <w:bookmarkStart w:id="99" w:name="_Toc368906999"/>
      <w:bookmarkStart w:id="100" w:name="_Toc410050037"/>
      <w:r w:rsidRPr="008E1C34">
        <w:lastRenderedPageBreak/>
        <w:t xml:space="preserve">Table </w:t>
      </w:r>
      <w:r w:rsidRPr="008E1C34">
        <w:fldChar w:fldCharType="begin"/>
      </w:r>
      <w:r w:rsidRPr="003F4303">
        <w:instrText xml:space="preserve"> SEQ Table \* ARABIC </w:instrText>
      </w:r>
      <w:r w:rsidRPr="008E1C34">
        <w:fldChar w:fldCharType="separate"/>
      </w:r>
      <w:r w:rsidR="002637B2">
        <w:rPr>
          <w:noProof/>
        </w:rPr>
        <w:t>7</w:t>
      </w:r>
      <w:r w:rsidRPr="008E1C34">
        <w:fldChar w:fldCharType="end"/>
      </w:r>
      <w:r w:rsidRPr="008E1C34">
        <w:t>: Required Input Parameters by Install Script (post execution) for Prod</w:t>
      </w:r>
      <w:bookmarkEnd w:id="99"/>
      <w:bookmarkEnd w:id="100"/>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5760"/>
      </w:tblGrid>
      <w:tr w:rsidR="00F16E9D" w:rsidRPr="003F4303" w:rsidTr="00E93154">
        <w:trPr>
          <w:cantSplit/>
          <w:tblHeader/>
        </w:trPr>
        <w:tc>
          <w:tcPr>
            <w:tcW w:w="9360" w:type="dxa"/>
            <w:gridSpan w:val="2"/>
            <w:shd w:val="clear" w:color="auto" w:fill="DBE5F1"/>
          </w:tcPr>
          <w:p w:rsidR="00F16E9D" w:rsidRPr="002E561D" w:rsidRDefault="00F16E9D" w:rsidP="00FE3F88">
            <w:pPr>
              <w:pStyle w:val="TableHeading0"/>
              <w:rPr>
                <w:lang w:val="en-US"/>
              </w:rPr>
            </w:pPr>
            <w:r w:rsidRPr="002E561D">
              <w:rPr>
                <w:lang w:val="en-US"/>
              </w:rPr>
              <w:t>Parameters Entered When the Script Runs</w:t>
            </w:r>
          </w:p>
        </w:tc>
      </w:tr>
      <w:tr w:rsidR="00F16E9D" w:rsidRPr="003F4303" w:rsidTr="006717CA">
        <w:trPr>
          <w:cantSplit/>
        </w:trPr>
        <w:tc>
          <w:tcPr>
            <w:tcW w:w="3600" w:type="dxa"/>
          </w:tcPr>
          <w:p w:rsidR="00F16E9D" w:rsidRPr="00C533A1" w:rsidRDefault="00F16E9D" w:rsidP="00FE3F88">
            <w:pPr>
              <w:pStyle w:val="TableText"/>
            </w:pPr>
            <w:r w:rsidRPr="002E561D">
              <w:t>Create a single installation of VistAWeb? (Enter 'Y' to continue)</w:t>
            </w:r>
          </w:p>
        </w:tc>
        <w:tc>
          <w:tcPr>
            <w:tcW w:w="5760" w:type="dxa"/>
          </w:tcPr>
          <w:p w:rsidR="00F16E9D" w:rsidRPr="00C533A1" w:rsidRDefault="00F16E9D" w:rsidP="00D760AE">
            <w:pPr>
              <w:pStyle w:val="TableText"/>
            </w:pPr>
            <w:r w:rsidRPr="00C533A1">
              <w:t>Type Y and press &lt;enter&gt; when this prompt appears.</w:t>
            </w:r>
          </w:p>
        </w:tc>
      </w:tr>
      <w:tr w:rsidR="00F16E9D" w:rsidRPr="003F4303" w:rsidTr="006717CA">
        <w:trPr>
          <w:cantSplit/>
        </w:trPr>
        <w:tc>
          <w:tcPr>
            <w:tcW w:w="3600" w:type="dxa"/>
          </w:tcPr>
          <w:p w:rsidR="00F16E9D" w:rsidRPr="002E561D" w:rsidRDefault="00F16E9D" w:rsidP="00FE3F88">
            <w:pPr>
              <w:pStyle w:val="TableText"/>
            </w:pPr>
            <w:r w:rsidRPr="002E561D">
              <w:t>Enter the VistAWeb application database user password:</w:t>
            </w:r>
          </w:p>
        </w:tc>
        <w:tc>
          <w:tcPr>
            <w:tcW w:w="5760" w:type="dxa"/>
          </w:tcPr>
          <w:p w:rsidR="00F16E9D" w:rsidRPr="00C533A1" w:rsidRDefault="00F16E9D" w:rsidP="00D760AE">
            <w:pPr>
              <w:pStyle w:val="TableText"/>
            </w:pPr>
            <w:r w:rsidRPr="00C533A1">
              <w:t>Type in the database application user password and press &lt;enter&gt; (the screen will show *’s when the password is entered)</w:t>
            </w:r>
          </w:p>
        </w:tc>
      </w:tr>
      <w:tr w:rsidR="00F16E9D" w:rsidRPr="003F4303" w:rsidTr="006717CA">
        <w:trPr>
          <w:cantSplit/>
        </w:trPr>
        <w:tc>
          <w:tcPr>
            <w:tcW w:w="3600" w:type="dxa"/>
          </w:tcPr>
          <w:p w:rsidR="00F16E9D" w:rsidRPr="002E561D" w:rsidRDefault="00F16E9D" w:rsidP="00FE3F88">
            <w:pPr>
              <w:pStyle w:val="TableText"/>
            </w:pPr>
            <w:r w:rsidRPr="002E561D">
              <w:t>Enter the VistAWeb logging database user password:</w:t>
            </w:r>
          </w:p>
        </w:tc>
        <w:tc>
          <w:tcPr>
            <w:tcW w:w="5760" w:type="dxa"/>
          </w:tcPr>
          <w:p w:rsidR="00F16E9D" w:rsidRPr="00C533A1" w:rsidRDefault="00F16E9D" w:rsidP="00D760AE">
            <w:pPr>
              <w:pStyle w:val="TableText"/>
            </w:pPr>
            <w:r w:rsidRPr="00C533A1">
              <w:t>Type in the database logging user password (as created in section 3.1.5 of this document) and press &lt;enter&gt; (the screen will show *’s when the password is entered)</w:t>
            </w:r>
          </w:p>
        </w:tc>
      </w:tr>
      <w:tr w:rsidR="00F16E9D" w:rsidRPr="003F4303" w:rsidTr="006717CA">
        <w:trPr>
          <w:cantSplit/>
        </w:trPr>
        <w:tc>
          <w:tcPr>
            <w:tcW w:w="3600" w:type="dxa"/>
          </w:tcPr>
          <w:p w:rsidR="00F16E9D" w:rsidRPr="002E561D" w:rsidRDefault="00F16E9D" w:rsidP="00FE3F88">
            <w:pPr>
              <w:pStyle w:val="TableText"/>
            </w:pPr>
            <w:r w:rsidRPr="002E561D">
              <w:t>vw IP address</w:t>
            </w:r>
          </w:p>
        </w:tc>
        <w:tc>
          <w:tcPr>
            <w:tcW w:w="5760" w:type="dxa"/>
          </w:tcPr>
          <w:p w:rsidR="00F16E9D" w:rsidRPr="00C533A1" w:rsidRDefault="004C259F" w:rsidP="00D760AE">
            <w:pPr>
              <w:pStyle w:val="TableText"/>
            </w:pPr>
            <w:hyperlink r:id="rId53" w:history="1">
              <w:r w:rsidR="00E41054">
                <w:rPr>
                  <w:rStyle w:val="Hyperlink"/>
                  <w:i/>
                  <w:iCs/>
                  <w:sz w:val="20"/>
                  <w:highlight w:val="yellow"/>
                </w:rPr>
                <w:t>REDACTED</w:t>
              </w:r>
            </w:hyperlink>
          </w:p>
        </w:tc>
      </w:tr>
      <w:tr w:rsidR="00F16E9D" w:rsidRPr="003F4303" w:rsidTr="006717CA">
        <w:trPr>
          <w:cantSplit/>
        </w:trPr>
        <w:tc>
          <w:tcPr>
            <w:tcW w:w="3600" w:type="dxa"/>
          </w:tcPr>
          <w:p w:rsidR="00F16E9D" w:rsidRPr="002E561D" w:rsidRDefault="00F16E9D" w:rsidP="00FE3F88">
            <w:pPr>
              <w:pStyle w:val="TableText"/>
            </w:pPr>
            <w:r w:rsidRPr="002E561D">
              <w:t>Site name for host header</w:t>
            </w:r>
          </w:p>
        </w:tc>
        <w:tc>
          <w:tcPr>
            <w:tcW w:w="5760" w:type="dxa"/>
          </w:tcPr>
          <w:p w:rsidR="00F16E9D" w:rsidRPr="00C533A1" w:rsidRDefault="00F16E9D" w:rsidP="00D760AE">
            <w:pPr>
              <w:pStyle w:val="TableText"/>
            </w:pPr>
            <w:r w:rsidRPr="00C533A1">
              <w:t>Should be left blank</w:t>
            </w:r>
          </w:p>
        </w:tc>
      </w:tr>
      <w:tr w:rsidR="00F16E9D" w:rsidRPr="003F4303" w:rsidTr="006717CA">
        <w:trPr>
          <w:cantSplit/>
        </w:trPr>
        <w:tc>
          <w:tcPr>
            <w:tcW w:w="3600" w:type="dxa"/>
          </w:tcPr>
          <w:p w:rsidR="00F16E9D" w:rsidRPr="002E561D" w:rsidRDefault="00F16E9D" w:rsidP="00FE3F88">
            <w:pPr>
              <w:pStyle w:val="TableText"/>
            </w:pPr>
            <w:r w:rsidRPr="002E561D">
              <w:t>Vw certificate number</w:t>
            </w:r>
          </w:p>
        </w:tc>
        <w:tc>
          <w:tcPr>
            <w:tcW w:w="5760" w:type="dxa"/>
          </w:tcPr>
          <w:p w:rsidR="00F16E9D" w:rsidRPr="00C533A1" w:rsidRDefault="00F16E9D" w:rsidP="00D760AE">
            <w:pPr>
              <w:pStyle w:val="TableText"/>
            </w:pPr>
            <w:r w:rsidRPr="00C533A1">
              <w:t>Select certificate associated to “</w:t>
            </w:r>
            <w:r w:rsidR="003F6157" w:rsidRPr="00C533A1">
              <w:t>prod</w:t>
            </w:r>
            <w:r w:rsidRPr="00C533A1">
              <w:t>”</w:t>
            </w:r>
          </w:p>
        </w:tc>
      </w:tr>
      <w:tr w:rsidR="00F16E9D" w:rsidRPr="003F4303" w:rsidTr="006717CA">
        <w:trPr>
          <w:cantSplit/>
        </w:trPr>
        <w:tc>
          <w:tcPr>
            <w:tcW w:w="3600" w:type="dxa"/>
          </w:tcPr>
          <w:p w:rsidR="00F16E9D" w:rsidRPr="002E561D" w:rsidRDefault="00F16E9D" w:rsidP="00FE3F88">
            <w:pPr>
              <w:pStyle w:val="TableText"/>
            </w:pPr>
            <w:r w:rsidRPr="002E561D">
              <w:t>vwContext port number</w:t>
            </w:r>
          </w:p>
        </w:tc>
        <w:tc>
          <w:tcPr>
            <w:tcW w:w="5760" w:type="dxa"/>
          </w:tcPr>
          <w:p w:rsidR="00F16E9D" w:rsidRPr="00C533A1" w:rsidRDefault="004C259F" w:rsidP="00D760AE">
            <w:pPr>
              <w:pStyle w:val="TableText"/>
            </w:pPr>
            <w:hyperlink r:id="rId54" w:history="1">
              <w:r w:rsidR="00E41054">
                <w:rPr>
                  <w:rStyle w:val="Hyperlink"/>
                  <w:i/>
                  <w:iCs/>
                  <w:sz w:val="20"/>
                  <w:highlight w:val="yellow"/>
                </w:rPr>
                <w:t>REDACTED</w:t>
              </w:r>
            </w:hyperlink>
          </w:p>
        </w:tc>
      </w:tr>
      <w:tr w:rsidR="00F16E9D" w:rsidRPr="003F4303" w:rsidTr="006717CA">
        <w:trPr>
          <w:cantSplit/>
        </w:trPr>
        <w:tc>
          <w:tcPr>
            <w:tcW w:w="3600" w:type="dxa"/>
          </w:tcPr>
          <w:p w:rsidR="00F16E9D" w:rsidRPr="002E561D" w:rsidRDefault="00F16E9D" w:rsidP="00FE3F88">
            <w:pPr>
              <w:pStyle w:val="TableText"/>
            </w:pPr>
            <w:r w:rsidRPr="002E561D">
              <w:t>vwContext IP address</w:t>
            </w:r>
          </w:p>
        </w:tc>
        <w:tc>
          <w:tcPr>
            <w:tcW w:w="5760" w:type="dxa"/>
          </w:tcPr>
          <w:p w:rsidR="00F16E9D" w:rsidRPr="00C533A1" w:rsidRDefault="004C259F" w:rsidP="00D760AE">
            <w:pPr>
              <w:pStyle w:val="TableText"/>
            </w:pPr>
            <w:hyperlink r:id="rId55" w:history="1">
              <w:r w:rsidR="00E41054">
                <w:rPr>
                  <w:rStyle w:val="Hyperlink"/>
                  <w:i/>
                  <w:iCs/>
                  <w:sz w:val="20"/>
                  <w:highlight w:val="yellow"/>
                </w:rPr>
                <w:t>REDACTED</w:t>
              </w:r>
            </w:hyperlink>
          </w:p>
        </w:tc>
      </w:tr>
      <w:tr w:rsidR="00F16E9D" w:rsidRPr="003F4303" w:rsidTr="006717CA">
        <w:trPr>
          <w:cantSplit/>
        </w:trPr>
        <w:tc>
          <w:tcPr>
            <w:tcW w:w="3600" w:type="dxa"/>
          </w:tcPr>
          <w:p w:rsidR="00F16E9D" w:rsidRPr="002E561D" w:rsidRDefault="00F16E9D" w:rsidP="00FE3F88">
            <w:pPr>
              <w:pStyle w:val="TableText"/>
            </w:pPr>
            <w:r w:rsidRPr="002E561D">
              <w:t>Site name for host header</w:t>
            </w:r>
          </w:p>
        </w:tc>
        <w:tc>
          <w:tcPr>
            <w:tcW w:w="5760" w:type="dxa"/>
          </w:tcPr>
          <w:p w:rsidR="00F16E9D" w:rsidRPr="00C533A1" w:rsidRDefault="00F16E9D" w:rsidP="00D760AE">
            <w:pPr>
              <w:pStyle w:val="TableText"/>
            </w:pPr>
            <w:r w:rsidRPr="00C533A1">
              <w:t>Should be left blank</w:t>
            </w:r>
          </w:p>
        </w:tc>
      </w:tr>
      <w:tr w:rsidR="00F16E9D" w:rsidRPr="003F4303" w:rsidTr="006717CA">
        <w:trPr>
          <w:cantSplit/>
        </w:trPr>
        <w:tc>
          <w:tcPr>
            <w:tcW w:w="3600" w:type="dxa"/>
          </w:tcPr>
          <w:p w:rsidR="00F16E9D" w:rsidRPr="002E561D" w:rsidRDefault="00F16E9D" w:rsidP="00FE3F88">
            <w:pPr>
              <w:pStyle w:val="TableText"/>
            </w:pPr>
            <w:r w:rsidRPr="002E561D">
              <w:t>vwMeans port number</w:t>
            </w:r>
          </w:p>
        </w:tc>
        <w:tc>
          <w:tcPr>
            <w:tcW w:w="5760" w:type="dxa"/>
          </w:tcPr>
          <w:p w:rsidR="00F16E9D" w:rsidRPr="00C533A1" w:rsidRDefault="004C259F" w:rsidP="00D760AE">
            <w:pPr>
              <w:pStyle w:val="TableText"/>
            </w:pPr>
            <w:hyperlink r:id="rId56" w:history="1">
              <w:r w:rsidR="00E41054">
                <w:rPr>
                  <w:rStyle w:val="Hyperlink"/>
                  <w:i/>
                  <w:iCs/>
                  <w:sz w:val="20"/>
                  <w:highlight w:val="yellow"/>
                </w:rPr>
                <w:t>REDACTED</w:t>
              </w:r>
            </w:hyperlink>
          </w:p>
        </w:tc>
      </w:tr>
      <w:tr w:rsidR="00F16E9D" w:rsidRPr="003F4303" w:rsidTr="006717CA">
        <w:trPr>
          <w:cantSplit/>
        </w:trPr>
        <w:tc>
          <w:tcPr>
            <w:tcW w:w="3600" w:type="dxa"/>
          </w:tcPr>
          <w:p w:rsidR="00F16E9D" w:rsidRPr="002E561D" w:rsidRDefault="00F16E9D" w:rsidP="00FE3F88">
            <w:pPr>
              <w:pStyle w:val="TableText"/>
            </w:pPr>
            <w:r w:rsidRPr="002E561D">
              <w:t>vwMeans IP address</w:t>
            </w:r>
          </w:p>
        </w:tc>
        <w:tc>
          <w:tcPr>
            <w:tcW w:w="5760" w:type="dxa"/>
          </w:tcPr>
          <w:p w:rsidR="00F16E9D" w:rsidRPr="00C533A1" w:rsidRDefault="004C259F" w:rsidP="00D760AE">
            <w:pPr>
              <w:pStyle w:val="TableText"/>
            </w:pPr>
            <w:hyperlink r:id="rId57" w:history="1">
              <w:r w:rsidR="00E41054">
                <w:rPr>
                  <w:rStyle w:val="Hyperlink"/>
                  <w:i/>
                  <w:iCs/>
                  <w:sz w:val="20"/>
                  <w:highlight w:val="yellow"/>
                </w:rPr>
                <w:t>REDACTED</w:t>
              </w:r>
            </w:hyperlink>
          </w:p>
        </w:tc>
      </w:tr>
      <w:tr w:rsidR="00F16E9D" w:rsidRPr="003F4303" w:rsidTr="006717CA">
        <w:trPr>
          <w:cantSplit/>
        </w:trPr>
        <w:tc>
          <w:tcPr>
            <w:tcW w:w="3600" w:type="dxa"/>
          </w:tcPr>
          <w:p w:rsidR="00F16E9D" w:rsidRPr="002E561D" w:rsidRDefault="00F16E9D" w:rsidP="00FE3F88">
            <w:pPr>
              <w:pStyle w:val="TableText"/>
            </w:pPr>
            <w:r w:rsidRPr="002E561D">
              <w:t>Site name for host header</w:t>
            </w:r>
          </w:p>
        </w:tc>
        <w:tc>
          <w:tcPr>
            <w:tcW w:w="5760" w:type="dxa"/>
          </w:tcPr>
          <w:p w:rsidR="00F16E9D" w:rsidRPr="00C533A1" w:rsidRDefault="00F16E9D" w:rsidP="00D760AE">
            <w:pPr>
              <w:pStyle w:val="TableText"/>
            </w:pPr>
            <w:r w:rsidRPr="00C533A1">
              <w:t>Should be left blank</w:t>
            </w:r>
          </w:p>
        </w:tc>
      </w:tr>
    </w:tbl>
    <w:p w:rsidR="00F16E9D" w:rsidRPr="002E561D" w:rsidRDefault="00F16E9D" w:rsidP="00631243">
      <w:pPr>
        <w:pStyle w:val="ListNumber"/>
      </w:pPr>
      <w:r w:rsidRPr="002E561D">
        <w:t>Recycle IIS.</w:t>
      </w:r>
    </w:p>
    <w:p w:rsidR="00F16E9D" w:rsidRPr="00EE4253" w:rsidRDefault="00F16E9D" w:rsidP="00631243">
      <w:pPr>
        <w:pStyle w:val="ListNumber"/>
      </w:pPr>
      <w:r w:rsidRPr="00C533A1">
        <w:t xml:space="preserve">Once the install script has completed without errors you may verify the installation (i.e., the existence of the right web sites, web applications, and application pools as </w:t>
      </w:r>
      <w:r w:rsidRPr="0061582C">
        <w:t>described</w:t>
      </w:r>
      <w:r w:rsidRPr="00B829D7">
        <w:t xml:space="preserve"> in Section 4.1 </w:t>
      </w:r>
      <w:r w:rsidRPr="00EE4253">
        <w:t>- Technical Background of this guide).</w:t>
      </w:r>
    </w:p>
    <w:p w:rsidR="00F16E9D" w:rsidRPr="00410228" w:rsidRDefault="00F16E9D" w:rsidP="002F52F2">
      <w:pPr>
        <w:pStyle w:val="Note"/>
      </w:pPr>
      <w:r w:rsidRPr="00410228">
        <w:t>Windows System Administrator: After the installation has completed, do the following</w:t>
      </w:r>
      <w:r w:rsidR="002F52F2" w:rsidRPr="00410228">
        <w:t>.</w:t>
      </w:r>
    </w:p>
    <w:p w:rsidR="00F16E9D" w:rsidRPr="009A1785" w:rsidRDefault="00F16E9D" w:rsidP="00D760AE">
      <w:pPr>
        <w:pStyle w:val="ListNumber2"/>
      </w:pPr>
      <w:r w:rsidRPr="009A1785">
        <w:t>Edit the D:\data\vwinstall\vw\resources\xml\LOG4NET.xml file by adding a blank link to the end of the file.</w:t>
      </w:r>
    </w:p>
    <w:p w:rsidR="00F16E9D" w:rsidRPr="009A1785" w:rsidRDefault="00F16E9D" w:rsidP="00D760AE">
      <w:pPr>
        <w:pStyle w:val="ListNumber2"/>
      </w:pPr>
      <w:r w:rsidRPr="009A1785">
        <w:t>Run the automated script,</w:t>
      </w:r>
    </w:p>
    <w:p w:rsidR="00F16E9D" w:rsidRPr="009A1785" w:rsidRDefault="00F16E9D" w:rsidP="00D760AE">
      <w:pPr>
        <w:pStyle w:val="ListNumber2"/>
      </w:pPr>
      <w:r w:rsidRPr="009A1785">
        <w:t>Ensure logging is occurring on the Introscope Monitoring graph.</w:t>
      </w:r>
    </w:p>
    <w:p w:rsidR="00F16E9D" w:rsidRPr="009D09A6" w:rsidRDefault="00F16E9D" w:rsidP="00F16E9D">
      <w:r w:rsidRPr="009D09A6">
        <w:t>You have completed Section 5.2. You are done.</w:t>
      </w:r>
    </w:p>
    <w:p w:rsidR="00F16E9D" w:rsidRPr="009D09A6" w:rsidRDefault="00F16E9D" w:rsidP="000C6D6C">
      <w:pPr>
        <w:pStyle w:val="Heading2"/>
        <w:ind w:left="360" w:hanging="360"/>
      </w:pPr>
      <w:bookmarkStart w:id="101" w:name="_Toc368906988"/>
      <w:bookmarkStart w:id="102" w:name="_Toc427158419"/>
      <w:r w:rsidRPr="009D09A6">
        <w:t>Web Server Installation Detailed Steps with Parameters</w:t>
      </w:r>
      <w:bookmarkEnd w:id="101"/>
      <w:bookmarkEnd w:id="102"/>
    </w:p>
    <w:p w:rsidR="00F16E9D" w:rsidRPr="004F1F0C" w:rsidRDefault="00F16E9D" w:rsidP="00F16E9D">
      <w:r w:rsidRPr="00D22964">
        <w:t>This script requires a number of parameters and it is necessary to provide them in a timely fashion (or the script will time out)</w:t>
      </w:r>
      <w:r w:rsidR="002E561D" w:rsidRPr="00D22964">
        <w:t xml:space="preserve">. </w:t>
      </w:r>
      <w:r w:rsidRPr="004F1F0C">
        <w:t>This is not the recommended or preferred method for install the Production Web Server, but can be used as an alternate method of installing the server, if necessary.</w:t>
      </w:r>
    </w:p>
    <w:p w:rsidR="00F16E9D" w:rsidRPr="004B6237" w:rsidRDefault="00F16E9D" w:rsidP="00706582">
      <w:pPr>
        <w:rPr>
          <w:rStyle w:val="Red"/>
        </w:rPr>
      </w:pPr>
      <w:r w:rsidRPr="004B6237">
        <w:rPr>
          <w:rStyle w:val="Red"/>
        </w:rPr>
        <w:t>Attention Windows System Administrator: Be sure to have the Database User ID and password before starting this section.</w:t>
      </w:r>
    </w:p>
    <w:p w:rsidR="00F16E9D" w:rsidRPr="008E1C34" w:rsidRDefault="00F16E9D" w:rsidP="000C6D6C">
      <w:pPr>
        <w:pStyle w:val="Heading3"/>
        <w:ind w:left="360" w:hanging="360"/>
      </w:pPr>
      <w:bookmarkStart w:id="103" w:name="_Toc368906989"/>
      <w:bookmarkStart w:id="104" w:name="_Toc427158420"/>
      <w:r w:rsidRPr="008E1C34">
        <w:t xml:space="preserve">Step 3: Set Up the </w:t>
      </w:r>
      <w:r w:rsidR="002E561D" w:rsidRPr="008E1C34">
        <w:t>PowerShell</w:t>
      </w:r>
      <w:r w:rsidRPr="008E1C34">
        <w:t xml:space="preserve"> Execution Environment</w:t>
      </w:r>
      <w:bookmarkEnd w:id="103"/>
      <w:bookmarkEnd w:id="104"/>
    </w:p>
    <w:p w:rsidR="00F16E9D" w:rsidRPr="003F4303" w:rsidRDefault="00F16E9D" w:rsidP="000C6D6C">
      <w:pPr>
        <w:pStyle w:val="ListNumber"/>
        <w:numPr>
          <w:ilvl w:val="0"/>
          <w:numId w:val="16"/>
        </w:numPr>
      </w:pPr>
      <w:r w:rsidRPr="008E1C34">
        <w:t xml:space="preserve">Start up the </w:t>
      </w:r>
      <w:r w:rsidR="002E561D" w:rsidRPr="008E1C34">
        <w:t>PowerShell</w:t>
      </w:r>
      <w:r w:rsidRPr="008E1C34">
        <w:t xml:space="preserve"> command shell by clicking the blue icon on the Task bar. It is in the lower left corner of th</w:t>
      </w:r>
      <w:r w:rsidRPr="003F4303">
        <w:t>e window next to the start button.</w:t>
      </w:r>
    </w:p>
    <w:p w:rsidR="00F16E9D" w:rsidRPr="003F4303" w:rsidRDefault="00F16E9D" w:rsidP="00631243">
      <w:pPr>
        <w:pStyle w:val="ListNumber"/>
      </w:pPr>
      <w:r w:rsidRPr="003F4303">
        <w:lastRenderedPageBreak/>
        <w:t>Execute the command</w:t>
      </w:r>
      <w:r w:rsidR="002F52F2" w:rsidRPr="003F4303">
        <w:t>.</w:t>
      </w:r>
    </w:p>
    <w:p w:rsidR="00F16E9D" w:rsidRPr="00C533A1" w:rsidRDefault="00F16E9D" w:rsidP="002F52F2">
      <w:pPr>
        <w:pStyle w:val="NormalIndent"/>
      </w:pPr>
      <w:r w:rsidRPr="003F4303">
        <w:t xml:space="preserve">Set-Location </w:t>
      </w:r>
      <w:r w:rsidR="004C259F">
        <w:fldChar w:fldCharType="begin"/>
      </w:r>
      <w:r w:rsidR="004C259F">
        <w:instrText xml:space="preserve"> DOCPROPERTY  "Install folder"  \* MERGEFORMAT </w:instrText>
      </w:r>
      <w:r w:rsidR="004C259F">
        <w:fldChar w:fldCharType="separate"/>
      </w:r>
      <w:r w:rsidR="00CE72CF">
        <w:t>D:\data\Download\vistaweb\v</w:t>
      </w:r>
      <w:r w:rsidR="004C6C58">
        <w:t>1617</w:t>
      </w:r>
      <w:r w:rsidR="00CE72CF">
        <w:t>\</w:t>
      </w:r>
      <w:r w:rsidR="004C259F">
        <w:fldChar w:fldCharType="end"/>
      </w:r>
      <w:r w:rsidR="004C259F">
        <w:fldChar w:fldCharType="begin"/>
      </w:r>
      <w:r w:rsidR="004C259F">
        <w:instrText xml:space="preserve"> DOCPROPERTY  Build  \* MERGEFORMAT </w:instrText>
      </w:r>
      <w:r w:rsidR="004C259F">
        <w:fldChar w:fldCharType="separate"/>
      </w:r>
      <w:r w:rsidR="004C6C58">
        <w:t>T1</w:t>
      </w:r>
      <w:r w:rsidR="004C259F">
        <w:fldChar w:fldCharType="end"/>
      </w:r>
      <w:r w:rsidRPr="002E561D">
        <w:t>\</w:t>
      </w:r>
      <w:r w:rsidR="004C259F">
        <w:fldChar w:fldCharType="begin"/>
      </w:r>
      <w:r w:rsidR="004C259F">
        <w:instrText xml:space="preserve"> DOCPROPERTY  "Win folder"  \* MERGEFORMAT </w:instrText>
      </w:r>
      <w:r w:rsidR="004C259F">
        <w:fldChar w:fldCharType="separate"/>
      </w:r>
      <w:r w:rsidR="004C6C58">
        <w:t>Windows2008Setup.16.1.7.zip</w:t>
      </w:r>
      <w:r w:rsidR="004C259F">
        <w:fldChar w:fldCharType="end"/>
      </w:r>
    </w:p>
    <w:p w:rsidR="00F16E9D" w:rsidRPr="00EE4253" w:rsidRDefault="00F16E9D" w:rsidP="00FE3F88">
      <w:r w:rsidRPr="0061582C">
        <w:t xml:space="preserve">The following figure shows how the </w:t>
      </w:r>
      <w:r w:rsidR="002E561D" w:rsidRPr="00B829D7">
        <w:t>PowerShell</w:t>
      </w:r>
      <w:r w:rsidRPr="00EE4253">
        <w:t xml:space="preserve"> command environment looks after the execution environment has been set up correctly.</w:t>
      </w:r>
    </w:p>
    <w:p w:rsidR="00F16E9D" w:rsidRPr="00410228" w:rsidRDefault="004C259F" w:rsidP="00D760AE">
      <w:pPr>
        <w:pStyle w:val="Figure"/>
      </w:pPr>
      <w:bookmarkStart w:id="105" w:name="_GoBack"/>
      <w:r>
        <w:drawing>
          <wp:inline distT="0" distB="0" distL="0" distR="0">
            <wp:extent cx="5224145" cy="2592070"/>
            <wp:effectExtent l="0" t="0" r="0" b="0"/>
            <wp:docPr id="12"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24145" cy="2592070"/>
                    </a:xfrm>
                    <a:prstGeom prst="rect">
                      <a:avLst/>
                    </a:prstGeom>
                    <a:noFill/>
                    <a:ln>
                      <a:noFill/>
                    </a:ln>
                  </pic:spPr>
                </pic:pic>
              </a:graphicData>
            </a:graphic>
          </wp:inline>
        </w:drawing>
      </w:r>
      <w:bookmarkEnd w:id="105"/>
    </w:p>
    <w:p w:rsidR="00D760AE" w:rsidRPr="009A1785" w:rsidRDefault="00D760AE" w:rsidP="00D760AE">
      <w:pPr>
        <w:pStyle w:val="Caption"/>
      </w:pPr>
      <w:bookmarkStart w:id="106" w:name="_Toc410050050"/>
      <w:bookmarkStart w:id="107" w:name="_Toc368907012"/>
      <w:r w:rsidRPr="009A1785">
        <w:t xml:space="preserve">Figure </w:t>
      </w:r>
      <w:r w:rsidR="004C259F">
        <w:fldChar w:fldCharType="begin"/>
      </w:r>
      <w:r w:rsidR="004C259F">
        <w:instrText xml:space="preserve"> SEQ Figure \* ARABIC </w:instrText>
      </w:r>
      <w:r w:rsidR="004C259F">
        <w:fldChar w:fldCharType="separate"/>
      </w:r>
      <w:r w:rsidR="002637B2">
        <w:rPr>
          <w:noProof/>
        </w:rPr>
        <w:t>11</w:t>
      </w:r>
      <w:r w:rsidR="004C259F">
        <w:rPr>
          <w:noProof/>
        </w:rPr>
        <w:fldChar w:fldCharType="end"/>
      </w:r>
      <w:r w:rsidRPr="009A1785">
        <w:t>: Example PowerShell Command Execution Environment</w:t>
      </w:r>
      <w:bookmarkEnd w:id="106"/>
      <w:r w:rsidRPr="009A1785">
        <w:t xml:space="preserve"> </w:t>
      </w:r>
    </w:p>
    <w:p w:rsidR="00F16E9D" w:rsidRPr="009A1785" w:rsidRDefault="00F16E9D" w:rsidP="000C6D6C">
      <w:pPr>
        <w:pStyle w:val="Heading3"/>
        <w:ind w:left="360" w:hanging="360"/>
      </w:pPr>
      <w:bookmarkStart w:id="108" w:name="_Toc368906990"/>
      <w:bookmarkStart w:id="109" w:name="_Toc427158421"/>
      <w:bookmarkEnd w:id="107"/>
      <w:r w:rsidRPr="009A1785">
        <w:t>Step 4: Run the VistAWeb Delete Script</w:t>
      </w:r>
      <w:bookmarkEnd w:id="108"/>
      <w:bookmarkEnd w:id="109"/>
    </w:p>
    <w:p w:rsidR="00F16E9D" w:rsidRPr="009A1785" w:rsidRDefault="00F16E9D" w:rsidP="00631243">
      <w:r w:rsidRPr="009A1785">
        <w:t>The procedure in this section is to remove any prior instances of VistaWeb.</w:t>
      </w:r>
    </w:p>
    <w:p w:rsidR="00F16E9D" w:rsidRPr="009D09A6" w:rsidRDefault="00F16E9D" w:rsidP="000C6D6C">
      <w:pPr>
        <w:pStyle w:val="ListNumber"/>
        <w:numPr>
          <w:ilvl w:val="0"/>
          <w:numId w:val="14"/>
        </w:numPr>
      </w:pPr>
      <w:r w:rsidRPr="009D09A6">
        <w:t>Run the script called Delete-vwInstance.ps1 without any parameters.</w:t>
      </w:r>
    </w:p>
    <w:p w:rsidR="00F16E9D" w:rsidRPr="009D09A6" w:rsidRDefault="00F16E9D" w:rsidP="00D760AE">
      <w:pPr>
        <w:pStyle w:val="NormalIndent"/>
      </w:pPr>
      <w:r w:rsidRPr="009D09A6">
        <w:rPr>
          <w:rStyle w:val="Strong"/>
        </w:rPr>
        <w:t>.\Delete-vwInstance.ps1</w:t>
      </w:r>
      <w:r w:rsidRPr="009D09A6">
        <w:t xml:space="preserve"> and press &lt;Enter&gt; to execute it.</w:t>
      </w:r>
    </w:p>
    <w:p w:rsidR="00F16E9D" w:rsidRPr="009D09A6" w:rsidRDefault="00F16E9D" w:rsidP="000C6D6C">
      <w:pPr>
        <w:pStyle w:val="Heading3"/>
        <w:ind w:left="360" w:hanging="360"/>
      </w:pPr>
      <w:bookmarkStart w:id="110" w:name="_Toc368906991"/>
      <w:bookmarkStart w:id="111" w:name="_Toc427158422"/>
      <w:r w:rsidRPr="009D09A6">
        <w:t>Step 5: Run the VistAWeb install Script (with parameters)</w:t>
      </w:r>
      <w:bookmarkEnd w:id="110"/>
      <w:bookmarkEnd w:id="111"/>
    </w:p>
    <w:p w:rsidR="00F16E9D" w:rsidRPr="00D22964" w:rsidRDefault="00F16E9D" w:rsidP="00F16E9D">
      <w:r w:rsidRPr="00D22964">
        <w:t>The procedure in this section asks you to enter each of the parameters required by the install script contained in the table below at the command line.</w:t>
      </w:r>
    </w:p>
    <w:p w:rsidR="00F16E9D" w:rsidRPr="008E1C34" w:rsidRDefault="00F16E9D" w:rsidP="00631243">
      <w:pPr>
        <w:pStyle w:val="Tablecaption"/>
      </w:pPr>
      <w:bookmarkStart w:id="112" w:name="_Toc368907000"/>
      <w:bookmarkStart w:id="113" w:name="_Toc410050038"/>
      <w:r w:rsidRPr="00D22964">
        <w:t xml:space="preserve">Table </w:t>
      </w:r>
      <w:r w:rsidRPr="008E1C34">
        <w:fldChar w:fldCharType="begin"/>
      </w:r>
      <w:r w:rsidRPr="003F4303">
        <w:instrText xml:space="preserve"> SEQ Table \* ARABIC </w:instrText>
      </w:r>
      <w:r w:rsidRPr="008E1C34">
        <w:fldChar w:fldCharType="separate"/>
      </w:r>
      <w:r w:rsidR="002637B2">
        <w:rPr>
          <w:noProof/>
        </w:rPr>
        <w:t>8</w:t>
      </w:r>
      <w:r w:rsidRPr="008E1C34">
        <w:fldChar w:fldCharType="end"/>
      </w:r>
      <w:r w:rsidRPr="008E1C34">
        <w:t>: Parameters Required by Install Script (pre execution) for Prod</w:t>
      </w:r>
      <w:bookmarkEnd w:id="112"/>
      <w:bookmarkEnd w:id="113"/>
    </w:p>
    <w:tbl>
      <w:tblPr>
        <w:tblW w:w="934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2"/>
        <w:gridCol w:w="6300"/>
      </w:tblGrid>
      <w:tr w:rsidR="00F16E9D" w:rsidRPr="002E561D" w:rsidTr="00E93154">
        <w:trPr>
          <w:cantSplit/>
          <w:tblHeader/>
        </w:trPr>
        <w:tc>
          <w:tcPr>
            <w:tcW w:w="3042" w:type="dxa"/>
            <w:tcBorders>
              <w:bottom w:val="single" w:sz="4" w:space="0" w:color="auto"/>
            </w:tcBorders>
            <w:shd w:val="pct15" w:color="auto" w:fill="auto"/>
          </w:tcPr>
          <w:p w:rsidR="00F16E9D" w:rsidRPr="002E561D" w:rsidRDefault="00F16E9D" w:rsidP="00D760AE">
            <w:pPr>
              <w:pStyle w:val="TableHeading0"/>
              <w:rPr>
                <w:lang w:val="en-US"/>
              </w:rPr>
            </w:pPr>
            <w:r w:rsidRPr="002E561D">
              <w:rPr>
                <w:lang w:val="en-US"/>
              </w:rPr>
              <w:t>Parameter</w:t>
            </w:r>
          </w:p>
        </w:tc>
        <w:tc>
          <w:tcPr>
            <w:tcW w:w="6300" w:type="dxa"/>
            <w:tcBorders>
              <w:bottom w:val="single" w:sz="4" w:space="0" w:color="auto"/>
            </w:tcBorders>
            <w:shd w:val="pct15" w:color="auto" w:fill="auto"/>
          </w:tcPr>
          <w:p w:rsidR="00F16E9D" w:rsidRPr="002E561D" w:rsidRDefault="00F16E9D" w:rsidP="00D760AE">
            <w:pPr>
              <w:pStyle w:val="TableHeading0"/>
              <w:rPr>
                <w:lang w:val="en-US"/>
              </w:rPr>
            </w:pPr>
            <w:r w:rsidRPr="002E561D">
              <w:rPr>
                <w:lang w:val="en-US"/>
              </w:rPr>
              <w:t>Value</w:t>
            </w:r>
          </w:p>
        </w:tc>
      </w:tr>
      <w:tr w:rsidR="00F16E9D" w:rsidRPr="002E561D" w:rsidTr="00E93154">
        <w:trPr>
          <w:cantSplit/>
          <w:tblHeader/>
        </w:trPr>
        <w:tc>
          <w:tcPr>
            <w:tcW w:w="9342" w:type="dxa"/>
            <w:gridSpan w:val="2"/>
            <w:shd w:val="clear" w:color="auto" w:fill="DBE5F1"/>
          </w:tcPr>
          <w:p w:rsidR="00F16E9D" w:rsidRPr="002E561D" w:rsidRDefault="00F16E9D" w:rsidP="00D760AE">
            <w:pPr>
              <w:pStyle w:val="TableHeading0"/>
              <w:rPr>
                <w:lang w:val="en-US"/>
              </w:rPr>
            </w:pPr>
            <w:r w:rsidRPr="002E561D">
              <w:rPr>
                <w:lang w:val="en-US"/>
              </w:rPr>
              <w:t>Script Parameters Entered on the Command Line</w:t>
            </w:r>
          </w:p>
        </w:tc>
      </w:tr>
      <w:tr w:rsidR="00F16E9D" w:rsidRPr="003F4303" w:rsidTr="006717CA">
        <w:trPr>
          <w:cantSplit/>
        </w:trPr>
        <w:tc>
          <w:tcPr>
            <w:tcW w:w="3042" w:type="dxa"/>
          </w:tcPr>
          <w:p w:rsidR="00F16E9D" w:rsidRPr="002E561D" w:rsidRDefault="00F16E9D" w:rsidP="00D760AE">
            <w:pPr>
              <w:pStyle w:val="TableText"/>
            </w:pPr>
            <w:r w:rsidRPr="002E561D">
              <w:t>-zipFile</w:t>
            </w:r>
          </w:p>
        </w:tc>
        <w:tc>
          <w:tcPr>
            <w:tcW w:w="6300" w:type="dxa"/>
          </w:tcPr>
          <w:p w:rsidR="00F16E9D" w:rsidRPr="002E561D" w:rsidRDefault="004C259F" w:rsidP="00667A30">
            <w:pPr>
              <w:pStyle w:val="TableText"/>
            </w:pPr>
            <w:r>
              <w:fldChar w:fldCharType="begin"/>
            </w:r>
            <w:r>
              <w:instrText xml:space="preserve"> DOCPROPERTY  "Install folder"  \* MERGEFORMAT </w:instrText>
            </w:r>
            <w:r>
              <w:fldChar w:fldCharType="separate"/>
            </w:r>
            <w:r w:rsidR="00CE72CF">
              <w:t>D:\data\Download\vistaweb\v</w:t>
            </w:r>
            <w:r w:rsidR="004C6C58">
              <w:t>1617</w:t>
            </w:r>
            <w:r w:rsidR="00CE72CF">
              <w:t>\</w:t>
            </w:r>
            <w:r>
              <w:fldChar w:fldCharType="end"/>
            </w:r>
            <w:r>
              <w:fldChar w:fldCharType="begin"/>
            </w:r>
            <w:r>
              <w:instrText xml:space="preserve"> DOCPROPERTY  Build  \* MERGEFORMAT </w:instrText>
            </w:r>
            <w:r>
              <w:fldChar w:fldCharType="separate"/>
            </w:r>
            <w:r w:rsidR="004C6C58">
              <w:t>T1</w:t>
            </w:r>
            <w:r>
              <w:fldChar w:fldCharType="end"/>
            </w:r>
            <w:r w:rsidR="00F16E9D" w:rsidRPr="002E561D">
              <w:t>\</w:t>
            </w:r>
            <w:r>
              <w:fldChar w:fldCharType="begin"/>
            </w:r>
            <w:r>
              <w:instrText xml:space="preserve"> DOCPROPERTY  "Zip file"  \* MERGEFORMAT </w:instrText>
            </w:r>
            <w:r>
              <w:fldChar w:fldCharType="separate"/>
            </w:r>
            <w:r w:rsidR="004C6C58">
              <w:t>vistaweb_COMPLETE_16.1.7.T1.4.30.2015.zip</w:t>
            </w:r>
            <w:r>
              <w:fldChar w:fldCharType="end"/>
            </w:r>
          </w:p>
        </w:tc>
      </w:tr>
      <w:tr w:rsidR="00F16E9D" w:rsidRPr="003F4303" w:rsidTr="006717CA">
        <w:trPr>
          <w:cantSplit/>
        </w:trPr>
        <w:tc>
          <w:tcPr>
            <w:tcW w:w="3042" w:type="dxa"/>
          </w:tcPr>
          <w:p w:rsidR="00F16E9D" w:rsidRPr="003F4303" w:rsidRDefault="00F16E9D" w:rsidP="00D760AE">
            <w:pPr>
              <w:pStyle w:val="TableText"/>
            </w:pPr>
            <w:r w:rsidRPr="003F4303">
              <w:t>-installTargetRoot</w:t>
            </w:r>
          </w:p>
        </w:tc>
        <w:tc>
          <w:tcPr>
            <w:tcW w:w="6300" w:type="dxa"/>
          </w:tcPr>
          <w:p w:rsidR="00F16E9D" w:rsidRPr="003F4303" w:rsidRDefault="00F16E9D" w:rsidP="00D760AE">
            <w:pPr>
              <w:pStyle w:val="TableText"/>
            </w:pPr>
            <w:r w:rsidRPr="003F4303">
              <w:t>D:\data\vwinstall</w:t>
            </w:r>
          </w:p>
        </w:tc>
      </w:tr>
      <w:tr w:rsidR="00F16E9D" w:rsidRPr="003F4303" w:rsidTr="006717CA">
        <w:trPr>
          <w:cantSplit/>
        </w:trPr>
        <w:tc>
          <w:tcPr>
            <w:tcW w:w="3042" w:type="dxa"/>
          </w:tcPr>
          <w:p w:rsidR="00F16E9D" w:rsidRPr="003F4303" w:rsidRDefault="00F16E9D" w:rsidP="00D760AE">
            <w:pPr>
              <w:pStyle w:val="TableText"/>
            </w:pPr>
            <w:r w:rsidRPr="003F4303">
              <w:t>-sitesFile</w:t>
            </w:r>
          </w:p>
        </w:tc>
        <w:tc>
          <w:tcPr>
            <w:tcW w:w="6300" w:type="dxa"/>
          </w:tcPr>
          <w:p w:rsidR="00F16E9D" w:rsidRPr="002E561D" w:rsidRDefault="004C259F" w:rsidP="00A65EA5">
            <w:pPr>
              <w:pStyle w:val="TableText"/>
            </w:pPr>
            <w:r>
              <w:fldChar w:fldCharType="begin"/>
            </w:r>
            <w:r>
              <w:instrText xml:space="preserve"> DOCPROPERTY  "Install folder"  \* MERGEFORMAT </w:instrText>
            </w:r>
            <w:r>
              <w:fldChar w:fldCharType="separate"/>
            </w:r>
            <w:r w:rsidR="00CE72CF">
              <w:t>D:\data\Download\vistaweb\v</w:t>
            </w:r>
            <w:r w:rsidR="004C6C58">
              <w:t>1617</w:t>
            </w:r>
            <w:r w:rsidR="00CE72CF">
              <w:t>\</w:t>
            </w:r>
            <w:r>
              <w:fldChar w:fldCharType="end"/>
            </w:r>
            <w:r>
              <w:fldChar w:fldCharType="begin"/>
            </w:r>
            <w:r>
              <w:instrText xml:space="preserve"> DOCPROPERTY  Build  \* MERGEFORMAT </w:instrText>
            </w:r>
            <w:r>
              <w:fldChar w:fldCharType="separate"/>
            </w:r>
            <w:r w:rsidR="004C6C58">
              <w:t>T1</w:t>
            </w:r>
            <w:r>
              <w:fldChar w:fldCharType="end"/>
            </w:r>
            <w:r w:rsidR="00F16E9D" w:rsidRPr="002E561D">
              <w:t>\</w:t>
            </w:r>
            <w:r>
              <w:fldChar w:fldCharType="begin"/>
            </w:r>
            <w:r>
              <w:instrText xml:space="preserve"> DOCPROPERTY  "XML file"  \* MERGEFORMAT </w:instrText>
            </w:r>
            <w:r>
              <w:fldChar w:fldCharType="separate"/>
            </w:r>
            <w:r w:rsidR="008D730A">
              <w:t>vhasites_prod_2_13_2015.xm</w:t>
            </w:r>
            <w:r w:rsidR="00CE72CF">
              <w:t>l</w:t>
            </w:r>
            <w:r>
              <w:fldChar w:fldCharType="end"/>
            </w:r>
          </w:p>
        </w:tc>
      </w:tr>
      <w:tr w:rsidR="00F16E9D" w:rsidRPr="003F4303" w:rsidTr="006717CA">
        <w:trPr>
          <w:cantSplit/>
        </w:trPr>
        <w:tc>
          <w:tcPr>
            <w:tcW w:w="3042" w:type="dxa"/>
          </w:tcPr>
          <w:p w:rsidR="00F16E9D" w:rsidRPr="003F4303" w:rsidRDefault="00F16E9D" w:rsidP="00D760AE">
            <w:pPr>
              <w:pStyle w:val="TableText"/>
            </w:pPr>
            <w:r w:rsidRPr="003F4303">
              <w:t>-testInstance</w:t>
            </w:r>
          </w:p>
        </w:tc>
        <w:tc>
          <w:tcPr>
            <w:tcW w:w="6300" w:type="dxa"/>
          </w:tcPr>
          <w:p w:rsidR="00F16E9D" w:rsidRPr="003F4303" w:rsidRDefault="00F16E9D" w:rsidP="00D760AE">
            <w:pPr>
              <w:pStyle w:val="TableText"/>
            </w:pPr>
            <w:r w:rsidRPr="003F4303">
              <w:t>N</w:t>
            </w:r>
          </w:p>
        </w:tc>
      </w:tr>
      <w:tr w:rsidR="00F16E9D" w:rsidRPr="003F4303" w:rsidTr="006717CA">
        <w:trPr>
          <w:cantSplit/>
        </w:trPr>
        <w:tc>
          <w:tcPr>
            <w:tcW w:w="3042" w:type="dxa"/>
          </w:tcPr>
          <w:p w:rsidR="00F16E9D" w:rsidRPr="003F4303" w:rsidRDefault="00F16E9D" w:rsidP="00D760AE">
            <w:pPr>
              <w:pStyle w:val="TableText"/>
            </w:pPr>
            <w:r w:rsidRPr="003F4303">
              <w:t>-db_server</w:t>
            </w:r>
          </w:p>
        </w:tc>
        <w:tc>
          <w:tcPr>
            <w:tcW w:w="6300" w:type="dxa"/>
          </w:tcPr>
          <w:p w:rsidR="00F16E9D" w:rsidRPr="003F4303" w:rsidRDefault="00F16E9D" w:rsidP="00D760AE">
            <w:pPr>
              <w:pStyle w:val="TableText"/>
            </w:pPr>
            <w:r w:rsidRPr="003F4303">
              <w:t>VAAUSNVWSQL200</w:t>
            </w:r>
          </w:p>
        </w:tc>
      </w:tr>
      <w:tr w:rsidR="00F16E9D" w:rsidRPr="003F4303" w:rsidTr="006717CA">
        <w:trPr>
          <w:cantSplit/>
        </w:trPr>
        <w:tc>
          <w:tcPr>
            <w:tcW w:w="3042" w:type="dxa"/>
          </w:tcPr>
          <w:p w:rsidR="00F16E9D" w:rsidRPr="003F4303" w:rsidRDefault="00F16E9D" w:rsidP="00D760AE">
            <w:pPr>
              <w:pStyle w:val="TableText"/>
            </w:pPr>
            <w:r w:rsidRPr="003F4303">
              <w:t>-db_name</w:t>
            </w:r>
          </w:p>
        </w:tc>
        <w:tc>
          <w:tcPr>
            <w:tcW w:w="6300" w:type="dxa"/>
          </w:tcPr>
          <w:p w:rsidR="00F16E9D" w:rsidRPr="003F4303" w:rsidRDefault="00F16E9D" w:rsidP="00D760AE">
            <w:pPr>
              <w:pStyle w:val="TableText"/>
            </w:pPr>
            <w:r w:rsidRPr="003F4303">
              <w:t>EMR</w:t>
            </w:r>
          </w:p>
        </w:tc>
      </w:tr>
      <w:tr w:rsidR="00F16E9D" w:rsidRPr="003F4303" w:rsidTr="006717CA">
        <w:trPr>
          <w:cantSplit/>
        </w:trPr>
        <w:tc>
          <w:tcPr>
            <w:tcW w:w="3042" w:type="dxa"/>
          </w:tcPr>
          <w:p w:rsidR="00F16E9D" w:rsidRPr="003F4303" w:rsidRDefault="00F16E9D" w:rsidP="00D760AE">
            <w:pPr>
              <w:pStyle w:val="TableText"/>
            </w:pPr>
            <w:r w:rsidRPr="003F4303">
              <w:lastRenderedPageBreak/>
              <w:t>-db_userId</w:t>
            </w:r>
          </w:p>
        </w:tc>
        <w:tc>
          <w:tcPr>
            <w:tcW w:w="6300" w:type="dxa"/>
          </w:tcPr>
          <w:p w:rsidR="00F16E9D" w:rsidRPr="003F4303" w:rsidRDefault="00F16E9D" w:rsidP="00D760AE">
            <w:pPr>
              <w:pStyle w:val="TableText"/>
            </w:pPr>
            <w:r w:rsidRPr="003F4303">
              <w:t xml:space="preserve">(Created when the EMR database was created and the role VW_APPLICATION script was installed in version 15.0.0 of VistAWeb) </w:t>
            </w:r>
          </w:p>
        </w:tc>
      </w:tr>
      <w:tr w:rsidR="00F16E9D" w:rsidRPr="003F4303" w:rsidTr="006717CA">
        <w:trPr>
          <w:cantSplit/>
        </w:trPr>
        <w:tc>
          <w:tcPr>
            <w:tcW w:w="3042" w:type="dxa"/>
          </w:tcPr>
          <w:p w:rsidR="00F16E9D" w:rsidRPr="003F4303" w:rsidRDefault="00F16E9D" w:rsidP="00D760AE">
            <w:pPr>
              <w:pStyle w:val="TableText"/>
            </w:pPr>
            <w:r w:rsidRPr="003F4303">
              <w:t>-vistaSecPhrase</w:t>
            </w:r>
          </w:p>
        </w:tc>
        <w:tc>
          <w:tcPr>
            <w:tcW w:w="6300" w:type="dxa"/>
          </w:tcPr>
          <w:p w:rsidR="00F16E9D" w:rsidRPr="003F4303" w:rsidRDefault="00F16E9D" w:rsidP="00D760AE">
            <w:pPr>
              <w:pStyle w:val="TableText"/>
            </w:pPr>
            <w:r w:rsidRPr="003F4303">
              <w:t>WE’RE HERE FOR VETS (Note; this parameter is case sensitive)</w:t>
            </w:r>
          </w:p>
        </w:tc>
      </w:tr>
      <w:tr w:rsidR="00F16E9D" w:rsidRPr="003F4303" w:rsidTr="006717CA">
        <w:trPr>
          <w:cantSplit/>
        </w:trPr>
        <w:tc>
          <w:tcPr>
            <w:tcW w:w="3042" w:type="dxa"/>
          </w:tcPr>
          <w:p w:rsidR="00F16E9D" w:rsidRPr="003F4303" w:rsidRDefault="00F16E9D" w:rsidP="00D760AE">
            <w:pPr>
              <w:pStyle w:val="TableText"/>
            </w:pPr>
            <w:r w:rsidRPr="003F4303">
              <w:t>-awivSecPhrase</w:t>
            </w:r>
          </w:p>
        </w:tc>
        <w:tc>
          <w:tcPr>
            <w:tcW w:w="6300" w:type="dxa"/>
          </w:tcPr>
          <w:p w:rsidR="00F16E9D" w:rsidRPr="003F4303" w:rsidRDefault="00F16E9D" w:rsidP="00D760AE">
            <w:pPr>
              <w:pStyle w:val="TableText"/>
            </w:pPr>
            <w:r w:rsidRPr="003F4303">
              <w:t>VISTA IMAGING AWIV  (Note; this parameter is case sensitive)</w:t>
            </w:r>
          </w:p>
        </w:tc>
      </w:tr>
      <w:tr w:rsidR="00F16E9D" w:rsidRPr="003F4303" w:rsidTr="006717CA">
        <w:trPr>
          <w:cantSplit/>
        </w:trPr>
        <w:tc>
          <w:tcPr>
            <w:tcW w:w="3042" w:type="dxa"/>
            <w:tcBorders>
              <w:bottom w:val="single" w:sz="4" w:space="0" w:color="auto"/>
            </w:tcBorders>
          </w:tcPr>
          <w:p w:rsidR="00F16E9D" w:rsidRPr="003F4303" w:rsidRDefault="00F16E9D" w:rsidP="00D760AE">
            <w:pPr>
              <w:pStyle w:val="TableText"/>
            </w:pPr>
            <w:r w:rsidRPr="003F4303">
              <w:t>-showVersion</w:t>
            </w:r>
          </w:p>
        </w:tc>
        <w:tc>
          <w:tcPr>
            <w:tcW w:w="6300" w:type="dxa"/>
            <w:tcBorders>
              <w:bottom w:val="single" w:sz="4" w:space="0" w:color="auto"/>
            </w:tcBorders>
          </w:tcPr>
          <w:p w:rsidR="00F16E9D" w:rsidRPr="003F4303" w:rsidRDefault="00F16E9D" w:rsidP="00D760AE">
            <w:pPr>
              <w:pStyle w:val="TableText"/>
            </w:pPr>
            <w:r w:rsidRPr="003F4303">
              <w:t>N</w:t>
            </w:r>
          </w:p>
        </w:tc>
      </w:tr>
      <w:tr w:rsidR="00F16E9D" w:rsidRPr="003F4303" w:rsidTr="006717CA">
        <w:trPr>
          <w:cantSplit/>
        </w:trPr>
        <w:tc>
          <w:tcPr>
            <w:tcW w:w="3042" w:type="dxa"/>
            <w:tcBorders>
              <w:bottom w:val="single" w:sz="4" w:space="0" w:color="auto"/>
            </w:tcBorders>
          </w:tcPr>
          <w:p w:rsidR="00F16E9D" w:rsidRPr="003F4303" w:rsidRDefault="00F16E9D" w:rsidP="00D760AE">
            <w:pPr>
              <w:pStyle w:val="TableText"/>
            </w:pPr>
            <w:r w:rsidRPr="003F4303">
              <w:t>-db_server_logging</w:t>
            </w:r>
          </w:p>
        </w:tc>
        <w:tc>
          <w:tcPr>
            <w:tcW w:w="6300" w:type="dxa"/>
            <w:tcBorders>
              <w:bottom w:val="single" w:sz="4" w:space="0" w:color="auto"/>
            </w:tcBorders>
          </w:tcPr>
          <w:p w:rsidR="00F16E9D" w:rsidRPr="003F4303" w:rsidRDefault="00F16E9D" w:rsidP="00D760AE">
            <w:pPr>
              <w:pStyle w:val="TableText"/>
            </w:pPr>
            <w:r w:rsidRPr="003F4303">
              <w:t>VAAUSNVWSQL201</w:t>
            </w:r>
          </w:p>
        </w:tc>
      </w:tr>
      <w:tr w:rsidR="00F16E9D" w:rsidRPr="003F4303" w:rsidTr="006717CA">
        <w:trPr>
          <w:cantSplit/>
        </w:trPr>
        <w:tc>
          <w:tcPr>
            <w:tcW w:w="3042" w:type="dxa"/>
            <w:tcBorders>
              <w:bottom w:val="single" w:sz="4" w:space="0" w:color="auto"/>
            </w:tcBorders>
          </w:tcPr>
          <w:p w:rsidR="00F16E9D" w:rsidRPr="003F4303" w:rsidRDefault="00F16E9D" w:rsidP="00D760AE">
            <w:pPr>
              <w:pStyle w:val="TableText"/>
            </w:pPr>
            <w:r w:rsidRPr="003F4303">
              <w:t>-db_name_logging</w:t>
            </w:r>
          </w:p>
        </w:tc>
        <w:tc>
          <w:tcPr>
            <w:tcW w:w="6300" w:type="dxa"/>
            <w:tcBorders>
              <w:bottom w:val="single" w:sz="4" w:space="0" w:color="auto"/>
            </w:tcBorders>
          </w:tcPr>
          <w:p w:rsidR="00F16E9D" w:rsidRPr="003F4303" w:rsidRDefault="00F16E9D" w:rsidP="00D760AE">
            <w:pPr>
              <w:pStyle w:val="TableText"/>
            </w:pPr>
            <w:r w:rsidRPr="003F4303">
              <w:t>EMR_UTIL</w:t>
            </w:r>
          </w:p>
        </w:tc>
      </w:tr>
      <w:tr w:rsidR="00F16E9D" w:rsidRPr="003F4303" w:rsidTr="006717CA">
        <w:trPr>
          <w:cantSplit/>
        </w:trPr>
        <w:tc>
          <w:tcPr>
            <w:tcW w:w="3042" w:type="dxa"/>
            <w:tcBorders>
              <w:bottom w:val="single" w:sz="4" w:space="0" w:color="auto"/>
            </w:tcBorders>
          </w:tcPr>
          <w:p w:rsidR="00F16E9D" w:rsidRPr="003F4303" w:rsidRDefault="00F16E9D" w:rsidP="00D760AE">
            <w:pPr>
              <w:pStyle w:val="TableText"/>
            </w:pPr>
            <w:r w:rsidRPr="003F4303">
              <w:t>-db_userId_logging</w:t>
            </w:r>
          </w:p>
        </w:tc>
        <w:tc>
          <w:tcPr>
            <w:tcW w:w="6300" w:type="dxa"/>
            <w:tcBorders>
              <w:bottom w:val="single" w:sz="4" w:space="0" w:color="auto"/>
            </w:tcBorders>
          </w:tcPr>
          <w:p w:rsidR="00F16E9D" w:rsidRPr="003F4303" w:rsidRDefault="00F16E9D" w:rsidP="00D760AE">
            <w:pPr>
              <w:pStyle w:val="TableText"/>
            </w:pPr>
            <w:r w:rsidRPr="003F4303">
              <w:t>(Created when the EMR_UTIL database was created via script in section 3.1.5)</w:t>
            </w:r>
          </w:p>
        </w:tc>
      </w:tr>
    </w:tbl>
    <w:p w:rsidR="00F16E9D" w:rsidRPr="003F4303" w:rsidRDefault="00F16E9D" w:rsidP="000C6D6C">
      <w:pPr>
        <w:pStyle w:val="ListNumber"/>
        <w:numPr>
          <w:ilvl w:val="0"/>
          <w:numId w:val="15"/>
        </w:numPr>
      </w:pPr>
      <w:r w:rsidRPr="003F4303">
        <w:t xml:space="preserve">On the </w:t>
      </w:r>
      <w:r w:rsidR="002E561D" w:rsidRPr="003F4303">
        <w:t>PowerShell</w:t>
      </w:r>
      <w:r w:rsidRPr="003F4303">
        <w:t xml:space="preserve"> command line, execute the following command:</w:t>
      </w:r>
    </w:p>
    <w:p w:rsidR="00F16E9D" w:rsidRPr="00EE4253" w:rsidRDefault="00F16E9D" w:rsidP="00D760AE">
      <w:pPr>
        <w:pStyle w:val="NormalIndent"/>
        <w:rPr>
          <w:rStyle w:val="VistA"/>
        </w:rPr>
      </w:pPr>
      <w:r w:rsidRPr="003F4303">
        <w:rPr>
          <w:rStyle w:val="VistA"/>
        </w:rPr>
        <w:t>.\Install-VistaWeb.ps1 -zipFile "</w:t>
      </w:r>
      <w:r w:rsidR="002E561D" w:rsidRPr="00EE4253">
        <w:rPr>
          <w:rStyle w:val="VistA"/>
        </w:rPr>
        <w:fldChar w:fldCharType="begin"/>
      </w:r>
      <w:r w:rsidR="002E561D" w:rsidRPr="00EE4253">
        <w:rPr>
          <w:rStyle w:val="VistA"/>
        </w:rPr>
        <w:instrText xml:space="preserve"> DOCPROPERTY  "Install folder"  \* MERGEFORMAT </w:instrText>
      </w:r>
      <w:r w:rsidR="002E561D" w:rsidRPr="00EE4253">
        <w:rPr>
          <w:rStyle w:val="VistA"/>
        </w:rPr>
        <w:fldChar w:fldCharType="separate"/>
      </w:r>
      <w:r w:rsidR="00CE72CF">
        <w:rPr>
          <w:rStyle w:val="VistA"/>
        </w:rPr>
        <w:t>D:\data\Download\vistaweb\v</w:t>
      </w:r>
      <w:r w:rsidR="004C6C58">
        <w:rPr>
          <w:rStyle w:val="VistA"/>
        </w:rPr>
        <w:t>1617</w:t>
      </w:r>
      <w:r w:rsidR="00CE72CF">
        <w:rPr>
          <w:rStyle w:val="VistA"/>
        </w:rPr>
        <w:t>\</w:t>
      </w:r>
      <w:r w:rsidR="002E561D" w:rsidRPr="00EE4253">
        <w:rPr>
          <w:rStyle w:val="VistA"/>
        </w:rPr>
        <w:fldChar w:fldCharType="end"/>
      </w:r>
      <w:r w:rsidR="00EE4253" w:rsidRPr="00EE4253">
        <w:rPr>
          <w:rStyle w:val="VistA"/>
        </w:rPr>
        <w:fldChar w:fldCharType="begin"/>
      </w:r>
      <w:r w:rsidR="00EE4253" w:rsidRPr="00EE4253">
        <w:rPr>
          <w:rStyle w:val="VistA"/>
        </w:rPr>
        <w:instrText xml:space="preserve"> DOCPROPERTY  Build  \* MERGEFORMAT </w:instrText>
      </w:r>
      <w:r w:rsidR="00EE4253" w:rsidRPr="00EE4253">
        <w:rPr>
          <w:rStyle w:val="VistA"/>
        </w:rPr>
        <w:fldChar w:fldCharType="separate"/>
      </w:r>
      <w:r w:rsidR="004C6C58">
        <w:rPr>
          <w:rStyle w:val="VistA"/>
        </w:rPr>
        <w:t>T1</w:t>
      </w:r>
      <w:r w:rsidR="00EE4253" w:rsidRPr="00EE4253">
        <w:rPr>
          <w:rStyle w:val="VistA"/>
        </w:rPr>
        <w:fldChar w:fldCharType="end"/>
      </w:r>
      <w:r w:rsidRPr="00EE4253">
        <w:rPr>
          <w:rStyle w:val="VistA"/>
        </w:rPr>
        <w:t>\</w:t>
      </w:r>
      <w:r w:rsidR="00C533A1" w:rsidRPr="00EE4253">
        <w:rPr>
          <w:rStyle w:val="VistA"/>
        </w:rPr>
        <w:fldChar w:fldCharType="begin"/>
      </w:r>
      <w:r w:rsidR="00C533A1" w:rsidRPr="00EE4253">
        <w:rPr>
          <w:rStyle w:val="VistA"/>
        </w:rPr>
        <w:instrText xml:space="preserve"> DOCPROPERTY  "Zip file"  \* MERGEFORMAT </w:instrText>
      </w:r>
      <w:r w:rsidR="00C533A1" w:rsidRPr="00EE4253">
        <w:rPr>
          <w:rStyle w:val="VistA"/>
        </w:rPr>
        <w:fldChar w:fldCharType="separate"/>
      </w:r>
      <w:r w:rsidR="004C6C58">
        <w:rPr>
          <w:rStyle w:val="VistA"/>
        </w:rPr>
        <w:t>vistaweb_COMPLETE_16.1.7.T1.4.30.2015.zip</w:t>
      </w:r>
      <w:r w:rsidR="00C533A1" w:rsidRPr="00EE4253">
        <w:rPr>
          <w:rStyle w:val="VistA"/>
        </w:rPr>
        <w:fldChar w:fldCharType="end"/>
      </w:r>
      <w:r w:rsidRPr="00EE4253">
        <w:rPr>
          <w:rStyle w:val="VistA"/>
        </w:rPr>
        <w:t>" -installTargetRoot "D:\data\vwInstall" -sitesFile "</w:t>
      </w:r>
      <w:r w:rsidR="00EE4253" w:rsidRPr="00EE4253">
        <w:rPr>
          <w:rStyle w:val="VistA"/>
        </w:rPr>
        <w:fldChar w:fldCharType="begin"/>
      </w:r>
      <w:r w:rsidR="00EE4253" w:rsidRPr="00EE4253">
        <w:rPr>
          <w:rStyle w:val="VistA"/>
        </w:rPr>
        <w:instrText xml:space="preserve"> DOCPROPERTY  "Install folder"  \* MERGEFORMAT </w:instrText>
      </w:r>
      <w:r w:rsidR="00EE4253" w:rsidRPr="00EE4253">
        <w:rPr>
          <w:rStyle w:val="VistA"/>
        </w:rPr>
        <w:fldChar w:fldCharType="separate"/>
      </w:r>
      <w:r w:rsidR="00CE72CF">
        <w:rPr>
          <w:rStyle w:val="VistA"/>
        </w:rPr>
        <w:t>D:\data\Download\vistaweb\v</w:t>
      </w:r>
      <w:r w:rsidR="004C6C58">
        <w:rPr>
          <w:rStyle w:val="VistA"/>
        </w:rPr>
        <w:t>1617</w:t>
      </w:r>
      <w:r w:rsidR="00CE72CF">
        <w:rPr>
          <w:rStyle w:val="VistA"/>
        </w:rPr>
        <w:t>\</w:t>
      </w:r>
      <w:r w:rsidR="00EE4253" w:rsidRPr="00EE4253">
        <w:rPr>
          <w:rStyle w:val="VistA"/>
        </w:rPr>
        <w:fldChar w:fldCharType="end"/>
      </w:r>
      <w:r w:rsidR="00EE4253" w:rsidRPr="00EE4253">
        <w:rPr>
          <w:rStyle w:val="VistA"/>
        </w:rPr>
        <w:fldChar w:fldCharType="begin"/>
      </w:r>
      <w:r w:rsidR="00EE4253" w:rsidRPr="00EE4253">
        <w:rPr>
          <w:rStyle w:val="VistA"/>
        </w:rPr>
        <w:instrText xml:space="preserve"> DOCPROPERTY  Build  \* MERGEFORMAT </w:instrText>
      </w:r>
      <w:r w:rsidR="00EE4253" w:rsidRPr="00EE4253">
        <w:rPr>
          <w:rStyle w:val="VistA"/>
        </w:rPr>
        <w:fldChar w:fldCharType="separate"/>
      </w:r>
      <w:r w:rsidR="004C6C58">
        <w:rPr>
          <w:rStyle w:val="VistA"/>
        </w:rPr>
        <w:t>T1</w:t>
      </w:r>
      <w:r w:rsidR="00EE4253" w:rsidRPr="00EE4253">
        <w:rPr>
          <w:rStyle w:val="VistA"/>
        </w:rPr>
        <w:fldChar w:fldCharType="end"/>
      </w:r>
      <w:r w:rsidR="00EE4253" w:rsidRPr="00EE4253">
        <w:rPr>
          <w:rStyle w:val="VistA"/>
        </w:rPr>
        <w:t>\</w:t>
      </w:r>
      <w:r w:rsidR="008D730A" w:rsidRPr="008D730A">
        <w:rPr>
          <w:rStyle w:val="VistA"/>
        </w:rPr>
        <w:t>vhasites_prod_2_13_2015.xml</w:t>
      </w:r>
      <w:r w:rsidRPr="00EE4253">
        <w:rPr>
          <w:rStyle w:val="VistA"/>
        </w:rPr>
        <w:t>" -testInstance "N" -db_server "vaausnvwsql200" -db_name "EMR" -db_userId "xxxxxx" -vistaSecPhrase "WE'RE HERE FOR VETS" -awivSecPhrase "VISTA IMAGING AWIV" -showVersion "N" -db_server_logging "vaausnvwsql201" -db_name_logging "EMR_UTIL" -db_userId_logging "xxxxxx"</w:t>
      </w:r>
    </w:p>
    <w:p w:rsidR="00F16E9D" w:rsidRPr="00EE4253" w:rsidRDefault="00F16E9D" w:rsidP="00D760AE">
      <w:pPr>
        <w:pStyle w:val="Note"/>
      </w:pPr>
    </w:p>
    <w:p w:rsidR="00F16E9D" w:rsidRPr="00410228" w:rsidRDefault="00F16E9D" w:rsidP="00D760AE">
      <w:pPr>
        <w:pStyle w:val="ListBullet2"/>
      </w:pPr>
      <w:r w:rsidRPr="00410228">
        <w:t xml:space="preserve">Each parameter </w:t>
      </w:r>
      <w:r w:rsidRPr="00410228">
        <w:rPr>
          <w:rStyle w:val="Strong"/>
        </w:rPr>
        <w:t>value</w:t>
      </w:r>
      <w:r w:rsidRPr="00410228">
        <w:t xml:space="preserve"> should be enclosed in double quotes.</w:t>
      </w:r>
    </w:p>
    <w:p w:rsidR="00F16E9D" w:rsidRPr="009A1785" w:rsidRDefault="00F16E9D" w:rsidP="00D760AE">
      <w:pPr>
        <w:pStyle w:val="ListBullet2"/>
      </w:pPr>
      <w:r w:rsidRPr="009A1785">
        <w:t>The two database user names should be changed from “xxxxxx” to the actual values.</w:t>
      </w:r>
    </w:p>
    <w:p w:rsidR="00F16E9D" w:rsidRPr="009A1785" w:rsidRDefault="00F16E9D" w:rsidP="00D760AE">
      <w:pPr>
        <w:pStyle w:val="ListBullet2"/>
      </w:pPr>
      <w:r w:rsidRPr="009A1785">
        <w:t>The parameters can be put on the command line in any order.</w:t>
      </w:r>
    </w:p>
    <w:p w:rsidR="00F16E9D" w:rsidRPr="009A1785" w:rsidRDefault="00F16E9D" w:rsidP="00D760AE">
      <w:r w:rsidRPr="009A1785">
        <w:t>You will be prompted for various input parameters. Enter the values from table below for each question.</w:t>
      </w:r>
    </w:p>
    <w:p w:rsidR="00F16E9D" w:rsidRPr="009A1785" w:rsidRDefault="00F16E9D" w:rsidP="00631243">
      <w:pPr>
        <w:pStyle w:val="Tablecaption"/>
      </w:pPr>
      <w:bookmarkStart w:id="114" w:name="_Toc368907001"/>
      <w:bookmarkStart w:id="115" w:name="_Toc410050039"/>
      <w:r w:rsidRPr="009A1785">
        <w:t xml:space="preserve">Table </w:t>
      </w:r>
      <w:r w:rsidR="004C259F">
        <w:fldChar w:fldCharType="begin"/>
      </w:r>
      <w:r w:rsidR="004C259F">
        <w:instrText xml:space="preserve"> SEQ Table \* ARABIC </w:instrText>
      </w:r>
      <w:r w:rsidR="004C259F">
        <w:fldChar w:fldCharType="separate"/>
      </w:r>
      <w:r w:rsidR="002637B2">
        <w:rPr>
          <w:noProof/>
        </w:rPr>
        <w:t>9</w:t>
      </w:r>
      <w:r w:rsidR="004C259F">
        <w:rPr>
          <w:noProof/>
        </w:rPr>
        <w:fldChar w:fldCharType="end"/>
      </w:r>
      <w:r w:rsidRPr="009A1785">
        <w:t>: Required Input Parameters by Install Script (post execution) for Prod</w:t>
      </w:r>
      <w:bookmarkEnd w:id="114"/>
      <w:bookmarkEnd w:id="115"/>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940"/>
      </w:tblGrid>
      <w:tr w:rsidR="00F16E9D" w:rsidRPr="002E561D" w:rsidTr="00E93154">
        <w:trPr>
          <w:cantSplit/>
          <w:tblHeader/>
        </w:trPr>
        <w:tc>
          <w:tcPr>
            <w:tcW w:w="9360" w:type="dxa"/>
            <w:gridSpan w:val="2"/>
            <w:shd w:val="clear" w:color="auto" w:fill="DBE5F1"/>
          </w:tcPr>
          <w:p w:rsidR="00F16E9D" w:rsidRPr="002E561D" w:rsidRDefault="00F16E9D" w:rsidP="00D760AE">
            <w:pPr>
              <w:pStyle w:val="TableHeading0"/>
              <w:rPr>
                <w:lang w:val="en-US"/>
              </w:rPr>
            </w:pPr>
            <w:r w:rsidRPr="002E561D">
              <w:rPr>
                <w:lang w:val="en-US"/>
              </w:rPr>
              <w:t>Parameters Entered When the Script Runs</w:t>
            </w:r>
          </w:p>
        </w:tc>
      </w:tr>
      <w:tr w:rsidR="00F16E9D" w:rsidRPr="003F4303" w:rsidTr="006717CA">
        <w:trPr>
          <w:cantSplit/>
        </w:trPr>
        <w:tc>
          <w:tcPr>
            <w:tcW w:w="3420" w:type="dxa"/>
          </w:tcPr>
          <w:p w:rsidR="00F16E9D" w:rsidRPr="00C533A1" w:rsidRDefault="00F16E9D" w:rsidP="00D760AE">
            <w:pPr>
              <w:pStyle w:val="TableText"/>
            </w:pPr>
            <w:r w:rsidRPr="002E561D">
              <w:t>Create a single installation of VistAWeb? (Enter 'Y' to continue)</w:t>
            </w:r>
          </w:p>
        </w:tc>
        <w:tc>
          <w:tcPr>
            <w:tcW w:w="5940" w:type="dxa"/>
          </w:tcPr>
          <w:p w:rsidR="00F16E9D" w:rsidRPr="00C533A1" w:rsidRDefault="00F16E9D" w:rsidP="00D760AE">
            <w:pPr>
              <w:pStyle w:val="TableText"/>
            </w:pPr>
            <w:r w:rsidRPr="00C533A1">
              <w:t>Type Y and press &lt;enter&gt; when this prompt appears.</w:t>
            </w:r>
          </w:p>
        </w:tc>
      </w:tr>
      <w:tr w:rsidR="00F16E9D" w:rsidRPr="003F4303" w:rsidTr="006717CA">
        <w:trPr>
          <w:cantSplit/>
        </w:trPr>
        <w:tc>
          <w:tcPr>
            <w:tcW w:w="3420" w:type="dxa"/>
          </w:tcPr>
          <w:p w:rsidR="00F16E9D" w:rsidRPr="003F4303" w:rsidRDefault="00F16E9D" w:rsidP="00D760AE">
            <w:pPr>
              <w:pStyle w:val="TableText"/>
            </w:pPr>
            <w:r w:rsidRPr="003F4303">
              <w:t>Enter the VistAWeb application database user password:</w:t>
            </w:r>
          </w:p>
        </w:tc>
        <w:tc>
          <w:tcPr>
            <w:tcW w:w="5940" w:type="dxa"/>
          </w:tcPr>
          <w:p w:rsidR="00F16E9D" w:rsidRPr="003F4303" w:rsidRDefault="00F16E9D" w:rsidP="00D760AE">
            <w:pPr>
              <w:pStyle w:val="TableText"/>
            </w:pPr>
            <w:r w:rsidRPr="003F4303">
              <w:t>Type in the database application user password and press &lt;enter&gt; (the screen will show *’s when the password is entered)</w:t>
            </w:r>
          </w:p>
        </w:tc>
      </w:tr>
      <w:tr w:rsidR="00F16E9D" w:rsidRPr="003F4303" w:rsidTr="006717CA">
        <w:trPr>
          <w:cantSplit/>
        </w:trPr>
        <w:tc>
          <w:tcPr>
            <w:tcW w:w="3420" w:type="dxa"/>
          </w:tcPr>
          <w:p w:rsidR="00F16E9D" w:rsidRPr="003F4303" w:rsidRDefault="00F16E9D" w:rsidP="00D760AE">
            <w:pPr>
              <w:pStyle w:val="TableText"/>
            </w:pPr>
            <w:r w:rsidRPr="003F4303">
              <w:t>Enter the VistAWeb logging database user password:</w:t>
            </w:r>
          </w:p>
        </w:tc>
        <w:tc>
          <w:tcPr>
            <w:tcW w:w="5940" w:type="dxa"/>
          </w:tcPr>
          <w:p w:rsidR="00F16E9D" w:rsidRPr="003F4303" w:rsidRDefault="00F16E9D" w:rsidP="00D760AE">
            <w:pPr>
              <w:pStyle w:val="TableText"/>
            </w:pPr>
            <w:r w:rsidRPr="003F4303">
              <w:t>Type in the database logging user password (as created in section 3.1.5 of this document) and press &lt;enter&gt; (the screen will show *’s when the password is entered)</w:t>
            </w:r>
          </w:p>
        </w:tc>
      </w:tr>
      <w:tr w:rsidR="00F16E9D" w:rsidRPr="003F4303" w:rsidTr="006717CA">
        <w:trPr>
          <w:cantSplit/>
        </w:trPr>
        <w:tc>
          <w:tcPr>
            <w:tcW w:w="3420" w:type="dxa"/>
          </w:tcPr>
          <w:p w:rsidR="00F16E9D" w:rsidRPr="003F4303" w:rsidRDefault="00F16E9D" w:rsidP="00D760AE">
            <w:pPr>
              <w:pStyle w:val="TableText"/>
            </w:pPr>
            <w:r w:rsidRPr="003F4303">
              <w:t>vw IP address</w:t>
            </w:r>
          </w:p>
        </w:tc>
        <w:tc>
          <w:tcPr>
            <w:tcW w:w="5940" w:type="dxa"/>
          </w:tcPr>
          <w:p w:rsidR="00F16E9D" w:rsidRPr="003F4303" w:rsidRDefault="004C259F" w:rsidP="00D760AE">
            <w:pPr>
              <w:pStyle w:val="TableText"/>
            </w:pPr>
            <w:hyperlink r:id="rId58" w:history="1">
              <w:r w:rsidR="00E41054">
                <w:rPr>
                  <w:rStyle w:val="Hyperlink"/>
                  <w:i/>
                  <w:iCs/>
                  <w:sz w:val="20"/>
                  <w:highlight w:val="yellow"/>
                </w:rPr>
                <w:t>REDACTED</w:t>
              </w:r>
            </w:hyperlink>
          </w:p>
        </w:tc>
      </w:tr>
      <w:tr w:rsidR="00F16E9D" w:rsidRPr="003F4303" w:rsidTr="006717CA">
        <w:trPr>
          <w:cantSplit/>
        </w:trPr>
        <w:tc>
          <w:tcPr>
            <w:tcW w:w="3420" w:type="dxa"/>
          </w:tcPr>
          <w:p w:rsidR="00F16E9D" w:rsidRPr="003F4303" w:rsidRDefault="00F16E9D" w:rsidP="00D760AE">
            <w:pPr>
              <w:pStyle w:val="TableText"/>
            </w:pPr>
            <w:r w:rsidRPr="003F4303">
              <w:lastRenderedPageBreak/>
              <w:t>Site name for host header</w:t>
            </w:r>
          </w:p>
        </w:tc>
        <w:tc>
          <w:tcPr>
            <w:tcW w:w="5940" w:type="dxa"/>
          </w:tcPr>
          <w:p w:rsidR="00F16E9D" w:rsidRPr="003F4303" w:rsidRDefault="00F16E9D" w:rsidP="00D760AE">
            <w:pPr>
              <w:pStyle w:val="TableText"/>
            </w:pPr>
            <w:r w:rsidRPr="003F4303">
              <w:t>Should be left blank</w:t>
            </w:r>
          </w:p>
        </w:tc>
      </w:tr>
      <w:tr w:rsidR="00F16E9D" w:rsidRPr="003F4303" w:rsidTr="006717CA">
        <w:trPr>
          <w:cantSplit/>
        </w:trPr>
        <w:tc>
          <w:tcPr>
            <w:tcW w:w="3420" w:type="dxa"/>
          </w:tcPr>
          <w:p w:rsidR="00F16E9D" w:rsidRPr="003F4303" w:rsidRDefault="00F16E9D" w:rsidP="00D760AE">
            <w:pPr>
              <w:pStyle w:val="TableText"/>
            </w:pPr>
            <w:r w:rsidRPr="003F4303">
              <w:t>Vw certificate number</w:t>
            </w:r>
          </w:p>
        </w:tc>
        <w:tc>
          <w:tcPr>
            <w:tcW w:w="5940" w:type="dxa"/>
          </w:tcPr>
          <w:p w:rsidR="00F16E9D" w:rsidRPr="003F4303" w:rsidRDefault="00F16E9D" w:rsidP="00D760AE">
            <w:pPr>
              <w:pStyle w:val="TableText"/>
            </w:pPr>
            <w:r w:rsidRPr="003F4303">
              <w:t>Select certificate associated to “vistaweb.med.va.gov”</w:t>
            </w:r>
          </w:p>
        </w:tc>
      </w:tr>
      <w:tr w:rsidR="00F16E9D" w:rsidRPr="003F4303" w:rsidTr="006717CA">
        <w:trPr>
          <w:cantSplit/>
        </w:trPr>
        <w:tc>
          <w:tcPr>
            <w:tcW w:w="3420" w:type="dxa"/>
          </w:tcPr>
          <w:p w:rsidR="00F16E9D" w:rsidRPr="003F4303" w:rsidRDefault="00F16E9D" w:rsidP="00D760AE">
            <w:pPr>
              <w:pStyle w:val="TableText"/>
            </w:pPr>
            <w:r w:rsidRPr="003F4303">
              <w:t>vwContext port number</w:t>
            </w:r>
          </w:p>
        </w:tc>
        <w:tc>
          <w:tcPr>
            <w:tcW w:w="5940" w:type="dxa"/>
          </w:tcPr>
          <w:p w:rsidR="00F16E9D" w:rsidRPr="003F4303" w:rsidRDefault="004C259F" w:rsidP="00D760AE">
            <w:pPr>
              <w:pStyle w:val="TableText"/>
            </w:pPr>
            <w:hyperlink r:id="rId59" w:history="1">
              <w:r w:rsidR="00E41054">
                <w:rPr>
                  <w:rStyle w:val="Hyperlink"/>
                  <w:i/>
                  <w:iCs/>
                  <w:sz w:val="20"/>
                  <w:highlight w:val="yellow"/>
                </w:rPr>
                <w:t>REDACTED</w:t>
              </w:r>
            </w:hyperlink>
          </w:p>
        </w:tc>
      </w:tr>
      <w:tr w:rsidR="00F16E9D" w:rsidRPr="003F4303" w:rsidTr="006717CA">
        <w:trPr>
          <w:cantSplit/>
        </w:trPr>
        <w:tc>
          <w:tcPr>
            <w:tcW w:w="3420" w:type="dxa"/>
          </w:tcPr>
          <w:p w:rsidR="00F16E9D" w:rsidRPr="003F4303" w:rsidRDefault="00F16E9D" w:rsidP="00D760AE">
            <w:pPr>
              <w:pStyle w:val="TableText"/>
            </w:pPr>
            <w:r w:rsidRPr="003F4303">
              <w:t>vwContext IP address</w:t>
            </w:r>
          </w:p>
        </w:tc>
        <w:tc>
          <w:tcPr>
            <w:tcW w:w="5940" w:type="dxa"/>
          </w:tcPr>
          <w:p w:rsidR="00F16E9D" w:rsidRPr="003F4303" w:rsidRDefault="004C259F" w:rsidP="00D760AE">
            <w:pPr>
              <w:pStyle w:val="TableText"/>
            </w:pPr>
            <w:hyperlink r:id="rId60" w:history="1">
              <w:r w:rsidR="00E41054">
                <w:rPr>
                  <w:rStyle w:val="Hyperlink"/>
                  <w:i/>
                  <w:iCs/>
                  <w:sz w:val="20"/>
                  <w:highlight w:val="yellow"/>
                </w:rPr>
                <w:t>REDACTED</w:t>
              </w:r>
            </w:hyperlink>
          </w:p>
        </w:tc>
      </w:tr>
      <w:tr w:rsidR="00F16E9D" w:rsidRPr="003F4303" w:rsidTr="006717CA">
        <w:trPr>
          <w:cantSplit/>
        </w:trPr>
        <w:tc>
          <w:tcPr>
            <w:tcW w:w="3420" w:type="dxa"/>
          </w:tcPr>
          <w:p w:rsidR="00F16E9D" w:rsidRPr="003F4303" w:rsidRDefault="00F16E9D" w:rsidP="00D760AE">
            <w:pPr>
              <w:pStyle w:val="TableText"/>
            </w:pPr>
            <w:r w:rsidRPr="003F4303">
              <w:t>Site name for host header</w:t>
            </w:r>
          </w:p>
        </w:tc>
        <w:tc>
          <w:tcPr>
            <w:tcW w:w="5940" w:type="dxa"/>
          </w:tcPr>
          <w:p w:rsidR="00F16E9D" w:rsidRPr="003F4303" w:rsidRDefault="00F16E9D" w:rsidP="00D760AE">
            <w:pPr>
              <w:pStyle w:val="TableText"/>
            </w:pPr>
            <w:r w:rsidRPr="003F4303">
              <w:t>Should be left blank</w:t>
            </w:r>
          </w:p>
        </w:tc>
      </w:tr>
      <w:tr w:rsidR="00F16E9D" w:rsidRPr="003F4303" w:rsidTr="006717CA">
        <w:trPr>
          <w:cantSplit/>
        </w:trPr>
        <w:tc>
          <w:tcPr>
            <w:tcW w:w="3420" w:type="dxa"/>
          </w:tcPr>
          <w:p w:rsidR="00F16E9D" w:rsidRPr="003F4303" w:rsidRDefault="00F16E9D" w:rsidP="00D760AE">
            <w:pPr>
              <w:pStyle w:val="TableText"/>
            </w:pPr>
            <w:r w:rsidRPr="003F4303">
              <w:t>vwMeans port number</w:t>
            </w:r>
          </w:p>
        </w:tc>
        <w:tc>
          <w:tcPr>
            <w:tcW w:w="5940" w:type="dxa"/>
          </w:tcPr>
          <w:p w:rsidR="00F16E9D" w:rsidRPr="003F4303" w:rsidRDefault="004C259F" w:rsidP="00D760AE">
            <w:pPr>
              <w:pStyle w:val="TableText"/>
            </w:pPr>
            <w:hyperlink r:id="rId61" w:history="1">
              <w:r w:rsidR="00E41054">
                <w:rPr>
                  <w:rStyle w:val="Hyperlink"/>
                  <w:i/>
                  <w:iCs/>
                  <w:sz w:val="20"/>
                  <w:highlight w:val="yellow"/>
                </w:rPr>
                <w:t>REDACTED</w:t>
              </w:r>
            </w:hyperlink>
          </w:p>
        </w:tc>
      </w:tr>
      <w:tr w:rsidR="00F16E9D" w:rsidRPr="003F4303" w:rsidTr="006717CA">
        <w:trPr>
          <w:cantSplit/>
        </w:trPr>
        <w:tc>
          <w:tcPr>
            <w:tcW w:w="3420" w:type="dxa"/>
          </w:tcPr>
          <w:p w:rsidR="00F16E9D" w:rsidRPr="003F4303" w:rsidRDefault="00F16E9D" w:rsidP="00D760AE">
            <w:pPr>
              <w:pStyle w:val="TableText"/>
            </w:pPr>
            <w:r w:rsidRPr="003F4303">
              <w:t>vwMeans IP address</w:t>
            </w:r>
          </w:p>
        </w:tc>
        <w:tc>
          <w:tcPr>
            <w:tcW w:w="5940" w:type="dxa"/>
          </w:tcPr>
          <w:p w:rsidR="00F16E9D" w:rsidRPr="003F4303" w:rsidRDefault="004C259F" w:rsidP="00D760AE">
            <w:pPr>
              <w:pStyle w:val="TableText"/>
            </w:pPr>
            <w:hyperlink r:id="rId62" w:history="1">
              <w:r w:rsidR="00E41054">
                <w:rPr>
                  <w:rStyle w:val="Hyperlink"/>
                  <w:i/>
                  <w:iCs/>
                  <w:sz w:val="20"/>
                  <w:highlight w:val="yellow"/>
                </w:rPr>
                <w:t>REDACTED</w:t>
              </w:r>
            </w:hyperlink>
          </w:p>
        </w:tc>
      </w:tr>
      <w:tr w:rsidR="00F16E9D" w:rsidRPr="003F4303" w:rsidTr="006717CA">
        <w:trPr>
          <w:cantSplit/>
        </w:trPr>
        <w:tc>
          <w:tcPr>
            <w:tcW w:w="3420" w:type="dxa"/>
          </w:tcPr>
          <w:p w:rsidR="00F16E9D" w:rsidRPr="003F4303" w:rsidRDefault="00F16E9D" w:rsidP="00D760AE">
            <w:pPr>
              <w:pStyle w:val="TableText"/>
            </w:pPr>
            <w:r w:rsidRPr="003F4303">
              <w:t>Site name for host header</w:t>
            </w:r>
          </w:p>
        </w:tc>
        <w:tc>
          <w:tcPr>
            <w:tcW w:w="5940" w:type="dxa"/>
          </w:tcPr>
          <w:p w:rsidR="00F16E9D" w:rsidRPr="003F4303" w:rsidRDefault="00F16E9D" w:rsidP="00D760AE">
            <w:pPr>
              <w:pStyle w:val="TableText"/>
            </w:pPr>
            <w:r w:rsidRPr="003F4303">
              <w:t>Should be left blank</w:t>
            </w:r>
          </w:p>
        </w:tc>
      </w:tr>
    </w:tbl>
    <w:p w:rsidR="00F16E9D" w:rsidRPr="003F4303" w:rsidRDefault="00F16E9D" w:rsidP="007355FF">
      <w:pPr>
        <w:pStyle w:val="ListNumber"/>
        <w:numPr>
          <w:ilvl w:val="0"/>
          <w:numId w:val="23"/>
        </w:numPr>
      </w:pPr>
      <w:r w:rsidRPr="003F4303">
        <w:t>Recycle IIS.</w:t>
      </w:r>
    </w:p>
    <w:p w:rsidR="00F16E9D" w:rsidRPr="003F4303" w:rsidRDefault="00F16E9D" w:rsidP="00631243">
      <w:pPr>
        <w:pStyle w:val="ListNumber"/>
      </w:pPr>
      <w:r w:rsidRPr="003F4303">
        <w:t>Once the install script has completed without errors you may verify the installation (i.e., the existence of the right web sites, web applications, and application pools as described in Section 4.1 - Technical Background of this guide).</w:t>
      </w:r>
    </w:p>
    <w:p w:rsidR="00757E7A" w:rsidRPr="003F4303" w:rsidRDefault="00757E7A" w:rsidP="00F65612">
      <w:pPr>
        <w:pStyle w:val="Note"/>
      </w:pPr>
      <w:r w:rsidRPr="003F4303">
        <w:t xml:space="preserve">Windows System Administrator: After the installation </w:t>
      </w:r>
      <w:r w:rsidR="000F417B" w:rsidRPr="003F4303">
        <w:t>has completed, do the following.</w:t>
      </w:r>
    </w:p>
    <w:p w:rsidR="00757E7A" w:rsidRPr="003F4303" w:rsidRDefault="00757E7A" w:rsidP="000C6D6C">
      <w:pPr>
        <w:pStyle w:val="ListNumber"/>
        <w:numPr>
          <w:ilvl w:val="0"/>
          <w:numId w:val="10"/>
        </w:numPr>
      </w:pPr>
      <w:r w:rsidRPr="003F4303">
        <w:t>Edit the D:\data\vwinstall\vw\resources\xml\LOG4NET.xml file by adding a blank lin</w:t>
      </w:r>
      <w:r w:rsidR="00344C29">
        <w:t>e</w:t>
      </w:r>
      <w:r w:rsidRPr="003F4303">
        <w:t xml:space="preserve"> to the end of the file.</w:t>
      </w:r>
    </w:p>
    <w:p w:rsidR="00757E7A" w:rsidRPr="003F4303" w:rsidRDefault="00757E7A" w:rsidP="009963ED">
      <w:pPr>
        <w:pStyle w:val="ListNumber"/>
      </w:pPr>
      <w:r w:rsidRPr="003F4303">
        <w:t>Run the automated script,</w:t>
      </w:r>
    </w:p>
    <w:p w:rsidR="00757E7A" w:rsidRPr="003F4303" w:rsidRDefault="00757E7A" w:rsidP="009963ED">
      <w:pPr>
        <w:pStyle w:val="ListNumber"/>
      </w:pPr>
      <w:r w:rsidRPr="003F4303">
        <w:t>Ensure logging is occurring on the Introscope Monitoring graph.</w:t>
      </w:r>
    </w:p>
    <w:p w:rsidR="00F67700" w:rsidRPr="003F4303" w:rsidRDefault="00F67700" w:rsidP="009963ED">
      <w:pPr>
        <w:pStyle w:val="Heading1"/>
      </w:pPr>
      <w:bookmarkStart w:id="116" w:name="_Toc318296283"/>
      <w:bookmarkStart w:id="117" w:name="_Toc427158423"/>
      <w:bookmarkEnd w:id="6"/>
      <w:r w:rsidRPr="003F4303">
        <w:lastRenderedPageBreak/>
        <w:t>Backout Plan</w:t>
      </w:r>
      <w:bookmarkEnd w:id="116"/>
      <w:bookmarkEnd w:id="117"/>
    </w:p>
    <w:p w:rsidR="00F67700" w:rsidRPr="003F4303" w:rsidRDefault="00F67700" w:rsidP="00D04D97">
      <w:r w:rsidRPr="003F4303">
        <w:t>The rollback of the Server to its original configuration before the VistAWeb install can be accomplished in two different methods. If the snapshot is available and untouched you can restore the snapshot back to the original configuration and begin the install again. If this is not available you can also delete the lower directory you created (D:\data\vwinstall) when you installed the application and begin again. To rollback a snapshot you are constrained to the two week time period that the snapshot is held. This installation is estimated to be complete within a one hour period. If due to unforeseen circumstances this installation takes more than four hours without any progress the AITC Project Manager will be asked to continue the operation or to roll back to the bare metal configuration. Many of the updates and changes that are required for the VistAWeb application are scripted and included with the zip file that is used for the original build. So the current procedure is to use those scripts to modify or change the application and the determining factor to remove the application is usua</w:t>
      </w:r>
      <w:r w:rsidR="00F54935" w:rsidRPr="003F4303">
        <w:t>lly to change to a new version.</w:t>
      </w:r>
    </w:p>
    <w:p w:rsidR="00F67700" w:rsidRPr="00410228" w:rsidRDefault="009963ED" w:rsidP="009963ED">
      <w:pPr>
        <w:pStyle w:val="Heading1"/>
      </w:pPr>
      <w:bookmarkStart w:id="118" w:name="_Toc427158424"/>
      <w:r w:rsidRPr="00410228">
        <w:lastRenderedPageBreak/>
        <w:t>Scripts</w:t>
      </w:r>
      <w:bookmarkEnd w:id="118"/>
    </w:p>
    <w:p w:rsidR="00F67700" w:rsidRPr="00410228" w:rsidRDefault="00F67700" w:rsidP="009963ED">
      <w:pPr>
        <w:pStyle w:val="Heading2"/>
      </w:pPr>
      <w:bookmarkStart w:id="119" w:name="_Toc427158425"/>
      <w:r w:rsidRPr="00410228">
        <w:t xml:space="preserve">Script for Production </w:t>
      </w:r>
      <w:r w:rsidR="009963ED" w:rsidRPr="00410228">
        <w:t>I</w:t>
      </w:r>
      <w:r w:rsidRPr="00410228">
        <w:t>nstallation</w:t>
      </w:r>
      <w:bookmarkEnd w:id="119"/>
    </w:p>
    <w:p w:rsidR="00F67700" w:rsidRPr="00410228" w:rsidRDefault="00F67700" w:rsidP="009963ED">
      <w:pPr>
        <w:rPr>
          <w:rStyle w:val="VistA"/>
        </w:rPr>
      </w:pPr>
      <w:r w:rsidRPr="00410228">
        <w:rPr>
          <w:rStyle w:val="VistA"/>
        </w:rPr>
        <w:t>Install-Prod.ps1</w:t>
      </w:r>
    </w:p>
    <w:p w:rsidR="00F67700" w:rsidRPr="00410228" w:rsidRDefault="00F67700" w:rsidP="009963ED">
      <w:pPr>
        <w:rPr>
          <w:rStyle w:val="VistA"/>
        </w:rPr>
      </w:pPr>
      <w:r w:rsidRPr="00410228">
        <w:rPr>
          <w:rStyle w:val="VistA"/>
        </w:rPr>
        <w:t>.\Install-VistaWeb.ps1 -zipFile "</w:t>
      </w:r>
      <w:r w:rsidR="006143FF" w:rsidRPr="002E561D">
        <w:rPr>
          <w:rStyle w:val="VistA"/>
        </w:rPr>
        <w:fldChar w:fldCharType="begin"/>
      </w:r>
      <w:r w:rsidR="006143FF" w:rsidRPr="002E561D">
        <w:rPr>
          <w:rStyle w:val="VistA"/>
        </w:rPr>
        <w:instrText xml:space="preserve"> DOCPROPERTY  "Install folder"  \* MERGEFORMAT </w:instrText>
      </w:r>
      <w:r w:rsidR="006143FF" w:rsidRPr="002E561D">
        <w:rPr>
          <w:rStyle w:val="VistA"/>
        </w:rPr>
        <w:fldChar w:fldCharType="separate"/>
      </w:r>
      <w:r w:rsidR="00CE72CF">
        <w:rPr>
          <w:rStyle w:val="VistA"/>
        </w:rPr>
        <w:t>D:\data\Download\vistaweb\v</w:t>
      </w:r>
      <w:r w:rsidR="004C6C58">
        <w:rPr>
          <w:rStyle w:val="VistA"/>
        </w:rPr>
        <w:t>1617</w:t>
      </w:r>
      <w:r w:rsidR="00CE72CF">
        <w:rPr>
          <w:rStyle w:val="VistA"/>
        </w:rPr>
        <w:t>\</w:t>
      </w:r>
      <w:r w:rsidR="006143FF" w:rsidRPr="002E561D">
        <w:rPr>
          <w:rStyle w:val="VistA"/>
        </w:rPr>
        <w:fldChar w:fldCharType="end"/>
      </w:r>
      <w:r w:rsidR="00F2323C" w:rsidRPr="002E561D">
        <w:rPr>
          <w:rStyle w:val="VistA"/>
        </w:rPr>
        <w:fldChar w:fldCharType="begin"/>
      </w:r>
      <w:r w:rsidR="00F2323C" w:rsidRPr="002E561D">
        <w:rPr>
          <w:rStyle w:val="VistA"/>
        </w:rPr>
        <w:instrText xml:space="preserve"> DOCPROPERTY  Build  \* MERGEFORMAT </w:instrText>
      </w:r>
      <w:r w:rsidR="00F2323C" w:rsidRPr="002E561D">
        <w:rPr>
          <w:rStyle w:val="VistA"/>
        </w:rPr>
        <w:fldChar w:fldCharType="separate"/>
      </w:r>
      <w:r w:rsidR="004C6C58">
        <w:rPr>
          <w:rStyle w:val="VistA"/>
        </w:rPr>
        <w:t>T1</w:t>
      </w:r>
      <w:r w:rsidR="00F2323C" w:rsidRPr="002E561D">
        <w:rPr>
          <w:rStyle w:val="VistA"/>
        </w:rPr>
        <w:fldChar w:fldCharType="end"/>
      </w:r>
      <w:r w:rsidR="00C2701C" w:rsidRPr="002E561D">
        <w:rPr>
          <w:rStyle w:val="VistA"/>
        </w:rPr>
        <w:t>\</w:t>
      </w:r>
      <w:r w:rsidR="00CA6F32" w:rsidRPr="002E561D">
        <w:rPr>
          <w:rStyle w:val="VistA"/>
        </w:rPr>
        <w:fldChar w:fldCharType="begin"/>
      </w:r>
      <w:r w:rsidR="00CA6F32" w:rsidRPr="002E561D">
        <w:rPr>
          <w:rStyle w:val="VistA"/>
        </w:rPr>
        <w:instrText xml:space="preserve"> DOCPROPERTY  "Zip file"  \* MERGEFORMAT </w:instrText>
      </w:r>
      <w:r w:rsidR="00CA6F32" w:rsidRPr="002E561D">
        <w:rPr>
          <w:rStyle w:val="VistA"/>
        </w:rPr>
        <w:fldChar w:fldCharType="separate"/>
      </w:r>
      <w:r w:rsidR="004C6C58">
        <w:rPr>
          <w:rStyle w:val="VistA"/>
        </w:rPr>
        <w:t>vistaweb_COMPLETE_16.1.7.T1.4.30.2015.zip</w:t>
      </w:r>
      <w:r w:rsidR="00CA6F32" w:rsidRPr="002E561D">
        <w:rPr>
          <w:rStyle w:val="VistA"/>
        </w:rPr>
        <w:fldChar w:fldCharType="end"/>
      </w:r>
      <w:r w:rsidRPr="002E561D">
        <w:rPr>
          <w:rStyle w:val="VistA"/>
        </w:rPr>
        <w:t>" -installTargetRoot "D:\data\vwInstall" -sitesFile "</w:t>
      </w:r>
      <w:r w:rsidR="006143FF" w:rsidRPr="002E561D">
        <w:rPr>
          <w:rStyle w:val="VistA"/>
        </w:rPr>
        <w:fldChar w:fldCharType="begin"/>
      </w:r>
      <w:r w:rsidR="006143FF" w:rsidRPr="002E561D">
        <w:rPr>
          <w:rStyle w:val="VistA"/>
        </w:rPr>
        <w:instrText xml:space="preserve"> DOCPROPERTY  "Install folder"  \* MERGEFORMAT </w:instrText>
      </w:r>
      <w:r w:rsidR="006143FF" w:rsidRPr="002E561D">
        <w:rPr>
          <w:rStyle w:val="VistA"/>
        </w:rPr>
        <w:fldChar w:fldCharType="separate"/>
      </w:r>
      <w:r w:rsidR="00CE72CF">
        <w:rPr>
          <w:rStyle w:val="VistA"/>
        </w:rPr>
        <w:t>D:\data\Download\vistaweb\v</w:t>
      </w:r>
      <w:r w:rsidR="004C6C58">
        <w:rPr>
          <w:rStyle w:val="VistA"/>
        </w:rPr>
        <w:t>1617</w:t>
      </w:r>
      <w:r w:rsidR="00CE72CF">
        <w:rPr>
          <w:rStyle w:val="VistA"/>
        </w:rPr>
        <w:t>\</w:t>
      </w:r>
      <w:r w:rsidR="006143FF" w:rsidRPr="002E561D">
        <w:rPr>
          <w:rStyle w:val="VistA"/>
        </w:rPr>
        <w:fldChar w:fldCharType="end"/>
      </w:r>
      <w:r w:rsidR="00F2323C" w:rsidRPr="002E561D">
        <w:rPr>
          <w:rStyle w:val="VistA"/>
        </w:rPr>
        <w:fldChar w:fldCharType="begin"/>
      </w:r>
      <w:r w:rsidR="00F2323C" w:rsidRPr="002E561D">
        <w:rPr>
          <w:rStyle w:val="VistA"/>
        </w:rPr>
        <w:instrText xml:space="preserve"> DOCPROPERTY  Build  \* MERGEFORMAT </w:instrText>
      </w:r>
      <w:r w:rsidR="00F2323C" w:rsidRPr="002E561D">
        <w:rPr>
          <w:rStyle w:val="VistA"/>
        </w:rPr>
        <w:fldChar w:fldCharType="separate"/>
      </w:r>
      <w:r w:rsidR="004C6C58">
        <w:rPr>
          <w:rStyle w:val="VistA"/>
        </w:rPr>
        <w:t>T1</w:t>
      </w:r>
      <w:r w:rsidR="00F2323C" w:rsidRPr="002E561D">
        <w:rPr>
          <w:rStyle w:val="VistA"/>
        </w:rPr>
        <w:fldChar w:fldCharType="end"/>
      </w:r>
      <w:r w:rsidR="00C2701C" w:rsidRPr="002E561D">
        <w:rPr>
          <w:rStyle w:val="VistA"/>
        </w:rPr>
        <w:t>\</w:t>
      </w:r>
      <w:r w:rsidR="008D730A" w:rsidRPr="008D730A">
        <w:rPr>
          <w:rStyle w:val="VistA"/>
        </w:rPr>
        <w:t>vhasites_prod_2_13_2015.xml</w:t>
      </w:r>
      <w:r w:rsidRPr="002E561D">
        <w:rPr>
          <w:rStyle w:val="VistA"/>
        </w:rPr>
        <w:t>" -testInstance "</w:t>
      </w:r>
      <w:r w:rsidR="00A14BDA" w:rsidRPr="002E561D">
        <w:rPr>
          <w:rStyle w:val="VistA"/>
        </w:rPr>
        <w:t>N</w:t>
      </w:r>
      <w:r w:rsidRPr="002E561D">
        <w:rPr>
          <w:rStyle w:val="VistA"/>
        </w:rPr>
        <w:t>" -db_server "</w:t>
      </w:r>
      <w:r w:rsidR="005C337D" w:rsidRPr="002E561D">
        <w:rPr>
          <w:rStyle w:val="VistA"/>
        </w:rPr>
        <w:t>vaausnvwsql200</w:t>
      </w:r>
      <w:r w:rsidRPr="00C533A1">
        <w:rPr>
          <w:rStyle w:val="VistA"/>
        </w:rPr>
        <w:t>" -db_name "EMR" -db_userId "xxxxxx" -vistaSecPhrase "</w:t>
      </w:r>
      <w:r w:rsidR="00291634" w:rsidRPr="00C533A1">
        <w:rPr>
          <w:rStyle w:val="VistA"/>
        </w:rPr>
        <w:t>WE'RE HERE FOR VETS</w:t>
      </w:r>
      <w:r w:rsidRPr="00C533A1">
        <w:rPr>
          <w:rStyle w:val="VistA"/>
        </w:rPr>
        <w:t>" -awivSecPhrase "</w:t>
      </w:r>
      <w:r w:rsidR="00FC7698" w:rsidRPr="00C533A1">
        <w:rPr>
          <w:rStyle w:val="VistA"/>
        </w:rPr>
        <w:t xml:space="preserve">VISTA IMAGING </w:t>
      </w:r>
      <w:r w:rsidRPr="0061582C">
        <w:rPr>
          <w:rStyle w:val="VistA"/>
        </w:rPr>
        <w:t>AWIV" -sho</w:t>
      </w:r>
      <w:r w:rsidRPr="00B829D7">
        <w:rPr>
          <w:rStyle w:val="VistA"/>
        </w:rPr>
        <w:t>wVersion "</w:t>
      </w:r>
      <w:r w:rsidR="00A14BDA" w:rsidRPr="00EE4253">
        <w:rPr>
          <w:rStyle w:val="VistA"/>
        </w:rPr>
        <w:t>N</w:t>
      </w:r>
      <w:r w:rsidRPr="00BB634A">
        <w:rPr>
          <w:rStyle w:val="VistA"/>
        </w:rPr>
        <w:t>" -db_server_logging "</w:t>
      </w:r>
      <w:r w:rsidR="005C337D" w:rsidRPr="00BB634A">
        <w:rPr>
          <w:rStyle w:val="VistA"/>
        </w:rPr>
        <w:t>vaausnvwsql201</w:t>
      </w:r>
      <w:r w:rsidRPr="00410228">
        <w:rPr>
          <w:rStyle w:val="VistA"/>
        </w:rPr>
        <w:t>" -db_name_logging "EMR_UTIL" -db_userId_logging "xxxxxx"</w:t>
      </w:r>
    </w:p>
    <w:p w:rsidR="00F67700" w:rsidRPr="00410228" w:rsidRDefault="00263164" w:rsidP="009963ED">
      <w:pPr>
        <w:pStyle w:val="Heading2"/>
      </w:pPr>
      <w:bookmarkStart w:id="120" w:name="_Toc427158426"/>
      <w:r w:rsidRPr="00410228">
        <w:t xml:space="preserve">Script for IOC </w:t>
      </w:r>
      <w:r w:rsidR="009963ED" w:rsidRPr="00410228">
        <w:t>I</w:t>
      </w:r>
      <w:r w:rsidRPr="00410228">
        <w:t>nstallation</w:t>
      </w:r>
      <w:bookmarkEnd w:id="120"/>
    </w:p>
    <w:p w:rsidR="00263164" w:rsidRPr="00410228" w:rsidRDefault="00263164" w:rsidP="009963ED">
      <w:pPr>
        <w:rPr>
          <w:rStyle w:val="VistA"/>
        </w:rPr>
      </w:pPr>
      <w:r w:rsidRPr="00410228">
        <w:rPr>
          <w:rStyle w:val="VistA"/>
        </w:rPr>
        <w:t>Install-Ioc.ps1</w:t>
      </w:r>
    </w:p>
    <w:p w:rsidR="00263164" w:rsidRPr="00410228" w:rsidRDefault="00263164" w:rsidP="009963ED">
      <w:pPr>
        <w:rPr>
          <w:rStyle w:val="VistA"/>
        </w:rPr>
      </w:pPr>
      <w:r w:rsidRPr="00410228">
        <w:rPr>
          <w:rStyle w:val="VistA"/>
        </w:rPr>
        <w:t>.\Install-VistaWeb.ps1 -zipFile "</w:t>
      </w:r>
      <w:r w:rsidR="006143FF" w:rsidRPr="002E561D">
        <w:rPr>
          <w:rStyle w:val="VistA"/>
        </w:rPr>
        <w:fldChar w:fldCharType="begin"/>
      </w:r>
      <w:r w:rsidR="006143FF" w:rsidRPr="002E561D">
        <w:rPr>
          <w:rStyle w:val="VistA"/>
        </w:rPr>
        <w:instrText xml:space="preserve"> DOCPROPERTY  "Install folder"  \* MERGEFORMAT </w:instrText>
      </w:r>
      <w:r w:rsidR="006143FF" w:rsidRPr="002E561D">
        <w:rPr>
          <w:rStyle w:val="VistA"/>
        </w:rPr>
        <w:fldChar w:fldCharType="separate"/>
      </w:r>
      <w:r w:rsidR="00CE72CF">
        <w:rPr>
          <w:rStyle w:val="VistA"/>
        </w:rPr>
        <w:t>D:\data\Download\vistaweb\v</w:t>
      </w:r>
      <w:r w:rsidR="004C6C58">
        <w:rPr>
          <w:rStyle w:val="VistA"/>
        </w:rPr>
        <w:t>1617</w:t>
      </w:r>
      <w:r w:rsidR="00CE72CF">
        <w:rPr>
          <w:rStyle w:val="VistA"/>
        </w:rPr>
        <w:t>\</w:t>
      </w:r>
      <w:r w:rsidR="006143FF" w:rsidRPr="002E561D">
        <w:rPr>
          <w:rStyle w:val="VistA"/>
        </w:rPr>
        <w:fldChar w:fldCharType="end"/>
      </w:r>
      <w:r w:rsidR="00F2323C" w:rsidRPr="002E561D">
        <w:rPr>
          <w:rStyle w:val="VistA"/>
        </w:rPr>
        <w:fldChar w:fldCharType="begin"/>
      </w:r>
      <w:r w:rsidR="00F2323C" w:rsidRPr="002E561D">
        <w:rPr>
          <w:rStyle w:val="VistA"/>
        </w:rPr>
        <w:instrText xml:space="preserve"> DOCPROPERTY  Build  \* MERGEFORMAT </w:instrText>
      </w:r>
      <w:r w:rsidR="00F2323C" w:rsidRPr="002E561D">
        <w:rPr>
          <w:rStyle w:val="VistA"/>
        </w:rPr>
        <w:fldChar w:fldCharType="separate"/>
      </w:r>
      <w:r w:rsidR="004C6C58">
        <w:rPr>
          <w:rStyle w:val="VistA"/>
        </w:rPr>
        <w:t>T1</w:t>
      </w:r>
      <w:r w:rsidR="00F2323C" w:rsidRPr="002E561D">
        <w:rPr>
          <w:rStyle w:val="VistA"/>
        </w:rPr>
        <w:fldChar w:fldCharType="end"/>
      </w:r>
      <w:r w:rsidR="00C2701C" w:rsidRPr="002E561D">
        <w:rPr>
          <w:rStyle w:val="VistA"/>
        </w:rPr>
        <w:t>\</w:t>
      </w:r>
      <w:r w:rsidR="00CA6F32" w:rsidRPr="002E561D">
        <w:rPr>
          <w:rStyle w:val="VistA"/>
        </w:rPr>
        <w:fldChar w:fldCharType="begin"/>
      </w:r>
      <w:r w:rsidR="00CA6F32" w:rsidRPr="002E561D">
        <w:rPr>
          <w:rStyle w:val="VistA"/>
        </w:rPr>
        <w:instrText xml:space="preserve"> DOCPROPERTY  "Zip file"  \* MERGEFORMAT </w:instrText>
      </w:r>
      <w:r w:rsidR="00CA6F32" w:rsidRPr="002E561D">
        <w:rPr>
          <w:rStyle w:val="VistA"/>
        </w:rPr>
        <w:fldChar w:fldCharType="separate"/>
      </w:r>
      <w:r w:rsidR="004C6C58">
        <w:rPr>
          <w:rStyle w:val="VistA"/>
        </w:rPr>
        <w:t>vistaweb_COMPLETE_16.1.7.T1.4.30.2015.zip</w:t>
      </w:r>
      <w:r w:rsidR="00CA6F32" w:rsidRPr="002E561D">
        <w:rPr>
          <w:rStyle w:val="VistA"/>
        </w:rPr>
        <w:fldChar w:fldCharType="end"/>
      </w:r>
      <w:r w:rsidRPr="002E561D">
        <w:rPr>
          <w:rStyle w:val="VistA"/>
        </w:rPr>
        <w:t>" -installTargetRoot "D:\data\vwInstall" -sitesFile "</w:t>
      </w:r>
      <w:r w:rsidR="006143FF" w:rsidRPr="002E561D">
        <w:rPr>
          <w:rStyle w:val="VistA"/>
        </w:rPr>
        <w:fldChar w:fldCharType="begin"/>
      </w:r>
      <w:r w:rsidR="006143FF" w:rsidRPr="002E561D">
        <w:rPr>
          <w:rStyle w:val="VistA"/>
        </w:rPr>
        <w:instrText xml:space="preserve"> DOCPROPERTY  "Install folder"  \* MERGEFORMAT </w:instrText>
      </w:r>
      <w:r w:rsidR="006143FF" w:rsidRPr="002E561D">
        <w:rPr>
          <w:rStyle w:val="VistA"/>
        </w:rPr>
        <w:fldChar w:fldCharType="separate"/>
      </w:r>
      <w:r w:rsidR="00CE72CF">
        <w:rPr>
          <w:rStyle w:val="VistA"/>
        </w:rPr>
        <w:t>D:\data\Download\vistaweb\v</w:t>
      </w:r>
      <w:r w:rsidR="004C6C58">
        <w:rPr>
          <w:rStyle w:val="VistA"/>
        </w:rPr>
        <w:t>1617</w:t>
      </w:r>
      <w:r w:rsidR="00CE72CF">
        <w:rPr>
          <w:rStyle w:val="VistA"/>
        </w:rPr>
        <w:t>\</w:t>
      </w:r>
      <w:r w:rsidR="006143FF" w:rsidRPr="002E561D">
        <w:rPr>
          <w:rStyle w:val="VistA"/>
        </w:rPr>
        <w:fldChar w:fldCharType="end"/>
      </w:r>
      <w:r w:rsidR="00F2323C" w:rsidRPr="002E561D">
        <w:rPr>
          <w:rStyle w:val="VistA"/>
        </w:rPr>
        <w:fldChar w:fldCharType="begin"/>
      </w:r>
      <w:r w:rsidR="00F2323C" w:rsidRPr="002E561D">
        <w:rPr>
          <w:rStyle w:val="VistA"/>
        </w:rPr>
        <w:instrText xml:space="preserve"> DOCPROPERTY  Build  \* MERGEFORMAT </w:instrText>
      </w:r>
      <w:r w:rsidR="00F2323C" w:rsidRPr="002E561D">
        <w:rPr>
          <w:rStyle w:val="VistA"/>
        </w:rPr>
        <w:fldChar w:fldCharType="separate"/>
      </w:r>
      <w:r w:rsidR="004C6C58">
        <w:rPr>
          <w:rStyle w:val="VistA"/>
        </w:rPr>
        <w:t>T1</w:t>
      </w:r>
      <w:r w:rsidR="00F2323C" w:rsidRPr="002E561D">
        <w:rPr>
          <w:rStyle w:val="VistA"/>
        </w:rPr>
        <w:fldChar w:fldCharType="end"/>
      </w:r>
      <w:r w:rsidR="00C2701C" w:rsidRPr="002E561D">
        <w:rPr>
          <w:rStyle w:val="VistA"/>
        </w:rPr>
        <w:t>\</w:t>
      </w:r>
      <w:r w:rsidR="004C6C58">
        <w:rPr>
          <w:rStyle w:val="VistA"/>
        </w:rPr>
        <w:t>vhasites_preprod_2_10_2015.xml</w:t>
      </w:r>
      <w:r w:rsidRPr="002E561D">
        <w:rPr>
          <w:rStyle w:val="VistA"/>
        </w:rPr>
        <w:t>" -testInstance "</w:t>
      </w:r>
      <w:r w:rsidR="00AA2AEA" w:rsidRPr="002E561D">
        <w:rPr>
          <w:rStyle w:val="VistA"/>
        </w:rPr>
        <w:t>N</w:t>
      </w:r>
      <w:r w:rsidRPr="002E561D">
        <w:rPr>
          <w:rStyle w:val="VistA"/>
        </w:rPr>
        <w:t>" -db_server "vaausnvwsql</w:t>
      </w:r>
      <w:r w:rsidR="005C337D" w:rsidRPr="00C533A1">
        <w:rPr>
          <w:rStyle w:val="VistA"/>
        </w:rPr>
        <w:t>2</w:t>
      </w:r>
      <w:r w:rsidRPr="00C533A1">
        <w:rPr>
          <w:rStyle w:val="VistA"/>
        </w:rPr>
        <w:t>00" -db_name "EMR" -db_userId "xxxxxx" -vistaSecPhrase "</w:t>
      </w:r>
      <w:r w:rsidR="00FC7698" w:rsidRPr="0061582C">
        <w:rPr>
          <w:rStyle w:val="VistA"/>
        </w:rPr>
        <w:t>WE</w:t>
      </w:r>
      <w:r w:rsidR="00101C2B" w:rsidRPr="00B829D7">
        <w:rPr>
          <w:rStyle w:val="VistA"/>
        </w:rPr>
        <w:t>'</w:t>
      </w:r>
      <w:r w:rsidR="00FC7698" w:rsidRPr="00EE4253">
        <w:rPr>
          <w:rStyle w:val="VistA"/>
        </w:rPr>
        <w:t>RE HERE FOR VETS</w:t>
      </w:r>
      <w:r w:rsidRPr="00BB634A">
        <w:rPr>
          <w:rStyle w:val="VistA"/>
        </w:rPr>
        <w:t>" -awivSecPhrase "</w:t>
      </w:r>
      <w:r w:rsidR="00FC7698" w:rsidRPr="00BB634A">
        <w:rPr>
          <w:rStyle w:val="VistA"/>
        </w:rPr>
        <w:t xml:space="preserve">VISTA IMAGING </w:t>
      </w:r>
      <w:r w:rsidRPr="00410228">
        <w:rPr>
          <w:rStyle w:val="VistA"/>
        </w:rPr>
        <w:t>AWIV" -showVersion "</w:t>
      </w:r>
      <w:r w:rsidR="00AA2AEA" w:rsidRPr="00410228">
        <w:rPr>
          <w:rStyle w:val="VistA"/>
        </w:rPr>
        <w:t>N</w:t>
      </w:r>
      <w:r w:rsidRPr="00410228">
        <w:rPr>
          <w:rStyle w:val="VistA"/>
        </w:rPr>
        <w:t>" -db_server_logging "vaausnvwsql</w:t>
      </w:r>
      <w:r w:rsidR="005C337D" w:rsidRPr="00410228">
        <w:rPr>
          <w:rStyle w:val="VistA"/>
        </w:rPr>
        <w:t>2</w:t>
      </w:r>
      <w:r w:rsidRPr="00410228">
        <w:rPr>
          <w:rStyle w:val="VistA"/>
        </w:rPr>
        <w:t>01" -db_name_logging "EMR_UTIL" -db_userId_logging "xxxxxx"</w:t>
      </w:r>
    </w:p>
    <w:p w:rsidR="005739B2" w:rsidRPr="00410228" w:rsidRDefault="005739B2" w:rsidP="00F67700"/>
    <w:sectPr w:rsidR="005739B2" w:rsidRPr="00410228" w:rsidSect="00407470">
      <w:pgSz w:w="12240" w:h="15840" w:code="1"/>
      <w:pgMar w:top="10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ED4" w:rsidRDefault="009F0ED4">
      <w:r>
        <w:separator/>
      </w:r>
    </w:p>
  </w:endnote>
  <w:endnote w:type="continuationSeparator" w:id="0">
    <w:p w:rsidR="009F0ED4" w:rsidRDefault="009F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_ansi">
    <w:panose1 w:val="020B060902020202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20C" w:rsidRPr="00A813BD" w:rsidRDefault="006B020C" w:rsidP="00BB17B8">
    <w:pPr>
      <w:pStyle w:val="Footer"/>
    </w:pPr>
    <w:r w:rsidRPr="00DD1D40">
      <w:fldChar w:fldCharType="begin"/>
    </w:r>
    <w:r w:rsidRPr="00DD1D40">
      <w:instrText xml:space="preserve"> PAGE </w:instrText>
    </w:r>
    <w:r w:rsidRPr="00DD1D40">
      <w:fldChar w:fldCharType="separate"/>
    </w:r>
    <w:r w:rsidR="002637B2">
      <w:rPr>
        <w:noProof/>
      </w:rPr>
      <w:t>29</w:t>
    </w:r>
    <w:r w:rsidRPr="00DD1D40">
      <w:fldChar w:fldCharType="end"/>
    </w:r>
    <w:r w:rsidRPr="00DD1D40">
      <w:tab/>
    </w:r>
    <w:r w:rsidR="004C259F">
      <w:fldChar w:fldCharType="begin"/>
    </w:r>
    <w:r w:rsidR="004C259F">
      <w:instrText xml:space="preserve"> DOCPROPERTY  Subject  \* MERGEFORMAT </w:instrText>
    </w:r>
    <w:r w:rsidR="004C259F">
      <w:fldChar w:fldCharType="separate"/>
    </w:r>
    <w:r w:rsidR="002637B2">
      <w:t>VistAWeb</w:t>
    </w:r>
    <w:r w:rsidR="004C259F">
      <w:fldChar w:fldCharType="end"/>
    </w:r>
    <w:r>
      <w:t xml:space="preserve"> </w:t>
    </w:r>
    <w:r w:rsidR="004C259F">
      <w:fldChar w:fldCharType="begin"/>
    </w:r>
    <w:r w:rsidR="004C259F">
      <w:instrText xml:space="preserve"> DOCPROPERTY  Version  \* MERGEFORMAT </w:instrText>
    </w:r>
    <w:r w:rsidR="004C259F">
      <w:fldChar w:fldCharType="separate"/>
    </w:r>
    <w:r w:rsidR="002637B2">
      <w:t>16.1.7</w:t>
    </w:r>
    <w:r w:rsidR="004C259F">
      <w:fldChar w:fldCharType="end"/>
    </w:r>
    <w:r>
      <w:t xml:space="preserve"> </w:t>
    </w:r>
    <w:r w:rsidR="004C259F">
      <w:fldChar w:fldCharType="begin"/>
    </w:r>
    <w:r w:rsidR="004C259F">
      <w:instrText xml:space="preserve"> DOCPROPERTY  Title  \* MERGEFORMAT </w:instrText>
    </w:r>
    <w:r w:rsidR="004C259F">
      <w:fldChar w:fldCharType="separate"/>
    </w:r>
    <w:r w:rsidR="002637B2">
      <w:t>Production Installation Guide</w:t>
    </w:r>
    <w:r w:rsidR="004C259F">
      <w:fldChar w:fldCharType="end"/>
    </w:r>
    <w:r w:rsidRPr="00DD1D40">
      <w:tab/>
    </w:r>
    <w:r w:rsidR="004C259F">
      <w:fldChar w:fldCharType="begin"/>
    </w:r>
    <w:r w:rsidR="004C259F">
      <w:instrText xml:space="preserve"> DOCPROPERTY  Released  \* MERGEFORMAT </w:instrText>
    </w:r>
    <w:r w:rsidR="004C259F">
      <w:fldChar w:fldCharType="separate"/>
    </w:r>
    <w:r w:rsidR="002637B2">
      <w:t>August 2015</w:t>
    </w:r>
    <w:r w:rsidR="004C259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ED4" w:rsidRDefault="009F0ED4">
      <w:r>
        <w:separator/>
      </w:r>
    </w:p>
  </w:footnote>
  <w:footnote w:type="continuationSeparator" w:id="0">
    <w:p w:rsidR="009F0ED4" w:rsidRDefault="009F0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549AA4"/>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E54661EE"/>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C42C80BE"/>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500B56A"/>
    <w:lvl w:ilvl="0">
      <w:start w:val="1"/>
      <w:numFmt w:val="bullet"/>
      <w:pStyle w:val="ListBullet3"/>
      <w:lvlText w:val="▪"/>
      <w:lvlJc w:val="left"/>
      <w:pPr>
        <w:ind w:left="1080" w:hanging="360"/>
      </w:pPr>
      <w:rPr>
        <w:rFonts w:ascii="Times New Roman" w:hAnsi="Times New Roman" w:cs="Times New Roman" w:hint="default"/>
      </w:rPr>
    </w:lvl>
  </w:abstractNum>
  <w:abstractNum w:abstractNumId="4" w15:restartNumberingAfterBreak="0">
    <w:nsid w:val="FFFFFF83"/>
    <w:multiLevelType w:val="singleLevel"/>
    <w:tmpl w:val="5A98E9BE"/>
    <w:lvl w:ilvl="0">
      <w:start w:val="1"/>
      <w:numFmt w:val="bullet"/>
      <w:pStyle w:val="ListBullet2"/>
      <w:lvlText w:val="◦"/>
      <w:lvlJc w:val="left"/>
      <w:pPr>
        <w:ind w:left="720" w:hanging="360"/>
      </w:pPr>
      <w:rPr>
        <w:rFonts w:ascii="Times New Roman" w:hAnsi="Times New Roman" w:cs="Times New Roman" w:hint="default"/>
      </w:rPr>
    </w:lvl>
  </w:abstractNum>
  <w:abstractNum w:abstractNumId="5" w15:restartNumberingAfterBreak="0">
    <w:nsid w:val="FFFFFF88"/>
    <w:multiLevelType w:val="singleLevel"/>
    <w:tmpl w:val="246EF4F8"/>
    <w:lvl w:ilvl="0">
      <w:start w:val="1"/>
      <w:numFmt w:val="decimal"/>
      <w:lvlText w:val="%1."/>
      <w:lvlJc w:val="left"/>
      <w:pPr>
        <w:tabs>
          <w:tab w:val="num" w:pos="360"/>
        </w:tabs>
        <w:ind w:left="360" w:hanging="360"/>
      </w:pPr>
    </w:lvl>
  </w:abstractNum>
  <w:abstractNum w:abstractNumId="6" w15:restartNumberingAfterBreak="0">
    <w:nsid w:val="0B783A9A"/>
    <w:multiLevelType w:val="hybridMultilevel"/>
    <w:tmpl w:val="1DC2DBB4"/>
    <w:lvl w:ilvl="0" w:tplc="C5CCD896">
      <w:start w:val="1"/>
      <w:numFmt w:val="bullet"/>
      <w:pStyle w:val="VMteam"/>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E2645"/>
    <w:multiLevelType w:val="multilevel"/>
    <w:tmpl w:val="7E4A73E4"/>
    <w:lvl w:ilvl="0">
      <w:start w:val="1"/>
      <w:numFmt w:val="decimal"/>
      <w:lvlText w:val="%1"/>
      <w:lvlJc w:val="left"/>
      <w:pPr>
        <w:ind w:left="52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ascii="Arial Bold" w:hAnsi="Arial Bold" w:hint="default"/>
        <w:strike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3B9B5FB9"/>
    <w:multiLevelType w:val="multilevel"/>
    <w:tmpl w:val="A95E0B20"/>
    <w:lvl w:ilvl="0">
      <w:start w:val="1"/>
      <w:numFmt w:val="decimal"/>
      <w:pStyle w:val="Heading1"/>
      <w:suff w:val="space"/>
      <w:lvlText w:val="%1"/>
      <w:lvlJc w:val="left"/>
      <w:pPr>
        <w:ind w:left="360" w:hanging="360"/>
      </w:pPr>
      <w:rPr>
        <w:rFonts w:hint="default"/>
      </w:rPr>
    </w:lvl>
    <w:lvl w:ilvl="1">
      <w:start w:val="1"/>
      <w:numFmt w:val="decimal"/>
      <w:pStyle w:val="Heading2"/>
      <w:suff w:val="space"/>
      <w:lvlText w:val="%1.%2"/>
      <w:lvlJc w:val="left"/>
      <w:pPr>
        <w:ind w:left="720" w:hanging="720"/>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720" w:hanging="720"/>
      </w:pPr>
      <w:rPr>
        <w:rFonts w:hint="default"/>
      </w:rPr>
    </w:lvl>
    <w:lvl w:ilvl="4">
      <w:start w:val="1"/>
      <w:numFmt w:val="decimal"/>
      <w:pStyle w:val="Heading5"/>
      <w:suff w:val="space"/>
      <w:lvlText w:val="%1.%2.%3.%4.%5"/>
      <w:lvlJc w:val="left"/>
      <w:pPr>
        <w:ind w:left="72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B1B1FC4"/>
    <w:multiLevelType w:val="singleLevel"/>
    <w:tmpl w:val="88CEAC6E"/>
    <w:lvl w:ilvl="0">
      <w:start w:val="1"/>
      <w:numFmt w:val="bullet"/>
      <w:pStyle w:val="ListBullet"/>
      <w:lvlText w:val="•"/>
      <w:lvlJc w:val="left"/>
      <w:pPr>
        <w:ind w:left="360" w:hanging="360"/>
      </w:pPr>
      <w:rPr>
        <w:rFonts w:ascii="Times New Roman" w:hAnsi="Times New Roman" w:cs="Times New Roman" w:hint="default"/>
        <w:color w:val="000000"/>
      </w:rPr>
    </w:lvl>
  </w:abstractNum>
  <w:abstractNum w:abstractNumId="10" w15:restartNumberingAfterBreak="0">
    <w:nsid w:val="4BD57257"/>
    <w:multiLevelType w:val="multilevel"/>
    <w:tmpl w:val="2690DCA0"/>
    <w:lvl w:ilvl="0">
      <w:start w:val="1"/>
      <w:numFmt w:val="none"/>
      <w:pStyle w:val="Note"/>
      <w:lvlText w:val="Note:"/>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0A919B2"/>
    <w:multiLevelType w:val="multilevel"/>
    <w:tmpl w:val="81342D7A"/>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i w:val="0"/>
      </w:rPr>
    </w:lvl>
    <w:lvl w:ilvl="3">
      <w:start w:val="1"/>
      <w:numFmt w:val="decimal"/>
      <w:suff w:val="space"/>
      <w:lvlText w:val="%1.%2.%3.%4"/>
      <w:lvlJc w:val="left"/>
      <w:pPr>
        <w:ind w:left="360" w:hanging="360"/>
      </w:pPr>
      <w:rPr>
        <w:rFonts w:hint="default"/>
        <w:b w:val="0"/>
        <w:i w:val="0"/>
      </w:rPr>
    </w:lvl>
    <w:lvl w:ilvl="4">
      <w:start w:val="1"/>
      <w:numFmt w:val="decimal"/>
      <w:suff w:val="space"/>
      <w:lvlText w:val="%1.%2.%3.%4.%5"/>
      <w:lvlJc w:val="left"/>
      <w:pPr>
        <w:ind w:left="72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14212CC"/>
    <w:multiLevelType w:val="multilevel"/>
    <w:tmpl w:val="7A440726"/>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8444438"/>
    <w:multiLevelType w:val="hybridMultilevel"/>
    <w:tmpl w:val="D9B0D370"/>
    <w:lvl w:ilvl="0" w:tplc="256A9AEA">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7"/>
  </w:num>
  <w:num w:numId="6">
    <w:abstractNumId w:val="8"/>
  </w:num>
  <w:num w:numId="7">
    <w:abstractNumId w:val="9"/>
  </w:num>
  <w:num w:numId="8">
    <w:abstractNumId w:val="6"/>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5"/>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8"/>
    <w:lvlOverride w:ilvl="0">
      <w:startOverride w:val="1"/>
    </w:lvlOverride>
  </w:num>
  <w:num w:numId="42">
    <w:abstractNumId w:val="13"/>
  </w:num>
  <w:num w:numId="43">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26"/>
    <w:rsid w:val="00000C36"/>
    <w:rsid w:val="00000ED0"/>
    <w:rsid w:val="00001436"/>
    <w:rsid w:val="0000366E"/>
    <w:rsid w:val="00003B90"/>
    <w:rsid w:val="00004DBA"/>
    <w:rsid w:val="0000609F"/>
    <w:rsid w:val="00006193"/>
    <w:rsid w:val="000064C5"/>
    <w:rsid w:val="00007187"/>
    <w:rsid w:val="00007EC4"/>
    <w:rsid w:val="00010265"/>
    <w:rsid w:val="000145BB"/>
    <w:rsid w:val="000162F1"/>
    <w:rsid w:val="00021077"/>
    <w:rsid w:val="00021D14"/>
    <w:rsid w:val="00022D09"/>
    <w:rsid w:val="00023AED"/>
    <w:rsid w:val="0002751F"/>
    <w:rsid w:val="00031432"/>
    <w:rsid w:val="000317E2"/>
    <w:rsid w:val="00032077"/>
    <w:rsid w:val="000328CB"/>
    <w:rsid w:val="000334B3"/>
    <w:rsid w:val="00033A02"/>
    <w:rsid w:val="00033F2B"/>
    <w:rsid w:val="000349D4"/>
    <w:rsid w:val="00040B3F"/>
    <w:rsid w:val="00042E19"/>
    <w:rsid w:val="00043F5B"/>
    <w:rsid w:val="000461CD"/>
    <w:rsid w:val="00046FE7"/>
    <w:rsid w:val="00050F04"/>
    <w:rsid w:val="000514AD"/>
    <w:rsid w:val="00053229"/>
    <w:rsid w:val="000540E3"/>
    <w:rsid w:val="00054A76"/>
    <w:rsid w:val="00056AAE"/>
    <w:rsid w:val="00057246"/>
    <w:rsid w:val="000577EA"/>
    <w:rsid w:val="00060F94"/>
    <w:rsid w:val="00061644"/>
    <w:rsid w:val="000620AE"/>
    <w:rsid w:val="00063F49"/>
    <w:rsid w:val="000649C4"/>
    <w:rsid w:val="00066688"/>
    <w:rsid w:val="00067700"/>
    <w:rsid w:val="00076063"/>
    <w:rsid w:val="00076718"/>
    <w:rsid w:val="00080556"/>
    <w:rsid w:val="000834AB"/>
    <w:rsid w:val="0009020A"/>
    <w:rsid w:val="00090EFB"/>
    <w:rsid w:val="00092586"/>
    <w:rsid w:val="00092A3B"/>
    <w:rsid w:val="00092A9A"/>
    <w:rsid w:val="000935FA"/>
    <w:rsid w:val="0009582A"/>
    <w:rsid w:val="00096EFE"/>
    <w:rsid w:val="000977AC"/>
    <w:rsid w:val="000979DE"/>
    <w:rsid w:val="000A5A6A"/>
    <w:rsid w:val="000A68C0"/>
    <w:rsid w:val="000A72EF"/>
    <w:rsid w:val="000A77DD"/>
    <w:rsid w:val="000B019A"/>
    <w:rsid w:val="000B100A"/>
    <w:rsid w:val="000B2AEB"/>
    <w:rsid w:val="000B2B91"/>
    <w:rsid w:val="000B337E"/>
    <w:rsid w:val="000B55F3"/>
    <w:rsid w:val="000B648F"/>
    <w:rsid w:val="000B69A0"/>
    <w:rsid w:val="000C0407"/>
    <w:rsid w:val="000C16F2"/>
    <w:rsid w:val="000C1938"/>
    <w:rsid w:val="000C3385"/>
    <w:rsid w:val="000C3DAE"/>
    <w:rsid w:val="000C3E40"/>
    <w:rsid w:val="000C4EA0"/>
    <w:rsid w:val="000C50F1"/>
    <w:rsid w:val="000C5323"/>
    <w:rsid w:val="000C53F6"/>
    <w:rsid w:val="000C6D6C"/>
    <w:rsid w:val="000C77D3"/>
    <w:rsid w:val="000D4EFD"/>
    <w:rsid w:val="000D667A"/>
    <w:rsid w:val="000D7694"/>
    <w:rsid w:val="000E092D"/>
    <w:rsid w:val="000E5EB1"/>
    <w:rsid w:val="000E60DF"/>
    <w:rsid w:val="000F3572"/>
    <w:rsid w:val="000F417B"/>
    <w:rsid w:val="000F733B"/>
    <w:rsid w:val="001003EA"/>
    <w:rsid w:val="001005DF"/>
    <w:rsid w:val="00100705"/>
    <w:rsid w:val="00101C2B"/>
    <w:rsid w:val="00105386"/>
    <w:rsid w:val="00106144"/>
    <w:rsid w:val="00112A02"/>
    <w:rsid w:val="00112C2E"/>
    <w:rsid w:val="00115305"/>
    <w:rsid w:val="001217B7"/>
    <w:rsid w:val="00121C09"/>
    <w:rsid w:val="00121F30"/>
    <w:rsid w:val="001230EA"/>
    <w:rsid w:val="001231A7"/>
    <w:rsid w:val="001237D5"/>
    <w:rsid w:val="00124128"/>
    <w:rsid w:val="001253AD"/>
    <w:rsid w:val="00126893"/>
    <w:rsid w:val="0012798F"/>
    <w:rsid w:val="00130D25"/>
    <w:rsid w:val="0013112A"/>
    <w:rsid w:val="00131314"/>
    <w:rsid w:val="00131A0B"/>
    <w:rsid w:val="00132DE8"/>
    <w:rsid w:val="00133A76"/>
    <w:rsid w:val="00134DB8"/>
    <w:rsid w:val="001356C1"/>
    <w:rsid w:val="00137E6B"/>
    <w:rsid w:val="001408AF"/>
    <w:rsid w:val="001437A8"/>
    <w:rsid w:val="0014414C"/>
    <w:rsid w:val="0014476F"/>
    <w:rsid w:val="00145183"/>
    <w:rsid w:val="001469D2"/>
    <w:rsid w:val="001515EF"/>
    <w:rsid w:val="00154682"/>
    <w:rsid w:val="001577AB"/>
    <w:rsid w:val="00160192"/>
    <w:rsid w:val="001622DA"/>
    <w:rsid w:val="00164E8B"/>
    <w:rsid w:val="00164FD5"/>
    <w:rsid w:val="001668CB"/>
    <w:rsid w:val="00166F30"/>
    <w:rsid w:val="00167048"/>
    <w:rsid w:val="0017033D"/>
    <w:rsid w:val="00170DD1"/>
    <w:rsid w:val="00173413"/>
    <w:rsid w:val="001772B2"/>
    <w:rsid w:val="0018377E"/>
    <w:rsid w:val="00184152"/>
    <w:rsid w:val="001844C9"/>
    <w:rsid w:val="001845CA"/>
    <w:rsid w:val="0018645F"/>
    <w:rsid w:val="00192073"/>
    <w:rsid w:val="00192202"/>
    <w:rsid w:val="001935F8"/>
    <w:rsid w:val="001939A2"/>
    <w:rsid w:val="00193A26"/>
    <w:rsid w:val="0019423B"/>
    <w:rsid w:val="001949F7"/>
    <w:rsid w:val="0019552B"/>
    <w:rsid w:val="00197C06"/>
    <w:rsid w:val="001A086E"/>
    <w:rsid w:val="001A1B23"/>
    <w:rsid w:val="001A210E"/>
    <w:rsid w:val="001A2F4B"/>
    <w:rsid w:val="001A6341"/>
    <w:rsid w:val="001B0784"/>
    <w:rsid w:val="001B0CAC"/>
    <w:rsid w:val="001B136A"/>
    <w:rsid w:val="001B1398"/>
    <w:rsid w:val="001B2889"/>
    <w:rsid w:val="001B3809"/>
    <w:rsid w:val="001C0088"/>
    <w:rsid w:val="001C1A04"/>
    <w:rsid w:val="001C2193"/>
    <w:rsid w:val="001C4226"/>
    <w:rsid w:val="001C563E"/>
    <w:rsid w:val="001C683B"/>
    <w:rsid w:val="001C70BD"/>
    <w:rsid w:val="001D2AF3"/>
    <w:rsid w:val="001D2EC2"/>
    <w:rsid w:val="001D33EF"/>
    <w:rsid w:val="001D56F4"/>
    <w:rsid w:val="001D7A08"/>
    <w:rsid w:val="001E05A3"/>
    <w:rsid w:val="001E379A"/>
    <w:rsid w:val="001E5485"/>
    <w:rsid w:val="001E7D47"/>
    <w:rsid w:val="001F0A44"/>
    <w:rsid w:val="001F5837"/>
    <w:rsid w:val="001F58EB"/>
    <w:rsid w:val="001F5C90"/>
    <w:rsid w:val="00200171"/>
    <w:rsid w:val="0020182E"/>
    <w:rsid w:val="00201EC3"/>
    <w:rsid w:val="00202232"/>
    <w:rsid w:val="002049B9"/>
    <w:rsid w:val="00204B60"/>
    <w:rsid w:val="002057C1"/>
    <w:rsid w:val="00205AEE"/>
    <w:rsid w:val="0020719F"/>
    <w:rsid w:val="0021170F"/>
    <w:rsid w:val="00212B9E"/>
    <w:rsid w:val="00214569"/>
    <w:rsid w:val="00214AE4"/>
    <w:rsid w:val="00214FD9"/>
    <w:rsid w:val="00215901"/>
    <w:rsid w:val="00220782"/>
    <w:rsid w:val="00220D91"/>
    <w:rsid w:val="00223896"/>
    <w:rsid w:val="00224165"/>
    <w:rsid w:val="00224403"/>
    <w:rsid w:val="00224873"/>
    <w:rsid w:val="002268B2"/>
    <w:rsid w:val="00232C34"/>
    <w:rsid w:val="0023524B"/>
    <w:rsid w:val="002369D1"/>
    <w:rsid w:val="00236BA7"/>
    <w:rsid w:val="00242C9B"/>
    <w:rsid w:val="0024521A"/>
    <w:rsid w:val="00245FA9"/>
    <w:rsid w:val="00246114"/>
    <w:rsid w:val="00247659"/>
    <w:rsid w:val="00252647"/>
    <w:rsid w:val="00252EB1"/>
    <w:rsid w:val="00254AC4"/>
    <w:rsid w:val="0025515A"/>
    <w:rsid w:val="00260961"/>
    <w:rsid w:val="00262408"/>
    <w:rsid w:val="00263164"/>
    <w:rsid w:val="0026338B"/>
    <w:rsid w:val="002637B2"/>
    <w:rsid w:val="00265635"/>
    <w:rsid w:val="0026673D"/>
    <w:rsid w:val="002707F2"/>
    <w:rsid w:val="00271DE2"/>
    <w:rsid w:val="002741E3"/>
    <w:rsid w:val="00275C24"/>
    <w:rsid w:val="00276537"/>
    <w:rsid w:val="00276DF4"/>
    <w:rsid w:val="00277228"/>
    <w:rsid w:val="002802D2"/>
    <w:rsid w:val="00280F3F"/>
    <w:rsid w:val="0028239C"/>
    <w:rsid w:val="002827F7"/>
    <w:rsid w:val="00282A62"/>
    <w:rsid w:val="002838F5"/>
    <w:rsid w:val="00283D2B"/>
    <w:rsid w:val="00284140"/>
    <w:rsid w:val="00284C12"/>
    <w:rsid w:val="002876E5"/>
    <w:rsid w:val="00291634"/>
    <w:rsid w:val="00293840"/>
    <w:rsid w:val="00296B1F"/>
    <w:rsid w:val="00297520"/>
    <w:rsid w:val="002A1D2B"/>
    <w:rsid w:val="002A3ACF"/>
    <w:rsid w:val="002A4D48"/>
    <w:rsid w:val="002A6FB2"/>
    <w:rsid w:val="002A773F"/>
    <w:rsid w:val="002A7984"/>
    <w:rsid w:val="002A7A91"/>
    <w:rsid w:val="002A7EA7"/>
    <w:rsid w:val="002B09DF"/>
    <w:rsid w:val="002B3524"/>
    <w:rsid w:val="002B4338"/>
    <w:rsid w:val="002B5920"/>
    <w:rsid w:val="002B6F5E"/>
    <w:rsid w:val="002B7606"/>
    <w:rsid w:val="002C0003"/>
    <w:rsid w:val="002C2A87"/>
    <w:rsid w:val="002C31E6"/>
    <w:rsid w:val="002C5202"/>
    <w:rsid w:val="002C5FE6"/>
    <w:rsid w:val="002C6401"/>
    <w:rsid w:val="002C6E8D"/>
    <w:rsid w:val="002D1E43"/>
    <w:rsid w:val="002D545E"/>
    <w:rsid w:val="002D62E3"/>
    <w:rsid w:val="002D748E"/>
    <w:rsid w:val="002D76A3"/>
    <w:rsid w:val="002D7EC9"/>
    <w:rsid w:val="002E0144"/>
    <w:rsid w:val="002E561D"/>
    <w:rsid w:val="002E5B9E"/>
    <w:rsid w:val="002E5D3C"/>
    <w:rsid w:val="002E7EF4"/>
    <w:rsid w:val="002F13D0"/>
    <w:rsid w:val="002F15FF"/>
    <w:rsid w:val="002F2B60"/>
    <w:rsid w:val="002F2FB5"/>
    <w:rsid w:val="002F4807"/>
    <w:rsid w:val="002F4956"/>
    <w:rsid w:val="002F52F2"/>
    <w:rsid w:val="00300F90"/>
    <w:rsid w:val="003022F3"/>
    <w:rsid w:val="00304A9F"/>
    <w:rsid w:val="00306A7F"/>
    <w:rsid w:val="00307719"/>
    <w:rsid w:val="00310AC3"/>
    <w:rsid w:val="00310B99"/>
    <w:rsid w:val="0031210A"/>
    <w:rsid w:val="00312673"/>
    <w:rsid w:val="00313DAB"/>
    <w:rsid w:val="00313FC9"/>
    <w:rsid w:val="0031638D"/>
    <w:rsid w:val="003177D7"/>
    <w:rsid w:val="00321242"/>
    <w:rsid w:val="00321DB4"/>
    <w:rsid w:val="00322EDD"/>
    <w:rsid w:val="00323AA7"/>
    <w:rsid w:val="00323B43"/>
    <w:rsid w:val="00323CA8"/>
    <w:rsid w:val="00324D3F"/>
    <w:rsid w:val="00325E5A"/>
    <w:rsid w:val="00327AFA"/>
    <w:rsid w:val="00330D68"/>
    <w:rsid w:val="0033396A"/>
    <w:rsid w:val="00334A33"/>
    <w:rsid w:val="00335D9A"/>
    <w:rsid w:val="00335F52"/>
    <w:rsid w:val="00336F1F"/>
    <w:rsid w:val="0034070A"/>
    <w:rsid w:val="00341ACB"/>
    <w:rsid w:val="00341F4E"/>
    <w:rsid w:val="003421AB"/>
    <w:rsid w:val="00342B22"/>
    <w:rsid w:val="00342F04"/>
    <w:rsid w:val="00343210"/>
    <w:rsid w:val="00344671"/>
    <w:rsid w:val="00344C29"/>
    <w:rsid w:val="0034551E"/>
    <w:rsid w:val="0035053F"/>
    <w:rsid w:val="00350C7A"/>
    <w:rsid w:val="00353A5D"/>
    <w:rsid w:val="00354458"/>
    <w:rsid w:val="003561A1"/>
    <w:rsid w:val="00356B00"/>
    <w:rsid w:val="00357030"/>
    <w:rsid w:val="00360B45"/>
    <w:rsid w:val="00362259"/>
    <w:rsid w:val="00364C3F"/>
    <w:rsid w:val="00364DC6"/>
    <w:rsid w:val="00372398"/>
    <w:rsid w:val="003726E8"/>
    <w:rsid w:val="0037391F"/>
    <w:rsid w:val="00373C6C"/>
    <w:rsid w:val="0037583B"/>
    <w:rsid w:val="00375D07"/>
    <w:rsid w:val="00375E0F"/>
    <w:rsid w:val="00376193"/>
    <w:rsid w:val="00376F3D"/>
    <w:rsid w:val="003813F2"/>
    <w:rsid w:val="00381CC2"/>
    <w:rsid w:val="003828CC"/>
    <w:rsid w:val="0038306F"/>
    <w:rsid w:val="00383176"/>
    <w:rsid w:val="00383449"/>
    <w:rsid w:val="0038588A"/>
    <w:rsid w:val="00386FCB"/>
    <w:rsid w:val="003905F7"/>
    <w:rsid w:val="00390D3D"/>
    <w:rsid w:val="00391A06"/>
    <w:rsid w:val="00391B0E"/>
    <w:rsid w:val="0039682B"/>
    <w:rsid w:val="003A0579"/>
    <w:rsid w:val="003A3E45"/>
    <w:rsid w:val="003A448A"/>
    <w:rsid w:val="003A4628"/>
    <w:rsid w:val="003A582D"/>
    <w:rsid w:val="003A6DB3"/>
    <w:rsid w:val="003B05D5"/>
    <w:rsid w:val="003B1FB2"/>
    <w:rsid w:val="003B235C"/>
    <w:rsid w:val="003B2A87"/>
    <w:rsid w:val="003B3B9B"/>
    <w:rsid w:val="003B443C"/>
    <w:rsid w:val="003B7548"/>
    <w:rsid w:val="003C17F9"/>
    <w:rsid w:val="003C34C4"/>
    <w:rsid w:val="003C5460"/>
    <w:rsid w:val="003C5507"/>
    <w:rsid w:val="003C73DC"/>
    <w:rsid w:val="003D0FCA"/>
    <w:rsid w:val="003D32A4"/>
    <w:rsid w:val="003D3467"/>
    <w:rsid w:val="003D4A04"/>
    <w:rsid w:val="003D51A5"/>
    <w:rsid w:val="003D5B86"/>
    <w:rsid w:val="003D6A10"/>
    <w:rsid w:val="003D7443"/>
    <w:rsid w:val="003D7638"/>
    <w:rsid w:val="003D7DF8"/>
    <w:rsid w:val="003E0A69"/>
    <w:rsid w:val="003E1CBF"/>
    <w:rsid w:val="003E7371"/>
    <w:rsid w:val="003F4303"/>
    <w:rsid w:val="003F4A3D"/>
    <w:rsid w:val="003F4EC5"/>
    <w:rsid w:val="003F5299"/>
    <w:rsid w:val="003F5F07"/>
    <w:rsid w:val="003F6157"/>
    <w:rsid w:val="003F7B3F"/>
    <w:rsid w:val="00404F34"/>
    <w:rsid w:val="00406605"/>
    <w:rsid w:val="0040699E"/>
    <w:rsid w:val="00406AAF"/>
    <w:rsid w:val="00407470"/>
    <w:rsid w:val="00410228"/>
    <w:rsid w:val="00410B56"/>
    <w:rsid w:val="004127AA"/>
    <w:rsid w:val="004127EE"/>
    <w:rsid w:val="00413118"/>
    <w:rsid w:val="00415749"/>
    <w:rsid w:val="00416144"/>
    <w:rsid w:val="004203E5"/>
    <w:rsid w:val="00420BCA"/>
    <w:rsid w:val="004216A2"/>
    <w:rsid w:val="00422B46"/>
    <w:rsid w:val="0042549A"/>
    <w:rsid w:val="0042586E"/>
    <w:rsid w:val="00427BBB"/>
    <w:rsid w:val="00430B27"/>
    <w:rsid w:val="00431669"/>
    <w:rsid w:val="00435BE9"/>
    <w:rsid w:val="0043660E"/>
    <w:rsid w:val="00437831"/>
    <w:rsid w:val="004400A2"/>
    <w:rsid w:val="004405AC"/>
    <w:rsid w:val="00440782"/>
    <w:rsid w:val="00441587"/>
    <w:rsid w:val="00441A92"/>
    <w:rsid w:val="00443022"/>
    <w:rsid w:val="0044348B"/>
    <w:rsid w:val="00445383"/>
    <w:rsid w:val="00455242"/>
    <w:rsid w:val="004559F5"/>
    <w:rsid w:val="00455A9F"/>
    <w:rsid w:val="00460FF9"/>
    <w:rsid w:val="0046174F"/>
    <w:rsid w:val="004618C8"/>
    <w:rsid w:val="00463370"/>
    <w:rsid w:val="004663E9"/>
    <w:rsid w:val="0046644D"/>
    <w:rsid w:val="004675E0"/>
    <w:rsid w:val="0046796C"/>
    <w:rsid w:val="0047142B"/>
    <w:rsid w:val="004714FA"/>
    <w:rsid w:val="0047292C"/>
    <w:rsid w:val="0047295F"/>
    <w:rsid w:val="0047353E"/>
    <w:rsid w:val="004735A7"/>
    <w:rsid w:val="00473A24"/>
    <w:rsid w:val="0047532F"/>
    <w:rsid w:val="00475FDC"/>
    <w:rsid w:val="00476219"/>
    <w:rsid w:val="004775BB"/>
    <w:rsid w:val="004779F2"/>
    <w:rsid w:val="00477AB2"/>
    <w:rsid w:val="00477AC1"/>
    <w:rsid w:val="00477B19"/>
    <w:rsid w:val="00477FA1"/>
    <w:rsid w:val="004807D8"/>
    <w:rsid w:val="004812D6"/>
    <w:rsid w:val="0048203E"/>
    <w:rsid w:val="004832CC"/>
    <w:rsid w:val="00484636"/>
    <w:rsid w:val="004852CA"/>
    <w:rsid w:val="0049017C"/>
    <w:rsid w:val="0049039A"/>
    <w:rsid w:val="00492139"/>
    <w:rsid w:val="00492CDD"/>
    <w:rsid w:val="0049537B"/>
    <w:rsid w:val="00495445"/>
    <w:rsid w:val="00497D74"/>
    <w:rsid w:val="004A2503"/>
    <w:rsid w:val="004B0EDD"/>
    <w:rsid w:val="004B1A6E"/>
    <w:rsid w:val="004B1D96"/>
    <w:rsid w:val="004B4F8A"/>
    <w:rsid w:val="004B6123"/>
    <w:rsid w:val="004B6237"/>
    <w:rsid w:val="004B744C"/>
    <w:rsid w:val="004B768D"/>
    <w:rsid w:val="004C0C64"/>
    <w:rsid w:val="004C1C3C"/>
    <w:rsid w:val="004C212D"/>
    <w:rsid w:val="004C259F"/>
    <w:rsid w:val="004C29E0"/>
    <w:rsid w:val="004C3065"/>
    <w:rsid w:val="004C4E04"/>
    <w:rsid w:val="004C664E"/>
    <w:rsid w:val="004C694C"/>
    <w:rsid w:val="004C6C58"/>
    <w:rsid w:val="004C799D"/>
    <w:rsid w:val="004D05AA"/>
    <w:rsid w:val="004D0607"/>
    <w:rsid w:val="004D0892"/>
    <w:rsid w:val="004D1320"/>
    <w:rsid w:val="004D1B19"/>
    <w:rsid w:val="004D2EF5"/>
    <w:rsid w:val="004D34A1"/>
    <w:rsid w:val="004D44CE"/>
    <w:rsid w:val="004D482C"/>
    <w:rsid w:val="004D5340"/>
    <w:rsid w:val="004D5BDA"/>
    <w:rsid w:val="004D5FB9"/>
    <w:rsid w:val="004D6E8C"/>
    <w:rsid w:val="004E1593"/>
    <w:rsid w:val="004E35B8"/>
    <w:rsid w:val="004E4D70"/>
    <w:rsid w:val="004E59E5"/>
    <w:rsid w:val="004E5B38"/>
    <w:rsid w:val="004F1F0C"/>
    <w:rsid w:val="004F4FCD"/>
    <w:rsid w:val="004F60CD"/>
    <w:rsid w:val="004F66A0"/>
    <w:rsid w:val="00500DEF"/>
    <w:rsid w:val="00503771"/>
    <w:rsid w:val="00504396"/>
    <w:rsid w:val="005052AA"/>
    <w:rsid w:val="00505DCE"/>
    <w:rsid w:val="0050625D"/>
    <w:rsid w:val="005069AB"/>
    <w:rsid w:val="00507736"/>
    <w:rsid w:val="00507887"/>
    <w:rsid w:val="00507938"/>
    <w:rsid w:val="0051151F"/>
    <w:rsid w:val="0051166E"/>
    <w:rsid w:val="00514541"/>
    <w:rsid w:val="00514639"/>
    <w:rsid w:val="005159EB"/>
    <w:rsid w:val="00517C78"/>
    <w:rsid w:val="005204D2"/>
    <w:rsid w:val="00521D82"/>
    <w:rsid w:val="00522593"/>
    <w:rsid w:val="00523E5C"/>
    <w:rsid w:val="00524A3C"/>
    <w:rsid w:val="00524F0E"/>
    <w:rsid w:val="00525B90"/>
    <w:rsid w:val="00526002"/>
    <w:rsid w:val="00526128"/>
    <w:rsid w:val="00527715"/>
    <w:rsid w:val="00527917"/>
    <w:rsid w:val="00527A17"/>
    <w:rsid w:val="00531F2F"/>
    <w:rsid w:val="005325BE"/>
    <w:rsid w:val="00535BA8"/>
    <w:rsid w:val="00537A6F"/>
    <w:rsid w:val="00540BF4"/>
    <w:rsid w:val="00541349"/>
    <w:rsid w:val="00541855"/>
    <w:rsid w:val="00543B2A"/>
    <w:rsid w:val="00546C98"/>
    <w:rsid w:val="00546F51"/>
    <w:rsid w:val="00547BFF"/>
    <w:rsid w:val="00551035"/>
    <w:rsid w:val="00555904"/>
    <w:rsid w:val="00555FA6"/>
    <w:rsid w:val="00556335"/>
    <w:rsid w:val="00557252"/>
    <w:rsid w:val="005574B9"/>
    <w:rsid w:val="00557E5F"/>
    <w:rsid w:val="0056325A"/>
    <w:rsid w:val="005649E5"/>
    <w:rsid w:val="00564A90"/>
    <w:rsid w:val="00566E93"/>
    <w:rsid w:val="00572861"/>
    <w:rsid w:val="0057309F"/>
    <w:rsid w:val="005739B2"/>
    <w:rsid w:val="00573BAB"/>
    <w:rsid w:val="005752C8"/>
    <w:rsid w:val="00575484"/>
    <w:rsid w:val="00582E17"/>
    <w:rsid w:val="0058310F"/>
    <w:rsid w:val="00585195"/>
    <w:rsid w:val="00585A0B"/>
    <w:rsid w:val="005867B0"/>
    <w:rsid w:val="00587396"/>
    <w:rsid w:val="005918B4"/>
    <w:rsid w:val="005926D3"/>
    <w:rsid w:val="00592D22"/>
    <w:rsid w:val="00594C84"/>
    <w:rsid w:val="005951B7"/>
    <w:rsid w:val="005951C6"/>
    <w:rsid w:val="005963DF"/>
    <w:rsid w:val="00597766"/>
    <w:rsid w:val="005A0C8B"/>
    <w:rsid w:val="005A18A3"/>
    <w:rsid w:val="005A2D4E"/>
    <w:rsid w:val="005A32AE"/>
    <w:rsid w:val="005A42FD"/>
    <w:rsid w:val="005A5950"/>
    <w:rsid w:val="005A73E9"/>
    <w:rsid w:val="005B02AE"/>
    <w:rsid w:val="005B3275"/>
    <w:rsid w:val="005B3887"/>
    <w:rsid w:val="005B4E8D"/>
    <w:rsid w:val="005B6F21"/>
    <w:rsid w:val="005B7F1E"/>
    <w:rsid w:val="005B7F52"/>
    <w:rsid w:val="005C0E6D"/>
    <w:rsid w:val="005C337D"/>
    <w:rsid w:val="005C35A5"/>
    <w:rsid w:val="005C4D76"/>
    <w:rsid w:val="005C61C6"/>
    <w:rsid w:val="005C712E"/>
    <w:rsid w:val="005D363B"/>
    <w:rsid w:val="005D3F6F"/>
    <w:rsid w:val="005D6939"/>
    <w:rsid w:val="005E057D"/>
    <w:rsid w:val="005E0A84"/>
    <w:rsid w:val="005E2E44"/>
    <w:rsid w:val="005E5126"/>
    <w:rsid w:val="005E55EB"/>
    <w:rsid w:val="005E6665"/>
    <w:rsid w:val="005F13EF"/>
    <w:rsid w:val="005F2361"/>
    <w:rsid w:val="005F43DC"/>
    <w:rsid w:val="005F4FB7"/>
    <w:rsid w:val="005F6288"/>
    <w:rsid w:val="0060210D"/>
    <w:rsid w:val="006030C9"/>
    <w:rsid w:val="00603960"/>
    <w:rsid w:val="00605D6D"/>
    <w:rsid w:val="00606391"/>
    <w:rsid w:val="0060728A"/>
    <w:rsid w:val="00610472"/>
    <w:rsid w:val="006115E4"/>
    <w:rsid w:val="00612022"/>
    <w:rsid w:val="00614032"/>
    <w:rsid w:val="006143FF"/>
    <w:rsid w:val="0061453D"/>
    <w:rsid w:val="00615432"/>
    <w:rsid w:val="006154B8"/>
    <w:rsid w:val="0061582C"/>
    <w:rsid w:val="006170C8"/>
    <w:rsid w:val="00620693"/>
    <w:rsid w:val="00621033"/>
    <w:rsid w:val="00622360"/>
    <w:rsid w:val="006233CA"/>
    <w:rsid w:val="00623A33"/>
    <w:rsid w:val="006240CE"/>
    <w:rsid w:val="00624E2A"/>
    <w:rsid w:val="006251CB"/>
    <w:rsid w:val="006261AB"/>
    <w:rsid w:val="00626840"/>
    <w:rsid w:val="0062793D"/>
    <w:rsid w:val="00630E69"/>
    <w:rsid w:val="00631243"/>
    <w:rsid w:val="00633EA6"/>
    <w:rsid w:val="00636D76"/>
    <w:rsid w:val="00640335"/>
    <w:rsid w:val="006425EB"/>
    <w:rsid w:val="0064416C"/>
    <w:rsid w:val="00647DD1"/>
    <w:rsid w:val="0065014A"/>
    <w:rsid w:val="00650260"/>
    <w:rsid w:val="006537C6"/>
    <w:rsid w:val="0065421B"/>
    <w:rsid w:val="006548FE"/>
    <w:rsid w:val="0065495F"/>
    <w:rsid w:val="00655047"/>
    <w:rsid w:val="00655A4C"/>
    <w:rsid w:val="00656E6F"/>
    <w:rsid w:val="00657235"/>
    <w:rsid w:val="00660060"/>
    <w:rsid w:val="0066027E"/>
    <w:rsid w:val="00665148"/>
    <w:rsid w:val="006653DB"/>
    <w:rsid w:val="006656D4"/>
    <w:rsid w:val="00667A30"/>
    <w:rsid w:val="00667FA7"/>
    <w:rsid w:val="00670620"/>
    <w:rsid w:val="00670A5B"/>
    <w:rsid w:val="006717CA"/>
    <w:rsid w:val="00673799"/>
    <w:rsid w:val="006747B4"/>
    <w:rsid w:val="00674DE0"/>
    <w:rsid w:val="0067654E"/>
    <w:rsid w:val="00676D0D"/>
    <w:rsid w:val="00677B6D"/>
    <w:rsid w:val="00681653"/>
    <w:rsid w:val="0068230B"/>
    <w:rsid w:val="00682696"/>
    <w:rsid w:val="0068343F"/>
    <w:rsid w:val="00683892"/>
    <w:rsid w:val="00683A01"/>
    <w:rsid w:val="00683D9D"/>
    <w:rsid w:val="006850B9"/>
    <w:rsid w:val="00685670"/>
    <w:rsid w:val="006907B3"/>
    <w:rsid w:val="006923C8"/>
    <w:rsid w:val="00692FAE"/>
    <w:rsid w:val="00696859"/>
    <w:rsid w:val="00696FB3"/>
    <w:rsid w:val="006A1423"/>
    <w:rsid w:val="006A1663"/>
    <w:rsid w:val="006A1F3D"/>
    <w:rsid w:val="006A403C"/>
    <w:rsid w:val="006A5E66"/>
    <w:rsid w:val="006A6B11"/>
    <w:rsid w:val="006A6B9D"/>
    <w:rsid w:val="006A716B"/>
    <w:rsid w:val="006A7333"/>
    <w:rsid w:val="006A7678"/>
    <w:rsid w:val="006B020C"/>
    <w:rsid w:val="006B1C38"/>
    <w:rsid w:val="006B2FFF"/>
    <w:rsid w:val="006B31A2"/>
    <w:rsid w:val="006B7698"/>
    <w:rsid w:val="006B7CF6"/>
    <w:rsid w:val="006C1473"/>
    <w:rsid w:val="006C190A"/>
    <w:rsid w:val="006C4769"/>
    <w:rsid w:val="006C555B"/>
    <w:rsid w:val="006C5FC9"/>
    <w:rsid w:val="006C691D"/>
    <w:rsid w:val="006C72D5"/>
    <w:rsid w:val="006C7D93"/>
    <w:rsid w:val="006D002A"/>
    <w:rsid w:val="006D08C1"/>
    <w:rsid w:val="006D0914"/>
    <w:rsid w:val="006D1BBC"/>
    <w:rsid w:val="006D1F49"/>
    <w:rsid w:val="006D2034"/>
    <w:rsid w:val="006D256A"/>
    <w:rsid w:val="006D76B8"/>
    <w:rsid w:val="006D7BEF"/>
    <w:rsid w:val="006E126C"/>
    <w:rsid w:val="006E1797"/>
    <w:rsid w:val="006E1AE5"/>
    <w:rsid w:val="006E3D31"/>
    <w:rsid w:val="006E428F"/>
    <w:rsid w:val="006E48B9"/>
    <w:rsid w:val="006E49BE"/>
    <w:rsid w:val="006E5849"/>
    <w:rsid w:val="006E5AE0"/>
    <w:rsid w:val="006E6036"/>
    <w:rsid w:val="006F1D3B"/>
    <w:rsid w:val="006F1D60"/>
    <w:rsid w:val="006F2595"/>
    <w:rsid w:val="006F2868"/>
    <w:rsid w:val="006F29E8"/>
    <w:rsid w:val="006F43B0"/>
    <w:rsid w:val="006F4E1D"/>
    <w:rsid w:val="006F79C1"/>
    <w:rsid w:val="00700AC9"/>
    <w:rsid w:val="00702B46"/>
    <w:rsid w:val="00704B2F"/>
    <w:rsid w:val="00705198"/>
    <w:rsid w:val="00706384"/>
    <w:rsid w:val="00706582"/>
    <w:rsid w:val="007074C6"/>
    <w:rsid w:val="007106FA"/>
    <w:rsid w:val="0071152C"/>
    <w:rsid w:val="00711BFB"/>
    <w:rsid w:val="007121E4"/>
    <w:rsid w:val="00713C81"/>
    <w:rsid w:val="00714009"/>
    <w:rsid w:val="007141A0"/>
    <w:rsid w:val="00714616"/>
    <w:rsid w:val="0071473F"/>
    <w:rsid w:val="007150AF"/>
    <w:rsid w:val="007156C4"/>
    <w:rsid w:val="007162C6"/>
    <w:rsid w:val="007164A2"/>
    <w:rsid w:val="00717D1C"/>
    <w:rsid w:val="00725140"/>
    <w:rsid w:val="00726A5C"/>
    <w:rsid w:val="00727B85"/>
    <w:rsid w:val="00732E04"/>
    <w:rsid w:val="00734C32"/>
    <w:rsid w:val="007355FF"/>
    <w:rsid w:val="00735AEC"/>
    <w:rsid w:val="00736F3D"/>
    <w:rsid w:val="00736FB0"/>
    <w:rsid w:val="00737264"/>
    <w:rsid w:val="00741E67"/>
    <w:rsid w:val="007447E8"/>
    <w:rsid w:val="0074621F"/>
    <w:rsid w:val="00747011"/>
    <w:rsid w:val="00747D68"/>
    <w:rsid w:val="007505D3"/>
    <w:rsid w:val="007531DF"/>
    <w:rsid w:val="0075570C"/>
    <w:rsid w:val="00757376"/>
    <w:rsid w:val="00757E7A"/>
    <w:rsid w:val="00761076"/>
    <w:rsid w:val="007622E6"/>
    <w:rsid w:val="00763CF4"/>
    <w:rsid w:val="00765427"/>
    <w:rsid w:val="0076549F"/>
    <w:rsid w:val="0076662D"/>
    <w:rsid w:val="007709C3"/>
    <w:rsid w:val="00772795"/>
    <w:rsid w:val="0077292B"/>
    <w:rsid w:val="007735A4"/>
    <w:rsid w:val="00773B18"/>
    <w:rsid w:val="00774248"/>
    <w:rsid w:val="00780482"/>
    <w:rsid w:val="00783062"/>
    <w:rsid w:val="007842A6"/>
    <w:rsid w:val="00784913"/>
    <w:rsid w:val="00785CDB"/>
    <w:rsid w:val="00786CBD"/>
    <w:rsid w:val="0078788F"/>
    <w:rsid w:val="00790812"/>
    <w:rsid w:val="00790F27"/>
    <w:rsid w:val="00795369"/>
    <w:rsid w:val="0079670F"/>
    <w:rsid w:val="00796C47"/>
    <w:rsid w:val="0079739D"/>
    <w:rsid w:val="007A1FBB"/>
    <w:rsid w:val="007A3409"/>
    <w:rsid w:val="007A3F92"/>
    <w:rsid w:val="007A42B8"/>
    <w:rsid w:val="007A68D8"/>
    <w:rsid w:val="007B3133"/>
    <w:rsid w:val="007B4005"/>
    <w:rsid w:val="007B49C0"/>
    <w:rsid w:val="007B4F58"/>
    <w:rsid w:val="007B5EEE"/>
    <w:rsid w:val="007C1AA1"/>
    <w:rsid w:val="007C3FE9"/>
    <w:rsid w:val="007C6755"/>
    <w:rsid w:val="007C6C82"/>
    <w:rsid w:val="007C70F3"/>
    <w:rsid w:val="007D01E4"/>
    <w:rsid w:val="007D29A0"/>
    <w:rsid w:val="007D2C3C"/>
    <w:rsid w:val="007D2EB3"/>
    <w:rsid w:val="007D3BEB"/>
    <w:rsid w:val="007D49F0"/>
    <w:rsid w:val="007D548E"/>
    <w:rsid w:val="007D57B8"/>
    <w:rsid w:val="007D5831"/>
    <w:rsid w:val="007E05E3"/>
    <w:rsid w:val="007E06BD"/>
    <w:rsid w:val="007E0F10"/>
    <w:rsid w:val="007E16EB"/>
    <w:rsid w:val="007E1A4E"/>
    <w:rsid w:val="007E2096"/>
    <w:rsid w:val="007E241F"/>
    <w:rsid w:val="007E2ECB"/>
    <w:rsid w:val="007E540B"/>
    <w:rsid w:val="007E544C"/>
    <w:rsid w:val="007E555A"/>
    <w:rsid w:val="007F21D1"/>
    <w:rsid w:val="007F2314"/>
    <w:rsid w:val="007F2769"/>
    <w:rsid w:val="007F27B3"/>
    <w:rsid w:val="007F49F1"/>
    <w:rsid w:val="007F4F52"/>
    <w:rsid w:val="007F5872"/>
    <w:rsid w:val="00801026"/>
    <w:rsid w:val="00801EF0"/>
    <w:rsid w:val="008044FE"/>
    <w:rsid w:val="00806084"/>
    <w:rsid w:val="00812FA1"/>
    <w:rsid w:val="00813E96"/>
    <w:rsid w:val="00821A73"/>
    <w:rsid w:val="0082457A"/>
    <w:rsid w:val="00827F75"/>
    <w:rsid w:val="0083021F"/>
    <w:rsid w:val="008314E5"/>
    <w:rsid w:val="0083252C"/>
    <w:rsid w:val="008358DF"/>
    <w:rsid w:val="00840278"/>
    <w:rsid w:val="008408A7"/>
    <w:rsid w:val="00845E28"/>
    <w:rsid w:val="0084746A"/>
    <w:rsid w:val="0085050F"/>
    <w:rsid w:val="00851531"/>
    <w:rsid w:val="008540C6"/>
    <w:rsid w:val="00857060"/>
    <w:rsid w:val="00857B77"/>
    <w:rsid w:val="00860374"/>
    <w:rsid w:val="00860678"/>
    <w:rsid w:val="008614E6"/>
    <w:rsid w:val="0086164A"/>
    <w:rsid w:val="0086287C"/>
    <w:rsid w:val="008655C0"/>
    <w:rsid w:val="008704D5"/>
    <w:rsid w:val="008710CD"/>
    <w:rsid w:val="008725A2"/>
    <w:rsid w:val="008759BD"/>
    <w:rsid w:val="00877786"/>
    <w:rsid w:val="0087788A"/>
    <w:rsid w:val="00882373"/>
    <w:rsid w:val="00883C88"/>
    <w:rsid w:val="00886A48"/>
    <w:rsid w:val="00886E28"/>
    <w:rsid w:val="00890484"/>
    <w:rsid w:val="00891DD0"/>
    <w:rsid w:val="008933DB"/>
    <w:rsid w:val="00894033"/>
    <w:rsid w:val="00896D01"/>
    <w:rsid w:val="008A009C"/>
    <w:rsid w:val="008A03DB"/>
    <w:rsid w:val="008A24EA"/>
    <w:rsid w:val="008A3A5B"/>
    <w:rsid w:val="008A3F00"/>
    <w:rsid w:val="008A52C4"/>
    <w:rsid w:val="008A7AEA"/>
    <w:rsid w:val="008B1C57"/>
    <w:rsid w:val="008B459C"/>
    <w:rsid w:val="008B526A"/>
    <w:rsid w:val="008B5BE5"/>
    <w:rsid w:val="008B5F7B"/>
    <w:rsid w:val="008B6154"/>
    <w:rsid w:val="008B7A3F"/>
    <w:rsid w:val="008B7E3B"/>
    <w:rsid w:val="008C25A5"/>
    <w:rsid w:val="008C2AE6"/>
    <w:rsid w:val="008C3F2E"/>
    <w:rsid w:val="008C54FA"/>
    <w:rsid w:val="008C5A7D"/>
    <w:rsid w:val="008C5DBF"/>
    <w:rsid w:val="008C6B04"/>
    <w:rsid w:val="008C7FCA"/>
    <w:rsid w:val="008D01AE"/>
    <w:rsid w:val="008D4132"/>
    <w:rsid w:val="008D4304"/>
    <w:rsid w:val="008D43B9"/>
    <w:rsid w:val="008D6BF1"/>
    <w:rsid w:val="008D6F2E"/>
    <w:rsid w:val="008D730A"/>
    <w:rsid w:val="008E014D"/>
    <w:rsid w:val="008E17C0"/>
    <w:rsid w:val="008E1C34"/>
    <w:rsid w:val="008E2216"/>
    <w:rsid w:val="008E2468"/>
    <w:rsid w:val="008E291F"/>
    <w:rsid w:val="008E52E6"/>
    <w:rsid w:val="008E557F"/>
    <w:rsid w:val="008E5BCF"/>
    <w:rsid w:val="008E5D50"/>
    <w:rsid w:val="008E6DE2"/>
    <w:rsid w:val="008E6F5E"/>
    <w:rsid w:val="008E7373"/>
    <w:rsid w:val="008E76E4"/>
    <w:rsid w:val="008E7BA6"/>
    <w:rsid w:val="008E7F72"/>
    <w:rsid w:val="008F092A"/>
    <w:rsid w:val="008F0B54"/>
    <w:rsid w:val="008F2800"/>
    <w:rsid w:val="008F34B0"/>
    <w:rsid w:val="008F378C"/>
    <w:rsid w:val="008F55CE"/>
    <w:rsid w:val="008F5FEF"/>
    <w:rsid w:val="008F63DA"/>
    <w:rsid w:val="008F6548"/>
    <w:rsid w:val="008F69D8"/>
    <w:rsid w:val="0090012F"/>
    <w:rsid w:val="00901328"/>
    <w:rsid w:val="00902258"/>
    <w:rsid w:val="00903B4A"/>
    <w:rsid w:val="00904130"/>
    <w:rsid w:val="00904A8B"/>
    <w:rsid w:val="00904BEE"/>
    <w:rsid w:val="00905B08"/>
    <w:rsid w:val="00905D86"/>
    <w:rsid w:val="00906DB7"/>
    <w:rsid w:val="009076C7"/>
    <w:rsid w:val="0090797E"/>
    <w:rsid w:val="00910E1F"/>
    <w:rsid w:val="00912E55"/>
    <w:rsid w:val="009143D6"/>
    <w:rsid w:val="0091460A"/>
    <w:rsid w:val="00915F0E"/>
    <w:rsid w:val="009163BF"/>
    <w:rsid w:val="00916BE5"/>
    <w:rsid w:val="00916C5E"/>
    <w:rsid w:val="00916DFD"/>
    <w:rsid w:val="00916F0D"/>
    <w:rsid w:val="009171FA"/>
    <w:rsid w:val="00921FFB"/>
    <w:rsid w:val="00923139"/>
    <w:rsid w:val="009232AB"/>
    <w:rsid w:val="009238DD"/>
    <w:rsid w:val="00923C36"/>
    <w:rsid w:val="00924985"/>
    <w:rsid w:val="0092766F"/>
    <w:rsid w:val="009303A9"/>
    <w:rsid w:val="00932249"/>
    <w:rsid w:val="00934456"/>
    <w:rsid w:val="0093491E"/>
    <w:rsid w:val="00935684"/>
    <w:rsid w:val="00935D3B"/>
    <w:rsid w:val="00936820"/>
    <w:rsid w:val="0094336B"/>
    <w:rsid w:val="00943910"/>
    <w:rsid w:val="00952CDE"/>
    <w:rsid w:val="009553A2"/>
    <w:rsid w:val="00956F2D"/>
    <w:rsid w:val="00960B21"/>
    <w:rsid w:val="009633BB"/>
    <w:rsid w:val="00965ABB"/>
    <w:rsid w:val="009669DD"/>
    <w:rsid w:val="009678FC"/>
    <w:rsid w:val="00970458"/>
    <w:rsid w:val="009707BF"/>
    <w:rsid w:val="0097311F"/>
    <w:rsid w:val="00973351"/>
    <w:rsid w:val="009738D3"/>
    <w:rsid w:val="00974206"/>
    <w:rsid w:val="00976306"/>
    <w:rsid w:val="00977E7E"/>
    <w:rsid w:val="00983782"/>
    <w:rsid w:val="00984693"/>
    <w:rsid w:val="009851FE"/>
    <w:rsid w:val="00985334"/>
    <w:rsid w:val="00985E3E"/>
    <w:rsid w:val="0098693F"/>
    <w:rsid w:val="0099006D"/>
    <w:rsid w:val="009915EE"/>
    <w:rsid w:val="00993258"/>
    <w:rsid w:val="00993590"/>
    <w:rsid w:val="00993ACB"/>
    <w:rsid w:val="009950E1"/>
    <w:rsid w:val="00995428"/>
    <w:rsid w:val="009963ED"/>
    <w:rsid w:val="009A0390"/>
    <w:rsid w:val="009A0A37"/>
    <w:rsid w:val="009A1785"/>
    <w:rsid w:val="009A22BB"/>
    <w:rsid w:val="009A2648"/>
    <w:rsid w:val="009A5E26"/>
    <w:rsid w:val="009A69BC"/>
    <w:rsid w:val="009A7BB7"/>
    <w:rsid w:val="009B14C4"/>
    <w:rsid w:val="009B1B8C"/>
    <w:rsid w:val="009B1E77"/>
    <w:rsid w:val="009B1EC4"/>
    <w:rsid w:val="009B3513"/>
    <w:rsid w:val="009B5483"/>
    <w:rsid w:val="009B54CF"/>
    <w:rsid w:val="009B5AB6"/>
    <w:rsid w:val="009B633C"/>
    <w:rsid w:val="009C0E72"/>
    <w:rsid w:val="009C1739"/>
    <w:rsid w:val="009C1C8D"/>
    <w:rsid w:val="009C2106"/>
    <w:rsid w:val="009C21DE"/>
    <w:rsid w:val="009C2919"/>
    <w:rsid w:val="009C33AF"/>
    <w:rsid w:val="009C7018"/>
    <w:rsid w:val="009D09A6"/>
    <w:rsid w:val="009D0B90"/>
    <w:rsid w:val="009D189F"/>
    <w:rsid w:val="009D1EEE"/>
    <w:rsid w:val="009D43A5"/>
    <w:rsid w:val="009D49DC"/>
    <w:rsid w:val="009D604A"/>
    <w:rsid w:val="009D6AD1"/>
    <w:rsid w:val="009E23DF"/>
    <w:rsid w:val="009E3509"/>
    <w:rsid w:val="009E3ABC"/>
    <w:rsid w:val="009E49F8"/>
    <w:rsid w:val="009E5511"/>
    <w:rsid w:val="009E776E"/>
    <w:rsid w:val="009F09D6"/>
    <w:rsid w:val="009F0ED4"/>
    <w:rsid w:val="009F1BB6"/>
    <w:rsid w:val="009F20B3"/>
    <w:rsid w:val="009F6649"/>
    <w:rsid w:val="009F6C7E"/>
    <w:rsid w:val="00A00003"/>
    <w:rsid w:val="00A00601"/>
    <w:rsid w:val="00A00801"/>
    <w:rsid w:val="00A0213E"/>
    <w:rsid w:val="00A02C5A"/>
    <w:rsid w:val="00A040C8"/>
    <w:rsid w:val="00A04BB6"/>
    <w:rsid w:val="00A04D66"/>
    <w:rsid w:val="00A0558A"/>
    <w:rsid w:val="00A067C1"/>
    <w:rsid w:val="00A06B3D"/>
    <w:rsid w:val="00A07F9F"/>
    <w:rsid w:val="00A1097D"/>
    <w:rsid w:val="00A10C8A"/>
    <w:rsid w:val="00A14226"/>
    <w:rsid w:val="00A14BDA"/>
    <w:rsid w:val="00A150EF"/>
    <w:rsid w:val="00A15E4F"/>
    <w:rsid w:val="00A16344"/>
    <w:rsid w:val="00A176D9"/>
    <w:rsid w:val="00A2054A"/>
    <w:rsid w:val="00A24418"/>
    <w:rsid w:val="00A2672E"/>
    <w:rsid w:val="00A30266"/>
    <w:rsid w:val="00A30C4F"/>
    <w:rsid w:val="00A31794"/>
    <w:rsid w:val="00A35050"/>
    <w:rsid w:val="00A3663F"/>
    <w:rsid w:val="00A36A77"/>
    <w:rsid w:val="00A370F6"/>
    <w:rsid w:val="00A37ACF"/>
    <w:rsid w:val="00A40261"/>
    <w:rsid w:val="00A4091A"/>
    <w:rsid w:val="00A4149D"/>
    <w:rsid w:val="00A440B2"/>
    <w:rsid w:val="00A443C6"/>
    <w:rsid w:val="00A44776"/>
    <w:rsid w:val="00A44922"/>
    <w:rsid w:val="00A44A88"/>
    <w:rsid w:val="00A4542D"/>
    <w:rsid w:val="00A4548C"/>
    <w:rsid w:val="00A45C1F"/>
    <w:rsid w:val="00A4616E"/>
    <w:rsid w:val="00A46DC9"/>
    <w:rsid w:val="00A47B3A"/>
    <w:rsid w:val="00A51358"/>
    <w:rsid w:val="00A514E4"/>
    <w:rsid w:val="00A51852"/>
    <w:rsid w:val="00A51D68"/>
    <w:rsid w:val="00A52A1E"/>
    <w:rsid w:val="00A53C14"/>
    <w:rsid w:val="00A551D4"/>
    <w:rsid w:val="00A57C0B"/>
    <w:rsid w:val="00A57C66"/>
    <w:rsid w:val="00A60257"/>
    <w:rsid w:val="00A60946"/>
    <w:rsid w:val="00A614C9"/>
    <w:rsid w:val="00A61613"/>
    <w:rsid w:val="00A64327"/>
    <w:rsid w:val="00A65EA5"/>
    <w:rsid w:val="00A67437"/>
    <w:rsid w:val="00A708B1"/>
    <w:rsid w:val="00A70E08"/>
    <w:rsid w:val="00A70EB0"/>
    <w:rsid w:val="00A70ECF"/>
    <w:rsid w:val="00A719EF"/>
    <w:rsid w:val="00A733A1"/>
    <w:rsid w:val="00A74846"/>
    <w:rsid w:val="00A76423"/>
    <w:rsid w:val="00A774A7"/>
    <w:rsid w:val="00A813BD"/>
    <w:rsid w:val="00A827FD"/>
    <w:rsid w:val="00A83AB1"/>
    <w:rsid w:val="00A841D9"/>
    <w:rsid w:val="00A8557C"/>
    <w:rsid w:val="00A85AF7"/>
    <w:rsid w:val="00A90449"/>
    <w:rsid w:val="00A9094F"/>
    <w:rsid w:val="00A911B9"/>
    <w:rsid w:val="00A91E94"/>
    <w:rsid w:val="00A92E6C"/>
    <w:rsid w:val="00A93A8A"/>
    <w:rsid w:val="00A93ADD"/>
    <w:rsid w:val="00A9492E"/>
    <w:rsid w:val="00A94A65"/>
    <w:rsid w:val="00A976E3"/>
    <w:rsid w:val="00AA0053"/>
    <w:rsid w:val="00AA2192"/>
    <w:rsid w:val="00AA24A8"/>
    <w:rsid w:val="00AA2AEA"/>
    <w:rsid w:val="00AA300C"/>
    <w:rsid w:val="00AA510B"/>
    <w:rsid w:val="00AA5487"/>
    <w:rsid w:val="00AA579C"/>
    <w:rsid w:val="00AC010A"/>
    <w:rsid w:val="00AC0B29"/>
    <w:rsid w:val="00AC10C8"/>
    <w:rsid w:val="00AC22B6"/>
    <w:rsid w:val="00AC27E0"/>
    <w:rsid w:val="00AC3294"/>
    <w:rsid w:val="00AC399E"/>
    <w:rsid w:val="00AC42C6"/>
    <w:rsid w:val="00AC74D2"/>
    <w:rsid w:val="00AC7EB5"/>
    <w:rsid w:val="00AD0A9D"/>
    <w:rsid w:val="00AD141E"/>
    <w:rsid w:val="00AD2D9D"/>
    <w:rsid w:val="00AD3428"/>
    <w:rsid w:val="00AD38AD"/>
    <w:rsid w:val="00AD3C99"/>
    <w:rsid w:val="00AD40E4"/>
    <w:rsid w:val="00AD4F16"/>
    <w:rsid w:val="00AD55A7"/>
    <w:rsid w:val="00AD5A38"/>
    <w:rsid w:val="00AD7089"/>
    <w:rsid w:val="00AE109F"/>
    <w:rsid w:val="00AE2EFE"/>
    <w:rsid w:val="00AE4595"/>
    <w:rsid w:val="00AE48C8"/>
    <w:rsid w:val="00AE5676"/>
    <w:rsid w:val="00AE6AA4"/>
    <w:rsid w:val="00AE7311"/>
    <w:rsid w:val="00AF076A"/>
    <w:rsid w:val="00AF2DE3"/>
    <w:rsid w:val="00AF730E"/>
    <w:rsid w:val="00B0188D"/>
    <w:rsid w:val="00B03B42"/>
    <w:rsid w:val="00B06E03"/>
    <w:rsid w:val="00B078DB"/>
    <w:rsid w:val="00B07B9B"/>
    <w:rsid w:val="00B10839"/>
    <w:rsid w:val="00B1140E"/>
    <w:rsid w:val="00B1140F"/>
    <w:rsid w:val="00B117B9"/>
    <w:rsid w:val="00B12363"/>
    <w:rsid w:val="00B13679"/>
    <w:rsid w:val="00B1387D"/>
    <w:rsid w:val="00B1485A"/>
    <w:rsid w:val="00B15DE4"/>
    <w:rsid w:val="00B2005A"/>
    <w:rsid w:val="00B2028B"/>
    <w:rsid w:val="00B203FE"/>
    <w:rsid w:val="00B22CB6"/>
    <w:rsid w:val="00B240FD"/>
    <w:rsid w:val="00B241B8"/>
    <w:rsid w:val="00B243F2"/>
    <w:rsid w:val="00B252BB"/>
    <w:rsid w:val="00B25ACB"/>
    <w:rsid w:val="00B27F23"/>
    <w:rsid w:val="00B303E2"/>
    <w:rsid w:val="00B30FC3"/>
    <w:rsid w:val="00B319E6"/>
    <w:rsid w:val="00B327C1"/>
    <w:rsid w:val="00B3490C"/>
    <w:rsid w:val="00B35219"/>
    <w:rsid w:val="00B3581A"/>
    <w:rsid w:val="00B35E4C"/>
    <w:rsid w:val="00B36C80"/>
    <w:rsid w:val="00B40549"/>
    <w:rsid w:val="00B43AF6"/>
    <w:rsid w:val="00B43EB5"/>
    <w:rsid w:val="00B44D2C"/>
    <w:rsid w:val="00B45A2F"/>
    <w:rsid w:val="00B51A0C"/>
    <w:rsid w:val="00B54A99"/>
    <w:rsid w:val="00B62C46"/>
    <w:rsid w:val="00B6414C"/>
    <w:rsid w:val="00B6794B"/>
    <w:rsid w:val="00B70D02"/>
    <w:rsid w:val="00B70DD4"/>
    <w:rsid w:val="00B71FD8"/>
    <w:rsid w:val="00B7299B"/>
    <w:rsid w:val="00B737DD"/>
    <w:rsid w:val="00B7453B"/>
    <w:rsid w:val="00B759EC"/>
    <w:rsid w:val="00B7798A"/>
    <w:rsid w:val="00B77C37"/>
    <w:rsid w:val="00B8210B"/>
    <w:rsid w:val="00B829D7"/>
    <w:rsid w:val="00B82AE2"/>
    <w:rsid w:val="00B83C9A"/>
    <w:rsid w:val="00B844D0"/>
    <w:rsid w:val="00B8513C"/>
    <w:rsid w:val="00B852DA"/>
    <w:rsid w:val="00B8615F"/>
    <w:rsid w:val="00B868CA"/>
    <w:rsid w:val="00B869BD"/>
    <w:rsid w:val="00B90928"/>
    <w:rsid w:val="00B93A44"/>
    <w:rsid w:val="00B943D8"/>
    <w:rsid w:val="00B951E5"/>
    <w:rsid w:val="00B95B75"/>
    <w:rsid w:val="00B9636E"/>
    <w:rsid w:val="00B968A0"/>
    <w:rsid w:val="00B968C1"/>
    <w:rsid w:val="00BA0143"/>
    <w:rsid w:val="00BA2A17"/>
    <w:rsid w:val="00BA3385"/>
    <w:rsid w:val="00BA34C2"/>
    <w:rsid w:val="00BA3F2E"/>
    <w:rsid w:val="00BA6461"/>
    <w:rsid w:val="00BB0F2A"/>
    <w:rsid w:val="00BB17B8"/>
    <w:rsid w:val="00BB24CA"/>
    <w:rsid w:val="00BB2E8E"/>
    <w:rsid w:val="00BB3819"/>
    <w:rsid w:val="00BB634A"/>
    <w:rsid w:val="00BC1D42"/>
    <w:rsid w:val="00BC1D96"/>
    <w:rsid w:val="00BC2D90"/>
    <w:rsid w:val="00BC2DEA"/>
    <w:rsid w:val="00BC2E1C"/>
    <w:rsid w:val="00BC4B0D"/>
    <w:rsid w:val="00BC72A8"/>
    <w:rsid w:val="00BC7A0C"/>
    <w:rsid w:val="00BC7AAA"/>
    <w:rsid w:val="00BD229F"/>
    <w:rsid w:val="00BD27C3"/>
    <w:rsid w:val="00BD2C20"/>
    <w:rsid w:val="00BD35F6"/>
    <w:rsid w:val="00BD51CF"/>
    <w:rsid w:val="00BD56F0"/>
    <w:rsid w:val="00BD6772"/>
    <w:rsid w:val="00BD71B2"/>
    <w:rsid w:val="00BE0308"/>
    <w:rsid w:val="00BE1910"/>
    <w:rsid w:val="00BE4F83"/>
    <w:rsid w:val="00BE5415"/>
    <w:rsid w:val="00BE544B"/>
    <w:rsid w:val="00BE66F3"/>
    <w:rsid w:val="00BF2640"/>
    <w:rsid w:val="00BF284B"/>
    <w:rsid w:val="00BF38BD"/>
    <w:rsid w:val="00BF3CE8"/>
    <w:rsid w:val="00BF5D1A"/>
    <w:rsid w:val="00BF631E"/>
    <w:rsid w:val="00BF741A"/>
    <w:rsid w:val="00C01992"/>
    <w:rsid w:val="00C06F1A"/>
    <w:rsid w:val="00C12F53"/>
    <w:rsid w:val="00C13623"/>
    <w:rsid w:val="00C13D3E"/>
    <w:rsid w:val="00C147A4"/>
    <w:rsid w:val="00C159DE"/>
    <w:rsid w:val="00C222A1"/>
    <w:rsid w:val="00C232E3"/>
    <w:rsid w:val="00C23456"/>
    <w:rsid w:val="00C243A8"/>
    <w:rsid w:val="00C245C1"/>
    <w:rsid w:val="00C251EC"/>
    <w:rsid w:val="00C26A55"/>
    <w:rsid w:val="00C2701C"/>
    <w:rsid w:val="00C27601"/>
    <w:rsid w:val="00C32616"/>
    <w:rsid w:val="00C3266B"/>
    <w:rsid w:val="00C326CC"/>
    <w:rsid w:val="00C32A72"/>
    <w:rsid w:val="00C32E96"/>
    <w:rsid w:val="00C33151"/>
    <w:rsid w:val="00C33FF1"/>
    <w:rsid w:val="00C3475F"/>
    <w:rsid w:val="00C36722"/>
    <w:rsid w:val="00C41DB6"/>
    <w:rsid w:val="00C441E9"/>
    <w:rsid w:val="00C44A2A"/>
    <w:rsid w:val="00C44AF7"/>
    <w:rsid w:val="00C455B5"/>
    <w:rsid w:val="00C45E4E"/>
    <w:rsid w:val="00C46529"/>
    <w:rsid w:val="00C469AC"/>
    <w:rsid w:val="00C47D62"/>
    <w:rsid w:val="00C50369"/>
    <w:rsid w:val="00C5086D"/>
    <w:rsid w:val="00C5190E"/>
    <w:rsid w:val="00C51BA0"/>
    <w:rsid w:val="00C52F4C"/>
    <w:rsid w:val="00C53158"/>
    <w:rsid w:val="00C533A1"/>
    <w:rsid w:val="00C57E37"/>
    <w:rsid w:val="00C60A13"/>
    <w:rsid w:val="00C60D11"/>
    <w:rsid w:val="00C61216"/>
    <w:rsid w:val="00C61321"/>
    <w:rsid w:val="00C62A15"/>
    <w:rsid w:val="00C62FD7"/>
    <w:rsid w:val="00C63EAA"/>
    <w:rsid w:val="00C64AF3"/>
    <w:rsid w:val="00C64C7E"/>
    <w:rsid w:val="00C651FB"/>
    <w:rsid w:val="00C65B51"/>
    <w:rsid w:val="00C65FC8"/>
    <w:rsid w:val="00C6650F"/>
    <w:rsid w:val="00C6689C"/>
    <w:rsid w:val="00C679E6"/>
    <w:rsid w:val="00C702C2"/>
    <w:rsid w:val="00C7037A"/>
    <w:rsid w:val="00C70CF3"/>
    <w:rsid w:val="00C70CFD"/>
    <w:rsid w:val="00C722DB"/>
    <w:rsid w:val="00C72A53"/>
    <w:rsid w:val="00C74043"/>
    <w:rsid w:val="00C750E0"/>
    <w:rsid w:val="00C75167"/>
    <w:rsid w:val="00C75C53"/>
    <w:rsid w:val="00C761C4"/>
    <w:rsid w:val="00C820D4"/>
    <w:rsid w:val="00C84E14"/>
    <w:rsid w:val="00C853B8"/>
    <w:rsid w:val="00C86BED"/>
    <w:rsid w:val="00C87A7A"/>
    <w:rsid w:val="00C90CB7"/>
    <w:rsid w:val="00C920EC"/>
    <w:rsid w:val="00C9318C"/>
    <w:rsid w:val="00C93229"/>
    <w:rsid w:val="00C94D5A"/>
    <w:rsid w:val="00C9511D"/>
    <w:rsid w:val="00C95DF2"/>
    <w:rsid w:val="00C96A38"/>
    <w:rsid w:val="00C96E2A"/>
    <w:rsid w:val="00C97255"/>
    <w:rsid w:val="00C97895"/>
    <w:rsid w:val="00CA0E26"/>
    <w:rsid w:val="00CA234D"/>
    <w:rsid w:val="00CA25DB"/>
    <w:rsid w:val="00CA272C"/>
    <w:rsid w:val="00CA35DA"/>
    <w:rsid w:val="00CA4A7B"/>
    <w:rsid w:val="00CA640C"/>
    <w:rsid w:val="00CA6F32"/>
    <w:rsid w:val="00CA7377"/>
    <w:rsid w:val="00CA7488"/>
    <w:rsid w:val="00CA74E5"/>
    <w:rsid w:val="00CB114A"/>
    <w:rsid w:val="00CB2C50"/>
    <w:rsid w:val="00CB3066"/>
    <w:rsid w:val="00CB362A"/>
    <w:rsid w:val="00CB47A6"/>
    <w:rsid w:val="00CB5C04"/>
    <w:rsid w:val="00CB5CFD"/>
    <w:rsid w:val="00CC1C66"/>
    <w:rsid w:val="00CC1DFE"/>
    <w:rsid w:val="00CC3AE7"/>
    <w:rsid w:val="00CC4640"/>
    <w:rsid w:val="00CC7AC2"/>
    <w:rsid w:val="00CD0D76"/>
    <w:rsid w:val="00CD1DAD"/>
    <w:rsid w:val="00CD24A1"/>
    <w:rsid w:val="00CD2A6C"/>
    <w:rsid w:val="00CD5123"/>
    <w:rsid w:val="00CD5379"/>
    <w:rsid w:val="00CD6CF7"/>
    <w:rsid w:val="00CD7FD7"/>
    <w:rsid w:val="00CE1472"/>
    <w:rsid w:val="00CE17FC"/>
    <w:rsid w:val="00CE6D88"/>
    <w:rsid w:val="00CE7143"/>
    <w:rsid w:val="00CE72CF"/>
    <w:rsid w:val="00CF5012"/>
    <w:rsid w:val="00CF58ED"/>
    <w:rsid w:val="00CF7C1E"/>
    <w:rsid w:val="00D01395"/>
    <w:rsid w:val="00D0272E"/>
    <w:rsid w:val="00D04D97"/>
    <w:rsid w:val="00D05D66"/>
    <w:rsid w:val="00D062D3"/>
    <w:rsid w:val="00D077B7"/>
    <w:rsid w:val="00D10478"/>
    <w:rsid w:val="00D12D91"/>
    <w:rsid w:val="00D13AA6"/>
    <w:rsid w:val="00D1483F"/>
    <w:rsid w:val="00D15062"/>
    <w:rsid w:val="00D1593B"/>
    <w:rsid w:val="00D1613D"/>
    <w:rsid w:val="00D22964"/>
    <w:rsid w:val="00D236A0"/>
    <w:rsid w:val="00D244BF"/>
    <w:rsid w:val="00D254BA"/>
    <w:rsid w:val="00D2669D"/>
    <w:rsid w:val="00D2721E"/>
    <w:rsid w:val="00D32B91"/>
    <w:rsid w:val="00D32DAF"/>
    <w:rsid w:val="00D33FB3"/>
    <w:rsid w:val="00D34AEF"/>
    <w:rsid w:val="00D359BA"/>
    <w:rsid w:val="00D36F05"/>
    <w:rsid w:val="00D3737D"/>
    <w:rsid w:val="00D37EF5"/>
    <w:rsid w:val="00D41039"/>
    <w:rsid w:val="00D4461B"/>
    <w:rsid w:val="00D47BDF"/>
    <w:rsid w:val="00D507FB"/>
    <w:rsid w:val="00D53FA9"/>
    <w:rsid w:val="00D5502E"/>
    <w:rsid w:val="00D56CCA"/>
    <w:rsid w:val="00D574DA"/>
    <w:rsid w:val="00D57CF4"/>
    <w:rsid w:val="00D57E98"/>
    <w:rsid w:val="00D6037D"/>
    <w:rsid w:val="00D617A4"/>
    <w:rsid w:val="00D61DA9"/>
    <w:rsid w:val="00D63638"/>
    <w:rsid w:val="00D64B4A"/>
    <w:rsid w:val="00D65127"/>
    <w:rsid w:val="00D65138"/>
    <w:rsid w:val="00D66BEB"/>
    <w:rsid w:val="00D66FED"/>
    <w:rsid w:val="00D7085E"/>
    <w:rsid w:val="00D70C0C"/>
    <w:rsid w:val="00D71170"/>
    <w:rsid w:val="00D717D7"/>
    <w:rsid w:val="00D7454A"/>
    <w:rsid w:val="00D745AC"/>
    <w:rsid w:val="00D74846"/>
    <w:rsid w:val="00D75B5B"/>
    <w:rsid w:val="00D75EB2"/>
    <w:rsid w:val="00D760AE"/>
    <w:rsid w:val="00D81DA0"/>
    <w:rsid w:val="00D82FCD"/>
    <w:rsid w:val="00D83178"/>
    <w:rsid w:val="00D83411"/>
    <w:rsid w:val="00D853CD"/>
    <w:rsid w:val="00D85BCF"/>
    <w:rsid w:val="00D86628"/>
    <w:rsid w:val="00D871B6"/>
    <w:rsid w:val="00D93D0A"/>
    <w:rsid w:val="00D952B4"/>
    <w:rsid w:val="00D95C95"/>
    <w:rsid w:val="00D96B98"/>
    <w:rsid w:val="00D96F3E"/>
    <w:rsid w:val="00D97254"/>
    <w:rsid w:val="00D97BAC"/>
    <w:rsid w:val="00DA0A72"/>
    <w:rsid w:val="00DA1DC9"/>
    <w:rsid w:val="00DA2BE4"/>
    <w:rsid w:val="00DA3F9E"/>
    <w:rsid w:val="00DA3FEF"/>
    <w:rsid w:val="00DA5DC1"/>
    <w:rsid w:val="00DA6207"/>
    <w:rsid w:val="00DB07B2"/>
    <w:rsid w:val="00DB1BDC"/>
    <w:rsid w:val="00DB256D"/>
    <w:rsid w:val="00DB2B54"/>
    <w:rsid w:val="00DB5590"/>
    <w:rsid w:val="00DB5800"/>
    <w:rsid w:val="00DB60D7"/>
    <w:rsid w:val="00DB6249"/>
    <w:rsid w:val="00DB6637"/>
    <w:rsid w:val="00DB6D4E"/>
    <w:rsid w:val="00DB749C"/>
    <w:rsid w:val="00DB75BA"/>
    <w:rsid w:val="00DB7D46"/>
    <w:rsid w:val="00DC016D"/>
    <w:rsid w:val="00DC2F5E"/>
    <w:rsid w:val="00DC4CFE"/>
    <w:rsid w:val="00DC4EC8"/>
    <w:rsid w:val="00DC550E"/>
    <w:rsid w:val="00DC5A8C"/>
    <w:rsid w:val="00DC728B"/>
    <w:rsid w:val="00DD43B8"/>
    <w:rsid w:val="00DD616F"/>
    <w:rsid w:val="00DD7A1F"/>
    <w:rsid w:val="00DE3B2F"/>
    <w:rsid w:val="00DE481B"/>
    <w:rsid w:val="00DE5788"/>
    <w:rsid w:val="00DE5A79"/>
    <w:rsid w:val="00DF0890"/>
    <w:rsid w:val="00DF0B50"/>
    <w:rsid w:val="00DF148C"/>
    <w:rsid w:val="00DF1B53"/>
    <w:rsid w:val="00DF2262"/>
    <w:rsid w:val="00DF3976"/>
    <w:rsid w:val="00DF3FE7"/>
    <w:rsid w:val="00DF516B"/>
    <w:rsid w:val="00DF7C62"/>
    <w:rsid w:val="00E01950"/>
    <w:rsid w:val="00E0228D"/>
    <w:rsid w:val="00E058A5"/>
    <w:rsid w:val="00E06841"/>
    <w:rsid w:val="00E11D52"/>
    <w:rsid w:val="00E12122"/>
    <w:rsid w:val="00E13808"/>
    <w:rsid w:val="00E144BA"/>
    <w:rsid w:val="00E15621"/>
    <w:rsid w:val="00E1586D"/>
    <w:rsid w:val="00E1586F"/>
    <w:rsid w:val="00E16302"/>
    <w:rsid w:val="00E169B0"/>
    <w:rsid w:val="00E20555"/>
    <w:rsid w:val="00E215E8"/>
    <w:rsid w:val="00E22A84"/>
    <w:rsid w:val="00E25284"/>
    <w:rsid w:val="00E2592A"/>
    <w:rsid w:val="00E2683B"/>
    <w:rsid w:val="00E26FD2"/>
    <w:rsid w:val="00E27B70"/>
    <w:rsid w:val="00E3044B"/>
    <w:rsid w:val="00E30E1D"/>
    <w:rsid w:val="00E3214F"/>
    <w:rsid w:val="00E32243"/>
    <w:rsid w:val="00E3259D"/>
    <w:rsid w:val="00E33C03"/>
    <w:rsid w:val="00E3400B"/>
    <w:rsid w:val="00E35394"/>
    <w:rsid w:val="00E37D67"/>
    <w:rsid w:val="00E37F6F"/>
    <w:rsid w:val="00E41054"/>
    <w:rsid w:val="00E414D1"/>
    <w:rsid w:val="00E41598"/>
    <w:rsid w:val="00E42BBE"/>
    <w:rsid w:val="00E4303D"/>
    <w:rsid w:val="00E4330F"/>
    <w:rsid w:val="00E443E8"/>
    <w:rsid w:val="00E45F78"/>
    <w:rsid w:val="00E4689D"/>
    <w:rsid w:val="00E474E8"/>
    <w:rsid w:val="00E47709"/>
    <w:rsid w:val="00E47D38"/>
    <w:rsid w:val="00E505F5"/>
    <w:rsid w:val="00E52B88"/>
    <w:rsid w:val="00E55FEF"/>
    <w:rsid w:val="00E56F84"/>
    <w:rsid w:val="00E57206"/>
    <w:rsid w:val="00E6173B"/>
    <w:rsid w:val="00E624D2"/>
    <w:rsid w:val="00E6282E"/>
    <w:rsid w:val="00E642C1"/>
    <w:rsid w:val="00E6566C"/>
    <w:rsid w:val="00E67E48"/>
    <w:rsid w:val="00E718C6"/>
    <w:rsid w:val="00E725A2"/>
    <w:rsid w:val="00E74115"/>
    <w:rsid w:val="00E77010"/>
    <w:rsid w:val="00E77D39"/>
    <w:rsid w:val="00E80236"/>
    <w:rsid w:val="00E80AB6"/>
    <w:rsid w:val="00E80F59"/>
    <w:rsid w:val="00E8146F"/>
    <w:rsid w:val="00E815DC"/>
    <w:rsid w:val="00E81D5C"/>
    <w:rsid w:val="00E82BF4"/>
    <w:rsid w:val="00E83BC6"/>
    <w:rsid w:val="00E8402B"/>
    <w:rsid w:val="00E8504E"/>
    <w:rsid w:val="00E85057"/>
    <w:rsid w:val="00E86FE6"/>
    <w:rsid w:val="00E87E35"/>
    <w:rsid w:val="00E87FB6"/>
    <w:rsid w:val="00E91774"/>
    <w:rsid w:val="00E925DF"/>
    <w:rsid w:val="00E93154"/>
    <w:rsid w:val="00E9501E"/>
    <w:rsid w:val="00EA1700"/>
    <w:rsid w:val="00EA1791"/>
    <w:rsid w:val="00EA17B4"/>
    <w:rsid w:val="00EA241E"/>
    <w:rsid w:val="00EA2701"/>
    <w:rsid w:val="00EA429A"/>
    <w:rsid w:val="00EA4998"/>
    <w:rsid w:val="00EA6A66"/>
    <w:rsid w:val="00EA6E47"/>
    <w:rsid w:val="00EA6F8C"/>
    <w:rsid w:val="00EA71F1"/>
    <w:rsid w:val="00EA7B84"/>
    <w:rsid w:val="00EA7C7C"/>
    <w:rsid w:val="00EB128D"/>
    <w:rsid w:val="00EB3645"/>
    <w:rsid w:val="00EB3922"/>
    <w:rsid w:val="00EB40E6"/>
    <w:rsid w:val="00EB55A1"/>
    <w:rsid w:val="00EB68AA"/>
    <w:rsid w:val="00EC3905"/>
    <w:rsid w:val="00EC4CB4"/>
    <w:rsid w:val="00ED0674"/>
    <w:rsid w:val="00ED10AA"/>
    <w:rsid w:val="00ED1607"/>
    <w:rsid w:val="00ED1933"/>
    <w:rsid w:val="00ED3F08"/>
    <w:rsid w:val="00ED4325"/>
    <w:rsid w:val="00ED5FA9"/>
    <w:rsid w:val="00ED7824"/>
    <w:rsid w:val="00ED7FBC"/>
    <w:rsid w:val="00EE02F3"/>
    <w:rsid w:val="00EE1224"/>
    <w:rsid w:val="00EE2AD5"/>
    <w:rsid w:val="00EE2C22"/>
    <w:rsid w:val="00EE411A"/>
    <w:rsid w:val="00EE41F9"/>
    <w:rsid w:val="00EE4253"/>
    <w:rsid w:val="00EE55A2"/>
    <w:rsid w:val="00EE594A"/>
    <w:rsid w:val="00EE7314"/>
    <w:rsid w:val="00EE776C"/>
    <w:rsid w:val="00EF227F"/>
    <w:rsid w:val="00EF3E65"/>
    <w:rsid w:val="00EF4E7C"/>
    <w:rsid w:val="00EF56D6"/>
    <w:rsid w:val="00EF5A49"/>
    <w:rsid w:val="00F003EF"/>
    <w:rsid w:val="00F00E4E"/>
    <w:rsid w:val="00F02D7C"/>
    <w:rsid w:val="00F03D6B"/>
    <w:rsid w:val="00F06323"/>
    <w:rsid w:val="00F06B7F"/>
    <w:rsid w:val="00F077F6"/>
    <w:rsid w:val="00F079E8"/>
    <w:rsid w:val="00F113D8"/>
    <w:rsid w:val="00F12181"/>
    <w:rsid w:val="00F13E92"/>
    <w:rsid w:val="00F141CC"/>
    <w:rsid w:val="00F15E66"/>
    <w:rsid w:val="00F16E9D"/>
    <w:rsid w:val="00F17EB5"/>
    <w:rsid w:val="00F201B1"/>
    <w:rsid w:val="00F22166"/>
    <w:rsid w:val="00F2323C"/>
    <w:rsid w:val="00F23AE6"/>
    <w:rsid w:val="00F23B3D"/>
    <w:rsid w:val="00F24184"/>
    <w:rsid w:val="00F26B77"/>
    <w:rsid w:val="00F271CC"/>
    <w:rsid w:val="00F300FE"/>
    <w:rsid w:val="00F341AE"/>
    <w:rsid w:val="00F34A8E"/>
    <w:rsid w:val="00F35119"/>
    <w:rsid w:val="00F40226"/>
    <w:rsid w:val="00F4051E"/>
    <w:rsid w:val="00F43E38"/>
    <w:rsid w:val="00F507FF"/>
    <w:rsid w:val="00F540EE"/>
    <w:rsid w:val="00F54480"/>
    <w:rsid w:val="00F547F3"/>
    <w:rsid w:val="00F54935"/>
    <w:rsid w:val="00F54AC7"/>
    <w:rsid w:val="00F54C24"/>
    <w:rsid w:val="00F556FE"/>
    <w:rsid w:val="00F56E0E"/>
    <w:rsid w:val="00F61F38"/>
    <w:rsid w:val="00F62719"/>
    <w:rsid w:val="00F631FD"/>
    <w:rsid w:val="00F64542"/>
    <w:rsid w:val="00F64841"/>
    <w:rsid w:val="00F65612"/>
    <w:rsid w:val="00F666E6"/>
    <w:rsid w:val="00F66E7E"/>
    <w:rsid w:val="00F67700"/>
    <w:rsid w:val="00F70DA8"/>
    <w:rsid w:val="00F70EC6"/>
    <w:rsid w:val="00F7260D"/>
    <w:rsid w:val="00F758E8"/>
    <w:rsid w:val="00F75E5F"/>
    <w:rsid w:val="00F77961"/>
    <w:rsid w:val="00F81553"/>
    <w:rsid w:val="00F81F1A"/>
    <w:rsid w:val="00F821A4"/>
    <w:rsid w:val="00F8420B"/>
    <w:rsid w:val="00F8431C"/>
    <w:rsid w:val="00F84B36"/>
    <w:rsid w:val="00F85082"/>
    <w:rsid w:val="00F86680"/>
    <w:rsid w:val="00F87D39"/>
    <w:rsid w:val="00F923ED"/>
    <w:rsid w:val="00F92E4A"/>
    <w:rsid w:val="00F93832"/>
    <w:rsid w:val="00F93F77"/>
    <w:rsid w:val="00F941AC"/>
    <w:rsid w:val="00F95929"/>
    <w:rsid w:val="00F96A60"/>
    <w:rsid w:val="00FA20B1"/>
    <w:rsid w:val="00FA29FD"/>
    <w:rsid w:val="00FA2F86"/>
    <w:rsid w:val="00FA32E7"/>
    <w:rsid w:val="00FA3DBA"/>
    <w:rsid w:val="00FA409B"/>
    <w:rsid w:val="00FA4A2F"/>
    <w:rsid w:val="00FA5146"/>
    <w:rsid w:val="00FA5171"/>
    <w:rsid w:val="00FA5266"/>
    <w:rsid w:val="00FA5CC0"/>
    <w:rsid w:val="00FB0754"/>
    <w:rsid w:val="00FB2F35"/>
    <w:rsid w:val="00FB3AB0"/>
    <w:rsid w:val="00FB44C9"/>
    <w:rsid w:val="00FB4ECA"/>
    <w:rsid w:val="00FC004C"/>
    <w:rsid w:val="00FC0215"/>
    <w:rsid w:val="00FC042D"/>
    <w:rsid w:val="00FC044F"/>
    <w:rsid w:val="00FC1237"/>
    <w:rsid w:val="00FC1DB2"/>
    <w:rsid w:val="00FC7698"/>
    <w:rsid w:val="00FD2E5C"/>
    <w:rsid w:val="00FD353C"/>
    <w:rsid w:val="00FD3CB6"/>
    <w:rsid w:val="00FD775F"/>
    <w:rsid w:val="00FE0186"/>
    <w:rsid w:val="00FE01F7"/>
    <w:rsid w:val="00FE0232"/>
    <w:rsid w:val="00FE351F"/>
    <w:rsid w:val="00FE3824"/>
    <w:rsid w:val="00FE3E12"/>
    <w:rsid w:val="00FE3F88"/>
    <w:rsid w:val="00FE427C"/>
    <w:rsid w:val="00FE4A96"/>
    <w:rsid w:val="00FF0368"/>
    <w:rsid w:val="00FF0807"/>
    <w:rsid w:val="00FF0B83"/>
    <w:rsid w:val="00FF1898"/>
    <w:rsid w:val="00FF3DEB"/>
    <w:rsid w:val="00FF465B"/>
    <w:rsid w:val="00FF576F"/>
    <w:rsid w:val="00FF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chartTrackingRefBased/>
  <w15:docId w15:val="{A41892A5-9B8B-417E-A236-643891E5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lsdException w:name="annotation text" w:semiHidden="1" w:uiPriority="99" w:unhideWhenUsed="1"/>
    <w:lsdException w:name="caption" w:semiHidden="1" w:uiPriority="35"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List Bullet" w:qFormat="1"/>
    <w:lsdException w:name="List Number" w:qFormat="1"/>
    <w:lsdException w:name="List Bullet 2" w:uiPriority="99" w:qFormat="1"/>
    <w:lsdException w:name="List Bullet 3" w:uiPriority="99"/>
    <w:lsdException w:name="Title" w:qFormat="1"/>
    <w:lsdException w:name="Closing" w:semiHidden="1" w:unhideWhenUsed="1"/>
    <w:lsdException w:name="Default Paragraph Font" w:uiPriority="1"/>
    <w:lsdException w:name="Body Text" w:semiHidden="1" w:unhideWhenUsed="1" w:qFormat="1"/>
    <w:lsdException w:name="Body Text Indent"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99"/>
    <w:lsdException w:name="Hyperlink" w:uiPriority="99"/>
    <w:lsdException w:name="FollowedHyperlink" w:semiHidden="1" w:unhideWhenUsed="1"/>
    <w:lsdException w:name="Strong" w:qFormat="1"/>
    <w:lsdException w:name="Emphasis" w:uiPriority="20" w:qFormat="1"/>
    <w:lsdException w:name="Document Map" w:semiHidden="1" w:unhideWhenUsed="1"/>
    <w:lsdException w:name="E-mail Signature" w:semiHidden="1" w:unhideWhenUsed="1"/>
    <w:lsdException w:name="Normal Table" w:semiHidden="1" w:unhideWhenUsed="1"/>
    <w:lsdException w:name="annotation subject"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37B2"/>
    <w:pPr>
      <w:spacing w:before="240"/>
    </w:pPr>
    <w:rPr>
      <w:sz w:val="24"/>
    </w:rPr>
  </w:style>
  <w:style w:type="paragraph" w:styleId="Heading1">
    <w:name w:val="heading 1"/>
    <w:basedOn w:val="Normal"/>
    <w:next w:val="Normal"/>
    <w:link w:val="Heading1Char"/>
    <w:qFormat/>
    <w:rsid w:val="002637B2"/>
    <w:pPr>
      <w:keepNext/>
      <w:pageBreakBefore/>
      <w:numPr>
        <w:numId w:val="6"/>
      </w:numPr>
      <w:spacing w:after="240"/>
      <w:outlineLvl w:val="0"/>
    </w:pPr>
    <w:rPr>
      <w:rFonts w:ascii="Arial" w:hAnsi="Arial" w:cs="Arial"/>
      <w:b/>
      <w:bCs/>
      <w:kern w:val="32"/>
      <w:sz w:val="32"/>
      <w:szCs w:val="32"/>
    </w:rPr>
  </w:style>
  <w:style w:type="paragraph" w:styleId="Heading2">
    <w:name w:val="heading 2"/>
    <w:basedOn w:val="Heading1"/>
    <w:next w:val="Normal"/>
    <w:link w:val="Heading2Char"/>
    <w:qFormat/>
    <w:rsid w:val="002637B2"/>
    <w:pPr>
      <w:pageBreakBefore w:val="0"/>
      <w:numPr>
        <w:ilvl w:val="1"/>
      </w:numPr>
      <w:spacing w:before="360"/>
      <w:outlineLvl w:val="1"/>
    </w:pPr>
    <w:rPr>
      <w:sz w:val="26"/>
    </w:rPr>
  </w:style>
  <w:style w:type="paragraph" w:styleId="Heading3">
    <w:name w:val="heading 3"/>
    <w:basedOn w:val="Heading2"/>
    <w:next w:val="Normal"/>
    <w:link w:val="Heading3Char"/>
    <w:qFormat/>
    <w:rsid w:val="002637B2"/>
    <w:pPr>
      <w:numPr>
        <w:ilvl w:val="2"/>
      </w:numPr>
      <w:outlineLvl w:val="2"/>
    </w:pPr>
    <w:rPr>
      <w:bCs w:val="0"/>
      <w:sz w:val="24"/>
    </w:rPr>
  </w:style>
  <w:style w:type="paragraph" w:styleId="Heading4">
    <w:name w:val="heading 4"/>
    <w:basedOn w:val="Heading3"/>
    <w:next w:val="Normal"/>
    <w:link w:val="Heading4Char"/>
    <w:qFormat/>
    <w:rsid w:val="002637B2"/>
    <w:pPr>
      <w:numPr>
        <w:ilvl w:val="3"/>
      </w:numPr>
      <w:ind w:left="504" w:hanging="504"/>
      <w:outlineLvl w:val="3"/>
    </w:pPr>
    <w:rPr>
      <w:bCs/>
    </w:rPr>
  </w:style>
  <w:style w:type="paragraph" w:styleId="Heading5">
    <w:name w:val="heading 5"/>
    <w:basedOn w:val="Normal"/>
    <w:next w:val="Normal"/>
    <w:link w:val="Heading5Char"/>
    <w:qFormat/>
    <w:rsid w:val="002637B2"/>
    <w:pPr>
      <w:keepNext/>
      <w:numPr>
        <w:ilvl w:val="4"/>
        <w:numId w:val="6"/>
      </w:numPr>
      <w:outlineLvl w:val="4"/>
    </w:pPr>
    <w:rPr>
      <w:bCs/>
      <w:iCs/>
      <w:szCs w:val="26"/>
    </w:rPr>
  </w:style>
  <w:style w:type="paragraph" w:styleId="Heading6">
    <w:name w:val="heading 6"/>
    <w:basedOn w:val="Normal"/>
    <w:next w:val="Normal"/>
    <w:link w:val="Heading6Char"/>
    <w:qFormat/>
    <w:rsid w:val="002637B2"/>
    <w:pPr>
      <w:keepNext/>
      <w:ind w:left="720" w:hanging="720"/>
      <w:outlineLvl w:val="5"/>
    </w:pPr>
    <w:rPr>
      <w:b/>
      <w:bCs/>
      <w:sz w:val="18"/>
    </w:rPr>
  </w:style>
  <w:style w:type="paragraph" w:styleId="Heading7">
    <w:name w:val="heading 7"/>
    <w:basedOn w:val="Normal"/>
    <w:next w:val="Normal"/>
    <w:link w:val="Heading7Char"/>
    <w:unhideWhenUsed/>
    <w:rsid w:val="005B7F52"/>
    <w:pPr>
      <w:keepNext/>
      <w:keepLines/>
      <w:numPr>
        <w:ilvl w:val="6"/>
        <w:numId w:val="5"/>
      </w:numPr>
      <w:spacing w:before="200"/>
      <w:outlineLvl w:val="6"/>
    </w:pPr>
    <w:rPr>
      <w:rFonts w:ascii="Cambria" w:eastAsia="Times New Roman" w:hAnsi="Cambria"/>
      <w:i/>
      <w:iCs/>
      <w:color w:val="404040"/>
      <w:lang w:val="x-none" w:eastAsia="x-none"/>
    </w:rPr>
  </w:style>
  <w:style w:type="paragraph" w:styleId="Heading8">
    <w:name w:val="heading 8"/>
    <w:basedOn w:val="Normal"/>
    <w:next w:val="Normal"/>
    <w:link w:val="Heading8Char"/>
    <w:unhideWhenUsed/>
    <w:rsid w:val="005B7F52"/>
    <w:pPr>
      <w:keepNext/>
      <w:keepLines/>
      <w:numPr>
        <w:ilvl w:val="7"/>
        <w:numId w:val="5"/>
      </w:numPr>
      <w:spacing w:before="200"/>
      <w:outlineLvl w:val="7"/>
    </w:pPr>
    <w:rPr>
      <w:rFonts w:ascii="Cambria" w:eastAsia="Times New Roman" w:hAnsi="Cambria"/>
      <w:color w:val="404040"/>
      <w:sz w:val="20"/>
      <w:lang w:val="x-none" w:eastAsia="x-none"/>
    </w:rPr>
  </w:style>
  <w:style w:type="paragraph" w:styleId="Heading9">
    <w:name w:val="heading 9"/>
    <w:basedOn w:val="Normal"/>
    <w:next w:val="Normal"/>
    <w:link w:val="Heading9Char"/>
    <w:unhideWhenUsed/>
    <w:rsid w:val="005B7F52"/>
    <w:pPr>
      <w:keepNext/>
      <w:keepLines/>
      <w:numPr>
        <w:ilvl w:val="8"/>
        <w:numId w:val="5"/>
      </w:numPr>
      <w:spacing w:before="200"/>
      <w:outlineLvl w:val="8"/>
    </w:pPr>
    <w:rPr>
      <w:rFonts w:ascii="Cambria" w:eastAsia="Times New Roman" w:hAnsi="Cambria"/>
      <w:i/>
      <w:iCs/>
      <w:color w:val="404040"/>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637B2"/>
    <w:rPr>
      <w:rFonts w:ascii="Arial" w:hAnsi="Arial" w:cs="Arial"/>
      <w:b/>
      <w:bCs/>
      <w:kern w:val="32"/>
      <w:sz w:val="32"/>
      <w:szCs w:val="32"/>
    </w:rPr>
  </w:style>
  <w:style w:type="character" w:customStyle="1" w:styleId="Heading2Char">
    <w:name w:val="Heading 2 Char"/>
    <w:link w:val="Heading2"/>
    <w:rsid w:val="002637B2"/>
    <w:rPr>
      <w:rFonts w:ascii="Arial" w:hAnsi="Arial" w:cs="Arial"/>
      <w:b/>
      <w:bCs/>
      <w:kern w:val="32"/>
      <w:sz w:val="26"/>
      <w:szCs w:val="32"/>
    </w:rPr>
  </w:style>
  <w:style w:type="character" w:customStyle="1" w:styleId="Heading3Char">
    <w:name w:val="Heading 3 Char"/>
    <w:link w:val="Heading3"/>
    <w:rsid w:val="002637B2"/>
    <w:rPr>
      <w:rFonts w:ascii="Arial" w:hAnsi="Arial" w:cs="Arial"/>
      <w:b/>
      <w:kern w:val="32"/>
      <w:sz w:val="24"/>
      <w:szCs w:val="32"/>
    </w:rPr>
  </w:style>
  <w:style w:type="character" w:customStyle="1" w:styleId="Heading4Char">
    <w:name w:val="Heading 4 Char"/>
    <w:link w:val="Heading4"/>
    <w:rsid w:val="002637B2"/>
    <w:rPr>
      <w:rFonts w:ascii="Arial" w:hAnsi="Arial" w:cs="Arial"/>
      <w:b/>
      <w:bCs/>
      <w:kern w:val="32"/>
      <w:sz w:val="24"/>
      <w:szCs w:val="32"/>
    </w:rPr>
  </w:style>
  <w:style w:type="character" w:customStyle="1" w:styleId="Heading5Char">
    <w:name w:val="Heading 5 Char"/>
    <w:link w:val="Heading5"/>
    <w:rsid w:val="002637B2"/>
    <w:rPr>
      <w:bCs/>
      <w:iCs/>
      <w:sz w:val="24"/>
      <w:szCs w:val="26"/>
    </w:rPr>
  </w:style>
  <w:style w:type="character" w:customStyle="1" w:styleId="Heading6Char">
    <w:name w:val="Heading 6 Char"/>
    <w:link w:val="Heading6"/>
    <w:rsid w:val="002637B2"/>
    <w:rPr>
      <w:b/>
      <w:bCs/>
      <w:sz w:val="18"/>
    </w:rPr>
  </w:style>
  <w:style w:type="character" w:customStyle="1" w:styleId="Heading7Char">
    <w:name w:val="Heading 7 Char"/>
    <w:link w:val="Heading7"/>
    <w:rsid w:val="005B7F52"/>
    <w:rPr>
      <w:rFonts w:ascii="Cambria" w:eastAsia="Times New Roman" w:hAnsi="Cambria"/>
      <w:i/>
      <w:iCs/>
      <w:color w:val="404040"/>
      <w:sz w:val="24"/>
      <w:lang w:val="x-none" w:eastAsia="x-none"/>
    </w:rPr>
  </w:style>
  <w:style w:type="character" w:customStyle="1" w:styleId="Heading8Char">
    <w:name w:val="Heading 8 Char"/>
    <w:link w:val="Heading8"/>
    <w:rsid w:val="005B7F52"/>
    <w:rPr>
      <w:rFonts w:ascii="Cambria" w:eastAsia="Times New Roman" w:hAnsi="Cambria"/>
      <w:color w:val="404040"/>
      <w:lang w:val="x-none" w:eastAsia="x-none"/>
    </w:rPr>
  </w:style>
  <w:style w:type="character" w:customStyle="1" w:styleId="Heading9Char">
    <w:name w:val="Heading 9 Char"/>
    <w:link w:val="Heading9"/>
    <w:rsid w:val="005B7F52"/>
    <w:rPr>
      <w:rFonts w:ascii="Cambria" w:eastAsia="Times New Roman" w:hAnsi="Cambria"/>
      <w:i/>
      <w:iCs/>
      <w:color w:val="404040"/>
      <w:lang w:val="x-none" w:eastAsia="x-none"/>
    </w:rPr>
  </w:style>
  <w:style w:type="paragraph" w:customStyle="1" w:styleId="Note">
    <w:name w:val="Note"/>
    <w:basedOn w:val="Normal"/>
    <w:next w:val="Normal"/>
    <w:qFormat/>
    <w:rsid w:val="002637B2"/>
    <w:pPr>
      <w:numPr>
        <w:numId w:val="11"/>
      </w:numPr>
    </w:pPr>
  </w:style>
  <w:style w:type="table" w:styleId="TableGrid">
    <w:name w:val="Table Grid"/>
    <w:basedOn w:val="TableNormal"/>
    <w:uiPriority w:val="59"/>
    <w:rsid w:val="00263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2637B2"/>
    <w:pPr>
      <w:tabs>
        <w:tab w:val="right" w:pos="9216"/>
      </w:tabs>
      <w:spacing w:before="120"/>
    </w:pPr>
    <w:rPr>
      <w:rFonts w:ascii="Arial" w:eastAsia="Times New Roman" w:hAnsi="Arial"/>
      <w:bCs/>
      <w:noProof/>
      <w:color w:val="000000"/>
      <w:sz w:val="22"/>
      <w:szCs w:val="24"/>
    </w:rPr>
  </w:style>
  <w:style w:type="paragraph" w:styleId="TOC2">
    <w:name w:val="toc 2"/>
    <w:basedOn w:val="TOC1"/>
    <w:next w:val="Normal"/>
    <w:uiPriority w:val="39"/>
    <w:rsid w:val="002637B2"/>
    <w:pPr>
      <w:spacing w:before="0"/>
      <w:ind w:left="288"/>
    </w:pPr>
    <w:rPr>
      <w:sz w:val="20"/>
    </w:rPr>
  </w:style>
  <w:style w:type="paragraph" w:styleId="TOC3">
    <w:name w:val="toc 3"/>
    <w:basedOn w:val="TOC2"/>
    <w:next w:val="Normal"/>
    <w:uiPriority w:val="39"/>
    <w:rsid w:val="002637B2"/>
    <w:pPr>
      <w:ind w:left="576"/>
    </w:pPr>
  </w:style>
  <w:style w:type="paragraph" w:styleId="TOC4">
    <w:name w:val="toc 4"/>
    <w:basedOn w:val="TOC3"/>
    <w:next w:val="Normal"/>
    <w:uiPriority w:val="39"/>
    <w:rsid w:val="002637B2"/>
    <w:pPr>
      <w:ind w:left="864"/>
    </w:pPr>
  </w:style>
  <w:style w:type="paragraph" w:styleId="TOC5">
    <w:name w:val="toc 5"/>
    <w:basedOn w:val="Normal"/>
    <w:next w:val="Normal"/>
    <w:autoRedefine/>
    <w:uiPriority w:val="39"/>
    <w:rsid w:val="0094336B"/>
    <w:pPr>
      <w:ind w:left="880"/>
    </w:pPr>
    <w:rPr>
      <w:sz w:val="18"/>
      <w:szCs w:val="18"/>
    </w:rPr>
  </w:style>
  <w:style w:type="paragraph" w:styleId="TOC6">
    <w:name w:val="toc 6"/>
    <w:basedOn w:val="Normal"/>
    <w:next w:val="Normal"/>
    <w:autoRedefine/>
    <w:uiPriority w:val="39"/>
    <w:rsid w:val="0094336B"/>
    <w:pPr>
      <w:ind w:left="1100"/>
    </w:pPr>
    <w:rPr>
      <w:sz w:val="18"/>
      <w:szCs w:val="18"/>
    </w:rPr>
  </w:style>
  <w:style w:type="paragraph" w:styleId="TOC7">
    <w:name w:val="toc 7"/>
    <w:basedOn w:val="Normal"/>
    <w:next w:val="Normal"/>
    <w:autoRedefine/>
    <w:uiPriority w:val="39"/>
    <w:rsid w:val="0094336B"/>
    <w:pPr>
      <w:ind w:left="1320"/>
    </w:pPr>
    <w:rPr>
      <w:sz w:val="18"/>
      <w:szCs w:val="18"/>
    </w:rPr>
  </w:style>
  <w:style w:type="paragraph" w:styleId="TOC8">
    <w:name w:val="toc 8"/>
    <w:basedOn w:val="Normal"/>
    <w:next w:val="Normal"/>
    <w:autoRedefine/>
    <w:uiPriority w:val="39"/>
    <w:rsid w:val="0094336B"/>
    <w:pPr>
      <w:ind w:left="1540"/>
    </w:pPr>
    <w:rPr>
      <w:sz w:val="18"/>
      <w:szCs w:val="18"/>
    </w:rPr>
  </w:style>
  <w:style w:type="paragraph" w:styleId="TOC9">
    <w:name w:val="toc 9"/>
    <w:basedOn w:val="Normal"/>
    <w:next w:val="Normal"/>
    <w:autoRedefine/>
    <w:uiPriority w:val="39"/>
    <w:rsid w:val="0094336B"/>
    <w:pPr>
      <w:ind w:left="1760"/>
    </w:pPr>
    <w:rPr>
      <w:sz w:val="18"/>
      <w:szCs w:val="18"/>
    </w:rPr>
  </w:style>
  <w:style w:type="character" w:styleId="Hyperlink">
    <w:name w:val="Hyperlink"/>
    <w:uiPriority w:val="99"/>
    <w:rsid w:val="002637B2"/>
    <w:rPr>
      <w:color w:val="0000FF"/>
      <w:u w:val="single"/>
    </w:rPr>
  </w:style>
  <w:style w:type="paragraph" w:customStyle="1" w:styleId="Figure">
    <w:name w:val="Figure"/>
    <w:basedOn w:val="Normal"/>
    <w:qFormat/>
    <w:rsid w:val="002637B2"/>
    <w:pPr>
      <w:keepNext/>
      <w:spacing w:after="60"/>
      <w:jc w:val="center"/>
    </w:pPr>
    <w:rPr>
      <w:noProof/>
      <w:szCs w:val="24"/>
    </w:rPr>
  </w:style>
  <w:style w:type="paragraph" w:customStyle="1" w:styleId="Script">
    <w:name w:val="Script"/>
    <w:basedOn w:val="Normal"/>
    <w:qFormat/>
    <w:rsid w:val="002637B2"/>
    <w:pPr>
      <w:autoSpaceDE w:val="0"/>
      <w:autoSpaceDN w:val="0"/>
      <w:adjustRightInd w:val="0"/>
      <w:spacing w:before="0"/>
    </w:pPr>
    <w:rPr>
      <w:rFonts w:ascii="Courier New" w:hAnsi="Courier New" w:cs="Courier New"/>
      <w:noProof/>
      <w:sz w:val="20"/>
      <w:szCs w:val="24"/>
    </w:rPr>
  </w:style>
  <w:style w:type="paragraph" w:styleId="Title">
    <w:name w:val="Title"/>
    <w:basedOn w:val="Normal"/>
    <w:link w:val="TitleChar"/>
    <w:qFormat/>
    <w:rsid w:val="002637B2"/>
    <w:pPr>
      <w:spacing w:after="240"/>
      <w:jc w:val="center"/>
    </w:pPr>
    <w:rPr>
      <w:rFonts w:ascii="Arial" w:hAnsi="Arial"/>
      <w:b/>
      <w:sz w:val="44"/>
      <w:szCs w:val="22"/>
    </w:rPr>
  </w:style>
  <w:style w:type="character" w:customStyle="1" w:styleId="TitleChar">
    <w:name w:val="Title Char"/>
    <w:link w:val="Title"/>
    <w:rsid w:val="002637B2"/>
    <w:rPr>
      <w:rFonts w:ascii="Arial" w:hAnsi="Arial"/>
      <w:b/>
      <w:sz w:val="44"/>
      <w:szCs w:val="22"/>
    </w:rPr>
  </w:style>
  <w:style w:type="paragraph" w:styleId="Subtitle">
    <w:name w:val="Subtitle"/>
    <w:basedOn w:val="Normal"/>
    <w:link w:val="SubtitleChar"/>
    <w:qFormat/>
    <w:rsid w:val="002637B2"/>
    <w:pPr>
      <w:spacing w:after="60"/>
      <w:jc w:val="center"/>
      <w:outlineLvl w:val="1"/>
    </w:pPr>
    <w:rPr>
      <w:rFonts w:cs="Arial"/>
      <w:sz w:val="36"/>
      <w:szCs w:val="24"/>
    </w:rPr>
  </w:style>
  <w:style w:type="character" w:customStyle="1" w:styleId="SubtitleChar">
    <w:name w:val="Subtitle Char"/>
    <w:link w:val="Subtitle"/>
    <w:rsid w:val="002637B2"/>
    <w:rPr>
      <w:rFonts w:cs="Arial"/>
      <w:sz w:val="36"/>
      <w:szCs w:val="24"/>
    </w:rPr>
  </w:style>
  <w:style w:type="paragraph" w:styleId="Header">
    <w:name w:val="header"/>
    <w:basedOn w:val="Normal"/>
    <w:link w:val="HeaderChar"/>
    <w:rsid w:val="002637B2"/>
    <w:pPr>
      <w:pBdr>
        <w:bottom w:val="single" w:sz="4" w:space="3" w:color="auto"/>
      </w:pBdr>
      <w:tabs>
        <w:tab w:val="right" w:pos="9360"/>
      </w:tabs>
      <w:spacing w:before="120" w:after="60"/>
    </w:pPr>
    <w:rPr>
      <w:rFonts w:ascii="Arial" w:hAnsi="Arial"/>
      <w:sz w:val="20"/>
    </w:rPr>
  </w:style>
  <w:style w:type="character" w:customStyle="1" w:styleId="HeaderChar">
    <w:name w:val="Header Char"/>
    <w:link w:val="Header"/>
    <w:rsid w:val="002637B2"/>
    <w:rPr>
      <w:rFonts w:ascii="Arial" w:hAnsi="Arial"/>
    </w:rPr>
  </w:style>
  <w:style w:type="paragraph" w:customStyle="1" w:styleId="Tableheading">
    <w:name w:val="Table heading"/>
    <w:basedOn w:val="Normal"/>
    <w:qFormat/>
    <w:rsid w:val="002637B2"/>
    <w:pPr>
      <w:spacing w:before="60"/>
    </w:pPr>
    <w:rPr>
      <w:rFonts w:ascii="Arial" w:hAnsi="Arial"/>
      <w:b/>
      <w:bCs/>
      <w:sz w:val="22"/>
    </w:rPr>
  </w:style>
  <w:style w:type="character" w:styleId="Emphasis">
    <w:name w:val="Emphasis"/>
    <w:uiPriority w:val="20"/>
    <w:qFormat/>
    <w:rsid w:val="002637B2"/>
    <w:rPr>
      <w:i/>
      <w:iCs/>
    </w:rPr>
  </w:style>
  <w:style w:type="paragraph" w:customStyle="1" w:styleId="TOCHeading1">
    <w:name w:val="TOC Heading1"/>
    <w:basedOn w:val="Heading1"/>
    <w:next w:val="Normal"/>
    <w:qFormat/>
    <w:rsid w:val="002637B2"/>
    <w:pPr>
      <w:keepNext w:val="0"/>
      <w:pageBreakBefore w:val="0"/>
      <w:numPr>
        <w:numId w:val="0"/>
      </w:numPr>
      <w:spacing w:before="120" w:after="60"/>
    </w:pPr>
  </w:style>
  <w:style w:type="paragraph" w:customStyle="1" w:styleId="TableText">
    <w:name w:val="Table Text"/>
    <w:link w:val="TableTextChar"/>
    <w:rsid w:val="002637B2"/>
    <w:rPr>
      <w:rFonts w:ascii="Arial" w:hAnsi="Arial" w:cs="Arial"/>
      <w:sz w:val="22"/>
      <w:szCs w:val="22"/>
    </w:rPr>
  </w:style>
  <w:style w:type="character" w:customStyle="1" w:styleId="TableTextChar">
    <w:name w:val="Table Text Char"/>
    <w:link w:val="TableText"/>
    <w:rsid w:val="002637B2"/>
    <w:rPr>
      <w:rFonts w:ascii="Arial" w:hAnsi="Arial" w:cs="Arial"/>
      <w:sz w:val="22"/>
      <w:szCs w:val="22"/>
    </w:rPr>
  </w:style>
  <w:style w:type="paragraph" w:styleId="Caption">
    <w:name w:val="caption"/>
    <w:basedOn w:val="Normal"/>
    <w:next w:val="Normal"/>
    <w:uiPriority w:val="35"/>
    <w:unhideWhenUsed/>
    <w:qFormat/>
    <w:rsid w:val="002637B2"/>
    <w:pPr>
      <w:keepNext/>
      <w:spacing w:before="120" w:after="200"/>
      <w:ind w:left="720"/>
      <w:jc w:val="center"/>
    </w:pPr>
    <w:rPr>
      <w:rFonts w:ascii="Arial" w:hAnsi="Arial"/>
      <w:b/>
      <w:bCs/>
      <w:szCs w:val="18"/>
    </w:rPr>
  </w:style>
  <w:style w:type="paragraph" w:styleId="ListNumber">
    <w:name w:val="List Number"/>
    <w:basedOn w:val="Normal"/>
    <w:unhideWhenUsed/>
    <w:qFormat/>
    <w:rsid w:val="002637B2"/>
    <w:pPr>
      <w:numPr>
        <w:numId w:val="43"/>
      </w:numPr>
      <w:spacing w:before="120" w:after="60"/>
    </w:pPr>
  </w:style>
  <w:style w:type="paragraph" w:styleId="ListBullet">
    <w:name w:val="List Bullet"/>
    <w:basedOn w:val="List"/>
    <w:qFormat/>
    <w:rsid w:val="002637B2"/>
    <w:pPr>
      <w:numPr>
        <w:numId w:val="7"/>
      </w:numPr>
      <w:spacing w:before="40"/>
    </w:pPr>
  </w:style>
  <w:style w:type="paragraph" w:styleId="List">
    <w:name w:val="List"/>
    <w:basedOn w:val="Normal"/>
    <w:rsid w:val="002637B2"/>
    <w:pPr>
      <w:ind w:left="360" w:hanging="360"/>
    </w:pPr>
  </w:style>
  <w:style w:type="paragraph" w:styleId="TableofFigures">
    <w:name w:val="table of figures"/>
    <w:basedOn w:val="TOC1"/>
    <w:next w:val="Normal"/>
    <w:uiPriority w:val="99"/>
    <w:qFormat/>
    <w:rsid w:val="002637B2"/>
    <w:pPr>
      <w:tabs>
        <w:tab w:val="right" w:leader="dot" w:pos="9346"/>
      </w:tabs>
      <w:spacing w:before="60"/>
    </w:pPr>
    <w:rPr>
      <w:rFonts w:eastAsia="Calibri"/>
      <w:bCs w:val="0"/>
    </w:rPr>
  </w:style>
  <w:style w:type="paragraph" w:styleId="ListBullet4">
    <w:name w:val="List Bullet 4"/>
    <w:basedOn w:val="Normal"/>
    <w:rsid w:val="004714FA"/>
    <w:pPr>
      <w:numPr>
        <w:numId w:val="1"/>
      </w:numPr>
      <w:contextualSpacing/>
    </w:pPr>
  </w:style>
  <w:style w:type="character" w:customStyle="1" w:styleId="Red">
    <w:name w:val="Red"/>
    <w:uiPriority w:val="1"/>
    <w:qFormat/>
    <w:rsid w:val="002637B2"/>
    <w:rPr>
      <w:rFonts w:ascii="Calibri" w:hAnsi="Calibri"/>
      <w:b/>
      <w:color w:val="FF0000"/>
    </w:rPr>
  </w:style>
  <w:style w:type="character" w:customStyle="1" w:styleId="Blue">
    <w:name w:val="Blue"/>
    <w:uiPriority w:val="1"/>
    <w:qFormat/>
    <w:rsid w:val="002637B2"/>
    <w:rPr>
      <w:rFonts w:cs="Courier New"/>
      <w:noProof/>
      <w:color w:val="0000FF"/>
      <w:sz w:val="20"/>
    </w:rPr>
  </w:style>
  <w:style w:type="paragraph" w:styleId="ListBullet3">
    <w:name w:val="List Bullet 3"/>
    <w:basedOn w:val="ListBullet2"/>
    <w:uiPriority w:val="99"/>
    <w:unhideWhenUsed/>
    <w:rsid w:val="002637B2"/>
    <w:pPr>
      <w:numPr>
        <w:numId w:val="9"/>
      </w:numPr>
      <w:contextualSpacing/>
    </w:pPr>
  </w:style>
  <w:style w:type="paragraph" w:styleId="ListBullet2">
    <w:name w:val="List Bullet 2"/>
    <w:basedOn w:val="ListBullet"/>
    <w:uiPriority w:val="99"/>
    <w:unhideWhenUsed/>
    <w:qFormat/>
    <w:rsid w:val="002637B2"/>
    <w:pPr>
      <w:numPr>
        <w:numId w:val="2"/>
      </w:numPr>
    </w:pPr>
  </w:style>
  <w:style w:type="paragraph" w:styleId="ListBullet5">
    <w:name w:val="List Bullet 5"/>
    <w:basedOn w:val="Normal"/>
    <w:rsid w:val="004714FA"/>
    <w:pPr>
      <w:numPr>
        <w:numId w:val="3"/>
      </w:numPr>
    </w:pPr>
    <w:rPr>
      <w:bCs/>
      <w:color w:val="000000"/>
    </w:rPr>
  </w:style>
  <w:style w:type="paragraph" w:styleId="Revision">
    <w:name w:val="Revision"/>
    <w:hidden/>
    <w:uiPriority w:val="99"/>
    <w:semiHidden/>
    <w:rsid w:val="00935684"/>
    <w:rPr>
      <w:sz w:val="22"/>
      <w:szCs w:val="22"/>
    </w:rPr>
  </w:style>
  <w:style w:type="paragraph" w:styleId="BlockText">
    <w:name w:val="Block Text"/>
    <w:basedOn w:val="Normal"/>
    <w:uiPriority w:val="99"/>
    <w:unhideWhenUsed/>
    <w:rsid w:val="002637B2"/>
    <w:pPr>
      <w:keepLines/>
      <w:pBdr>
        <w:top w:val="single" w:sz="2" w:space="6" w:color="auto" w:shadow="1"/>
        <w:left w:val="single" w:sz="2" w:space="2" w:color="auto" w:shadow="1"/>
        <w:bottom w:val="single" w:sz="2" w:space="6" w:color="auto" w:shadow="1"/>
        <w:right w:val="single" w:sz="2" w:space="2" w:color="auto" w:shadow="1"/>
      </w:pBdr>
      <w:spacing w:before="120" w:after="120"/>
      <w:ind w:left="144" w:right="144"/>
      <w:contextualSpacing/>
    </w:pPr>
    <w:rPr>
      <w:rFonts w:ascii="r_ansi" w:eastAsia="Times New Roman" w:hAnsi="r_ansi"/>
      <w:iCs/>
      <w:noProof/>
      <w:spacing w:val="-2"/>
      <w:sz w:val="20"/>
    </w:rPr>
  </w:style>
  <w:style w:type="paragraph" w:styleId="HTMLAddress">
    <w:name w:val="HTML Address"/>
    <w:basedOn w:val="Normal"/>
    <w:link w:val="HTMLAddressChar"/>
    <w:rsid w:val="004714FA"/>
    <w:rPr>
      <w:rFonts w:ascii="Arial" w:hAnsi="Arial"/>
      <w:bCs/>
      <w:i/>
      <w:iCs/>
      <w:color w:val="000000"/>
      <w:lang w:val="x-none" w:eastAsia="x-none"/>
    </w:rPr>
  </w:style>
  <w:style w:type="character" w:customStyle="1" w:styleId="HTMLAddressChar">
    <w:name w:val="HTML Address Char"/>
    <w:link w:val="HTMLAddress"/>
    <w:rsid w:val="004714FA"/>
    <w:rPr>
      <w:rFonts w:ascii="Arial" w:hAnsi="Arial"/>
      <w:bCs/>
      <w:i/>
      <w:iCs/>
      <w:color w:val="000000"/>
      <w:sz w:val="22"/>
    </w:rPr>
  </w:style>
  <w:style w:type="paragraph" w:styleId="Index1">
    <w:name w:val="index 1"/>
    <w:basedOn w:val="Normal"/>
    <w:next w:val="Normal"/>
    <w:rsid w:val="004714FA"/>
    <w:pPr>
      <w:ind w:left="220" w:hanging="220"/>
    </w:pPr>
    <w:rPr>
      <w:bCs/>
      <w:color w:val="000000"/>
    </w:rPr>
  </w:style>
  <w:style w:type="paragraph" w:styleId="Index2">
    <w:name w:val="index 2"/>
    <w:basedOn w:val="Normal"/>
    <w:next w:val="Normal"/>
    <w:autoRedefine/>
    <w:rsid w:val="004714FA"/>
    <w:pPr>
      <w:ind w:left="440" w:hanging="220"/>
    </w:pPr>
    <w:rPr>
      <w:bCs/>
      <w:color w:val="000000"/>
    </w:rPr>
  </w:style>
  <w:style w:type="paragraph" w:styleId="Index3">
    <w:name w:val="index 3"/>
    <w:basedOn w:val="Normal"/>
    <w:next w:val="Normal"/>
    <w:autoRedefine/>
    <w:rsid w:val="004714FA"/>
    <w:pPr>
      <w:ind w:left="660" w:hanging="220"/>
    </w:pPr>
    <w:rPr>
      <w:bCs/>
      <w:color w:val="000000"/>
    </w:rPr>
  </w:style>
  <w:style w:type="paragraph" w:styleId="Index4">
    <w:name w:val="index 4"/>
    <w:basedOn w:val="Normal"/>
    <w:next w:val="Normal"/>
    <w:autoRedefine/>
    <w:rsid w:val="004714FA"/>
    <w:pPr>
      <w:ind w:left="880" w:hanging="220"/>
    </w:pPr>
    <w:rPr>
      <w:bCs/>
      <w:color w:val="000000"/>
    </w:rPr>
  </w:style>
  <w:style w:type="paragraph" w:styleId="Index5">
    <w:name w:val="index 5"/>
    <w:basedOn w:val="Normal"/>
    <w:next w:val="Normal"/>
    <w:autoRedefine/>
    <w:rsid w:val="004714FA"/>
    <w:pPr>
      <w:ind w:left="1100" w:hanging="220"/>
    </w:pPr>
    <w:rPr>
      <w:bCs/>
      <w:color w:val="000000"/>
    </w:rPr>
  </w:style>
  <w:style w:type="paragraph" w:styleId="Index6">
    <w:name w:val="index 6"/>
    <w:basedOn w:val="Normal"/>
    <w:next w:val="Normal"/>
    <w:autoRedefine/>
    <w:rsid w:val="004714FA"/>
    <w:pPr>
      <w:ind w:left="1320" w:hanging="220"/>
    </w:pPr>
    <w:rPr>
      <w:bCs/>
      <w:color w:val="000000"/>
    </w:rPr>
  </w:style>
  <w:style w:type="paragraph" w:styleId="Index7">
    <w:name w:val="index 7"/>
    <w:basedOn w:val="Normal"/>
    <w:next w:val="Normal"/>
    <w:autoRedefine/>
    <w:rsid w:val="004714FA"/>
    <w:pPr>
      <w:ind w:left="1540" w:hanging="220"/>
    </w:pPr>
    <w:rPr>
      <w:bCs/>
      <w:color w:val="000000"/>
    </w:rPr>
  </w:style>
  <w:style w:type="paragraph" w:styleId="Index8">
    <w:name w:val="index 8"/>
    <w:basedOn w:val="Normal"/>
    <w:next w:val="Normal"/>
    <w:autoRedefine/>
    <w:rsid w:val="004714FA"/>
    <w:pPr>
      <w:ind w:left="1760" w:hanging="220"/>
    </w:pPr>
    <w:rPr>
      <w:bCs/>
      <w:color w:val="000000"/>
    </w:rPr>
  </w:style>
  <w:style w:type="paragraph" w:styleId="Index9">
    <w:name w:val="index 9"/>
    <w:basedOn w:val="Normal"/>
    <w:next w:val="Normal"/>
    <w:autoRedefine/>
    <w:rsid w:val="004714FA"/>
    <w:pPr>
      <w:ind w:left="1980" w:hanging="220"/>
    </w:pPr>
    <w:rPr>
      <w:bCs/>
      <w:color w:val="000000"/>
    </w:rPr>
  </w:style>
  <w:style w:type="paragraph" w:styleId="List2">
    <w:name w:val="List 2"/>
    <w:basedOn w:val="Normal"/>
    <w:rsid w:val="004714FA"/>
    <w:pPr>
      <w:ind w:left="720" w:hanging="360"/>
    </w:pPr>
    <w:rPr>
      <w:bCs/>
      <w:color w:val="000000"/>
    </w:rPr>
  </w:style>
  <w:style w:type="paragraph" w:styleId="List3">
    <w:name w:val="List 3"/>
    <w:basedOn w:val="Normal"/>
    <w:rsid w:val="004714FA"/>
    <w:pPr>
      <w:ind w:left="1080" w:hanging="360"/>
    </w:pPr>
    <w:rPr>
      <w:bCs/>
      <w:color w:val="000000"/>
    </w:rPr>
  </w:style>
  <w:style w:type="paragraph" w:styleId="List4">
    <w:name w:val="List 4"/>
    <w:basedOn w:val="Normal"/>
    <w:rsid w:val="004714FA"/>
    <w:pPr>
      <w:ind w:left="1440" w:hanging="360"/>
    </w:pPr>
    <w:rPr>
      <w:bCs/>
      <w:color w:val="000000"/>
    </w:rPr>
  </w:style>
  <w:style w:type="paragraph" w:styleId="List5">
    <w:name w:val="List 5"/>
    <w:basedOn w:val="Normal"/>
    <w:rsid w:val="004714FA"/>
    <w:pPr>
      <w:ind w:left="1800" w:hanging="360"/>
    </w:pPr>
    <w:rPr>
      <w:bCs/>
      <w:color w:val="000000"/>
    </w:rPr>
  </w:style>
  <w:style w:type="paragraph" w:styleId="ListContinue">
    <w:name w:val="List Continue"/>
    <w:basedOn w:val="Normal"/>
    <w:rsid w:val="004714FA"/>
    <w:pPr>
      <w:spacing w:after="120"/>
      <w:ind w:left="360"/>
    </w:pPr>
    <w:rPr>
      <w:bCs/>
      <w:color w:val="000000"/>
    </w:rPr>
  </w:style>
  <w:style w:type="paragraph" w:styleId="ListContinue2">
    <w:name w:val="List Continue 2"/>
    <w:basedOn w:val="Normal"/>
    <w:rsid w:val="004714FA"/>
    <w:pPr>
      <w:spacing w:after="120"/>
      <w:ind w:left="720"/>
    </w:pPr>
    <w:rPr>
      <w:bCs/>
      <w:color w:val="000000"/>
    </w:rPr>
  </w:style>
  <w:style w:type="paragraph" w:styleId="ListContinue3">
    <w:name w:val="List Continue 3"/>
    <w:basedOn w:val="Normal"/>
    <w:rsid w:val="004714FA"/>
    <w:pPr>
      <w:spacing w:after="120"/>
      <w:ind w:left="1080"/>
    </w:pPr>
    <w:rPr>
      <w:bCs/>
      <w:color w:val="000000"/>
    </w:rPr>
  </w:style>
  <w:style w:type="paragraph" w:styleId="ListContinue4">
    <w:name w:val="List Continue 4"/>
    <w:basedOn w:val="Normal"/>
    <w:rsid w:val="004714FA"/>
    <w:pPr>
      <w:spacing w:after="120"/>
      <w:ind w:left="1440"/>
    </w:pPr>
    <w:rPr>
      <w:bCs/>
      <w:color w:val="000000"/>
    </w:rPr>
  </w:style>
  <w:style w:type="paragraph" w:styleId="ListContinue5">
    <w:name w:val="List Continue 5"/>
    <w:basedOn w:val="Normal"/>
    <w:rsid w:val="004714FA"/>
    <w:pPr>
      <w:spacing w:after="120"/>
      <w:ind w:left="1800"/>
    </w:pPr>
    <w:rPr>
      <w:bCs/>
      <w:color w:val="000000"/>
    </w:rPr>
  </w:style>
  <w:style w:type="paragraph" w:styleId="ListNumber2">
    <w:name w:val="List Number 2"/>
    <w:basedOn w:val="Normal"/>
    <w:rsid w:val="002637B2"/>
    <w:pPr>
      <w:numPr>
        <w:ilvl w:val="1"/>
        <w:numId w:val="43"/>
      </w:numPr>
      <w:spacing w:before="0"/>
    </w:pPr>
  </w:style>
  <w:style w:type="paragraph" w:styleId="ListNumber3">
    <w:name w:val="List Number 3"/>
    <w:basedOn w:val="ListNumber2"/>
    <w:rsid w:val="002637B2"/>
    <w:pPr>
      <w:numPr>
        <w:ilvl w:val="2"/>
        <w:numId w:val="0"/>
      </w:numPr>
    </w:pPr>
  </w:style>
  <w:style w:type="paragraph" w:styleId="ListNumber4">
    <w:name w:val="List Number 4"/>
    <w:basedOn w:val="ListNumber3"/>
    <w:rsid w:val="002637B2"/>
    <w:pPr>
      <w:numPr>
        <w:ilvl w:val="3"/>
      </w:numPr>
      <w:contextualSpacing/>
    </w:pPr>
  </w:style>
  <w:style w:type="paragraph" w:styleId="ListNumber5">
    <w:name w:val="List Number 5"/>
    <w:basedOn w:val="Normal"/>
    <w:rsid w:val="004714FA"/>
    <w:pPr>
      <w:numPr>
        <w:numId w:val="4"/>
      </w:numPr>
    </w:pPr>
    <w:rPr>
      <w:bCs/>
      <w:color w:val="000000"/>
    </w:rPr>
  </w:style>
  <w:style w:type="paragraph" w:styleId="NormalIndent">
    <w:name w:val="Normal Indent"/>
    <w:basedOn w:val="Normal"/>
    <w:rsid w:val="002637B2"/>
    <w:pPr>
      <w:spacing w:before="120"/>
      <w:ind w:left="360"/>
    </w:pPr>
  </w:style>
  <w:style w:type="paragraph" w:styleId="PlainText">
    <w:name w:val="Plain Text"/>
    <w:basedOn w:val="Normal"/>
    <w:link w:val="PlainTextChar"/>
    <w:rsid w:val="004714FA"/>
    <w:rPr>
      <w:rFonts w:ascii="Courier New" w:hAnsi="Courier New"/>
      <w:bCs/>
      <w:color w:val="000000"/>
      <w:sz w:val="20"/>
      <w:lang w:val="x-none" w:eastAsia="x-none"/>
    </w:rPr>
  </w:style>
  <w:style w:type="character" w:customStyle="1" w:styleId="PlainTextChar">
    <w:name w:val="Plain Text Char"/>
    <w:link w:val="PlainText"/>
    <w:rsid w:val="004714FA"/>
    <w:rPr>
      <w:rFonts w:ascii="Courier New" w:hAnsi="Courier New" w:cs="Courier New"/>
      <w:bCs/>
      <w:color w:val="000000"/>
    </w:rPr>
  </w:style>
  <w:style w:type="paragraph" w:styleId="TableofAuthorities">
    <w:name w:val="table of authorities"/>
    <w:basedOn w:val="TOC1"/>
    <w:next w:val="Normal"/>
    <w:rsid w:val="008F2800"/>
  </w:style>
  <w:style w:type="paragraph" w:styleId="TOAHeading">
    <w:name w:val="toa heading"/>
    <w:basedOn w:val="Normal"/>
    <w:next w:val="Normal"/>
    <w:rsid w:val="004714FA"/>
    <w:pPr>
      <w:spacing w:before="120"/>
    </w:pPr>
    <w:rPr>
      <w:rFonts w:cs="Arial"/>
      <w:b/>
      <w:bCs/>
      <w:color w:val="000000"/>
    </w:rPr>
  </w:style>
  <w:style w:type="character" w:styleId="IntenseEmphasis">
    <w:name w:val="Intense Emphasis"/>
    <w:uiPriority w:val="21"/>
    <w:qFormat/>
    <w:rsid w:val="005B7F52"/>
    <w:rPr>
      <w:b/>
      <w:bCs/>
      <w:i/>
      <w:iCs/>
      <w:color w:val="4F81BD"/>
    </w:rPr>
  </w:style>
  <w:style w:type="character" w:styleId="Strong">
    <w:name w:val="Strong"/>
    <w:qFormat/>
    <w:rsid w:val="002637B2"/>
    <w:rPr>
      <w:b/>
      <w:bCs/>
    </w:rPr>
  </w:style>
  <w:style w:type="character" w:styleId="BookTitle">
    <w:name w:val="Book Title"/>
    <w:uiPriority w:val="33"/>
    <w:qFormat/>
    <w:rsid w:val="002637B2"/>
    <w:rPr>
      <w:bCs/>
      <w:i/>
      <w:caps w:val="0"/>
      <w:smallCaps w:val="0"/>
      <w:spacing w:val="0"/>
    </w:rPr>
  </w:style>
  <w:style w:type="paragraph" w:styleId="TOCHeading">
    <w:name w:val="TOC Heading"/>
    <w:basedOn w:val="Heading1"/>
    <w:next w:val="Normal"/>
    <w:uiPriority w:val="39"/>
    <w:qFormat/>
    <w:rsid w:val="002637B2"/>
    <w:pPr>
      <w:keepNext w:val="0"/>
      <w:numPr>
        <w:numId w:val="0"/>
      </w:numPr>
      <w:outlineLvl w:val="9"/>
    </w:pPr>
  </w:style>
  <w:style w:type="character" w:customStyle="1" w:styleId="VistA">
    <w:name w:val="VistA"/>
    <w:uiPriority w:val="1"/>
    <w:qFormat/>
    <w:rsid w:val="002637B2"/>
    <w:rPr>
      <w:rFonts w:ascii="r_ansi" w:hAnsi="r_ansi"/>
      <w:b w:val="0"/>
    </w:rPr>
  </w:style>
  <w:style w:type="paragraph" w:customStyle="1" w:styleId="Title2">
    <w:name w:val="Title 2"/>
    <w:rsid w:val="00A813BD"/>
    <w:pPr>
      <w:spacing w:before="120" w:after="240"/>
      <w:jc w:val="center"/>
    </w:pPr>
    <w:rPr>
      <w:rFonts w:ascii="Arial" w:eastAsia="Times New Roman" w:hAnsi="Arial" w:cs="Arial"/>
      <w:b/>
      <w:bCs/>
      <w:sz w:val="28"/>
      <w:szCs w:val="32"/>
    </w:rPr>
  </w:style>
  <w:style w:type="paragraph" w:customStyle="1" w:styleId="Tablelistbullet">
    <w:name w:val="Table list bullet"/>
    <w:basedOn w:val="Normal"/>
    <w:link w:val="TablelistbulletChar"/>
    <w:qFormat/>
    <w:rsid w:val="002637B2"/>
    <w:pPr>
      <w:spacing w:before="40" w:after="40"/>
      <w:ind w:left="360" w:hanging="360"/>
    </w:pPr>
    <w:rPr>
      <w:rFonts w:ascii="Calibri" w:eastAsia="Times New Roman" w:hAnsi="Calibri" w:cs="Arial"/>
      <w:sz w:val="22"/>
      <w:szCs w:val="22"/>
      <w:lang w:val="x-none" w:eastAsia="x-none"/>
    </w:rPr>
  </w:style>
  <w:style w:type="character" w:customStyle="1" w:styleId="TablelistbulletChar">
    <w:name w:val="Table list bullet Char"/>
    <w:link w:val="Tablelistbullet"/>
    <w:rsid w:val="002637B2"/>
    <w:rPr>
      <w:rFonts w:ascii="Calibri" w:eastAsia="Times New Roman" w:hAnsi="Calibri" w:cs="Arial"/>
      <w:sz w:val="22"/>
      <w:szCs w:val="22"/>
      <w:lang w:val="x-none" w:eastAsia="x-none"/>
    </w:rPr>
  </w:style>
  <w:style w:type="paragraph" w:customStyle="1" w:styleId="Table">
    <w:name w:val="Table"/>
    <w:basedOn w:val="Normal"/>
    <w:qFormat/>
    <w:rsid w:val="002637B2"/>
    <w:pPr>
      <w:spacing w:before="40"/>
    </w:pPr>
    <w:rPr>
      <w:sz w:val="22"/>
    </w:rPr>
  </w:style>
  <w:style w:type="paragraph" w:customStyle="1" w:styleId="Normalindent2">
    <w:name w:val="Normal indent 2"/>
    <w:basedOn w:val="NormalIndent"/>
    <w:qFormat/>
    <w:rsid w:val="002637B2"/>
    <w:pPr>
      <w:ind w:left="720"/>
    </w:pPr>
  </w:style>
  <w:style w:type="paragraph" w:customStyle="1" w:styleId="Normalindent3">
    <w:name w:val="Normal indent 3"/>
    <w:basedOn w:val="Normalindent2"/>
    <w:qFormat/>
    <w:rsid w:val="002637B2"/>
    <w:pPr>
      <w:ind w:left="1080"/>
    </w:pPr>
  </w:style>
  <w:style w:type="paragraph" w:customStyle="1" w:styleId="VMteam">
    <w:name w:val="VM team"/>
    <w:basedOn w:val="Normal"/>
    <w:next w:val="Normal"/>
    <w:qFormat/>
    <w:rsid w:val="002637B2"/>
    <w:pPr>
      <w:keepNext/>
      <w:numPr>
        <w:numId w:val="8"/>
      </w:numPr>
    </w:pPr>
    <w:rPr>
      <w:rFonts w:ascii="Arial" w:hAnsi="Arial"/>
      <w:b/>
    </w:rPr>
  </w:style>
  <w:style w:type="paragraph" w:styleId="Footer">
    <w:name w:val="footer"/>
    <w:basedOn w:val="Normal"/>
    <w:link w:val="FooterChar"/>
    <w:rsid w:val="002637B2"/>
    <w:pPr>
      <w:pBdr>
        <w:top w:val="single" w:sz="4" w:space="3" w:color="auto"/>
      </w:pBdr>
      <w:tabs>
        <w:tab w:val="center" w:pos="4680"/>
        <w:tab w:val="right" w:pos="9360"/>
      </w:tabs>
      <w:spacing w:before="0"/>
    </w:pPr>
    <w:rPr>
      <w:rFonts w:ascii="Arial" w:hAnsi="Arial"/>
      <w:sz w:val="20"/>
    </w:rPr>
  </w:style>
  <w:style w:type="character" w:customStyle="1" w:styleId="FooterChar">
    <w:name w:val="Footer Char"/>
    <w:link w:val="Footer"/>
    <w:rsid w:val="002637B2"/>
    <w:rPr>
      <w:rFonts w:ascii="Arial" w:hAnsi="Arial"/>
    </w:rPr>
  </w:style>
  <w:style w:type="character" w:styleId="FollowedHyperlink">
    <w:name w:val="FollowedHyperlink"/>
    <w:rsid w:val="002637B2"/>
    <w:rPr>
      <w:color w:val="800080"/>
      <w:u w:val="single"/>
    </w:rPr>
  </w:style>
  <w:style w:type="paragraph" w:styleId="BalloonText">
    <w:name w:val="Balloon Text"/>
    <w:basedOn w:val="Normal"/>
    <w:link w:val="BalloonTextChar"/>
    <w:uiPriority w:val="99"/>
    <w:semiHidden/>
    <w:unhideWhenUsed/>
    <w:rsid w:val="002637B2"/>
    <w:pPr>
      <w:spacing w:before="0"/>
    </w:pPr>
    <w:rPr>
      <w:rFonts w:ascii="Tahoma" w:hAnsi="Tahoma" w:cs="Tahoma"/>
      <w:sz w:val="16"/>
      <w:szCs w:val="16"/>
    </w:rPr>
  </w:style>
  <w:style w:type="character" w:customStyle="1" w:styleId="Pink">
    <w:name w:val="Pink"/>
    <w:uiPriority w:val="1"/>
    <w:qFormat/>
    <w:rsid w:val="00891DD0"/>
    <w:rPr>
      <w:rFonts w:cs="Courier New"/>
      <w:noProof/>
      <w:color w:val="FF00FF"/>
    </w:rPr>
  </w:style>
  <w:style w:type="character" w:customStyle="1" w:styleId="BalloonTextChar">
    <w:name w:val="Balloon Text Char"/>
    <w:link w:val="BalloonText"/>
    <w:uiPriority w:val="99"/>
    <w:semiHidden/>
    <w:rsid w:val="002637B2"/>
    <w:rPr>
      <w:rFonts w:ascii="Tahoma" w:hAnsi="Tahoma" w:cs="Tahoma"/>
      <w:sz w:val="16"/>
      <w:szCs w:val="16"/>
    </w:rPr>
  </w:style>
  <w:style w:type="paragraph" w:styleId="Quote">
    <w:name w:val="Quote"/>
    <w:basedOn w:val="Normal"/>
    <w:next w:val="Normal"/>
    <w:link w:val="QuoteChar"/>
    <w:uiPriority w:val="29"/>
    <w:qFormat/>
    <w:rsid w:val="002637B2"/>
    <w:pPr>
      <w:ind w:left="360" w:right="360"/>
    </w:pPr>
    <w:rPr>
      <w:iCs/>
      <w:color w:val="000000"/>
    </w:rPr>
  </w:style>
  <w:style w:type="character" w:customStyle="1" w:styleId="QuoteChar">
    <w:name w:val="Quote Char"/>
    <w:link w:val="Quote"/>
    <w:uiPriority w:val="29"/>
    <w:rsid w:val="002637B2"/>
    <w:rPr>
      <w:iCs/>
      <w:color w:val="000000"/>
      <w:sz w:val="24"/>
    </w:rPr>
  </w:style>
  <w:style w:type="paragraph" w:customStyle="1" w:styleId="Tiny">
    <w:name w:val="Tiny"/>
    <w:basedOn w:val="Normal"/>
    <w:qFormat/>
    <w:rsid w:val="002637B2"/>
    <w:pPr>
      <w:spacing w:before="0"/>
    </w:pPr>
    <w:rPr>
      <w:sz w:val="8"/>
    </w:rPr>
  </w:style>
  <w:style w:type="character" w:customStyle="1" w:styleId="Folder">
    <w:name w:val="Folder"/>
    <w:uiPriority w:val="1"/>
    <w:qFormat/>
    <w:rsid w:val="002637B2"/>
    <w:rPr>
      <w:rFonts w:ascii="Arial Narrow" w:hAnsi="Arial Narrow"/>
      <w:b/>
    </w:rPr>
  </w:style>
  <w:style w:type="paragraph" w:styleId="CommentText">
    <w:name w:val="annotation text"/>
    <w:basedOn w:val="Normal"/>
    <w:link w:val="CommentTextChar"/>
    <w:uiPriority w:val="99"/>
    <w:semiHidden/>
    <w:unhideWhenUsed/>
    <w:rsid w:val="002637B2"/>
    <w:rPr>
      <w:sz w:val="22"/>
    </w:rPr>
  </w:style>
  <w:style w:type="character" w:customStyle="1" w:styleId="CommentTextChar">
    <w:name w:val="Comment Text Char"/>
    <w:link w:val="CommentText"/>
    <w:uiPriority w:val="99"/>
    <w:semiHidden/>
    <w:rsid w:val="002637B2"/>
    <w:rPr>
      <w:sz w:val="22"/>
    </w:rPr>
  </w:style>
  <w:style w:type="paragraph" w:customStyle="1" w:styleId="Tablecaption">
    <w:name w:val="Table caption"/>
    <w:basedOn w:val="Caption"/>
    <w:qFormat/>
    <w:rsid w:val="002637B2"/>
    <w:pPr>
      <w:spacing w:before="200" w:after="120"/>
      <w:ind w:left="0"/>
    </w:pPr>
  </w:style>
  <w:style w:type="paragraph" w:styleId="ListParagraph">
    <w:name w:val="List Paragraph"/>
    <w:basedOn w:val="Normal"/>
    <w:uiPriority w:val="34"/>
    <w:qFormat/>
    <w:rsid w:val="00F16E9D"/>
    <w:pPr>
      <w:spacing w:before="0" w:after="200"/>
      <w:ind w:left="720"/>
      <w:contextualSpacing/>
    </w:pPr>
    <w:rPr>
      <w:szCs w:val="22"/>
    </w:rPr>
  </w:style>
  <w:style w:type="paragraph" w:customStyle="1" w:styleId="TableHeading0">
    <w:name w:val="Table Heading"/>
    <w:basedOn w:val="Normal"/>
    <w:link w:val="TableHeadingChar"/>
    <w:qFormat/>
    <w:rsid w:val="00F16E9D"/>
    <w:pPr>
      <w:spacing w:before="60" w:after="60"/>
    </w:pPr>
    <w:rPr>
      <w:rFonts w:ascii="Arial" w:hAnsi="Arial"/>
      <w:b/>
      <w:bCs/>
      <w:szCs w:val="22"/>
      <w:lang w:val="x-none" w:eastAsia="x-none"/>
    </w:rPr>
  </w:style>
  <w:style w:type="character" w:customStyle="1" w:styleId="TableHeadingChar">
    <w:name w:val="Table Heading Char"/>
    <w:link w:val="TableHeading0"/>
    <w:rsid w:val="00F16E9D"/>
    <w:rPr>
      <w:rFonts w:ascii="Arial" w:hAnsi="Arial"/>
      <w:b/>
      <w:bCs/>
      <w:sz w:val="24"/>
      <w:szCs w:val="22"/>
      <w:lang w:val="x-none" w:eastAsia="x-none"/>
    </w:rPr>
  </w:style>
  <w:style w:type="paragraph" w:customStyle="1" w:styleId="Forum">
    <w:name w:val="Forum"/>
    <w:basedOn w:val="Normal"/>
    <w:qFormat/>
    <w:rsid w:val="002637B2"/>
    <w:pPr>
      <w:contextualSpacing/>
    </w:pPr>
    <w:rPr>
      <w:rFonts w:ascii="r_ansi" w:hAnsi="r_ansi"/>
      <w:sz w:val="22"/>
    </w:rPr>
  </w:style>
  <w:style w:type="character" w:customStyle="1" w:styleId="Website">
    <w:name w:val="Web site"/>
    <w:uiPriority w:val="1"/>
    <w:qFormat/>
    <w:rsid w:val="002637B2"/>
    <w:rPr>
      <w:rFonts w:ascii="Arial" w:hAnsi="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1107">
      <w:bodyDiv w:val="1"/>
      <w:marLeft w:val="0"/>
      <w:marRight w:val="0"/>
      <w:marTop w:val="0"/>
      <w:marBottom w:val="0"/>
      <w:divBdr>
        <w:top w:val="none" w:sz="0" w:space="0" w:color="auto"/>
        <w:left w:val="none" w:sz="0" w:space="0" w:color="auto"/>
        <w:bottom w:val="none" w:sz="0" w:space="0" w:color="auto"/>
        <w:right w:val="none" w:sz="0" w:space="0" w:color="auto"/>
      </w:divBdr>
    </w:div>
    <w:div w:id="83570267">
      <w:bodyDiv w:val="1"/>
      <w:marLeft w:val="0"/>
      <w:marRight w:val="0"/>
      <w:marTop w:val="0"/>
      <w:marBottom w:val="0"/>
      <w:divBdr>
        <w:top w:val="none" w:sz="0" w:space="0" w:color="auto"/>
        <w:left w:val="none" w:sz="0" w:space="0" w:color="auto"/>
        <w:bottom w:val="none" w:sz="0" w:space="0" w:color="auto"/>
        <w:right w:val="none" w:sz="0" w:space="0" w:color="auto"/>
      </w:divBdr>
    </w:div>
    <w:div w:id="92556252">
      <w:bodyDiv w:val="1"/>
      <w:marLeft w:val="0"/>
      <w:marRight w:val="0"/>
      <w:marTop w:val="0"/>
      <w:marBottom w:val="0"/>
      <w:divBdr>
        <w:top w:val="none" w:sz="0" w:space="0" w:color="auto"/>
        <w:left w:val="none" w:sz="0" w:space="0" w:color="auto"/>
        <w:bottom w:val="none" w:sz="0" w:space="0" w:color="auto"/>
        <w:right w:val="none" w:sz="0" w:space="0" w:color="auto"/>
      </w:divBdr>
    </w:div>
    <w:div w:id="135530820">
      <w:bodyDiv w:val="1"/>
      <w:marLeft w:val="0"/>
      <w:marRight w:val="0"/>
      <w:marTop w:val="0"/>
      <w:marBottom w:val="0"/>
      <w:divBdr>
        <w:top w:val="none" w:sz="0" w:space="0" w:color="auto"/>
        <w:left w:val="none" w:sz="0" w:space="0" w:color="auto"/>
        <w:bottom w:val="none" w:sz="0" w:space="0" w:color="auto"/>
        <w:right w:val="none" w:sz="0" w:space="0" w:color="auto"/>
      </w:divBdr>
    </w:div>
    <w:div w:id="185754417">
      <w:bodyDiv w:val="1"/>
      <w:marLeft w:val="0"/>
      <w:marRight w:val="0"/>
      <w:marTop w:val="0"/>
      <w:marBottom w:val="0"/>
      <w:divBdr>
        <w:top w:val="none" w:sz="0" w:space="0" w:color="auto"/>
        <w:left w:val="none" w:sz="0" w:space="0" w:color="auto"/>
        <w:bottom w:val="none" w:sz="0" w:space="0" w:color="auto"/>
        <w:right w:val="none" w:sz="0" w:space="0" w:color="auto"/>
      </w:divBdr>
    </w:div>
    <w:div w:id="209466826">
      <w:bodyDiv w:val="1"/>
      <w:marLeft w:val="0"/>
      <w:marRight w:val="0"/>
      <w:marTop w:val="0"/>
      <w:marBottom w:val="0"/>
      <w:divBdr>
        <w:top w:val="none" w:sz="0" w:space="0" w:color="auto"/>
        <w:left w:val="none" w:sz="0" w:space="0" w:color="auto"/>
        <w:bottom w:val="none" w:sz="0" w:space="0" w:color="auto"/>
        <w:right w:val="none" w:sz="0" w:space="0" w:color="auto"/>
      </w:divBdr>
    </w:div>
    <w:div w:id="216206449">
      <w:bodyDiv w:val="1"/>
      <w:marLeft w:val="0"/>
      <w:marRight w:val="0"/>
      <w:marTop w:val="0"/>
      <w:marBottom w:val="0"/>
      <w:divBdr>
        <w:top w:val="none" w:sz="0" w:space="0" w:color="auto"/>
        <w:left w:val="none" w:sz="0" w:space="0" w:color="auto"/>
        <w:bottom w:val="none" w:sz="0" w:space="0" w:color="auto"/>
        <w:right w:val="none" w:sz="0" w:space="0" w:color="auto"/>
      </w:divBdr>
    </w:div>
    <w:div w:id="309675053">
      <w:bodyDiv w:val="1"/>
      <w:marLeft w:val="0"/>
      <w:marRight w:val="0"/>
      <w:marTop w:val="0"/>
      <w:marBottom w:val="0"/>
      <w:divBdr>
        <w:top w:val="none" w:sz="0" w:space="0" w:color="auto"/>
        <w:left w:val="none" w:sz="0" w:space="0" w:color="auto"/>
        <w:bottom w:val="none" w:sz="0" w:space="0" w:color="auto"/>
        <w:right w:val="none" w:sz="0" w:space="0" w:color="auto"/>
      </w:divBdr>
    </w:div>
    <w:div w:id="373165314">
      <w:bodyDiv w:val="1"/>
      <w:marLeft w:val="0"/>
      <w:marRight w:val="0"/>
      <w:marTop w:val="0"/>
      <w:marBottom w:val="0"/>
      <w:divBdr>
        <w:top w:val="none" w:sz="0" w:space="0" w:color="auto"/>
        <w:left w:val="none" w:sz="0" w:space="0" w:color="auto"/>
        <w:bottom w:val="none" w:sz="0" w:space="0" w:color="auto"/>
        <w:right w:val="none" w:sz="0" w:space="0" w:color="auto"/>
      </w:divBdr>
    </w:div>
    <w:div w:id="445972641">
      <w:bodyDiv w:val="1"/>
      <w:marLeft w:val="0"/>
      <w:marRight w:val="0"/>
      <w:marTop w:val="0"/>
      <w:marBottom w:val="0"/>
      <w:divBdr>
        <w:top w:val="none" w:sz="0" w:space="0" w:color="auto"/>
        <w:left w:val="none" w:sz="0" w:space="0" w:color="auto"/>
        <w:bottom w:val="none" w:sz="0" w:space="0" w:color="auto"/>
        <w:right w:val="none" w:sz="0" w:space="0" w:color="auto"/>
      </w:divBdr>
    </w:div>
    <w:div w:id="539436843">
      <w:bodyDiv w:val="1"/>
      <w:marLeft w:val="0"/>
      <w:marRight w:val="0"/>
      <w:marTop w:val="0"/>
      <w:marBottom w:val="0"/>
      <w:divBdr>
        <w:top w:val="none" w:sz="0" w:space="0" w:color="auto"/>
        <w:left w:val="none" w:sz="0" w:space="0" w:color="auto"/>
        <w:bottom w:val="none" w:sz="0" w:space="0" w:color="auto"/>
        <w:right w:val="none" w:sz="0" w:space="0" w:color="auto"/>
      </w:divBdr>
    </w:div>
    <w:div w:id="581253531">
      <w:bodyDiv w:val="1"/>
      <w:marLeft w:val="0"/>
      <w:marRight w:val="0"/>
      <w:marTop w:val="0"/>
      <w:marBottom w:val="0"/>
      <w:divBdr>
        <w:top w:val="none" w:sz="0" w:space="0" w:color="auto"/>
        <w:left w:val="none" w:sz="0" w:space="0" w:color="auto"/>
        <w:bottom w:val="none" w:sz="0" w:space="0" w:color="auto"/>
        <w:right w:val="none" w:sz="0" w:space="0" w:color="auto"/>
      </w:divBdr>
    </w:div>
    <w:div w:id="890383159">
      <w:bodyDiv w:val="1"/>
      <w:marLeft w:val="0"/>
      <w:marRight w:val="0"/>
      <w:marTop w:val="0"/>
      <w:marBottom w:val="0"/>
      <w:divBdr>
        <w:top w:val="none" w:sz="0" w:space="0" w:color="auto"/>
        <w:left w:val="none" w:sz="0" w:space="0" w:color="auto"/>
        <w:bottom w:val="none" w:sz="0" w:space="0" w:color="auto"/>
        <w:right w:val="none" w:sz="0" w:space="0" w:color="auto"/>
      </w:divBdr>
    </w:div>
    <w:div w:id="936252542">
      <w:bodyDiv w:val="1"/>
      <w:marLeft w:val="0"/>
      <w:marRight w:val="0"/>
      <w:marTop w:val="0"/>
      <w:marBottom w:val="0"/>
      <w:divBdr>
        <w:top w:val="none" w:sz="0" w:space="0" w:color="auto"/>
        <w:left w:val="none" w:sz="0" w:space="0" w:color="auto"/>
        <w:bottom w:val="none" w:sz="0" w:space="0" w:color="auto"/>
        <w:right w:val="none" w:sz="0" w:space="0" w:color="auto"/>
      </w:divBdr>
    </w:div>
    <w:div w:id="1014840439">
      <w:bodyDiv w:val="1"/>
      <w:marLeft w:val="0"/>
      <w:marRight w:val="0"/>
      <w:marTop w:val="0"/>
      <w:marBottom w:val="0"/>
      <w:divBdr>
        <w:top w:val="none" w:sz="0" w:space="0" w:color="auto"/>
        <w:left w:val="none" w:sz="0" w:space="0" w:color="auto"/>
        <w:bottom w:val="none" w:sz="0" w:space="0" w:color="auto"/>
        <w:right w:val="none" w:sz="0" w:space="0" w:color="auto"/>
      </w:divBdr>
      <w:divsChild>
        <w:div w:id="108278569">
          <w:marLeft w:val="0"/>
          <w:marRight w:val="0"/>
          <w:marTop w:val="0"/>
          <w:marBottom w:val="0"/>
          <w:divBdr>
            <w:top w:val="none" w:sz="0" w:space="0" w:color="auto"/>
            <w:left w:val="none" w:sz="0" w:space="0" w:color="auto"/>
            <w:bottom w:val="none" w:sz="0" w:space="0" w:color="auto"/>
            <w:right w:val="none" w:sz="0" w:space="0" w:color="auto"/>
          </w:divBdr>
          <w:divsChild>
            <w:div w:id="152726155">
              <w:marLeft w:val="0"/>
              <w:marRight w:val="0"/>
              <w:marTop w:val="0"/>
              <w:marBottom w:val="0"/>
              <w:divBdr>
                <w:top w:val="none" w:sz="0" w:space="0" w:color="auto"/>
                <w:left w:val="none" w:sz="0" w:space="0" w:color="auto"/>
                <w:bottom w:val="none" w:sz="0" w:space="0" w:color="auto"/>
                <w:right w:val="none" w:sz="0" w:space="0" w:color="auto"/>
              </w:divBdr>
              <w:divsChild>
                <w:div w:id="788595699">
                  <w:marLeft w:val="300"/>
                  <w:marRight w:val="0"/>
                  <w:marTop w:val="0"/>
                  <w:marBottom w:val="0"/>
                  <w:divBdr>
                    <w:top w:val="none" w:sz="0" w:space="0" w:color="auto"/>
                    <w:left w:val="none" w:sz="0" w:space="0" w:color="auto"/>
                    <w:bottom w:val="none" w:sz="0" w:space="0" w:color="auto"/>
                    <w:right w:val="none" w:sz="0" w:space="0" w:color="auto"/>
                  </w:divBdr>
                  <w:divsChild>
                    <w:div w:id="1844930475">
                      <w:marLeft w:val="0"/>
                      <w:marRight w:val="0"/>
                      <w:marTop w:val="0"/>
                      <w:marBottom w:val="0"/>
                      <w:divBdr>
                        <w:top w:val="none" w:sz="0" w:space="0" w:color="auto"/>
                        <w:left w:val="none" w:sz="0" w:space="0" w:color="auto"/>
                        <w:bottom w:val="none" w:sz="0" w:space="0" w:color="auto"/>
                        <w:right w:val="none" w:sz="0" w:space="0" w:color="auto"/>
                      </w:divBdr>
                      <w:divsChild>
                        <w:div w:id="6688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92219">
      <w:bodyDiv w:val="1"/>
      <w:marLeft w:val="0"/>
      <w:marRight w:val="0"/>
      <w:marTop w:val="0"/>
      <w:marBottom w:val="0"/>
      <w:divBdr>
        <w:top w:val="none" w:sz="0" w:space="0" w:color="auto"/>
        <w:left w:val="none" w:sz="0" w:space="0" w:color="auto"/>
        <w:bottom w:val="none" w:sz="0" w:space="0" w:color="auto"/>
        <w:right w:val="none" w:sz="0" w:space="0" w:color="auto"/>
      </w:divBdr>
    </w:div>
    <w:div w:id="1545555788">
      <w:bodyDiv w:val="1"/>
      <w:marLeft w:val="0"/>
      <w:marRight w:val="0"/>
      <w:marTop w:val="0"/>
      <w:marBottom w:val="0"/>
      <w:divBdr>
        <w:top w:val="none" w:sz="0" w:space="0" w:color="auto"/>
        <w:left w:val="none" w:sz="0" w:space="0" w:color="auto"/>
        <w:bottom w:val="none" w:sz="0" w:space="0" w:color="auto"/>
        <w:right w:val="none" w:sz="0" w:space="0" w:color="auto"/>
      </w:divBdr>
    </w:div>
    <w:div w:id="1694065743">
      <w:bodyDiv w:val="1"/>
      <w:marLeft w:val="0"/>
      <w:marRight w:val="0"/>
      <w:marTop w:val="0"/>
      <w:marBottom w:val="0"/>
      <w:divBdr>
        <w:top w:val="none" w:sz="0" w:space="0" w:color="auto"/>
        <w:left w:val="none" w:sz="0" w:space="0" w:color="auto"/>
        <w:bottom w:val="none" w:sz="0" w:space="0" w:color="auto"/>
        <w:right w:val="none" w:sz="0" w:space="0" w:color="auto"/>
      </w:divBdr>
      <w:divsChild>
        <w:div w:id="1605579662">
          <w:marLeft w:val="0"/>
          <w:marRight w:val="0"/>
          <w:marTop w:val="0"/>
          <w:marBottom w:val="0"/>
          <w:divBdr>
            <w:top w:val="none" w:sz="0" w:space="0" w:color="auto"/>
            <w:left w:val="none" w:sz="0" w:space="0" w:color="auto"/>
            <w:bottom w:val="none" w:sz="0" w:space="0" w:color="auto"/>
            <w:right w:val="none" w:sz="0" w:space="0" w:color="auto"/>
          </w:divBdr>
          <w:divsChild>
            <w:div w:id="748113618">
              <w:marLeft w:val="0"/>
              <w:marRight w:val="0"/>
              <w:marTop w:val="0"/>
              <w:marBottom w:val="0"/>
              <w:divBdr>
                <w:top w:val="none" w:sz="0" w:space="0" w:color="auto"/>
                <w:left w:val="none" w:sz="0" w:space="0" w:color="auto"/>
                <w:bottom w:val="none" w:sz="0" w:space="0" w:color="auto"/>
                <w:right w:val="none" w:sz="0" w:space="0" w:color="auto"/>
              </w:divBdr>
              <w:divsChild>
                <w:div w:id="169371786">
                  <w:marLeft w:val="0"/>
                  <w:marRight w:val="0"/>
                  <w:marTop w:val="0"/>
                  <w:marBottom w:val="300"/>
                  <w:divBdr>
                    <w:top w:val="none" w:sz="0" w:space="0" w:color="auto"/>
                    <w:left w:val="none" w:sz="0" w:space="0" w:color="auto"/>
                    <w:bottom w:val="none" w:sz="0" w:space="0" w:color="auto"/>
                    <w:right w:val="none" w:sz="0" w:space="0" w:color="auto"/>
                  </w:divBdr>
                  <w:divsChild>
                    <w:div w:id="1707098410">
                      <w:marLeft w:val="0"/>
                      <w:marRight w:val="0"/>
                      <w:marTop w:val="0"/>
                      <w:marBottom w:val="0"/>
                      <w:divBdr>
                        <w:top w:val="none" w:sz="0" w:space="0" w:color="auto"/>
                        <w:left w:val="none" w:sz="0" w:space="0" w:color="auto"/>
                        <w:bottom w:val="none" w:sz="0" w:space="0" w:color="auto"/>
                        <w:right w:val="none" w:sz="0" w:space="0" w:color="auto"/>
                      </w:divBdr>
                      <w:divsChild>
                        <w:div w:id="1579166706">
                          <w:marLeft w:val="0"/>
                          <w:marRight w:val="0"/>
                          <w:marTop w:val="0"/>
                          <w:marBottom w:val="0"/>
                          <w:divBdr>
                            <w:top w:val="none" w:sz="0" w:space="0" w:color="auto"/>
                            <w:left w:val="none" w:sz="0" w:space="0" w:color="auto"/>
                            <w:bottom w:val="none" w:sz="0" w:space="0" w:color="auto"/>
                            <w:right w:val="none" w:sz="0" w:space="0" w:color="auto"/>
                          </w:divBdr>
                          <w:divsChild>
                            <w:div w:id="2032216413">
                              <w:marLeft w:val="0"/>
                              <w:marRight w:val="0"/>
                              <w:marTop w:val="0"/>
                              <w:marBottom w:val="0"/>
                              <w:divBdr>
                                <w:top w:val="none" w:sz="0" w:space="0" w:color="auto"/>
                                <w:left w:val="none" w:sz="0" w:space="0" w:color="auto"/>
                                <w:bottom w:val="none" w:sz="0" w:space="0" w:color="auto"/>
                                <w:right w:val="none" w:sz="0" w:space="0" w:color="auto"/>
                              </w:divBdr>
                              <w:divsChild>
                                <w:div w:id="407727989">
                                  <w:marLeft w:val="0"/>
                                  <w:marRight w:val="0"/>
                                  <w:marTop w:val="0"/>
                                  <w:marBottom w:val="0"/>
                                  <w:divBdr>
                                    <w:top w:val="none" w:sz="0" w:space="0" w:color="auto"/>
                                    <w:left w:val="none" w:sz="0" w:space="0" w:color="auto"/>
                                    <w:bottom w:val="none" w:sz="0" w:space="0" w:color="auto"/>
                                    <w:right w:val="none" w:sz="0" w:space="0" w:color="auto"/>
                                  </w:divBdr>
                                  <w:divsChild>
                                    <w:div w:id="502665484">
                                      <w:marLeft w:val="0"/>
                                      <w:marRight w:val="0"/>
                                      <w:marTop w:val="0"/>
                                      <w:marBottom w:val="0"/>
                                      <w:divBdr>
                                        <w:top w:val="none" w:sz="0" w:space="0" w:color="auto"/>
                                        <w:left w:val="none" w:sz="0" w:space="0" w:color="auto"/>
                                        <w:bottom w:val="none" w:sz="0" w:space="0" w:color="auto"/>
                                        <w:right w:val="none" w:sz="0" w:space="0" w:color="auto"/>
                                      </w:divBdr>
                                      <w:divsChild>
                                        <w:div w:id="1779640597">
                                          <w:marLeft w:val="300"/>
                                          <w:marRight w:val="300"/>
                                          <w:marTop w:val="150"/>
                                          <w:marBottom w:val="150"/>
                                          <w:divBdr>
                                            <w:top w:val="none" w:sz="0" w:space="0" w:color="auto"/>
                                            <w:left w:val="none" w:sz="0" w:space="0" w:color="auto"/>
                                            <w:bottom w:val="none" w:sz="0" w:space="0" w:color="auto"/>
                                            <w:right w:val="none" w:sz="0" w:space="0" w:color="auto"/>
                                          </w:divBdr>
                                          <w:divsChild>
                                            <w:div w:id="7706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324534">
      <w:bodyDiv w:val="1"/>
      <w:marLeft w:val="0"/>
      <w:marRight w:val="0"/>
      <w:marTop w:val="0"/>
      <w:marBottom w:val="0"/>
      <w:divBdr>
        <w:top w:val="none" w:sz="0" w:space="0" w:color="auto"/>
        <w:left w:val="none" w:sz="0" w:space="0" w:color="auto"/>
        <w:bottom w:val="none" w:sz="0" w:space="0" w:color="auto"/>
        <w:right w:val="none" w:sz="0" w:space="0" w:color="auto"/>
      </w:divBdr>
    </w:div>
    <w:div w:id="1872263319">
      <w:bodyDiv w:val="1"/>
      <w:marLeft w:val="0"/>
      <w:marRight w:val="0"/>
      <w:marTop w:val="0"/>
      <w:marBottom w:val="0"/>
      <w:divBdr>
        <w:top w:val="none" w:sz="0" w:space="0" w:color="auto"/>
        <w:left w:val="none" w:sz="0" w:space="0" w:color="auto"/>
        <w:bottom w:val="none" w:sz="0" w:space="0" w:color="auto"/>
        <w:right w:val="none" w:sz="0" w:space="0" w:color="auto"/>
      </w:divBdr>
    </w:div>
    <w:div w:id="1933390483">
      <w:bodyDiv w:val="1"/>
      <w:marLeft w:val="0"/>
      <w:marRight w:val="0"/>
      <w:marTop w:val="0"/>
      <w:marBottom w:val="0"/>
      <w:divBdr>
        <w:top w:val="none" w:sz="0" w:space="0" w:color="auto"/>
        <w:left w:val="none" w:sz="0" w:space="0" w:color="auto"/>
        <w:bottom w:val="none" w:sz="0" w:space="0" w:color="auto"/>
        <w:right w:val="none" w:sz="0" w:space="0" w:color="auto"/>
      </w:divBdr>
    </w:div>
    <w:div w:id="1961956841">
      <w:bodyDiv w:val="1"/>
      <w:marLeft w:val="0"/>
      <w:marRight w:val="0"/>
      <w:marTop w:val="0"/>
      <w:marBottom w:val="0"/>
      <w:divBdr>
        <w:top w:val="none" w:sz="0" w:space="0" w:color="auto"/>
        <w:left w:val="none" w:sz="0" w:space="0" w:color="auto"/>
        <w:bottom w:val="none" w:sz="0" w:space="0" w:color="auto"/>
        <w:right w:val="none" w:sz="0" w:space="0" w:color="auto"/>
      </w:divBdr>
      <w:divsChild>
        <w:div w:id="2140103580">
          <w:marLeft w:val="0"/>
          <w:marRight w:val="0"/>
          <w:marTop w:val="0"/>
          <w:marBottom w:val="0"/>
          <w:divBdr>
            <w:top w:val="none" w:sz="0" w:space="8" w:color="auto"/>
            <w:left w:val="single" w:sz="6" w:space="0" w:color="BBBBBB"/>
            <w:bottom w:val="none" w:sz="0" w:space="0" w:color="auto"/>
            <w:right w:val="none" w:sz="0" w:space="0" w:color="auto"/>
          </w:divBdr>
          <w:divsChild>
            <w:div w:id="1381515225">
              <w:marLeft w:val="0"/>
              <w:marRight w:val="0"/>
              <w:marTop w:val="0"/>
              <w:marBottom w:val="0"/>
              <w:divBdr>
                <w:top w:val="none" w:sz="0" w:space="0" w:color="auto"/>
                <w:left w:val="none" w:sz="0" w:space="0" w:color="auto"/>
                <w:bottom w:val="none" w:sz="0" w:space="0" w:color="auto"/>
                <w:right w:val="none" w:sz="0" w:space="0" w:color="auto"/>
              </w:divBdr>
              <w:divsChild>
                <w:div w:id="1727139993">
                  <w:marLeft w:val="0"/>
                  <w:marRight w:val="0"/>
                  <w:marTop w:val="0"/>
                  <w:marBottom w:val="0"/>
                  <w:divBdr>
                    <w:top w:val="none" w:sz="0" w:space="0" w:color="auto"/>
                    <w:left w:val="none" w:sz="0" w:space="0" w:color="auto"/>
                    <w:bottom w:val="none" w:sz="0" w:space="0" w:color="auto"/>
                    <w:right w:val="none" w:sz="0" w:space="0" w:color="auto"/>
                  </w:divBdr>
                  <w:divsChild>
                    <w:div w:id="887912719">
                      <w:marLeft w:val="0"/>
                      <w:marRight w:val="0"/>
                      <w:marTop w:val="0"/>
                      <w:marBottom w:val="0"/>
                      <w:divBdr>
                        <w:top w:val="none" w:sz="0" w:space="0" w:color="auto"/>
                        <w:left w:val="none" w:sz="0" w:space="0" w:color="auto"/>
                        <w:bottom w:val="none" w:sz="0" w:space="0" w:color="auto"/>
                        <w:right w:val="none" w:sz="0" w:space="0" w:color="auto"/>
                      </w:divBdr>
                      <w:divsChild>
                        <w:div w:id="1807506770">
                          <w:marLeft w:val="0"/>
                          <w:marRight w:val="0"/>
                          <w:marTop w:val="0"/>
                          <w:marBottom w:val="0"/>
                          <w:divBdr>
                            <w:top w:val="none" w:sz="0" w:space="0" w:color="auto"/>
                            <w:left w:val="none" w:sz="0" w:space="0" w:color="auto"/>
                            <w:bottom w:val="none" w:sz="0" w:space="0" w:color="auto"/>
                            <w:right w:val="none" w:sz="0" w:space="0" w:color="auto"/>
                          </w:divBdr>
                          <w:divsChild>
                            <w:div w:id="120633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164858">
      <w:bodyDiv w:val="1"/>
      <w:marLeft w:val="0"/>
      <w:marRight w:val="0"/>
      <w:marTop w:val="0"/>
      <w:marBottom w:val="0"/>
      <w:divBdr>
        <w:top w:val="none" w:sz="0" w:space="0" w:color="auto"/>
        <w:left w:val="none" w:sz="0" w:space="0" w:color="auto"/>
        <w:bottom w:val="none" w:sz="0" w:space="0" w:color="auto"/>
        <w:right w:val="none" w:sz="0" w:space="0" w:color="auto"/>
      </w:divBdr>
    </w:div>
    <w:div w:id="20235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aww.telehealth.va.gov/quality/tmp/index.asp" TargetMode="External"/><Relationship Id="rId18" Type="http://schemas.openxmlformats.org/officeDocument/2006/relationships/hyperlink" Target="http://vaww.telehealth.va.gov/quality/tmp/index.asp" TargetMode="External"/><Relationship Id="rId26" Type="http://schemas.openxmlformats.org/officeDocument/2006/relationships/hyperlink" Target="http://vaww.telehealth.va.gov/quality/tmp/index.asp" TargetMode="External"/><Relationship Id="rId39" Type="http://schemas.openxmlformats.org/officeDocument/2006/relationships/hyperlink" Target="http://vaww.telehealth.va.gov/quality/tmp/index.asp" TargetMode="External"/><Relationship Id="rId21" Type="http://schemas.openxmlformats.org/officeDocument/2006/relationships/hyperlink" Target="http://vaww.telehealth.va.gov/quality/tmp/index.asp" TargetMode="External"/><Relationship Id="rId34" Type="http://schemas.openxmlformats.org/officeDocument/2006/relationships/hyperlink" Target="http://vaww.telehealth.va.gov/quality/tmp/index.asp" TargetMode="External"/><Relationship Id="rId42" Type="http://schemas.openxmlformats.org/officeDocument/2006/relationships/image" Target="media/image3.png"/><Relationship Id="rId47" Type="http://schemas.openxmlformats.org/officeDocument/2006/relationships/hyperlink" Target="http://vaww.telehealth.va.gov/quality/tmp/index.asp" TargetMode="External"/><Relationship Id="rId50" Type="http://schemas.openxmlformats.org/officeDocument/2006/relationships/hyperlink" Target="http://vaww.telehealth.va.gov/quality/tmp/index.asp" TargetMode="External"/><Relationship Id="rId55" Type="http://schemas.openxmlformats.org/officeDocument/2006/relationships/hyperlink" Target="http://vaww.telehealth.va.gov/quality/tmp/index.as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vaww.telehealth.va.gov/quality/tmp/index.asp" TargetMode="External"/><Relationship Id="rId20" Type="http://schemas.openxmlformats.org/officeDocument/2006/relationships/hyperlink" Target="http://vaww.telehealth.va.gov/quality/tmp/index.asp" TargetMode="External"/><Relationship Id="rId29" Type="http://schemas.openxmlformats.org/officeDocument/2006/relationships/hyperlink" Target="http://vaww.telehealth.va.gov/quality/tmp/index.asp" TargetMode="External"/><Relationship Id="rId41" Type="http://schemas.openxmlformats.org/officeDocument/2006/relationships/image" Target="media/image2.png"/><Relationship Id="rId54" Type="http://schemas.openxmlformats.org/officeDocument/2006/relationships/hyperlink" Target="http://vaww.telehealth.va.gov/quality/tmp/index.asp" TargetMode="External"/><Relationship Id="rId62" Type="http://schemas.openxmlformats.org/officeDocument/2006/relationships/hyperlink" Target="http://vaww.telehealth.va.gov/quality/tmp/index.as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vaww.telehealth.va.gov/quality/tmp/index.asp" TargetMode="External"/><Relationship Id="rId32" Type="http://schemas.openxmlformats.org/officeDocument/2006/relationships/hyperlink" Target="http://vaww.telehealth.va.gov/quality/tmp/index.asp" TargetMode="External"/><Relationship Id="rId37" Type="http://schemas.openxmlformats.org/officeDocument/2006/relationships/hyperlink" Target="http://vaww.telehealth.va.gov/quality/tmp/index.asp" TargetMode="External"/><Relationship Id="rId40" Type="http://schemas.openxmlformats.org/officeDocument/2006/relationships/hyperlink" Target="http://vaww.telehealth.va.gov/quality/tmp/index.asp" TargetMode="External"/><Relationship Id="rId45" Type="http://schemas.openxmlformats.org/officeDocument/2006/relationships/image" Target="media/image6.png"/><Relationship Id="rId53" Type="http://schemas.openxmlformats.org/officeDocument/2006/relationships/hyperlink" Target="http://vaww.telehealth.va.gov/quality/tmp/index.asp" TargetMode="External"/><Relationship Id="rId58" Type="http://schemas.openxmlformats.org/officeDocument/2006/relationships/hyperlink" Target="http://vaww.telehealth.va.gov/quality/tmp/index.asp" TargetMode="External"/><Relationship Id="rId5" Type="http://schemas.openxmlformats.org/officeDocument/2006/relationships/customXml" Target="../customXml/item5.xml"/><Relationship Id="rId15" Type="http://schemas.openxmlformats.org/officeDocument/2006/relationships/hyperlink" Target="http://vaww.telehealth.va.gov/quality/tmp/index.asp" TargetMode="External"/><Relationship Id="rId23" Type="http://schemas.openxmlformats.org/officeDocument/2006/relationships/hyperlink" Target="http://vaww.telehealth.va.gov/quality/tmp/index.asp" TargetMode="External"/><Relationship Id="rId28" Type="http://schemas.openxmlformats.org/officeDocument/2006/relationships/hyperlink" Target="http://vaww.telehealth.va.gov/quality/tmp/index.asp" TargetMode="External"/><Relationship Id="rId36" Type="http://schemas.openxmlformats.org/officeDocument/2006/relationships/hyperlink" Target="http://vaww.telehealth.va.gov/quality/tmp/index.asp" TargetMode="External"/><Relationship Id="rId49" Type="http://schemas.openxmlformats.org/officeDocument/2006/relationships/hyperlink" Target="http://vaww.telehealth.va.gov/quality/tmp/index.asp" TargetMode="External"/><Relationship Id="rId57" Type="http://schemas.openxmlformats.org/officeDocument/2006/relationships/hyperlink" Target="http://vaww.telehealth.va.gov/quality/tmp/index.asp" TargetMode="External"/><Relationship Id="rId61" Type="http://schemas.openxmlformats.org/officeDocument/2006/relationships/hyperlink" Target="http://vaww.telehealth.va.gov/quality/tmp/index.asp" TargetMode="External"/><Relationship Id="rId10" Type="http://schemas.openxmlformats.org/officeDocument/2006/relationships/footnotes" Target="footnotes.xml"/><Relationship Id="rId19" Type="http://schemas.openxmlformats.org/officeDocument/2006/relationships/hyperlink" Target="http://vaww.telehealth.va.gov/quality/tmp/index.asp" TargetMode="External"/><Relationship Id="rId31" Type="http://schemas.openxmlformats.org/officeDocument/2006/relationships/hyperlink" Target="http://vaww.telehealth.va.gov/quality/tmp/index.asp" TargetMode="External"/><Relationship Id="rId44" Type="http://schemas.openxmlformats.org/officeDocument/2006/relationships/image" Target="media/image5.png"/><Relationship Id="rId52" Type="http://schemas.openxmlformats.org/officeDocument/2006/relationships/hyperlink" Target="http://vaww.telehealth.va.gov/quality/tmp/index.asp" TargetMode="External"/><Relationship Id="rId60" Type="http://schemas.openxmlformats.org/officeDocument/2006/relationships/hyperlink" Target="http://vaww.telehealth.va.gov/quality/tmp/index.as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vaww.telehealth.va.gov/quality/tmp/index.asp" TargetMode="External"/><Relationship Id="rId22" Type="http://schemas.openxmlformats.org/officeDocument/2006/relationships/hyperlink" Target="http://vaww.telehealth.va.gov/quality/tmp/index.asp" TargetMode="External"/><Relationship Id="rId27" Type="http://schemas.openxmlformats.org/officeDocument/2006/relationships/hyperlink" Target="http://vaww.telehealth.va.gov/quality/tmp/index.asp" TargetMode="External"/><Relationship Id="rId30" Type="http://schemas.openxmlformats.org/officeDocument/2006/relationships/hyperlink" Target="http://vaww.telehealth.va.gov/quality/tmp/index.asp" TargetMode="External"/><Relationship Id="rId35" Type="http://schemas.openxmlformats.org/officeDocument/2006/relationships/hyperlink" Target="http://vaww.telehealth.va.gov/quality/tmp/index.asp" TargetMode="External"/><Relationship Id="rId43" Type="http://schemas.openxmlformats.org/officeDocument/2006/relationships/image" Target="media/image4.png"/><Relationship Id="rId48" Type="http://schemas.openxmlformats.org/officeDocument/2006/relationships/hyperlink" Target="http://vaww.telehealth.va.gov/quality/tmp/index.asp" TargetMode="External"/><Relationship Id="rId56" Type="http://schemas.openxmlformats.org/officeDocument/2006/relationships/hyperlink" Target="http://vaww.telehealth.va.gov/quality/tmp/index.asp"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vaww.telehealth.va.gov/quality/tmp/index.as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vaww.telehealth.va.gov/quality/tmp/index.asp" TargetMode="External"/><Relationship Id="rId25" Type="http://schemas.openxmlformats.org/officeDocument/2006/relationships/hyperlink" Target="http://vaww.telehealth.va.gov/quality/tmp/index.asp" TargetMode="External"/><Relationship Id="rId33" Type="http://schemas.openxmlformats.org/officeDocument/2006/relationships/footer" Target="footer1.xml"/><Relationship Id="rId38" Type="http://schemas.openxmlformats.org/officeDocument/2006/relationships/hyperlink" Target="http://vaww.telehealth.va.gov/quality/tmp/index.asp" TargetMode="External"/><Relationship Id="rId46" Type="http://schemas.openxmlformats.org/officeDocument/2006/relationships/image" Target="media/image7.png"/><Relationship Id="rId59" Type="http://schemas.openxmlformats.org/officeDocument/2006/relationships/hyperlink" Target="http://vaww.telehealth.va.gov/quality/tmp/index.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psuttor\AppData\Roaming\Microsoft\Templates\S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98D79BD8BBCE4AA304DFA1FF10D885" ma:contentTypeVersion="4" ma:contentTypeDescription="Create a new document." ma:contentTypeScope="" ma:versionID="aac3657dd4ca1ef80cab0465cce655ab">
  <xsd:schema xmlns:xsd="http://www.w3.org/2001/XMLSchema" xmlns:xs="http://www.w3.org/2001/XMLSchema" xmlns:p="http://schemas.microsoft.com/office/2006/metadata/properties" targetNamespace="http://schemas.microsoft.com/office/2006/metadata/properties" ma:root="true" ma:fieldsID="5731edf8fec079ac1e71e64bc25130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95EC7-F0B0-4655-860D-6E4231FFD857}">
  <ds:schemaRefs>
    <ds:schemaRef ds:uri="http://schemas.microsoft.com/office/2006/metadata/longProperties"/>
  </ds:schemaRefs>
</ds:datastoreItem>
</file>

<file path=customXml/itemProps2.xml><?xml version="1.0" encoding="utf-8"?>
<ds:datastoreItem xmlns:ds="http://schemas.openxmlformats.org/officeDocument/2006/customXml" ds:itemID="{FE1BEFB6-A438-4AB0-B96A-84616CB6A71B}">
  <ds:schemaRefs>
    <ds:schemaRef ds:uri="http://schemas.microsoft.com/sharepoint/v3/contenttype/forms"/>
  </ds:schemaRefs>
</ds:datastoreItem>
</file>

<file path=customXml/itemProps3.xml><?xml version="1.0" encoding="utf-8"?>
<ds:datastoreItem xmlns:ds="http://schemas.openxmlformats.org/officeDocument/2006/customXml" ds:itemID="{C55F406C-DB94-49F1-B34C-DEB15919AECC}">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0AE0D8FA-FF63-40FD-8A23-60C5F43A1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35FDFE1-2806-4BCA-BE66-9F2968FA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Template>
  <TotalTime>0</TotalTime>
  <Pages>33</Pages>
  <Words>5682</Words>
  <Characters>44262</Characters>
  <Application>Microsoft Office Word</Application>
  <DocSecurity>4</DocSecurity>
  <Lines>368</Lines>
  <Paragraphs>99</Paragraphs>
  <ScaleCrop>false</ScaleCrop>
  <HeadingPairs>
    <vt:vector size="2" baseType="variant">
      <vt:variant>
        <vt:lpstr>Title</vt:lpstr>
      </vt:variant>
      <vt:variant>
        <vt:i4>1</vt:i4>
      </vt:variant>
    </vt:vector>
  </HeadingPairs>
  <TitlesOfParts>
    <vt:vector size="1" baseType="lpstr">
      <vt:lpstr>Production Installation Guide</vt:lpstr>
    </vt:vector>
  </TitlesOfParts>
  <Manager>MJ Bowen</Manager>
  <Company>HP / Vista Maintenance</Company>
  <LinksUpToDate>false</LinksUpToDate>
  <CharactersWithSpaces>49845</CharactersWithSpaces>
  <SharedDoc>false</SharedDoc>
  <HLinks>
    <vt:vector size="378" baseType="variant">
      <vt:variant>
        <vt:i4>1245233</vt:i4>
      </vt:variant>
      <vt:variant>
        <vt:i4>389</vt:i4>
      </vt:variant>
      <vt:variant>
        <vt:i4>0</vt:i4>
      </vt:variant>
      <vt:variant>
        <vt:i4>5</vt:i4>
      </vt:variant>
      <vt:variant>
        <vt:lpwstr/>
      </vt:variant>
      <vt:variant>
        <vt:lpwstr>_Toc410050050</vt:lpwstr>
      </vt:variant>
      <vt:variant>
        <vt:i4>1179697</vt:i4>
      </vt:variant>
      <vt:variant>
        <vt:i4>383</vt:i4>
      </vt:variant>
      <vt:variant>
        <vt:i4>0</vt:i4>
      </vt:variant>
      <vt:variant>
        <vt:i4>5</vt:i4>
      </vt:variant>
      <vt:variant>
        <vt:lpwstr/>
      </vt:variant>
      <vt:variant>
        <vt:lpwstr>_Toc410050049</vt:lpwstr>
      </vt:variant>
      <vt:variant>
        <vt:i4>1179697</vt:i4>
      </vt:variant>
      <vt:variant>
        <vt:i4>377</vt:i4>
      </vt:variant>
      <vt:variant>
        <vt:i4>0</vt:i4>
      </vt:variant>
      <vt:variant>
        <vt:i4>5</vt:i4>
      </vt:variant>
      <vt:variant>
        <vt:lpwstr/>
      </vt:variant>
      <vt:variant>
        <vt:lpwstr>_Toc410050048</vt:lpwstr>
      </vt:variant>
      <vt:variant>
        <vt:i4>1179697</vt:i4>
      </vt:variant>
      <vt:variant>
        <vt:i4>371</vt:i4>
      </vt:variant>
      <vt:variant>
        <vt:i4>0</vt:i4>
      </vt:variant>
      <vt:variant>
        <vt:i4>5</vt:i4>
      </vt:variant>
      <vt:variant>
        <vt:lpwstr/>
      </vt:variant>
      <vt:variant>
        <vt:lpwstr>_Toc410050047</vt:lpwstr>
      </vt:variant>
      <vt:variant>
        <vt:i4>1179697</vt:i4>
      </vt:variant>
      <vt:variant>
        <vt:i4>365</vt:i4>
      </vt:variant>
      <vt:variant>
        <vt:i4>0</vt:i4>
      </vt:variant>
      <vt:variant>
        <vt:i4>5</vt:i4>
      </vt:variant>
      <vt:variant>
        <vt:lpwstr/>
      </vt:variant>
      <vt:variant>
        <vt:lpwstr>_Toc410050046</vt:lpwstr>
      </vt:variant>
      <vt:variant>
        <vt:i4>1179697</vt:i4>
      </vt:variant>
      <vt:variant>
        <vt:i4>359</vt:i4>
      </vt:variant>
      <vt:variant>
        <vt:i4>0</vt:i4>
      </vt:variant>
      <vt:variant>
        <vt:i4>5</vt:i4>
      </vt:variant>
      <vt:variant>
        <vt:lpwstr/>
      </vt:variant>
      <vt:variant>
        <vt:lpwstr>_Toc410050045</vt:lpwstr>
      </vt:variant>
      <vt:variant>
        <vt:i4>1179697</vt:i4>
      </vt:variant>
      <vt:variant>
        <vt:i4>353</vt:i4>
      </vt:variant>
      <vt:variant>
        <vt:i4>0</vt:i4>
      </vt:variant>
      <vt:variant>
        <vt:i4>5</vt:i4>
      </vt:variant>
      <vt:variant>
        <vt:lpwstr/>
      </vt:variant>
      <vt:variant>
        <vt:lpwstr>_Toc410050044</vt:lpwstr>
      </vt:variant>
      <vt:variant>
        <vt:i4>1179697</vt:i4>
      </vt:variant>
      <vt:variant>
        <vt:i4>347</vt:i4>
      </vt:variant>
      <vt:variant>
        <vt:i4>0</vt:i4>
      </vt:variant>
      <vt:variant>
        <vt:i4>5</vt:i4>
      </vt:variant>
      <vt:variant>
        <vt:lpwstr/>
      </vt:variant>
      <vt:variant>
        <vt:lpwstr>_Toc410050043</vt:lpwstr>
      </vt:variant>
      <vt:variant>
        <vt:i4>1179697</vt:i4>
      </vt:variant>
      <vt:variant>
        <vt:i4>341</vt:i4>
      </vt:variant>
      <vt:variant>
        <vt:i4>0</vt:i4>
      </vt:variant>
      <vt:variant>
        <vt:i4>5</vt:i4>
      </vt:variant>
      <vt:variant>
        <vt:lpwstr/>
      </vt:variant>
      <vt:variant>
        <vt:lpwstr>_Toc410050042</vt:lpwstr>
      </vt:variant>
      <vt:variant>
        <vt:i4>1179697</vt:i4>
      </vt:variant>
      <vt:variant>
        <vt:i4>335</vt:i4>
      </vt:variant>
      <vt:variant>
        <vt:i4>0</vt:i4>
      </vt:variant>
      <vt:variant>
        <vt:i4>5</vt:i4>
      </vt:variant>
      <vt:variant>
        <vt:lpwstr/>
      </vt:variant>
      <vt:variant>
        <vt:lpwstr>_Toc410050041</vt:lpwstr>
      </vt:variant>
      <vt:variant>
        <vt:i4>1179697</vt:i4>
      </vt:variant>
      <vt:variant>
        <vt:i4>329</vt:i4>
      </vt:variant>
      <vt:variant>
        <vt:i4>0</vt:i4>
      </vt:variant>
      <vt:variant>
        <vt:i4>5</vt:i4>
      </vt:variant>
      <vt:variant>
        <vt:lpwstr/>
      </vt:variant>
      <vt:variant>
        <vt:lpwstr>_Toc410050040</vt:lpwstr>
      </vt:variant>
      <vt:variant>
        <vt:i4>1376305</vt:i4>
      </vt:variant>
      <vt:variant>
        <vt:i4>320</vt:i4>
      </vt:variant>
      <vt:variant>
        <vt:i4>0</vt:i4>
      </vt:variant>
      <vt:variant>
        <vt:i4>5</vt:i4>
      </vt:variant>
      <vt:variant>
        <vt:lpwstr/>
      </vt:variant>
      <vt:variant>
        <vt:lpwstr>_Toc410050039</vt:lpwstr>
      </vt:variant>
      <vt:variant>
        <vt:i4>1376305</vt:i4>
      </vt:variant>
      <vt:variant>
        <vt:i4>314</vt:i4>
      </vt:variant>
      <vt:variant>
        <vt:i4>0</vt:i4>
      </vt:variant>
      <vt:variant>
        <vt:i4>5</vt:i4>
      </vt:variant>
      <vt:variant>
        <vt:lpwstr/>
      </vt:variant>
      <vt:variant>
        <vt:lpwstr>_Toc410050038</vt:lpwstr>
      </vt:variant>
      <vt:variant>
        <vt:i4>1376305</vt:i4>
      </vt:variant>
      <vt:variant>
        <vt:i4>308</vt:i4>
      </vt:variant>
      <vt:variant>
        <vt:i4>0</vt:i4>
      </vt:variant>
      <vt:variant>
        <vt:i4>5</vt:i4>
      </vt:variant>
      <vt:variant>
        <vt:lpwstr/>
      </vt:variant>
      <vt:variant>
        <vt:lpwstr>_Toc410050037</vt:lpwstr>
      </vt:variant>
      <vt:variant>
        <vt:i4>1376305</vt:i4>
      </vt:variant>
      <vt:variant>
        <vt:i4>302</vt:i4>
      </vt:variant>
      <vt:variant>
        <vt:i4>0</vt:i4>
      </vt:variant>
      <vt:variant>
        <vt:i4>5</vt:i4>
      </vt:variant>
      <vt:variant>
        <vt:lpwstr/>
      </vt:variant>
      <vt:variant>
        <vt:lpwstr>_Toc410050036</vt:lpwstr>
      </vt:variant>
      <vt:variant>
        <vt:i4>1376305</vt:i4>
      </vt:variant>
      <vt:variant>
        <vt:i4>296</vt:i4>
      </vt:variant>
      <vt:variant>
        <vt:i4>0</vt:i4>
      </vt:variant>
      <vt:variant>
        <vt:i4>5</vt:i4>
      </vt:variant>
      <vt:variant>
        <vt:lpwstr/>
      </vt:variant>
      <vt:variant>
        <vt:lpwstr>_Toc410050035</vt:lpwstr>
      </vt:variant>
      <vt:variant>
        <vt:i4>1376305</vt:i4>
      </vt:variant>
      <vt:variant>
        <vt:i4>290</vt:i4>
      </vt:variant>
      <vt:variant>
        <vt:i4>0</vt:i4>
      </vt:variant>
      <vt:variant>
        <vt:i4>5</vt:i4>
      </vt:variant>
      <vt:variant>
        <vt:lpwstr/>
      </vt:variant>
      <vt:variant>
        <vt:lpwstr>_Toc410050034</vt:lpwstr>
      </vt:variant>
      <vt:variant>
        <vt:i4>1376305</vt:i4>
      </vt:variant>
      <vt:variant>
        <vt:i4>284</vt:i4>
      </vt:variant>
      <vt:variant>
        <vt:i4>0</vt:i4>
      </vt:variant>
      <vt:variant>
        <vt:i4>5</vt:i4>
      </vt:variant>
      <vt:variant>
        <vt:lpwstr/>
      </vt:variant>
      <vt:variant>
        <vt:lpwstr>_Toc410050033</vt:lpwstr>
      </vt:variant>
      <vt:variant>
        <vt:i4>1376305</vt:i4>
      </vt:variant>
      <vt:variant>
        <vt:i4>278</vt:i4>
      </vt:variant>
      <vt:variant>
        <vt:i4>0</vt:i4>
      </vt:variant>
      <vt:variant>
        <vt:i4>5</vt:i4>
      </vt:variant>
      <vt:variant>
        <vt:lpwstr/>
      </vt:variant>
      <vt:variant>
        <vt:lpwstr>_Toc410050032</vt:lpwstr>
      </vt:variant>
      <vt:variant>
        <vt:i4>1376305</vt:i4>
      </vt:variant>
      <vt:variant>
        <vt:i4>272</vt:i4>
      </vt:variant>
      <vt:variant>
        <vt:i4>0</vt:i4>
      </vt:variant>
      <vt:variant>
        <vt:i4>5</vt:i4>
      </vt:variant>
      <vt:variant>
        <vt:lpwstr/>
      </vt:variant>
      <vt:variant>
        <vt:lpwstr>_Toc410050031</vt:lpwstr>
      </vt:variant>
      <vt:variant>
        <vt:i4>1966130</vt:i4>
      </vt:variant>
      <vt:variant>
        <vt:i4>263</vt:i4>
      </vt:variant>
      <vt:variant>
        <vt:i4>0</vt:i4>
      </vt:variant>
      <vt:variant>
        <vt:i4>5</vt:i4>
      </vt:variant>
      <vt:variant>
        <vt:lpwstr/>
      </vt:variant>
      <vt:variant>
        <vt:lpwstr>_Toc427158426</vt:lpwstr>
      </vt:variant>
      <vt:variant>
        <vt:i4>1966130</vt:i4>
      </vt:variant>
      <vt:variant>
        <vt:i4>257</vt:i4>
      </vt:variant>
      <vt:variant>
        <vt:i4>0</vt:i4>
      </vt:variant>
      <vt:variant>
        <vt:i4>5</vt:i4>
      </vt:variant>
      <vt:variant>
        <vt:lpwstr/>
      </vt:variant>
      <vt:variant>
        <vt:lpwstr>_Toc427158425</vt:lpwstr>
      </vt:variant>
      <vt:variant>
        <vt:i4>1966130</vt:i4>
      </vt:variant>
      <vt:variant>
        <vt:i4>251</vt:i4>
      </vt:variant>
      <vt:variant>
        <vt:i4>0</vt:i4>
      </vt:variant>
      <vt:variant>
        <vt:i4>5</vt:i4>
      </vt:variant>
      <vt:variant>
        <vt:lpwstr/>
      </vt:variant>
      <vt:variant>
        <vt:lpwstr>_Toc427158424</vt:lpwstr>
      </vt:variant>
      <vt:variant>
        <vt:i4>1966130</vt:i4>
      </vt:variant>
      <vt:variant>
        <vt:i4>245</vt:i4>
      </vt:variant>
      <vt:variant>
        <vt:i4>0</vt:i4>
      </vt:variant>
      <vt:variant>
        <vt:i4>5</vt:i4>
      </vt:variant>
      <vt:variant>
        <vt:lpwstr/>
      </vt:variant>
      <vt:variant>
        <vt:lpwstr>_Toc427158423</vt:lpwstr>
      </vt:variant>
      <vt:variant>
        <vt:i4>1966130</vt:i4>
      </vt:variant>
      <vt:variant>
        <vt:i4>239</vt:i4>
      </vt:variant>
      <vt:variant>
        <vt:i4>0</vt:i4>
      </vt:variant>
      <vt:variant>
        <vt:i4>5</vt:i4>
      </vt:variant>
      <vt:variant>
        <vt:lpwstr/>
      </vt:variant>
      <vt:variant>
        <vt:lpwstr>_Toc427158422</vt:lpwstr>
      </vt:variant>
      <vt:variant>
        <vt:i4>1966130</vt:i4>
      </vt:variant>
      <vt:variant>
        <vt:i4>233</vt:i4>
      </vt:variant>
      <vt:variant>
        <vt:i4>0</vt:i4>
      </vt:variant>
      <vt:variant>
        <vt:i4>5</vt:i4>
      </vt:variant>
      <vt:variant>
        <vt:lpwstr/>
      </vt:variant>
      <vt:variant>
        <vt:lpwstr>_Toc427158421</vt:lpwstr>
      </vt:variant>
      <vt:variant>
        <vt:i4>1966130</vt:i4>
      </vt:variant>
      <vt:variant>
        <vt:i4>227</vt:i4>
      </vt:variant>
      <vt:variant>
        <vt:i4>0</vt:i4>
      </vt:variant>
      <vt:variant>
        <vt:i4>5</vt:i4>
      </vt:variant>
      <vt:variant>
        <vt:lpwstr/>
      </vt:variant>
      <vt:variant>
        <vt:lpwstr>_Toc427158420</vt:lpwstr>
      </vt:variant>
      <vt:variant>
        <vt:i4>1900594</vt:i4>
      </vt:variant>
      <vt:variant>
        <vt:i4>221</vt:i4>
      </vt:variant>
      <vt:variant>
        <vt:i4>0</vt:i4>
      </vt:variant>
      <vt:variant>
        <vt:i4>5</vt:i4>
      </vt:variant>
      <vt:variant>
        <vt:lpwstr/>
      </vt:variant>
      <vt:variant>
        <vt:lpwstr>_Toc427158419</vt:lpwstr>
      </vt:variant>
      <vt:variant>
        <vt:i4>1900594</vt:i4>
      </vt:variant>
      <vt:variant>
        <vt:i4>215</vt:i4>
      </vt:variant>
      <vt:variant>
        <vt:i4>0</vt:i4>
      </vt:variant>
      <vt:variant>
        <vt:i4>5</vt:i4>
      </vt:variant>
      <vt:variant>
        <vt:lpwstr/>
      </vt:variant>
      <vt:variant>
        <vt:lpwstr>_Toc427158418</vt:lpwstr>
      </vt:variant>
      <vt:variant>
        <vt:i4>1900594</vt:i4>
      </vt:variant>
      <vt:variant>
        <vt:i4>209</vt:i4>
      </vt:variant>
      <vt:variant>
        <vt:i4>0</vt:i4>
      </vt:variant>
      <vt:variant>
        <vt:i4>5</vt:i4>
      </vt:variant>
      <vt:variant>
        <vt:lpwstr/>
      </vt:variant>
      <vt:variant>
        <vt:lpwstr>_Toc427158417</vt:lpwstr>
      </vt:variant>
      <vt:variant>
        <vt:i4>1900594</vt:i4>
      </vt:variant>
      <vt:variant>
        <vt:i4>203</vt:i4>
      </vt:variant>
      <vt:variant>
        <vt:i4>0</vt:i4>
      </vt:variant>
      <vt:variant>
        <vt:i4>5</vt:i4>
      </vt:variant>
      <vt:variant>
        <vt:lpwstr/>
      </vt:variant>
      <vt:variant>
        <vt:lpwstr>_Toc427158416</vt:lpwstr>
      </vt:variant>
      <vt:variant>
        <vt:i4>1900594</vt:i4>
      </vt:variant>
      <vt:variant>
        <vt:i4>197</vt:i4>
      </vt:variant>
      <vt:variant>
        <vt:i4>0</vt:i4>
      </vt:variant>
      <vt:variant>
        <vt:i4>5</vt:i4>
      </vt:variant>
      <vt:variant>
        <vt:lpwstr/>
      </vt:variant>
      <vt:variant>
        <vt:lpwstr>_Toc427158415</vt:lpwstr>
      </vt:variant>
      <vt:variant>
        <vt:i4>1900594</vt:i4>
      </vt:variant>
      <vt:variant>
        <vt:i4>191</vt:i4>
      </vt:variant>
      <vt:variant>
        <vt:i4>0</vt:i4>
      </vt:variant>
      <vt:variant>
        <vt:i4>5</vt:i4>
      </vt:variant>
      <vt:variant>
        <vt:lpwstr/>
      </vt:variant>
      <vt:variant>
        <vt:lpwstr>_Toc427158414</vt:lpwstr>
      </vt:variant>
      <vt:variant>
        <vt:i4>1900594</vt:i4>
      </vt:variant>
      <vt:variant>
        <vt:i4>185</vt:i4>
      </vt:variant>
      <vt:variant>
        <vt:i4>0</vt:i4>
      </vt:variant>
      <vt:variant>
        <vt:i4>5</vt:i4>
      </vt:variant>
      <vt:variant>
        <vt:lpwstr/>
      </vt:variant>
      <vt:variant>
        <vt:lpwstr>_Toc427158413</vt:lpwstr>
      </vt:variant>
      <vt:variant>
        <vt:i4>1900594</vt:i4>
      </vt:variant>
      <vt:variant>
        <vt:i4>179</vt:i4>
      </vt:variant>
      <vt:variant>
        <vt:i4>0</vt:i4>
      </vt:variant>
      <vt:variant>
        <vt:i4>5</vt:i4>
      </vt:variant>
      <vt:variant>
        <vt:lpwstr/>
      </vt:variant>
      <vt:variant>
        <vt:lpwstr>_Toc427158412</vt:lpwstr>
      </vt:variant>
      <vt:variant>
        <vt:i4>1900594</vt:i4>
      </vt:variant>
      <vt:variant>
        <vt:i4>173</vt:i4>
      </vt:variant>
      <vt:variant>
        <vt:i4>0</vt:i4>
      </vt:variant>
      <vt:variant>
        <vt:i4>5</vt:i4>
      </vt:variant>
      <vt:variant>
        <vt:lpwstr/>
      </vt:variant>
      <vt:variant>
        <vt:lpwstr>_Toc427158411</vt:lpwstr>
      </vt:variant>
      <vt:variant>
        <vt:i4>1900594</vt:i4>
      </vt:variant>
      <vt:variant>
        <vt:i4>167</vt:i4>
      </vt:variant>
      <vt:variant>
        <vt:i4>0</vt:i4>
      </vt:variant>
      <vt:variant>
        <vt:i4>5</vt:i4>
      </vt:variant>
      <vt:variant>
        <vt:lpwstr/>
      </vt:variant>
      <vt:variant>
        <vt:lpwstr>_Toc427158410</vt:lpwstr>
      </vt:variant>
      <vt:variant>
        <vt:i4>1835058</vt:i4>
      </vt:variant>
      <vt:variant>
        <vt:i4>161</vt:i4>
      </vt:variant>
      <vt:variant>
        <vt:i4>0</vt:i4>
      </vt:variant>
      <vt:variant>
        <vt:i4>5</vt:i4>
      </vt:variant>
      <vt:variant>
        <vt:lpwstr/>
      </vt:variant>
      <vt:variant>
        <vt:lpwstr>_Toc427158409</vt:lpwstr>
      </vt:variant>
      <vt:variant>
        <vt:i4>1835058</vt:i4>
      </vt:variant>
      <vt:variant>
        <vt:i4>155</vt:i4>
      </vt:variant>
      <vt:variant>
        <vt:i4>0</vt:i4>
      </vt:variant>
      <vt:variant>
        <vt:i4>5</vt:i4>
      </vt:variant>
      <vt:variant>
        <vt:lpwstr/>
      </vt:variant>
      <vt:variant>
        <vt:lpwstr>_Toc427158408</vt:lpwstr>
      </vt:variant>
      <vt:variant>
        <vt:i4>1835058</vt:i4>
      </vt:variant>
      <vt:variant>
        <vt:i4>149</vt:i4>
      </vt:variant>
      <vt:variant>
        <vt:i4>0</vt:i4>
      </vt:variant>
      <vt:variant>
        <vt:i4>5</vt:i4>
      </vt:variant>
      <vt:variant>
        <vt:lpwstr/>
      </vt:variant>
      <vt:variant>
        <vt:lpwstr>_Toc427158407</vt:lpwstr>
      </vt:variant>
      <vt:variant>
        <vt:i4>1835058</vt:i4>
      </vt:variant>
      <vt:variant>
        <vt:i4>143</vt:i4>
      </vt:variant>
      <vt:variant>
        <vt:i4>0</vt:i4>
      </vt:variant>
      <vt:variant>
        <vt:i4>5</vt:i4>
      </vt:variant>
      <vt:variant>
        <vt:lpwstr/>
      </vt:variant>
      <vt:variant>
        <vt:lpwstr>_Toc427158406</vt:lpwstr>
      </vt:variant>
      <vt:variant>
        <vt:i4>1835058</vt:i4>
      </vt:variant>
      <vt:variant>
        <vt:i4>137</vt:i4>
      </vt:variant>
      <vt:variant>
        <vt:i4>0</vt:i4>
      </vt:variant>
      <vt:variant>
        <vt:i4>5</vt:i4>
      </vt:variant>
      <vt:variant>
        <vt:lpwstr/>
      </vt:variant>
      <vt:variant>
        <vt:lpwstr>_Toc427158405</vt:lpwstr>
      </vt:variant>
      <vt:variant>
        <vt:i4>1835058</vt:i4>
      </vt:variant>
      <vt:variant>
        <vt:i4>131</vt:i4>
      </vt:variant>
      <vt:variant>
        <vt:i4>0</vt:i4>
      </vt:variant>
      <vt:variant>
        <vt:i4>5</vt:i4>
      </vt:variant>
      <vt:variant>
        <vt:lpwstr/>
      </vt:variant>
      <vt:variant>
        <vt:lpwstr>_Toc427158404</vt:lpwstr>
      </vt:variant>
      <vt:variant>
        <vt:i4>1835058</vt:i4>
      </vt:variant>
      <vt:variant>
        <vt:i4>125</vt:i4>
      </vt:variant>
      <vt:variant>
        <vt:i4>0</vt:i4>
      </vt:variant>
      <vt:variant>
        <vt:i4>5</vt:i4>
      </vt:variant>
      <vt:variant>
        <vt:lpwstr/>
      </vt:variant>
      <vt:variant>
        <vt:lpwstr>_Toc427158403</vt:lpwstr>
      </vt:variant>
      <vt:variant>
        <vt:i4>1835058</vt:i4>
      </vt:variant>
      <vt:variant>
        <vt:i4>119</vt:i4>
      </vt:variant>
      <vt:variant>
        <vt:i4>0</vt:i4>
      </vt:variant>
      <vt:variant>
        <vt:i4>5</vt:i4>
      </vt:variant>
      <vt:variant>
        <vt:lpwstr/>
      </vt:variant>
      <vt:variant>
        <vt:lpwstr>_Toc427158402</vt:lpwstr>
      </vt:variant>
      <vt:variant>
        <vt:i4>1835058</vt:i4>
      </vt:variant>
      <vt:variant>
        <vt:i4>113</vt:i4>
      </vt:variant>
      <vt:variant>
        <vt:i4>0</vt:i4>
      </vt:variant>
      <vt:variant>
        <vt:i4>5</vt:i4>
      </vt:variant>
      <vt:variant>
        <vt:lpwstr/>
      </vt:variant>
      <vt:variant>
        <vt:lpwstr>_Toc427158401</vt:lpwstr>
      </vt:variant>
      <vt:variant>
        <vt:i4>1835058</vt:i4>
      </vt:variant>
      <vt:variant>
        <vt:i4>107</vt:i4>
      </vt:variant>
      <vt:variant>
        <vt:i4>0</vt:i4>
      </vt:variant>
      <vt:variant>
        <vt:i4>5</vt:i4>
      </vt:variant>
      <vt:variant>
        <vt:lpwstr/>
      </vt:variant>
      <vt:variant>
        <vt:lpwstr>_Toc427158400</vt:lpwstr>
      </vt:variant>
      <vt:variant>
        <vt:i4>1376309</vt:i4>
      </vt:variant>
      <vt:variant>
        <vt:i4>101</vt:i4>
      </vt:variant>
      <vt:variant>
        <vt:i4>0</vt:i4>
      </vt:variant>
      <vt:variant>
        <vt:i4>5</vt:i4>
      </vt:variant>
      <vt:variant>
        <vt:lpwstr/>
      </vt:variant>
      <vt:variant>
        <vt:lpwstr>_Toc427158399</vt:lpwstr>
      </vt:variant>
      <vt:variant>
        <vt:i4>1376309</vt:i4>
      </vt:variant>
      <vt:variant>
        <vt:i4>95</vt:i4>
      </vt:variant>
      <vt:variant>
        <vt:i4>0</vt:i4>
      </vt:variant>
      <vt:variant>
        <vt:i4>5</vt:i4>
      </vt:variant>
      <vt:variant>
        <vt:lpwstr/>
      </vt:variant>
      <vt:variant>
        <vt:lpwstr>_Toc427158398</vt:lpwstr>
      </vt:variant>
      <vt:variant>
        <vt:i4>1376309</vt:i4>
      </vt:variant>
      <vt:variant>
        <vt:i4>89</vt:i4>
      </vt:variant>
      <vt:variant>
        <vt:i4>0</vt:i4>
      </vt:variant>
      <vt:variant>
        <vt:i4>5</vt:i4>
      </vt:variant>
      <vt:variant>
        <vt:lpwstr/>
      </vt:variant>
      <vt:variant>
        <vt:lpwstr>_Toc427158397</vt:lpwstr>
      </vt:variant>
      <vt:variant>
        <vt:i4>1376309</vt:i4>
      </vt:variant>
      <vt:variant>
        <vt:i4>83</vt:i4>
      </vt:variant>
      <vt:variant>
        <vt:i4>0</vt:i4>
      </vt:variant>
      <vt:variant>
        <vt:i4>5</vt:i4>
      </vt:variant>
      <vt:variant>
        <vt:lpwstr/>
      </vt:variant>
      <vt:variant>
        <vt:lpwstr>_Toc427158396</vt:lpwstr>
      </vt:variant>
      <vt:variant>
        <vt:i4>1376309</vt:i4>
      </vt:variant>
      <vt:variant>
        <vt:i4>77</vt:i4>
      </vt:variant>
      <vt:variant>
        <vt:i4>0</vt:i4>
      </vt:variant>
      <vt:variant>
        <vt:i4>5</vt:i4>
      </vt:variant>
      <vt:variant>
        <vt:lpwstr/>
      </vt:variant>
      <vt:variant>
        <vt:lpwstr>_Toc427158395</vt:lpwstr>
      </vt:variant>
      <vt:variant>
        <vt:i4>1376309</vt:i4>
      </vt:variant>
      <vt:variant>
        <vt:i4>71</vt:i4>
      </vt:variant>
      <vt:variant>
        <vt:i4>0</vt:i4>
      </vt:variant>
      <vt:variant>
        <vt:i4>5</vt:i4>
      </vt:variant>
      <vt:variant>
        <vt:lpwstr/>
      </vt:variant>
      <vt:variant>
        <vt:lpwstr>_Toc427158394</vt:lpwstr>
      </vt:variant>
      <vt:variant>
        <vt:i4>1376309</vt:i4>
      </vt:variant>
      <vt:variant>
        <vt:i4>65</vt:i4>
      </vt:variant>
      <vt:variant>
        <vt:i4>0</vt:i4>
      </vt:variant>
      <vt:variant>
        <vt:i4>5</vt:i4>
      </vt:variant>
      <vt:variant>
        <vt:lpwstr/>
      </vt:variant>
      <vt:variant>
        <vt:lpwstr>_Toc427158393</vt:lpwstr>
      </vt:variant>
      <vt:variant>
        <vt:i4>1376309</vt:i4>
      </vt:variant>
      <vt:variant>
        <vt:i4>59</vt:i4>
      </vt:variant>
      <vt:variant>
        <vt:i4>0</vt:i4>
      </vt:variant>
      <vt:variant>
        <vt:i4>5</vt:i4>
      </vt:variant>
      <vt:variant>
        <vt:lpwstr/>
      </vt:variant>
      <vt:variant>
        <vt:lpwstr>_Toc427158392</vt:lpwstr>
      </vt:variant>
      <vt:variant>
        <vt:i4>1376309</vt:i4>
      </vt:variant>
      <vt:variant>
        <vt:i4>53</vt:i4>
      </vt:variant>
      <vt:variant>
        <vt:i4>0</vt:i4>
      </vt:variant>
      <vt:variant>
        <vt:i4>5</vt:i4>
      </vt:variant>
      <vt:variant>
        <vt:lpwstr/>
      </vt:variant>
      <vt:variant>
        <vt:lpwstr>_Toc427158391</vt:lpwstr>
      </vt:variant>
      <vt:variant>
        <vt:i4>1376309</vt:i4>
      </vt:variant>
      <vt:variant>
        <vt:i4>47</vt:i4>
      </vt:variant>
      <vt:variant>
        <vt:i4>0</vt:i4>
      </vt:variant>
      <vt:variant>
        <vt:i4>5</vt:i4>
      </vt:variant>
      <vt:variant>
        <vt:lpwstr/>
      </vt:variant>
      <vt:variant>
        <vt:lpwstr>_Toc427158390</vt:lpwstr>
      </vt:variant>
      <vt:variant>
        <vt:i4>1310773</vt:i4>
      </vt:variant>
      <vt:variant>
        <vt:i4>41</vt:i4>
      </vt:variant>
      <vt:variant>
        <vt:i4>0</vt:i4>
      </vt:variant>
      <vt:variant>
        <vt:i4>5</vt:i4>
      </vt:variant>
      <vt:variant>
        <vt:lpwstr/>
      </vt:variant>
      <vt:variant>
        <vt:lpwstr>_Toc427158389</vt:lpwstr>
      </vt:variant>
      <vt:variant>
        <vt:i4>1310773</vt:i4>
      </vt:variant>
      <vt:variant>
        <vt:i4>35</vt:i4>
      </vt:variant>
      <vt:variant>
        <vt:i4>0</vt:i4>
      </vt:variant>
      <vt:variant>
        <vt:i4>5</vt:i4>
      </vt:variant>
      <vt:variant>
        <vt:lpwstr/>
      </vt:variant>
      <vt:variant>
        <vt:lpwstr>_Toc427158388</vt:lpwstr>
      </vt:variant>
      <vt:variant>
        <vt:i4>1310773</vt:i4>
      </vt:variant>
      <vt:variant>
        <vt:i4>29</vt:i4>
      </vt:variant>
      <vt:variant>
        <vt:i4>0</vt:i4>
      </vt:variant>
      <vt:variant>
        <vt:i4>5</vt:i4>
      </vt:variant>
      <vt:variant>
        <vt:lpwstr/>
      </vt:variant>
      <vt:variant>
        <vt:lpwstr>_Toc427158387</vt:lpwstr>
      </vt:variant>
      <vt:variant>
        <vt:i4>1310773</vt:i4>
      </vt:variant>
      <vt:variant>
        <vt:i4>23</vt:i4>
      </vt:variant>
      <vt:variant>
        <vt:i4>0</vt:i4>
      </vt:variant>
      <vt:variant>
        <vt:i4>5</vt:i4>
      </vt:variant>
      <vt:variant>
        <vt:lpwstr/>
      </vt:variant>
      <vt:variant>
        <vt:lpwstr>_Toc427158386</vt:lpwstr>
      </vt:variant>
      <vt:variant>
        <vt:i4>1310773</vt:i4>
      </vt:variant>
      <vt:variant>
        <vt:i4>17</vt:i4>
      </vt:variant>
      <vt:variant>
        <vt:i4>0</vt:i4>
      </vt:variant>
      <vt:variant>
        <vt:i4>5</vt:i4>
      </vt:variant>
      <vt:variant>
        <vt:lpwstr/>
      </vt:variant>
      <vt:variant>
        <vt:lpwstr>_Toc427158385</vt:lpwstr>
      </vt:variant>
      <vt:variant>
        <vt:i4>1310773</vt:i4>
      </vt:variant>
      <vt:variant>
        <vt:i4>11</vt:i4>
      </vt:variant>
      <vt:variant>
        <vt:i4>0</vt:i4>
      </vt:variant>
      <vt:variant>
        <vt:i4>5</vt:i4>
      </vt:variant>
      <vt:variant>
        <vt:lpwstr/>
      </vt:variant>
      <vt:variant>
        <vt:lpwstr>_Toc427158384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Installation Guide</dc:title>
  <dc:subject>VistAWeb</dc:subject>
  <dc:creator>Department of Veterans Affairs</dc:creator>
  <cp:keywords/>
  <cp:lastModifiedBy>Department of Veterans Affairs</cp:lastModifiedBy>
  <cp:revision>2</cp:revision>
  <cp:lastPrinted>2015-08-12T20:58:00Z</cp:lastPrinted>
  <dcterms:created xsi:type="dcterms:W3CDTF">2021-02-25T18:21:00Z</dcterms:created>
  <dcterms:modified xsi:type="dcterms:W3CDTF">2021-02-25T18:21:00Z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 folder">
    <vt:lpwstr>D:\data\Download\vistaweb\v1616\</vt:lpwstr>
  </property>
  <property fmtid="{D5CDD505-2E9C-101B-9397-08002B2CF9AE}" pid="3" name="Zip file">
    <vt:lpwstr>vistaweb_COMPLETE_16.1.6.2.T6.1.13.2015.zip</vt:lpwstr>
  </property>
  <property fmtid="{D5CDD505-2E9C-101B-9397-08002B2CF9AE}" pid="4" name="XML file">
    <vt:lpwstr>vhasites_prod_11_21_2013.xml</vt:lpwstr>
  </property>
  <property fmtid="{D5CDD505-2E9C-101B-9397-08002B2CF9AE}" pid="5" name="Build">
    <vt:lpwstr>T6</vt:lpwstr>
  </property>
  <property fmtid="{D5CDD505-2E9C-101B-9397-08002B2CF9AE}" pid="6" name="Version">
    <vt:lpwstr>16.1.7</vt:lpwstr>
  </property>
  <property fmtid="{D5CDD505-2E9C-101B-9397-08002B2CF9AE}" pid="7" name="Released">
    <vt:lpwstr>August 2015</vt:lpwstr>
  </property>
  <property fmtid="{D5CDD505-2E9C-101B-9397-08002B2CF9AE}" pid="8" name="v">
    <vt:lpwstr>v1616</vt:lpwstr>
  </property>
  <property fmtid="{D5CDD505-2E9C-101B-9397-08002B2CF9AE}" pid="9" name="Win setup">
    <vt:lpwstr>Windows2008Setup.16.1.6.2.zip</vt:lpwstr>
  </property>
  <property fmtid="{D5CDD505-2E9C-101B-9397-08002B2CF9AE}" pid="10" name="Win folder">
    <vt:lpwstr>Windows2008Setup.16.1.6.2</vt:lpwstr>
  </property>
</Properties>
</file>