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76ECA" w14:textId="66786BA6" w:rsidR="00F02BC3" w:rsidRDefault="00F02BC3" w:rsidP="00CB2573">
      <w:pPr>
        <w:spacing w:before="960" w:after="960"/>
        <w:jc w:val="center"/>
        <w:rPr>
          <w:rFonts w:ascii="Arial" w:hAnsi="Arial"/>
          <w:b/>
          <w:sz w:val="40"/>
          <w:szCs w:val="40"/>
        </w:rPr>
      </w:pPr>
      <w:r>
        <w:tab/>
      </w:r>
      <w:r w:rsidR="00003DDB">
        <w:rPr>
          <w:noProof/>
        </w:rPr>
        <w:drawing>
          <wp:inline distT="0" distB="0" distL="0" distR="0" wp14:anchorId="3EC405F3" wp14:editId="5981DFED">
            <wp:extent cx="2559050" cy="1398905"/>
            <wp:effectExtent l="0" t="0" r="0" b="0"/>
            <wp:docPr id="1" name="Picture 1"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9050" cy="1398905"/>
                    </a:xfrm>
                    <a:prstGeom prst="rect">
                      <a:avLst/>
                    </a:prstGeom>
                    <a:noFill/>
                    <a:ln>
                      <a:noFill/>
                    </a:ln>
                  </pic:spPr>
                </pic:pic>
              </a:graphicData>
            </a:graphic>
          </wp:inline>
        </w:drawing>
      </w:r>
      <w:r>
        <w:rPr>
          <w:rFonts w:ascii="Arial" w:hAnsi="Arial"/>
          <w:b/>
          <w:sz w:val="40"/>
          <w:szCs w:val="40"/>
        </w:rPr>
        <w:tab/>
      </w:r>
    </w:p>
    <w:p w14:paraId="465204F7" w14:textId="33BF148B" w:rsidR="00EF2020" w:rsidRPr="00CB2573" w:rsidRDefault="00360AE5" w:rsidP="00CB2573">
      <w:pPr>
        <w:spacing w:before="0" w:after="360"/>
        <w:jc w:val="center"/>
        <w:rPr>
          <w:rFonts w:ascii="Arial" w:hAnsi="Arial"/>
          <w:b/>
          <w:sz w:val="28"/>
          <w:szCs w:val="40"/>
        </w:rPr>
      </w:pPr>
      <w:r w:rsidRPr="00CB2573">
        <w:rPr>
          <w:rFonts w:ascii="Arial" w:hAnsi="Arial"/>
          <w:b/>
          <w:sz w:val="36"/>
          <w:szCs w:val="40"/>
        </w:rPr>
        <w:t>VistA Imaging Installation Guid</w:t>
      </w:r>
      <w:r w:rsidR="00C65B01">
        <w:rPr>
          <w:rFonts w:ascii="Arial" w:hAnsi="Arial"/>
          <w:b/>
          <w:sz w:val="36"/>
          <w:szCs w:val="40"/>
        </w:rPr>
        <w:t>e</w:t>
      </w:r>
    </w:p>
    <w:p w14:paraId="539547D4" w14:textId="77777777" w:rsidR="006C75D6" w:rsidRDefault="00993AEF" w:rsidP="00017286">
      <w:pPr>
        <w:spacing w:before="0" w:after="360"/>
        <w:jc w:val="center"/>
        <w:rPr>
          <w:rFonts w:ascii="Arial" w:hAnsi="Arial"/>
          <w:b/>
          <w:sz w:val="28"/>
          <w:szCs w:val="40"/>
        </w:rPr>
      </w:pPr>
      <w:r>
        <w:rPr>
          <w:rFonts w:ascii="Arial" w:hAnsi="Arial"/>
          <w:b/>
          <w:sz w:val="28"/>
          <w:szCs w:val="40"/>
        </w:rPr>
        <w:t>June</w:t>
      </w:r>
      <w:r w:rsidR="00F02BC3" w:rsidRPr="00CB2573">
        <w:rPr>
          <w:rFonts w:ascii="Arial" w:hAnsi="Arial"/>
          <w:b/>
          <w:sz w:val="28"/>
          <w:szCs w:val="40"/>
        </w:rPr>
        <w:t xml:space="preserve"> 2019</w:t>
      </w:r>
      <w:r w:rsidR="006C75D6" w:rsidRPr="00CB2573">
        <w:rPr>
          <w:rFonts w:ascii="Arial" w:hAnsi="Arial"/>
          <w:b/>
          <w:sz w:val="28"/>
          <w:szCs w:val="40"/>
        </w:rPr>
        <w:t xml:space="preserve"> - Revision </w:t>
      </w:r>
      <w:r w:rsidR="003338E1" w:rsidRPr="00CB2573">
        <w:rPr>
          <w:rFonts w:ascii="Arial" w:hAnsi="Arial"/>
          <w:b/>
          <w:sz w:val="28"/>
          <w:szCs w:val="40"/>
        </w:rPr>
        <w:t>30</w:t>
      </w:r>
    </w:p>
    <w:p w14:paraId="20F17087" w14:textId="77777777" w:rsidR="006E5E03" w:rsidRPr="00CB2573" w:rsidRDefault="006E5E03" w:rsidP="00CB2573">
      <w:pPr>
        <w:spacing w:before="0" w:after="360"/>
        <w:jc w:val="center"/>
        <w:rPr>
          <w:rFonts w:ascii="Arial" w:hAnsi="Arial"/>
          <w:b/>
          <w:sz w:val="22"/>
          <w:szCs w:val="40"/>
        </w:rPr>
      </w:pPr>
      <w:r w:rsidRPr="00CB2573">
        <w:rPr>
          <w:rFonts w:ascii="Arial" w:hAnsi="Arial"/>
          <w:b/>
          <w:sz w:val="28"/>
          <w:szCs w:val="36"/>
        </w:rPr>
        <w:t>MAG*3.0*229</w:t>
      </w:r>
    </w:p>
    <w:p w14:paraId="69769CB8" w14:textId="77777777" w:rsidR="006E5E03" w:rsidRPr="003B3F76" w:rsidRDefault="006E5E03" w:rsidP="00017286">
      <w:pPr>
        <w:pStyle w:val="aTitle3"/>
        <w:spacing w:after="360"/>
        <w:rPr>
          <w:b/>
          <w:bCs w:val="0"/>
          <w:sz w:val="28"/>
          <w:szCs w:val="22"/>
        </w:rPr>
      </w:pPr>
      <w:r w:rsidRPr="003B3F76">
        <w:rPr>
          <w:b/>
          <w:bCs w:val="0"/>
          <w:sz w:val="28"/>
          <w:szCs w:val="22"/>
        </w:rPr>
        <w:t>Department of Veterans Affairs</w:t>
      </w:r>
    </w:p>
    <w:p w14:paraId="06672919" w14:textId="77777777" w:rsidR="006E5E03" w:rsidRPr="003B3F76" w:rsidRDefault="006E5E03" w:rsidP="00017286">
      <w:pPr>
        <w:pStyle w:val="aTitle3"/>
        <w:spacing w:after="360"/>
        <w:rPr>
          <w:b/>
          <w:bCs w:val="0"/>
          <w:sz w:val="28"/>
          <w:szCs w:val="22"/>
        </w:rPr>
      </w:pPr>
      <w:r w:rsidRPr="003B3F76">
        <w:rPr>
          <w:b/>
          <w:bCs w:val="0"/>
          <w:sz w:val="28"/>
          <w:szCs w:val="22"/>
        </w:rPr>
        <w:t>Product Development</w:t>
      </w:r>
    </w:p>
    <w:p w14:paraId="3EA046ED" w14:textId="77777777" w:rsidR="006E5E03" w:rsidRPr="00CB2573" w:rsidRDefault="006E5E03" w:rsidP="00CB2573">
      <w:pPr>
        <w:pStyle w:val="aTitle3"/>
        <w:spacing w:after="360"/>
        <w:rPr>
          <w:b/>
          <w:bCs w:val="0"/>
          <w:sz w:val="28"/>
          <w:szCs w:val="22"/>
        </w:rPr>
      </w:pPr>
      <w:r w:rsidRPr="003B3F76">
        <w:rPr>
          <w:b/>
          <w:bCs w:val="0"/>
          <w:sz w:val="28"/>
          <w:szCs w:val="22"/>
        </w:rPr>
        <w:t>Health Provider Systems</w:t>
      </w:r>
    </w:p>
    <w:p w14:paraId="25CDB755" w14:textId="77777777" w:rsidR="00F02BC3" w:rsidRDefault="00F02BC3" w:rsidP="00CB2573">
      <w:pPr>
        <w:autoSpaceDE w:val="0"/>
        <w:autoSpaceDN w:val="0"/>
        <w:spacing w:before="40" w:after="40"/>
      </w:pPr>
    </w:p>
    <w:p w14:paraId="5FFF0B6C" w14:textId="77777777" w:rsidR="00F02BC3" w:rsidRDefault="00F02BC3" w:rsidP="00CB2573">
      <w:pPr>
        <w:pStyle w:val="Heading1notoc"/>
        <w:tabs>
          <w:tab w:val="left" w:pos="2760"/>
        </w:tabs>
      </w:pPr>
    </w:p>
    <w:p w14:paraId="56661C61" w14:textId="77777777" w:rsidR="00E358DE" w:rsidRDefault="00F02BC3" w:rsidP="00F02BC3">
      <w:pPr>
        <w:pStyle w:val="Heading1notoc"/>
      </w:pPr>
      <w:r w:rsidRPr="00CB2573">
        <w:br w:type="page"/>
      </w:r>
      <w:bookmarkStart w:id="0" w:name="_Toc360454475"/>
      <w:bookmarkStart w:id="1" w:name="_Toc360454647"/>
      <w:bookmarkStart w:id="2" w:name="_Toc363453754"/>
      <w:bookmarkStart w:id="3" w:name="_Toc363547999"/>
      <w:bookmarkStart w:id="4" w:name="_Toc367265054"/>
      <w:r w:rsidR="00E358DE">
        <w:lastRenderedPageBreak/>
        <w:t>Preface</w:t>
      </w:r>
      <w:bookmarkEnd w:id="0"/>
      <w:bookmarkEnd w:id="1"/>
      <w:bookmarkEnd w:id="2"/>
      <w:bookmarkEnd w:id="3"/>
      <w:bookmarkEnd w:id="4"/>
    </w:p>
    <w:p w14:paraId="265B8F87" w14:textId="77777777" w:rsidR="004749E1" w:rsidRPr="009144D9" w:rsidRDefault="004749E1">
      <w:r w:rsidRPr="009144D9">
        <w:t>This guide is written to assist IRM personnel to install the VistA</w:t>
      </w:r>
      <w:r w:rsidR="001920C0">
        <w:t xml:space="preserve"> </w:t>
      </w:r>
      <w:r w:rsidRPr="009144D9">
        <w:t>Imaging System V. 3.0 application</w:t>
      </w:r>
      <w:r w:rsidR="005A35E8" w:rsidRPr="009144D9">
        <w:t xml:space="preserve">. </w:t>
      </w:r>
      <w:r w:rsidRPr="009144D9">
        <w:t>IRM personnel should have knowledge of workstations, Windows server and workstation software, and network component installation</w:t>
      </w:r>
      <w:r w:rsidR="005A35E8" w:rsidRPr="009144D9">
        <w:t xml:space="preserve">. </w:t>
      </w:r>
      <w:r w:rsidRPr="009144D9">
        <w:t>This guide is intended to supplement (but not replace) installation manuals provided by the vendor of Imaging System components.</w:t>
      </w:r>
    </w:p>
    <w:p w14:paraId="219E032A" w14:textId="77777777" w:rsidR="004749E1" w:rsidRPr="009144D9" w:rsidRDefault="004749E1">
      <w:pPr>
        <w:ind w:left="2340" w:hanging="2340"/>
        <w:rPr>
          <w:b/>
          <w:u w:val="single"/>
        </w:rPr>
      </w:pPr>
    </w:p>
    <w:p w14:paraId="45EC22EC" w14:textId="77777777" w:rsidR="004749E1" w:rsidRPr="009144D9" w:rsidRDefault="004749E1">
      <w:pPr>
        <w:ind w:left="2610" w:hanging="2610"/>
        <w:rPr>
          <w:b/>
        </w:rPr>
      </w:pPr>
      <w:r w:rsidRPr="009144D9">
        <w:rPr>
          <w:b/>
        </w:rPr>
        <w:t>**</w:t>
      </w:r>
      <w:r w:rsidRPr="009144D9">
        <w:rPr>
          <w:b/>
          <w:u w:val="single"/>
        </w:rPr>
        <w:t>Copyright Notice</w:t>
      </w:r>
      <w:r w:rsidRPr="009144D9">
        <w:rPr>
          <w:b/>
        </w:rPr>
        <w:t>:</w:t>
      </w:r>
      <w:r w:rsidR="003C34B0">
        <w:rPr>
          <w:b/>
        </w:rPr>
        <w:t xml:space="preserve"> </w:t>
      </w:r>
      <w:r w:rsidRPr="009144D9">
        <w:rPr>
          <w:b/>
        </w:rPr>
        <w:t xml:space="preserve">Portions of the imaging technology of </w:t>
      </w:r>
      <w:smartTag w:uri="urn:schemas-microsoft-com:office:smarttags" w:element="place">
        <w:r w:rsidRPr="009144D9">
          <w:rPr>
            <w:rStyle w:val="Strong"/>
          </w:rPr>
          <w:t>VistA</w:t>
        </w:r>
      </w:smartTag>
      <w:r w:rsidRPr="009144D9">
        <w:rPr>
          <w:rStyle w:val="Strong"/>
        </w:rPr>
        <w:t xml:space="preserve"> </w:t>
      </w:r>
      <w:r w:rsidRPr="009144D9">
        <w:rPr>
          <w:b/>
        </w:rPr>
        <w:t>Imaging System are copyrighted by AccuSoft Corporation.</w:t>
      </w:r>
    </w:p>
    <w:p w14:paraId="0F048836" w14:textId="77777777" w:rsidR="004749E1" w:rsidRPr="009144D9" w:rsidRDefault="004749E1">
      <w:pPr>
        <w:rPr>
          <w: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91"/>
        <w:gridCol w:w="7559"/>
      </w:tblGrid>
      <w:tr w:rsidR="004749E1" w:rsidRPr="0024276C" w14:paraId="232FABF6" w14:textId="77777777" w:rsidTr="0024276C">
        <w:trPr>
          <w:cantSplit/>
        </w:trPr>
        <w:tc>
          <w:tcPr>
            <w:tcW w:w="9576" w:type="dxa"/>
            <w:gridSpan w:val="2"/>
          </w:tcPr>
          <w:p w14:paraId="3BEA363E" w14:textId="77777777" w:rsidR="004749E1" w:rsidRPr="0024276C" w:rsidRDefault="004749E1" w:rsidP="00D6608C">
            <w:pPr>
              <w:spacing w:after="60" w:line="260" w:lineRule="exact"/>
              <w:rPr>
                <w:rStyle w:val="Strong"/>
                <w:szCs w:val="24"/>
              </w:rPr>
            </w:pPr>
            <w:r w:rsidRPr="0024276C">
              <w:rPr>
                <w:rStyle w:val="Strong"/>
                <w:szCs w:val="24"/>
              </w:rPr>
              <w:t>Revision History</w:t>
            </w:r>
          </w:p>
        </w:tc>
      </w:tr>
      <w:tr w:rsidR="004749E1" w:rsidRPr="0024276C" w14:paraId="0A7A02F1" w14:textId="77777777" w:rsidTr="009552F0">
        <w:trPr>
          <w:cantSplit/>
        </w:trPr>
        <w:tc>
          <w:tcPr>
            <w:tcW w:w="1818" w:type="dxa"/>
          </w:tcPr>
          <w:p w14:paraId="76E4C21F" w14:textId="77777777" w:rsidR="004749E1" w:rsidRPr="0024276C" w:rsidRDefault="004749E1" w:rsidP="00D6608C">
            <w:pPr>
              <w:spacing w:after="60" w:line="260" w:lineRule="exact"/>
              <w:rPr>
                <w:sz w:val="20"/>
              </w:rPr>
            </w:pPr>
            <w:r w:rsidRPr="0024276C">
              <w:rPr>
                <w:sz w:val="20"/>
              </w:rPr>
              <w:t>5 Nov 2003</w:t>
            </w:r>
          </w:p>
        </w:tc>
        <w:tc>
          <w:tcPr>
            <w:tcW w:w="7758" w:type="dxa"/>
          </w:tcPr>
          <w:p w14:paraId="40F82396" w14:textId="77777777" w:rsidR="004749E1" w:rsidRPr="0024276C" w:rsidRDefault="004749E1" w:rsidP="00D6608C">
            <w:pPr>
              <w:spacing w:after="60" w:line="260" w:lineRule="exact"/>
              <w:rPr>
                <w:sz w:val="20"/>
              </w:rPr>
            </w:pPr>
            <w:r w:rsidRPr="0024276C">
              <w:rPr>
                <w:sz w:val="20"/>
              </w:rPr>
              <w:t>Updated manual with information pertaining to Patches 22 and 24 (rev 1).</w:t>
            </w:r>
          </w:p>
        </w:tc>
      </w:tr>
      <w:tr w:rsidR="004749E1" w:rsidRPr="0024276C" w14:paraId="4515C58D" w14:textId="77777777" w:rsidTr="009552F0">
        <w:trPr>
          <w:cantSplit/>
        </w:trPr>
        <w:tc>
          <w:tcPr>
            <w:tcW w:w="1818" w:type="dxa"/>
          </w:tcPr>
          <w:p w14:paraId="05CF9C0A" w14:textId="77777777" w:rsidR="004749E1" w:rsidRPr="0024276C" w:rsidRDefault="004749E1" w:rsidP="00D6608C">
            <w:pPr>
              <w:spacing w:after="60" w:line="260" w:lineRule="exact"/>
              <w:rPr>
                <w:sz w:val="20"/>
              </w:rPr>
            </w:pPr>
            <w:r w:rsidRPr="0024276C">
              <w:rPr>
                <w:sz w:val="20"/>
              </w:rPr>
              <w:t>6 Apr 2004</w:t>
            </w:r>
          </w:p>
        </w:tc>
        <w:tc>
          <w:tcPr>
            <w:tcW w:w="7758" w:type="dxa"/>
          </w:tcPr>
          <w:p w14:paraId="08A1DFDD" w14:textId="77777777" w:rsidR="004749E1" w:rsidRPr="0024276C" w:rsidRDefault="004749E1" w:rsidP="00D6608C">
            <w:pPr>
              <w:spacing w:after="60" w:line="260" w:lineRule="exact"/>
              <w:rPr>
                <w:sz w:val="20"/>
              </w:rPr>
            </w:pPr>
            <w:r w:rsidRPr="0024276C">
              <w:rPr>
                <w:sz w:val="20"/>
              </w:rPr>
              <w:t>p3 updates for sections 2.4.5, 2.4.5.1 and 2.7.1.1. Sections 2.4.5.2 and 2.4.5.4 declared obsolete and have been deleted</w:t>
            </w:r>
            <w:r w:rsidR="005D1B8D">
              <w:rPr>
                <w:sz w:val="20"/>
              </w:rPr>
              <w:t xml:space="preserve">. </w:t>
            </w:r>
            <w:r w:rsidRPr="0024276C">
              <w:rPr>
                <w:sz w:val="20"/>
              </w:rPr>
              <w:t>Cleanup of Appendix C (no content changes). (rev 2.</w:t>
            </w:r>
          </w:p>
        </w:tc>
      </w:tr>
      <w:tr w:rsidR="004749E1" w:rsidRPr="0024276C" w14:paraId="21082266" w14:textId="77777777" w:rsidTr="009552F0">
        <w:trPr>
          <w:cantSplit/>
        </w:trPr>
        <w:tc>
          <w:tcPr>
            <w:tcW w:w="1818" w:type="dxa"/>
          </w:tcPr>
          <w:p w14:paraId="6F4888C3" w14:textId="77777777" w:rsidR="004749E1" w:rsidRPr="0024276C" w:rsidRDefault="004749E1" w:rsidP="00D6608C">
            <w:pPr>
              <w:spacing w:after="60" w:line="260" w:lineRule="exact"/>
              <w:rPr>
                <w:sz w:val="20"/>
              </w:rPr>
            </w:pPr>
            <w:r w:rsidRPr="0024276C">
              <w:rPr>
                <w:sz w:val="20"/>
              </w:rPr>
              <w:t>6 May 2004</w:t>
            </w:r>
          </w:p>
        </w:tc>
        <w:tc>
          <w:tcPr>
            <w:tcW w:w="7758" w:type="dxa"/>
          </w:tcPr>
          <w:p w14:paraId="4CB3992D" w14:textId="77777777" w:rsidR="004749E1" w:rsidRPr="0024276C" w:rsidRDefault="004749E1" w:rsidP="00D6608C">
            <w:pPr>
              <w:spacing w:after="60" w:line="260" w:lineRule="exact"/>
              <w:rPr>
                <w:sz w:val="20"/>
              </w:rPr>
            </w:pPr>
            <w:r w:rsidRPr="0024276C">
              <w:rPr>
                <w:sz w:val="20"/>
              </w:rPr>
              <w:t>p32 updates for Chapter 3 (replacement chapter). (rev 3)</w:t>
            </w:r>
          </w:p>
        </w:tc>
      </w:tr>
      <w:tr w:rsidR="004749E1" w:rsidRPr="0024276C" w14:paraId="02468058" w14:textId="77777777" w:rsidTr="009552F0">
        <w:trPr>
          <w:cantSplit/>
        </w:trPr>
        <w:tc>
          <w:tcPr>
            <w:tcW w:w="1818" w:type="dxa"/>
          </w:tcPr>
          <w:p w14:paraId="501C6EBB" w14:textId="77777777" w:rsidR="004749E1" w:rsidRPr="0024276C" w:rsidRDefault="004749E1" w:rsidP="00D6608C">
            <w:pPr>
              <w:spacing w:after="60" w:line="260" w:lineRule="exact"/>
              <w:rPr>
                <w:sz w:val="20"/>
              </w:rPr>
            </w:pPr>
            <w:r w:rsidRPr="0024276C">
              <w:rPr>
                <w:sz w:val="20"/>
              </w:rPr>
              <w:t>04 Aug 2004</w:t>
            </w:r>
          </w:p>
        </w:tc>
        <w:tc>
          <w:tcPr>
            <w:tcW w:w="7758" w:type="dxa"/>
          </w:tcPr>
          <w:p w14:paraId="6DD0E74E" w14:textId="77777777" w:rsidR="004749E1" w:rsidRPr="0024276C" w:rsidRDefault="004749E1" w:rsidP="00D6608C">
            <w:pPr>
              <w:spacing w:after="60" w:line="260" w:lineRule="exact"/>
              <w:rPr>
                <w:sz w:val="20"/>
              </w:rPr>
            </w:pPr>
            <w:r w:rsidRPr="0024276C">
              <w:rPr>
                <w:sz w:val="20"/>
              </w:rPr>
              <w:t>p33 updates to sections 2.5.4 – 2.5.6.3, 2.7.2, and</w:t>
            </w:r>
            <w:r w:rsidR="003C34B0">
              <w:rPr>
                <w:sz w:val="20"/>
              </w:rPr>
              <w:t xml:space="preserve"> </w:t>
            </w:r>
            <w:r w:rsidRPr="0024276C">
              <w:rPr>
                <w:sz w:val="20"/>
              </w:rPr>
              <w:t>4.1 – 4.1.2.10. (rev 4)</w:t>
            </w:r>
            <w:r w:rsidRPr="0024276C">
              <w:rPr>
                <w:sz w:val="20"/>
              </w:rPr>
              <w:br/>
              <w:t>Updated section 1.1.1 and 2.4.2 to remove old hardware information.</w:t>
            </w:r>
            <w:r w:rsidRPr="0024276C">
              <w:rPr>
                <w:sz w:val="20"/>
              </w:rPr>
              <w:br/>
              <w:t xml:space="preserve">Updated sections 2.2 – 2.2.4 to reflect use of Windows 2000 on file servers. </w:t>
            </w:r>
            <w:r w:rsidRPr="0024276C">
              <w:rPr>
                <w:sz w:val="20"/>
              </w:rPr>
              <w:br/>
              <w:t>Deleted obsolete sections 2.4.2.1 and 2.4.2.2 and all subsections in A.1.3.</w:t>
            </w:r>
            <w:r w:rsidRPr="0024276C">
              <w:rPr>
                <w:sz w:val="20"/>
              </w:rPr>
              <w:br/>
              <w:t>Removed outdated Windows NT and G3 compression references throughout.</w:t>
            </w:r>
          </w:p>
        </w:tc>
      </w:tr>
      <w:tr w:rsidR="004749E1" w:rsidRPr="0024276C" w14:paraId="32A16E73" w14:textId="77777777" w:rsidTr="009552F0">
        <w:trPr>
          <w:cantSplit/>
        </w:trPr>
        <w:tc>
          <w:tcPr>
            <w:tcW w:w="1818" w:type="dxa"/>
          </w:tcPr>
          <w:p w14:paraId="65B65DBF" w14:textId="77777777" w:rsidR="004749E1" w:rsidRPr="0024276C" w:rsidRDefault="004749E1" w:rsidP="00D6608C">
            <w:pPr>
              <w:spacing w:after="60" w:line="260" w:lineRule="exact"/>
              <w:rPr>
                <w:sz w:val="20"/>
              </w:rPr>
            </w:pPr>
            <w:r w:rsidRPr="0024276C">
              <w:rPr>
                <w:sz w:val="20"/>
              </w:rPr>
              <w:t>30 Sept 2004</w:t>
            </w:r>
          </w:p>
        </w:tc>
        <w:tc>
          <w:tcPr>
            <w:tcW w:w="7758" w:type="dxa"/>
          </w:tcPr>
          <w:p w14:paraId="203767EB" w14:textId="77777777" w:rsidR="004749E1" w:rsidRPr="0024276C" w:rsidRDefault="004749E1" w:rsidP="0024276C">
            <w:pPr>
              <w:spacing w:after="0" w:line="260" w:lineRule="exact"/>
              <w:rPr>
                <w:sz w:val="20"/>
              </w:rPr>
            </w:pPr>
            <w:r w:rsidRPr="0024276C">
              <w:rPr>
                <w:sz w:val="20"/>
              </w:rPr>
              <w:t>P8 updates (rev 5):</w:t>
            </w:r>
          </w:p>
          <w:p w14:paraId="089A72B3" w14:textId="77777777" w:rsidR="004749E1" w:rsidRPr="0024276C" w:rsidRDefault="004749E1" w:rsidP="00753273">
            <w:pPr>
              <w:numPr>
                <w:ilvl w:val="0"/>
                <w:numId w:val="84"/>
              </w:numPr>
              <w:spacing w:before="0" w:after="0" w:line="260" w:lineRule="exact"/>
              <w:rPr>
                <w:sz w:val="20"/>
              </w:rPr>
            </w:pPr>
            <w:r w:rsidRPr="0024276C">
              <w:rPr>
                <w:sz w:val="20"/>
              </w:rPr>
              <w:t>Section 2.5.1</w:t>
            </w:r>
            <w:r w:rsidR="003C34B0">
              <w:rPr>
                <w:sz w:val="20"/>
              </w:rPr>
              <w:t xml:space="preserve"> </w:t>
            </w:r>
            <w:r w:rsidRPr="0024276C">
              <w:rPr>
                <w:sz w:val="20"/>
              </w:rPr>
              <w:t>Overview of Installation of Imaging Workstation Software</w:t>
            </w:r>
          </w:p>
          <w:p w14:paraId="282EE5B7" w14:textId="77777777" w:rsidR="004749E1" w:rsidRPr="0024276C" w:rsidRDefault="004749E1" w:rsidP="00753273">
            <w:pPr>
              <w:numPr>
                <w:ilvl w:val="0"/>
                <w:numId w:val="84"/>
              </w:numPr>
              <w:spacing w:before="0" w:after="0" w:line="260" w:lineRule="exact"/>
              <w:rPr>
                <w:sz w:val="20"/>
              </w:rPr>
            </w:pPr>
            <w:r w:rsidRPr="0024276C">
              <w:rPr>
                <w:sz w:val="20"/>
              </w:rPr>
              <w:t>Sections</w:t>
            </w:r>
            <w:r w:rsidR="003C34B0">
              <w:rPr>
                <w:sz w:val="20"/>
              </w:rPr>
              <w:t xml:space="preserve"> </w:t>
            </w:r>
            <w:r w:rsidRPr="0024276C">
              <w:rPr>
                <w:sz w:val="20"/>
              </w:rPr>
              <w:t>2.5.5</w:t>
            </w:r>
            <w:r w:rsidR="003C34B0">
              <w:rPr>
                <w:sz w:val="20"/>
              </w:rPr>
              <w:t xml:space="preserve"> </w:t>
            </w:r>
            <w:r w:rsidRPr="0024276C">
              <w:rPr>
                <w:sz w:val="20"/>
              </w:rPr>
              <w:t>–</w:t>
            </w:r>
            <w:r w:rsidR="003C34B0">
              <w:rPr>
                <w:sz w:val="20"/>
              </w:rPr>
              <w:t xml:space="preserve"> </w:t>
            </w:r>
            <w:r w:rsidRPr="0024276C">
              <w:rPr>
                <w:sz w:val="20"/>
              </w:rPr>
              <w:t>2.5.5.6</w:t>
            </w:r>
            <w:r w:rsidR="003C34B0">
              <w:rPr>
                <w:sz w:val="20"/>
              </w:rPr>
              <w:t xml:space="preserve"> </w:t>
            </w:r>
            <w:r w:rsidRPr="0024276C">
              <w:rPr>
                <w:bCs/>
                <w:sz w:val="20"/>
              </w:rPr>
              <w:t>Setting Up and Using Autoupdate</w:t>
            </w:r>
          </w:p>
          <w:p w14:paraId="2A2F6929" w14:textId="77777777" w:rsidR="004749E1" w:rsidRPr="0024276C" w:rsidRDefault="004749E1" w:rsidP="00753273">
            <w:pPr>
              <w:numPr>
                <w:ilvl w:val="0"/>
                <w:numId w:val="84"/>
              </w:numPr>
              <w:spacing w:before="0" w:after="0" w:line="260" w:lineRule="exact"/>
              <w:rPr>
                <w:sz w:val="20"/>
              </w:rPr>
            </w:pPr>
            <w:r w:rsidRPr="0024276C">
              <w:rPr>
                <w:sz w:val="20"/>
              </w:rPr>
              <w:t>Sections</w:t>
            </w:r>
            <w:r w:rsidR="003C34B0">
              <w:rPr>
                <w:sz w:val="20"/>
              </w:rPr>
              <w:t xml:space="preserve"> </w:t>
            </w:r>
            <w:r w:rsidRPr="0024276C">
              <w:rPr>
                <w:sz w:val="20"/>
              </w:rPr>
              <w:t>2.5.6</w:t>
            </w:r>
            <w:r w:rsidR="003C34B0">
              <w:rPr>
                <w:sz w:val="20"/>
              </w:rPr>
              <w:t xml:space="preserve"> </w:t>
            </w:r>
            <w:r w:rsidRPr="0024276C">
              <w:rPr>
                <w:sz w:val="20"/>
              </w:rPr>
              <w:t>–</w:t>
            </w:r>
            <w:r w:rsidR="003C34B0">
              <w:rPr>
                <w:sz w:val="20"/>
              </w:rPr>
              <w:t xml:space="preserve"> </w:t>
            </w:r>
            <w:r w:rsidRPr="0024276C">
              <w:rPr>
                <w:sz w:val="20"/>
              </w:rPr>
              <w:t>2.5.6.3</w:t>
            </w:r>
            <w:r w:rsidR="003C34B0">
              <w:rPr>
                <w:sz w:val="20"/>
              </w:rPr>
              <w:t xml:space="preserve"> </w:t>
            </w:r>
            <w:r w:rsidRPr="0024276C">
              <w:rPr>
                <w:sz w:val="20"/>
              </w:rPr>
              <w:t>Edit the Imaging Workstation Configuration File with the MAGSYS Tool</w:t>
            </w:r>
          </w:p>
          <w:p w14:paraId="77E20EE7" w14:textId="77777777" w:rsidR="004749E1" w:rsidRPr="0024276C" w:rsidRDefault="004749E1" w:rsidP="00753273">
            <w:pPr>
              <w:numPr>
                <w:ilvl w:val="0"/>
                <w:numId w:val="84"/>
              </w:numPr>
              <w:spacing w:before="0" w:after="0" w:line="260" w:lineRule="exact"/>
              <w:rPr>
                <w:sz w:val="20"/>
              </w:rPr>
            </w:pPr>
            <w:r w:rsidRPr="0024276C">
              <w:rPr>
                <w:sz w:val="20"/>
              </w:rPr>
              <w:t>Sections 2.5.8. –</w:t>
            </w:r>
            <w:r w:rsidR="003C34B0">
              <w:rPr>
                <w:sz w:val="20"/>
              </w:rPr>
              <w:t xml:space="preserve"> </w:t>
            </w:r>
            <w:r w:rsidRPr="0024276C">
              <w:rPr>
                <w:sz w:val="20"/>
              </w:rPr>
              <w:t xml:space="preserve"> 2.5.8.9</w:t>
            </w:r>
            <w:r w:rsidR="003C34B0">
              <w:rPr>
                <w:sz w:val="20"/>
              </w:rPr>
              <w:t xml:space="preserve"> </w:t>
            </w:r>
            <w:r w:rsidRPr="0024276C">
              <w:rPr>
                <w:sz w:val="20"/>
              </w:rPr>
              <w:t>Testing Imaging System Function</w:t>
            </w:r>
          </w:p>
          <w:p w14:paraId="366298EC" w14:textId="77777777" w:rsidR="004749E1" w:rsidRPr="0024276C" w:rsidRDefault="004749E1" w:rsidP="00753273">
            <w:pPr>
              <w:numPr>
                <w:ilvl w:val="0"/>
                <w:numId w:val="84"/>
              </w:numPr>
              <w:spacing w:before="0" w:after="0" w:line="260" w:lineRule="exact"/>
              <w:rPr>
                <w:sz w:val="20"/>
              </w:rPr>
            </w:pPr>
            <w:r w:rsidRPr="0024276C">
              <w:rPr>
                <w:sz w:val="20"/>
              </w:rPr>
              <w:t>Section</w:t>
            </w:r>
            <w:r w:rsidR="003C34B0">
              <w:rPr>
                <w:sz w:val="20"/>
              </w:rPr>
              <w:t xml:space="preserve"> </w:t>
            </w:r>
            <w:r w:rsidRPr="0024276C">
              <w:rPr>
                <w:sz w:val="20"/>
              </w:rPr>
              <w:t>2.7.1.1</w:t>
            </w:r>
            <w:r w:rsidR="003C34B0">
              <w:rPr>
                <w:sz w:val="20"/>
              </w:rPr>
              <w:t xml:space="preserve"> </w:t>
            </w:r>
            <w:r w:rsidRPr="0024276C">
              <w:rPr>
                <w:sz w:val="20"/>
              </w:rPr>
              <w:t>Procedure for Sites Interfacing VistA Imaging with the MUSE System</w:t>
            </w:r>
          </w:p>
          <w:p w14:paraId="7F9169E0" w14:textId="77777777" w:rsidR="004749E1" w:rsidRPr="0024276C" w:rsidRDefault="004749E1" w:rsidP="00753273">
            <w:pPr>
              <w:numPr>
                <w:ilvl w:val="0"/>
                <w:numId w:val="84"/>
              </w:numPr>
              <w:spacing w:before="0" w:after="0" w:line="260" w:lineRule="exact"/>
              <w:rPr>
                <w:sz w:val="20"/>
              </w:rPr>
            </w:pPr>
            <w:r w:rsidRPr="0024276C">
              <w:rPr>
                <w:sz w:val="20"/>
              </w:rPr>
              <w:t>Section</w:t>
            </w:r>
            <w:r w:rsidR="003C34B0">
              <w:rPr>
                <w:sz w:val="20"/>
              </w:rPr>
              <w:t xml:space="preserve"> </w:t>
            </w:r>
            <w:r w:rsidRPr="0024276C">
              <w:rPr>
                <w:sz w:val="20"/>
              </w:rPr>
              <w:t>2.7.1.2</w:t>
            </w:r>
            <w:r w:rsidR="003C34B0">
              <w:rPr>
                <w:sz w:val="20"/>
              </w:rPr>
              <w:t xml:space="preserve"> </w:t>
            </w:r>
            <w:r w:rsidRPr="0024276C">
              <w:rPr>
                <w:sz w:val="20"/>
              </w:rPr>
              <w:t>Setting Up the Clinical Capture Workstation to Allow Means Tests Scanning Configuration</w:t>
            </w:r>
          </w:p>
          <w:p w14:paraId="0897B5E8" w14:textId="77777777" w:rsidR="004749E1" w:rsidRPr="0024276C" w:rsidRDefault="004749E1" w:rsidP="00753273">
            <w:pPr>
              <w:numPr>
                <w:ilvl w:val="0"/>
                <w:numId w:val="84"/>
              </w:numPr>
              <w:spacing w:before="0" w:after="0" w:line="260" w:lineRule="exact"/>
              <w:rPr>
                <w:sz w:val="20"/>
              </w:rPr>
            </w:pPr>
            <w:r w:rsidRPr="0024276C">
              <w:rPr>
                <w:sz w:val="20"/>
              </w:rPr>
              <w:t>Section</w:t>
            </w:r>
            <w:r w:rsidR="003C34B0">
              <w:rPr>
                <w:sz w:val="20"/>
              </w:rPr>
              <w:t xml:space="preserve"> </w:t>
            </w:r>
            <w:r w:rsidRPr="0024276C">
              <w:rPr>
                <w:sz w:val="20"/>
              </w:rPr>
              <w:t>4.1.1.3</w:t>
            </w:r>
            <w:r w:rsidR="003C34B0">
              <w:rPr>
                <w:sz w:val="20"/>
              </w:rPr>
              <w:t xml:space="preserve"> </w:t>
            </w:r>
            <w:r w:rsidRPr="0024276C">
              <w:rPr>
                <w:sz w:val="20"/>
              </w:rPr>
              <w:t>Capture Workstation Configuration for Matrox</w:t>
            </w:r>
          </w:p>
          <w:p w14:paraId="3F2A3EC0" w14:textId="77777777" w:rsidR="004749E1" w:rsidRPr="0024276C" w:rsidRDefault="004749E1" w:rsidP="00753273">
            <w:pPr>
              <w:numPr>
                <w:ilvl w:val="0"/>
                <w:numId w:val="84"/>
              </w:numPr>
              <w:spacing w:before="0" w:after="0" w:line="260" w:lineRule="exact"/>
              <w:rPr>
                <w:sz w:val="20"/>
              </w:rPr>
            </w:pPr>
            <w:r w:rsidRPr="0024276C">
              <w:rPr>
                <w:sz w:val="20"/>
              </w:rPr>
              <w:t>Section</w:t>
            </w:r>
            <w:r w:rsidR="003C34B0">
              <w:rPr>
                <w:sz w:val="20"/>
              </w:rPr>
              <w:t xml:space="preserve"> </w:t>
            </w:r>
            <w:r w:rsidRPr="0024276C">
              <w:rPr>
                <w:sz w:val="20"/>
              </w:rPr>
              <w:t>4.3.1</w:t>
            </w:r>
            <w:r w:rsidR="003C34B0">
              <w:rPr>
                <w:sz w:val="20"/>
              </w:rPr>
              <w:t xml:space="preserve"> </w:t>
            </w:r>
            <w:r w:rsidRPr="0024276C">
              <w:rPr>
                <w:sz w:val="20"/>
              </w:rPr>
              <w:t>Configuring a TWAIN Device</w:t>
            </w:r>
          </w:p>
          <w:p w14:paraId="52B631CD" w14:textId="77777777" w:rsidR="004749E1" w:rsidRPr="0024276C" w:rsidRDefault="004749E1" w:rsidP="00753273">
            <w:pPr>
              <w:numPr>
                <w:ilvl w:val="0"/>
                <w:numId w:val="84"/>
              </w:numPr>
              <w:spacing w:before="0" w:after="0" w:line="260" w:lineRule="exact"/>
              <w:rPr>
                <w:sz w:val="20"/>
              </w:rPr>
            </w:pPr>
            <w:r w:rsidRPr="0024276C">
              <w:rPr>
                <w:sz w:val="20"/>
              </w:rPr>
              <w:t>Section</w:t>
            </w:r>
            <w:r w:rsidR="003C34B0">
              <w:rPr>
                <w:sz w:val="20"/>
              </w:rPr>
              <w:t xml:space="preserve"> </w:t>
            </w:r>
            <w:r w:rsidRPr="0024276C">
              <w:rPr>
                <w:sz w:val="20"/>
              </w:rPr>
              <w:t>6.1.2.5</w:t>
            </w:r>
            <w:r w:rsidR="003C34B0">
              <w:rPr>
                <w:sz w:val="20"/>
              </w:rPr>
              <w:t xml:space="preserve"> </w:t>
            </w:r>
            <w:r w:rsidRPr="0024276C">
              <w:rPr>
                <w:sz w:val="20"/>
              </w:rPr>
              <w:t>VistA Imaging Capture, Test Mode</w:t>
            </w:r>
          </w:p>
        </w:tc>
      </w:tr>
      <w:tr w:rsidR="004749E1" w:rsidRPr="0024276C" w14:paraId="4EF1E132" w14:textId="77777777" w:rsidTr="009552F0">
        <w:trPr>
          <w:cantSplit/>
        </w:trPr>
        <w:tc>
          <w:tcPr>
            <w:tcW w:w="1818" w:type="dxa"/>
          </w:tcPr>
          <w:p w14:paraId="7616F79C" w14:textId="77777777" w:rsidR="004749E1" w:rsidRPr="0024276C" w:rsidRDefault="004749E1" w:rsidP="00D6608C">
            <w:pPr>
              <w:spacing w:after="60" w:line="260" w:lineRule="exact"/>
              <w:rPr>
                <w:sz w:val="20"/>
              </w:rPr>
            </w:pPr>
            <w:r w:rsidRPr="0024276C">
              <w:rPr>
                <w:sz w:val="20"/>
              </w:rPr>
              <w:t>18 Feb 2005</w:t>
            </w:r>
          </w:p>
        </w:tc>
        <w:tc>
          <w:tcPr>
            <w:tcW w:w="7758" w:type="dxa"/>
          </w:tcPr>
          <w:p w14:paraId="6A260099" w14:textId="77777777" w:rsidR="004749E1" w:rsidRPr="0024276C" w:rsidRDefault="004749E1" w:rsidP="00D6608C">
            <w:pPr>
              <w:spacing w:after="60" w:line="260" w:lineRule="exact"/>
              <w:rPr>
                <w:sz w:val="20"/>
              </w:rPr>
            </w:pPr>
            <w:r w:rsidRPr="0024276C">
              <w:rPr>
                <w:sz w:val="20"/>
              </w:rPr>
              <w:t xml:space="preserve">Corrections to Sept 30, 2004 </w:t>
            </w:r>
            <w:r w:rsidR="005A35E8">
              <w:rPr>
                <w:sz w:val="20"/>
              </w:rPr>
              <w:t>–</w:t>
            </w:r>
            <w:r w:rsidRPr="0024276C">
              <w:rPr>
                <w:sz w:val="20"/>
              </w:rPr>
              <w:t xml:space="preserve"> P8 documentation updates. (rev 6)</w:t>
            </w:r>
          </w:p>
        </w:tc>
      </w:tr>
      <w:tr w:rsidR="004749E1" w:rsidRPr="0024276C" w14:paraId="4276CBCE" w14:textId="77777777" w:rsidTr="009552F0">
        <w:trPr>
          <w:cantSplit/>
        </w:trPr>
        <w:tc>
          <w:tcPr>
            <w:tcW w:w="1818" w:type="dxa"/>
          </w:tcPr>
          <w:p w14:paraId="30591F6B" w14:textId="77777777" w:rsidR="004749E1" w:rsidRPr="0024276C" w:rsidRDefault="004749E1" w:rsidP="00D6608C">
            <w:pPr>
              <w:spacing w:after="60" w:line="260" w:lineRule="exact"/>
              <w:rPr>
                <w:sz w:val="20"/>
              </w:rPr>
            </w:pPr>
            <w:r w:rsidRPr="0024276C">
              <w:rPr>
                <w:sz w:val="20"/>
              </w:rPr>
              <w:t>9 Mar 2005</w:t>
            </w:r>
          </w:p>
        </w:tc>
        <w:tc>
          <w:tcPr>
            <w:tcW w:w="7758" w:type="dxa"/>
          </w:tcPr>
          <w:p w14:paraId="6617270F" w14:textId="77777777" w:rsidR="004749E1" w:rsidRPr="0024276C" w:rsidRDefault="004749E1" w:rsidP="0024276C">
            <w:pPr>
              <w:spacing w:after="0" w:line="260" w:lineRule="exact"/>
              <w:rPr>
                <w:sz w:val="20"/>
              </w:rPr>
            </w:pPr>
            <w:r w:rsidRPr="0024276C">
              <w:rPr>
                <w:sz w:val="20"/>
              </w:rPr>
              <w:t>P48 updates (rev 7):</w:t>
            </w:r>
          </w:p>
          <w:p w14:paraId="21424677" w14:textId="77777777" w:rsidR="004749E1" w:rsidRPr="0024276C" w:rsidRDefault="004749E1" w:rsidP="00753273">
            <w:pPr>
              <w:numPr>
                <w:ilvl w:val="0"/>
                <w:numId w:val="84"/>
              </w:numPr>
              <w:spacing w:before="0" w:after="0" w:line="260" w:lineRule="exact"/>
              <w:rPr>
                <w:sz w:val="20"/>
              </w:rPr>
            </w:pPr>
            <w:r w:rsidRPr="0024276C">
              <w:rPr>
                <w:sz w:val="20"/>
              </w:rPr>
              <w:t>Section 2.5.6.3</w:t>
            </w:r>
            <w:r w:rsidR="003C34B0">
              <w:rPr>
                <w:sz w:val="20"/>
              </w:rPr>
              <w:t xml:space="preserve"> </w:t>
            </w:r>
            <w:r w:rsidRPr="0024276C">
              <w:rPr>
                <w:sz w:val="20"/>
              </w:rPr>
              <w:t>Workstation Configuration File (MAG308.INI) Setting</w:t>
            </w:r>
          </w:p>
          <w:p w14:paraId="0695F8CF" w14:textId="77777777" w:rsidR="004749E1" w:rsidRPr="0024276C" w:rsidRDefault="004749E1" w:rsidP="00753273">
            <w:pPr>
              <w:numPr>
                <w:ilvl w:val="0"/>
                <w:numId w:val="84"/>
              </w:numPr>
              <w:spacing w:before="0" w:after="0" w:line="260" w:lineRule="exact"/>
              <w:rPr>
                <w:sz w:val="20"/>
              </w:rPr>
            </w:pPr>
            <w:r w:rsidRPr="0024276C">
              <w:rPr>
                <w:sz w:val="20"/>
              </w:rPr>
              <w:t>Section 2.7.3.3</w:t>
            </w:r>
            <w:r w:rsidR="003C34B0">
              <w:rPr>
                <w:sz w:val="20"/>
              </w:rPr>
              <w:t xml:space="preserve"> </w:t>
            </w:r>
            <w:r w:rsidRPr="0024276C">
              <w:rPr>
                <w:sz w:val="20"/>
              </w:rPr>
              <w:t>Configuring the capture workstation for means test scanning</w:t>
            </w:r>
          </w:p>
        </w:tc>
      </w:tr>
      <w:tr w:rsidR="004749E1" w:rsidRPr="0024276C" w14:paraId="07393440" w14:textId="77777777" w:rsidTr="009552F0">
        <w:trPr>
          <w:cantSplit/>
        </w:trPr>
        <w:tc>
          <w:tcPr>
            <w:tcW w:w="1818" w:type="dxa"/>
          </w:tcPr>
          <w:p w14:paraId="627576ED" w14:textId="77777777" w:rsidR="004749E1" w:rsidRPr="0024276C" w:rsidRDefault="004749E1" w:rsidP="00D6608C">
            <w:pPr>
              <w:spacing w:after="60" w:line="260" w:lineRule="exact"/>
              <w:rPr>
                <w:sz w:val="20"/>
              </w:rPr>
            </w:pPr>
            <w:r w:rsidRPr="0024276C">
              <w:rPr>
                <w:sz w:val="20"/>
              </w:rPr>
              <w:t>28 Mar 2005</w:t>
            </w:r>
          </w:p>
        </w:tc>
        <w:tc>
          <w:tcPr>
            <w:tcW w:w="7758" w:type="dxa"/>
          </w:tcPr>
          <w:p w14:paraId="4F603AD0" w14:textId="77777777" w:rsidR="004749E1" w:rsidRPr="0024276C" w:rsidRDefault="004749E1" w:rsidP="0024276C">
            <w:pPr>
              <w:spacing w:after="0" w:line="260" w:lineRule="exact"/>
              <w:rPr>
                <w:sz w:val="20"/>
              </w:rPr>
            </w:pPr>
            <w:r w:rsidRPr="0024276C">
              <w:rPr>
                <w:sz w:val="20"/>
              </w:rPr>
              <w:t>Additional updates (rev 8):</w:t>
            </w:r>
          </w:p>
          <w:p w14:paraId="39BD19CD" w14:textId="77777777" w:rsidR="004749E1" w:rsidRPr="0024276C" w:rsidRDefault="004749E1" w:rsidP="00753273">
            <w:pPr>
              <w:numPr>
                <w:ilvl w:val="0"/>
                <w:numId w:val="84"/>
              </w:numPr>
              <w:spacing w:before="0" w:after="0" w:line="260" w:lineRule="exact"/>
              <w:rPr>
                <w:sz w:val="20"/>
              </w:rPr>
            </w:pPr>
            <w:r w:rsidRPr="0024276C">
              <w:rPr>
                <w:sz w:val="20"/>
              </w:rPr>
              <w:t>Section 2.5.6.3</w:t>
            </w:r>
            <w:r w:rsidR="003C34B0">
              <w:rPr>
                <w:sz w:val="20"/>
              </w:rPr>
              <w:t xml:space="preserve"> </w:t>
            </w:r>
            <w:r w:rsidRPr="0024276C">
              <w:rPr>
                <w:sz w:val="20"/>
              </w:rPr>
              <w:t>Workstation Configuration File (MAG308.INI) Setting</w:t>
            </w:r>
          </w:p>
          <w:p w14:paraId="269397F4" w14:textId="77777777" w:rsidR="004749E1" w:rsidRPr="0024276C" w:rsidRDefault="004749E1" w:rsidP="00753273">
            <w:pPr>
              <w:numPr>
                <w:ilvl w:val="0"/>
                <w:numId w:val="84"/>
              </w:numPr>
              <w:spacing w:before="0" w:after="0" w:line="260" w:lineRule="exact"/>
              <w:rPr>
                <w:sz w:val="20"/>
              </w:rPr>
            </w:pPr>
            <w:r w:rsidRPr="0024276C">
              <w:rPr>
                <w:sz w:val="20"/>
              </w:rPr>
              <w:t>Section 2.7.3.3</w:t>
            </w:r>
            <w:r w:rsidR="003C34B0">
              <w:rPr>
                <w:sz w:val="20"/>
              </w:rPr>
              <w:t xml:space="preserve"> </w:t>
            </w:r>
            <w:r w:rsidRPr="0024276C">
              <w:rPr>
                <w:sz w:val="20"/>
              </w:rPr>
              <w:t>Configuring the capture workstation for means test scanning.</w:t>
            </w:r>
          </w:p>
        </w:tc>
      </w:tr>
      <w:tr w:rsidR="004749E1" w:rsidRPr="0024276C" w14:paraId="25171997" w14:textId="77777777" w:rsidTr="009552F0">
        <w:trPr>
          <w:cantSplit/>
        </w:trPr>
        <w:tc>
          <w:tcPr>
            <w:tcW w:w="1818" w:type="dxa"/>
          </w:tcPr>
          <w:p w14:paraId="38962F1A" w14:textId="77777777" w:rsidR="004749E1" w:rsidRPr="0024276C" w:rsidRDefault="004749E1" w:rsidP="00D6608C">
            <w:pPr>
              <w:spacing w:after="60" w:line="260" w:lineRule="exact"/>
              <w:rPr>
                <w:sz w:val="20"/>
              </w:rPr>
            </w:pPr>
            <w:r w:rsidRPr="0024276C">
              <w:rPr>
                <w:sz w:val="20"/>
              </w:rPr>
              <w:lastRenderedPageBreak/>
              <w:t>05 Dec 2005</w:t>
            </w:r>
          </w:p>
        </w:tc>
        <w:tc>
          <w:tcPr>
            <w:tcW w:w="7758" w:type="dxa"/>
          </w:tcPr>
          <w:p w14:paraId="7499C698" w14:textId="77777777" w:rsidR="004749E1" w:rsidRPr="0024276C" w:rsidRDefault="004749E1" w:rsidP="0024276C">
            <w:pPr>
              <w:spacing w:after="0" w:line="260" w:lineRule="exact"/>
              <w:rPr>
                <w:sz w:val="20"/>
              </w:rPr>
            </w:pPr>
            <w:r w:rsidRPr="0024276C">
              <w:rPr>
                <w:sz w:val="20"/>
              </w:rPr>
              <w:t xml:space="preserve">Patch 57 updates (rev 9): </w:t>
            </w:r>
            <w:hyperlink r:id="rId13" w:history="1">
              <w:r w:rsidR="00CD71B1">
                <w:rPr>
                  <w:rStyle w:val="Hyperlink"/>
                </w:rPr>
                <w:t xml:space="preserve">REDACTED </w:t>
              </w:r>
            </w:hyperlink>
          </w:p>
          <w:p w14:paraId="4A64A05E" w14:textId="77777777" w:rsidR="004749E1" w:rsidRPr="0024276C" w:rsidRDefault="004749E1" w:rsidP="00753273">
            <w:pPr>
              <w:numPr>
                <w:ilvl w:val="0"/>
                <w:numId w:val="84"/>
              </w:numPr>
              <w:spacing w:before="0" w:after="0" w:line="260" w:lineRule="exact"/>
              <w:rPr>
                <w:sz w:val="20"/>
              </w:rPr>
            </w:pPr>
            <w:r w:rsidRPr="0024276C">
              <w:rPr>
                <w:sz w:val="20"/>
              </w:rPr>
              <w:t>Revised outdated content in the following sections: 1.1.1, 1.2.1, 1.2.5, 1.3.3, 2.0, 2.2.1, 2.4.2, 2.4.6, 2.5.1, 2.5.3, 2.5.5.2, 2.5.5.4, 2.6, 2.7.1.1, 3.2.1</w:t>
            </w:r>
          </w:p>
          <w:p w14:paraId="11690666" w14:textId="77777777" w:rsidR="004749E1" w:rsidRPr="0024276C" w:rsidRDefault="004749E1" w:rsidP="00753273">
            <w:pPr>
              <w:numPr>
                <w:ilvl w:val="0"/>
                <w:numId w:val="84"/>
              </w:numPr>
              <w:spacing w:before="0" w:after="0" w:line="260" w:lineRule="exact"/>
              <w:rPr>
                <w:sz w:val="20"/>
              </w:rPr>
            </w:pPr>
            <w:r w:rsidRPr="0024276C">
              <w:rPr>
                <w:sz w:val="20"/>
              </w:rPr>
              <w:t>Added information about Diagram Annotation tool to section 2.7.4</w:t>
            </w:r>
          </w:p>
          <w:p w14:paraId="05273F24" w14:textId="77777777" w:rsidR="004749E1" w:rsidRPr="0024276C" w:rsidRDefault="004749E1" w:rsidP="00753273">
            <w:pPr>
              <w:numPr>
                <w:ilvl w:val="0"/>
                <w:numId w:val="84"/>
              </w:numPr>
              <w:spacing w:before="0" w:after="0" w:line="260" w:lineRule="exact"/>
              <w:rPr>
                <w:sz w:val="20"/>
              </w:rPr>
            </w:pPr>
            <w:r w:rsidRPr="0024276C">
              <w:rPr>
                <w:sz w:val="20"/>
              </w:rPr>
              <w:t>Revised and expanded information in Appendix C</w:t>
            </w:r>
          </w:p>
          <w:p w14:paraId="4DADF183" w14:textId="77777777" w:rsidR="004749E1" w:rsidRPr="0024276C" w:rsidRDefault="004749E1" w:rsidP="00753273">
            <w:pPr>
              <w:numPr>
                <w:ilvl w:val="0"/>
                <w:numId w:val="84"/>
              </w:numPr>
              <w:spacing w:before="0" w:after="0" w:line="260" w:lineRule="exact"/>
              <w:rPr>
                <w:sz w:val="20"/>
              </w:rPr>
            </w:pPr>
            <w:r w:rsidRPr="0024276C">
              <w:rPr>
                <w:sz w:val="20"/>
              </w:rPr>
              <w:t>Incorporated p45 changes to the following sections: 2.2.4, 2.5.4.2, 2.5.6.1-3.</w:t>
            </w:r>
          </w:p>
        </w:tc>
      </w:tr>
      <w:tr w:rsidR="004749E1" w:rsidRPr="0024276C" w14:paraId="0D8F80BE" w14:textId="77777777" w:rsidTr="009552F0">
        <w:trPr>
          <w:cantSplit/>
        </w:trPr>
        <w:tc>
          <w:tcPr>
            <w:tcW w:w="1818" w:type="dxa"/>
          </w:tcPr>
          <w:p w14:paraId="023D7805" w14:textId="77777777" w:rsidR="004749E1" w:rsidRPr="0024276C" w:rsidRDefault="004749E1" w:rsidP="00D6608C">
            <w:pPr>
              <w:spacing w:after="60" w:line="260" w:lineRule="exact"/>
              <w:rPr>
                <w:sz w:val="20"/>
              </w:rPr>
            </w:pPr>
            <w:r w:rsidRPr="0024276C">
              <w:rPr>
                <w:sz w:val="20"/>
              </w:rPr>
              <w:t>27 Jun 2006</w:t>
            </w:r>
          </w:p>
        </w:tc>
        <w:tc>
          <w:tcPr>
            <w:tcW w:w="7758" w:type="dxa"/>
          </w:tcPr>
          <w:p w14:paraId="0B321A35" w14:textId="77777777" w:rsidR="00CD71B1" w:rsidRPr="00CD71B1" w:rsidRDefault="004749E1" w:rsidP="00753273">
            <w:pPr>
              <w:numPr>
                <w:ilvl w:val="0"/>
                <w:numId w:val="84"/>
              </w:numPr>
              <w:spacing w:before="0" w:after="0" w:line="260" w:lineRule="exact"/>
              <w:rPr>
                <w:sz w:val="20"/>
              </w:rPr>
            </w:pPr>
            <w:r w:rsidRPr="0024276C">
              <w:rPr>
                <w:sz w:val="20"/>
              </w:rPr>
              <w:t>Pat</w:t>
            </w:r>
            <w:r w:rsidR="00ED2546" w:rsidRPr="0024276C">
              <w:rPr>
                <w:sz w:val="20"/>
              </w:rPr>
              <w:t xml:space="preserve">ch 51 and 18 updates (rev 10): </w:t>
            </w:r>
            <w:hyperlink r:id="rId14" w:history="1">
              <w:r w:rsidR="00CD71B1">
                <w:rPr>
                  <w:rStyle w:val="Hyperlink"/>
                </w:rPr>
                <w:t xml:space="preserve">REDACTED </w:t>
              </w:r>
            </w:hyperlink>
          </w:p>
          <w:p w14:paraId="1C241430" w14:textId="77777777" w:rsidR="004749E1" w:rsidRPr="0024276C" w:rsidRDefault="004749E1" w:rsidP="00753273">
            <w:pPr>
              <w:numPr>
                <w:ilvl w:val="0"/>
                <w:numId w:val="84"/>
              </w:numPr>
              <w:spacing w:before="0" w:after="0" w:line="260" w:lineRule="exact"/>
              <w:rPr>
                <w:sz w:val="20"/>
              </w:rPr>
            </w:pPr>
            <w:r w:rsidRPr="0024276C">
              <w:rPr>
                <w:sz w:val="20"/>
              </w:rPr>
              <w:t>Updated section 3.2.3 to reflect p51 changes.</w:t>
            </w:r>
          </w:p>
          <w:p w14:paraId="2F2730FF" w14:textId="77777777" w:rsidR="004749E1" w:rsidRPr="0024276C" w:rsidRDefault="004749E1" w:rsidP="00753273">
            <w:pPr>
              <w:numPr>
                <w:ilvl w:val="0"/>
                <w:numId w:val="84"/>
              </w:numPr>
              <w:spacing w:before="0" w:after="0" w:line="260" w:lineRule="exact"/>
              <w:rPr>
                <w:sz w:val="20"/>
              </w:rPr>
            </w:pPr>
            <w:r w:rsidRPr="0024276C">
              <w:rPr>
                <w:sz w:val="20"/>
              </w:rPr>
              <w:t>Updated all of Chapter 3 to reflect p18 changes.</w:t>
            </w:r>
          </w:p>
        </w:tc>
      </w:tr>
      <w:tr w:rsidR="004749E1" w:rsidRPr="0024276C" w14:paraId="42A1AA07" w14:textId="77777777" w:rsidTr="009552F0">
        <w:trPr>
          <w:cantSplit/>
        </w:trPr>
        <w:tc>
          <w:tcPr>
            <w:tcW w:w="1818" w:type="dxa"/>
          </w:tcPr>
          <w:p w14:paraId="554AA98A" w14:textId="77777777" w:rsidR="004749E1" w:rsidRPr="0024276C" w:rsidRDefault="004749E1" w:rsidP="00D6608C">
            <w:pPr>
              <w:spacing w:after="60" w:line="260" w:lineRule="exact"/>
              <w:rPr>
                <w:sz w:val="20"/>
              </w:rPr>
            </w:pPr>
            <w:r w:rsidRPr="0024276C">
              <w:rPr>
                <w:sz w:val="20"/>
              </w:rPr>
              <w:t>18 Jul 2006</w:t>
            </w:r>
          </w:p>
        </w:tc>
        <w:tc>
          <w:tcPr>
            <w:tcW w:w="7758" w:type="dxa"/>
          </w:tcPr>
          <w:p w14:paraId="2C56F148" w14:textId="77777777" w:rsidR="004749E1" w:rsidRPr="0024276C" w:rsidRDefault="004749E1" w:rsidP="0024276C">
            <w:pPr>
              <w:spacing w:after="0" w:line="260" w:lineRule="exact"/>
              <w:rPr>
                <w:sz w:val="20"/>
              </w:rPr>
            </w:pPr>
            <w:r w:rsidRPr="0024276C">
              <w:rPr>
                <w:sz w:val="20"/>
              </w:rPr>
              <w:t xml:space="preserve">Patch 20 updates (rev 11): </w:t>
            </w:r>
            <w:hyperlink r:id="rId15" w:history="1">
              <w:r w:rsidR="00CD71B1">
                <w:rPr>
                  <w:rStyle w:val="Hyperlink"/>
                </w:rPr>
                <w:t xml:space="preserve">REDACTED </w:t>
              </w:r>
            </w:hyperlink>
          </w:p>
          <w:p w14:paraId="1E7326BC" w14:textId="77777777" w:rsidR="004749E1" w:rsidRPr="0024276C" w:rsidRDefault="004749E1" w:rsidP="00753273">
            <w:pPr>
              <w:numPr>
                <w:ilvl w:val="0"/>
                <w:numId w:val="84"/>
              </w:numPr>
              <w:spacing w:before="0" w:after="0" w:line="260" w:lineRule="exact"/>
              <w:rPr>
                <w:sz w:val="20"/>
              </w:rPr>
            </w:pPr>
            <w:r w:rsidRPr="0024276C">
              <w:rPr>
                <w:sz w:val="20"/>
              </w:rPr>
              <w:t>Updated sections 2.4.1-</w:t>
            </w:r>
            <w:r w:rsidR="00ED2546" w:rsidRPr="0024276C">
              <w:rPr>
                <w:sz w:val="20"/>
              </w:rPr>
              <w:t xml:space="preserve">2.4.5.2, 2.6.1, 2.7 – 2.7.3.4, </w:t>
            </w:r>
            <w:r w:rsidRPr="0024276C">
              <w:rPr>
                <w:sz w:val="20"/>
              </w:rPr>
              <w:t>and 6.1.4.1 to reflect p20 changes.</w:t>
            </w:r>
          </w:p>
        </w:tc>
      </w:tr>
      <w:tr w:rsidR="004749E1" w:rsidRPr="0024276C" w14:paraId="6D2B2CCA" w14:textId="77777777" w:rsidTr="009552F0">
        <w:trPr>
          <w:cantSplit/>
        </w:trPr>
        <w:tc>
          <w:tcPr>
            <w:tcW w:w="1818" w:type="dxa"/>
          </w:tcPr>
          <w:p w14:paraId="4F049D11" w14:textId="77777777" w:rsidR="004749E1" w:rsidRPr="0024276C" w:rsidRDefault="009E3FE9" w:rsidP="00D6608C">
            <w:pPr>
              <w:spacing w:after="60" w:line="260" w:lineRule="exact"/>
              <w:rPr>
                <w:sz w:val="20"/>
              </w:rPr>
            </w:pPr>
            <w:r w:rsidRPr="0024276C">
              <w:rPr>
                <w:sz w:val="20"/>
              </w:rPr>
              <w:t>04 May</w:t>
            </w:r>
            <w:r w:rsidR="005A0149" w:rsidRPr="0024276C">
              <w:rPr>
                <w:sz w:val="20"/>
              </w:rPr>
              <w:t xml:space="preserve"> 2007</w:t>
            </w:r>
          </w:p>
        </w:tc>
        <w:tc>
          <w:tcPr>
            <w:tcW w:w="7758" w:type="dxa"/>
          </w:tcPr>
          <w:p w14:paraId="7F0A7CCC" w14:textId="77777777" w:rsidR="004749E1" w:rsidRPr="0024276C" w:rsidRDefault="004749E1" w:rsidP="0024276C">
            <w:pPr>
              <w:spacing w:after="0" w:line="260" w:lineRule="exact"/>
              <w:rPr>
                <w:sz w:val="20"/>
              </w:rPr>
            </w:pPr>
            <w:r w:rsidRPr="0024276C">
              <w:rPr>
                <w:sz w:val="20"/>
              </w:rPr>
              <w:t>Updates for Patch 46 and Patch 65 (rev 12):</w:t>
            </w:r>
            <w:r w:rsidR="003C34B0">
              <w:rPr>
                <w:sz w:val="20"/>
              </w:rPr>
              <w:t xml:space="preserve"> </w:t>
            </w:r>
            <w:hyperlink r:id="rId16" w:history="1">
              <w:r w:rsidR="00CD71B1">
                <w:rPr>
                  <w:rStyle w:val="Hyperlink"/>
                </w:rPr>
                <w:t xml:space="preserve">REDACTED </w:t>
              </w:r>
            </w:hyperlink>
            <w:r w:rsidRPr="0024276C">
              <w:rPr>
                <w:sz w:val="20"/>
              </w:rPr>
              <w:t>.</w:t>
            </w:r>
          </w:p>
          <w:p w14:paraId="5062A654" w14:textId="77777777" w:rsidR="004749E1" w:rsidRPr="0024276C" w:rsidRDefault="004749E1" w:rsidP="00753273">
            <w:pPr>
              <w:numPr>
                <w:ilvl w:val="0"/>
                <w:numId w:val="84"/>
              </w:numPr>
              <w:spacing w:before="0" w:after="0" w:line="260" w:lineRule="exact"/>
              <w:rPr>
                <w:sz w:val="20"/>
              </w:rPr>
            </w:pPr>
            <w:r w:rsidRPr="0024276C">
              <w:rPr>
                <w:sz w:val="20"/>
              </w:rPr>
              <w:t>Added revision number to title page, footer, and revision table.</w:t>
            </w:r>
          </w:p>
          <w:p w14:paraId="7393C70B" w14:textId="77777777" w:rsidR="004749E1" w:rsidRPr="0024276C" w:rsidRDefault="004749E1" w:rsidP="00753273">
            <w:pPr>
              <w:numPr>
                <w:ilvl w:val="0"/>
                <w:numId w:val="84"/>
              </w:numPr>
              <w:spacing w:before="0" w:after="0" w:line="260" w:lineRule="exact"/>
              <w:rPr>
                <w:sz w:val="20"/>
              </w:rPr>
            </w:pPr>
            <w:r w:rsidRPr="0024276C">
              <w:rPr>
                <w:sz w:val="20"/>
              </w:rPr>
              <w:t>Added new TeleReader sections (2.5.4 and 2.7.2) for Patch 46. Updated sections 1.1.1, 1.2.1, 2.5.5, and 2.7.2 for Patch 46.</w:t>
            </w:r>
          </w:p>
          <w:p w14:paraId="0747EBBC" w14:textId="77777777" w:rsidR="004749E1" w:rsidRPr="0024276C" w:rsidRDefault="004749E1" w:rsidP="00753273">
            <w:pPr>
              <w:numPr>
                <w:ilvl w:val="0"/>
                <w:numId w:val="84"/>
              </w:numPr>
              <w:spacing w:before="0" w:after="0" w:line="260" w:lineRule="exact"/>
              <w:rPr>
                <w:sz w:val="20"/>
              </w:rPr>
            </w:pPr>
            <w:r w:rsidRPr="0024276C">
              <w:rPr>
                <w:sz w:val="20"/>
              </w:rPr>
              <w:t>Updated sections 3.</w:t>
            </w:r>
            <w:r w:rsidR="00ED2546" w:rsidRPr="0024276C">
              <w:rPr>
                <w:sz w:val="20"/>
              </w:rPr>
              <w:t>2.3,</w:t>
            </w:r>
            <w:r w:rsidRPr="0024276C">
              <w:rPr>
                <w:sz w:val="20"/>
              </w:rPr>
              <w:t xml:space="preserve"> 3.2.3.1, 3.2.4—3.2.4.4, 3.3.2, 3.3.3, 3.3.3.1, and 3.3.3.3.2 for Patch 65.</w:t>
            </w:r>
          </w:p>
        </w:tc>
      </w:tr>
      <w:tr w:rsidR="009E3FE9" w:rsidRPr="0024276C" w14:paraId="47CC612B" w14:textId="77777777" w:rsidTr="009552F0">
        <w:trPr>
          <w:cantSplit/>
        </w:trPr>
        <w:tc>
          <w:tcPr>
            <w:tcW w:w="1818" w:type="dxa"/>
          </w:tcPr>
          <w:p w14:paraId="2C6222A4" w14:textId="77777777" w:rsidR="009E3FE9" w:rsidRPr="0024276C" w:rsidRDefault="009E3FE9" w:rsidP="00D6608C">
            <w:pPr>
              <w:spacing w:after="60" w:line="260" w:lineRule="exact"/>
              <w:rPr>
                <w:sz w:val="20"/>
              </w:rPr>
            </w:pPr>
            <w:r w:rsidRPr="0024276C">
              <w:rPr>
                <w:sz w:val="20"/>
              </w:rPr>
              <w:t>14 Jan 2008</w:t>
            </w:r>
          </w:p>
        </w:tc>
        <w:tc>
          <w:tcPr>
            <w:tcW w:w="7758" w:type="dxa"/>
          </w:tcPr>
          <w:p w14:paraId="4BD7BEBA" w14:textId="77777777" w:rsidR="009E3FE9" w:rsidRPr="0024276C" w:rsidRDefault="009E3FE9" w:rsidP="0024276C">
            <w:pPr>
              <w:spacing w:after="0" w:line="260" w:lineRule="exact"/>
              <w:rPr>
                <w:sz w:val="20"/>
              </w:rPr>
            </w:pPr>
            <w:r w:rsidRPr="0024276C">
              <w:rPr>
                <w:sz w:val="20"/>
              </w:rPr>
              <w:t xml:space="preserve">Updates for Patch 76 </w:t>
            </w:r>
            <w:r w:rsidR="00C66D35" w:rsidRPr="0024276C">
              <w:rPr>
                <w:sz w:val="20"/>
              </w:rPr>
              <w:t xml:space="preserve">and general corrections </w:t>
            </w:r>
            <w:r w:rsidRPr="0024276C">
              <w:rPr>
                <w:sz w:val="20"/>
              </w:rPr>
              <w:t xml:space="preserve">(rev 13): </w:t>
            </w:r>
            <w:hyperlink r:id="rId17" w:history="1">
              <w:r w:rsidR="00CD71B1">
                <w:rPr>
                  <w:rStyle w:val="Hyperlink"/>
                </w:rPr>
                <w:t xml:space="preserve">REDACTED </w:t>
              </w:r>
            </w:hyperlink>
            <w:r w:rsidRPr="0024276C">
              <w:rPr>
                <w:sz w:val="20"/>
              </w:rPr>
              <w:t>.</w:t>
            </w:r>
          </w:p>
          <w:p w14:paraId="2EBCB48C" w14:textId="77777777" w:rsidR="00C66D35" w:rsidRPr="0024276C" w:rsidRDefault="00C66D35" w:rsidP="00753273">
            <w:pPr>
              <w:numPr>
                <w:ilvl w:val="0"/>
                <w:numId w:val="84"/>
              </w:numPr>
              <w:spacing w:before="0" w:after="0" w:line="260" w:lineRule="exact"/>
              <w:rPr>
                <w:sz w:val="20"/>
              </w:rPr>
            </w:pPr>
            <w:r w:rsidRPr="0024276C">
              <w:rPr>
                <w:sz w:val="20"/>
              </w:rPr>
              <w:t>Removed obsolete OS information from sections 2.5.1, 2.5.2, and 2.5.6.2</w:t>
            </w:r>
            <w:r w:rsidR="005D1B8D">
              <w:rPr>
                <w:sz w:val="20"/>
              </w:rPr>
              <w:t xml:space="preserve">. </w:t>
            </w:r>
            <w:r w:rsidR="00132E6D" w:rsidRPr="0024276C">
              <w:rPr>
                <w:sz w:val="20"/>
              </w:rPr>
              <w:t>Applied p81-related changes previously missed to sections 2.4.3 and 2.4.4</w:t>
            </w:r>
          </w:p>
          <w:p w14:paraId="18672392" w14:textId="77777777" w:rsidR="009E3FE9" w:rsidRPr="0024276C" w:rsidRDefault="009E3FE9" w:rsidP="00753273">
            <w:pPr>
              <w:numPr>
                <w:ilvl w:val="0"/>
                <w:numId w:val="84"/>
              </w:numPr>
              <w:spacing w:before="0" w:after="0" w:line="260" w:lineRule="exact"/>
              <w:rPr>
                <w:sz w:val="20"/>
              </w:rPr>
            </w:pPr>
            <w:r w:rsidRPr="0024276C">
              <w:rPr>
                <w:sz w:val="20"/>
              </w:rPr>
              <w:t>Added new sections</w:t>
            </w:r>
            <w:r w:rsidR="00C66D35" w:rsidRPr="0024276C">
              <w:rPr>
                <w:sz w:val="20"/>
              </w:rPr>
              <w:t xml:space="preserve"> Voxar integration sections (</w:t>
            </w:r>
            <w:r w:rsidRPr="0024276C">
              <w:rPr>
                <w:sz w:val="20"/>
              </w:rPr>
              <w:t>3.2.4.5, 3.2.4.5.1 and 3.2.4.5.2</w:t>
            </w:r>
            <w:r w:rsidR="00C66D35" w:rsidRPr="0024276C">
              <w:rPr>
                <w:sz w:val="20"/>
              </w:rPr>
              <w:t xml:space="preserve">), updated </w:t>
            </w:r>
            <w:r w:rsidRPr="0024276C">
              <w:rPr>
                <w:sz w:val="20"/>
              </w:rPr>
              <w:t>sections 3.2.1,</w:t>
            </w:r>
            <w:r w:rsidR="003C34B0">
              <w:rPr>
                <w:sz w:val="20"/>
              </w:rPr>
              <w:t xml:space="preserve"> </w:t>
            </w:r>
            <w:r w:rsidRPr="0024276C">
              <w:rPr>
                <w:sz w:val="20"/>
              </w:rPr>
              <w:t>3.2.1.1, 3.2.2.5, 3.2.3, 3.2.3.2, 3.2.4.3 and 3.3.2.1</w:t>
            </w:r>
          </w:p>
        </w:tc>
      </w:tr>
      <w:tr w:rsidR="00ED2546" w:rsidRPr="0024276C" w14:paraId="7E93332D" w14:textId="77777777" w:rsidTr="009552F0">
        <w:trPr>
          <w:cantSplit/>
        </w:trPr>
        <w:tc>
          <w:tcPr>
            <w:tcW w:w="1818" w:type="dxa"/>
          </w:tcPr>
          <w:p w14:paraId="06B89341" w14:textId="77777777" w:rsidR="00ED2546" w:rsidRPr="0024276C" w:rsidRDefault="006B779F" w:rsidP="00D6608C">
            <w:pPr>
              <w:spacing w:after="60" w:line="260" w:lineRule="exact"/>
              <w:rPr>
                <w:sz w:val="20"/>
              </w:rPr>
            </w:pPr>
            <w:r w:rsidRPr="0024276C">
              <w:rPr>
                <w:sz w:val="20"/>
              </w:rPr>
              <w:t>29</w:t>
            </w:r>
            <w:r w:rsidR="00ED2546" w:rsidRPr="0024276C">
              <w:rPr>
                <w:sz w:val="20"/>
              </w:rPr>
              <w:t xml:space="preserve"> Feb 2008</w:t>
            </w:r>
          </w:p>
        </w:tc>
        <w:tc>
          <w:tcPr>
            <w:tcW w:w="7758" w:type="dxa"/>
          </w:tcPr>
          <w:p w14:paraId="71F5D5EA" w14:textId="77777777" w:rsidR="00ED2546" w:rsidRPr="0024276C" w:rsidRDefault="00ED2546" w:rsidP="0024276C">
            <w:pPr>
              <w:spacing w:after="0" w:line="260" w:lineRule="exact"/>
              <w:rPr>
                <w:sz w:val="20"/>
              </w:rPr>
            </w:pPr>
            <w:r w:rsidRPr="0024276C">
              <w:rPr>
                <w:sz w:val="20"/>
              </w:rPr>
              <w:t xml:space="preserve">Patch 59 (rev 14): </w:t>
            </w:r>
            <w:hyperlink r:id="rId18" w:history="1">
              <w:r w:rsidR="00CD71B1">
                <w:rPr>
                  <w:rStyle w:val="Hyperlink"/>
                </w:rPr>
                <w:t xml:space="preserve">REDACTED </w:t>
              </w:r>
            </w:hyperlink>
            <w:r w:rsidRPr="0024276C">
              <w:rPr>
                <w:sz w:val="20"/>
              </w:rPr>
              <w:t>.</w:t>
            </w:r>
          </w:p>
          <w:p w14:paraId="7F1C5FC6" w14:textId="77777777" w:rsidR="00ED2546" w:rsidRPr="0024276C" w:rsidRDefault="00ED2546" w:rsidP="00753273">
            <w:pPr>
              <w:numPr>
                <w:ilvl w:val="0"/>
                <w:numId w:val="84"/>
              </w:numPr>
              <w:spacing w:before="0" w:after="0" w:line="260" w:lineRule="exact"/>
              <w:rPr>
                <w:sz w:val="20"/>
              </w:rPr>
            </w:pPr>
            <w:r w:rsidRPr="0024276C">
              <w:rPr>
                <w:sz w:val="20"/>
              </w:rPr>
              <w:t>Updated section 6.1.4.2 to reflect p59 changes.</w:t>
            </w:r>
          </w:p>
        </w:tc>
      </w:tr>
      <w:tr w:rsidR="00A86052" w:rsidRPr="0024276C" w14:paraId="6A229F46" w14:textId="77777777" w:rsidTr="009552F0">
        <w:trPr>
          <w:cantSplit/>
        </w:trPr>
        <w:tc>
          <w:tcPr>
            <w:tcW w:w="1818" w:type="dxa"/>
          </w:tcPr>
          <w:p w14:paraId="701F361D" w14:textId="77777777" w:rsidR="00A86052" w:rsidRPr="0024276C" w:rsidRDefault="00A86052" w:rsidP="00D6608C">
            <w:pPr>
              <w:spacing w:after="60" w:line="260" w:lineRule="exact"/>
              <w:rPr>
                <w:sz w:val="20"/>
              </w:rPr>
            </w:pPr>
            <w:r w:rsidRPr="0024276C">
              <w:rPr>
                <w:sz w:val="20"/>
              </w:rPr>
              <w:t>Aug 19 2008</w:t>
            </w:r>
          </w:p>
        </w:tc>
        <w:tc>
          <w:tcPr>
            <w:tcW w:w="7758" w:type="dxa"/>
          </w:tcPr>
          <w:p w14:paraId="786BDE9C" w14:textId="77777777" w:rsidR="00A86052" w:rsidRPr="0024276C" w:rsidRDefault="00A86052" w:rsidP="0024276C">
            <w:pPr>
              <w:spacing w:after="0" w:line="260" w:lineRule="exact"/>
              <w:rPr>
                <w:sz w:val="20"/>
              </w:rPr>
            </w:pPr>
            <w:r w:rsidRPr="0024276C">
              <w:rPr>
                <w:sz w:val="20"/>
              </w:rPr>
              <w:t xml:space="preserve">Patch 95 </w:t>
            </w:r>
            <w:r w:rsidR="00940F32" w:rsidRPr="0024276C">
              <w:rPr>
                <w:sz w:val="20"/>
              </w:rPr>
              <w:t xml:space="preserve">(rev 15) </w:t>
            </w:r>
            <w:r w:rsidRPr="0024276C">
              <w:rPr>
                <w:sz w:val="20"/>
              </w:rPr>
              <w:t xml:space="preserve">updates and general maintenance; </w:t>
            </w:r>
            <w:hyperlink r:id="rId19" w:history="1">
              <w:r w:rsidR="00CD71B1">
                <w:rPr>
                  <w:rStyle w:val="Hyperlink"/>
                </w:rPr>
                <w:t xml:space="preserve">REDACTED </w:t>
              </w:r>
            </w:hyperlink>
            <w:r w:rsidRPr="0024276C">
              <w:rPr>
                <w:sz w:val="20"/>
              </w:rPr>
              <w:t>.</w:t>
            </w:r>
          </w:p>
          <w:p w14:paraId="5D47EC0C" w14:textId="77777777" w:rsidR="00A86052" w:rsidRPr="0024276C" w:rsidRDefault="00A86052" w:rsidP="00753273">
            <w:pPr>
              <w:numPr>
                <w:ilvl w:val="0"/>
                <w:numId w:val="84"/>
              </w:numPr>
              <w:spacing w:before="0" w:after="0" w:line="260" w:lineRule="exact"/>
              <w:rPr>
                <w:sz w:val="20"/>
              </w:rPr>
            </w:pPr>
            <w:r w:rsidRPr="0024276C">
              <w:rPr>
                <w:sz w:val="20"/>
              </w:rPr>
              <w:t>Updated and reformatted list of patches in section 1.2.1</w:t>
            </w:r>
          </w:p>
          <w:p w14:paraId="2B377F6C" w14:textId="77777777" w:rsidR="00A86052" w:rsidRPr="0024276C" w:rsidRDefault="00A86052" w:rsidP="00753273">
            <w:pPr>
              <w:numPr>
                <w:ilvl w:val="0"/>
                <w:numId w:val="84"/>
              </w:numPr>
              <w:spacing w:before="0" w:after="0" w:line="260" w:lineRule="exact"/>
              <w:rPr>
                <w:sz w:val="20"/>
              </w:rPr>
            </w:pPr>
            <w:r w:rsidRPr="0024276C">
              <w:rPr>
                <w:sz w:val="20"/>
              </w:rPr>
              <w:t xml:space="preserve">Updated and expanded sections 2.7.1.1 </w:t>
            </w:r>
            <w:r w:rsidR="005C7BF0" w:rsidRPr="0024276C">
              <w:rPr>
                <w:sz w:val="20"/>
              </w:rPr>
              <w:t>and 2.7.2</w:t>
            </w:r>
            <w:r w:rsidRPr="0024276C">
              <w:rPr>
                <w:sz w:val="20"/>
              </w:rPr>
              <w:t xml:space="preserve"> for Patch 95.</w:t>
            </w:r>
          </w:p>
          <w:p w14:paraId="0B201DC4" w14:textId="77777777" w:rsidR="00A86052" w:rsidRPr="0024276C" w:rsidRDefault="00A86052" w:rsidP="00753273">
            <w:pPr>
              <w:numPr>
                <w:ilvl w:val="0"/>
                <w:numId w:val="84"/>
              </w:numPr>
              <w:spacing w:before="0" w:after="0" w:line="260" w:lineRule="exact"/>
              <w:rPr>
                <w:sz w:val="20"/>
              </w:rPr>
            </w:pPr>
            <w:r w:rsidRPr="0024276C">
              <w:rPr>
                <w:sz w:val="20"/>
              </w:rPr>
              <w:t>Fixed outdated Demo Mode content (updates to section 2.5.7.3, deleted obsolete Demo Mode section (6.1.2.4), feature no longer present).</w:t>
            </w:r>
          </w:p>
        </w:tc>
      </w:tr>
      <w:tr w:rsidR="006671A8" w:rsidRPr="0024276C" w14:paraId="1B2A689A" w14:textId="77777777" w:rsidTr="009552F0">
        <w:trPr>
          <w:cantSplit/>
        </w:trPr>
        <w:tc>
          <w:tcPr>
            <w:tcW w:w="1818" w:type="dxa"/>
          </w:tcPr>
          <w:p w14:paraId="4D452DAD" w14:textId="77777777" w:rsidR="006671A8" w:rsidRPr="0024276C" w:rsidRDefault="009144D9" w:rsidP="00D6608C">
            <w:pPr>
              <w:spacing w:after="60" w:line="260" w:lineRule="exact"/>
              <w:rPr>
                <w:sz w:val="20"/>
              </w:rPr>
            </w:pPr>
            <w:r w:rsidRPr="0024276C">
              <w:rPr>
                <w:sz w:val="20"/>
              </w:rPr>
              <w:t xml:space="preserve">10 </w:t>
            </w:r>
            <w:r w:rsidR="006671A8" w:rsidRPr="0024276C">
              <w:rPr>
                <w:sz w:val="20"/>
              </w:rPr>
              <w:t>Feb 2010</w:t>
            </w:r>
          </w:p>
        </w:tc>
        <w:tc>
          <w:tcPr>
            <w:tcW w:w="7758" w:type="dxa"/>
          </w:tcPr>
          <w:p w14:paraId="71F6193D" w14:textId="77777777" w:rsidR="006671A8" w:rsidRPr="0024276C" w:rsidRDefault="006671A8" w:rsidP="0024276C">
            <w:pPr>
              <w:spacing w:after="0" w:line="260" w:lineRule="exact"/>
              <w:rPr>
                <w:sz w:val="20"/>
              </w:rPr>
            </w:pPr>
            <w:r w:rsidRPr="0024276C">
              <w:rPr>
                <w:sz w:val="20"/>
              </w:rPr>
              <w:t xml:space="preserve">Patch 93 and Patch 101 </w:t>
            </w:r>
            <w:r w:rsidR="00940F32" w:rsidRPr="0024276C">
              <w:rPr>
                <w:sz w:val="20"/>
              </w:rPr>
              <w:t xml:space="preserve">(rev 16) </w:t>
            </w:r>
            <w:r w:rsidRPr="0024276C">
              <w:rPr>
                <w:sz w:val="20"/>
              </w:rPr>
              <w:t xml:space="preserve">updates and general maintenance, </w:t>
            </w:r>
            <w:hyperlink r:id="rId20" w:history="1">
              <w:r w:rsidR="00CD71B1">
                <w:rPr>
                  <w:rStyle w:val="Hyperlink"/>
                </w:rPr>
                <w:t xml:space="preserve">REDACTED </w:t>
              </w:r>
            </w:hyperlink>
          </w:p>
          <w:p w14:paraId="09333FBC" w14:textId="77777777" w:rsidR="006671A8" w:rsidRPr="0024276C" w:rsidRDefault="006671A8" w:rsidP="00753273">
            <w:pPr>
              <w:numPr>
                <w:ilvl w:val="0"/>
                <w:numId w:val="84"/>
              </w:numPr>
              <w:spacing w:before="0" w:after="0" w:line="260" w:lineRule="exact"/>
              <w:rPr>
                <w:sz w:val="20"/>
              </w:rPr>
            </w:pPr>
            <w:r w:rsidRPr="0024276C">
              <w:rPr>
                <w:sz w:val="20"/>
              </w:rPr>
              <w:t xml:space="preserve">Updated sections </w:t>
            </w:r>
            <w:r w:rsidR="00B46B5C" w:rsidRPr="0024276C">
              <w:rPr>
                <w:sz w:val="20"/>
              </w:rPr>
              <w:t>1.2.5, 2.3.4, 6.1.5, 6.1.6, 6.1.2.3</w:t>
            </w:r>
            <w:r w:rsidRPr="0024276C">
              <w:rPr>
                <w:sz w:val="20"/>
              </w:rPr>
              <w:t xml:space="preserve"> for Patch 93</w:t>
            </w:r>
          </w:p>
          <w:p w14:paraId="0E20CB78" w14:textId="77777777" w:rsidR="006671A8" w:rsidRPr="0024276C" w:rsidRDefault="006671A8" w:rsidP="00753273">
            <w:pPr>
              <w:numPr>
                <w:ilvl w:val="0"/>
                <w:numId w:val="84"/>
              </w:numPr>
              <w:spacing w:before="0" w:after="0" w:line="260" w:lineRule="exact"/>
              <w:rPr>
                <w:sz w:val="20"/>
              </w:rPr>
            </w:pPr>
            <w:r w:rsidRPr="0024276C">
              <w:rPr>
                <w:sz w:val="20"/>
              </w:rPr>
              <w:t xml:space="preserve">Updated </w:t>
            </w:r>
            <w:r w:rsidR="00C82CCC" w:rsidRPr="0024276C">
              <w:rPr>
                <w:sz w:val="20"/>
              </w:rPr>
              <w:t>S</w:t>
            </w:r>
            <w:r w:rsidRPr="0024276C">
              <w:rPr>
                <w:sz w:val="20"/>
              </w:rPr>
              <w:t>ection</w:t>
            </w:r>
            <w:r w:rsidR="00C82CCC" w:rsidRPr="0024276C">
              <w:rPr>
                <w:sz w:val="20"/>
              </w:rPr>
              <w:t xml:space="preserve"> 3</w:t>
            </w:r>
            <w:r w:rsidRPr="0024276C">
              <w:rPr>
                <w:sz w:val="20"/>
              </w:rPr>
              <w:t xml:space="preserve"> for Patch 101</w:t>
            </w:r>
          </w:p>
        </w:tc>
      </w:tr>
      <w:tr w:rsidR="00C64518" w:rsidRPr="0024276C" w14:paraId="3AD59CCE" w14:textId="77777777" w:rsidTr="009552F0">
        <w:trPr>
          <w:cantSplit/>
        </w:trPr>
        <w:tc>
          <w:tcPr>
            <w:tcW w:w="1818" w:type="dxa"/>
          </w:tcPr>
          <w:p w14:paraId="44FBA3A7" w14:textId="77777777" w:rsidR="00C64518" w:rsidRPr="0024276C" w:rsidRDefault="00D6608C" w:rsidP="00D6608C">
            <w:pPr>
              <w:spacing w:after="60" w:line="260" w:lineRule="exact"/>
              <w:rPr>
                <w:sz w:val="20"/>
              </w:rPr>
            </w:pPr>
            <w:r w:rsidRPr="0024276C">
              <w:rPr>
                <w:sz w:val="20"/>
              </w:rPr>
              <w:t>05</w:t>
            </w:r>
            <w:r w:rsidR="00C64518" w:rsidRPr="0024276C">
              <w:rPr>
                <w:sz w:val="20"/>
              </w:rPr>
              <w:t xml:space="preserve"> </w:t>
            </w:r>
            <w:r w:rsidRPr="0024276C">
              <w:rPr>
                <w:sz w:val="20"/>
              </w:rPr>
              <w:t>Oct</w:t>
            </w:r>
            <w:r w:rsidR="00C64518" w:rsidRPr="0024276C">
              <w:rPr>
                <w:sz w:val="20"/>
              </w:rPr>
              <w:t xml:space="preserve"> 2010</w:t>
            </w:r>
          </w:p>
        </w:tc>
        <w:tc>
          <w:tcPr>
            <w:tcW w:w="7758" w:type="dxa"/>
          </w:tcPr>
          <w:p w14:paraId="04C210FE" w14:textId="77777777" w:rsidR="00C64518" w:rsidRPr="0024276C" w:rsidRDefault="00C64518" w:rsidP="0024276C">
            <w:pPr>
              <w:spacing w:after="0" w:line="260" w:lineRule="exact"/>
              <w:rPr>
                <w:sz w:val="20"/>
              </w:rPr>
            </w:pPr>
            <w:r w:rsidRPr="0024276C">
              <w:rPr>
                <w:sz w:val="20"/>
              </w:rPr>
              <w:t xml:space="preserve">Patches </w:t>
            </w:r>
            <w:r w:rsidR="001206A4" w:rsidRPr="0024276C">
              <w:rPr>
                <w:sz w:val="20"/>
              </w:rPr>
              <w:t>90</w:t>
            </w:r>
            <w:r w:rsidR="00D6608C" w:rsidRPr="0024276C">
              <w:rPr>
                <w:sz w:val="20"/>
              </w:rPr>
              <w:t xml:space="preserve">, </w:t>
            </w:r>
            <w:r w:rsidRPr="0024276C">
              <w:rPr>
                <w:sz w:val="20"/>
              </w:rPr>
              <w:t>9</w:t>
            </w:r>
            <w:r w:rsidR="00E97581" w:rsidRPr="0024276C">
              <w:rPr>
                <w:sz w:val="20"/>
              </w:rPr>
              <w:t>4</w:t>
            </w:r>
            <w:r w:rsidR="00D6608C" w:rsidRPr="0024276C">
              <w:rPr>
                <w:sz w:val="20"/>
              </w:rPr>
              <w:t>, and 114</w:t>
            </w:r>
            <w:r w:rsidR="00940F32" w:rsidRPr="0024276C">
              <w:rPr>
                <w:sz w:val="20"/>
              </w:rPr>
              <w:t xml:space="preserve"> (rev 17)</w:t>
            </w:r>
            <w:r w:rsidR="00D6608C" w:rsidRPr="0024276C">
              <w:rPr>
                <w:sz w:val="20"/>
              </w:rPr>
              <w:t xml:space="preserve">. </w:t>
            </w:r>
            <w:hyperlink r:id="rId21" w:history="1">
              <w:r w:rsidR="00CD71B1">
                <w:rPr>
                  <w:rStyle w:val="Hyperlink"/>
                </w:rPr>
                <w:t xml:space="preserve">REDACTED </w:t>
              </w:r>
            </w:hyperlink>
          </w:p>
          <w:p w14:paraId="24129327" w14:textId="77777777" w:rsidR="00C64518" w:rsidRPr="0024276C" w:rsidRDefault="00C64518" w:rsidP="00753273">
            <w:pPr>
              <w:numPr>
                <w:ilvl w:val="0"/>
                <w:numId w:val="84"/>
              </w:numPr>
              <w:spacing w:before="0" w:after="0" w:line="260" w:lineRule="exact"/>
              <w:rPr>
                <w:sz w:val="20"/>
              </w:rPr>
            </w:pPr>
            <w:r w:rsidRPr="0024276C">
              <w:rPr>
                <w:sz w:val="20"/>
              </w:rPr>
              <w:t>Updated section</w:t>
            </w:r>
            <w:r w:rsidR="00E97581" w:rsidRPr="0024276C">
              <w:rPr>
                <w:sz w:val="20"/>
              </w:rPr>
              <w:t xml:space="preserve"> 3</w:t>
            </w:r>
            <w:r w:rsidRPr="0024276C">
              <w:rPr>
                <w:sz w:val="20"/>
              </w:rPr>
              <w:t xml:space="preserve"> for Patch 9</w:t>
            </w:r>
            <w:r w:rsidR="00E97581" w:rsidRPr="0024276C">
              <w:rPr>
                <w:sz w:val="20"/>
              </w:rPr>
              <w:t>0</w:t>
            </w:r>
          </w:p>
          <w:p w14:paraId="77A3FF74" w14:textId="77777777" w:rsidR="001206A4" w:rsidRPr="0024276C" w:rsidRDefault="001206A4" w:rsidP="00753273">
            <w:pPr>
              <w:numPr>
                <w:ilvl w:val="0"/>
                <w:numId w:val="84"/>
              </w:numPr>
              <w:spacing w:before="0" w:after="0" w:line="260" w:lineRule="exact"/>
              <w:rPr>
                <w:sz w:val="20"/>
              </w:rPr>
            </w:pPr>
            <w:r w:rsidRPr="0024276C">
              <w:rPr>
                <w:sz w:val="20"/>
              </w:rPr>
              <w:t xml:space="preserve">Updated section </w:t>
            </w:r>
            <w:r w:rsidR="005A0E45" w:rsidRPr="0024276C">
              <w:rPr>
                <w:sz w:val="20"/>
              </w:rPr>
              <w:t>6.1.2.2</w:t>
            </w:r>
            <w:r w:rsidRPr="0024276C">
              <w:rPr>
                <w:sz w:val="20"/>
              </w:rPr>
              <w:t xml:space="preserve"> for Patch 94</w:t>
            </w:r>
          </w:p>
          <w:p w14:paraId="698BFF7F" w14:textId="77777777" w:rsidR="00D6608C" w:rsidRPr="0024276C" w:rsidRDefault="00DA2B47" w:rsidP="00753273">
            <w:pPr>
              <w:numPr>
                <w:ilvl w:val="0"/>
                <w:numId w:val="84"/>
              </w:numPr>
              <w:spacing w:before="0" w:after="0" w:line="260" w:lineRule="exact"/>
              <w:rPr>
                <w:sz w:val="20"/>
              </w:rPr>
            </w:pPr>
            <w:r w:rsidRPr="0024276C">
              <w:rPr>
                <w:sz w:val="20"/>
              </w:rPr>
              <w:t>Added new</w:t>
            </w:r>
            <w:r w:rsidR="00D6608C" w:rsidRPr="0024276C">
              <w:rPr>
                <w:sz w:val="20"/>
              </w:rPr>
              <w:t xml:space="preserve"> sections 2.7.6 and 2.7.6.1 for Patch 114</w:t>
            </w:r>
          </w:p>
        </w:tc>
      </w:tr>
      <w:tr w:rsidR="00C83AD1" w:rsidRPr="0024276C" w14:paraId="1860D5C8" w14:textId="77777777" w:rsidTr="009552F0">
        <w:trPr>
          <w:cantSplit/>
        </w:trPr>
        <w:tc>
          <w:tcPr>
            <w:tcW w:w="1818" w:type="dxa"/>
          </w:tcPr>
          <w:p w14:paraId="2FED535E" w14:textId="77777777" w:rsidR="00C83AD1" w:rsidRPr="0024276C" w:rsidRDefault="001D6AE1" w:rsidP="00D6608C">
            <w:pPr>
              <w:spacing w:after="60" w:line="260" w:lineRule="exact"/>
              <w:rPr>
                <w:sz w:val="20"/>
              </w:rPr>
            </w:pPr>
            <w:r w:rsidRPr="0024276C">
              <w:rPr>
                <w:sz w:val="20"/>
              </w:rPr>
              <w:t>01</w:t>
            </w:r>
            <w:r w:rsidR="00C83AD1" w:rsidRPr="0024276C">
              <w:rPr>
                <w:sz w:val="20"/>
              </w:rPr>
              <w:t xml:space="preserve"> Feb 2011</w:t>
            </w:r>
          </w:p>
        </w:tc>
        <w:tc>
          <w:tcPr>
            <w:tcW w:w="7758" w:type="dxa"/>
          </w:tcPr>
          <w:p w14:paraId="3EA41065" w14:textId="77777777" w:rsidR="00B81CEB" w:rsidRPr="0024276C" w:rsidRDefault="00C83AD1" w:rsidP="0024276C">
            <w:pPr>
              <w:spacing w:after="0" w:line="260" w:lineRule="exact"/>
              <w:rPr>
                <w:sz w:val="20"/>
              </w:rPr>
            </w:pPr>
            <w:r w:rsidRPr="0024276C">
              <w:rPr>
                <w:sz w:val="20"/>
              </w:rPr>
              <w:t>Patches 105 and 98</w:t>
            </w:r>
            <w:r w:rsidR="00940F32" w:rsidRPr="0024276C">
              <w:rPr>
                <w:sz w:val="20"/>
              </w:rPr>
              <w:t xml:space="preserve"> (rev 18)</w:t>
            </w:r>
            <w:r w:rsidRPr="0024276C">
              <w:rPr>
                <w:sz w:val="20"/>
              </w:rPr>
              <w:t xml:space="preserve">. </w:t>
            </w:r>
            <w:hyperlink r:id="rId22" w:history="1">
              <w:r w:rsidR="00CD71B1">
                <w:rPr>
                  <w:rStyle w:val="Hyperlink"/>
                </w:rPr>
                <w:t xml:space="preserve">REDACTED </w:t>
              </w:r>
            </w:hyperlink>
          </w:p>
          <w:p w14:paraId="3715C4F7" w14:textId="77777777" w:rsidR="00B81CEB" w:rsidRPr="0024276C" w:rsidRDefault="00C83AD1" w:rsidP="00753273">
            <w:pPr>
              <w:numPr>
                <w:ilvl w:val="0"/>
                <w:numId w:val="140"/>
              </w:numPr>
              <w:spacing w:before="0" w:after="0" w:line="260" w:lineRule="exact"/>
              <w:rPr>
                <w:sz w:val="20"/>
              </w:rPr>
            </w:pPr>
            <w:r w:rsidRPr="0024276C">
              <w:rPr>
                <w:sz w:val="20"/>
              </w:rPr>
              <w:t>Updated sections 2.3.1, 2.3.3, and added 2.3.3.1 for Patch 98</w:t>
            </w:r>
          </w:p>
          <w:p w14:paraId="5931FC24" w14:textId="77777777" w:rsidR="00C83AD1" w:rsidRPr="0024276C" w:rsidRDefault="00B81CEB" w:rsidP="00753273">
            <w:pPr>
              <w:numPr>
                <w:ilvl w:val="0"/>
                <w:numId w:val="140"/>
              </w:numPr>
              <w:spacing w:before="0" w:after="0" w:line="260" w:lineRule="exact"/>
              <w:rPr>
                <w:sz w:val="20"/>
              </w:rPr>
            </w:pPr>
            <w:r w:rsidRPr="0024276C">
              <w:rPr>
                <w:sz w:val="20"/>
              </w:rPr>
              <w:t xml:space="preserve">Updated section </w:t>
            </w:r>
            <w:r w:rsidR="007F3CC2" w:rsidRPr="0024276C">
              <w:rPr>
                <w:sz w:val="20"/>
              </w:rPr>
              <w:t xml:space="preserve">1.1.1 and added 2.7.6, 2.7.6.1-4 </w:t>
            </w:r>
            <w:r w:rsidRPr="0024276C">
              <w:rPr>
                <w:sz w:val="20"/>
              </w:rPr>
              <w:t>for Patch 105</w:t>
            </w:r>
          </w:p>
          <w:p w14:paraId="6DA2C4B2" w14:textId="77777777" w:rsidR="00437ADC" w:rsidRPr="0024276C" w:rsidRDefault="005C7BF0" w:rsidP="00753273">
            <w:pPr>
              <w:numPr>
                <w:ilvl w:val="0"/>
                <w:numId w:val="140"/>
              </w:numPr>
              <w:spacing w:before="0" w:after="0" w:line="260" w:lineRule="exact"/>
              <w:rPr>
                <w:sz w:val="20"/>
              </w:rPr>
            </w:pPr>
            <w:r w:rsidRPr="0024276C">
              <w:rPr>
                <w:sz w:val="20"/>
              </w:rPr>
              <w:t>Non-patch</w:t>
            </w:r>
            <w:r w:rsidR="00437ADC" w:rsidRPr="0024276C">
              <w:rPr>
                <w:sz w:val="20"/>
              </w:rPr>
              <w:t xml:space="preserve"> updated section “Securing IIS</w:t>
            </w:r>
            <w:r w:rsidR="005D1B8D">
              <w:rPr>
                <w:sz w:val="20"/>
              </w:rPr>
              <w:t xml:space="preserve">. </w:t>
            </w:r>
            <w:r w:rsidR="00437ADC" w:rsidRPr="0024276C">
              <w:rPr>
                <w:sz w:val="20"/>
              </w:rPr>
              <w:t>OCIS is now IPRM.</w:t>
            </w:r>
          </w:p>
        </w:tc>
      </w:tr>
      <w:tr w:rsidR="008B35E3" w:rsidRPr="0024276C" w14:paraId="0AF50389" w14:textId="77777777" w:rsidTr="009552F0">
        <w:trPr>
          <w:cantSplit/>
        </w:trPr>
        <w:tc>
          <w:tcPr>
            <w:tcW w:w="1818" w:type="dxa"/>
          </w:tcPr>
          <w:p w14:paraId="55F60989" w14:textId="77777777" w:rsidR="008B35E3" w:rsidRPr="0024276C" w:rsidRDefault="00564470" w:rsidP="00D6608C">
            <w:pPr>
              <w:spacing w:after="60" w:line="260" w:lineRule="exact"/>
              <w:rPr>
                <w:sz w:val="20"/>
              </w:rPr>
            </w:pPr>
            <w:r w:rsidRPr="0024276C">
              <w:rPr>
                <w:sz w:val="20"/>
              </w:rPr>
              <w:t>21</w:t>
            </w:r>
            <w:r w:rsidR="008B35E3" w:rsidRPr="0024276C">
              <w:rPr>
                <w:sz w:val="20"/>
              </w:rPr>
              <w:t xml:space="preserve"> Mar 2011</w:t>
            </w:r>
          </w:p>
        </w:tc>
        <w:tc>
          <w:tcPr>
            <w:tcW w:w="7758" w:type="dxa"/>
          </w:tcPr>
          <w:p w14:paraId="5AD8A93B" w14:textId="77777777" w:rsidR="008B35E3" w:rsidRPr="0024276C" w:rsidRDefault="008B35E3" w:rsidP="0024276C">
            <w:pPr>
              <w:spacing w:after="0" w:line="260" w:lineRule="exact"/>
              <w:rPr>
                <w:sz w:val="20"/>
              </w:rPr>
            </w:pPr>
            <w:r w:rsidRPr="0024276C">
              <w:rPr>
                <w:sz w:val="20"/>
              </w:rPr>
              <w:t>Patch 115</w:t>
            </w:r>
            <w:r w:rsidR="00940F32" w:rsidRPr="0024276C">
              <w:rPr>
                <w:sz w:val="20"/>
              </w:rPr>
              <w:t xml:space="preserve"> (rev 19)</w:t>
            </w:r>
            <w:r w:rsidRPr="0024276C">
              <w:rPr>
                <w:sz w:val="20"/>
              </w:rPr>
              <w:t xml:space="preserve">. </w:t>
            </w:r>
            <w:hyperlink r:id="rId23" w:history="1">
              <w:r w:rsidR="00CD71B1">
                <w:rPr>
                  <w:rStyle w:val="Hyperlink"/>
                </w:rPr>
                <w:t xml:space="preserve">REDACTED </w:t>
              </w:r>
            </w:hyperlink>
          </w:p>
          <w:p w14:paraId="44E11BD1" w14:textId="77777777" w:rsidR="008B35E3" w:rsidRPr="0024276C" w:rsidRDefault="008B35E3" w:rsidP="00753273">
            <w:pPr>
              <w:numPr>
                <w:ilvl w:val="0"/>
                <w:numId w:val="140"/>
              </w:numPr>
              <w:spacing w:before="0" w:after="0" w:line="260" w:lineRule="exact"/>
              <w:rPr>
                <w:sz w:val="20"/>
              </w:rPr>
            </w:pPr>
            <w:r w:rsidRPr="0024276C">
              <w:rPr>
                <w:sz w:val="20"/>
              </w:rPr>
              <w:t>Updated section</w:t>
            </w:r>
            <w:r w:rsidR="00564470" w:rsidRPr="0024276C">
              <w:rPr>
                <w:sz w:val="20"/>
              </w:rPr>
              <w:t xml:space="preserve"> </w:t>
            </w:r>
            <w:r w:rsidRPr="0024276C">
              <w:rPr>
                <w:sz w:val="20"/>
              </w:rPr>
              <w:t>3 for Patch 115</w:t>
            </w:r>
          </w:p>
        </w:tc>
      </w:tr>
      <w:tr w:rsidR="000708AB" w:rsidRPr="0024276C" w14:paraId="454212A1" w14:textId="77777777" w:rsidTr="009552F0">
        <w:trPr>
          <w:cantSplit/>
        </w:trPr>
        <w:tc>
          <w:tcPr>
            <w:tcW w:w="1818" w:type="dxa"/>
          </w:tcPr>
          <w:p w14:paraId="749553BE" w14:textId="77777777" w:rsidR="000708AB" w:rsidRPr="0024276C" w:rsidRDefault="000708AB" w:rsidP="00D6608C">
            <w:pPr>
              <w:spacing w:after="60" w:line="260" w:lineRule="exact"/>
              <w:rPr>
                <w:sz w:val="20"/>
              </w:rPr>
            </w:pPr>
            <w:r w:rsidRPr="0024276C">
              <w:rPr>
                <w:sz w:val="20"/>
              </w:rPr>
              <w:lastRenderedPageBreak/>
              <w:t>04 May 2011</w:t>
            </w:r>
          </w:p>
        </w:tc>
        <w:tc>
          <w:tcPr>
            <w:tcW w:w="7758" w:type="dxa"/>
          </w:tcPr>
          <w:p w14:paraId="1FBA89F9" w14:textId="77777777" w:rsidR="000708AB" w:rsidRPr="0024276C" w:rsidRDefault="000708AB" w:rsidP="0024276C">
            <w:pPr>
              <w:spacing w:after="0" w:line="260" w:lineRule="exact"/>
              <w:rPr>
                <w:sz w:val="20"/>
              </w:rPr>
            </w:pPr>
            <w:r w:rsidRPr="0024276C">
              <w:rPr>
                <w:sz w:val="20"/>
              </w:rPr>
              <w:t>Patch 106</w:t>
            </w:r>
            <w:r w:rsidR="00940F32" w:rsidRPr="0024276C">
              <w:rPr>
                <w:sz w:val="20"/>
              </w:rPr>
              <w:t xml:space="preserve"> (rev 20)</w:t>
            </w:r>
            <w:r w:rsidRPr="0024276C">
              <w:rPr>
                <w:sz w:val="20"/>
              </w:rPr>
              <w:t xml:space="preserve">. </w:t>
            </w:r>
            <w:hyperlink r:id="rId24" w:history="1">
              <w:r w:rsidR="00CD71B1">
                <w:rPr>
                  <w:rStyle w:val="Hyperlink"/>
                </w:rPr>
                <w:t xml:space="preserve">REDACTED </w:t>
              </w:r>
            </w:hyperlink>
          </w:p>
          <w:p w14:paraId="524BE94D" w14:textId="77777777" w:rsidR="000708AB" w:rsidRPr="0024276C" w:rsidRDefault="000708AB" w:rsidP="00753273">
            <w:pPr>
              <w:numPr>
                <w:ilvl w:val="0"/>
                <w:numId w:val="140"/>
              </w:numPr>
              <w:spacing w:before="0" w:after="0" w:line="260" w:lineRule="exact"/>
              <w:rPr>
                <w:sz w:val="20"/>
              </w:rPr>
            </w:pPr>
            <w:r w:rsidRPr="0024276C">
              <w:rPr>
                <w:sz w:val="20"/>
              </w:rPr>
              <w:t>Updated sections</w:t>
            </w:r>
            <w:r w:rsidR="0084493E" w:rsidRPr="0024276C">
              <w:rPr>
                <w:sz w:val="20"/>
              </w:rPr>
              <w:t xml:space="preserve"> 1.1.1, 2.5.7.2, 2.5.7.3, 2.5.9, 2.7.3.2, and added new section 2.5.9.10</w:t>
            </w:r>
          </w:p>
        </w:tc>
      </w:tr>
      <w:tr w:rsidR="00C95572" w:rsidRPr="0024276C" w14:paraId="6622F888" w14:textId="77777777" w:rsidTr="009552F0">
        <w:trPr>
          <w:cantSplit/>
        </w:trPr>
        <w:tc>
          <w:tcPr>
            <w:tcW w:w="1818" w:type="dxa"/>
          </w:tcPr>
          <w:p w14:paraId="12D1744C" w14:textId="77777777" w:rsidR="00C95572" w:rsidRPr="0024276C" w:rsidRDefault="00F80FAD" w:rsidP="00D6608C">
            <w:pPr>
              <w:spacing w:after="60" w:line="260" w:lineRule="exact"/>
              <w:rPr>
                <w:sz w:val="20"/>
              </w:rPr>
            </w:pPr>
            <w:r w:rsidRPr="0024276C">
              <w:rPr>
                <w:sz w:val="20"/>
              </w:rPr>
              <w:t>31</w:t>
            </w:r>
            <w:r w:rsidR="00C95572" w:rsidRPr="0024276C">
              <w:rPr>
                <w:sz w:val="20"/>
              </w:rPr>
              <w:t xml:space="preserve"> May 2011</w:t>
            </w:r>
          </w:p>
        </w:tc>
        <w:tc>
          <w:tcPr>
            <w:tcW w:w="7758" w:type="dxa"/>
          </w:tcPr>
          <w:p w14:paraId="086737DE" w14:textId="77777777" w:rsidR="00BF3F82" w:rsidRPr="0024276C" w:rsidRDefault="00BF3F82" w:rsidP="0024276C">
            <w:pPr>
              <w:spacing w:after="0" w:line="260" w:lineRule="exact"/>
              <w:rPr>
                <w:sz w:val="20"/>
              </w:rPr>
            </w:pPr>
            <w:r w:rsidRPr="0024276C">
              <w:rPr>
                <w:sz w:val="20"/>
              </w:rPr>
              <w:t xml:space="preserve">Patch 39 (rev 21). </w:t>
            </w:r>
            <w:hyperlink r:id="rId25" w:history="1">
              <w:r w:rsidR="00CD71B1">
                <w:rPr>
                  <w:rStyle w:val="Hyperlink"/>
                </w:rPr>
                <w:t xml:space="preserve">REDACTED </w:t>
              </w:r>
            </w:hyperlink>
          </w:p>
          <w:p w14:paraId="7AD6F239" w14:textId="77777777" w:rsidR="00B2704B" w:rsidRDefault="00BF3F82" w:rsidP="00753273">
            <w:pPr>
              <w:numPr>
                <w:ilvl w:val="0"/>
                <w:numId w:val="140"/>
              </w:numPr>
              <w:spacing w:before="0" w:after="0" w:line="260" w:lineRule="exact"/>
              <w:rPr>
                <w:sz w:val="20"/>
              </w:rPr>
            </w:pPr>
            <w:r w:rsidRPr="0024276C">
              <w:rPr>
                <w:sz w:val="20"/>
              </w:rPr>
              <w:t xml:space="preserve">Updated sections </w:t>
            </w:r>
            <w:r w:rsidR="0024276C" w:rsidRPr="0024276C">
              <w:rPr>
                <w:sz w:val="20"/>
              </w:rPr>
              <w:t>2</w:t>
            </w:r>
            <w:r w:rsidR="00B2704B">
              <w:rPr>
                <w:sz w:val="20"/>
              </w:rPr>
              <w:t>.3.4, 2.4.2, 2.4.4, 2.4.5.1, 2.4.5.2, 2.6, 2.7.1, 2.7.3, 3.3.2.6, 3.3.3.2.6, and 6.1.4</w:t>
            </w:r>
          </w:p>
          <w:p w14:paraId="231765DA" w14:textId="77777777" w:rsidR="00BF3F82" w:rsidRPr="0024276C" w:rsidRDefault="00B2704B" w:rsidP="00753273">
            <w:pPr>
              <w:numPr>
                <w:ilvl w:val="0"/>
                <w:numId w:val="140"/>
              </w:numPr>
              <w:spacing w:before="0" w:after="0" w:line="260" w:lineRule="exact"/>
              <w:rPr>
                <w:sz w:val="20"/>
              </w:rPr>
            </w:pPr>
            <w:r>
              <w:rPr>
                <w:sz w:val="20"/>
              </w:rPr>
              <w:t>A</w:t>
            </w:r>
            <w:r w:rsidR="00BF3F82" w:rsidRPr="0024276C">
              <w:rPr>
                <w:sz w:val="20"/>
              </w:rPr>
              <w:t>dded new section</w:t>
            </w:r>
            <w:r w:rsidR="002156FD">
              <w:rPr>
                <w:sz w:val="20"/>
              </w:rPr>
              <w:t>s</w:t>
            </w:r>
            <w:r w:rsidR="00BF3F82" w:rsidRPr="0024276C">
              <w:rPr>
                <w:sz w:val="20"/>
              </w:rPr>
              <w:t xml:space="preserve"> </w:t>
            </w:r>
            <w:r w:rsidR="002156FD">
              <w:rPr>
                <w:sz w:val="20"/>
              </w:rPr>
              <w:t>2.4.7 and 2.7.3.1</w:t>
            </w:r>
          </w:p>
          <w:p w14:paraId="53AB1A76" w14:textId="77777777" w:rsidR="00BF3F82" w:rsidRPr="0024276C" w:rsidRDefault="00192258" w:rsidP="00753273">
            <w:pPr>
              <w:numPr>
                <w:ilvl w:val="0"/>
                <w:numId w:val="140"/>
              </w:numPr>
              <w:spacing w:before="0" w:after="0" w:line="260" w:lineRule="exact"/>
              <w:rPr>
                <w:sz w:val="20"/>
              </w:rPr>
            </w:pPr>
            <w:r w:rsidRPr="0024276C">
              <w:rPr>
                <w:sz w:val="20"/>
              </w:rPr>
              <w:t>Made global text corrections listed on p</w:t>
            </w:r>
            <w:r w:rsidR="002156FD">
              <w:rPr>
                <w:sz w:val="20"/>
              </w:rPr>
              <w:t xml:space="preserve">ages </w:t>
            </w:r>
            <w:r w:rsidRPr="0024276C">
              <w:rPr>
                <w:sz w:val="20"/>
              </w:rPr>
              <w:t xml:space="preserve">1 </w:t>
            </w:r>
            <w:r w:rsidR="0024276C" w:rsidRPr="0024276C">
              <w:rPr>
                <w:sz w:val="20"/>
              </w:rPr>
              <w:t>and</w:t>
            </w:r>
            <w:r w:rsidR="002156FD">
              <w:rPr>
                <w:sz w:val="20"/>
              </w:rPr>
              <w:t xml:space="preserve"> </w:t>
            </w:r>
            <w:r w:rsidR="0024276C" w:rsidRPr="0024276C">
              <w:rPr>
                <w:sz w:val="20"/>
              </w:rPr>
              <w:t xml:space="preserve">2 </w:t>
            </w:r>
            <w:r w:rsidRPr="0024276C">
              <w:rPr>
                <w:sz w:val="20"/>
              </w:rPr>
              <w:t>of the Change Pages document</w:t>
            </w:r>
            <w:r w:rsidR="00BF3F82" w:rsidRPr="0024276C">
              <w:rPr>
                <w:sz w:val="20"/>
              </w:rPr>
              <w:t xml:space="preserve"> </w:t>
            </w:r>
          </w:p>
        </w:tc>
      </w:tr>
      <w:tr w:rsidR="005A35E8" w:rsidRPr="0024276C" w14:paraId="444E4628" w14:textId="77777777" w:rsidTr="009552F0">
        <w:trPr>
          <w:cantSplit/>
        </w:trPr>
        <w:tc>
          <w:tcPr>
            <w:tcW w:w="1818" w:type="dxa"/>
          </w:tcPr>
          <w:p w14:paraId="66A5672D" w14:textId="77777777" w:rsidR="005A35E8" w:rsidRPr="0024276C" w:rsidRDefault="00E23902" w:rsidP="005A35E8">
            <w:pPr>
              <w:spacing w:after="60" w:line="260" w:lineRule="exact"/>
              <w:rPr>
                <w:sz w:val="20"/>
              </w:rPr>
            </w:pPr>
            <w:bookmarkStart w:id="5" w:name="_Toc405024027"/>
            <w:bookmarkStart w:id="6" w:name="_Toc405697477"/>
            <w:bookmarkStart w:id="7" w:name="_Toc405863811"/>
            <w:bookmarkStart w:id="8" w:name="_Toc406468781"/>
            <w:bookmarkStart w:id="9" w:name="_Toc406900771"/>
            <w:bookmarkStart w:id="10" w:name="_Toc406906026"/>
            <w:bookmarkStart w:id="11" w:name="_Toc406906236"/>
            <w:bookmarkStart w:id="12" w:name="_Toc408890118"/>
            <w:bookmarkStart w:id="13" w:name="_Toc409344813"/>
            <w:bookmarkStart w:id="14" w:name="_Toc410717820"/>
            <w:bookmarkStart w:id="15" w:name="_Toc410722781"/>
            <w:bookmarkStart w:id="16" w:name="_Toc410723946"/>
            <w:bookmarkStart w:id="17" w:name="_Toc411135316"/>
            <w:bookmarkStart w:id="18" w:name="_Toc411141893"/>
            <w:bookmarkStart w:id="19" w:name="_Toc411155588"/>
            <w:bookmarkStart w:id="20" w:name="_Toc411332194"/>
            <w:bookmarkStart w:id="21" w:name="_Toc412005114"/>
            <w:bookmarkStart w:id="22" w:name="_Toc413750247"/>
            <w:bookmarkStart w:id="23" w:name="_Toc79367202"/>
            <w:bookmarkStart w:id="24" w:name="_Toc79555170"/>
            <w:r>
              <w:rPr>
                <w:sz w:val="20"/>
              </w:rPr>
              <w:t>01 Sept</w:t>
            </w:r>
            <w:r w:rsidR="005A35E8">
              <w:rPr>
                <w:sz w:val="20"/>
              </w:rPr>
              <w:t xml:space="preserve"> 2011</w:t>
            </w:r>
          </w:p>
        </w:tc>
        <w:tc>
          <w:tcPr>
            <w:tcW w:w="7758" w:type="dxa"/>
          </w:tcPr>
          <w:p w14:paraId="72740728" w14:textId="77777777" w:rsidR="005A35E8" w:rsidRDefault="005A35E8" w:rsidP="0024276C">
            <w:pPr>
              <w:spacing w:after="0" w:line="260" w:lineRule="exact"/>
              <w:rPr>
                <w:sz w:val="20"/>
              </w:rPr>
            </w:pPr>
            <w:r>
              <w:rPr>
                <w:sz w:val="20"/>
              </w:rPr>
              <w:t>Patch 117 (rev 2</w:t>
            </w:r>
            <w:r w:rsidR="00EF28C2">
              <w:rPr>
                <w:sz w:val="20"/>
              </w:rPr>
              <w:t>2</w:t>
            </w:r>
            <w:r>
              <w:rPr>
                <w:sz w:val="20"/>
              </w:rPr>
              <w:t xml:space="preserve">). </w:t>
            </w:r>
            <w:hyperlink r:id="rId26" w:history="1">
              <w:r w:rsidR="00CD71B1">
                <w:rPr>
                  <w:rStyle w:val="Hyperlink"/>
                </w:rPr>
                <w:t xml:space="preserve">REDACTED </w:t>
              </w:r>
            </w:hyperlink>
          </w:p>
          <w:p w14:paraId="68437341" w14:textId="77777777" w:rsidR="005A35E8" w:rsidRDefault="005A35E8" w:rsidP="00753273">
            <w:pPr>
              <w:numPr>
                <w:ilvl w:val="0"/>
                <w:numId w:val="140"/>
              </w:numPr>
              <w:spacing w:before="0" w:after="0" w:line="260" w:lineRule="exact"/>
              <w:rPr>
                <w:sz w:val="20"/>
              </w:rPr>
            </w:pPr>
            <w:r>
              <w:rPr>
                <w:sz w:val="20"/>
              </w:rPr>
              <w:t>Revised sections 1.1.1, 2.3.4, 2.5.1, 2.5.2, 2.5.3 – 2.</w:t>
            </w:r>
            <w:r w:rsidR="00D44DC2">
              <w:rPr>
                <w:sz w:val="20"/>
              </w:rPr>
              <w:t>5.5, 2.5.5.2,</w:t>
            </w:r>
            <w:r>
              <w:rPr>
                <w:sz w:val="20"/>
              </w:rPr>
              <w:t xml:space="preserve"> 6.1.5. </w:t>
            </w:r>
          </w:p>
          <w:p w14:paraId="7EA969D7" w14:textId="77777777" w:rsidR="00D44DC2" w:rsidRPr="0024276C" w:rsidRDefault="00D44DC2" w:rsidP="00753273">
            <w:pPr>
              <w:numPr>
                <w:ilvl w:val="0"/>
                <w:numId w:val="140"/>
              </w:numPr>
              <w:spacing w:before="0" w:after="0" w:line="260" w:lineRule="exact"/>
              <w:rPr>
                <w:sz w:val="20"/>
              </w:rPr>
            </w:pPr>
            <w:r>
              <w:rPr>
                <w:sz w:val="20"/>
              </w:rPr>
              <w:t>Removed section 2.5.8.</w:t>
            </w:r>
          </w:p>
        </w:tc>
      </w:tr>
      <w:tr w:rsidR="00E23902" w:rsidRPr="0024276C" w14:paraId="2BADF095" w14:textId="77777777" w:rsidTr="009552F0">
        <w:trPr>
          <w:cantSplit/>
        </w:trPr>
        <w:tc>
          <w:tcPr>
            <w:tcW w:w="1818" w:type="dxa"/>
          </w:tcPr>
          <w:p w14:paraId="09E6397C" w14:textId="77777777" w:rsidR="00E23902" w:rsidRDefault="00E23902" w:rsidP="005A35E8">
            <w:pPr>
              <w:spacing w:after="60" w:line="260" w:lineRule="exact"/>
              <w:rPr>
                <w:sz w:val="20"/>
              </w:rPr>
            </w:pPr>
            <w:r>
              <w:rPr>
                <w:sz w:val="20"/>
              </w:rPr>
              <w:t>09 Nov 2011</w:t>
            </w:r>
          </w:p>
        </w:tc>
        <w:tc>
          <w:tcPr>
            <w:tcW w:w="7758" w:type="dxa"/>
          </w:tcPr>
          <w:p w14:paraId="6038126D" w14:textId="77777777" w:rsidR="00E23902" w:rsidRDefault="00E23902" w:rsidP="00A51B28">
            <w:pPr>
              <w:spacing w:after="0" w:line="260" w:lineRule="exact"/>
              <w:rPr>
                <w:sz w:val="20"/>
              </w:rPr>
            </w:pPr>
            <w:r>
              <w:rPr>
                <w:sz w:val="20"/>
              </w:rPr>
              <w:t xml:space="preserve">Patch 104 (rev 23). </w:t>
            </w:r>
            <w:hyperlink r:id="rId27" w:history="1">
              <w:r w:rsidR="00CD71B1">
                <w:rPr>
                  <w:rStyle w:val="Hyperlink"/>
                </w:rPr>
                <w:t xml:space="preserve">REDACTED </w:t>
              </w:r>
            </w:hyperlink>
            <w:r>
              <w:rPr>
                <w:sz w:val="20"/>
              </w:rPr>
              <w:t>.</w:t>
            </w:r>
          </w:p>
          <w:p w14:paraId="6227CB45" w14:textId="77777777" w:rsidR="00E23902" w:rsidRPr="00E23902" w:rsidRDefault="00E23902" w:rsidP="00753273">
            <w:pPr>
              <w:numPr>
                <w:ilvl w:val="0"/>
                <w:numId w:val="140"/>
              </w:numPr>
              <w:spacing w:before="0" w:after="0" w:line="260" w:lineRule="exact"/>
              <w:rPr>
                <w:sz w:val="20"/>
              </w:rPr>
            </w:pPr>
            <w:r>
              <w:rPr>
                <w:sz w:val="20"/>
              </w:rPr>
              <w:t>Revised section 1.1.1.</w:t>
            </w:r>
          </w:p>
        </w:tc>
      </w:tr>
      <w:tr w:rsidR="00832CCB" w:rsidRPr="0024276C" w14:paraId="0CDCA8D1" w14:textId="77777777" w:rsidTr="009552F0">
        <w:trPr>
          <w:cantSplit/>
        </w:trPr>
        <w:tc>
          <w:tcPr>
            <w:tcW w:w="1818" w:type="dxa"/>
          </w:tcPr>
          <w:p w14:paraId="4AF347CA" w14:textId="77777777" w:rsidR="00832CCB" w:rsidRDefault="00832CCB" w:rsidP="005A35E8">
            <w:pPr>
              <w:spacing w:after="60" w:line="260" w:lineRule="exact"/>
              <w:rPr>
                <w:sz w:val="20"/>
              </w:rPr>
            </w:pPr>
            <w:r>
              <w:rPr>
                <w:sz w:val="20"/>
              </w:rPr>
              <w:t>26 Nov 2012</w:t>
            </w:r>
          </w:p>
        </w:tc>
        <w:tc>
          <w:tcPr>
            <w:tcW w:w="7758" w:type="dxa"/>
          </w:tcPr>
          <w:p w14:paraId="7215EB0B" w14:textId="77777777" w:rsidR="00832CCB" w:rsidRDefault="00832CCB" w:rsidP="00A51B28">
            <w:pPr>
              <w:spacing w:after="0" w:line="260" w:lineRule="exact"/>
              <w:rPr>
                <w:sz w:val="20"/>
              </w:rPr>
            </w:pPr>
            <w:r>
              <w:rPr>
                <w:sz w:val="20"/>
              </w:rPr>
              <w:t xml:space="preserve">Patch 122 (rev 24). </w:t>
            </w:r>
            <w:hyperlink r:id="rId28" w:history="1">
              <w:r w:rsidR="00CD71B1">
                <w:rPr>
                  <w:rStyle w:val="Hyperlink"/>
                </w:rPr>
                <w:t xml:space="preserve">REDACTED </w:t>
              </w:r>
            </w:hyperlink>
          </w:p>
          <w:p w14:paraId="4DE6FCF5" w14:textId="77777777" w:rsidR="00832CCB" w:rsidRDefault="00832CCB" w:rsidP="00753273">
            <w:pPr>
              <w:numPr>
                <w:ilvl w:val="0"/>
                <w:numId w:val="140"/>
              </w:numPr>
              <w:spacing w:before="0" w:after="0" w:line="260" w:lineRule="exact"/>
              <w:rPr>
                <w:sz w:val="20"/>
              </w:rPr>
            </w:pPr>
            <w:r>
              <w:rPr>
                <w:sz w:val="20"/>
              </w:rPr>
              <w:t>Revised section</w:t>
            </w:r>
            <w:r w:rsidR="00060EED">
              <w:rPr>
                <w:sz w:val="20"/>
              </w:rPr>
              <w:t>s</w:t>
            </w:r>
            <w:r>
              <w:rPr>
                <w:sz w:val="20"/>
              </w:rPr>
              <w:t xml:space="preserve"> 1.1.1</w:t>
            </w:r>
            <w:r w:rsidR="00060EED">
              <w:rPr>
                <w:sz w:val="20"/>
              </w:rPr>
              <w:t xml:space="preserve">, 2.3.4, </w:t>
            </w:r>
            <w:r w:rsidR="00E327BE">
              <w:rPr>
                <w:sz w:val="20"/>
              </w:rPr>
              <w:t>and 2.6.6.1</w:t>
            </w:r>
            <w:r w:rsidR="00060EED">
              <w:rPr>
                <w:sz w:val="20"/>
              </w:rPr>
              <w:t>.</w:t>
            </w:r>
          </w:p>
          <w:p w14:paraId="31831580" w14:textId="77777777" w:rsidR="00060EED" w:rsidRDefault="00060EED" w:rsidP="00753273">
            <w:pPr>
              <w:numPr>
                <w:ilvl w:val="0"/>
                <w:numId w:val="140"/>
              </w:numPr>
              <w:spacing w:before="0" w:after="0" w:line="260" w:lineRule="exact"/>
              <w:rPr>
                <w:sz w:val="20"/>
              </w:rPr>
            </w:pPr>
            <w:r>
              <w:rPr>
                <w:sz w:val="20"/>
              </w:rPr>
              <w:t xml:space="preserve">Added new section: </w:t>
            </w:r>
            <w:r w:rsidRPr="00060EED">
              <w:rPr>
                <w:sz w:val="20"/>
              </w:rPr>
              <w:t>Appendix D: Setting Parameter Values</w:t>
            </w:r>
            <w:r>
              <w:rPr>
                <w:sz w:val="20"/>
              </w:rPr>
              <w:t>.</w:t>
            </w:r>
          </w:p>
        </w:tc>
      </w:tr>
      <w:tr w:rsidR="000E3C8A" w:rsidRPr="0024276C" w14:paraId="0756CA35" w14:textId="77777777" w:rsidTr="009552F0">
        <w:trPr>
          <w:cantSplit/>
        </w:trPr>
        <w:tc>
          <w:tcPr>
            <w:tcW w:w="1818" w:type="dxa"/>
          </w:tcPr>
          <w:p w14:paraId="08452130" w14:textId="77777777" w:rsidR="000E3C8A" w:rsidRDefault="001F5AFB" w:rsidP="001F5AFB">
            <w:pPr>
              <w:spacing w:after="60" w:line="260" w:lineRule="exact"/>
              <w:rPr>
                <w:sz w:val="20"/>
              </w:rPr>
            </w:pPr>
            <w:r>
              <w:rPr>
                <w:sz w:val="20"/>
              </w:rPr>
              <w:t>15</w:t>
            </w:r>
            <w:r w:rsidR="0009013E">
              <w:rPr>
                <w:sz w:val="20"/>
              </w:rPr>
              <w:t xml:space="preserve"> </w:t>
            </w:r>
            <w:r>
              <w:rPr>
                <w:sz w:val="20"/>
              </w:rPr>
              <w:t>Mar</w:t>
            </w:r>
            <w:r w:rsidR="000E3C8A">
              <w:rPr>
                <w:sz w:val="20"/>
              </w:rPr>
              <w:t xml:space="preserve"> 2013</w:t>
            </w:r>
          </w:p>
        </w:tc>
        <w:tc>
          <w:tcPr>
            <w:tcW w:w="7758" w:type="dxa"/>
          </w:tcPr>
          <w:p w14:paraId="5F16D7F2" w14:textId="77777777" w:rsidR="000E3C8A" w:rsidRDefault="000E3C8A" w:rsidP="00A51B28">
            <w:pPr>
              <w:spacing w:after="0" w:line="260" w:lineRule="exact"/>
              <w:rPr>
                <w:sz w:val="20"/>
              </w:rPr>
            </w:pPr>
            <w:r>
              <w:rPr>
                <w:sz w:val="20"/>
              </w:rPr>
              <w:t>Patch 124 (rev 25)</w:t>
            </w:r>
            <w:r w:rsidR="00282F9D">
              <w:rPr>
                <w:sz w:val="20"/>
              </w:rPr>
              <w:t xml:space="preserve"> </w:t>
            </w:r>
            <w:hyperlink r:id="rId29" w:history="1">
              <w:r w:rsidR="00CD71B1">
                <w:rPr>
                  <w:rStyle w:val="Hyperlink"/>
                </w:rPr>
                <w:t xml:space="preserve">REDACTED </w:t>
              </w:r>
            </w:hyperlink>
          </w:p>
          <w:p w14:paraId="0A6750E2" w14:textId="77777777" w:rsidR="000E3C8A" w:rsidRDefault="000E3C8A" w:rsidP="00753273">
            <w:pPr>
              <w:numPr>
                <w:ilvl w:val="0"/>
                <w:numId w:val="140"/>
              </w:numPr>
              <w:spacing w:before="0" w:after="0" w:line="260" w:lineRule="exact"/>
              <w:rPr>
                <w:sz w:val="20"/>
              </w:rPr>
            </w:pPr>
            <w:r>
              <w:rPr>
                <w:sz w:val="20"/>
              </w:rPr>
              <w:t>Revised sections 1.1.1</w:t>
            </w:r>
            <w:r w:rsidR="00A7638B">
              <w:rPr>
                <w:sz w:val="20"/>
              </w:rPr>
              <w:t xml:space="preserve"> </w:t>
            </w:r>
            <w:r>
              <w:rPr>
                <w:sz w:val="20"/>
              </w:rPr>
              <w:t>, 2.6.7</w:t>
            </w:r>
            <w:r w:rsidR="00A7638B">
              <w:rPr>
                <w:sz w:val="20"/>
              </w:rPr>
              <w:t>,</w:t>
            </w:r>
            <w:r w:rsidR="003C34B0">
              <w:rPr>
                <w:sz w:val="20"/>
              </w:rPr>
              <w:t xml:space="preserve"> </w:t>
            </w:r>
            <w:r>
              <w:rPr>
                <w:sz w:val="20"/>
              </w:rPr>
              <w:t>2.6.7.1</w:t>
            </w:r>
            <w:r w:rsidR="00A7638B">
              <w:rPr>
                <w:sz w:val="20"/>
              </w:rPr>
              <w:t xml:space="preserve">, and </w:t>
            </w:r>
            <w:r>
              <w:rPr>
                <w:sz w:val="20"/>
              </w:rPr>
              <w:t>2.6.7.4</w:t>
            </w:r>
          </w:p>
          <w:p w14:paraId="3896AC25" w14:textId="77777777" w:rsidR="000E3C8A" w:rsidRPr="000E3C8A" w:rsidRDefault="000E3C8A" w:rsidP="00753273">
            <w:pPr>
              <w:numPr>
                <w:ilvl w:val="0"/>
                <w:numId w:val="140"/>
              </w:numPr>
              <w:spacing w:before="0" w:after="0" w:line="260" w:lineRule="exact"/>
              <w:rPr>
                <w:sz w:val="20"/>
              </w:rPr>
            </w:pPr>
            <w:r>
              <w:rPr>
                <w:sz w:val="20"/>
              </w:rPr>
              <w:t>Added new terms to Index</w:t>
            </w:r>
          </w:p>
        </w:tc>
      </w:tr>
      <w:tr w:rsidR="00182A96" w:rsidRPr="0024276C" w14:paraId="0F003DE4" w14:textId="77777777" w:rsidTr="009552F0">
        <w:trPr>
          <w:cantSplit/>
        </w:trPr>
        <w:tc>
          <w:tcPr>
            <w:tcW w:w="1818" w:type="dxa"/>
          </w:tcPr>
          <w:p w14:paraId="279800AA" w14:textId="77777777" w:rsidR="00182A96" w:rsidRDefault="00182A96" w:rsidP="009A3CF3">
            <w:pPr>
              <w:spacing w:after="60" w:line="260" w:lineRule="exact"/>
              <w:rPr>
                <w:sz w:val="20"/>
              </w:rPr>
            </w:pPr>
            <w:r>
              <w:rPr>
                <w:sz w:val="20"/>
              </w:rPr>
              <w:t>01 August 2013</w:t>
            </w:r>
          </w:p>
        </w:tc>
        <w:tc>
          <w:tcPr>
            <w:tcW w:w="7758" w:type="dxa"/>
          </w:tcPr>
          <w:p w14:paraId="0D5E3016" w14:textId="77777777" w:rsidR="00182A96" w:rsidRDefault="00182A96" w:rsidP="009A3CF3">
            <w:pPr>
              <w:spacing w:after="0" w:line="260" w:lineRule="exact"/>
              <w:rPr>
                <w:sz w:val="20"/>
              </w:rPr>
            </w:pPr>
            <w:r>
              <w:rPr>
                <w:sz w:val="20"/>
              </w:rPr>
              <w:t xml:space="preserve">Patch 34/116/118, 119, 127, 129 (rev 26) </w:t>
            </w:r>
            <w:hyperlink r:id="rId30" w:history="1">
              <w:r w:rsidR="00CD71B1">
                <w:rPr>
                  <w:rStyle w:val="Hyperlink"/>
                </w:rPr>
                <w:t xml:space="preserve">REDACTED </w:t>
              </w:r>
            </w:hyperlink>
          </w:p>
          <w:p w14:paraId="7167638D" w14:textId="77777777" w:rsidR="00182A96" w:rsidRDefault="00182A96" w:rsidP="00753273">
            <w:pPr>
              <w:numPr>
                <w:ilvl w:val="0"/>
                <w:numId w:val="140"/>
              </w:numPr>
              <w:spacing w:before="0" w:after="0" w:line="260" w:lineRule="exact"/>
              <w:rPr>
                <w:sz w:val="20"/>
              </w:rPr>
            </w:pPr>
            <w:r>
              <w:rPr>
                <w:sz w:val="20"/>
              </w:rPr>
              <w:t>Revised sections 2.5.1, 2.5.5, 2.5.5.1, 2.5.5.2, 2.5.5.3, 2.5.5.4, 2.5.6, 2.5.7, 2.5.7.2, 2.6.2.1, 2.7.6.1,</w:t>
            </w:r>
          </w:p>
          <w:p w14:paraId="266314D5" w14:textId="77777777" w:rsidR="00182A96" w:rsidRDefault="00182A96" w:rsidP="00753273">
            <w:pPr>
              <w:numPr>
                <w:ilvl w:val="0"/>
                <w:numId w:val="140"/>
              </w:numPr>
              <w:spacing w:before="0" w:after="0" w:line="260" w:lineRule="exact"/>
              <w:rPr>
                <w:sz w:val="20"/>
              </w:rPr>
            </w:pPr>
            <w:r>
              <w:rPr>
                <w:sz w:val="20"/>
              </w:rPr>
              <w:t>Deleted sections 2.3.3.1, 2.6.2.2</w:t>
            </w:r>
          </w:p>
          <w:p w14:paraId="4222E58D" w14:textId="77777777" w:rsidR="00182A96" w:rsidRDefault="00182A96" w:rsidP="00753273">
            <w:pPr>
              <w:numPr>
                <w:ilvl w:val="0"/>
                <w:numId w:val="140"/>
              </w:numPr>
              <w:spacing w:before="0" w:after="0" w:line="260" w:lineRule="exact"/>
              <w:rPr>
                <w:sz w:val="20"/>
              </w:rPr>
            </w:pPr>
            <w:r>
              <w:rPr>
                <w:sz w:val="20"/>
              </w:rPr>
              <w:t>Added section 2.6.2.3</w:t>
            </w:r>
          </w:p>
          <w:p w14:paraId="4FCD3893" w14:textId="77777777" w:rsidR="00182A96" w:rsidRDefault="00182A96" w:rsidP="00753273">
            <w:pPr>
              <w:numPr>
                <w:ilvl w:val="0"/>
                <w:numId w:val="140"/>
              </w:numPr>
              <w:spacing w:before="0" w:after="0" w:line="260" w:lineRule="exact"/>
              <w:rPr>
                <w:sz w:val="20"/>
              </w:rPr>
            </w:pPr>
            <w:r>
              <w:rPr>
                <w:sz w:val="20"/>
              </w:rPr>
              <w:t>Updated Index</w:t>
            </w:r>
          </w:p>
        </w:tc>
      </w:tr>
      <w:tr w:rsidR="00D26AA1" w:rsidRPr="0024276C" w14:paraId="307C3662" w14:textId="77777777" w:rsidTr="009552F0">
        <w:trPr>
          <w:cantSplit/>
        </w:trPr>
        <w:tc>
          <w:tcPr>
            <w:tcW w:w="1818" w:type="dxa"/>
          </w:tcPr>
          <w:p w14:paraId="1753092E" w14:textId="77777777" w:rsidR="00D26AA1" w:rsidRDefault="00AD35DF" w:rsidP="00AD35DF">
            <w:pPr>
              <w:spacing w:after="60" w:line="260" w:lineRule="exact"/>
              <w:rPr>
                <w:sz w:val="20"/>
              </w:rPr>
            </w:pPr>
            <w:r>
              <w:rPr>
                <w:sz w:val="20"/>
              </w:rPr>
              <w:t xml:space="preserve">16 September 2012 </w:t>
            </w:r>
          </w:p>
        </w:tc>
        <w:tc>
          <w:tcPr>
            <w:tcW w:w="7758" w:type="dxa"/>
          </w:tcPr>
          <w:p w14:paraId="6793E9C6" w14:textId="77777777" w:rsidR="00D26AA1" w:rsidRDefault="0029493C" w:rsidP="003B7242">
            <w:pPr>
              <w:spacing w:after="0" w:line="260" w:lineRule="exact"/>
              <w:rPr>
                <w:sz w:val="20"/>
              </w:rPr>
            </w:pPr>
            <w:r>
              <w:rPr>
                <w:sz w:val="20"/>
              </w:rPr>
              <w:t xml:space="preserve">(rev 27) </w:t>
            </w:r>
            <w:r w:rsidR="0070665F">
              <w:rPr>
                <w:sz w:val="20"/>
              </w:rPr>
              <w:t xml:space="preserve">Revised with updates for Patch 135 throughout; </w:t>
            </w:r>
            <w:r w:rsidR="003B7242">
              <w:rPr>
                <w:sz w:val="20"/>
              </w:rPr>
              <w:t>new</w:t>
            </w:r>
            <w:r w:rsidR="000E6AAB">
              <w:rPr>
                <w:sz w:val="20"/>
              </w:rPr>
              <w:t xml:space="preserve"> section 2.8 for Patch 130 and 140; revisions to sections 2.5.5.1, 2.5.5.6, an</w:t>
            </w:r>
            <w:r w:rsidR="00A77FC1">
              <w:rPr>
                <w:sz w:val="20"/>
              </w:rPr>
              <w:t xml:space="preserve">d </w:t>
            </w:r>
            <w:r w:rsidR="003B7242">
              <w:rPr>
                <w:sz w:val="20"/>
              </w:rPr>
              <w:t xml:space="preserve">new section - </w:t>
            </w:r>
            <w:r w:rsidR="00A77FC1">
              <w:rPr>
                <w:sz w:val="20"/>
              </w:rPr>
              <w:t>2.7</w:t>
            </w:r>
            <w:r w:rsidR="003B7242">
              <w:rPr>
                <w:sz w:val="20"/>
              </w:rPr>
              <w:t>.</w:t>
            </w:r>
            <w:r w:rsidR="00A77FC1">
              <w:rPr>
                <w:sz w:val="20"/>
              </w:rPr>
              <w:t xml:space="preserve">3 for </w:t>
            </w:r>
            <w:r w:rsidR="000E6AAB">
              <w:rPr>
                <w:sz w:val="20"/>
              </w:rPr>
              <w:t>Patch 131.</w:t>
            </w:r>
            <w:r w:rsidR="003C34B0">
              <w:rPr>
                <w:sz w:val="20"/>
              </w:rPr>
              <w:t xml:space="preserve"> </w:t>
            </w:r>
            <w:r w:rsidR="00176BAF">
              <w:rPr>
                <w:sz w:val="20"/>
              </w:rPr>
              <w:t>Revised</w:t>
            </w:r>
            <w:r w:rsidR="003C34B0">
              <w:rPr>
                <w:sz w:val="20"/>
              </w:rPr>
              <w:t xml:space="preserve"> </w:t>
            </w:r>
            <w:r w:rsidR="00176BAF">
              <w:rPr>
                <w:sz w:val="20"/>
              </w:rPr>
              <w:t>sections 3.2.1, 3</w:t>
            </w:r>
            <w:r w:rsidR="0019762F">
              <w:rPr>
                <w:sz w:val="20"/>
              </w:rPr>
              <w:t>, .</w:t>
            </w:r>
            <w:r w:rsidR="00176BAF">
              <w:rPr>
                <w:sz w:val="20"/>
              </w:rPr>
              <w:t>2.2., 3.2.3, 3.2.4</w:t>
            </w:r>
            <w:r w:rsidR="00723BA5">
              <w:rPr>
                <w:sz w:val="20"/>
              </w:rPr>
              <w:t>; deleted section 3.2.7,</w:t>
            </w:r>
            <w:r w:rsidR="003C34B0">
              <w:rPr>
                <w:sz w:val="20"/>
              </w:rPr>
              <w:t xml:space="preserve"> </w:t>
            </w:r>
            <w:r w:rsidR="00176BAF">
              <w:rPr>
                <w:sz w:val="20"/>
              </w:rPr>
              <w:t>for Patch 133.</w:t>
            </w:r>
            <w:r w:rsidR="0022354E">
              <w:rPr>
                <w:sz w:val="20"/>
              </w:rPr>
              <w:t>Updated Index.</w:t>
            </w:r>
            <w:r w:rsidR="001B49B9">
              <w:t xml:space="preserve"> </w:t>
            </w:r>
            <w:hyperlink r:id="rId31" w:history="1">
              <w:r w:rsidR="001B49B9">
                <w:rPr>
                  <w:rStyle w:val="Hyperlink"/>
                </w:rPr>
                <w:t xml:space="preserve">REDACTED </w:t>
              </w:r>
            </w:hyperlink>
          </w:p>
        </w:tc>
      </w:tr>
      <w:tr w:rsidR="00AD35DF" w:rsidRPr="0024276C" w14:paraId="616AE2B9" w14:textId="77777777" w:rsidTr="009552F0">
        <w:trPr>
          <w:cantSplit/>
        </w:trPr>
        <w:tc>
          <w:tcPr>
            <w:tcW w:w="1818" w:type="dxa"/>
          </w:tcPr>
          <w:p w14:paraId="283F2532" w14:textId="77777777" w:rsidR="00AD35DF" w:rsidRDefault="00383A86" w:rsidP="00383A86">
            <w:pPr>
              <w:spacing w:after="60" w:line="260" w:lineRule="exact"/>
              <w:rPr>
                <w:sz w:val="20"/>
              </w:rPr>
            </w:pPr>
            <w:r>
              <w:rPr>
                <w:sz w:val="20"/>
              </w:rPr>
              <w:t>18 January</w:t>
            </w:r>
            <w:r w:rsidR="00AD35DF">
              <w:rPr>
                <w:sz w:val="20"/>
              </w:rPr>
              <w:t xml:space="preserve"> 201</w:t>
            </w:r>
            <w:r>
              <w:rPr>
                <w:sz w:val="20"/>
              </w:rPr>
              <w:t>7</w:t>
            </w:r>
          </w:p>
        </w:tc>
        <w:tc>
          <w:tcPr>
            <w:tcW w:w="7758" w:type="dxa"/>
          </w:tcPr>
          <w:p w14:paraId="1982AF9B" w14:textId="77777777" w:rsidR="00AD35DF" w:rsidRDefault="00AD35DF" w:rsidP="003B7242">
            <w:pPr>
              <w:spacing w:after="0" w:line="260" w:lineRule="exact"/>
              <w:rPr>
                <w:sz w:val="20"/>
              </w:rPr>
            </w:pPr>
            <w:r>
              <w:rPr>
                <w:sz w:val="20"/>
              </w:rPr>
              <w:t xml:space="preserve">In support of MAG*3.0*167, </w:t>
            </w:r>
            <w:r w:rsidR="008144A8">
              <w:rPr>
                <w:sz w:val="20"/>
              </w:rPr>
              <w:t xml:space="preserve">edited Section 2.6.1.1 </w:t>
            </w:r>
            <w:r w:rsidR="00DF583E">
              <w:rPr>
                <w:sz w:val="20"/>
              </w:rPr>
              <w:t xml:space="preserve">and </w:t>
            </w:r>
            <w:r>
              <w:rPr>
                <w:sz w:val="20"/>
              </w:rPr>
              <w:t>removed table in Section 2.6.1.2</w:t>
            </w:r>
            <w:r w:rsidR="00DF583E">
              <w:rPr>
                <w:sz w:val="20"/>
              </w:rPr>
              <w:t>,</w:t>
            </w:r>
            <w:r>
              <w:rPr>
                <w:sz w:val="20"/>
              </w:rPr>
              <w:t xml:space="preserve"> as these options are no longer available.</w:t>
            </w:r>
            <w:r w:rsidR="003E7EBE">
              <w:rPr>
                <w:sz w:val="20"/>
              </w:rPr>
              <w:t xml:space="preserve">  Also, added text to 2.6.1 (on MUSE settings) and 2.6.1.2 (error codes).</w:t>
            </w:r>
          </w:p>
          <w:p w14:paraId="459788E0" w14:textId="77777777" w:rsidR="00AD35DF" w:rsidRDefault="00E32085" w:rsidP="003B7242">
            <w:pPr>
              <w:spacing w:after="0" w:line="260" w:lineRule="exact"/>
              <w:rPr>
                <w:sz w:val="20"/>
              </w:rPr>
            </w:pPr>
            <w:hyperlink r:id="rId32" w:history="1">
              <w:r w:rsidR="001B49B9">
                <w:rPr>
                  <w:rStyle w:val="Hyperlink"/>
                </w:rPr>
                <w:t xml:space="preserve">REDACTED </w:t>
              </w:r>
            </w:hyperlink>
          </w:p>
        </w:tc>
      </w:tr>
      <w:tr w:rsidR="009F485F" w:rsidRPr="0024276C" w14:paraId="07502DA7" w14:textId="77777777" w:rsidTr="009552F0">
        <w:trPr>
          <w:cantSplit/>
        </w:trPr>
        <w:tc>
          <w:tcPr>
            <w:tcW w:w="1818" w:type="dxa"/>
          </w:tcPr>
          <w:p w14:paraId="5C88BBE1" w14:textId="77777777" w:rsidR="009F485F" w:rsidRDefault="009F485F" w:rsidP="00383A86">
            <w:pPr>
              <w:spacing w:after="60" w:line="260" w:lineRule="exact"/>
              <w:rPr>
                <w:sz w:val="20"/>
              </w:rPr>
            </w:pPr>
            <w:r>
              <w:rPr>
                <w:sz w:val="20"/>
              </w:rPr>
              <w:t>29 January 2019</w:t>
            </w:r>
          </w:p>
        </w:tc>
        <w:tc>
          <w:tcPr>
            <w:tcW w:w="7758" w:type="dxa"/>
          </w:tcPr>
          <w:p w14:paraId="049C9D6E" w14:textId="77777777" w:rsidR="009F485F" w:rsidRDefault="00212E12" w:rsidP="003B7242">
            <w:pPr>
              <w:spacing w:after="0" w:line="260" w:lineRule="exact"/>
              <w:rPr>
                <w:sz w:val="20"/>
              </w:rPr>
            </w:pPr>
            <w:r>
              <w:rPr>
                <w:sz w:val="20"/>
              </w:rPr>
              <w:t>MAG*3.0*229 (rev 30), u</w:t>
            </w:r>
            <w:r w:rsidR="009F485F">
              <w:rPr>
                <w:sz w:val="20"/>
              </w:rPr>
              <w:t>pdated Tier 1</w:t>
            </w:r>
            <w:r>
              <w:rPr>
                <w:sz w:val="20"/>
              </w:rPr>
              <w:t>/Tier 2</w:t>
            </w:r>
            <w:r w:rsidR="009F485F">
              <w:rPr>
                <w:sz w:val="20"/>
              </w:rPr>
              <w:t xml:space="preserve"> Storage infrastructure in </w:t>
            </w:r>
            <w:r>
              <w:rPr>
                <w:sz w:val="20"/>
              </w:rPr>
              <w:t xml:space="preserve">Appendix B, </w:t>
            </w:r>
            <w:hyperlink r:id="rId33" w:history="1">
              <w:r w:rsidR="001B49B9">
                <w:rPr>
                  <w:rStyle w:val="Hyperlink"/>
                </w:rPr>
                <w:t xml:space="preserve">REDACTED </w:t>
              </w:r>
            </w:hyperlink>
          </w:p>
        </w:tc>
      </w:tr>
      <w:tr w:rsidR="00017286" w:rsidRPr="0024276C" w14:paraId="1038B898" w14:textId="77777777" w:rsidTr="009552F0">
        <w:trPr>
          <w:cantSplit/>
        </w:trPr>
        <w:tc>
          <w:tcPr>
            <w:tcW w:w="1818" w:type="dxa"/>
          </w:tcPr>
          <w:p w14:paraId="29F404FC" w14:textId="77777777" w:rsidR="00017286" w:rsidRDefault="00017286" w:rsidP="00383A86">
            <w:pPr>
              <w:spacing w:after="60" w:line="260" w:lineRule="exact"/>
              <w:rPr>
                <w:sz w:val="20"/>
              </w:rPr>
            </w:pPr>
            <w:r>
              <w:rPr>
                <w:sz w:val="20"/>
              </w:rPr>
              <w:t>10 May 2019</w:t>
            </w:r>
          </w:p>
        </w:tc>
        <w:tc>
          <w:tcPr>
            <w:tcW w:w="7758" w:type="dxa"/>
          </w:tcPr>
          <w:p w14:paraId="116FFC8F" w14:textId="77777777" w:rsidR="00017286" w:rsidRDefault="00017286" w:rsidP="003B7242">
            <w:pPr>
              <w:spacing w:after="0" w:line="260" w:lineRule="exact"/>
              <w:rPr>
                <w:sz w:val="20"/>
              </w:rPr>
            </w:pPr>
            <w:r>
              <w:rPr>
                <w:sz w:val="20"/>
              </w:rPr>
              <w:t xml:space="preserve">Updated </w:t>
            </w:r>
            <w:r w:rsidR="00212E12">
              <w:rPr>
                <w:sz w:val="20"/>
              </w:rPr>
              <w:t>t</w:t>
            </w:r>
            <w:r>
              <w:rPr>
                <w:sz w:val="20"/>
              </w:rPr>
              <w:t xml:space="preserve">itle page, footers, TOC, and the table in </w:t>
            </w:r>
            <w:r w:rsidRPr="00017286">
              <w:rPr>
                <w:sz w:val="20"/>
              </w:rPr>
              <w:fldChar w:fldCharType="begin"/>
            </w:r>
            <w:r w:rsidRPr="00CB2573">
              <w:rPr>
                <w:sz w:val="20"/>
              </w:rPr>
              <w:instrText xml:space="preserve"> REF Appendix_B \h </w:instrText>
            </w:r>
            <w:r>
              <w:rPr>
                <w:sz w:val="20"/>
              </w:rPr>
              <w:instrText xml:space="preserve"> \* MERGEFORMAT </w:instrText>
            </w:r>
            <w:r w:rsidRPr="00017286">
              <w:rPr>
                <w:sz w:val="20"/>
              </w:rPr>
            </w:r>
            <w:r w:rsidRPr="00017286">
              <w:rPr>
                <w:sz w:val="20"/>
              </w:rPr>
              <w:fldChar w:fldCharType="separate"/>
            </w:r>
            <w:r w:rsidR="00B45998" w:rsidRPr="00B45998">
              <w:rPr>
                <w:sz w:val="20"/>
              </w:rPr>
              <w:t>Appendix B</w:t>
            </w:r>
            <w:r w:rsidRPr="00017286">
              <w:rPr>
                <w:sz w:val="20"/>
              </w:rPr>
              <w:fldChar w:fldCharType="end"/>
            </w:r>
            <w:r w:rsidR="00212E12">
              <w:rPr>
                <w:sz w:val="20"/>
              </w:rPr>
              <w:t xml:space="preserve">, </w:t>
            </w:r>
            <w:hyperlink r:id="rId34" w:history="1">
              <w:r w:rsidR="001B49B9">
                <w:rPr>
                  <w:rStyle w:val="Hyperlink"/>
                </w:rPr>
                <w:t xml:space="preserve">REDACTED </w:t>
              </w:r>
            </w:hyperlink>
          </w:p>
        </w:tc>
      </w:tr>
    </w:tbl>
    <w:p w14:paraId="6B0E4CFF" w14:textId="77777777" w:rsidR="00AD35DF" w:rsidRDefault="00AD35DF" w:rsidP="00A714EA">
      <w:pPr>
        <w:pStyle w:val="aNormal"/>
      </w:pPr>
      <w:bookmarkStart w:id="25" w:name="_Toc341719389"/>
      <w:bookmarkStart w:id="26" w:name="_Toc349899512"/>
    </w:p>
    <w:p w14:paraId="1EACD22B" w14:textId="77777777" w:rsidR="002146EF" w:rsidRDefault="00AD35DF" w:rsidP="00A714EA">
      <w:pPr>
        <w:pStyle w:val="aNormal"/>
      </w:pPr>
      <w:r>
        <w:br w:type="page"/>
      </w:r>
    </w:p>
    <w:p w14:paraId="67077517" w14:textId="77777777" w:rsidR="0029493C" w:rsidRPr="000435EA" w:rsidRDefault="00EF77FF" w:rsidP="000435EA">
      <w:pPr>
        <w:pStyle w:val="Heading1notoc"/>
        <w:ind w:left="0" w:firstLine="0"/>
        <w:rPr>
          <w:noProof/>
        </w:rPr>
      </w:pPr>
      <w:bookmarkStart w:id="27" w:name="_Toc363548000"/>
      <w:bookmarkStart w:id="28" w:name="_Toc367265055"/>
      <w:r>
        <w:lastRenderedPageBreak/>
        <w:t>Ta</w:t>
      </w:r>
      <w:r w:rsidR="004749E1" w:rsidRPr="009144D9">
        <w:t>ble of Contents</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E53510">
        <w:rPr>
          <w:noProof/>
        </w:rPr>
        <w:fldChar w:fldCharType="begin"/>
      </w:r>
      <w:r w:rsidR="00711239">
        <w:rPr>
          <w:noProof/>
        </w:rPr>
        <w:instrText xml:space="preserve"> TOC \o "1-3" \h \z \t "App A2,3,App A4,3,App A5,3,App A6,3,App B2,3,App B3,3,App B4,3,App B5,3,App B6,3,App C2,3,App C3,3,App C4,3,App C5,3,App C6,3" </w:instrText>
      </w:r>
      <w:r w:rsidR="00E53510">
        <w:rPr>
          <w:noProof/>
        </w:rPr>
        <w:fldChar w:fldCharType="separate"/>
      </w:r>
    </w:p>
    <w:p w14:paraId="2423D969" w14:textId="77777777" w:rsidR="0029493C" w:rsidRDefault="00E32085">
      <w:pPr>
        <w:pStyle w:val="TOC1"/>
        <w:rPr>
          <w:rFonts w:ascii="Calibri" w:hAnsi="Calibri"/>
          <w:b w:val="0"/>
          <w:noProof/>
          <w:color w:val="auto"/>
          <w:sz w:val="22"/>
          <w:szCs w:val="22"/>
        </w:rPr>
      </w:pPr>
      <w:hyperlink w:anchor="_Toc367265056" w:history="1">
        <w:r w:rsidR="0029493C" w:rsidRPr="008A677B">
          <w:rPr>
            <w:rStyle w:val="Hyperlink"/>
            <w:noProof/>
          </w:rPr>
          <w:t>Chapter 1</w:t>
        </w:r>
        <w:r w:rsidR="0029493C">
          <w:rPr>
            <w:rFonts w:ascii="Calibri" w:hAnsi="Calibri"/>
            <w:b w:val="0"/>
            <w:noProof/>
            <w:color w:val="auto"/>
            <w:sz w:val="22"/>
            <w:szCs w:val="22"/>
          </w:rPr>
          <w:tab/>
        </w:r>
        <w:r w:rsidR="0029493C" w:rsidRPr="008A677B">
          <w:rPr>
            <w:rStyle w:val="Hyperlink"/>
            <w:noProof/>
          </w:rPr>
          <w:t>Introduction</w:t>
        </w:r>
        <w:r w:rsidR="0029493C">
          <w:rPr>
            <w:noProof/>
            <w:webHidden/>
          </w:rPr>
          <w:tab/>
        </w:r>
        <w:r w:rsidR="0029493C">
          <w:rPr>
            <w:noProof/>
            <w:webHidden/>
          </w:rPr>
          <w:fldChar w:fldCharType="begin"/>
        </w:r>
        <w:r w:rsidR="0029493C">
          <w:rPr>
            <w:noProof/>
            <w:webHidden/>
          </w:rPr>
          <w:instrText xml:space="preserve"> PAGEREF _Toc367265056 \h </w:instrText>
        </w:r>
        <w:r w:rsidR="0029493C">
          <w:rPr>
            <w:noProof/>
            <w:webHidden/>
          </w:rPr>
        </w:r>
        <w:r w:rsidR="0029493C">
          <w:rPr>
            <w:noProof/>
            <w:webHidden/>
          </w:rPr>
          <w:fldChar w:fldCharType="separate"/>
        </w:r>
        <w:r w:rsidR="00B45998">
          <w:rPr>
            <w:noProof/>
            <w:webHidden/>
          </w:rPr>
          <w:t>1</w:t>
        </w:r>
        <w:r w:rsidR="0029493C">
          <w:rPr>
            <w:noProof/>
            <w:webHidden/>
          </w:rPr>
          <w:fldChar w:fldCharType="end"/>
        </w:r>
      </w:hyperlink>
    </w:p>
    <w:p w14:paraId="0E5853C2" w14:textId="77777777" w:rsidR="0029493C" w:rsidRDefault="00E32085">
      <w:pPr>
        <w:pStyle w:val="TOC2"/>
        <w:rPr>
          <w:rFonts w:ascii="Calibri" w:hAnsi="Calibri"/>
          <w:noProof/>
          <w:color w:val="auto"/>
          <w:sz w:val="22"/>
          <w:szCs w:val="22"/>
        </w:rPr>
      </w:pPr>
      <w:hyperlink w:anchor="_Toc367265057" w:history="1">
        <w:r w:rsidR="0029493C" w:rsidRPr="008A677B">
          <w:rPr>
            <w:rStyle w:val="Hyperlink"/>
            <w:noProof/>
          </w:rPr>
          <w:t>1.1</w:t>
        </w:r>
        <w:r w:rsidR="0029493C">
          <w:rPr>
            <w:rFonts w:ascii="Calibri" w:hAnsi="Calibri"/>
            <w:noProof/>
            <w:color w:val="auto"/>
            <w:sz w:val="22"/>
            <w:szCs w:val="22"/>
          </w:rPr>
          <w:tab/>
        </w:r>
        <w:r w:rsidR="0029493C" w:rsidRPr="008A677B">
          <w:rPr>
            <w:rStyle w:val="Hyperlink"/>
            <w:noProof/>
          </w:rPr>
          <w:t>The VistA Imaging System</w:t>
        </w:r>
        <w:r w:rsidR="0029493C">
          <w:rPr>
            <w:noProof/>
            <w:webHidden/>
          </w:rPr>
          <w:tab/>
        </w:r>
        <w:r w:rsidR="0029493C">
          <w:rPr>
            <w:noProof/>
            <w:webHidden/>
          </w:rPr>
          <w:fldChar w:fldCharType="begin"/>
        </w:r>
        <w:r w:rsidR="0029493C">
          <w:rPr>
            <w:noProof/>
            <w:webHidden/>
          </w:rPr>
          <w:instrText xml:space="preserve"> PAGEREF _Toc367265057 \h </w:instrText>
        </w:r>
        <w:r w:rsidR="0029493C">
          <w:rPr>
            <w:noProof/>
            <w:webHidden/>
          </w:rPr>
        </w:r>
        <w:r w:rsidR="0029493C">
          <w:rPr>
            <w:noProof/>
            <w:webHidden/>
          </w:rPr>
          <w:fldChar w:fldCharType="separate"/>
        </w:r>
        <w:r w:rsidR="00B45998">
          <w:rPr>
            <w:noProof/>
            <w:webHidden/>
          </w:rPr>
          <w:t>1</w:t>
        </w:r>
        <w:r w:rsidR="0029493C">
          <w:rPr>
            <w:noProof/>
            <w:webHidden/>
          </w:rPr>
          <w:fldChar w:fldCharType="end"/>
        </w:r>
      </w:hyperlink>
    </w:p>
    <w:p w14:paraId="6D91FF4F" w14:textId="77777777" w:rsidR="0029493C" w:rsidRDefault="00E32085">
      <w:pPr>
        <w:pStyle w:val="TOC3"/>
        <w:rPr>
          <w:rFonts w:ascii="Calibri" w:hAnsi="Calibri"/>
          <w:color w:val="auto"/>
          <w:sz w:val="22"/>
          <w:szCs w:val="22"/>
        </w:rPr>
      </w:pPr>
      <w:hyperlink w:anchor="_Toc367265058" w:history="1">
        <w:r w:rsidR="0029493C" w:rsidRPr="008A677B">
          <w:rPr>
            <w:rStyle w:val="Hyperlink"/>
          </w:rPr>
          <w:t>1.1.1</w:t>
        </w:r>
        <w:r w:rsidR="0029493C">
          <w:rPr>
            <w:rFonts w:ascii="Calibri" w:hAnsi="Calibri"/>
            <w:color w:val="auto"/>
            <w:sz w:val="22"/>
            <w:szCs w:val="22"/>
          </w:rPr>
          <w:tab/>
        </w:r>
        <w:r w:rsidR="0029493C" w:rsidRPr="008A677B">
          <w:rPr>
            <w:rStyle w:val="Hyperlink"/>
          </w:rPr>
          <w:t>VistA Imaging System Components</w:t>
        </w:r>
        <w:r w:rsidR="0029493C">
          <w:rPr>
            <w:webHidden/>
          </w:rPr>
          <w:tab/>
        </w:r>
        <w:r w:rsidR="0029493C">
          <w:rPr>
            <w:webHidden/>
          </w:rPr>
          <w:fldChar w:fldCharType="begin"/>
        </w:r>
        <w:r w:rsidR="0029493C">
          <w:rPr>
            <w:webHidden/>
          </w:rPr>
          <w:instrText xml:space="preserve"> PAGEREF _Toc367265058 \h </w:instrText>
        </w:r>
        <w:r w:rsidR="0029493C">
          <w:rPr>
            <w:webHidden/>
          </w:rPr>
        </w:r>
        <w:r w:rsidR="0029493C">
          <w:rPr>
            <w:webHidden/>
          </w:rPr>
          <w:fldChar w:fldCharType="separate"/>
        </w:r>
        <w:r w:rsidR="00B45998">
          <w:rPr>
            <w:webHidden/>
          </w:rPr>
          <w:t>1</w:t>
        </w:r>
        <w:r w:rsidR="0029493C">
          <w:rPr>
            <w:webHidden/>
          </w:rPr>
          <w:fldChar w:fldCharType="end"/>
        </w:r>
      </w:hyperlink>
    </w:p>
    <w:p w14:paraId="14FC5EA1" w14:textId="77777777" w:rsidR="0029493C" w:rsidRDefault="00E32085">
      <w:pPr>
        <w:pStyle w:val="TOC3"/>
        <w:rPr>
          <w:rFonts w:ascii="Calibri" w:hAnsi="Calibri"/>
          <w:color w:val="auto"/>
          <w:sz w:val="22"/>
          <w:szCs w:val="22"/>
        </w:rPr>
      </w:pPr>
      <w:hyperlink w:anchor="_Toc367265059" w:history="1">
        <w:r w:rsidR="0029493C" w:rsidRPr="008A677B">
          <w:rPr>
            <w:rStyle w:val="Hyperlink"/>
          </w:rPr>
          <w:t>1.1.2</w:t>
        </w:r>
        <w:r w:rsidR="0029493C">
          <w:rPr>
            <w:rFonts w:ascii="Calibri" w:hAnsi="Calibri"/>
            <w:color w:val="auto"/>
            <w:sz w:val="22"/>
            <w:szCs w:val="22"/>
          </w:rPr>
          <w:tab/>
        </w:r>
        <w:r w:rsidR="0029493C" w:rsidRPr="008A677B">
          <w:rPr>
            <w:rStyle w:val="Hyperlink"/>
          </w:rPr>
          <w:t>Workstation Placement</w:t>
        </w:r>
        <w:r w:rsidR="0029493C">
          <w:rPr>
            <w:webHidden/>
          </w:rPr>
          <w:tab/>
        </w:r>
        <w:r w:rsidR="0029493C">
          <w:rPr>
            <w:webHidden/>
          </w:rPr>
          <w:fldChar w:fldCharType="begin"/>
        </w:r>
        <w:r w:rsidR="0029493C">
          <w:rPr>
            <w:webHidden/>
          </w:rPr>
          <w:instrText xml:space="preserve"> PAGEREF _Toc367265059 \h </w:instrText>
        </w:r>
        <w:r w:rsidR="0029493C">
          <w:rPr>
            <w:webHidden/>
          </w:rPr>
        </w:r>
        <w:r w:rsidR="0029493C">
          <w:rPr>
            <w:webHidden/>
          </w:rPr>
          <w:fldChar w:fldCharType="separate"/>
        </w:r>
        <w:r w:rsidR="00B45998">
          <w:rPr>
            <w:webHidden/>
          </w:rPr>
          <w:t>4</w:t>
        </w:r>
        <w:r w:rsidR="0029493C">
          <w:rPr>
            <w:webHidden/>
          </w:rPr>
          <w:fldChar w:fldCharType="end"/>
        </w:r>
      </w:hyperlink>
    </w:p>
    <w:p w14:paraId="30C713BE" w14:textId="77777777" w:rsidR="0029493C" w:rsidRDefault="00E32085">
      <w:pPr>
        <w:pStyle w:val="TOC3"/>
        <w:rPr>
          <w:rFonts w:ascii="Calibri" w:hAnsi="Calibri"/>
          <w:color w:val="auto"/>
          <w:sz w:val="22"/>
          <w:szCs w:val="22"/>
        </w:rPr>
      </w:pPr>
      <w:hyperlink w:anchor="_Toc367265060" w:history="1">
        <w:r w:rsidR="0029493C" w:rsidRPr="008A677B">
          <w:rPr>
            <w:rStyle w:val="Hyperlink"/>
          </w:rPr>
          <w:t>1.1.3</w:t>
        </w:r>
        <w:r w:rsidR="0029493C">
          <w:rPr>
            <w:rFonts w:ascii="Calibri" w:hAnsi="Calibri"/>
            <w:color w:val="auto"/>
            <w:sz w:val="22"/>
            <w:szCs w:val="22"/>
          </w:rPr>
          <w:tab/>
        </w:r>
        <w:r w:rsidR="0029493C" w:rsidRPr="008A677B">
          <w:rPr>
            <w:rStyle w:val="Hyperlink"/>
          </w:rPr>
          <w:t>System Utilization Studies</w:t>
        </w:r>
        <w:r w:rsidR="0029493C">
          <w:rPr>
            <w:webHidden/>
          </w:rPr>
          <w:tab/>
        </w:r>
        <w:r w:rsidR="0029493C">
          <w:rPr>
            <w:webHidden/>
          </w:rPr>
          <w:fldChar w:fldCharType="begin"/>
        </w:r>
        <w:r w:rsidR="0029493C">
          <w:rPr>
            <w:webHidden/>
          </w:rPr>
          <w:instrText xml:space="preserve"> PAGEREF _Toc367265060 \h </w:instrText>
        </w:r>
        <w:r w:rsidR="0029493C">
          <w:rPr>
            <w:webHidden/>
          </w:rPr>
        </w:r>
        <w:r w:rsidR="0029493C">
          <w:rPr>
            <w:webHidden/>
          </w:rPr>
          <w:fldChar w:fldCharType="separate"/>
        </w:r>
        <w:r w:rsidR="00B45998">
          <w:rPr>
            <w:webHidden/>
          </w:rPr>
          <w:t>4</w:t>
        </w:r>
        <w:r w:rsidR="0029493C">
          <w:rPr>
            <w:webHidden/>
          </w:rPr>
          <w:fldChar w:fldCharType="end"/>
        </w:r>
      </w:hyperlink>
    </w:p>
    <w:p w14:paraId="604D1DEA" w14:textId="77777777" w:rsidR="0029493C" w:rsidRDefault="00E32085">
      <w:pPr>
        <w:pStyle w:val="TOC3"/>
        <w:rPr>
          <w:rFonts w:ascii="Calibri" w:hAnsi="Calibri"/>
          <w:color w:val="auto"/>
          <w:sz w:val="22"/>
          <w:szCs w:val="22"/>
        </w:rPr>
      </w:pPr>
      <w:hyperlink w:anchor="_Toc367265061" w:history="1">
        <w:r w:rsidR="0029493C" w:rsidRPr="008A677B">
          <w:rPr>
            <w:rStyle w:val="Hyperlink"/>
          </w:rPr>
          <w:t>1.1.4</w:t>
        </w:r>
        <w:r w:rsidR="0029493C">
          <w:rPr>
            <w:rFonts w:ascii="Calibri" w:hAnsi="Calibri"/>
            <w:color w:val="auto"/>
            <w:sz w:val="22"/>
            <w:szCs w:val="22"/>
          </w:rPr>
          <w:tab/>
        </w:r>
        <w:r w:rsidR="0029493C" w:rsidRPr="008A677B">
          <w:rPr>
            <w:rStyle w:val="Hyperlink"/>
          </w:rPr>
          <w:t>Summary</w:t>
        </w:r>
        <w:r w:rsidR="0029493C">
          <w:rPr>
            <w:webHidden/>
          </w:rPr>
          <w:tab/>
        </w:r>
        <w:r w:rsidR="0029493C">
          <w:rPr>
            <w:webHidden/>
          </w:rPr>
          <w:fldChar w:fldCharType="begin"/>
        </w:r>
        <w:r w:rsidR="0029493C">
          <w:rPr>
            <w:webHidden/>
          </w:rPr>
          <w:instrText xml:space="preserve"> PAGEREF _Toc367265061 \h </w:instrText>
        </w:r>
        <w:r w:rsidR="0029493C">
          <w:rPr>
            <w:webHidden/>
          </w:rPr>
        </w:r>
        <w:r w:rsidR="0029493C">
          <w:rPr>
            <w:webHidden/>
          </w:rPr>
          <w:fldChar w:fldCharType="separate"/>
        </w:r>
        <w:r w:rsidR="00B45998">
          <w:rPr>
            <w:webHidden/>
          </w:rPr>
          <w:t>5</w:t>
        </w:r>
        <w:r w:rsidR="0029493C">
          <w:rPr>
            <w:webHidden/>
          </w:rPr>
          <w:fldChar w:fldCharType="end"/>
        </w:r>
      </w:hyperlink>
    </w:p>
    <w:p w14:paraId="09817533" w14:textId="77777777" w:rsidR="0029493C" w:rsidRDefault="00E32085">
      <w:pPr>
        <w:pStyle w:val="TOC2"/>
        <w:rPr>
          <w:rFonts w:ascii="Calibri" w:hAnsi="Calibri"/>
          <w:noProof/>
          <w:color w:val="auto"/>
          <w:sz w:val="22"/>
          <w:szCs w:val="22"/>
        </w:rPr>
      </w:pPr>
      <w:hyperlink w:anchor="_Toc367265062" w:history="1">
        <w:r w:rsidR="0029493C" w:rsidRPr="008A677B">
          <w:rPr>
            <w:rStyle w:val="Hyperlink"/>
            <w:noProof/>
          </w:rPr>
          <w:t>1.2</w:t>
        </w:r>
        <w:r w:rsidR="0029493C">
          <w:rPr>
            <w:rFonts w:ascii="Calibri" w:hAnsi="Calibri"/>
            <w:noProof/>
            <w:color w:val="auto"/>
            <w:sz w:val="22"/>
            <w:szCs w:val="22"/>
          </w:rPr>
          <w:tab/>
        </w:r>
        <w:r w:rsidR="0029493C" w:rsidRPr="008A677B">
          <w:rPr>
            <w:rStyle w:val="Hyperlink"/>
            <w:noProof/>
          </w:rPr>
          <w:t>Site Requirements for Use of the VistA Imaging System</w:t>
        </w:r>
        <w:r w:rsidR="0029493C">
          <w:rPr>
            <w:noProof/>
            <w:webHidden/>
          </w:rPr>
          <w:tab/>
        </w:r>
        <w:r w:rsidR="0029493C">
          <w:rPr>
            <w:noProof/>
            <w:webHidden/>
          </w:rPr>
          <w:fldChar w:fldCharType="begin"/>
        </w:r>
        <w:r w:rsidR="0029493C">
          <w:rPr>
            <w:noProof/>
            <w:webHidden/>
          </w:rPr>
          <w:instrText xml:space="preserve"> PAGEREF _Toc367265062 \h </w:instrText>
        </w:r>
        <w:r w:rsidR="0029493C">
          <w:rPr>
            <w:noProof/>
            <w:webHidden/>
          </w:rPr>
        </w:r>
        <w:r w:rsidR="0029493C">
          <w:rPr>
            <w:noProof/>
            <w:webHidden/>
          </w:rPr>
          <w:fldChar w:fldCharType="separate"/>
        </w:r>
        <w:r w:rsidR="00B45998">
          <w:rPr>
            <w:noProof/>
            <w:webHidden/>
          </w:rPr>
          <w:t>5</w:t>
        </w:r>
        <w:r w:rsidR="0029493C">
          <w:rPr>
            <w:noProof/>
            <w:webHidden/>
          </w:rPr>
          <w:fldChar w:fldCharType="end"/>
        </w:r>
      </w:hyperlink>
    </w:p>
    <w:p w14:paraId="4679DB2D" w14:textId="77777777" w:rsidR="0029493C" w:rsidRDefault="00E32085">
      <w:pPr>
        <w:pStyle w:val="TOC3"/>
        <w:rPr>
          <w:rFonts w:ascii="Calibri" w:hAnsi="Calibri"/>
          <w:color w:val="auto"/>
          <w:sz w:val="22"/>
          <w:szCs w:val="22"/>
        </w:rPr>
      </w:pPr>
      <w:hyperlink w:anchor="_Toc367265063" w:history="1">
        <w:r w:rsidR="0029493C" w:rsidRPr="008A677B">
          <w:rPr>
            <w:rStyle w:val="Hyperlink"/>
          </w:rPr>
          <w:t>1.2.1</w:t>
        </w:r>
        <w:r w:rsidR="0029493C">
          <w:rPr>
            <w:rFonts w:ascii="Calibri" w:hAnsi="Calibri"/>
            <w:color w:val="auto"/>
            <w:sz w:val="22"/>
            <w:szCs w:val="22"/>
          </w:rPr>
          <w:tab/>
        </w:r>
        <w:r w:rsidR="0029493C" w:rsidRPr="008A677B">
          <w:rPr>
            <w:rStyle w:val="Hyperlink"/>
          </w:rPr>
          <w:t>Package Requirements</w:t>
        </w:r>
        <w:r w:rsidR="0029493C">
          <w:rPr>
            <w:webHidden/>
          </w:rPr>
          <w:tab/>
        </w:r>
        <w:r w:rsidR="0029493C">
          <w:rPr>
            <w:webHidden/>
          </w:rPr>
          <w:fldChar w:fldCharType="begin"/>
        </w:r>
        <w:r w:rsidR="0029493C">
          <w:rPr>
            <w:webHidden/>
          </w:rPr>
          <w:instrText xml:space="preserve"> PAGEREF _Toc367265063 \h </w:instrText>
        </w:r>
        <w:r w:rsidR="0029493C">
          <w:rPr>
            <w:webHidden/>
          </w:rPr>
        </w:r>
        <w:r w:rsidR="0029493C">
          <w:rPr>
            <w:webHidden/>
          </w:rPr>
          <w:fldChar w:fldCharType="separate"/>
        </w:r>
        <w:r w:rsidR="00B45998">
          <w:rPr>
            <w:webHidden/>
          </w:rPr>
          <w:t>5</w:t>
        </w:r>
        <w:r w:rsidR="0029493C">
          <w:rPr>
            <w:webHidden/>
          </w:rPr>
          <w:fldChar w:fldCharType="end"/>
        </w:r>
      </w:hyperlink>
    </w:p>
    <w:p w14:paraId="4BDA2949" w14:textId="77777777" w:rsidR="0029493C" w:rsidRDefault="00E32085">
      <w:pPr>
        <w:pStyle w:val="TOC3"/>
        <w:rPr>
          <w:rFonts w:ascii="Calibri" w:hAnsi="Calibri"/>
          <w:color w:val="auto"/>
          <w:sz w:val="22"/>
          <w:szCs w:val="22"/>
        </w:rPr>
      </w:pPr>
      <w:hyperlink w:anchor="_Toc367265064" w:history="1">
        <w:r w:rsidR="0029493C" w:rsidRPr="008A677B">
          <w:rPr>
            <w:rStyle w:val="Hyperlink"/>
          </w:rPr>
          <w:t>1.2.2</w:t>
        </w:r>
        <w:r w:rsidR="0029493C">
          <w:rPr>
            <w:rFonts w:ascii="Calibri" w:hAnsi="Calibri"/>
            <w:color w:val="auto"/>
            <w:sz w:val="22"/>
            <w:szCs w:val="22"/>
          </w:rPr>
          <w:tab/>
        </w:r>
        <w:r w:rsidR="0029493C" w:rsidRPr="008A677B">
          <w:rPr>
            <w:rStyle w:val="Hyperlink"/>
          </w:rPr>
          <w:t>User Access to Workstations</w:t>
        </w:r>
        <w:r w:rsidR="0029493C">
          <w:rPr>
            <w:webHidden/>
          </w:rPr>
          <w:tab/>
        </w:r>
        <w:r w:rsidR="0029493C">
          <w:rPr>
            <w:webHidden/>
          </w:rPr>
          <w:fldChar w:fldCharType="begin"/>
        </w:r>
        <w:r w:rsidR="0029493C">
          <w:rPr>
            <w:webHidden/>
          </w:rPr>
          <w:instrText xml:space="preserve"> PAGEREF _Toc367265064 \h </w:instrText>
        </w:r>
        <w:r w:rsidR="0029493C">
          <w:rPr>
            <w:webHidden/>
          </w:rPr>
        </w:r>
        <w:r w:rsidR="0029493C">
          <w:rPr>
            <w:webHidden/>
          </w:rPr>
          <w:fldChar w:fldCharType="separate"/>
        </w:r>
        <w:r w:rsidR="00B45998">
          <w:rPr>
            <w:webHidden/>
          </w:rPr>
          <w:t>5</w:t>
        </w:r>
        <w:r w:rsidR="0029493C">
          <w:rPr>
            <w:webHidden/>
          </w:rPr>
          <w:fldChar w:fldCharType="end"/>
        </w:r>
      </w:hyperlink>
    </w:p>
    <w:p w14:paraId="0B6EAA7E" w14:textId="77777777" w:rsidR="0029493C" w:rsidRDefault="00E32085">
      <w:pPr>
        <w:pStyle w:val="TOC3"/>
        <w:rPr>
          <w:rFonts w:ascii="Calibri" w:hAnsi="Calibri"/>
          <w:color w:val="auto"/>
          <w:sz w:val="22"/>
          <w:szCs w:val="22"/>
        </w:rPr>
      </w:pPr>
      <w:hyperlink w:anchor="_Toc367265065" w:history="1">
        <w:r w:rsidR="0029493C" w:rsidRPr="008A677B">
          <w:rPr>
            <w:rStyle w:val="Hyperlink"/>
          </w:rPr>
          <w:t>1.2.3</w:t>
        </w:r>
        <w:r w:rsidR="0029493C">
          <w:rPr>
            <w:rFonts w:ascii="Calibri" w:hAnsi="Calibri"/>
            <w:color w:val="auto"/>
            <w:sz w:val="22"/>
            <w:szCs w:val="22"/>
          </w:rPr>
          <w:tab/>
        </w:r>
        <w:r w:rsidR="0029493C" w:rsidRPr="008A677B">
          <w:rPr>
            <w:rStyle w:val="Hyperlink"/>
          </w:rPr>
          <w:t>Staffing Requirements</w:t>
        </w:r>
        <w:r w:rsidR="0029493C">
          <w:rPr>
            <w:webHidden/>
          </w:rPr>
          <w:tab/>
        </w:r>
        <w:r w:rsidR="0029493C">
          <w:rPr>
            <w:webHidden/>
          </w:rPr>
          <w:fldChar w:fldCharType="begin"/>
        </w:r>
        <w:r w:rsidR="0029493C">
          <w:rPr>
            <w:webHidden/>
          </w:rPr>
          <w:instrText xml:space="preserve"> PAGEREF _Toc367265065 \h </w:instrText>
        </w:r>
        <w:r w:rsidR="0029493C">
          <w:rPr>
            <w:webHidden/>
          </w:rPr>
        </w:r>
        <w:r w:rsidR="0029493C">
          <w:rPr>
            <w:webHidden/>
          </w:rPr>
          <w:fldChar w:fldCharType="separate"/>
        </w:r>
        <w:r w:rsidR="00B45998">
          <w:rPr>
            <w:webHidden/>
          </w:rPr>
          <w:t>6</w:t>
        </w:r>
        <w:r w:rsidR="0029493C">
          <w:rPr>
            <w:webHidden/>
          </w:rPr>
          <w:fldChar w:fldCharType="end"/>
        </w:r>
      </w:hyperlink>
    </w:p>
    <w:p w14:paraId="2F8F5680" w14:textId="77777777" w:rsidR="0029493C" w:rsidRDefault="00E32085">
      <w:pPr>
        <w:pStyle w:val="TOC3"/>
        <w:rPr>
          <w:rFonts w:ascii="Calibri" w:hAnsi="Calibri"/>
          <w:color w:val="auto"/>
          <w:sz w:val="22"/>
          <w:szCs w:val="22"/>
        </w:rPr>
      </w:pPr>
      <w:hyperlink w:anchor="_Toc367265066" w:history="1">
        <w:r w:rsidR="0029493C" w:rsidRPr="008A677B">
          <w:rPr>
            <w:rStyle w:val="Hyperlink"/>
          </w:rPr>
          <w:t>1.2.4</w:t>
        </w:r>
        <w:r w:rsidR="0029493C">
          <w:rPr>
            <w:rFonts w:ascii="Calibri" w:hAnsi="Calibri"/>
            <w:color w:val="auto"/>
            <w:sz w:val="22"/>
            <w:szCs w:val="22"/>
          </w:rPr>
          <w:tab/>
        </w:r>
        <w:r w:rsidR="0029493C" w:rsidRPr="008A677B">
          <w:rPr>
            <w:rStyle w:val="Hyperlink"/>
          </w:rPr>
          <w:t>Contractors’ Services</w:t>
        </w:r>
        <w:r w:rsidR="0029493C">
          <w:rPr>
            <w:webHidden/>
          </w:rPr>
          <w:tab/>
        </w:r>
        <w:r w:rsidR="0029493C">
          <w:rPr>
            <w:webHidden/>
          </w:rPr>
          <w:fldChar w:fldCharType="begin"/>
        </w:r>
        <w:r w:rsidR="0029493C">
          <w:rPr>
            <w:webHidden/>
          </w:rPr>
          <w:instrText xml:space="preserve"> PAGEREF _Toc367265066 \h </w:instrText>
        </w:r>
        <w:r w:rsidR="0029493C">
          <w:rPr>
            <w:webHidden/>
          </w:rPr>
        </w:r>
        <w:r w:rsidR="0029493C">
          <w:rPr>
            <w:webHidden/>
          </w:rPr>
          <w:fldChar w:fldCharType="separate"/>
        </w:r>
        <w:r w:rsidR="00B45998">
          <w:rPr>
            <w:webHidden/>
          </w:rPr>
          <w:t>6</w:t>
        </w:r>
        <w:r w:rsidR="0029493C">
          <w:rPr>
            <w:webHidden/>
          </w:rPr>
          <w:fldChar w:fldCharType="end"/>
        </w:r>
      </w:hyperlink>
    </w:p>
    <w:p w14:paraId="28F64538" w14:textId="77777777" w:rsidR="0029493C" w:rsidRDefault="00E32085">
      <w:pPr>
        <w:pStyle w:val="TOC3"/>
        <w:rPr>
          <w:rFonts w:ascii="Calibri" w:hAnsi="Calibri"/>
          <w:color w:val="auto"/>
          <w:sz w:val="22"/>
          <w:szCs w:val="22"/>
        </w:rPr>
      </w:pPr>
      <w:hyperlink w:anchor="_Toc367265067" w:history="1">
        <w:r w:rsidR="0029493C" w:rsidRPr="008A677B">
          <w:rPr>
            <w:rStyle w:val="Hyperlink"/>
          </w:rPr>
          <w:t>1.2.5</w:t>
        </w:r>
        <w:r w:rsidR="0029493C">
          <w:rPr>
            <w:rFonts w:ascii="Calibri" w:hAnsi="Calibri"/>
            <w:color w:val="auto"/>
            <w:sz w:val="22"/>
            <w:szCs w:val="22"/>
          </w:rPr>
          <w:tab/>
        </w:r>
        <w:r w:rsidR="0029493C" w:rsidRPr="008A677B">
          <w:rPr>
            <w:rStyle w:val="Hyperlink"/>
          </w:rPr>
          <w:t>Imaging System Approved Components</w:t>
        </w:r>
        <w:r w:rsidR="0029493C">
          <w:rPr>
            <w:webHidden/>
          </w:rPr>
          <w:tab/>
        </w:r>
        <w:r w:rsidR="0029493C">
          <w:rPr>
            <w:webHidden/>
          </w:rPr>
          <w:fldChar w:fldCharType="begin"/>
        </w:r>
        <w:r w:rsidR="0029493C">
          <w:rPr>
            <w:webHidden/>
          </w:rPr>
          <w:instrText xml:space="preserve"> PAGEREF _Toc367265067 \h </w:instrText>
        </w:r>
        <w:r w:rsidR="0029493C">
          <w:rPr>
            <w:webHidden/>
          </w:rPr>
        </w:r>
        <w:r w:rsidR="0029493C">
          <w:rPr>
            <w:webHidden/>
          </w:rPr>
          <w:fldChar w:fldCharType="separate"/>
        </w:r>
        <w:r w:rsidR="00B45998">
          <w:rPr>
            <w:webHidden/>
          </w:rPr>
          <w:t>6</w:t>
        </w:r>
        <w:r w:rsidR="0029493C">
          <w:rPr>
            <w:webHidden/>
          </w:rPr>
          <w:fldChar w:fldCharType="end"/>
        </w:r>
      </w:hyperlink>
    </w:p>
    <w:p w14:paraId="0ACA2B39" w14:textId="77777777" w:rsidR="0029493C" w:rsidRDefault="00E32085">
      <w:pPr>
        <w:pStyle w:val="TOC3"/>
        <w:rPr>
          <w:rFonts w:ascii="Calibri" w:hAnsi="Calibri"/>
          <w:color w:val="auto"/>
          <w:sz w:val="22"/>
          <w:szCs w:val="22"/>
        </w:rPr>
      </w:pPr>
      <w:hyperlink w:anchor="_Toc367265068" w:history="1">
        <w:r w:rsidR="0029493C" w:rsidRPr="008A677B">
          <w:rPr>
            <w:rStyle w:val="Hyperlink"/>
          </w:rPr>
          <w:t>1.2.6</w:t>
        </w:r>
        <w:r w:rsidR="0029493C">
          <w:rPr>
            <w:rFonts w:ascii="Calibri" w:hAnsi="Calibri"/>
            <w:color w:val="auto"/>
            <w:sz w:val="22"/>
            <w:szCs w:val="22"/>
          </w:rPr>
          <w:tab/>
        </w:r>
        <w:r w:rsidR="0029493C" w:rsidRPr="008A677B">
          <w:rPr>
            <w:rStyle w:val="Hyperlink"/>
          </w:rPr>
          <w:t>Reporting Problems</w:t>
        </w:r>
        <w:r w:rsidR="0029493C">
          <w:rPr>
            <w:webHidden/>
          </w:rPr>
          <w:tab/>
        </w:r>
        <w:r w:rsidR="0029493C">
          <w:rPr>
            <w:webHidden/>
          </w:rPr>
          <w:fldChar w:fldCharType="begin"/>
        </w:r>
        <w:r w:rsidR="0029493C">
          <w:rPr>
            <w:webHidden/>
          </w:rPr>
          <w:instrText xml:space="preserve"> PAGEREF _Toc367265068 \h </w:instrText>
        </w:r>
        <w:r w:rsidR="0029493C">
          <w:rPr>
            <w:webHidden/>
          </w:rPr>
        </w:r>
        <w:r w:rsidR="0029493C">
          <w:rPr>
            <w:webHidden/>
          </w:rPr>
          <w:fldChar w:fldCharType="separate"/>
        </w:r>
        <w:r w:rsidR="00B45998">
          <w:rPr>
            <w:webHidden/>
          </w:rPr>
          <w:t>7</w:t>
        </w:r>
        <w:r w:rsidR="0029493C">
          <w:rPr>
            <w:webHidden/>
          </w:rPr>
          <w:fldChar w:fldCharType="end"/>
        </w:r>
      </w:hyperlink>
    </w:p>
    <w:p w14:paraId="08E8CDD3" w14:textId="77777777" w:rsidR="0029493C" w:rsidRDefault="00E32085">
      <w:pPr>
        <w:pStyle w:val="TOC2"/>
        <w:rPr>
          <w:rFonts w:ascii="Calibri" w:hAnsi="Calibri"/>
          <w:noProof/>
          <w:color w:val="auto"/>
          <w:sz w:val="22"/>
          <w:szCs w:val="22"/>
        </w:rPr>
      </w:pPr>
      <w:hyperlink w:anchor="_Toc367265069" w:history="1">
        <w:r w:rsidR="0029493C" w:rsidRPr="008A677B">
          <w:rPr>
            <w:rStyle w:val="Hyperlink"/>
            <w:noProof/>
          </w:rPr>
          <w:t>1.3</w:t>
        </w:r>
        <w:r w:rsidR="0029493C">
          <w:rPr>
            <w:rFonts w:ascii="Calibri" w:hAnsi="Calibri"/>
            <w:noProof/>
            <w:color w:val="auto"/>
            <w:sz w:val="22"/>
            <w:szCs w:val="22"/>
          </w:rPr>
          <w:tab/>
        </w:r>
        <w:r w:rsidR="0029493C" w:rsidRPr="008A677B">
          <w:rPr>
            <w:rStyle w:val="Hyperlink"/>
            <w:noProof/>
          </w:rPr>
          <w:t>Imaging System Evolution</w:t>
        </w:r>
        <w:r w:rsidR="0029493C">
          <w:rPr>
            <w:noProof/>
            <w:webHidden/>
          </w:rPr>
          <w:tab/>
        </w:r>
        <w:r w:rsidR="0029493C">
          <w:rPr>
            <w:noProof/>
            <w:webHidden/>
          </w:rPr>
          <w:fldChar w:fldCharType="begin"/>
        </w:r>
        <w:r w:rsidR="0029493C">
          <w:rPr>
            <w:noProof/>
            <w:webHidden/>
          </w:rPr>
          <w:instrText xml:space="preserve"> PAGEREF _Toc367265069 \h </w:instrText>
        </w:r>
        <w:r w:rsidR="0029493C">
          <w:rPr>
            <w:noProof/>
            <w:webHidden/>
          </w:rPr>
        </w:r>
        <w:r w:rsidR="0029493C">
          <w:rPr>
            <w:noProof/>
            <w:webHidden/>
          </w:rPr>
          <w:fldChar w:fldCharType="separate"/>
        </w:r>
        <w:r w:rsidR="00B45998">
          <w:rPr>
            <w:noProof/>
            <w:webHidden/>
          </w:rPr>
          <w:t>7</w:t>
        </w:r>
        <w:r w:rsidR="0029493C">
          <w:rPr>
            <w:noProof/>
            <w:webHidden/>
          </w:rPr>
          <w:fldChar w:fldCharType="end"/>
        </w:r>
      </w:hyperlink>
    </w:p>
    <w:p w14:paraId="662CE041" w14:textId="77777777" w:rsidR="0029493C" w:rsidRDefault="00E32085">
      <w:pPr>
        <w:pStyle w:val="TOC3"/>
        <w:rPr>
          <w:rFonts w:ascii="Calibri" w:hAnsi="Calibri"/>
          <w:color w:val="auto"/>
          <w:sz w:val="22"/>
          <w:szCs w:val="22"/>
        </w:rPr>
      </w:pPr>
      <w:hyperlink w:anchor="_Toc367265070" w:history="1">
        <w:r w:rsidR="0029493C" w:rsidRPr="008A677B">
          <w:rPr>
            <w:rStyle w:val="Hyperlink"/>
          </w:rPr>
          <w:t>1.3.1</w:t>
        </w:r>
        <w:r w:rsidR="0029493C">
          <w:rPr>
            <w:rFonts w:ascii="Calibri" w:hAnsi="Calibri"/>
            <w:color w:val="auto"/>
            <w:sz w:val="22"/>
            <w:szCs w:val="22"/>
          </w:rPr>
          <w:tab/>
        </w:r>
        <w:r w:rsidR="0029493C" w:rsidRPr="008A677B">
          <w:rPr>
            <w:rStyle w:val="Hyperlink"/>
          </w:rPr>
          <w:t>Introduction</w:t>
        </w:r>
        <w:r w:rsidR="0029493C">
          <w:rPr>
            <w:webHidden/>
          </w:rPr>
          <w:tab/>
        </w:r>
        <w:r w:rsidR="0029493C">
          <w:rPr>
            <w:webHidden/>
          </w:rPr>
          <w:fldChar w:fldCharType="begin"/>
        </w:r>
        <w:r w:rsidR="0029493C">
          <w:rPr>
            <w:webHidden/>
          </w:rPr>
          <w:instrText xml:space="preserve"> PAGEREF _Toc367265070 \h </w:instrText>
        </w:r>
        <w:r w:rsidR="0029493C">
          <w:rPr>
            <w:webHidden/>
          </w:rPr>
        </w:r>
        <w:r w:rsidR="0029493C">
          <w:rPr>
            <w:webHidden/>
          </w:rPr>
          <w:fldChar w:fldCharType="separate"/>
        </w:r>
        <w:r w:rsidR="00B45998">
          <w:rPr>
            <w:webHidden/>
          </w:rPr>
          <w:t>7</w:t>
        </w:r>
        <w:r w:rsidR="0029493C">
          <w:rPr>
            <w:webHidden/>
          </w:rPr>
          <w:fldChar w:fldCharType="end"/>
        </w:r>
      </w:hyperlink>
    </w:p>
    <w:p w14:paraId="62A41E30" w14:textId="77777777" w:rsidR="0029493C" w:rsidRDefault="00E32085">
      <w:pPr>
        <w:pStyle w:val="TOC3"/>
        <w:rPr>
          <w:rFonts w:ascii="Calibri" w:hAnsi="Calibri"/>
          <w:color w:val="auto"/>
          <w:sz w:val="22"/>
          <w:szCs w:val="22"/>
        </w:rPr>
      </w:pPr>
      <w:hyperlink w:anchor="_Toc367265071" w:history="1">
        <w:r w:rsidR="0029493C" w:rsidRPr="008A677B">
          <w:rPr>
            <w:rStyle w:val="Hyperlink"/>
          </w:rPr>
          <w:t>1.3.2</w:t>
        </w:r>
        <w:r w:rsidR="0029493C">
          <w:rPr>
            <w:rFonts w:ascii="Calibri" w:hAnsi="Calibri"/>
            <w:color w:val="auto"/>
            <w:sz w:val="22"/>
            <w:szCs w:val="22"/>
          </w:rPr>
          <w:tab/>
        </w:r>
        <w:r w:rsidR="0029493C" w:rsidRPr="008A677B">
          <w:rPr>
            <w:rStyle w:val="Hyperlink"/>
          </w:rPr>
          <w:t>Network Topology Requirements</w:t>
        </w:r>
        <w:r w:rsidR="0029493C">
          <w:rPr>
            <w:webHidden/>
          </w:rPr>
          <w:tab/>
        </w:r>
        <w:r w:rsidR="0029493C">
          <w:rPr>
            <w:webHidden/>
          </w:rPr>
          <w:fldChar w:fldCharType="begin"/>
        </w:r>
        <w:r w:rsidR="0029493C">
          <w:rPr>
            <w:webHidden/>
          </w:rPr>
          <w:instrText xml:space="preserve"> PAGEREF _Toc367265071 \h </w:instrText>
        </w:r>
        <w:r w:rsidR="0029493C">
          <w:rPr>
            <w:webHidden/>
          </w:rPr>
        </w:r>
        <w:r w:rsidR="0029493C">
          <w:rPr>
            <w:webHidden/>
          </w:rPr>
          <w:fldChar w:fldCharType="separate"/>
        </w:r>
        <w:r w:rsidR="00B45998">
          <w:rPr>
            <w:webHidden/>
          </w:rPr>
          <w:t>8</w:t>
        </w:r>
        <w:r w:rsidR="0029493C">
          <w:rPr>
            <w:webHidden/>
          </w:rPr>
          <w:fldChar w:fldCharType="end"/>
        </w:r>
      </w:hyperlink>
    </w:p>
    <w:p w14:paraId="4D270BF3" w14:textId="77777777" w:rsidR="0029493C" w:rsidRDefault="00E32085">
      <w:pPr>
        <w:pStyle w:val="TOC3"/>
        <w:rPr>
          <w:rFonts w:ascii="Calibri" w:hAnsi="Calibri"/>
          <w:color w:val="auto"/>
          <w:sz w:val="22"/>
          <w:szCs w:val="22"/>
        </w:rPr>
      </w:pPr>
      <w:hyperlink w:anchor="_Toc367265072" w:history="1">
        <w:r w:rsidR="0029493C" w:rsidRPr="008A677B">
          <w:rPr>
            <w:rStyle w:val="Hyperlink"/>
          </w:rPr>
          <w:t>1.3.3</w:t>
        </w:r>
        <w:r w:rsidR="0029493C">
          <w:rPr>
            <w:rFonts w:ascii="Calibri" w:hAnsi="Calibri"/>
            <w:color w:val="auto"/>
            <w:sz w:val="22"/>
            <w:szCs w:val="22"/>
          </w:rPr>
          <w:tab/>
        </w:r>
        <w:r w:rsidR="0029493C" w:rsidRPr="008A677B">
          <w:rPr>
            <w:rStyle w:val="Hyperlink"/>
          </w:rPr>
          <w:t>Tier 1 and Tier 2 File Servers Requirements</w:t>
        </w:r>
        <w:r w:rsidR="0029493C">
          <w:rPr>
            <w:webHidden/>
          </w:rPr>
          <w:tab/>
        </w:r>
        <w:r w:rsidR="0029493C">
          <w:rPr>
            <w:webHidden/>
          </w:rPr>
          <w:fldChar w:fldCharType="begin"/>
        </w:r>
        <w:r w:rsidR="0029493C">
          <w:rPr>
            <w:webHidden/>
          </w:rPr>
          <w:instrText xml:space="preserve"> PAGEREF _Toc367265072 \h </w:instrText>
        </w:r>
        <w:r w:rsidR="0029493C">
          <w:rPr>
            <w:webHidden/>
          </w:rPr>
        </w:r>
        <w:r w:rsidR="0029493C">
          <w:rPr>
            <w:webHidden/>
          </w:rPr>
          <w:fldChar w:fldCharType="separate"/>
        </w:r>
        <w:r w:rsidR="00B45998">
          <w:rPr>
            <w:webHidden/>
          </w:rPr>
          <w:t>8</w:t>
        </w:r>
        <w:r w:rsidR="0029493C">
          <w:rPr>
            <w:webHidden/>
          </w:rPr>
          <w:fldChar w:fldCharType="end"/>
        </w:r>
      </w:hyperlink>
    </w:p>
    <w:p w14:paraId="6E02546C" w14:textId="77777777" w:rsidR="0029493C" w:rsidRDefault="00E32085">
      <w:pPr>
        <w:pStyle w:val="TOC3"/>
        <w:rPr>
          <w:rFonts w:ascii="Calibri" w:hAnsi="Calibri"/>
          <w:color w:val="auto"/>
          <w:sz w:val="22"/>
          <w:szCs w:val="22"/>
        </w:rPr>
      </w:pPr>
      <w:hyperlink w:anchor="_Toc367265073" w:history="1">
        <w:r w:rsidR="0029493C" w:rsidRPr="008A677B">
          <w:rPr>
            <w:rStyle w:val="Hyperlink"/>
          </w:rPr>
          <w:t>1.3.4</w:t>
        </w:r>
        <w:r w:rsidR="0029493C">
          <w:rPr>
            <w:rFonts w:ascii="Calibri" w:hAnsi="Calibri"/>
            <w:color w:val="auto"/>
            <w:sz w:val="22"/>
            <w:szCs w:val="22"/>
          </w:rPr>
          <w:tab/>
        </w:r>
        <w:r w:rsidR="0029493C" w:rsidRPr="008A677B">
          <w:rPr>
            <w:rStyle w:val="Hyperlink"/>
          </w:rPr>
          <w:t>Future Plans for the VistA Imaging System</w:t>
        </w:r>
        <w:r w:rsidR="0029493C">
          <w:rPr>
            <w:webHidden/>
          </w:rPr>
          <w:tab/>
        </w:r>
        <w:r w:rsidR="0029493C">
          <w:rPr>
            <w:webHidden/>
          </w:rPr>
          <w:fldChar w:fldCharType="begin"/>
        </w:r>
        <w:r w:rsidR="0029493C">
          <w:rPr>
            <w:webHidden/>
          </w:rPr>
          <w:instrText xml:space="preserve"> PAGEREF _Toc367265073 \h </w:instrText>
        </w:r>
        <w:r w:rsidR="0029493C">
          <w:rPr>
            <w:webHidden/>
          </w:rPr>
        </w:r>
        <w:r w:rsidR="0029493C">
          <w:rPr>
            <w:webHidden/>
          </w:rPr>
          <w:fldChar w:fldCharType="separate"/>
        </w:r>
        <w:r w:rsidR="00B45998">
          <w:rPr>
            <w:webHidden/>
          </w:rPr>
          <w:t>8</w:t>
        </w:r>
        <w:r w:rsidR="0029493C">
          <w:rPr>
            <w:webHidden/>
          </w:rPr>
          <w:fldChar w:fldCharType="end"/>
        </w:r>
      </w:hyperlink>
    </w:p>
    <w:p w14:paraId="6A6DA9B2" w14:textId="77777777" w:rsidR="0029493C" w:rsidRDefault="00E32085">
      <w:pPr>
        <w:pStyle w:val="TOC1"/>
        <w:rPr>
          <w:rFonts w:ascii="Calibri" w:hAnsi="Calibri"/>
          <w:b w:val="0"/>
          <w:noProof/>
          <w:color w:val="auto"/>
          <w:sz w:val="22"/>
          <w:szCs w:val="22"/>
        </w:rPr>
      </w:pPr>
      <w:hyperlink w:anchor="_Toc367265074" w:history="1">
        <w:r w:rsidR="0029493C" w:rsidRPr="008A677B">
          <w:rPr>
            <w:rStyle w:val="Hyperlink"/>
            <w:noProof/>
          </w:rPr>
          <w:t>Chapter 2</w:t>
        </w:r>
        <w:r w:rsidR="0029493C">
          <w:rPr>
            <w:rFonts w:ascii="Calibri" w:hAnsi="Calibri"/>
            <w:b w:val="0"/>
            <w:noProof/>
            <w:color w:val="auto"/>
            <w:sz w:val="22"/>
            <w:szCs w:val="22"/>
          </w:rPr>
          <w:tab/>
        </w:r>
        <w:r w:rsidR="0029493C" w:rsidRPr="008A677B">
          <w:rPr>
            <w:rStyle w:val="Hyperlink"/>
            <w:noProof/>
          </w:rPr>
          <w:t>VistA Imaging Core Infrastructure Installation</w:t>
        </w:r>
        <w:r w:rsidR="0029493C">
          <w:rPr>
            <w:noProof/>
            <w:webHidden/>
          </w:rPr>
          <w:tab/>
        </w:r>
        <w:r w:rsidR="0029493C">
          <w:rPr>
            <w:noProof/>
            <w:webHidden/>
          </w:rPr>
          <w:fldChar w:fldCharType="begin"/>
        </w:r>
        <w:r w:rsidR="0029493C">
          <w:rPr>
            <w:noProof/>
            <w:webHidden/>
          </w:rPr>
          <w:instrText xml:space="preserve"> PAGEREF _Toc367265074 \h </w:instrText>
        </w:r>
        <w:r w:rsidR="0029493C">
          <w:rPr>
            <w:noProof/>
            <w:webHidden/>
          </w:rPr>
        </w:r>
        <w:r w:rsidR="0029493C">
          <w:rPr>
            <w:noProof/>
            <w:webHidden/>
          </w:rPr>
          <w:fldChar w:fldCharType="separate"/>
        </w:r>
        <w:r w:rsidR="00B45998">
          <w:rPr>
            <w:noProof/>
            <w:webHidden/>
          </w:rPr>
          <w:t>11</w:t>
        </w:r>
        <w:r w:rsidR="0029493C">
          <w:rPr>
            <w:noProof/>
            <w:webHidden/>
          </w:rPr>
          <w:fldChar w:fldCharType="end"/>
        </w:r>
      </w:hyperlink>
    </w:p>
    <w:p w14:paraId="0C13F240" w14:textId="77777777" w:rsidR="0029493C" w:rsidRDefault="00E32085">
      <w:pPr>
        <w:pStyle w:val="TOC2"/>
        <w:rPr>
          <w:rFonts w:ascii="Calibri" w:hAnsi="Calibri"/>
          <w:noProof/>
          <w:color w:val="auto"/>
          <w:sz w:val="22"/>
          <w:szCs w:val="22"/>
        </w:rPr>
      </w:pPr>
      <w:hyperlink w:anchor="_Toc367265075" w:history="1">
        <w:r w:rsidR="0029493C" w:rsidRPr="008A677B">
          <w:rPr>
            <w:rStyle w:val="Hyperlink"/>
            <w:noProof/>
          </w:rPr>
          <w:t>2.1</w:t>
        </w:r>
        <w:r w:rsidR="0029493C">
          <w:rPr>
            <w:rFonts w:ascii="Calibri" w:hAnsi="Calibri"/>
            <w:noProof/>
            <w:color w:val="auto"/>
            <w:sz w:val="22"/>
            <w:szCs w:val="22"/>
          </w:rPr>
          <w:tab/>
        </w:r>
        <w:r w:rsidR="0029493C" w:rsidRPr="008A677B">
          <w:rPr>
            <w:rStyle w:val="Hyperlink"/>
            <w:noProof/>
          </w:rPr>
          <w:t>Assumptions</w:t>
        </w:r>
        <w:r w:rsidR="0029493C">
          <w:rPr>
            <w:noProof/>
            <w:webHidden/>
          </w:rPr>
          <w:tab/>
        </w:r>
        <w:r w:rsidR="0029493C">
          <w:rPr>
            <w:noProof/>
            <w:webHidden/>
          </w:rPr>
          <w:fldChar w:fldCharType="begin"/>
        </w:r>
        <w:r w:rsidR="0029493C">
          <w:rPr>
            <w:noProof/>
            <w:webHidden/>
          </w:rPr>
          <w:instrText xml:space="preserve"> PAGEREF _Toc367265075 \h </w:instrText>
        </w:r>
        <w:r w:rsidR="0029493C">
          <w:rPr>
            <w:noProof/>
            <w:webHidden/>
          </w:rPr>
        </w:r>
        <w:r w:rsidR="0029493C">
          <w:rPr>
            <w:noProof/>
            <w:webHidden/>
          </w:rPr>
          <w:fldChar w:fldCharType="separate"/>
        </w:r>
        <w:r w:rsidR="00B45998">
          <w:rPr>
            <w:noProof/>
            <w:webHidden/>
          </w:rPr>
          <w:t>11</w:t>
        </w:r>
        <w:r w:rsidR="0029493C">
          <w:rPr>
            <w:noProof/>
            <w:webHidden/>
          </w:rPr>
          <w:fldChar w:fldCharType="end"/>
        </w:r>
      </w:hyperlink>
    </w:p>
    <w:p w14:paraId="744139E5" w14:textId="77777777" w:rsidR="0029493C" w:rsidRDefault="00E32085">
      <w:pPr>
        <w:pStyle w:val="TOC2"/>
        <w:rPr>
          <w:rFonts w:ascii="Calibri" w:hAnsi="Calibri"/>
          <w:noProof/>
          <w:color w:val="auto"/>
          <w:sz w:val="22"/>
          <w:szCs w:val="22"/>
        </w:rPr>
      </w:pPr>
      <w:hyperlink w:anchor="_Toc367265076" w:history="1">
        <w:r w:rsidR="0029493C" w:rsidRPr="008A677B">
          <w:rPr>
            <w:rStyle w:val="Hyperlink"/>
            <w:noProof/>
          </w:rPr>
          <w:t>2.2</w:t>
        </w:r>
        <w:r w:rsidR="0029493C">
          <w:rPr>
            <w:rFonts w:ascii="Calibri" w:hAnsi="Calibri"/>
            <w:noProof/>
            <w:color w:val="auto"/>
            <w:sz w:val="22"/>
            <w:szCs w:val="22"/>
          </w:rPr>
          <w:tab/>
        </w:r>
        <w:r w:rsidR="0029493C" w:rsidRPr="008A677B">
          <w:rPr>
            <w:rStyle w:val="Hyperlink"/>
            <w:noProof/>
          </w:rPr>
          <w:t>Imaging File Server Setup</w:t>
        </w:r>
        <w:r w:rsidR="0029493C">
          <w:rPr>
            <w:noProof/>
            <w:webHidden/>
          </w:rPr>
          <w:tab/>
        </w:r>
        <w:r w:rsidR="0029493C">
          <w:rPr>
            <w:noProof/>
            <w:webHidden/>
          </w:rPr>
          <w:fldChar w:fldCharType="begin"/>
        </w:r>
        <w:r w:rsidR="0029493C">
          <w:rPr>
            <w:noProof/>
            <w:webHidden/>
          </w:rPr>
          <w:instrText xml:space="preserve"> PAGEREF _Toc367265076 \h </w:instrText>
        </w:r>
        <w:r w:rsidR="0029493C">
          <w:rPr>
            <w:noProof/>
            <w:webHidden/>
          </w:rPr>
        </w:r>
        <w:r w:rsidR="0029493C">
          <w:rPr>
            <w:noProof/>
            <w:webHidden/>
          </w:rPr>
          <w:fldChar w:fldCharType="separate"/>
        </w:r>
        <w:r w:rsidR="00B45998">
          <w:rPr>
            <w:noProof/>
            <w:webHidden/>
          </w:rPr>
          <w:t>11</w:t>
        </w:r>
        <w:r w:rsidR="0029493C">
          <w:rPr>
            <w:noProof/>
            <w:webHidden/>
          </w:rPr>
          <w:fldChar w:fldCharType="end"/>
        </w:r>
      </w:hyperlink>
    </w:p>
    <w:p w14:paraId="0556EC53" w14:textId="77777777" w:rsidR="0029493C" w:rsidRDefault="00E32085">
      <w:pPr>
        <w:pStyle w:val="TOC3"/>
        <w:rPr>
          <w:rFonts w:ascii="Calibri" w:hAnsi="Calibri"/>
          <w:color w:val="auto"/>
          <w:sz w:val="22"/>
          <w:szCs w:val="22"/>
        </w:rPr>
      </w:pPr>
      <w:hyperlink w:anchor="_Toc367265077" w:history="1">
        <w:r w:rsidR="0029493C" w:rsidRPr="008A677B">
          <w:rPr>
            <w:rStyle w:val="Hyperlink"/>
          </w:rPr>
          <w:t>2.2.1</w:t>
        </w:r>
        <w:r w:rsidR="0029493C">
          <w:rPr>
            <w:rFonts w:ascii="Calibri" w:hAnsi="Calibri"/>
            <w:color w:val="auto"/>
            <w:sz w:val="22"/>
            <w:szCs w:val="22"/>
          </w:rPr>
          <w:tab/>
        </w:r>
        <w:r w:rsidR="0029493C" w:rsidRPr="008A677B">
          <w:rPr>
            <w:rStyle w:val="Hyperlink"/>
          </w:rPr>
          <w:t>Configuration and Naming Conventions</w:t>
        </w:r>
        <w:r w:rsidR="0029493C">
          <w:rPr>
            <w:webHidden/>
          </w:rPr>
          <w:tab/>
        </w:r>
        <w:r w:rsidR="0029493C">
          <w:rPr>
            <w:webHidden/>
          </w:rPr>
          <w:fldChar w:fldCharType="begin"/>
        </w:r>
        <w:r w:rsidR="0029493C">
          <w:rPr>
            <w:webHidden/>
          </w:rPr>
          <w:instrText xml:space="preserve"> PAGEREF _Toc367265077 \h </w:instrText>
        </w:r>
        <w:r w:rsidR="0029493C">
          <w:rPr>
            <w:webHidden/>
          </w:rPr>
        </w:r>
        <w:r w:rsidR="0029493C">
          <w:rPr>
            <w:webHidden/>
          </w:rPr>
          <w:fldChar w:fldCharType="separate"/>
        </w:r>
        <w:r w:rsidR="00B45998">
          <w:rPr>
            <w:webHidden/>
          </w:rPr>
          <w:t>11</w:t>
        </w:r>
        <w:r w:rsidR="0029493C">
          <w:rPr>
            <w:webHidden/>
          </w:rPr>
          <w:fldChar w:fldCharType="end"/>
        </w:r>
      </w:hyperlink>
    </w:p>
    <w:p w14:paraId="72B4CF71" w14:textId="77777777" w:rsidR="0029493C" w:rsidRDefault="00E32085">
      <w:pPr>
        <w:pStyle w:val="TOC3"/>
        <w:rPr>
          <w:rFonts w:ascii="Calibri" w:hAnsi="Calibri"/>
          <w:color w:val="auto"/>
          <w:sz w:val="22"/>
          <w:szCs w:val="22"/>
        </w:rPr>
      </w:pPr>
      <w:hyperlink w:anchor="_Toc367265078" w:history="1">
        <w:r w:rsidR="0029493C" w:rsidRPr="008A677B">
          <w:rPr>
            <w:rStyle w:val="Hyperlink"/>
          </w:rPr>
          <w:t>2.2.2</w:t>
        </w:r>
        <w:r w:rsidR="0029493C">
          <w:rPr>
            <w:rFonts w:ascii="Calibri" w:hAnsi="Calibri"/>
            <w:color w:val="auto"/>
            <w:sz w:val="22"/>
            <w:szCs w:val="22"/>
          </w:rPr>
          <w:tab/>
        </w:r>
        <w:r w:rsidR="0029493C" w:rsidRPr="008A677B">
          <w:rPr>
            <w:rStyle w:val="Hyperlink"/>
          </w:rPr>
          <w:t>Creating Imaging Accounts</w:t>
        </w:r>
        <w:r w:rsidR="0029493C">
          <w:rPr>
            <w:webHidden/>
          </w:rPr>
          <w:tab/>
        </w:r>
        <w:r w:rsidR="0029493C">
          <w:rPr>
            <w:webHidden/>
          </w:rPr>
          <w:fldChar w:fldCharType="begin"/>
        </w:r>
        <w:r w:rsidR="0029493C">
          <w:rPr>
            <w:webHidden/>
          </w:rPr>
          <w:instrText xml:space="preserve"> PAGEREF _Toc367265078 \h </w:instrText>
        </w:r>
        <w:r w:rsidR="0029493C">
          <w:rPr>
            <w:webHidden/>
          </w:rPr>
        </w:r>
        <w:r w:rsidR="0029493C">
          <w:rPr>
            <w:webHidden/>
          </w:rPr>
          <w:fldChar w:fldCharType="separate"/>
        </w:r>
        <w:r w:rsidR="00B45998">
          <w:rPr>
            <w:webHidden/>
          </w:rPr>
          <w:t>12</w:t>
        </w:r>
        <w:r w:rsidR="0029493C">
          <w:rPr>
            <w:webHidden/>
          </w:rPr>
          <w:fldChar w:fldCharType="end"/>
        </w:r>
      </w:hyperlink>
    </w:p>
    <w:p w14:paraId="1D871119" w14:textId="77777777" w:rsidR="0029493C" w:rsidRDefault="00E32085">
      <w:pPr>
        <w:pStyle w:val="TOC3"/>
        <w:rPr>
          <w:rFonts w:ascii="Calibri" w:hAnsi="Calibri"/>
          <w:color w:val="auto"/>
          <w:sz w:val="22"/>
          <w:szCs w:val="22"/>
        </w:rPr>
      </w:pPr>
      <w:hyperlink w:anchor="_Toc367265079" w:history="1">
        <w:r w:rsidR="0029493C" w:rsidRPr="008A677B">
          <w:rPr>
            <w:rStyle w:val="Hyperlink"/>
          </w:rPr>
          <w:t>2.2.3</w:t>
        </w:r>
        <w:r w:rsidR="0029493C">
          <w:rPr>
            <w:rFonts w:ascii="Calibri" w:hAnsi="Calibri"/>
            <w:color w:val="auto"/>
            <w:sz w:val="22"/>
            <w:szCs w:val="22"/>
          </w:rPr>
          <w:tab/>
        </w:r>
        <w:r w:rsidR="0029493C" w:rsidRPr="008A677B">
          <w:rPr>
            <w:rStyle w:val="Hyperlink"/>
          </w:rPr>
          <w:t>Verifying Folder and Share Permissions</w:t>
        </w:r>
        <w:r w:rsidR="0029493C">
          <w:rPr>
            <w:webHidden/>
          </w:rPr>
          <w:tab/>
        </w:r>
        <w:r w:rsidR="0029493C">
          <w:rPr>
            <w:webHidden/>
          </w:rPr>
          <w:fldChar w:fldCharType="begin"/>
        </w:r>
        <w:r w:rsidR="0029493C">
          <w:rPr>
            <w:webHidden/>
          </w:rPr>
          <w:instrText xml:space="preserve"> PAGEREF _Toc367265079 \h </w:instrText>
        </w:r>
        <w:r w:rsidR="0029493C">
          <w:rPr>
            <w:webHidden/>
          </w:rPr>
        </w:r>
        <w:r w:rsidR="0029493C">
          <w:rPr>
            <w:webHidden/>
          </w:rPr>
          <w:fldChar w:fldCharType="separate"/>
        </w:r>
        <w:r w:rsidR="00B45998">
          <w:rPr>
            <w:webHidden/>
          </w:rPr>
          <w:t>13</w:t>
        </w:r>
        <w:r w:rsidR="0029493C">
          <w:rPr>
            <w:webHidden/>
          </w:rPr>
          <w:fldChar w:fldCharType="end"/>
        </w:r>
      </w:hyperlink>
    </w:p>
    <w:p w14:paraId="61A7A70D" w14:textId="77777777" w:rsidR="0029493C" w:rsidRDefault="00E32085">
      <w:pPr>
        <w:pStyle w:val="TOC3"/>
        <w:rPr>
          <w:rFonts w:ascii="Calibri" w:hAnsi="Calibri"/>
          <w:color w:val="auto"/>
          <w:sz w:val="22"/>
          <w:szCs w:val="22"/>
        </w:rPr>
      </w:pPr>
      <w:hyperlink w:anchor="_Toc367265080" w:history="1">
        <w:r w:rsidR="0029493C" w:rsidRPr="008A677B">
          <w:rPr>
            <w:rStyle w:val="Hyperlink"/>
          </w:rPr>
          <w:t>2.2.4</w:t>
        </w:r>
        <w:r w:rsidR="0029493C">
          <w:rPr>
            <w:rFonts w:ascii="Calibri" w:hAnsi="Calibri"/>
            <w:color w:val="auto"/>
            <w:sz w:val="22"/>
            <w:szCs w:val="22"/>
          </w:rPr>
          <w:tab/>
        </w:r>
        <w:r w:rsidR="0029493C" w:rsidRPr="008A677B">
          <w:rPr>
            <w:rStyle w:val="Hyperlink"/>
          </w:rPr>
          <w:t>Maintaining File Server Security</w:t>
        </w:r>
        <w:r w:rsidR="0029493C">
          <w:rPr>
            <w:webHidden/>
          </w:rPr>
          <w:tab/>
        </w:r>
        <w:r w:rsidR="0029493C">
          <w:rPr>
            <w:webHidden/>
          </w:rPr>
          <w:fldChar w:fldCharType="begin"/>
        </w:r>
        <w:r w:rsidR="0029493C">
          <w:rPr>
            <w:webHidden/>
          </w:rPr>
          <w:instrText xml:space="preserve"> PAGEREF _Toc367265080 \h </w:instrText>
        </w:r>
        <w:r w:rsidR="0029493C">
          <w:rPr>
            <w:webHidden/>
          </w:rPr>
        </w:r>
        <w:r w:rsidR="0029493C">
          <w:rPr>
            <w:webHidden/>
          </w:rPr>
          <w:fldChar w:fldCharType="separate"/>
        </w:r>
        <w:r w:rsidR="00B45998">
          <w:rPr>
            <w:webHidden/>
          </w:rPr>
          <w:t>13</w:t>
        </w:r>
        <w:r w:rsidR="0029493C">
          <w:rPr>
            <w:webHidden/>
          </w:rPr>
          <w:fldChar w:fldCharType="end"/>
        </w:r>
      </w:hyperlink>
    </w:p>
    <w:p w14:paraId="77C075AF" w14:textId="77777777" w:rsidR="0029493C" w:rsidRDefault="00E32085">
      <w:pPr>
        <w:pStyle w:val="TOC2"/>
        <w:rPr>
          <w:rFonts w:ascii="Calibri" w:hAnsi="Calibri"/>
          <w:noProof/>
          <w:color w:val="auto"/>
          <w:sz w:val="22"/>
          <w:szCs w:val="22"/>
        </w:rPr>
      </w:pPr>
      <w:hyperlink w:anchor="_Toc367265081" w:history="1">
        <w:r w:rsidR="0029493C" w:rsidRPr="008A677B">
          <w:rPr>
            <w:rStyle w:val="Hyperlink"/>
            <w:noProof/>
          </w:rPr>
          <w:t>2.3</w:t>
        </w:r>
        <w:r w:rsidR="0029493C">
          <w:rPr>
            <w:rFonts w:ascii="Calibri" w:hAnsi="Calibri"/>
            <w:noProof/>
            <w:color w:val="auto"/>
            <w:sz w:val="22"/>
            <w:szCs w:val="22"/>
          </w:rPr>
          <w:tab/>
        </w:r>
        <w:r w:rsidR="0029493C" w:rsidRPr="008A677B">
          <w:rPr>
            <w:rStyle w:val="Hyperlink"/>
            <w:noProof/>
          </w:rPr>
          <w:t>VistA Hospital Information System Management Software Setup</w:t>
        </w:r>
        <w:r w:rsidR="0029493C">
          <w:rPr>
            <w:noProof/>
            <w:webHidden/>
          </w:rPr>
          <w:tab/>
        </w:r>
        <w:r w:rsidR="0029493C">
          <w:rPr>
            <w:noProof/>
            <w:webHidden/>
          </w:rPr>
          <w:fldChar w:fldCharType="begin"/>
        </w:r>
        <w:r w:rsidR="0029493C">
          <w:rPr>
            <w:noProof/>
            <w:webHidden/>
          </w:rPr>
          <w:instrText xml:space="preserve"> PAGEREF _Toc367265081 \h </w:instrText>
        </w:r>
        <w:r w:rsidR="0029493C">
          <w:rPr>
            <w:noProof/>
            <w:webHidden/>
          </w:rPr>
        </w:r>
        <w:r w:rsidR="0029493C">
          <w:rPr>
            <w:noProof/>
            <w:webHidden/>
          </w:rPr>
          <w:fldChar w:fldCharType="separate"/>
        </w:r>
        <w:r w:rsidR="00B45998">
          <w:rPr>
            <w:noProof/>
            <w:webHidden/>
          </w:rPr>
          <w:t>14</w:t>
        </w:r>
        <w:r w:rsidR="0029493C">
          <w:rPr>
            <w:noProof/>
            <w:webHidden/>
          </w:rPr>
          <w:fldChar w:fldCharType="end"/>
        </w:r>
      </w:hyperlink>
    </w:p>
    <w:p w14:paraId="2D6FC438" w14:textId="77777777" w:rsidR="0029493C" w:rsidRDefault="00E32085">
      <w:pPr>
        <w:pStyle w:val="TOC3"/>
        <w:rPr>
          <w:rFonts w:ascii="Calibri" w:hAnsi="Calibri"/>
          <w:color w:val="auto"/>
          <w:sz w:val="22"/>
          <w:szCs w:val="22"/>
        </w:rPr>
      </w:pPr>
      <w:hyperlink w:anchor="_Toc367265082" w:history="1">
        <w:r w:rsidR="0029493C" w:rsidRPr="008A677B">
          <w:rPr>
            <w:rStyle w:val="Hyperlink"/>
          </w:rPr>
          <w:t>2.3.1</w:t>
        </w:r>
        <w:r w:rsidR="0029493C">
          <w:rPr>
            <w:rFonts w:ascii="Calibri" w:hAnsi="Calibri"/>
            <w:color w:val="auto"/>
            <w:sz w:val="22"/>
            <w:szCs w:val="22"/>
          </w:rPr>
          <w:tab/>
        </w:r>
        <w:r w:rsidR="0029493C" w:rsidRPr="008A677B">
          <w:rPr>
            <w:rStyle w:val="Hyperlink"/>
          </w:rPr>
          <w:t>VistA RPC Broker Installation</w:t>
        </w:r>
        <w:r w:rsidR="0029493C">
          <w:rPr>
            <w:webHidden/>
          </w:rPr>
          <w:tab/>
        </w:r>
        <w:r w:rsidR="0029493C">
          <w:rPr>
            <w:webHidden/>
          </w:rPr>
          <w:fldChar w:fldCharType="begin"/>
        </w:r>
        <w:r w:rsidR="0029493C">
          <w:rPr>
            <w:webHidden/>
          </w:rPr>
          <w:instrText xml:space="preserve"> PAGEREF _Toc367265082 \h </w:instrText>
        </w:r>
        <w:r w:rsidR="0029493C">
          <w:rPr>
            <w:webHidden/>
          </w:rPr>
        </w:r>
        <w:r w:rsidR="0029493C">
          <w:rPr>
            <w:webHidden/>
          </w:rPr>
          <w:fldChar w:fldCharType="separate"/>
        </w:r>
        <w:r w:rsidR="00B45998">
          <w:rPr>
            <w:webHidden/>
          </w:rPr>
          <w:t>14</w:t>
        </w:r>
        <w:r w:rsidR="0029493C">
          <w:rPr>
            <w:webHidden/>
          </w:rPr>
          <w:fldChar w:fldCharType="end"/>
        </w:r>
      </w:hyperlink>
    </w:p>
    <w:p w14:paraId="33C765BF" w14:textId="77777777" w:rsidR="0029493C" w:rsidRDefault="00E32085">
      <w:pPr>
        <w:pStyle w:val="TOC3"/>
        <w:rPr>
          <w:rFonts w:ascii="Calibri" w:hAnsi="Calibri"/>
          <w:color w:val="auto"/>
          <w:sz w:val="22"/>
          <w:szCs w:val="22"/>
        </w:rPr>
      </w:pPr>
      <w:hyperlink w:anchor="_Toc367265083" w:history="1">
        <w:r w:rsidR="0029493C" w:rsidRPr="008A677B">
          <w:rPr>
            <w:rStyle w:val="Hyperlink"/>
          </w:rPr>
          <w:t>2.3.2</w:t>
        </w:r>
        <w:r w:rsidR="0029493C">
          <w:rPr>
            <w:rFonts w:ascii="Calibri" w:hAnsi="Calibri"/>
            <w:color w:val="auto"/>
            <w:sz w:val="22"/>
            <w:szCs w:val="22"/>
          </w:rPr>
          <w:tab/>
        </w:r>
        <w:r w:rsidR="0029493C" w:rsidRPr="008A677B">
          <w:rPr>
            <w:rStyle w:val="Hyperlink"/>
          </w:rPr>
          <w:t>Loading Imaging Package - KIDS Installation</w:t>
        </w:r>
        <w:r w:rsidR="0029493C">
          <w:rPr>
            <w:webHidden/>
          </w:rPr>
          <w:tab/>
        </w:r>
        <w:r w:rsidR="0029493C">
          <w:rPr>
            <w:webHidden/>
          </w:rPr>
          <w:fldChar w:fldCharType="begin"/>
        </w:r>
        <w:r w:rsidR="0029493C">
          <w:rPr>
            <w:webHidden/>
          </w:rPr>
          <w:instrText xml:space="preserve"> PAGEREF _Toc367265083 \h </w:instrText>
        </w:r>
        <w:r w:rsidR="0029493C">
          <w:rPr>
            <w:webHidden/>
          </w:rPr>
        </w:r>
        <w:r w:rsidR="0029493C">
          <w:rPr>
            <w:webHidden/>
          </w:rPr>
          <w:fldChar w:fldCharType="separate"/>
        </w:r>
        <w:r w:rsidR="00B45998">
          <w:rPr>
            <w:webHidden/>
          </w:rPr>
          <w:t>15</w:t>
        </w:r>
        <w:r w:rsidR="0029493C">
          <w:rPr>
            <w:webHidden/>
          </w:rPr>
          <w:fldChar w:fldCharType="end"/>
        </w:r>
      </w:hyperlink>
    </w:p>
    <w:p w14:paraId="03971C38" w14:textId="77777777" w:rsidR="0029493C" w:rsidRDefault="00E32085">
      <w:pPr>
        <w:pStyle w:val="TOC3"/>
        <w:rPr>
          <w:rFonts w:ascii="Calibri" w:hAnsi="Calibri"/>
          <w:color w:val="auto"/>
          <w:sz w:val="22"/>
          <w:szCs w:val="22"/>
        </w:rPr>
      </w:pPr>
      <w:hyperlink w:anchor="_Toc367265084" w:history="1">
        <w:r w:rsidR="0029493C" w:rsidRPr="008A677B">
          <w:rPr>
            <w:rStyle w:val="Hyperlink"/>
          </w:rPr>
          <w:t>2.3.3</w:t>
        </w:r>
        <w:r w:rsidR="0029493C">
          <w:rPr>
            <w:rFonts w:ascii="Calibri" w:hAnsi="Calibri"/>
            <w:color w:val="auto"/>
            <w:sz w:val="22"/>
            <w:szCs w:val="22"/>
          </w:rPr>
          <w:tab/>
        </w:r>
        <w:r w:rsidR="0029493C" w:rsidRPr="008A677B">
          <w:rPr>
            <w:rStyle w:val="Hyperlink"/>
          </w:rPr>
          <w:t>Device Setup</w:t>
        </w:r>
        <w:r w:rsidR="0029493C">
          <w:rPr>
            <w:webHidden/>
          </w:rPr>
          <w:tab/>
        </w:r>
        <w:r w:rsidR="0029493C">
          <w:rPr>
            <w:webHidden/>
          </w:rPr>
          <w:fldChar w:fldCharType="begin"/>
        </w:r>
        <w:r w:rsidR="0029493C">
          <w:rPr>
            <w:webHidden/>
          </w:rPr>
          <w:instrText xml:space="preserve"> PAGEREF _Toc367265084 \h </w:instrText>
        </w:r>
        <w:r w:rsidR="0029493C">
          <w:rPr>
            <w:webHidden/>
          </w:rPr>
        </w:r>
        <w:r w:rsidR="0029493C">
          <w:rPr>
            <w:webHidden/>
          </w:rPr>
          <w:fldChar w:fldCharType="separate"/>
        </w:r>
        <w:r w:rsidR="00B45998">
          <w:rPr>
            <w:webHidden/>
          </w:rPr>
          <w:t>18</w:t>
        </w:r>
        <w:r w:rsidR="0029493C">
          <w:rPr>
            <w:webHidden/>
          </w:rPr>
          <w:fldChar w:fldCharType="end"/>
        </w:r>
      </w:hyperlink>
    </w:p>
    <w:p w14:paraId="57223CED" w14:textId="77777777" w:rsidR="0029493C" w:rsidRDefault="00E32085">
      <w:pPr>
        <w:pStyle w:val="TOC3"/>
        <w:rPr>
          <w:rFonts w:ascii="Calibri" w:hAnsi="Calibri"/>
          <w:color w:val="auto"/>
          <w:sz w:val="22"/>
          <w:szCs w:val="22"/>
        </w:rPr>
      </w:pPr>
      <w:hyperlink w:anchor="_Toc367265085" w:history="1">
        <w:r w:rsidR="0029493C" w:rsidRPr="008A677B">
          <w:rPr>
            <w:rStyle w:val="Hyperlink"/>
          </w:rPr>
          <w:t>2.3.4</w:t>
        </w:r>
        <w:r w:rsidR="0029493C">
          <w:rPr>
            <w:rFonts w:ascii="Calibri" w:hAnsi="Calibri"/>
            <w:color w:val="auto"/>
            <w:sz w:val="22"/>
            <w:szCs w:val="22"/>
          </w:rPr>
          <w:tab/>
        </w:r>
        <w:r w:rsidR="0029493C" w:rsidRPr="008A677B">
          <w:rPr>
            <w:rStyle w:val="Hyperlink"/>
          </w:rPr>
          <w:t>Assign Imaging Menu Option and Security Keys</w:t>
        </w:r>
        <w:r w:rsidR="0029493C">
          <w:rPr>
            <w:webHidden/>
          </w:rPr>
          <w:tab/>
        </w:r>
        <w:r w:rsidR="0029493C">
          <w:rPr>
            <w:webHidden/>
          </w:rPr>
          <w:fldChar w:fldCharType="begin"/>
        </w:r>
        <w:r w:rsidR="0029493C">
          <w:rPr>
            <w:webHidden/>
          </w:rPr>
          <w:instrText xml:space="preserve"> PAGEREF _Toc367265085 \h </w:instrText>
        </w:r>
        <w:r w:rsidR="0029493C">
          <w:rPr>
            <w:webHidden/>
          </w:rPr>
        </w:r>
        <w:r w:rsidR="0029493C">
          <w:rPr>
            <w:webHidden/>
          </w:rPr>
          <w:fldChar w:fldCharType="separate"/>
        </w:r>
        <w:r w:rsidR="00B45998">
          <w:rPr>
            <w:webHidden/>
          </w:rPr>
          <w:t>19</w:t>
        </w:r>
        <w:r w:rsidR="0029493C">
          <w:rPr>
            <w:webHidden/>
          </w:rPr>
          <w:fldChar w:fldCharType="end"/>
        </w:r>
      </w:hyperlink>
    </w:p>
    <w:p w14:paraId="57882CDC" w14:textId="77777777" w:rsidR="0029493C" w:rsidRDefault="00E32085">
      <w:pPr>
        <w:pStyle w:val="TOC2"/>
        <w:rPr>
          <w:rFonts w:ascii="Calibri" w:hAnsi="Calibri"/>
          <w:noProof/>
          <w:color w:val="auto"/>
          <w:sz w:val="22"/>
          <w:szCs w:val="22"/>
        </w:rPr>
      </w:pPr>
      <w:hyperlink w:anchor="_Toc367265086" w:history="1">
        <w:r w:rsidR="0029493C" w:rsidRPr="008A677B">
          <w:rPr>
            <w:rStyle w:val="Hyperlink"/>
            <w:noProof/>
          </w:rPr>
          <w:t>2.4</w:t>
        </w:r>
        <w:r w:rsidR="0029493C">
          <w:rPr>
            <w:rFonts w:ascii="Calibri" w:hAnsi="Calibri"/>
            <w:noProof/>
            <w:color w:val="auto"/>
            <w:sz w:val="22"/>
            <w:szCs w:val="22"/>
          </w:rPr>
          <w:tab/>
        </w:r>
        <w:r w:rsidR="0029493C" w:rsidRPr="008A677B">
          <w:rPr>
            <w:rStyle w:val="Hyperlink"/>
            <w:noProof/>
          </w:rPr>
          <w:t>Background Processor Installation</w:t>
        </w:r>
        <w:r w:rsidR="0029493C">
          <w:rPr>
            <w:noProof/>
            <w:webHidden/>
          </w:rPr>
          <w:tab/>
        </w:r>
        <w:r w:rsidR="0029493C">
          <w:rPr>
            <w:noProof/>
            <w:webHidden/>
          </w:rPr>
          <w:fldChar w:fldCharType="begin"/>
        </w:r>
        <w:r w:rsidR="0029493C">
          <w:rPr>
            <w:noProof/>
            <w:webHidden/>
          </w:rPr>
          <w:instrText xml:space="preserve"> PAGEREF _Toc367265086 \h </w:instrText>
        </w:r>
        <w:r w:rsidR="0029493C">
          <w:rPr>
            <w:noProof/>
            <w:webHidden/>
          </w:rPr>
        </w:r>
        <w:r w:rsidR="0029493C">
          <w:rPr>
            <w:noProof/>
            <w:webHidden/>
          </w:rPr>
          <w:fldChar w:fldCharType="separate"/>
        </w:r>
        <w:r w:rsidR="00B45998">
          <w:rPr>
            <w:noProof/>
            <w:webHidden/>
          </w:rPr>
          <w:t>20</w:t>
        </w:r>
        <w:r w:rsidR="0029493C">
          <w:rPr>
            <w:noProof/>
            <w:webHidden/>
          </w:rPr>
          <w:fldChar w:fldCharType="end"/>
        </w:r>
      </w:hyperlink>
    </w:p>
    <w:p w14:paraId="1E2DC8D1" w14:textId="77777777" w:rsidR="0029493C" w:rsidRDefault="00E32085">
      <w:pPr>
        <w:pStyle w:val="TOC3"/>
        <w:rPr>
          <w:rFonts w:ascii="Calibri" w:hAnsi="Calibri"/>
          <w:color w:val="auto"/>
          <w:sz w:val="22"/>
          <w:szCs w:val="22"/>
        </w:rPr>
      </w:pPr>
      <w:hyperlink w:anchor="_Toc367265087" w:history="1">
        <w:r w:rsidR="0029493C" w:rsidRPr="008A677B">
          <w:rPr>
            <w:rStyle w:val="Hyperlink"/>
          </w:rPr>
          <w:t>2.4.1</w:t>
        </w:r>
        <w:r w:rsidR="0029493C">
          <w:rPr>
            <w:rFonts w:ascii="Calibri" w:hAnsi="Calibri"/>
            <w:color w:val="auto"/>
            <w:sz w:val="22"/>
            <w:szCs w:val="22"/>
          </w:rPr>
          <w:tab/>
        </w:r>
        <w:r w:rsidR="0029493C" w:rsidRPr="008A677B">
          <w:rPr>
            <w:rStyle w:val="Hyperlink"/>
          </w:rPr>
          <w:t>Introduction</w:t>
        </w:r>
        <w:r w:rsidR="0029493C">
          <w:rPr>
            <w:webHidden/>
          </w:rPr>
          <w:tab/>
        </w:r>
        <w:r w:rsidR="0029493C">
          <w:rPr>
            <w:webHidden/>
          </w:rPr>
          <w:fldChar w:fldCharType="begin"/>
        </w:r>
        <w:r w:rsidR="0029493C">
          <w:rPr>
            <w:webHidden/>
          </w:rPr>
          <w:instrText xml:space="preserve"> PAGEREF _Toc367265087 \h </w:instrText>
        </w:r>
        <w:r w:rsidR="0029493C">
          <w:rPr>
            <w:webHidden/>
          </w:rPr>
        </w:r>
        <w:r w:rsidR="0029493C">
          <w:rPr>
            <w:webHidden/>
          </w:rPr>
          <w:fldChar w:fldCharType="separate"/>
        </w:r>
        <w:r w:rsidR="00B45998">
          <w:rPr>
            <w:webHidden/>
          </w:rPr>
          <w:t>20</w:t>
        </w:r>
        <w:r w:rsidR="0029493C">
          <w:rPr>
            <w:webHidden/>
          </w:rPr>
          <w:fldChar w:fldCharType="end"/>
        </w:r>
      </w:hyperlink>
    </w:p>
    <w:p w14:paraId="5D7DCC0C" w14:textId="77777777" w:rsidR="0029493C" w:rsidRDefault="00E32085">
      <w:pPr>
        <w:pStyle w:val="TOC3"/>
        <w:rPr>
          <w:rFonts w:ascii="Calibri" w:hAnsi="Calibri"/>
          <w:color w:val="auto"/>
          <w:sz w:val="22"/>
          <w:szCs w:val="22"/>
        </w:rPr>
      </w:pPr>
      <w:hyperlink w:anchor="_Toc367265088" w:history="1">
        <w:r w:rsidR="0029493C" w:rsidRPr="008A677B">
          <w:rPr>
            <w:rStyle w:val="Hyperlink"/>
          </w:rPr>
          <w:t>2.4.2</w:t>
        </w:r>
        <w:r w:rsidR="0029493C">
          <w:rPr>
            <w:rFonts w:ascii="Calibri" w:hAnsi="Calibri"/>
            <w:color w:val="auto"/>
            <w:sz w:val="22"/>
            <w:szCs w:val="22"/>
          </w:rPr>
          <w:tab/>
        </w:r>
        <w:r w:rsidR="0029493C" w:rsidRPr="008A677B">
          <w:rPr>
            <w:rStyle w:val="Hyperlink"/>
          </w:rPr>
          <w:t>Requirements &amp; Functions</w:t>
        </w:r>
        <w:r w:rsidR="0029493C">
          <w:rPr>
            <w:webHidden/>
          </w:rPr>
          <w:tab/>
        </w:r>
        <w:r w:rsidR="0029493C">
          <w:rPr>
            <w:webHidden/>
          </w:rPr>
          <w:fldChar w:fldCharType="begin"/>
        </w:r>
        <w:r w:rsidR="0029493C">
          <w:rPr>
            <w:webHidden/>
          </w:rPr>
          <w:instrText xml:space="preserve"> PAGEREF _Toc367265088 \h </w:instrText>
        </w:r>
        <w:r w:rsidR="0029493C">
          <w:rPr>
            <w:webHidden/>
          </w:rPr>
        </w:r>
        <w:r w:rsidR="0029493C">
          <w:rPr>
            <w:webHidden/>
          </w:rPr>
          <w:fldChar w:fldCharType="separate"/>
        </w:r>
        <w:r w:rsidR="00B45998">
          <w:rPr>
            <w:webHidden/>
          </w:rPr>
          <w:t>20</w:t>
        </w:r>
        <w:r w:rsidR="0029493C">
          <w:rPr>
            <w:webHidden/>
          </w:rPr>
          <w:fldChar w:fldCharType="end"/>
        </w:r>
      </w:hyperlink>
    </w:p>
    <w:p w14:paraId="3E09C532" w14:textId="77777777" w:rsidR="0029493C" w:rsidRDefault="00E32085">
      <w:pPr>
        <w:pStyle w:val="TOC3"/>
        <w:rPr>
          <w:rFonts w:ascii="Calibri" w:hAnsi="Calibri"/>
          <w:color w:val="auto"/>
          <w:sz w:val="22"/>
          <w:szCs w:val="22"/>
        </w:rPr>
      </w:pPr>
      <w:hyperlink w:anchor="_Toc367265089" w:history="1">
        <w:r w:rsidR="0029493C" w:rsidRPr="008A677B">
          <w:rPr>
            <w:rStyle w:val="Hyperlink"/>
          </w:rPr>
          <w:t>2.4.3</w:t>
        </w:r>
        <w:r w:rsidR="0029493C">
          <w:rPr>
            <w:rFonts w:ascii="Calibri" w:hAnsi="Calibri"/>
            <w:color w:val="auto"/>
            <w:sz w:val="22"/>
            <w:szCs w:val="22"/>
          </w:rPr>
          <w:tab/>
        </w:r>
        <w:r w:rsidR="0029493C" w:rsidRPr="008A677B">
          <w:rPr>
            <w:rStyle w:val="Hyperlink"/>
          </w:rPr>
          <w:t>Distribution</w:t>
        </w:r>
        <w:r w:rsidR="0029493C">
          <w:rPr>
            <w:webHidden/>
          </w:rPr>
          <w:tab/>
        </w:r>
        <w:r w:rsidR="0029493C">
          <w:rPr>
            <w:webHidden/>
          </w:rPr>
          <w:fldChar w:fldCharType="begin"/>
        </w:r>
        <w:r w:rsidR="0029493C">
          <w:rPr>
            <w:webHidden/>
          </w:rPr>
          <w:instrText xml:space="preserve"> PAGEREF _Toc367265089 \h </w:instrText>
        </w:r>
        <w:r w:rsidR="0029493C">
          <w:rPr>
            <w:webHidden/>
          </w:rPr>
        </w:r>
        <w:r w:rsidR="0029493C">
          <w:rPr>
            <w:webHidden/>
          </w:rPr>
          <w:fldChar w:fldCharType="separate"/>
        </w:r>
        <w:r w:rsidR="00B45998">
          <w:rPr>
            <w:webHidden/>
          </w:rPr>
          <w:t>21</w:t>
        </w:r>
        <w:r w:rsidR="0029493C">
          <w:rPr>
            <w:webHidden/>
          </w:rPr>
          <w:fldChar w:fldCharType="end"/>
        </w:r>
      </w:hyperlink>
    </w:p>
    <w:p w14:paraId="17DEEB07" w14:textId="77777777" w:rsidR="0029493C" w:rsidRDefault="00E32085">
      <w:pPr>
        <w:pStyle w:val="TOC3"/>
        <w:rPr>
          <w:rFonts w:ascii="Calibri" w:hAnsi="Calibri"/>
          <w:color w:val="auto"/>
          <w:sz w:val="22"/>
          <w:szCs w:val="22"/>
        </w:rPr>
      </w:pPr>
      <w:hyperlink w:anchor="_Toc367265090" w:history="1">
        <w:r w:rsidR="0029493C" w:rsidRPr="008A677B">
          <w:rPr>
            <w:rStyle w:val="Hyperlink"/>
          </w:rPr>
          <w:t>2.4.4</w:t>
        </w:r>
        <w:r w:rsidR="0029493C">
          <w:rPr>
            <w:rFonts w:ascii="Calibri" w:hAnsi="Calibri"/>
            <w:color w:val="auto"/>
            <w:sz w:val="22"/>
            <w:szCs w:val="22"/>
          </w:rPr>
          <w:tab/>
        </w:r>
        <w:r w:rsidR="0029493C" w:rsidRPr="008A677B">
          <w:rPr>
            <w:rStyle w:val="Hyperlink"/>
          </w:rPr>
          <w:t>Installation Instructions</w:t>
        </w:r>
        <w:r w:rsidR="0029493C">
          <w:rPr>
            <w:webHidden/>
          </w:rPr>
          <w:tab/>
        </w:r>
        <w:r w:rsidR="0029493C">
          <w:rPr>
            <w:webHidden/>
          </w:rPr>
          <w:fldChar w:fldCharType="begin"/>
        </w:r>
        <w:r w:rsidR="0029493C">
          <w:rPr>
            <w:webHidden/>
          </w:rPr>
          <w:instrText xml:space="preserve"> PAGEREF _Toc367265090 \h </w:instrText>
        </w:r>
        <w:r w:rsidR="0029493C">
          <w:rPr>
            <w:webHidden/>
          </w:rPr>
        </w:r>
        <w:r w:rsidR="0029493C">
          <w:rPr>
            <w:webHidden/>
          </w:rPr>
          <w:fldChar w:fldCharType="separate"/>
        </w:r>
        <w:r w:rsidR="00B45998">
          <w:rPr>
            <w:webHidden/>
          </w:rPr>
          <w:t>21</w:t>
        </w:r>
        <w:r w:rsidR="0029493C">
          <w:rPr>
            <w:webHidden/>
          </w:rPr>
          <w:fldChar w:fldCharType="end"/>
        </w:r>
      </w:hyperlink>
    </w:p>
    <w:p w14:paraId="5DEB398B" w14:textId="77777777" w:rsidR="0029493C" w:rsidRDefault="00E32085">
      <w:pPr>
        <w:pStyle w:val="TOC3"/>
        <w:rPr>
          <w:rFonts w:ascii="Calibri" w:hAnsi="Calibri"/>
          <w:color w:val="auto"/>
          <w:sz w:val="22"/>
          <w:szCs w:val="22"/>
        </w:rPr>
      </w:pPr>
      <w:hyperlink w:anchor="_Toc367265091" w:history="1">
        <w:r w:rsidR="0029493C" w:rsidRPr="008A677B">
          <w:rPr>
            <w:rStyle w:val="Hyperlink"/>
          </w:rPr>
          <w:t>2.4.5</w:t>
        </w:r>
        <w:r w:rsidR="0029493C">
          <w:rPr>
            <w:rFonts w:ascii="Calibri" w:hAnsi="Calibri"/>
            <w:color w:val="auto"/>
            <w:sz w:val="22"/>
            <w:szCs w:val="22"/>
          </w:rPr>
          <w:tab/>
        </w:r>
        <w:r w:rsidR="0029493C" w:rsidRPr="008A677B">
          <w:rPr>
            <w:rStyle w:val="Hyperlink"/>
          </w:rPr>
          <w:t>Imaging M File Setup</w:t>
        </w:r>
        <w:r w:rsidR="0029493C">
          <w:rPr>
            <w:webHidden/>
          </w:rPr>
          <w:tab/>
        </w:r>
        <w:r w:rsidR="0029493C">
          <w:rPr>
            <w:webHidden/>
          </w:rPr>
          <w:fldChar w:fldCharType="begin"/>
        </w:r>
        <w:r w:rsidR="0029493C">
          <w:rPr>
            <w:webHidden/>
          </w:rPr>
          <w:instrText xml:space="preserve"> PAGEREF _Toc367265091 \h </w:instrText>
        </w:r>
        <w:r w:rsidR="0029493C">
          <w:rPr>
            <w:webHidden/>
          </w:rPr>
        </w:r>
        <w:r w:rsidR="0029493C">
          <w:rPr>
            <w:webHidden/>
          </w:rPr>
          <w:fldChar w:fldCharType="separate"/>
        </w:r>
        <w:r w:rsidR="00B45998">
          <w:rPr>
            <w:webHidden/>
          </w:rPr>
          <w:t>25</w:t>
        </w:r>
        <w:r w:rsidR="0029493C">
          <w:rPr>
            <w:webHidden/>
          </w:rPr>
          <w:fldChar w:fldCharType="end"/>
        </w:r>
      </w:hyperlink>
    </w:p>
    <w:p w14:paraId="240B66B5" w14:textId="77777777" w:rsidR="0029493C" w:rsidRDefault="00E32085">
      <w:pPr>
        <w:pStyle w:val="TOC3"/>
        <w:rPr>
          <w:rFonts w:ascii="Calibri" w:hAnsi="Calibri"/>
          <w:color w:val="auto"/>
          <w:sz w:val="22"/>
          <w:szCs w:val="22"/>
        </w:rPr>
      </w:pPr>
      <w:hyperlink w:anchor="_Toc367265092" w:history="1">
        <w:r w:rsidR="0029493C" w:rsidRPr="008A677B">
          <w:rPr>
            <w:rStyle w:val="Hyperlink"/>
          </w:rPr>
          <w:t>2.4.6</w:t>
        </w:r>
        <w:r w:rsidR="0029493C">
          <w:rPr>
            <w:rFonts w:ascii="Calibri" w:hAnsi="Calibri"/>
            <w:color w:val="auto"/>
            <w:sz w:val="22"/>
            <w:szCs w:val="22"/>
          </w:rPr>
          <w:tab/>
        </w:r>
        <w:r w:rsidR="0029493C" w:rsidRPr="008A677B">
          <w:rPr>
            <w:rStyle w:val="Hyperlink"/>
          </w:rPr>
          <w:t>Tier 2 Software Installation</w:t>
        </w:r>
        <w:r w:rsidR="0029493C">
          <w:rPr>
            <w:webHidden/>
          </w:rPr>
          <w:tab/>
        </w:r>
        <w:r w:rsidR="0029493C">
          <w:rPr>
            <w:webHidden/>
          </w:rPr>
          <w:fldChar w:fldCharType="begin"/>
        </w:r>
        <w:r w:rsidR="0029493C">
          <w:rPr>
            <w:webHidden/>
          </w:rPr>
          <w:instrText xml:space="preserve"> PAGEREF _Toc367265092 \h </w:instrText>
        </w:r>
        <w:r w:rsidR="0029493C">
          <w:rPr>
            <w:webHidden/>
          </w:rPr>
        </w:r>
        <w:r w:rsidR="0029493C">
          <w:rPr>
            <w:webHidden/>
          </w:rPr>
          <w:fldChar w:fldCharType="separate"/>
        </w:r>
        <w:r w:rsidR="00B45998">
          <w:rPr>
            <w:webHidden/>
          </w:rPr>
          <w:t>29</w:t>
        </w:r>
        <w:r w:rsidR="0029493C">
          <w:rPr>
            <w:webHidden/>
          </w:rPr>
          <w:fldChar w:fldCharType="end"/>
        </w:r>
      </w:hyperlink>
    </w:p>
    <w:p w14:paraId="64700618" w14:textId="77777777" w:rsidR="0029493C" w:rsidRDefault="00E32085">
      <w:pPr>
        <w:pStyle w:val="TOC3"/>
        <w:rPr>
          <w:rFonts w:ascii="Calibri" w:hAnsi="Calibri"/>
          <w:color w:val="auto"/>
          <w:sz w:val="22"/>
          <w:szCs w:val="22"/>
        </w:rPr>
      </w:pPr>
      <w:hyperlink w:anchor="_Toc367265093" w:history="1">
        <w:r w:rsidR="0029493C" w:rsidRPr="008A677B">
          <w:rPr>
            <w:rStyle w:val="Hyperlink"/>
          </w:rPr>
          <w:t>2.4.7</w:t>
        </w:r>
        <w:r w:rsidR="0029493C">
          <w:rPr>
            <w:rFonts w:ascii="Calibri" w:hAnsi="Calibri"/>
            <w:color w:val="auto"/>
            <w:sz w:val="22"/>
            <w:szCs w:val="22"/>
          </w:rPr>
          <w:tab/>
        </w:r>
        <w:r w:rsidR="0029493C" w:rsidRPr="008A677B">
          <w:rPr>
            <w:rStyle w:val="Hyperlink"/>
          </w:rPr>
          <w:t>Monitoring BP Servers</w:t>
        </w:r>
        <w:r w:rsidR="0029493C">
          <w:rPr>
            <w:webHidden/>
          </w:rPr>
          <w:tab/>
        </w:r>
        <w:r w:rsidR="0029493C">
          <w:rPr>
            <w:webHidden/>
          </w:rPr>
          <w:fldChar w:fldCharType="begin"/>
        </w:r>
        <w:r w:rsidR="0029493C">
          <w:rPr>
            <w:webHidden/>
          </w:rPr>
          <w:instrText xml:space="preserve"> PAGEREF _Toc367265093 \h </w:instrText>
        </w:r>
        <w:r w:rsidR="0029493C">
          <w:rPr>
            <w:webHidden/>
          </w:rPr>
        </w:r>
        <w:r w:rsidR="0029493C">
          <w:rPr>
            <w:webHidden/>
          </w:rPr>
          <w:fldChar w:fldCharType="separate"/>
        </w:r>
        <w:r w:rsidR="00B45998">
          <w:rPr>
            <w:webHidden/>
          </w:rPr>
          <w:t>31</w:t>
        </w:r>
        <w:r w:rsidR="0029493C">
          <w:rPr>
            <w:webHidden/>
          </w:rPr>
          <w:fldChar w:fldCharType="end"/>
        </w:r>
      </w:hyperlink>
    </w:p>
    <w:p w14:paraId="38A6A67A" w14:textId="77777777" w:rsidR="0029493C" w:rsidRDefault="00E32085">
      <w:pPr>
        <w:pStyle w:val="TOC2"/>
        <w:rPr>
          <w:rFonts w:ascii="Calibri" w:hAnsi="Calibri"/>
          <w:noProof/>
          <w:color w:val="auto"/>
          <w:sz w:val="22"/>
          <w:szCs w:val="22"/>
        </w:rPr>
      </w:pPr>
      <w:hyperlink w:anchor="_Toc367265094" w:history="1">
        <w:r w:rsidR="0029493C" w:rsidRPr="008A677B">
          <w:rPr>
            <w:rStyle w:val="Hyperlink"/>
            <w:noProof/>
          </w:rPr>
          <w:t>2.5</w:t>
        </w:r>
        <w:r w:rsidR="0029493C">
          <w:rPr>
            <w:rFonts w:ascii="Calibri" w:hAnsi="Calibri"/>
            <w:noProof/>
            <w:color w:val="auto"/>
            <w:sz w:val="22"/>
            <w:szCs w:val="22"/>
          </w:rPr>
          <w:tab/>
        </w:r>
        <w:r w:rsidR="0029493C" w:rsidRPr="008A677B">
          <w:rPr>
            <w:rStyle w:val="Hyperlink"/>
            <w:noProof/>
          </w:rPr>
          <w:t>Imaging Workstation Setup</w:t>
        </w:r>
        <w:r w:rsidR="0029493C">
          <w:rPr>
            <w:noProof/>
            <w:webHidden/>
          </w:rPr>
          <w:tab/>
        </w:r>
        <w:r w:rsidR="0029493C">
          <w:rPr>
            <w:noProof/>
            <w:webHidden/>
          </w:rPr>
          <w:fldChar w:fldCharType="begin"/>
        </w:r>
        <w:r w:rsidR="0029493C">
          <w:rPr>
            <w:noProof/>
            <w:webHidden/>
          </w:rPr>
          <w:instrText xml:space="preserve"> PAGEREF _Toc367265094 \h </w:instrText>
        </w:r>
        <w:r w:rsidR="0029493C">
          <w:rPr>
            <w:noProof/>
            <w:webHidden/>
          </w:rPr>
        </w:r>
        <w:r w:rsidR="0029493C">
          <w:rPr>
            <w:noProof/>
            <w:webHidden/>
          </w:rPr>
          <w:fldChar w:fldCharType="separate"/>
        </w:r>
        <w:r w:rsidR="00B45998">
          <w:rPr>
            <w:noProof/>
            <w:webHidden/>
          </w:rPr>
          <w:t>33</w:t>
        </w:r>
        <w:r w:rsidR="0029493C">
          <w:rPr>
            <w:noProof/>
            <w:webHidden/>
          </w:rPr>
          <w:fldChar w:fldCharType="end"/>
        </w:r>
      </w:hyperlink>
    </w:p>
    <w:p w14:paraId="6C4D7567" w14:textId="77777777" w:rsidR="0029493C" w:rsidRDefault="00E32085">
      <w:pPr>
        <w:pStyle w:val="TOC3"/>
        <w:rPr>
          <w:rFonts w:ascii="Calibri" w:hAnsi="Calibri"/>
          <w:color w:val="auto"/>
          <w:sz w:val="22"/>
          <w:szCs w:val="22"/>
        </w:rPr>
      </w:pPr>
      <w:hyperlink w:anchor="_Toc367265095" w:history="1">
        <w:r w:rsidR="0029493C" w:rsidRPr="008A677B">
          <w:rPr>
            <w:rStyle w:val="Hyperlink"/>
          </w:rPr>
          <w:t>2.5.1</w:t>
        </w:r>
        <w:r w:rsidR="0029493C">
          <w:rPr>
            <w:rFonts w:ascii="Calibri" w:hAnsi="Calibri"/>
            <w:color w:val="auto"/>
            <w:sz w:val="22"/>
            <w:szCs w:val="22"/>
          </w:rPr>
          <w:tab/>
        </w:r>
        <w:r w:rsidR="0029493C" w:rsidRPr="008A677B">
          <w:rPr>
            <w:rStyle w:val="Hyperlink"/>
          </w:rPr>
          <w:t>Overview of Installation of Imaging Workstation Software</w:t>
        </w:r>
        <w:r w:rsidR="0029493C">
          <w:rPr>
            <w:webHidden/>
          </w:rPr>
          <w:tab/>
        </w:r>
        <w:r w:rsidR="0029493C">
          <w:rPr>
            <w:webHidden/>
          </w:rPr>
          <w:fldChar w:fldCharType="begin"/>
        </w:r>
        <w:r w:rsidR="0029493C">
          <w:rPr>
            <w:webHidden/>
          </w:rPr>
          <w:instrText xml:space="preserve"> PAGEREF _Toc367265095 \h </w:instrText>
        </w:r>
        <w:r w:rsidR="0029493C">
          <w:rPr>
            <w:webHidden/>
          </w:rPr>
        </w:r>
        <w:r w:rsidR="0029493C">
          <w:rPr>
            <w:webHidden/>
          </w:rPr>
          <w:fldChar w:fldCharType="separate"/>
        </w:r>
        <w:r w:rsidR="00B45998">
          <w:rPr>
            <w:webHidden/>
          </w:rPr>
          <w:t>33</w:t>
        </w:r>
        <w:r w:rsidR="0029493C">
          <w:rPr>
            <w:webHidden/>
          </w:rPr>
          <w:fldChar w:fldCharType="end"/>
        </w:r>
      </w:hyperlink>
    </w:p>
    <w:p w14:paraId="729DDD83" w14:textId="77777777" w:rsidR="0029493C" w:rsidRDefault="00E32085">
      <w:pPr>
        <w:pStyle w:val="TOC3"/>
        <w:rPr>
          <w:rFonts w:ascii="Calibri" w:hAnsi="Calibri"/>
          <w:color w:val="auto"/>
          <w:sz w:val="22"/>
          <w:szCs w:val="22"/>
        </w:rPr>
      </w:pPr>
      <w:hyperlink w:anchor="_Toc367265096" w:history="1">
        <w:r w:rsidR="0029493C" w:rsidRPr="008A677B">
          <w:rPr>
            <w:rStyle w:val="Hyperlink"/>
          </w:rPr>
          <w:t>2.5.2</w:t>
        </w:r>
        <w:r w:rsidR="0029493C">
          <w:rPr>
            <w:rFonts w:ascii="Calibri" w:hAnsi="Calibri"/>
            <w:color w:val="auto"/>
            <w:sz w:val="22"/>
            <w:szCs w:val="22"/>
          </w:rPr>
          <w:tab/>
        </w:r>
        <w:r w:rsidR="0029493C" w:rsidRPr="008A677B">
          <w:rPr>
            <w:rStyle w:val="Hyperlink"/>
          </w:rPr>
          <w:t>Install the Latest Windows Operating System Approved by the VA</w:t>
        </w:r>
        <w:r w:rsidR="0029493C">
          <w:rPr>
            <w:webHidden/>
          </w:rPr>
          <w:tab/>
        </w:r>
        <w:r w:rsidR="0029493C">
          <w:rPr>
            <w:webHidden/>
          </w:rPr>
          <w:fldChar w:fldCharType="begin"/>
        </w:r>
        <w:r w:rsidR="0029493C">
          <w:rPr>
            <w:webHidden/>
          </w:rPr>
          <w:instrText xml:space="preserve"> PAGEREF _Toc367265096 \h </w:instrText>
        </w:r>
        <w:r w:rsidR="0029493C">
          <w:rPr>
            <w:webHidden/>
          </w:rPr>
        </w:r>
        <w:r w:rsidR="0029493C">
          <w:rPr>
            <w:webHidden/>
          </w:rPr>
          <w:fldChar w:fldCharType="separate"/>
        </w:r>
        <w:r w:rsidR="00B45998">
          <w:rPr>
            <w:webHidden/>
          </w:rPr>
          <w:t>34</w:t>
        </w:r>
        <w:r w:rsidR="0029493C">
          <w:rPr>
            <w:webHidden/>
          </w:rPr>
          <w:fldChar w:fldCharType="end"/>
        </w:r>
      </w:hyperlink>
    </w:p>
    <w:p w14:paraId="2D47D66A" w14:textId="77777777" w:rsidR="0029493C" w:rsidRDefault="00E32085">
      <w:pPr>
        <w:pStyle w:val="TOC3"/>
        <w:rPr>
          <w:rFonts w:ascii="Calibri" w:hAnsi="Calibri"/>
          <w:color w:val="auto"/>
          <w:sz w:val="22"/>
          <w:szCs w:val="22"/>
        </w:rPr>
      </w:pPr>
      <w:hyperlink w:anchor="_Toc367265097" w:history="1">
        <w:r w:rsidR="0029493C" w:rsidRPr="008A677B">
          <w:rPr>
            <w:rStyle w:val="Hyperlink"/>
          </w:rPr>
          <w:t>2.5.3</w:t>
        </w:r>
        <w:r w:rsidR="0029493C">
          <w:rPr>
            <w:rFonts w:ascii="Calibri" w:hAnsi="Calibri"/>
            <w:color w:val="auto"/>
            <w:sz w:val="22"/>
            <w:szCs w:val="22"/>
          </w:rPr>
          <w:tab/>
        </w:r>
        <w:r w:rsidR="0029493C" w:rsidRPr="008A677B">
          <w:rPr>
            <w:rStyle w:val="Hyperlink"/>
          </w:rPr>
          <w:t>Install RPC Broker Client Software</w:t>
        </w:r>
        <w:r w:rsidR="0029493C">
          <w:rPr>
            <w:webHidden/>
          </w:rPr>
          <w:tab/>
        </w:r>
        <w:r w:rsidR="0029493C">
          <w:rPr>
            <w:webHidden/>
          </w:rPr>
          <w:fldChar w:fldCharType="begin"/>
        </w:r>
        <w:r w:rsidR="0029493C">
          <w:rPr>
            <w:webHidden/>
          </w:rPr>
          <w:instrText xml:space="preserve"> PAGEREF _Toc367265097 \h </w:instrText>
        </w:r>
        <w:r w:rsidR="0029493C">
          <w:rPr>
            <w:webHidden/>
          </w:rPr>
        </w:r>
        <w:r w:rsidR="0029493C">
          <w:rPr>
            <w:webHidden/>
          </w:rPr>
          <w:fldChar w:fldCharType="separate"/>
        </w:r>
        <w:r w:rsidR="00B45998">
          <w:rPr>
            <w:webHidden/>
          </w:rPr>
          <w:t>34</w:t>
        </w:r>
        <w:r w:rsidR="0029493C">
          <w:rPr>
            <w:webHidden/>
          </w:rPr>
          <w:fldChar w:fldCharType="end"/>
        </w:r>
      </w:hyperlink>
    </w:p>
    <w:p w14:paraId="37F962AC" w14:textId="77777777" w:rsidR="0029493C" w:rsidRDefault="00E32085">
      <w:pPr>
        <w:pStyle w:val="TOC3"/>
        <w:rPr>
          <w:rFonts w:ascii="Calibri" w:hAnsi="Calibri"/>
          <w:color w:val="auto"/>
          <w:sz w:val="22"/>
          <w:szCs w:val="22"/>
        </w:rPr>
      </w:pPr>
      <w:hyperlink w:anchor="_Toc367265098" w:history="1">
        <w:r w:rsidR="0029493C" w:rsidRPr="008A677B">
          <w:rPr>
            <w:rStyle w:val="Hyperlink"/>
          </w:rPr>
          <w:t>2.5.4</w:t>
        </w:r>
        <w:r w:rsidR="0029493C">
          <w:rPr>
            <w:rFonts w:ascii="Calibri" w:hAnsi="Calibri"/>
            <w:color w:val="auto"/>
            <w:sz w:val="22"/>
            <w:szCs w:val="22"/>
          </w:rPr>
          <w:tab/>
        </w:r>
        <w:r w:rsidR="0029493C" w:rsidRPr="008A677B">
          <w:rPr>
            <w:rStyle w:val="Hyperlink"/>
          </w:rPr>
          <w:t>Install Sentillion Vergence Desktop Components</w:t>
        </w:r>
        <w:r w:rsidR="0029493C">
          <w:rPr>
            <w:webHidden/>
          </w:rPr>
          <w:tab/>
        </w:r>
        <w:r w:rsidR="0029493C">
          <w:rPr>
            <w:webHidden/>
          </w:rPr>
          <w:fldChar w:fldCharType="begin"/>
        </w:r>
        <w:r w:rsidR="0029493C">
          <w:rPr>
            <w:webHidden/>
          </w:rPr>
          <w:instrText xml:space="preserve"> PAGEREF _Toc367265098 \h </w:instrText>
        </w:r>
        <w:r w:rsidR="0029493C">
          <w:rPr>
            <w:webHidden/>
          </w:rPr>
        </w:r>
        <w:r w:rsidR="0029493C">
          <w:rPr>
            <w:webHidden/>
          </w:rPr>
          <w:fldChar w:fldCharType="separate"/>
        </w:r>
        <w:r w:rsidR="00B45998">
          <w:rPr>
            <w:webHidden/>
          </w:rPr>
          <w:t>34</w:t>
        </w:r>
        <w:r w:rsidR="0029493C">
          <w:rPr>
            <w:webHidden/>
          </w:rPr>
          <w:fldChar w:fldCharType="end"/>
        </w:r>
      </w:hyperlink>
    </w:p>
    <w:p w14:paraId="754B22DE" w14:textId="77777777" w:rsidR="0029493C" w:rsidRDefault="00E32085">
      <w:pPr>
        <w:pStyle w:val="TOC3"/>
        <w:rPr>
          <w:rFonts w:ascii="Calibri" w:hAnsi="Calibri"/>
          <w:color w:val="auto"/>
          <w:sz w:val="22"/>
          <w:szCs w:val="22"/>
        </w:rPr>
      </w:pPr>
      <w:hyperlink w:anchor="_Toc367265099" w:history="1">
        <w:r w:rsidR="0029493C" w:rsidRPr="008A677B">
          <w:rPr>
            <w:rStyle w:val="Hyperlink"/>
          </w:rPr>
          <w:t>2.5.5</w:t>
        </w:r>
        <w:r w:rsidR="0029493C">
          <w:rPr>
            <w:rFonts w:ascii="Calibri" w:hAnsi="Calibri"/>
            <w:color w:val="auto"/>
            <w:sz w:val="22"/>
            <w:szCs w:val="22"/>
          </w:rPr>
          <w:tab/>
        </w:r>
        <w:r w:rsidR="0029493C" w:rsidRPr="008A677B">
          <w:rPr>
            <w:rStyle w:val="Hyperlink"/>
          </w:rPr>
          <w:t>Install the VistA Imaging Workstation Software</w:t>
        </w:r>
        <w:r w:rsidR="0029493C">
          <w:rPr>
            <w:webHidden/>
          </w:rPr>
          <w:tab/>
        </w:r>
        <w:r w:rsidR="0029493C">
          <w:rPr>
            <w:webHidden/>
          </w:rPr>
          <w:fldChar w:fldCharType="begin"/>
        </w:r>
        <w:r w:rsidR="0029493C">
          <w:rPr>
            <w:webHidden/>
          </w:rPr>
          <w:instrText xml:space="preserve"> PAGEREF _Toc367265099 \h </w:instrText>
        </w:r>
        <w:r w:rsidR="0029493C">
          <w:rPr>
            <w:webHidden/>
          </w:rPr>
        </w:r>
        <w:r w:rsidR="0029493C">
          <w:rPr>
            <w:webHidden/>
          </w:rPr>
          <w:fldChar w:fldCharType="separate"/>
        </w:r>
        <w:r w:rsidR="00B45998">
          <w:rPr>
            <w:webHidden/>
          </w:rPr>
          <w:t>35</w:t>
        </w:r>
        <w:r w:rsidR="0029493C">
          <w:rPr>
            <w:webHidden/>
          </w:rPr>
          <w:fldChar w:fldCharType="end"/>
        </w:r>
      </w:hyperlink>
    </w:p>
    <w:p w14:paraId="5E859C4D" w14:textId="77777777" w:rsidR="0029493C" w:rsidRDefault="00E32085">
      <w:pPr>
        <w:pStyle w:val="TOC3"/>
        <w:rPr>
          <w:rFonts w:ascii="Calibri" w:hAnsi="Calibri"/>
          <w:color w:val="auto"/>
          <w:sz w:val="22"/>
          <w:szCs w:val="22"/>
        </w:rPr>
      </w:pPr>
      <w:hyperlink w:anchor="_Toc367265100" w:history="1">
        <w:r w:rsidR="0029493C" w:rsidRPr="008A677B">
          <w:rPr>
            <w:rStyle w:val="Hyperlink"/>
          </w:rPr>
          <w:t>2.5.6</w:t>
        </w:r>
        <w:r w:rsidR="0029493C">
          <w:rPr>
            <w:rFonts w:ascii="Calibri" w:hAnsi="Calibri"/>
            <w:color w:val="auto"/>
            <w:sz w:val="22"/>
            <w:szCs w:val="22"/>
          </w:rPr>
          <w:tab/>
        </w:r>
        <w:r w:rsidR="0029493C" w:rsidRPr="008A677B">
          <w:rPr>
            <w:rStyle w:val="Hyperlink"/>
          </w:rPr>
          <w:t>Setting Up and Using Autoupdate</w:t>
        </w:r>
        <w:r w:rsidR="0029493C">
          <w:rPr>
            <w:webHidden/>
          </w:rPr>
          <w:tab/>
        </w:r>
        <w:r w:rsidR="0029493C">
          <w:rPr>
            <w:webHidden/>
          </w:rPr>
          <w:fldChar w:fldCharType="begin"/>
        </w:r>
        <w:r w:rsidR="0029493C">
          <w:rPr>
            <w:webHidden/>
          </w:rPr>
          <w:instrText xml:space="preserve"> PAGEREF _Toc367265100 \h </w:instrText>
        </w:r>
        <w:r w:rsidR="0029493C">
          <w:rPr>
            <w:webHidden/>
          </w:rPr>
        </w:r>
        <w:r w:rsidR="0029493C">
          <w:rPr>
            <w:webHidden/>
          </w:rPr>
          <w:fldChar w:fldCharType="separate"/>
        </w:r>
        <w:r w:rsidR="00B45998">
          <w:rPr>
            <w:webHidden/>
          </w:rPr>
          <w:t>41</w:t>
        </w:r>
        <w:r w:rsidR="0029493C">
          <w:rPr>
            <w:webHidden/>
          </w:rPr>
          <w:fldChar w:fldCharType="end"/>
        </w:r>
      </w:hyperlink>
    </w:p>
    <w:p w14:paraId="46CA2757" w14:textId="77777777" w:rsidR="0029493C" w:rsidRDefault="00E32085">
      <w:pPr>
        <w:pStyle w:val="TOC3"/>
        <w:rPr>
          <w:rFonts w:ascii="Calibri" w:hAnsi="Calibri"/>
          <w:color w:val="auto"/>
          <w:sz w:val="22"/>
          <w:szCs w:val="22"/>
        </w:rPr>
      </w:pPr>
      <w:hyperlink w:anchor="_Toc367265101" w:history="1">
        <w:r w:rsidR="0029493C" w:rsidRPr="008A677B">
          <w:rPr>
            <w:rStyle w:val="Hyperlink"/>
          </w:rPr>
          <w:t>2.5.7</w:t>
        </w:r>
        <w:r w:rsidR="0029493C">
          <w:rPr>
            <w:rFonts w:ascii="Calibri" w:hAnsi="Calibri"/>
            <w:color w:val="auto"/>
            <w:sz w:val="22"/>
            <w:szCs w:val="22"/>
          </w:rPr>
          <w:tab/>
        </w:r>
        <w:r w:rsidR="0029493C" w:rsidRPr="008A677B">
          <w:rPr>
            <w:rStyle w:val="Hyperlink"/>
          </w:rPr>
          <w:t>Edit the Imaging Workstation Configuration File with the MAGSYS Tool</w:t>
        </w:r>
        <w:r w:rsidR="0029493C">
          <w:rPr>
            <w:webHidden/>
          </w:rPr>
          <w:tab/>
        </w:r>
        <w:r w:rsidR="0029493C">
          <w:rPr>
            <w:webHidden/>
          </w:rPr>
          <w:fldChar w:fldCharType="begin"/>
        </w:r>
        <w:r w:rsidR="0029493C">
          <w:rPr>
            <w:webHidden/>
          </w:rPr>
          <w:instrText xml:space="preserve"> PAGEREF _Toc367265101 \h </w:instrText>
        </w:r>
        <w:r w:rsidR="0029493C">
          <w:rPr>
            <w:webHidden/>
          </w:rPr>
        </w:r>
        <w:r w:rsidR="0029493C">
          <w:rPr>
            <w:webHidden/>
          </w:rPr>
          <w:fldChar w:fldCharType="separate"/>
        </w:r>
        <w:r w:rsidR="00B45998">
          <w:rPr>
            <w:webHidden/>
          </w:rPr>
          <w:t>42</w:t>
        </w:r>
        <w:r w:rsidR="0029493C">
          <w:rPr>
            <w:webHidden/>
          </w:rPr>
          <w:fldChar w:fldCharType="end"/>
        </w:r>
      </w:hyperlink>
    </w:p>
    <w:p w14:paraId="545407A0" w14:textId="77777777" w:rsidR="0029493C" w:rsidRDefault="00E32085">
      <w:pPr>
        <w:pStyle w:val="TOC3"/>
        <w:rPr>
          <w:rFonts w:ascii="Calibri" w:hAnsi="Calibri"/>
          <w:color w:val="auto"/>
          <w:sz w:val="22"/>
          <w:szCs w:val="22"/>
        </w:rPr>
      </w:pPr>
      <w:hyperlink w:anchor="_Toc367265102" w:history="1">
        <w:r w:rsidR="0029493C" w:rsidRPr="008A677B">
          <w:rPr>
            <w:rStyle w:val="Hyperlink"/>
          </w:rPr>
          <w:t>2.5.8</w:t>
        </w:r>
        <w:r w:rsidR="0029493C">
          <w:rPr>
            <w:rFonts w:ascii="Calibri" w:hAnsi="Calibri"/>
            <w:color w:val="auto"/>
            <w:sz w:val="22"/>
            <w:szCs w:val="22"/>
          </w:rPr>
          <w:tab/>
        </w:r>
        <w:r w:rsidR="0029493C" w:rsidRPr="008A677B">
          <w:rPr>
            <w:rStyle w:val="Hyperlink"/>
          </w:rPr>
          <w:t>Testing Imaging System Function</w:t>
        </w:r>
        <w:r w:rsidR="0029493C">
          <w:rPr>
            <w:webHidden/>
          </w:rPr>
          <w:tab/>
        </w:r>
        <w:r w:rsidR="0029493C">
          <w:rPr>
            <w:webHidden/>
          </w:rPr>
          <w:fldChar w:fldCharType="begin"/>
        </w:r>
        <w:r w:rsidR="0029493C">
          <w:rPr>
            <w:webHidden/>
          </w:rPr>
          <w:instrText xml:space="preserve"> PAGEREF _Toc367265102 \h </w:instrText>
        </w:r>
        <w:r w:rsidR="0029493C">
          <w:rPr>
            <w:webHidden/>
          </w:rPr>
        </w:r>
        <w:r w:rsidR="0029493C">
          <w:rPr>
            <w:webHidden/>
          </w:rPr>
          <w:fldChar w:fldCharType="separate"/>
        </w:r>
        <w:r w:rsidR="00B45998">
          <w:rPr>
            <w:webHidden/>
          </w:rPr>
          <w:t>52</w:t>
        </w:r>
        <w:r w:rsidR="0029493C">
          <w:rPr>
            <w:webHidden/>
          </w:rPr>
          <w:fldChar w:fldCharType="end"/>
        </w:r>
      </w:hyperlink>
    </w:p>
    <w:p w14:paraId="36B568DB" w14:textId="77777777" w:rsidR="0029493C" w:rsidRDefault="00E32085">
      <w:pPr>
        <w:pStyle w:val="TOC2"/>
        <w:rPr>
          <w:rFonts w:ascii="Calibri" w:hAnsi="Calibri"/>
          <w:noProof/>
          <w:color w:val="auto"/>
          <w:sz w:val="22"/>
          <w:szCs w:val="22"/>
        </w:rPr>
      </w:pPr>
      <w:hyperlink w:anchor="_Toc367265103" w:history="1">
        <w:r w:rsidR="0029493C" w:rsidRPr="008A677B">
          <w:rPr>
            <w:rStyle w:val="Hyperlink"/>
            <w:noProof/>
          </w:rPr>
          <w:t>2.6</w:t>
        </w:r>
        <w:r w:rsidR="0029493C">
          <w:rPr>
            <w:rFonts w:ascii="Calibri" w:hAnsi="Calibri"/>
            <w:noProof/>
            <w:color w:val="auto"/>
            <w:sz w:val="22"/>
            <w:szCs w:val="22"/>
          </w:rPr>
          <w:tab/>
        </w:r>
        <w:r w:rsidR="0029493C" w:rsidRPr="008A677B">
          <w:rPr>
            <w:rStyle w:val="Hyperlink"/>
            <w:noProof/>
          </w:rPr>
          <w:t>Installing Optional Components</w:t>
        </w:r>
        <w:r w:rsidR="0029493C">
          <w:rPr>
            <w:noProof/>
            <w:webHidden/>
          </w:rPr>
          <w:tab/>
        </w:r>
        <w:r w:rsidR="0029493C">
          <w:rPr>
            <w:noProof/>
            <w:webHidden/>
          </w:rPr>
          <w:fldChar w:fldCharType="begin"/>
        </w:r>
        <w:r w:rsidR="0029493C">
          <w:rPr>
            <w:noProof/>
            <w:webHidden/>
          </w:rPr>
          <w:instrText xml:space="preserve"> PAGEREF _Toc367265103 \h </w:instrText>
        </w:r>
        <w:r w:rsidR="0029493C">
          <w:rPr>
            <w:noProof/>
            <w:webHidden/>
          </w:rPr>
        </w:r>
        <w:r w:rsidR="0029493C">
          <w:rPr>
            <w:noProof/>
            <w:webHidden/>
          </w:rPr>
          <w:fldChar w:fldCharType="separate"/>
        </w:r>
        <w:r w:rsidR="00B45998">
          <w:rPr>
            <w:noProof/>
            <w:webHidden/>
          </w:rPr>
          <w:t>57</w:t>
        </w:r>
        <w:r w:rsidR="0029493C">
          <w:rPr>
            <w:noProof/>
            <w:webHidden/>
          </w:rPr>
          <w:fldChar w:fldCharType="end"/>
        </w:r>
      </w:hyperlink>
    </w:p>
    <w:p w14:paraId="68846A54" w14:textId="77777777" w:rsidR="0029493C" w:rsidRDefault="00E32085">
      <w:pPr>
        <w:pStyle w:val="TOC3"/>
        <w:rPr>
          <w:rFonts w:ascii="Calibri" w:hAnsi="Calibri"/>
          <w:color w:val="auto"/>
          <w:sz w:val="22"/>
          <w:szCs w:val="22"/>
        </w:rPr>
      </w:pPr>
      <w:hyperlink w:anchor="_Toc367265104" w:history="1">
        <w:r w:rsidR="0029493C" w:rsidRPr="008A677B">
          <w:rPr>
            <w:rStyle w:val="Hyperlink"/>
          </w:rPr>
          <w:t>2.6.1</w:t>
        </w:r>
        <w:r w:rsidR="0029493C">
          <w:rPr>
            <w:rFonts w:ascii="Calibri" w:hAnsi="Calibri"/>
            <w:color w:val="auto"/>
            <w:sz w:val="22"/>
            <w:szCs w:val="22"/>
          </w:rPr>
          <w:tab/>
        </w:r>
        <w:r w:rsidR="0029493C" w:rsidRPr="008A677B">
          <w:rPr>
            <w:rStyle w:val="Hyperlink"/>
          </w:rPr>
          <w:t>MUSE EKG Interface</w:t>
        </w:r>
        <w:r w:rsidR="0029493C">
          <w:rPr>
            <w:webHidden/>
          </w:rPr>
          <w:tab/>
        </w:r>
        <w:r w:rsidR="0029493C">
          <w:rPr>
            <w:webHidden/>
          </w:rPr>
          <w:fldChar w:fldCharType="begin"/>
        </w:r>
        <w:r w:rsidR="0029493C">
          <w:rPr>
            <w:webHidden/>
          </w:rPr>
          <w:instrText xml:space="preserve"> PAGEREF _Toc367265104 \h </w:instrText>
        </w:r>
        <w:r w:rsidR="0029493C">
          <w:rPr>
            <w:webHidden/>
          </w:rPr>
        </w:r>
        <w:r w:rsidR="0029493C">
          <w:rPr>
            <w:webHidden/>
          </w:rPr>
          <w:fldChar w:fldCharType="separate"/>
        </w:r>
        <w:r w:rsidR="00B45998">
          <w:rPr>
            <w:webHidden/>
          </w:rPr>
          <w:t>57</w:t>
        </w:r>
        <w:r w:rsidR="0029493C">
          <w:rPr>
            <w:webHidden/>
          </w:rPr>
          <w:fldChar w:fldCharType="end"/>
        </w:r>
      </w:hyperlink>
    </w:p>
    <w:p w14:paraId="3AF01160" w14:textId="77777777" w:rsidR="0029493C" w:rsidRDefault="00E32085">
      <w:pPr>
        <w:pStyle w:val="TOC3"/>
        <w:rPr>
          <w:rFonts w:ascii="Calibri" w:hAnsi="Calibri"/>
          <w:color w:val="auto"/>
          <w:sz w:val="22"/>
          <w:szCs w:val="22"/>
        </w:rPr>
      </w:pPr>
      <w:hyperlink w:anchor="_Toc367265105" w:history="1">
        <w:r w:rsidR="0029493C" w:rsidRPr="008A677B">
          <w:rPr>
            <w:rStyle w:val="Hyperlink"/>
          </w:rPr>
          <w:t>2.6.2</w:t>
        </w:r>
        <w:r w:rsidR="0029493C">
          <w:rPr>
            <w:rFonts w:ascii="Calibri" w:hAnsi="Calibri"/>
            <w:color w:val="auto"/>
            <w:sz w:val="22"/>
            <w:szCs w:val="22"/>
          </w:rPr>
          <w:tab/>
        </w:r>
        <w:r w:rsidR="0029493C" w:rsidRPr="008A677B">
          <w:rPr>
            <w:rStyle w:val="Hyperlink"/>
          </w:rPr>
          <w:t>Associating Display and Capture with CPRS</w:t>
        </w:r>
        <w:r w:rsidR="0029493C">
          <w:rPr>
            <w:webHidden/>
          </w:rPr>
          <w:tab/>
        </w:r>
        <w:r w:rsidR="0029493C">
          <w:rPr>
            <w:webHidden/>
          </w:rPr>
          <w:fldChar w:fldCharType="begin"/>
        </w:r>
        <w:r w:rsidR="0029493C">
          <w:rPr>
            <w:webHidden/>
          </w:rPr>
          <w:instrText xml:space="preserve"> PAGEREF _Toc367265105 \h </w:instrText>
        </w:r>
        <w:r w:rsidR="0029493C">
          <w:rPr>
            <w:webHidden/>
          </w:rPr>
        </w:r>
        <w:r w:rsidR="0029493C">
          <w:rPr>
            <w:webHidden/>
          </w:rPr>
          <w:fldChar w:fldCharType="separate"/>
        </w:r>
        <w:r w:rsidR="00B45998">
          <w:rPr>
            <w:webHidden/>
          </w:rPr>
          <w:t>59</w:t>
        </w:r>
        <w:r w:rsidR="0029493C">
          <w:rPr>
            <w:webHidden/>
          </w:rPr>
          <w:fldChar w:fldCharType="end"/>
        </w:r>
      </w:hyperlink>
    </w:p>
    <w:p w14:paraId="26D76931" w14:textId="77777777" w:rsidR="0029493C" w:rsidRDefault="00E32085">
      <w:pPr>
        <w:pStyle w:val="TOC3"/>
        <w:rPr>
          <w:rFonts w:ascii="Calibri" w:hAnsi="Calibri"/>
          <w:color w:val="auto"/>
          <w:sz w:val="22"/>
          <w:szCs w:val="22"/>
        </w:rPr>
      </w:pPr>
      <w:hyperlink w:anchor="_Toc367265106" w:history="1">
        <w:r w:rsidR="0029493C" w:rsidRPr="008A677B">
          <w:rPr>
            <w:rStyle w:val="Hyperlink"/>
          </w:rPr>
          <w:t>2.6.3</w:t>
        </w:r>
        <w:r w:rsidR="0029493C">
          <w:rPr>
            <w:rFonts w:ascii="Calibri" w:hAnsi="Calibri"/>
            <w:color w:val="auto"/>
            <w:sz w:val="22"/>
            <w:szCs w:val="22"/>
          </w:rPr>
          <w:tab/>
        </w:r>
        <w:r w:rsidR="0029493C" w:rsidRPr="008A677B">
          <w:rPr>
            <w:rStyle w:val="Hyperlink"/>
          </w:rPr>
          <w:t>Configuring VistA Imaging to Process a GCC</w:t>
        </w:r>
        <w:r w:rsidR="0029493C">
          <w:rPr>
            <w:webHidden/>
          </w:rPr>
          <w:tab/>
        </w:r>
        <w:r w:rsidR="0029493C">
          <w:rPr>
            <w:webHidden/>
          </w:rPr>
          <w:fldChar w:fldCharType="begin"/>
        </w:r>
        <w:r w:rsidR="0029493C">
          <w:rPr>
            <w:webHidden/>
          </w:rPr>
          <w:instrText xml:space="preserve"> PAGEREF _Toc367265106 \h </w:instrText>
        </w:r>
        <w:r w:rsidR="0029493C">
          <w:rPr>
            <w:webHidden/>
          </w:rPr>
        </w:r>
        <w:r w:rsidR="0029493C">
          <w:rPr>
            <w:webHidden/>
          </w:rPr>
          <w:fldChar w:fldCharType="separate"/>
        </w:r>
        <w:r w:rsidR="00B45998">
          <w:rPr>
            <w:webHidden/>
          </w:rPr>
          <w:t>65</w:t>
        </w:r>
        <w:r w:rsidR="0029493C">
          <w:rPr>
            <w:webHidden/>
          </w:rPr>
          <w:fldChar w:fldCharType="end"/>
        </w:r>
      </w:hyperlink>
    </w:p>
    <w:p w14:paraId="30EB440F" w14:textId="77777777" w:rsidR="0029493C" w:rsidRDefault="00E32085">
      <w:pPr>
        <w:pStyle w:val="TOC3"/>
        <w:rPr>
          <w:rFonts w:ascii="Calibri" w:hAnsi="Calibri"/>
          <w:color w:val="auto"/>
          <w:sz w:val="22"/>
          <w:szCs w:val="22"/>
        </w:rPr>
      </w:pPr>
      <w:hyperlink w:anchor="_Toc367265107" w:history="1">
        <w:r w:rsidR="0029493C" w:rsidRPr="008A677B">
          <w:rPr>
            <w:rStyle w:val="Hyperlink"/>
          </w:rPr>
          <w:t>2.6.4</w:t>
        </w:r>
        <w:r w:rsidR="0029493C">
          <w:rPr>
            <w:rFonts w:ascii="Calibri" w:hAnsi="Calibri"/>
            <w:color w:val="auto"/>
            <w:sz w:val="22"/>
            <w:szCs w:val="22"/>
          </w:rPr>
          <w:tab/>
        </w:r>
        <w:r w:rsidR="0029493C" w:rsidRPr="008A677B">
          <w:rPr>
            <w:rStyle w:val="Hyperlink"/>
          </w:rPr>
          <w:t>Diagram Annotation Tool Interface</w:t>
        </w:r>
        <w:r w:rsidR="0029493C">
          <w:rPr>
            <w:webHidden/>
          </w:rPr>
          <w:tab/>
        </w:r>
        <w:r w:rsidR="0029493C">
          <w:rPr>
            <w:webHidden/>
          </w:rPr>
          <w:fldChar w:fldCharType="begin"/>
        </w:r>
        <w:r w:rsidR="0029493C">
          <w:rPr>
            <w:webHidden/>
          </w:rPr>
          <w:instrText xml:space="preserve"> PAGEREF _Toc367265107 \h </w:instrText>
        </w:r>
        <w:r w:rsidR="0029493C">
          <w:rPr>
            <w:webHidden/>
          </w:rPr>
        </w:r>
        <w:r w:rsidR="0029493C">
          <w:rPr>
            <w:webHidden/>
          </w:rPr>
          <w:fldChar w:fldCharType="separate"/>
        </w:r>
        <w:r w:rsidR="00B45998">
          <w:rPr>
            <w:webHidden/>
          </w:rPr>
          <w:t>66</w:t>
        </w:r>
        <w:r w:rsidR="0029493C">
          <w:rPr>
            <w:webHidden/>
          </w:rPr>
          <w:fldChar w:fldCharType="end"/>
        </w:r>
      </w:hyperlink>
    </w:p>
    <w:p w14:paraId="4C9EC353" w14:textId="77777777" w:rsidR="0029493C" w:rsidRDefault="00E32085">
      <w:pPr>
        <w:pStyle w:val="TOC3"/>
        <w:rPr>
          <w:rFonts w:ascii="Calibri" w:hAnsi="Calibri"/>
          <w:color w:val="auto"/>
          <w:sz w:val="22"/>
          <w:szCs w:val="22"/>
        </w:rPr>
      </w:pPr>
      <w:hyperlink w:anchor="_Toc367265108" w:history="1">
        <w:r w:rsidR="0029493C" w:rsidRPr="008A677B">
          <w:rPr>
            <w:rStyle w:val="Hyperlink"/>
          </w:rPr>
          <w:t>2.6.5</w:t>
        </w:r>
        <w:r w:rsidR="0029493C">
          <w:rPr>
            <w:rFonts w:ascii="Calibri" w:hAnsi="Calibri"/>
            <w:color w:val="auto"/>
            <w:sz w:val="22"/>
            <w:szCs w:val="22"/>
          </w:rPr>
          <w:tab/>
        </w:r>
        <w:r w:rsidR="0029493C" w:rsidRPr="008A677B">
          <w:rPr>
            <w:rStyle w:val="Hyperlink"/>
          </w:rPr>
          <w:t>TeleReader Interface</w:t>
        </w:r>
        <w:r w:rsidR="0029493C">
          <w:rPr>
            <w:webHidden/>
          </w:rPr>
          <w:tab/>
        </w:r>
        <w:r w:rsidR="0029493C">
          <w:rPr>
            <w:webHidden/>
          </w:rPr>
          <w:fldChar w:fldCharType="begin"/>
        </w:r>
        <w:r w:rsidR="0029493C">
          <w:rPr>
            <w:webHidden/>
          </w:rPr>
          <w:instrText xml:space="preserve"> PAGEREF _Toc367265108 \h </w:instrText>
        </w:r>
        <w:r w:rsidR="0029493C">
          <w:rPr>
            <w:webHidden/>
          </w:rPr>
        </w:r>
        <w:r w:rsidR="0029493C">
          <w:rPr>
            <w:webHidden/>
          </w:rPr>
          <w:fldChar w:fldCharType="separate"/>
        </w:r>
        <w:r w:rsidR="00B45998">
          <w:rPr>
            <w:webHidden/>
          </w:rPr>
          <w:t>67</w:t>
        </w:r>
        <w:r w:rsidR="0029493C">
          <w:rPr>
            <w:webHidden/>
          </w:rPr>
          <w:fldChar w:fldCharType="end"/>
        </w:r>
      </w:hyperlink>
    </w:p>
    <w:p w14:paraId="01B812C2" w14:textId="77777777" w:rsidR="0029493C" w:rsidRDefault="00E32085">
      <w:pPr>
        <w:pStyle w:val="TOC3"/>
        <w:rPr>
          <w:rFonts w:ascii="Calibri" w:hAnsi="Calibri"/>
          <w:color w:val="auto"/>
          <w:sz w:val="22"/>
          <w:szCs w:val="22"/>
        </w:rPr>
      </w:pPr>
      <w:hyperlink w:anchor="_Toc367265109" w:history="1">
        <w:r w:rsidR="0029493C" w:rsidRPr="008A677B">
          <w:rPr>
            <w:rStyle w:val="Hyperlink"/>
          </w:rPr>
          <w:t>2.6.6</w:t>
        </w:r>
        <w:r w:rsidR="0029493C">
          <w:rPr>
            <w:rFonts w:ascii="Calibri" w:hAnsi="Calibri"/>
            <w:color w:val="auto"/>
            <w:sz w:val="22"/>
            <w:szCs w:val="22"/>
          </w:rPr>
          <w:tab/>
        </w:r>
        <w:r w:rsidR="0029493C" w:rsidRPr="008A677B">
          <w:rPr>
            <w:rStyle w:val="Hyperlink"/>
          </w:rPr>
          <w:t>TeleReader Configurator Interface</w:t>
        </w:r>
        <w:r w:rsidR="0029493C">
          <w:rPr>
            <w:webHidden/>
          </w:rPr>
          <w:tab/>
        </w:r>
        <w:r w:rsidR="0029493C">
          <w:rPr>
            <w:webHidden/>
          </w:rPr>
          <w:fldChar w:fldCharType="begin"/>
        </w:r>
        <w:r w:rsidR="0029493C">
          <w:rPr>
            <w:webHidden/>
          </w:rPr>
          <w:instrText xml:space="preserve"> PAGEREF _Toc367265109 \h </w:instrText>
        </w:r>
        <w:r w:rsidR="0029493C">
          <w:rPr>
            <w:webHidden/>
          </w:rPr>
        </w:r>
        <w:r w:rsidR="0029493C">
          <w:rPr>
            <w:webHidden/>
          </w:rPr>
          <w:fldChar w:fldCharType="separate"/>
        </w:r>
        <w:r w:rsidR="00B45998">
          <w:rPr>
            <w:webHidden/>
          </w:rPr>
          <w:t>67</w:t>
        </w:r>
        <w:r w:rsidR="0029493C">
          <w:rPr>
            <w:webHidden/>
          </w:rPr>
          <w:fldChar w:fldCharType="end"/>
        </w:r>
      </w:hyperlink>
    </w:p>
    <w:p w14:paraId="0DB45A85" w14:textId="77777777" w:rsidR="0029493C" w:rsidRDefault="00E32085">
      <w:pPr>
        <w:pStyle w:val="TOC3"/>
        <w:rPr>
          <w:rFonts w:ascii="Calibri" w:hAnsi="Calibri"/>
          <w:color w:val="auto"/>
          <w:sz w:val="22"/>
          <w:szCs w:val="22"/>
        </w:rPr>
      </w:pPr>
      <w:hyperlink w:anchor="_Toc367265110" w:history="1">
        <w:r w:rsidR="0029493C" w:rsidRPr="008A677B">
          <w:rPr>
            <w:rStyle w:val="Hyperlink"/>
          </w:rPr>
          <w:t>2.6.7</w:t>
        </w:r>
        <w:r w:rsidR="0029493C">
          <w:rPr>
            <w:rFonts w:ascii="Calibri" w:hAnsi="Calibri"/>
            <w:color w:val="auto"/>
            <w:sz w:val="22"/>
            <w:szCs w:val="22"/>
          </w:rPr>
          <w:tab/>
        </w:r>
        <w:r w:rsidR="0029493C" w:rsidRPr="008A677B">
          <w:rPr>
            <w:rStyle w:val="Hyperlink"/>
          </w:rPr>
          <w:t>VistA Imaging AWIV</w:t>
        </w:r>
        <w:r w:rsidR="0029493C">
          <w:rPr>
            <w:webHidden/>
          </w:rPr>
          <w:tab/>
        </w:r>
        <w:r w:rsidR="0029493C">
          <w:rPr>
            <w:webHidden/>
          </w:rPr>
          <w:fldChar w:fldCharType="begin"/>
        </w:r>
        <w:r w:rsidR="0029493C">
          <w:rPr>
            <w:webHidden/>
          </w:rPr>
          <w:instrText xml:space="preserve"> PAGEREF _Toc367265110 \h </w:instrText>
        </w:r>
        <w:r w:rsidR="0029493C">
          <w:rPr>
            <w:webHidden/>
          </w:rPr>
        </w:r>
        <w:r w:rsidR="0029493C">
          <w:rPr>
            <w:webHidden/>
          </w:rPr>
          <w:fldChar w:fldCharType="separate"/>
        </w:r>
        <w:r w:rsidR="00B45998">
          <w:rPr>
            <w:webHidden/>
          </w:rPr>
          <w:t>68</w:t>
        </w:r>
        <w:r w:rsidR="0029493C">
          <w:rPr>
            <w:webHidden/>
          </w:rPr>
          <w:fldChar w:fldCharType="end"/>
        </w:r>
      </w:hyperlink>
    </w:p>
    <w:p w14:paraId="5B016314" w14:textId="77777777" w:rsidR="0029493C" w:rsidRDefault="00E32085">
      <w:pPr>
        <w:pStyle w:val="TOC2"/>
        <w:rPr>
          <w:rFonts w:ascii="Calibri" w:hAnsi="Calibri"/>
          <w:noProof/>
          <w:color w:val="auto"/>
          <w:sz w:val="22"/>
          <w:szCs w:val="22"/>
        </w:rPr>
      </w:pPr>
      <w:hyperlink w:anchor="_Toc367265111" w:history="1">
        <w:r w:rsidR="0029493C" w:rsidRPr="008A677B">
          <w:rPr>
            <w:rStyle w:val="Hyperlink"/>
            <w:noProof/>
          </w:rPr>
          <w:t>2.7</w:t>
        </w:r>
        <w:r w:rsidR="0029493C">
          <w:rPr>
            <w:rFonts w:ascii="Calibri" w:hAnsi="Calibri"/>
            <w:noProof/>
            <w:color w:val="auto"/>
            <w:sz w:val="22"/>
            <w:szCs w:val="22"/>
          </w:rPr>
          <w:tab/>
        </w:r>
        <w:r w:rsidR="0029493C" w:rsidRPr="008A677B">
          <w:rPr>
            <w:rStyle w:val="Hyperlink"/>
            <w:noProof/>
          </w:rPr>
          <w:t>Reverting to the MAG*3.0*122 Version of the Clinical Clients</w:t>
        </w:r>
        <w:r w:rsidR="0029493C">
          <w:rPr>
            <w:noProof/>
            <w:webHidden/>
          </w:rPr>
          <w:tab/>
        </w:r>
        <w:r w:rsidR="0029493C">
          <w:rPr>
            <w:noProof/>
            <w:webHidden/>
          </w:rPr>
          <w:fldChar w:fldCharType="begin"/>
        </w:r>
        <w:r w:rsidR="0029493C">
          <w:rPr>
            <w:noProof/>
            <w:webHidden/>
          </w:rPr>
          <w:instrText xml:space="preserve"> PAGEREF _Toc367265111 \h </w:instrText>
        </w:r>
        <w:r w:rsidR="0029493C">
          <w:rPr>
            <w:noProof/>
            <w:webHidden/>
          </w:rPr>
        </w:r>
        <w:r w:rsidR="0029493C">
          <w:rPr>
            <w:noProof/>
            <w:webHidden/>
          </w:rPr>
          <w:fldChar w:fldCharType="separate"/>
        </w:r>
        <w:r w:rsidR="00B45998">
          <w:rPr>
            <w:noProof/>
            <w:webHidden/>
          </w:rPr>
          <w:t>70</w:t>
        </w:r>
        <w:r w:rsidR="0029493C">
          <w:rPr>
            <w:noProof/>
            <w:webHidden/>
          </w:rPr>
          <w:fldChar w:fldCharType="end"/>
        </w:r>
      </w:hyperlink>
    </w:p>
    <w:p w14:paraId="5F42E109" w14:textId="77777777" w:rsidR="0029493C" w:rsidRDefault="00E32085">
      <w:pPr>
        <w:pStyle w:val="TOC3"/>
        <w:rPr>
          <w:rFonts w:ascii="Calibri" w:hAnsi="Calibri"/>
          <w:color w:val="auto"/>
          <w:sz w:val="22"/>
          <w:szCs w:val="22"/>
        </w:rPr>
      </w:pPr>
      <w:hyperlink w:anchor="_Toc367265112" w:history="1">
        <w:r w:rsidR="0029493C" w:rsidRPr="008A677B">
          <w:rPr>
            <w:rStyle w:val="Hyperlink"/>
          </w:rPr>
          <w:t>2.7.1</w:t>
        </w:r>
        <w:r w:rsidR="0029493C">
          <w:rPr>
            <w:rFonts w:ascii="Calibri" w:hAnsi="Calibri"/>
            <w:color w:val="auto"/>
            <w:sz w:val="22"/>
            <w:szCs w:val="22"/>
          </w:rPr>
          <w:tab/>
        </w:r>
        <w:r w:rsidR="0029493C" w:rsidRPr="008A677B">
          <w:rPr>
            <w:rStyle w:val="Hyperlink"/>
          </w:rPr>
          <w:t>Reverting to the MAG*3.0*122 TeleReader Client</w:t>
        </w:r>
        <w:r w:rsidR="0029493C">
          <w:rPr>
            <w:webHidden/>
          </w:rPr>
          <w:tab/>
        </w:r>
        <w:r w:rsidR="0029493C">
          <w:rPr>
            <w:webHidden/>
          </w:rPr>
          <w:fldChar w:fldCharType="begin"/>
        </w:r>
        <w:r w:rsidR="0029493C">
          <w:rPr>
            <w:webHidden/>
          </w:rPr>
          <w:instrText xml:space="preserve"> PAGEREF _Toc367265112 \h </w:instrText>
        </w:r>
        <w:r w:rsidR="0029493C">
          <w:rPr>
            <w:webHidden/>
          </w:rPr>
        </w:r>
        <w:r w:rsidR="0029493C">
          <w:rPr>
            <w:webHidden/>
          </w:rPr>
          <w:fldChar w:fldCharType="separate"/>
        </w:r>
        <w:r w:rsidR="00B45998">
          <w:rPr>
            <w:webHidden/>
          </w:rPr>
          <w:t>71</w:t>
        </w:r>
        <w:r w:rsidR="0029493C">
          <w:rPr>
            <w:webHidden/>
          </w:rPr>
          <w:fldChar w:fldCharType="end"/>
        </w:r>
      </w:hyperlink>
    </w:p>
    <w:p w14:paraId="23C01041" w14:textId="77777777" w:rsidR="0029493C" w:rsidRDefault="00E32085">
      <w:pPr>
        <w:pStyle w:val="TOC3"/>
        <w:rPr>
          <w:rFonts w:ascii="Calibri" w:hAnsi="Calibri"/>
          <w:color w:val="auto"/>
          <w:sz w:val="22"/>
          <w:szCs w:val="22"/>
        </w:rPr>
      </w:pPr>
      <w:hyperlink w:anchor="_Toc367265113" w:history="1">
        <w:r w:rsidR="0029493C" w:rsidRPr="008A677B">
          <w:rPr>
            <w:rStyle w:val="Hyperlink"/>
          </w:rPr>
          <w:t>2.7.2</w:t>
        </w:r>
        <w:r w:rsidR="0029493C">
          <w:rPr>
            <w:rFonts w:ascii="Calibri" w:hAnsi="Calibri"/>
            <w:color w:val="auto"/>
            <w:sz w:val="22"/>
            <w:szCs w:val="22"/>
          </w:rPr>
          <w:tab/>
        </w:r>
        <w:r w:rsidR="0029493C" w:rsidRPr="008A677B">
          <w:rPr>
            <w:rStyle w:val="Hyperlink"/>
          </w:rPr>
          <w:t>Reverting to the MAG*3.0*122 Clinical Display Client</w:t>
        </w:r>
        <w:r w:rsidR="0029493C">
          <w:rPr>
            <w:webHidden/>
          </w:rPr>
          <w:tab/>
        </w:r>
        <w:r w:rsidR="0029493C">
          <w:rPr>
            <w:webHidden/>
          </w:rPr>
          <w:fldChar w:fldCharType="begin"/>
        </w:r>
        <w:r w:rsidR="0029493C">
          <w:rPr>
            <w:webHidden/>
          </w:rPr>
          <w:instrText xml:space="preserve"> PAGEREF _Toc367265113 \h </w:instrText>
        </w:r>
        <w:r w:rsidR="0029493C">
          <w:rPr>
            <w:webHidden/>
          </w:rPr>
        </w:r>
        <w:r w:rsidR="0029493C">
          <w:rPr>
            <w:webHidden/>
          </w:rPr>
          <w:fldChar w:fldCharType="separate"/>
        </w:r>
        <w:r w:rsidR="00B45998">
          <w:rPr>
            <w:webHidden/>
          </w:rPr>
          <w:t>71</w:t>
        </w:r>
        <w:r w:rsidR="0029493C">
          <w:rPr>
            <w:webHidden/>
          </w:rPr>
          <w:fldChar w:fldCharType="end"/>
        </w:r>
      </w:hyperlink>
    </w:p>
    <w:p w14:paraId="1A3C5C5E" w14:textId="77777777" w:rsidR="0029493C" w:rsidRDefault="00E32085">
      <w:pPr>
        <w:pStyle w:val="TOC2"/>
        <w:rPr>
          <w:rFonts w:ascii="Calibri" w:hAnsi="Calibri"/>
          <w:noProof/>
          <w:color w:val="auto"/>
          <w:sz w:val="22"/>
          <w:szCs w:val="22"/>
        </w:rPr>
      </w:pPr>
      <w:hyperlink w:anchor="_Toc367265114" w:history="1">
        <w:r w:rsidR="0029493C" w:rsidRPr="008A677B">
          <w:rPr>
            <w:rStyle w:val="Hyperlink"/>
            <w:noProof/>
          </w:rPr>
          <w:t>2.8</w:t>
        </w:r>
        <w:r w:rsidR="0029493C">
          <w:rPr>
            <w:rFonts w:ascii="Calibri" w:hAnsi="Calibri"/>
            <w:noProof/>
            <w:color w:val="auto"/>
            <w:sz w:val="22"/>
            <w:szCs w:val="22"/>
          </w:rPr>
          <w:tab/>
        </w:r>
        <w:r w:rsidR="0029493C" w:rsidRPr="008A677B">
          <w:rPr>
            <w:rStyle w:val="Hyperlink"/>
            <w:noProof/>
          </w:rPr>
          <w:t>Reverting to a Previous Version of Client Software that is NOT MAG*3.0*122</w:t>
        </w:r>
        <w:r w:rsidR="0029493C">
          <w:rPr>
            <w:noProof/>
            <w:webHidden/>
          </w:rPr>
          <w:tab/>
        </w:r>
        <w:r w:rsidR="0029493C">
          <w:rPr>
            <w:noProof/>
            <w:webHidden/>
          </w:rPr>
          <w:fldChar w:fldCharType="begin"/>
        </w:r>
        <w:r w:rsidR="0029493C">
          <w:rPr>
            <w:noProof/>
            <w:webHidden/>
          </w:rPr>
          <w:instrText xml:space="preserve"> PAGEREF _Toc367265114 \h </w:instrText>
        </w:r>
        <w:r w:rsidR="0029493C">
          <w:rPr>
            <w:noProof/>
            <w:webHidden/>
          </w:rPr>
        </w:r>
        <w:r w:rsidR="0029493C">
          <w:rPr>
            <w:noProof/>
            <w:webHidden/>
          </w:rPr>
          <w:fldChar w:fldCharType="separate"/>
        </w:r>
        <w:r w:rsidR="00B45998">
          <w:rPr>
            <w:noProof/>
            <w:webHidden/>
          </w:rPr>
          <w:t>71</w:t>
        </w:r>
        <w:r w:rsidR="0029493C">
          <w:rPr>
            <w:noProof/>
            <w:webHidden/>
          </w:rPr>
          <w:fldChar w:fldCharType="end"/>
        </w:r>
      </w:hyperlink>
    </w:p>
    <w:p w14:paraId="18B031F5" w14:textId="77777777" w:rsidR="0029493C" w:rsidRDefault="00E32085">
      <w:pPr>
        <w:pStyle w:val="TOC1"/>
        <w:rPr>
          <w:rFonts w:ascii="Calibri" w:hAnsi="Calibri"/>
          <w:b w:val="0"/>
          <w:noProof/>
          <w:color w:val="auto"/>
          <w:sz w:val="22"/>
          <w:szCs w:val="22"/>
        </w:rPr>
      </w:pPr>
      <w:hyperlink w:anchor="_Toc367265115" w:history="1">
        <w:r w:rsidR="0029493C" w:rsidRPr="008A677B">
          <w:rPr>
            <w:rStyle w:val="Hyperlink"/>
            <w:noProof/>
          </w:rPr>
          <w:t>Chapter 3</w:t>
        </w:r>
        <w:r w:rsidR="0029493C">
          <w:rPr>
            <w:rFonts w:ascii="Calibri" w:hAnsi="Calibri"/>
            <w:b w:val="0"/>
            <w:noProof/>
            <w:color w:val="auto"/>
            <w:sz w:val="22"/>
            <w:szCs w:val="22"/>
          </w:rPr>
          <w:tab/>
        </w:r>
        <w:r w:rsidR="0029493C" w:rsidRPr="008A677B">
          <w:rPr>
            <w:rStyle w:val="Hyperlink"/>
            <w:noProof/>
          </w:rPr>
          <w:t>VistARad Installation</w:t>
        </w:r>
        <w:r w:rsidR="0029493C">
          <w:rPr>
            <w:noProof/>
            <w:webHidden/>
          </w:rPr>
          <w:tab/>
        </w:r>
        <w:r w:rsidR="0029493C">
          <w:rPr>
            <w:noProof/>
            <w:webHidden/>
          </w:rPr>
          <w:fldChar w:fldCharType="begin"/>
        </w:r>
        <w:r w:rsidR="0029493C">
          <w:rPr>
            <w:noProof/>
            <w:webHidden/>
          </w:rPr>
          <w:instrText xml:space="preserve"> PAGEREF _Toc367265115 \h </w:instrText>
        </w:r>
        <w:r w:rsidR="0029493C">
          <w:rPr>
            <w:noProof/>
            <w:webHidden/>
          </w:rPr>
        </w:r>
        <w:r w:rsidR="0029493C">
          <w:rPr>
            <w:noProof/>
            <w:webHidden/>
          </w:rPr>
          <w:fldChar w:fldCharType="separate"/>
        </w:r>
        <w:r w:rsidR="00B45998">
          <w:rPr>
            <w:noProof/>
            <w:webHidden/>
          </w:rPr>
          <w:t>72</w:t>
        </w:r>
        <w:r w:rsidR="0029493C">
          <w:rPr>
            <w:noProof/>
            <w:webHidden/>
          </w:rPr>
          <w:fldChar w:fldCharType="end"/>
        </w:r>
      </w:hyperlink>
    </w:p>
    <w:p w14:paraId="3A793322" w14:textId="77777777" w:rsidR="0029493C" w:rsidRDefault="00E32085">
      <w:pPr>
        <w:pStyle w:val="TOC2"/>
        <w:rPr>
          <w:rFonts w:ascii="Calibri" w:hAnsi="Calibri"/>
          <w:noProof/>
          <w:color w:val="auto"/>
          <w:sz w:val="22"/>
          <w:szCs w:val="22"/>
        </w:rPr>
      </w:pPr>
      <w:hyperlink w:anchor="_Toc367265116" w:history="1">
        <w:r w:rsidR="0029493C" w:rsidRPr="008A677B">
          <w:rPr>
            <w:rStyle w:val="Hyperlink"/>
            <w:noProof/>
          </w:rPr>
          <w:t>3.1</w:t>
        </w:r>
        <w:r w:rsidR="0029493C">
          <w:rPr>
            <w:rFonts w:ascii="Calibri" w:hAnsi="Calibri"/>
            <w:noProof/>
            <w:color w:val="auto"/>
            <w:sz w:val="22"/>
            <w:szCs w:val="22"/>
          </w:rPr>
          <w:tab/>
        </w:r>
        <w:r w:rsidR="0029493C" w:rsidRPr="008A677B">
          <w:rPr>
            <w:rStyle w:val="Hyperlink"/>
            <w:noProof/>
          </w:rPr>
          <w:t>Introduction</w:t>
        </w:r>
        <w:r w:rsidR="0029493C">
          <w:rPr>
            <w:noProof/>
            <w:webHidden/>
          </w:rPr>
          <w:tab/>
        </w:r>
        <w:r w:rsidR="0029493C">
          <w:rPr>
            <w:noProof/>
            <w:webHidden/>
          </w:rPr>
          <w:fldChar w:fldCharType="begin"/>
        </w:r>
        <w:r w:rsidR="0029493C">
          <w:rPr>
            <w:noProof/>
            <w:webHidden/>
          </w:rPr>
          <w:instrText xml:space="preserve"> PAGEREF _Toc367265116 \h </w:instrText>
        </w:r>
        <w:r w:rsidR="0029493C">
          <w:rPr>
            <w:noProof/>
            <w:webHidden/>
          </w:rPr>
        </w:r>
        <w:r w:rsidR="0029493C">
          <w:rPr>
            <w:noProof/>
            <w:webHidden/>
          </w:rPr>
          <w:fldChar w:fldCharType="separate"/>
        </w:r>
        <w:r w:rsidR="00B45998">
          <w:rPr>
            <w:noProof/>
            <w:webHidden/>
          </w:rPr>
          <w:t>72</w:t>
        </w:r>
        <w:r w:rsidR="0029493C">
          <w:rPr>
            <w:noProof/>
            <w:webHidden/>
          </w:rPr>
          <w:fldChar w:fldCharType="end"/>
        </w:r>
      </w:hyperlink>
    </w:p>
    <w:p w14:paraId="56AB82DB" w14:textId="77777777" w:rsidR="0029493C" w:rsidRDefault="00E32085">
      <w:pPr>
        <w:pStyle w:val="TOC2"/>
        <w:rPr>
          <w:rFonts w:ascii="Calibri" w:hAnsi="Calibri"/>
          <w:noProof/>
          <w:color w:val="auto"/>
          <w:sz w:val="22"/>
          <w:szCs w:val="22"/>
        </w:rPr>
      </w:pPr>
      <w:hyperlink w:anchor="_Toc367265117" w:history="1">
        <w:r w:rsidR="0029493C" w:rsidRPr="008A677B">
          <w:rPr>
            <w:rStyle w:val="Hyperlink"/>
            <w:noProof/>
          </w:rPr>
          <w:t>3.2</w:t>
        </w:r>
        <w:r w:rsidR="0029493C">
          <w:rPr>
            <w:rFonts w:ascii="Calibri" w:hAnsi="Calibri"/>
            <w:noProof/>
            <w:color w:val="auto"/>
            <w:sz w:val="22"/>
            <w:szCs w:val="22"/>
          </w:rPr>
          <w:tab/>
        </w:r>
        <w:r w:rsidR="0029493C" w:rsidRPr="008A677B">
          <w:rPr>
            <w:rStyle w:val="Hyperlink"/>
            <w:noProof/>
          </w:rPr>
          <w:t>VistARad Workstation Setup</w:t>
        </w:r>
        <w:r w:rsidR="0029493C">
          <w:rPr>
            <w:noProof/>
            <w:webHidden/>
          </w:rPr>
          <w:tab/>
        </w:r>
        <w:r w:rsidR="0029493C">
          <w:rPr>
            <w:noProof/>
            <w:webHidden/>
          </w:rPr>
          <w:fldChar w:fldCharType="begin"/>
        </w:r>
        <w:r w:rsidR="0029493C">
          <w:rPr>
            <w:noProof/>
            <w:webHidden/>
          </w:rPr>
          <w:instrText xml:space="preserve"> PAGEREF _Toc367265117 \h </w:instrText>
        </w:r>
        <w:r w:rsidR="0029493C">
          <w:rPr>
            <w:noProof/>
            <w:webHidden/>
          </w:rPr>
        </w:r>
        <w:r w:rsidR="0029493C">
          <w:rPr>
            <w:noProof/>
            <w:webHidden/>
          </w:rPr>
          <w:fldChar w:fldCharType="separate"/>
        </w:r>
        <w:r w:rsidR="00B45998">
          <w:rPr>
            <w:noProof/>
            <w:webHidden/>
          </w:rPr>
          <w:t>72</w:t>
        </w:r>
        <w:r w:rsidR="0029493C">
          <w:rPr>
            <w:noProof/>
            <w:webHidden/>
          </w:rPr>
          <w:fldChar w:fldCharType="end"/>
        </w:r>
      </w:hyperlink>
    </w:p>
    <w:p w14:paraId="0CC7EDCB" w14:textId="77777777" w:rsidR="0029493C" w:rsidRDefault="00E32085">
      <w:pPr>
        <w:pStyle w:val="TOC3"/>
        <w:rPr>
          <w:rFonts w:ascii="Calibri" w:hAnsi="Calibri"/>
          <w:color w:val="auto"/>
          <w:sz w:val="22"/>
          <w:szCs w:val="22"/>
        </w:rPr>
      </w:pPr>
      <w:hyperlink w:anchor="_Toc367265118" w:history="1">
        <w:r w:rsidR="0029493C" w:rsidRPr="008A677B">
          <w:rPr>
            <w:rStyle w:val="Hyperlink"/>
          </w:rPr>
          <w:t>3.2.1</w:t>
        </w:r>
        <w:r w:rsidR="0029493C">
          <w:rPr>
            <w:rFonts w:ascii="Calibri" w:hAnsi="Calibri"/>
            <w:color w:val="auto"/>
            <w:sz w:val="22"/>
            <w:szCs w:val="22"/>
          </w:rPr>
          <w:tab/>
        </w:r>
        <w:r w:rsidR="0029493C" w:rsidRPr="008A677B">
          <w:rPr>
            <w:rStyle w:val="Hyperlink"/>
          </w:rPr>
          <w:t>Workstation Preparation</w:t>
        </w:r>
        <w:r w:rsidR="0029493C">
          <w:rPr>
            <w:webHidden/>
          </w:rPr>
          <w:tab/>
        </w:r>
        <w:r w:rsidR="0029493C">
          <w:rPr>
            <w:webHidden/>
          </w:rPr>
          <w:fldChar w:fldCharType="begin"/>
        </w:r>
        <w:r w:rsidR="0029493C">
          <w:rPr>
            <w:webHidden/>
          </w:rPr>
          <w:instrText xml:space="preserve"> PAGEREF _Toc367265118 \h </w:instrText>
        </w:r>
        <w:r w:rsidR="0029493C">
          <w:rPr>
            <w:webHidden/>
          </w:rPr>
        </w:r>
        <w:r w:rsidR="0029493C">
          <w:rPr>
            <w:webHidden/>
          </w:rPr>
          <w:fldChar w:fldCharType="separate"/>
        </w:r>
        <w:r w:rsidR="00B45998">
          <w:rPr>
            <w:webHidden/>
          </w:rPr>
          <w:t>72</w:t>
        </w:r>
        <w:r w:rsidR="0029493C">
          <w:rPr>
            <w:webHidden/>
          </w:rPr>
          <w:fldChar w:fldCharType="end"/>
        </w:r>
      </w:hyperlink>
    </w:p>
    <w:p w14:paraId="6CFA3D3D" w14:textId="77777777" w:rsidR="0029493C" w:rsidRDefault="00E32085">
      <w:pPr>
        <w:pStyle w:val="TOC3"/>
        <w:rPr>
          <w:rFonts w:ascii="Calibri" w:hAnsi="Calibri"/>
          <w:color w:val="auto"/>
          <w:sz w:val="22"/>
          <w:szCs w:val="22"/>
        </w:rPr>
      </w:pPr>
      <w:hyperlink w:anchor="_Toc367265119" w:history="1">
        <w:r w:rsidR="0029493C" w:rsidRPr="008A677B">
          <w:rPr>
            <w:rStyle w:val="Hyperlink"/>
          </w:rPr>
          <w:t>3.2.2</w:t>
        </w:r>
        <w:r w:rsidR="0029493C">
          <w:rPr>
            <w:rFonts w:ascii="Calibri" w:hAnsi="Calibri"/>
            <w:color w:val="auto"/>
            <w:sz w:val="22"/>
            <w:szCs w:val="22"/>
          </w:rPr>
          <w:tab/>
        </w:r>
        <w:r w:rsidR="0029493C" w:rsidRPr="008A677B">
          <w:rPr>
            <w:rStyle w:val="Hyperlink"/>
          </w:rPr>
          <w:t>Configuration for High-Resolution Monitors</w:t>
        </w:r>
        <w:r w:rsidR="0029493C">
          <w:rPr>
            <w:webHidden/>
          </w:rPr>
          <w:tab/>
        </w:r>
        <w:r w:rsidR="0029493C">
          <w:rPr>
            <w:webHidden/>
          </w:rPr>
          <w:fldChar w:fldCharType="begin"/>
        </w:r>
        <w:r w:rsidR="0029493C">
          <w:rPr>
            <w:webHidden/>
          </w:rPr>
          <w:instrText xml:space="preserve"> PAGEREF _Toc367265119 \h </w:instrText>
        </w:r>
        <w:r w:rsidR="0029493C">
          <w:rPr>
            <w:webHidden/>
          </w:rPr>
        </w:r>
        <w:r w:rsidR="0029493C">
          <w:rPr>
            <w:webHidden/>
          </w:rPr>
          <w:fldChar w:fldCharType="separate"/>
        </w:r>
        <w:r w:rsidR="00B45998">
          <w:rPr>
            <w:webHidden/>
          </w:rPr>
          <w:t>74</w:t>
        </w:r>
        <w:r w:rsidR="0029493C">
          <w:rPr>
            <w:webHidden/>
          </w:rPr>
          <w:fldChar w:fldCharType="end"/>
        </w:r>
      </w:hyperlink>
    </w:p>
    <w:p w14:paraId="570C4BB7" w14:textId="77777777" w:rsidR="0029493C" w:rsidRDefault="00E32085">
      <w:pPr>
        <w:pStyle w:val="TOC3"/>
        <w:rPr>
          <w:rFonts w:ascii="Calibri" w:hAnsi="Calibri"/>
          <w:color w:val="auto"/>
          <w:sz w:val="22"/>
          <w:szCs w:val="22"/>
        </w:rPr>
      </w:pPr>
      <w:hyperlink w:anchor="_Toc367265120" w:history="1">
        <w:r w:rsidR="0029493C" w:rsidRPr="008A677B">
          <w:rPr>
            <w:rStyle w:val="Hyperlink"/>
          </w:rPr>
          <w:t>3.2.3</w:t>
        </w:r>
        <w:r w:rsidR="0029493C">
          <w:rPr>
            <w:rFonts w:ascii="Calibri" w:hAnsi="Calibri"/>
            <w:color w:val="auto"/>
            <w:sz w:val="22"/>
            <w:szCs w:val="22"/>
          </w:rPr>
          <w:tab/>
        </w:r>
        <w:r w:rsidR="0029493C" w:rsidRPr="008A677B">
          <w:rPr>
            <w:rStyle w:val="Hyperlink"/>
          </w:rPr>
          <w:t>Software Installation for Diagnostic Workstations</w:t>
        </w:r>
        <w:r w:rsidR="0029493C">
          <w:rPr>
            <w:webHidden/>
          </w:rPr>
          <w:tab/>
        </w:r>
        <w:r w:rsidR="0029493C">
          <w:rPr>
            <w:webHidden/>
          </w:rPr>
          <w:fldChar w:fldCharType="begin"/>
        </w:r>
        <w:r w:rsidR="0029493C">
          <w:rPr>
            <w:webHidden/>
          </w:rPr>
          <w:instrText xml:space="preserve"> PAGEREF _Toc367265120 \h </w:instrText>
        </w:r>
        <w:r w:rsidR="0029493C">
          <w:rPr>
            <w:webHidden/>
          </w:rPr>
        </w:r>
        <w:r w:rsidR="0029493C">
          <w:rPr>
            <w:webHidden/>
          </w:rPr>
          <w:fldChar w:fldCharType="separate"/>
        </w:r>
        <w:r w:rsidR="00B45998">
          <w:rPr>
            <w:webHidden/>
          </w:rPr>
          <w:t>80</w:t>
        </w:r>
        <w:r w:rsidR="0029493C">
          <w:rPr>
            <w:webHidden/>
          </w:rPr>
          <w:fldChar w:fldCharType="end"/>
        </w:r>
      </w:hyperlink>
    </w:p>
    <w:p w14:paraId="0DC17D61" w14:textId="77777777" w:rsidR="0029493C" w:rsidRDefault="00E32085">
      <w:pPr>
        <w:pStyle w:val="TOC3"/>
        <w:rPr>
          <w:rFonts w:ascii="Calibri" w:hAnsi="Calibri"/>
          <w:color w:val="auto"/>
          <w:sz w:val="22"/>
          <w:szCs w:val="22"/>
        </w:rPr>
      </w:pPr>
      <w:hyperlink w:anchor="_Toc367265121" w:history="1">
        <w:r w:rsidR="0029493C" w:rsidRPr="008A677B">
          <w:rPr>
            <w:rStyle w:val="Hyperlink"/>
          </w:rPr>
          <w:t>3.2.4</w:t>
        </w:r>
        <w:r w:rsidR="0029493C">
          <w:rPr>
            <w:rFonts w:ascii="Calibri" w:hAnsi="Calibri"/>
            <w:color w:val="auto"/>
            <w:sz w:val="22"/>
            <w:szCs w:val="22"/>
          </w:rPr>
          <w:tab/>
        </w:r>
        <w:r w:rsidR="0029493C" w:rsidRPr="008A677B">
          <w:rPr>
            <w:rStyle w:val="Hyperlink"/>
          </w:rPr>
          <w:t>VistARad Client Software Setup</w:t>
        </w:r>
        <w:r w:rsidR="0029493C">
          <w:rPr>
            <w:webHidden/>
          </w:rPr>
          <w:tab/>
        </w:r>
        <w:r w:rsidR="0029493C">
          <w:rPr>
            <w:webHidden/>
          </w:rPr>
          <w:fldChar w:fldCharType="begin"/>
        </w:r>
        <w:r w:rsidR="0029493C">
          <w:rPr>
            <w:webHidden/>
          </w:rPr>
          <w:instrText xml:space="preserve"> PAGEREF _Toc367265121 \h </w:instrText>
        </w:r>
        <w:r w:rsidR="0029493C">
          <w:rPr>
            <w:webHidden/>
          </w:rPr>
        </w:r>
        <w:r w:rsidR="0029493C">
          <w:rPr>
            <w:webHidden/>
          </w:rPr>
          <w:fldChar w:fldCharType="separate"/>
        </w:r>
        <w:r w:rsidR="00B45998">
          <w:rPr>
            <w:webHidden/>
          </w:rPr>
          <w:t>83</w:t>
        </w:r>
        <w:r w:rsidR="0029493C">
          <w:rPr>
            <w:webHidden/>
          </w:rPr>
          <w:fldChar w:fldCharType="end"/>
        </w:r>
      </w:hyperlink>
    </w:p>
    <w:p w14:paraId="52F3BA2B" w14:textId="77777777" w:rsidR="0029493C" w:rsidRDefault="00E32085">
      <w:pPr>
        <w:pStyle w:val="TOC3"/>
        <w:rPr>
          <w:rFonts w:ascii="Calibri" w:hAnsi="Calibri"/>
          <w:color w:val="auto"/>
          <w:sz w:val="22"/>
          <w:szCs w:val="22"/>
        </w:rPr>
      </w:pPr>
      <w:hyperlink w:anchor="_Toc367265122" w:history="1">
        <w:r w:rsidR="0029493C" w:rsidRPr="008A677B">
          <w:rPr>
            <w:rStyle w:val="Hyperlink"/>
          </w:rPr>
          <w:t>3.2.5</w:t>
        </w:r>
        <w:r w:rsidR="0029493C">
          <w:rPr>
            <w:rFonts w:ascii="Calibri" w:hAnsi="Calibri"/>
            <w:color w:val="auto"/>
            <w:sz w:val="22"/>
            <w:szCs w:val="22"/>
          </w:rPr>
          <w:tab/>
        </w:r>
        <w:r w:rsidR="0029493C" w:rsidRPr="008A677B">
          <w:rPr>
            <w:rStyle w:val="Hyperlink"/>
          </w:rPr>
          <w:t>Optional Interface Configuration</w:t>
        </w:r>
        <w:r w:rsidR="0029493C">
          <w:rPr>
            <w:webHidden/>
          </w:rPr>
          <w:tab/>
        </w:r>
        <w:r w:rsidR="0029493C">
          <w:rPr>
            <w:webHidden/>
          </w:rPr>
          <w:fldChar w:fldCharType="begin"/>
        </w:r>
        <w:r w:rsidR="0029493C">
          <w:rPr>
            <w:webHidden/>
          </w:rPr>
          <w:instrText xml:space="preserve"> PAGEREF _Toc367265122 \h </w:instrText>
        </w:r>
        <w:r w:rsidR="0029493C">
          <w:rPr>
            <w:webHidden/>
          </w:rPr>
        </w:r>
        <w:r w:rsidR="0029493C">
          <w:rPr>
            <w:webHidden/>
          </w:rPr>
          <w:fldChar w:fldCharType="separate"/>
        </w:r>
        <w:r w:rsidR="00B45998">
          <w:rPr>
            <w:webHidden/>
          </w:rPr>
          <w:t>87</w:t>
        </w:r>
        <w:r w:rsidR="0029493C">
          <w:rPr>
            <w:webHidden/>
          </w:rPr>
          <w:fldChar w:fldCharType="end"/>
        </w:r>
      </w:hyperlink>
    </w:p>
    <w:p w14:paraId="6B39EBD8" w14:textId="77777777" w:rsidR="0029493C" w:rsidRDefault="00E32085">
      <w:pPr>
        <w:pStyle w:val="TOC3"/>
        <w:rPr>
          <w:rFonts w:ascii="Calibri" w:hAnsi="Calibri"/>
          <w:color w:val="auto"/>
          <w:sz w:val="22"/>
          <w:szCs w:val="22"/>
        </w:rPr>
      </w:pPr>
      <w:hyperlink w:anchor="_Toc367265123" w:history="1">
        <w:r w:rsidR="0029493C" w:rsidRPr="008A677B">
          <w:rPr>
            <w:rStyle w:val="Hyperlink"/>
          </w:rPr>
          <w:t>3.2.6</w:t>
        </w:r>
        <w:r w:rsidR="0029493C">
          <w:rPr>
            <w:rFonts w:ascii="Calibri" w:hAnsi="Calibri"/>
            <w:color w:val="auto"/>
            <w:sz w:val="22"/>
            <w:szCs w:val="22"/>
          </w:rPr>
          <w:tab/>
        </w:r>
        <w:r w:rsidR="0029493C" w:rsidRPr="008A677B">
          <w:rPr>
            <w:rStyle w:val="Hyperlink"/>
          </w:rPr>
          <w:t>Maintenance of High-Resolution Monitors</w:t>
        </w:r>
        <w:r w:rsidR="0029493C">
          <w:rPr>
            <w:webHidden/>
          </w:rPr>
          <w:tab/>
        </w:r>
        <w:r w:rsidR="0029493C">
          <w:rPr>
            <w:webHidden/>
          </w:rPr>
          <w:fldChar w:fldCharType="begin"/>
        </w:r>
        <w:r w:rsidR="0029493C">
          <w:rPr>
            <w:webHidden/>
          </w:rPr>
          <w:instrText xml:space="preserve"> PAGEREF _Toc367265123 \h </w:instrText>
        </w:r>
        <w:r w:rsidR="0029493C">
          <w:rPr>
            <w:webHidden/>
          </w:rPr>
        </w:r>
        <w:r w:rsidR="0029493C">
          <w:rPr>
            <w:webHidden/>
          </w:rPr>
          <w:fldChar w:fldCharType="separate"/>
        </w:r>
        <w:r w:rsidR="00B45998">
          <w:rPr>
            <w:webHidden/>
          </w:rPr>
          <w:t>91</w:t>
        </w:r>
        <w:r w:rsidR="0029493C">
          <w:rPr>
            <w:webHidden/>
          </w:rPr>
          <w:fldChar w:fldCharType="end"/>
        </w:r>
      </w:hyperlink>
    </w:p>
    <w:p w14:paraId="2819B0B6" w14:textId="77777777" w:rsidR="0029493C" w:rsidRDefault="00E32085">
      <w:pPr>
        <w:pStyle w:val="TOC2"/>
        <w:rPr>
          <w:rFonts w:ascii="Calibri" w:hAnsi="Calibri"/>
          <w:noProof/>
          <w:color w:val="auto"/>
          <w:sz w:val="22"/>
          <w:szCs w:val="22"/>
        </w:rPr>
      </w:pPr>
      <w:hyperlink w:anchor="_Toc367265124" w:history="1">
        <w:r w:rsidR="0029493C" w:rsidRPr="008A677B">
          <w:rPr>
            <w:rStyle w:val="Hyperlink"/>
            <w:noProof/>
          </w:rPr>
          <w:t>3.3</w:t>
        </w:r>
        <w:r w:rsidR="0029493C">
          <w:rPr>
            <w:rFonts w:ascii="Calibri" w:hAnsi="Calibri"/>
            <w:noProof/>
            <w:color w:val="auto"/>
            <w:sz w:val="22"/>
            <w:szCs w:val="22"/>
          </w:rPr>
          <w:tab/>
        </w:r>
        <w:r w:rsidR="0029493C" w:rsidRPr="008A677B">
          <w:rPr>
            <w:rStyle w:val="Hyperlink"/>
            <w:noProof/>
          </w:rPr>
          <w:t>VistA Server Setup for VistARad</w:t>
        </w:r>
        <w:r w:rsidR="0029493C">
          <w:rPr>
            <w:noProof/>
            <w:webHidden/>
          </w:rPr>
          <w:tab/>
        </w:r>
        <w:r w:rsidR="0029493C">
          <w:rPr>
            <w:noProof/>
            <w:webHidden/>
          </w:rPr>
          <w:fldChar w:fldCharType="begin"/>
        </w:r>
        <w:r w:rsidR="0029493C">
          <w:rPr>
            <w:noProof/>
            <w:webHidden/>
          </w:rPr>
          <w:instrText xml:space="preserve"> PAGEREF _Toc367265124 \h </w:instrText>
        </w:r>
        <w:r w:rsidR="0029493C">
          <w:rPr>
            <w:noProof/>
            <w:webHidden/>
          </w:rPr>
        </w:r>
        <w:r w:rsidR="0029493C">
          <w:rPr>
            <w:noProof/>
            <w:webHidden/>
          </w:rPr>
          <w:fldChar w:fldCharType="separate"/>
        </w:r>
        <w:r w:rsidR="00B45998">
          <w:rPr>
            <w:noProof/>
            <w:webHidden/>
          </w:rPr>
          <w:t>92</w:t>
        </w:r>
        <w:r w:rsidR="0029493C">
          <w:rPr>
            <w:noProof/>
            <w:webHidden/>
          </w:rPr>
          <w:fldChar w:fldCharType="end"/>
        </w:r>
      </w:hyperlink>
    </w:p>
    <w:p w14:paraId="7C9CF7AD" w14:textId="77777777" w:rsidR="0029493C" w:rsidRDefault="00E32085">
      <w:pPr>
        <w:pStyle w:val="TOC3"/>
        <w:rPr>
          <w:rFonts w:ascii="Calibri" w:hAnsi="Calibri"/>
          <w:color w:val="auto"/>
          <w:sz w:val="22"/>
          <w:szCs w:val="22"/>
        </w:rPr>
      </w:pPr>
      <w:hyperlink w:anchor="_Toc367265125" w:history="1">
        <w:r w:rsidR="0029493C" w:rsidRPr="008A677B">
          <w:rPr>
            <w:rStyle w:val="Hyperlink"/>
          </w:rPr>
          <w:t>3.3.1</w:t>
        </w:r>
        <w:r w:rsidR="0029493C">
          <w:rPr>
            <w:rFonts w:ascii="Calibri" w:hAnsi="Calibri"/>
            <w:color w:val="auto"/>
            <w:sz w:val="22"/>
            <w:szCs w:val="22"/>
          </w:rPr>
          <w:tab/>
        </w:r>
        <w:r w:rsidR="0029493C" w:rsidRPr="008A677B">
          <w:rPr>
            <w:rStyle w:val="Hyperlink"/>
          </w:rPr>
          <w:t>VistA Hospital Information System (Host) Requirements</w:t>
        </w:r>
        <w:r w:rsidR="0029493C">
          <w:rPr>
            <w:webHidden/>
          </w:rPr>
          <w:tab/>
        </w:r>
        <w:r w:rsidR="0029493C">
          <w:rPr>
            <w:webHidden/>
          </w:rPr>
          <w:fldChar w:fldCharType="begin"/>
        </w:r>
        <w:r w:rsidR="0029493C">
          <w:rPr>
            <w:webHidden/>
          </w:rPr>
          <w:instrText xml:space="preserve"> PAGEREF _Toc367265125 \h </w:instrText>
        </w:r>
        <w:r w:rsidR="0029493C">
          <w:rPr>
            <w:webHidden/>
          </w:rPr>
        </w:r>
        <w:r w:rsidR="0029493C">
          <w:rPr>
            <w:webHidden/>
          </w:rPr>
          <w:fldChar w:fldCharType="separate"/>
        </w:r>
        <w:r w:rsidR="00B45998">
          <w:rPr>
            <w:webHidden/>
          </w:rPr>
          <w:t>92</w:t>
        </w:r>
        <w:r w:rsidR="0029493C">
          <w:rPr>
            <w:webHidden/>
          </w:rPr>
          <w:fldChar w:fldCharType="end"/>
        </w:r>
      </w:hyperlink>
    </w:p>
    <w:p w14:paraId="2CD6A594" w14:textId="77777777" w:rsidR="0029493C" w:rsidRDefault="00E32085">
      <w:pPr>
        <w:pStyle w:val="TOC3"/>
        <w:rPr>
          <w:rFonts w:ascii="Calibri" w:hAnsi="Calibri"/>
          <w:color w:val="auto"/>
          <w:sz w:val="22"/>
          <w:szCs w:val="22"/>
        </w:rPr>
      </w:pPr>
      <w:hyperlink w:anchor="_Toc367265126" w:history="1">
        <w:r w:rsidR="0029493C" w:rsidRPr="008A677B">
          <w:rPr>
            <w:rStyle w:val="Hyperlink"/>
          </w:rPr>
          <w:t>3.3.2</w:t>
        </w:r>
        <w:r w:rsidR="0029493C">
          <w:rPr>
            <w:rFonts w:ascii="Calibri" w:hAnsi="Calibri"/>
            <w:color w:val="auto"/>
            <w:sz w:val="22"/>
            <w:szCs w:val="22"/>
          </w:rPr>
          <w:tab/>
        </w:r>
        <w:r w:rsidR="0029493C" w:rsidRPr="008A677B">
          <w:rPr>
            <w:rStyle w:val="Hyperlink"/>
          </w:rPr>
          <w:t>Basic Configuration</w:t>
        </w:r>
        <w:r w:rsidR="0029493C">
          <w:rPr>
            <w:webHidden/>
          </w:rPr>
          <w:tab/>
        </w:r>
        <w:r w:rsidR="0029493C">
          <w:rPr>
            <w:webHidden/>
          </w:rPr>
          <w:fldChar w:fldCharType="begin"/>
        </w:r>
        <w:r w:rsidR="0029493C">
          <w:rPr>
            <w:webHidden/>
          </w:rPr>
          <w:instrText xml:space="preserve"> PAGEREF _Toc367265126 \h </w:instrText>
        </w:r>
        <w:r w:rsidR="0029493C">
          <w:rPr>
            <w:webHidden/>
          </w:rPr>
        </w:r>
        <w:r w:rsidR="0029493C">
          <w:rPr>
            <w:webHidden/>
          </w:rPr>
          <w:fldChar w:fldCharType="separate"/>
        </w:r>
        <w:r w:rsidR="00B45998">
          <w:rPr>
            <w:webHidden/>
          </w:rPr>
          <w:t>92</w:t>
        </w:r>
        <w:r w:rsidR="0029493C">
          <w:rPr>
            <w:webHidden/>
          </w:rPr>
          <w:fldChar w:fldCharType="end"/>
        </w:r>
      </w:hyperlink>
    </w:p>
    <w:p w14:paraId="419AF0D0" w14:textId="77777777" w:rsidR="0029493C" w:rsidRDefault="00E32085">
      <w:pPr>
        <w:pStyle w:val="TOC3"/>
        <w:rPr>
          <w:rFonts w:ascii="Calibri" w:hAnsi="Calibri"/>
          <w:color w:val="auto"/>
          <w:sz w:val="22"/>
          <w:szCs w:val="22"/>
        </w:rPr>
      </w:pPr>
      <w:hyperlink w:anchor="_Toc367265127" w:history="1">
        <w:r w:rsidR="0029493C" w:rsidRPr="008A677B">
          <w:rPr>
            <w:rStyle w:val="Hyperlink"/>
          </w:rPr>
          <w:t>3.3.3</w:t>
        </w:r>
        <w:r w:rsidR="0029493C">
          <w:rPr>
            <w:rFonts w:ascii="Calibri" w:hAnsi="Calibri"/>
            <w:color w:val="auto"/>
            <w:sz w:val="22"/>
            <w:szCs w:val="22"/>
          </w:rPr>
          <w:tab/>
        </w:r>
        <w:r w:rsidR="0029493C" w:rsidRPr="008A677B">
          <w:rPr>
            <w:rStyle w:val="Hyperlink"/>
          </w:rPr>
          <w:t>Detailed Configuration</w:t>
        </w:r>
        <w:r w:rsidR="0029493C">
          <w:rPr>
            <w:webHidden/>
          </w:rPr>
          <w:tab/>
        </w:r>
        <w:r w:rsidR="0029493C">
          <w:rPr>
            <w:webHidden/>
          </w:rPr>
          <w:fldChar w:fldCharType="begin"/>
        </w:r>
        <w:r w:rsidR="0029493C">
          <w:rPr>
            <w:webHidden/>
          </w:rPr>
          <w:instrText xml:space="preserve"> PAGEREF _Toc367265127 \h </w:instrText>
        </w:r>
        <w:r w:rsidR="0029493C">
          <w:rPr>
            <w:webHidden/>
          </w:rPr>
        </w:r>
        <w:r w:rsidR="0029493C">
          <w:rPr>
            <w:webHidden/>
          </w:rPr>
          <w:fldChar w:fldCharType="separate"/>
        </w:r>
        <w:r w:rsidR="00B45998">
          <w:rPr>
            <w:webHidden/>
          </w:rPr>
          <w:t>99</w:t>
        </w:r>
        <w:r w:rsidR="0029493C">
          <w:rPr>
            <w:webHidden/>
          </w:rPr>
          <w:fldChar w:fldCharType="end"/>
        </w:r>
      </w:hyperlink>
    </w:p>
    <w:p w14:paraId="7015316D" w14:textId="77777777" w:rsidR="0029493C" w:rsidRDefault="00E32085">
      <w:pPr>
        <w:pStyle w:val="TOC2"/>
        <w:rPr>
          <w:rFonts w:ascii="Calibri" w:hAnsi="Calibri"/>
          <w:noProof/>
          <w:color w:val="auto"/>
          <w:sz w:val="22"/>
          <w:szCs w:val="22"/>
        </w:rPr>
      </w:pPr>
      <w:hyperlink w:anchor="_Toc367265128" w:history="1">
        <w:r w:rsidR="0029493C" w:rsidRPr="008A677B">
          <w:rPr>
            <w:rStyle w:val="Hyperlink"/>
            <w:noProof/>
          </w:rPr>
          <w:t>3.4</w:t>
        </w:r>
        <w:r w:rsidR="0029493C">
          <w:rPr>
            <w:rFonts w:ascii="Calibri" w:hAnsi="Calibri"/>
            <w:noProof/>
            <w:color w:val="auto"/>
            <w:sz w:val="22"/>
            <w:szCs w:val="22"/>
          </w:rPr>
          <w:tab/>
        </w:r>
        <w:r w:rsidR="0029493C" w:rsidRPr="008A677B">
          <w:rPr>
            <w:rStyle w:val="Hyperlink"/>
            <w:noProof/>
          </w:rPr>
          <w:t>Testing a VistARad Installation</w:t>
        </w:r>
        <w:r w:rsidR="0029493C">
          <w:rPr>
            <w:noProof/>
            <w:webHidden/>
          </w:rPr>
          <w:tab/>
        </w:r>
        <w:r w:rsidR="0029493C">
          <w:rPr>
            <w:noProof/>
            <w:webHidden/>
          </w:rPr>
          <w:fldChar w:fldCharType="begin"/>
        </w:r>
        <w:r w:rsidR="0029493C">
          <w:rPr>
            <w:noProof/>
            <w:webHidden/>
          </w:rPr>
          <w:instrText xml:space="preserve"> PAGEREF _Toc367265128 \h </w:instrText>
        </w:r>
        <w:r w:rsidR="0029493C">
          <w:rPr>
            <w:noProof/>
            <w:webHidden/>
          </w:rPr>
        </w:r>
        <w:r w:rsidR="0029493C">
          <w:rPr>
            <w:noProof/>
            <w:webHidden/>
          </w:rPr>
          <w:fldChar w:fldCharType="separate"/>
        </w:r>
        <w:r w:rsidR="00B45998">
          <w:rPr>
            <w:noProof/>
            <w:webHidden/>
          </w:rPr>
          <w:t>114</w:t>
        </w:r>
        <w:r w:rsidR="0029493C">
          <w:rPr>
            <w:noProof/>
            <w:webHidden/>
          </w:rPr>
          <w:fldChar w:fldCharType="end"/>
        </w:r>
      </w:hyperlink>
    </w:p>
    <w:p w14:paraId="781628F1" w14:textId="77777777" w:rsidR="0029493C" w:rsidRDefault="00E32085">
      <w:pPr>
        <w:pStyle w:val="TOC3"/>
        <w:rPr>
          <w:rFonts w:ascii="Calibri" w:hAnsi="Calibri"/>
          <w:color w:val="auto"/>
          <w:sz w:val="22"/>
          <w:szCs w:val="22"/>
        </w:rPr>
      </w:pPr>
      <w:hyperlink w:anchor="_Toc367265129" w:history="1">
        <w:r w:rsidR="0029493C" w:rsidRPr="008A677B">
          <w:rPr>
            <w:rStyle w:val="Hyperlink"/>
          </w:rPr>
          <w:t>3.4.1</w:t>
        </w:r>
        <w:r w:rsidR="0029493C">
          <w:rPr>
            <w:rFonts w:ascii="Calibri" w:hAnsi="Calibri"/>
            <w:color w:val="auto"/>
            <w:sz w:val="22"/>
            <w:szCs w:val="22"/>
          </w:rPr>
          <w:tab/>
        </w:r>
        <w:r w:rsidR="0029493C" w:rsidRPr="008A677B">
          <w:rPr>
            <w:rStyle w:val="Hyperlink"/>
          </w:rPr>
          <w:t>Requirements for Testing</w:t>
        </w:r>
        <w:r w:rsidR="0029493C">
          <w:rPr>
            <w:webHidden/>
          </w:rPr>
          <w:tab/>
        </w:r>
        <w:r w:rsidR="0029493C">
          <w:rPr>
            <w:webHidden/>
          </w:rPr>
          <w:fldChar w:fldCharType="begin"/>
        </w:r>
        <w:r w:rsidR="0029493C">
          <w:rPr>
            <w:webHidden/>
          </w:rPr>
          <w:instrText xml:space="preserve"> PAGEREF _Toc367265129 \h </w:instrText>
        </w:r>
        <w:r w:rsidR="0029493C">
          <w:rPr>
            <w:webHidden/>
          </w:rPr>
        </w:r>
        <w:r w:rsidR="0029493C">
          <w:rPr>
            <w:webHidden/>
          </w:rPr>
          <w:fldChar w:fldCharType="separate"/>
        </w:r>
        <w:r w:rsidR="00B45998">
          <w:rPr>
            <w:webHidden/>
          </w:rPr>
          <w:t>114</w:t>
        </w:r>
        <w:r w:rsidR="0029493C">
          <w:rPr>
            <w:webHidden/>
          </w:rPr>
          <w:fldChar w:fldCharType="end"/>
        </w:r>
      </w:hyperlink>
    </w:p>
    <w:p w14:paraId="052D999E" w14:textId="77777777" w:rsidR="0029493C" w:rsidRDefault="00E32085">
      <w:pPr>
        <w:pStyle w:val="TOC3"/>
        <w:rPr>
          <w:rFonts w:ascii="Calibri" w:hAnsi="Calibri"/>
          <w:color w:val="auto"/>
          <w:sz w:val="22"/>
          <w:szCs w:val="22"/>
        </w:rPr>
      </w:pPr>
      <w:hyperlink w:anchor="_Toc367265130" w:history="1">
        <w:r w:rsidR="0029493C" w:rsidRPr="008A677B">
          <w:rPr>
            <w:rStyle w:val="Hyperlink"/>
          </w:rPr>
          <w:t>3.4.2</w:t>
        </w:r>
        <w:r w:rsidR="0029493C">
          <w:rPr>
            <w:rFonts w:ascii="Calibri" w:hAnsi="Calibri"/>
            <w:color w:val="auto"/>
            <w:sz w:val="22"/>
            <w:szCs w:val="22"/>
          </w:rPr>
          <w:tab/>
        </w:r>
        <w:r w:rsidR="0029493C" w:rsidRPr="008A677B">
          <w:rPr>
            <w:rStyle w:val="Hyperlink"/>
          </w:rPr>
          <w:t>Performing Testing</w:t>
        </w:r>
        <w:r w:rsidR="0029493C">
          <w:rPr>
            <w:webHidden/>
          </w:rPr>
          <w:tab/>
        </w:r>
        <w:r w:rsidR="0029493C">
          <w:rPr>
            <w:webHidden/>
          </w:rPr>
          <w:fldChar w:fldCharType="begin"/>
        </w:r>
        <w:r w:rsidR="0029493C">
          <w:rPr>
            <w:webHidden/>
          </w:rPr>
          <w:instrText xml:space="preserve"> PAGEREF _Toc367265130 \h </w:instrText>
        </w:r>
        <w:r w:rsidR="0029493C">
          <w:rPr>
            <w:webHidden/>
          </w:rPr>
        </w:r>
        <w:r w:rsidR="0029493C">
          <w:rPr>
            <w:webHidden/>
          </w:rPr>
          <w:fldChar w:fldCharType="separate"/>
        </w:r>
        <w:r w:rsidR="00B45998">
          <w:rPr>
            <w:webHidden/>
          </w:rPr>
          <w:t>115</w:t>
        </w:r>
        <w:r w:rsidR="0029493C">
          <w:rPr>
            <w:webHidden/>
          </w:rPr>
          <w:fldChar w:fldCharType="end"/>
        </w:r>
      </w:hyperlink>
    </w:p>
    <w:p w14:paraId="416B03D0" w14:textId="77777777" w:rsidR="0029493C" w:rsidRDefault="00E32085">
      <w:pPr>
        <w:pStyle w:val="TOC2"/>
        <w:rPr>
          <w:rFonts w:ascii="Calibri" w:hAnsi="Calibri"/>
          <w:noProof/>
          <w:color w:val="auto"/>
          <w:sz w:val="22"/>
          <w:szCs w:val="22"/>
        </w:rPr>
      </w:pPr>
      <w:hyperlink w:anchor="_Toc367265131" w:history="1">
        <w:r w:rsidR="0029493C" w:rsidRPr="008A677B">
          <w:rPr>
            <w:rStyle w:val="Hyperlink"/>
            <w:noProof/>
          </w:rPr>
          <w:t>3.5</w:t>
        </w:r>
        <w:r w:rsidR="0029493C">
          <w:rPr>
            <w:rFonts w:ascii="Calibri" w:hAnsi="Calibri"/>
            <w:noProof/>
            <w:color w:val="auto"/>
            <w:sz w:val="22"/>
            <w:szCs w:val="22"/>
          </w:rPr>
          <w:tab/>
        </w:r>
        <w:r w:rsidR="0029493C" w:rsidRPr="008A677B">
          <w:rPr>
            <w:rStyle w:val="Hyperlink"/>
            <w:noProof/>
          </w:rPr>
          <w:t>Running VistARad in Training Mode</w:t>
        </w:r>
        <w:r w:rsidR="0029493C">
          <w:rPr>
            <w:noProof/>
            <w:webHidden/>
          </w:rPr>
          <w:tab/>
        </w:r>
        <w:r w:rsidR="0029493C">
          <w:rPr>
            <w:noProof/>
            <w:webHidden/>
          </w:rPr>
          <w:fldChar w:fldCharType="begin"/>
        </w:r>
        <w:r w:rsidR="0029493C">
          <w:rPr>
            <w:noProof/>
            <w:webHidden/>
          </w:rPr>
          <w:instrText xml:space="preserve"> PAGEREF _Toc367265131 \h </w:instrText>
        </w:r>
        <w:r w:rsidR="0029493C">
          <w:rPr>
            <w:noProof/>
            <w:webHidden/>
          </w:rPr>
        </w:r>
        <w:r w:rsidR="0029493C">
          <w:rPr>
            <w:noProof/>
            <w:webHidden/>
          </w:rPr>
          <w:fldChar w:fldCharType="separate"/>
        </w:r>
        <w:r w:rsidR="00B45998">
          <w:rPr>
            <w:noProof/>
            <w:webHidden/>
          </w:rPr>
          <w:t>115</w:t>
        </w:r>
        <w:r w:rsidR="0029493C">
          <w:rPr>
            <w:noProof/>
            <w:webHidden/>
          </w:rPr>
          <w:fldChar w:fldCharType="end"/>
        </w:r>
      </w:hyperlink>
    </w:p>
    <w:p w14:paraId="417E0BFE" w14:textId="77777777" w:rsidR="0029493C" w:rsidRDefault="00E32085">
      <w:pPr>
        <w:pStyle w:val="TOC1"/>
        <w:rPr>
          <w:rFonts w:ascii="Calibri" w:hAnsi="Calibri"/>
          <w:b w:val="0"/>
          <w:noProof/>
          <w:color w:val="auto"/>
          <w:sz w:val="22"/>
          <w:szCs w:val="22"/>
        </w:rPr>
      </w:pPr>
      <w:hyperlink w:anchor="_Toc367265132" w:history="1">
        <w:r w:rsidR="0029493C" w:rsidRPr="008A677B">
          <w:rPr>
            <w:rStyle w:val="Hyperlink"/>
            <w:noProof/>
          </w:rPr>
          <w:t>Chapter 4</w:t>
        </w:r>
        <w:r w:rsidR="0029493C">
          <w:rPr>
            <w:rFonts w:ascii="Calibri" w:hAnsi="Calibri"/>
            <w:b w:val="0"/>
            <w:noProof/>
            <w:color w:val="auto"/>
            <w:sz w:val="22"/>
            <w:szCs w:val="22"/>
          </w:rPr>
          <w:tab/>
        </w:r>
        <w:r w:rsidR="0029493C" w:rsidRPr="008A677B">
          <w:rPr>
            <w:rStyle w:val="Hyperlink"/>
            <w:noProof/>
          </w:rPr>
          <w:t>Installing Image Acquisition Devices</w:t>
        </w:r>
        <w:r w:rsidR="0029493C">
          <w:rPr>
            <w:noProof/>
            <w:webHidden/>
          </w:rPr>
          <w:tab/>
        </w:r>
        <w:r w:rsidR="0029493C">
          <w:rPr>
            <w:noProof/>
            <w:webHidden/>
          </w:rPr>
          <w:fldChar w:fldCharType="begin"/>
        </w:r>
        <w:r w:rsidR="0029493C">
          <w:rPr>
            <w:noProof/>
            <w:webHidden/>
          </w:rPr>
          <w:instrText xml:space="preserve"> PAGEREF _Toc367265132 \h </w:instrText>
        </w:r>
        <w:r w:rsidR="0029493C">
          <w:rPr>
            <w:noProof/>
            <w:webHidden/>
          </w:rPr>
        </w:r>
        <w:r w:rsidR="0029493C">
          <w:rPr>
            <w:noProof/>
            <w:webHidden/>
          </w:rPr>
          <w:fldChar w:fldCharType="separate"/>
        </w:r>
        <w:r w:rsidR="00B45998">
          <w:rPr>
            <w:noProof/>
            <w:webHidden/>
          </w:rPr>
          <w:t>119</w:t>
        </w:r>
        <w:r w:rsidR="0029493C">
          <w:rPr>
            <w:noProof/>
            <w:webHidden/>
          </w:rPr>
          <w:fldChar w:fldCharType="end"/>
        </w:r>
      </w:hyperlink>
    </w:p>
    <w:p w14:paraId="1B9EE96A" w14:textId="77777777" w:rsidR="0029493C" w:rsidRDefault="00E32085">
      <w:pPr>
        <w:pStyle w:val="TOC2"/>
        <w:rPr>
          <w:rFonts w:ascii="Calibri" w:hAnsi="Calibri"/>
          <w:noProof/>
          <w:color w:val="auto"/>
          <w:sz w:val="22"/>
          <w:szCs w:val="22"/>
        </w:rPr>
      </w:pPr>
      <w:hyperlink w:anchor="_Toc367265133" w:history="1">
        <w:r w:rsidR="0029493C" w:rsidRPr="008A677B">
          <w:rPr>
            <w:rStyle w:val="Hyperlink"/>
            <w:noProof/>
          </w:rPr>
          <w:t>4.1</w:t>
        </w:r>
        <w:r w:rsidR="0029493C">
          <w:rPr>
            <w:rFonts w:ascii="Calibri" w:hAnsi="Calibri"/>
            <w:noProof/>
            <w:color w:val="auto"/>
            <w:sz w:val="22"/>
            <w:szCs w:val="22"/>
          </w:rPr>
          <w:tab/>
        </w:r>
        <w:r w:rsidR="0029493C" w:rsidRPr="008A677B">
          <w:rPr>
            <w:rStyle w:val="Hyperlink"/>
            <w:noProof/>
          </w:rPr>
          <w:t>Video Inputs</w:t>
        </w:r>
        <w:r w:rsidR="0029493C">
          <w:rPr>
            <w:noProof/>
            <w:webHidden/>
          </w:rPr>
          <w:tab/>
        </w:r>
        <w:r w:rsidR="0029493C">
          <w:rPr>
            <w:noProof/>
            <w:webHidden/>
          </w:rPr>
          <w:fldChar w:fldCharType="begin"/>
        </w:r>
        <w:r w:rsidR="0029493C">
          <w:rPr>
            <w:noProof/>
            <w:webHidden/>
          </w:rPr>
          <w:instrText xml:space="preserve"> PAGEREF _Toc367265133 \h </w:instrText>
        </w:r>
        <w:r w:rsidR="0029493C">
          <w:rPr>
            <w:noProof/>
            <w:webHidden/>
          </w:rPr>
        </w:r>
        <w:r w:rsidR="0029493C">
          <w:rPr>
            <w:noProof/>
            <w:webHidden/>
          </w:rPr>
          <w:fldChar w:fldCharType="separate"/>
        </w:r>
        <w:r w:rsidR="00B45998">
          <w:rPr>
            <w:noProof/>
            <w:webHidden/>
          </w:rPr>
          <w:t>119</w:t>
        </w:r>
        <w:r w:rsidR="0029493C">
          <w:rPr>
            <w:noProof/>
            <w:webHidden/>
          </w:rPr>
          <w:fldChar w:fldCharType="end"/>
        </w:r>
      </w:hyperlink>
    </w:p>
    <w:p w14:paraId="3A6D4EB1" w14:textId="77777777" w:rsidR="0029493C" w:rsidRDefault="00E32085">
      <w:pPr>
        <w:pStyle w:val="TOC3"/>
        <w:rPr>
          <w:rFonts w:ascii="Calibri" w:hAnsi="Calibri"/>
          <w:color w:val="auto"/>
          <w:sz w:val="22"/>
          <w:szCs w:val="22"/>
        </w:rPr>
      </w:pPr>
      <w:hyperlink w:anchor="_Toc367265134" w:history="1">
        <w:r w:rsidR="0029493C" w:rsidRPr="008A677B">
          <w:rPr>
            <w:rStyle w:val="Hyperlink"/>
          </w:rPr>
          <w:t>4.1.1</w:t>
        </w:r>
        <w:r w:rsidR="0029493C">
          <w:rPr>
            <w:rFonts w:ascii="Calibri" w:hAnsi="Calibri"/>
            <w:color w:val="auto"/>
            <w:sz w:val="22"/>
            <w:szCs w:val="22"/>
          </w:rPr>
          <w:tab/>
        </w:r>
        <w:r w:rsidR="0029493C" w:rsidRPr="008A677B">
          <w:rPr>
            <w:rStyle w:val="Hyperlink"/>
          </w:rPr>
          <w:t>Video Capture Board Installation and Setup</w:t>
        </w:r>
        <w:r w:rsidR="0029493C">
          <w:rPr>
            <w:webHidden/>
          </w:rPr>
          <w:tab/>
        </w:r>
        <w:r w:rsidR="0029493C">
          <w:rPr>
            <w:webHidden/>
          </w:rPr>
          <w:fldChar w:fldCharType="begin"/>
        </w:r>
        <w:r w:rsidR="0029493C">
          <w:rPr>
            <w:webHidden/>
          </w:rPr>
          <w:instrText xml:space="preserve"> PAGEREF _Toc367265134 \h </w:instrText>
        </w:r>
        <w:r w:rsidR="0029493C">
          <w:rPr>
            <w:webHidden/>
          </w:rPr>
        </w:r>
        <w:r w:rsidR="0029493C">
          <w:rPr>
            <w:webHidden/>
          </w:rPr>
          <w:fldChar w:fldCharType="separate"/>
        </w:r>
        <w:r w:rsidR="00B45998">
          <w:rPr>
            <w:webHidden/>
          </w:rPr>
          <w:t>120</w:t>
        </w:r>
        <w:r w:rsidR="0029493C">
          <w:rPr>
            <w:webHidden/>
          </w:rPr>
          <w:fldChar w:fldCharType="end"/>
        </w:r>
      </w:hyperlink>
    </w:p>
    <w:p w14:paraId="0E70A536" w14:textId="77777777" w:rsidR="0029493C" w:rsidRDefault="00E32085">
      <w:pPr>
        <w:pStyle w:val="TOC3"/>
        <w:rPr>
          <w:rFonts w:ascii="Calibri" w:hAnsi="Calibri"/>
          <w:color w:val="auto"/>
          <w:sz w:val="22"/>
          <w:szCs w:val="22"/>
        </w:rPr>
      </w:pPr>
      <w:hyperlink w:anchor="_Toc367265135" w:history="1">
        <w:r w:rsidR="0029493C" w:rsidRPr="008A677B">
          <w:rPr>
            <w:rStyle w:val="Hyperlink"/>
          </w:rPr>
          <w:t>4.1.2</w:t>
        </w:r>
        <w:r w:rsidR="0029493C">
          <w:rPr>
            <w:rFonts w:ascii="Calibri" w:hAnsi="Calibri"/>
            <w:color w:val="auto"/>
            <w:sz w:val="22"/>
            <w:szCs w:val="22"/>
          </w:rPr>
          <w:tab/>
        </w:r>
        <w:r w:rsidR="0029493C" w:rsidRPr="008A677B">
          <w:rPr>
            <w:rStyle w:val="Hyperlink"/>
          </w:rPr>
          <w:t>Setup Notes for Specific Instruments</w:t>
        </w:r>
        <w:r w:rsidR="0029493C">
          <w:rPr>
            <w:webHidden/>
          </w:rPr>
          <w:tab/>
        </w:r>
        <w:r w:rsidR="0029493C">
          <w:rPr>
            <w:webHidden/>
          </w:rPr>
          <w:fldChar w:fldCharType="begin"/>
        </w:r>
        <w:r w:rsidR="0029493C">
          <w:rPr>
            <w:webHidden/>
          </w:rPr>
          <w:instrText xml:space="preserve"> PAGEREF _Toc367265135 \h </w:instrText>
        </w:r>
        <w:r w:rsidR="0029493C">
          <w:rPr>
            <w:webHidden/>
          </w:rPr>
        </w:r>
        <w:r w:rsidR="0029493C">
          <w:rPr>
            <w:webHidden/>
          </w:rPr>
          <w:fldChar w:fldCharType="separate"/>
        </w:r>
        <w:r w:rsidR="00B45998">
          <w:rPr>
            <w:webHidden/>
          </w:rPr>
          <w:t>124</w:t>
        </w:r>
        <w:r w:rsidR="0029493C">
          <w:rPr>
            <w:webHidden/>
          </w:rPr>
          <w:fldChar w:fldCharType="end"/>
        </w:r>
      </w:hyperlink>
    </w:p>
    <w:p w14:paraId="127EB1FB" w14:textId="77777777" w:rsidR="0029493C" w:rsidRDefault="00E32085">
      <w:pPr>
        <w:pStyle w:val="TOC2"/>
        <w:rPr>
          <w:rFonts w:ascii="Calibri" w:hAnsi="Calibri"/>
          <w:noProof/>
          <w:color w:val="auto"/>
          <w:sz w:val="22"/>
          <w:szCs w:val="22"/>
        </w:rPr>
      </w:pPr>
      <w:hyperlink w:anchor="_Toc367265136" w:history="1">
        <w:r w:rsidR="0029493C" w:rsidRPr="008A677B">
          <w:rPr>
            <w:rStyle w:val="Hyperlink"/>
            <w:noProof/>
          </w:rPr>
          <w:t>4.2</w:t>
        </w:r>
        <w:r w:rsidR="0029493C">
          <w:rPr>
            <w:rFonts w:ascii="Calibri" w:hAnsi="Calibri"/>
            <w:noProof/>
            <w:color w:val="auto"/>
            <w:sz w:val="22"/>
            <w:szCs w:val="22"/>
          </w:rPr>
          <w:tab/>
        </w:r>
        <w:r w:rsidR="0029493C" w:rsidRPr="008A677B">
          <w:rPr>
            <w:rStyle w:val="Hyperlink"/>
            <w:noProof/>
          </w:rPr>
          <w:t>Still Digital Cameras</w:t>
        </w:r>
        <w:r w:rsidR="0029493C">
          <w:rPr>
            <w:noProof/>
            <w:webHidden/>
          </w:rPr>
          <w:tab/>
        </w:r>
        <w:r w:rsidR="0029493C">
          <w:rPr>
            <w:noProof/>
            <w:webHidden/>
          </w:rPr>
          <w:fldChar w:fldCharType="begin"/>
        </w:r>
        <w:r w:rsidR="0029493C">
          <w:rPr>
            <w:noProof/>
            <w:webHidden/>
          </w:rPr>
          <w:instrText xml:space="preserve"> PAGEREF _Toc367265136 \h </w:instrText>
        </w:r>
        <w:r w:rsidR="0029493C">
          <w:rPr>
            <w:noProof/>
            <w:webHidden/>
          </w:rPr>
        </w:r>
        <w:r w:rsidR="0029493C">
          <w:rPr>
            <w:noProof/>
            <w:webHidden/>
          </w:rPr>
          <w:fldChar w:fldCharType="separate"/>
        </w:r>
        <w:r w:rsidR="00B45998">
          <w:rPr>
            <w:noProof/>
            <w:webHidden/>
          </w:rPr>
          <w:t>128</w:t>
        </w:r>
        <w:r w:rsidR="0029493C">
          <w:rPr>
            <w:noProof/>
            <w:webHidden/>
          </w:rPr>
          <w:fldChar w:fldCharType="end"/>
        </w:r>
      </w:hyperlink>
    </w:p>
    <w:p w14:paraId="217EA7DA" w14:textId="77777777" w:rsidR="0029493C" w:rsidRDefault="00E32085">
      <w:pPr>
        <w:pStyle w:val="TOC2"/>
        <w:rPr>
          <w:rFonts w:ascii="Calibri" w:hAnsi="Calibri"/>
          <w:noProof/>
          <w:color w:val="auto"/>
          <w:sz w:val="22"/>
          <w:szCs w:val="22"/>
        </w:rPr>
      </w:pPr>
      <w:hyperlink w:anchor="_Toc367265137" w:history="1">
        <w:r w:rsidR="0029493C" w:rsidRPr="008A677B">
          <w:rPr>
            <w:rStyle w:val="Hyperlink"/>
            <w:noProof/>
          </w:rPr>
          <w:t>4.3</w:t>
        </w:r>
        <w:r w:rsidR="0029493C">
          <w:rPr>
            <w:rFonts w:ascii="Calibri" w:hAnsi="Calibri"/>
            <w:noProof/>
            <w:color w:val="auto"/>
            <w:sz w:val="22"/>
            <w:szCs w:val="22"/>
          </w:rPr>
          <w:tab/>
        </w:r>
        <w:r w:rsidR="0029493C" w:rsidRPr="008A677B">
          <w:rPr>
            <w:rStyle w:val="Hyperlink"/>
            <w:noProof/>
          </w:rPr>
          <w:t>TWAIN Devices</w:t>
        </w:r>
        <w:r w:rsidR="0029493C">
          <w:rPr>
            <w:noProof/>
            <w:webHidden/>
          </w:rPr>
          <w:tab/>
        </w:r>
        <w:r w:rsidR="0029493C">
          <w:rPr>
            <w:noProof/>
            <w:webHidden/>
          </w:rPr>
          <w:fldChar w:fldCharType="begin"/>
        </w:r>
        <w:r w:rsidR="0029493C">
          <w:rPr>
            <w:noProof/>
            <w:webHidden/>
          </w:rPr>
          <w:instrText xml:space="preserve"> PAGEREF _Toc367265137 \h </w:instrText>
        </w:r>
        <w:r w:rsidR="0029493C">
          <w:rPr>
            <w:noProof/>
            <w:webHidden/>
          </w:rPr>
        </w:r>
        <w:r w:rsidR="0029493C">
          <w:rPr>
            <w:noProof/>
            <w:webHidden/>
          </w:rPr>
          <w:fldChar w:fldCharType="separate"/>
        </w:r>
        <w:r w:rsidR="00B45998">
          <w:rPr>
            <w:noProof/>
            <w:webHidden/>
          </w:rPr>
          <w:t>129</w:t>
        </w:r>
        <w:r w:rsidR="0029493C">
          <w:rPr>
            <w:noProof/>
            <w:webHidden/>
          </w:rPr>
          <w:fldChar w:fldCharType="end"/>
        </w:r>
      </w:hyperlink>
    </w:p>
    <w:p w14:paraId="12FA1C7B" w14:textId="77777777" w:rsidR="0029493C" w:rsidRDefault="00E32085">
      <w:pPr>
        <w:pStyle w:val="TOC3"/>
        <w:rPr>
          <w:rFonts w:ascii="Calibri" w:hAnsi="Calibri"/>
          <w:color w:val="auto"/>
          <w:sz w:val="22"/>
          <w:szCs w:val="22"/>
        </w:rPr>
      </w:pPr>
      <w:hyperlink w:anchor="_Toc367265138" w:history="1">
        <w:r w:rsidR="0029493C" w:rsidRPr="008A677B">
          <w:rPr>
            <w:rStyle w:val="Hyperlink"/>
          </w:rPr>
          <w:t>4.3.1</w:t>
        </w:r>
        <w:r w:rsidR="0029493C">
          <w:rPr>
            <w:rFonts w:ascii="Calibri" w:hAnsi="Calibri"/>
            <w:color w:val="auto"/>
            <w:sz w:val="22"/>
            <w:szCs w:val="22"/>
          </w:rPr>
          <w:tab/>
        </w:r>
        <w:r w:rsidR="0029493C" w:rsidRPr="008A677B">
          <w:rPr>
            <w:rStyle w:val="Hyperlink"/>
          </w:rPr>
          <w:t>Configuring a TWAIN Device</w:t>
        </w:r>
        <w:r w:rsidR="0029493C">
          <w:rPr>
            <w:webHidden/>
          </w:rPr>
          <w:tab/>
        </w:r>
        <w:r w:rsidR="0029493C">
          <w:rPr>
            <w:webHidden/>
          </w:rPr>
          <w:fldChar w:fldCharType="begin"/>
        </w:r>
        <w:r w:rsidR="0029493C">
          <w:rPr>
            <w:webHidden/>
          </w:rPr>
          <w:instrText xml:space="preserve"> PAGEREF _Toc367265138 \h </w:instrText>
        </w:r>
        <w:r w:rsidR="0029493C">
          <w:rPr>
            <w:webHidden/>
          </w:rPr>
        </w:r>
        <w:r w:rsidR="0029493C">
          <w:rPr>
            <w:webHidden/>
          </w:rPr>
          <w:fldChar w:fldCharType="separate"/>
        </w:r>
        <w:r w:rsidR="00B45998">
          <w:rPr>
            <w:webHidden/>
          </w:rPr>
          <w:t>129</w:t>
        </w:r>
        <w:r w:rsidR="0029493C">
          <w:rPr>
            <w:webHidden/>
          </w:rPr>
          <w:fldChar w:fldCharType="end"/>
        </w:r>
      </w:hyperlink>
    </w:p>
    <w:p w14:paraId="20235CB3" w14:textId="77777777" w:rsidR="0029493C" w:rsidRDefault="00E32085">
      <w:pPr>
        <w:pStyle w:val="TOC3"/>
        <w:rPr>
          <w:rFonts w:ascii="Calibri" w:hAnsi="Calibri"/>
          <w:color w:val="auto"/>
          <w:sz w:val="22"/>
          <w:szCs w:val="22"/>
        </w:rPr>
      </w:pPr>
      <w:hyperlink w:anchor="_Toc367265139" w:history="1">
        <w:r w:rsidR="0029493C" w:rsidRPr="008A677B">
          <w:rPr>
            <w:rStyle w:val="Hyperlink"/>
          </w:rPr>
          <w:t>4.3.2</w:t>
        </w:r>
        <w:r w:rsidR="0029493C">
          <w:rPr>
            <w:rFonts w:ascii="Calibri" w:hAnsi="Calibri"/>
            <w:color w:val="auto"/>
            <w:sz w:val="22"/>
            <w:szCs w:val="22"/>
          </w:rPr>
          <w:tab/>
        </w:r>
        <w:r w:rsidR="0029493C" w:rsidRPr="008A677B">
          <w:rPr>
            <w:rStyle w:val="Hyperlink"/>
          </w:rPr>
          <w:t>Scanned Documents</w:t>
        </w:r>
        <w:r w:rsidR="0029493C">
          <w:rPr>
            <w:webHidden/>
          </w:rPr>
          <w:tab/>
        </w:r>
        <w:r w:rsidR="0029493C">
          <w:rPr>
            <w:webHidden/>
          </w:rPr>
          <w:fldChar w:fldCharType="begin"/>
        </w:r>
        <w:r w:rsidR="0029493C">
          <w:rPr>
            <w:webHidden/>
          </w:rPr>
          <w:instrText xml:space="preserve"> PAGEREF _Toc367265139 \h </w:instrText>
        </w:r>
        <w:r w:rsidR="0029493C">
          <w:rPr>
            <w:webHidden/>
          </w:rPr>
        </w:r>
        <w:r w:rsidR="0029493C">
          <w:rPr>
            <w:webHidden/>
          </w:rPr>
          <w:fldChar w:fldCharType="separate"/>
        </w:r>
        <w:r w:rsidR="00B45998">
          <w:rPr>
            <w:webHidden/>
          </w:rPr>
          <w:t>129</w:t>
        </w:r>
        <w:r w:rsidR="0029493C">
          <w:rPr>
            <w:webHidden/>
          </w:rPr>
          <w:fldChar w:fldCharType="end"/>
        </w:r>
      </w:hyperlink>
    </w:p>
    <w:p w14:paraId="07A7F37B" w14:textId="77777777" w:rsidR="0029493C" w:rsidRDefault="00E32085">
      <w:pPr>
        <w:pStyle w:val="TOC3"/>
        <w:rPr>
          <w:rFonts w:ascii="Calibri" w:hAnsi="Calibri"/>
          <w:color w:val="auto"/>
          <w:sz w:val="22"/>
          <w:szCs w:val="22"/>
        </w:rPr>
      </w:pPr>
      <w:hyperlink w:anchor="_Toc367265140" w:history="1">
        <w:r w:rsidR="0029493C" w:rsidRPr="008A677B">
          <w:rPr>
            <w:rStyle w:val="Hyperlink"/>
          </w:rPr>
          <w:t>4.3.3</w:t>
        </w:r>
        <w:r w:rsidR="0029493C">
          <w:rPr>
            <w:rFonts w:ascii="Calibri" w:hAnsi="Calibri"/>
            <w:color w:val="auto"/>
            <w:sz w:val="22"/>
            <w:szCs w:val="22"/>
          </w:rPr>
          <w:tab/>
        </w:r>
        <w:r w:rsidR="0029493C" w:rsidRPr="008A677B">
          <w:rPr>
            <w:rStyle w:val="Hyperlink"/>
          </w:rPr>
          <w:t>Color Page and Transparency Scanners</w:t>
        </w:r>
        <w:r w:rsidR="0029493C">
          <w:rPr>
            <w:webHidden/>
          </w:rPr>
          <w:tab/>
        </w:r>
        <w:r w:rsidR="0029493C">
          <w:rPr>
            <w:webHidden/>
          </w:rPr>
          <w:fldChar w:fldCharType="begin"/>
        </w:r>
        <w:r w:rsidR="0029493C">
          <w:rPr>
            <w:webHidden/>
          </w:rPr>
          <w:instrText xml:space="preserve"> PAGEREF _Toc367265140 \h </w:instrText>
        </w:r>
        <w:r w:rsidR="0029493C">
          <w:rPr>
            <w:webHidden/>
          </w:rPr>
        </w:r>
        <w:r w:rsidR="0029493C">
          <w:rPr>
            <w:webHidden/>
          </w:rPr>
          <w:fldChar w:fldCharType="separate"/>
        </w:r>
        <w:r w:rsidR="00B45998">
          <w:rPr>
            <w:webHidden/>
          </w:rPr>
          <w:t>129</w:t>
        </w:r>
        <w:r w:rsidR="0029493C">
          <w:rPr>
            <w:webHidden/>
          </w:rPr>
          <w:fldChar w:fldCharType="end"/>
        </w:r>
      </w:hyperlink>
    </w:p>
    <w:p w14:paraId="51346EDA" w14:textId="77777777" w:rsidR="0029493C" w:rsidRDefault="00E32085">
      <w:pPr>
        <w:pStyle w:val="TOC2"/>
        <w:rPr>
          <w:rFonts w:ascii="Calibri" w:hAnsi="Calibri"/>
          <w:noProof/>
          <w:color w:val="auto"/>
          <w:sz w:val="22"/>
          <w:szCs w:val="22"/>
        </w:rPr>
      </w:pPr>
      <w:hyperlink w:anchor="_Toc367265141" w:history="1">
        <w:r w:rsidR="0029493C" w:rsidRPr="008A677B">
          <w:rPr>
            <w:rStyle w:val="Hyperlink"/>
            <w:noProof/>
          </w:rPr>
          <w:t>4.4</w:t>
        </w:r>
        <w:r w:rsidR="0029493C">
          <w:rPr>
            <w:rFonts w:ascii="Calibri" w:hAnsi="Calibri"/>
            <w:noProof/>
            <w:color w:val="auto"/>
            <w:sz w:val="22"/>
            <w:szCs w:val="22"/>
          </w:rPr>
          <w:tab/>
        </w:r>
        <w:r w:rsidR="0029493C" w:rsidRPr="008A677B">
          <w:rPr>
            <w:rStyle w:val="Hyperlink"/>
            <w:noProof/>
          </w:rPr>
          <w:t>Laser X-ray Film Digitizers</w:t>
        </w:r>
        <w:r w:rsidR="0029493C">
          <w:rPr>
            <w:noProof/>
            <w:webHidden/>
          </w:rPr>
          <w:tab/>
        </w:r>
        <w:r w:rsidR="0029493C">
          <w:rPr>
            <w:noProof/>
            <w:webHidden/>
          </w:rPr>
          <w:fldChar w:fldCharType="begin"/>
        </w:r>
        <w:r w:rsidR="0029493C">
          <w:rPr>
            <w:noProof/>
            <w:webHidden/>
          </w:rPr>
          <w:instrText xml:space="preserve"> PAGEREF _Toc367265141 \h </w:instrText>
        </w:r>
        <w:r w:rsidR="0029493C">
          <w:rPr>
            <w:noProof/>
            <w:webHidden/>
          </w:rPr>
        </w:r>
        <w:r w:rsidR="0029493C">
          <w:rPr>
            <w:noProof/>
            <w:webHidden/>
          </w:rPr>
          <w:fldChar w:fldCharType="separate"/>
        </w:r>
        <w:r w:rsidR="00B45998">
          <w:rPr>
            <w:noProof/>
            <w:webHidden/>
          </w:rPr>
          <w:t>130</w:t>
        </w:r>
        <w:r w:rsidR="0029493C">
          <w:rPr>
            <w:noProof/>
            <w:webHidden/>
          </w:rPr>
          <w:fldChar w:fldCharType="end"/>
        </w:r>
      </w:hyperlink>
    </w:p>
    <w:p w14:paraId="638D91BC" w14:textId="77777777" w:rsidR="0029493C" w:rsidRDefault="00E32085">
      <w:pPr>
        <w:pStyle w:val="TOC3"/>
        <w:rPr>
          <w:rFonts w:ascii="Calibri" w:hAnsi="Calibri"/>
          <w:color w:val="auto"/>
          <w:sz w:val="22"/>
          <w:szCs w:val="22"/>
        </w:rPr>
      </w:pPr>
      <w:hyperlink w:anchor="_Toc367265142" w:history="1">
        <w:r w:rsidR="0029493C" w:rsidRPr="008A677B">
          <w:rPr>
            <w:rStyle w:val="Hyperlink"/>
          </w:rPr>
          <w:t>4.4.1</w:t>
        </w:r>
        <w:r w:rsidR="0029493C">
          <w:rPr>
            <w:rFonts w:ascii="Calibri" w:hAnsi="Calibri"/>
            <w:color w:val="auto"/>
            <w:sz w:val="22"/>
            <w:szCs w:val="22"/>
          </w:rPr>
          <w:tab/>
        </w:r>
        <w:r w:rsidR="0029493C" w:rsidRPr="008A677B">
          <w:rPr>
            <w:rStyle w:val="Hyperlink"/>
          </w:rPr>
          <w:t>Configure Hardware and Install Drivers and Software</w:t>
        </w:r>
        <w:r w:rsidR="0029493C">
          <w:rPr>
            <w:webHidden/>
          </w:rPr>
          <w:tab/>
        </w:r>
        <w:r w:rsidR="0029493C">
          <w:rPr>
            <w:webHidden/>
          </w:rPr>
          <w:fldChar w:fldCharType="begin"/>
        </w:r>
        <w:r w:rsidR="0029493C">
          <w:rPr>
            <w:webHidden/>
          </w:rPr>
          <w:instrText xml:space="preserve"> PAGEREF _Toc367265142 \h </w:instrText>
        </w:r>
        <w:r w:rsidR="0029493C">
          <w:rPr>
            <w:webHidden/>
          </w:rPr>
        </w:r>
        <w:r w:rsidR="0029493C">
          <w:rPr>
            <w:webHidden/>
          </w:rPr>
          <w:fldChar w:fldCharType="separate"/>
        </w:r>
        <w:r w:rsidR="00B45998">
          <w:rPr>
            <w:webHidden/>
          </w:rPr>
          <w:t>130</w:t>
        </w:r>
        <w:r w:rsidR="0029493C">
          <w:rPr>
            <w:webHidden/>
          </w:rPr>
          <w:fldChar w:fldCharType="end"/>
        </w:r>
      </w:hyperlink>
    </w:p>
    <w:p w14:paraId="491CD2C1" w14:textId="77777777" w:rsidR="0029493C" w:rsidRDefault="00E32085">
      <w:pPr>
        <w:pStyle w:val="TOC3"/>
        <w:rPr>
          <w:rFonts w:ascii="Calibri" w:hAnsi="Calibri"/>
          <w:color w:val="auto"/>
          <w:sz w:val="22"/>
          <w:szCs w:val="22"/>
        </w:rPr>
      </w:pPr>
      <w:hyperlink w:anchor="_Toc367265143" w:history="1">
        <w:r w:rsidR="0029493C" w:rsidRPr="008A677B">
          <w:rPr>
            <w:rStyle w:val="Hyperlink"/>
          </w:rPr>
          <w:t>4.4.2</w:t>
        </w:r>
        <w:r w:rsidR="0029493C">
          <w:rPr>
            <w:rFonts w:ascii="Calibri" w:hAnsi="Calibri"/>
            <w:color w:val="auto"/>
            <w:sz w:val="22"/>
            <w:szCs w:val="22"/>
          </w:rPr>
          <w:tab/>
        </w:r>
        <w:r w:rsidR="0029493C" w:rsidRPr="008A677B">
          <w:rPr>
            <w:rStyle w:val="Hyperlink"/>
          </w:rPr>
          <w:t>Testing Scanner Software</w:t>
        </w:r>
        <w:r w:rsidR="0029493C">
          <w:rPr>
            <w:webHidden/>
          </w:rPr>
          <w:tab/>
        </w:r>
        <w:r w:rsidR="0029493C">
          <w:rPr>
            <w:webHidden/>
          </w:rPr>
          <w:fldChar w:fldCharType="begin"/>
        </w:r>
        <w:r w:rsidR="0029493C">
          <w:rPr>
            <w:webHidden/>
          </w:rPr>
          <w:instrText xml:space="preserve"> PAGEREF _Toc367265143 \h </w:instrText>
        </w:r>
        <w:r w:rsidR="0029493C">
          <w:rPr>
            <w:webHidden/>
          </w:rPr>
        </w:r>
        <w:r w:rsidR="0029493C">
          <w:rPr>
            <w:webHidden/>
          </w:rPr>
          <w:fldChar w:fldCharType="separate"/>
        </w:r>
        <w:r w:rsidR="00B45998">
          <w:rPr>
            <w:webHidden/>
          </w:rPr>
          <w:t>130</w:t>
        </w:r>
        <w:r w:rsidR="0029493C">
          <w:rPr>
            <w:webHidden/>
          </w:rPr>
          <w:fldChar w:fldCharType="end"/>
        </w:r>
      </w:hyperlink>
    </w:p>
    <w:p w14:paraId="71CE20CF" w14:textId="77777777" w:rsidR="0029493C" w:rsidRDefault="00E32085">
      <w:pPr>
        <w:pStyle w:val="TOC1"/>
        <w:rPr>
          <w:rFonts w:ascii="Calibri" w:hAnsi="Calibri"/>
          <w:b w:val="0"/>
          <w:noProof/>
          <w:color w:val="auto"/>
          <w:sz w:val="22"/>
          <w:szCs w:val="22"/>
        </w:rPr>
      </w:pPr>
      <w:hyperlink w:anchor="_Toc367265144" w:history="1">
        <w:r w:rsidR="0029493C" w:rsidRPr="008A677B">
          <w:rPr>
            <w:rStyle w:val="Hyperlink"/>
            <w:noProof/>
          </w:rPr>
          <w:t>Chapter 5</w:t>
        </w:r>
        <w:r w:rsidR="0029493C">
          <w:rPr>
            <w:rFonts w:ascii="Calibri" w:hAnsi="Calibri"/>
            <w:b w:val="0"/>
            <w:noProof/>
            <w:color w:val="auto"/>
            <w:sz w:val="22"/>
            <w:szCs w:val="22"/>
          </w:rPr>
          <w:tab/>
        </w:r>
        <w:r w:rsidR="0029493C" w:rsidRPr="008A677B">
          <w:rPr>
            <w:rStyle w:val="Hyperlink"/>
            <w:noProof/>
          </w:rPr>
          <w:t>Workstation Furniture and Physical Security</w:t>
        </w:r>
        <w:r w:rsidR="0029493C">
          <w:rPr>
            <w:noProof/>
            <w:webHidden/>
          </w:rPr>
          <w:tab/>
        </w:r>
        <w:r w:rsidR="0029493C">
          <w:rPr>
            <w:noProof/>
            <w:webHidden/>
          </w:rPr>
          <w:fldChar w:fldCharType="begin"/>
        </w:r>
        <w:r w:rsidR="0029493C">
          <w:rPr>
            <w:noProof/>
            <w:webHidden/>
          </w:rPr>
          <w:instrText xml:space="preserve"> PAGEREF _Toc367265144 \h </w:instrText>
        </w:r>
        <w:r w:rsidR="0029493C">
          <w:rPr>
            <w:noProof/>
            <w:webHidden/>
          </w:rPr>
        </w:r>
        <w:r w:rsidR="0029493C">
          <w:rPr>
            <w:noProof/>
            <w:webHidden/>
          </w:rPr>
          <w:fldChar w:fldCharType="separate"/>
        </w:r>
        <w:r w:rsidR="00B45998">
          <w:rPr>
            <w:noProof/>
            <w:webHidden/>
          </w:rPr>
          <w:t>131</w:t>
        </w:r>
        <w:r w:rsidR="0029493C">
          <w:rPr>
            <w:noProof/>
            <w:webHidden/>
          </w:rPr>
          <w:fldChar w:fldCharType="end"/>
        </w:r>
      </w:hyperlink>
    </w:p>
    <w:p w14:paraId="0BCD9838" w14:textId="77777777" w:rsidR="0029493C" w:rsidRDefault="00E32085">
      <w:pPr>
        <w:pStyle w:val="TOC2"/>
        <w:rPr>
          <w:rFonts w:ascii="Calibri" w:hAnsi="Calibri"/>
          <w:noProof/>
          <w:color w:val="auto"/>
          <w:sz w:val="22"/>
          <w:szCs w:val="22"/>
        </w:rPr>
      </w:pPr>
      <w:hyperlink w:anchor="_Toc367265145" w:history="1">
        <w:r w:rsidR="0029493C" w:rsidRPr="008A677B">
          <w:rPr>
            <w:rStyle w:val="Hyperlink"/>
            <w:noProof/>
          </w:rPr>
          <w:t>5.1</w:t>
        </w:r>
        <w:r w:rsidR="0029493C">
          <w:rPr>
            <w:rFonts w:ascii="Calibri" w:hAnsi="Calibri"/>
            <w:noProof/>
            <w:color w:val="auto"/>
            <w:sz w:val="22"/>
            <w:szCs w:val="22"/>
          </w:rPr>
          <w:tab/>
        </w:r>
        <w:r w:rsidR="0029493C" w:rsidRPr="008A677B">
          <w:rPr>
            <w:rStyle w:val="Hyperlink"/>
            <w:noProof/>
          </w:rPr>
          <w:t>Stationary Display Workstations</w:t>
        </w:r>
        <w:r w:rsidR="0029493C">
          <w:rPr>
            <w:noProof/>
            <w:webHidden/>
          </w:rPr>
          <w:tab/>
        </w:r>
        <w:r w:rsidR="0029493C">
          <w:rPr>
            <w:noProof/>
            <w:webHidden/>
          </w:rPr>
          <w:fldChar w:fldCharType="begin"/>
        </w:r>
        <w:r w:rsidR="0029493C">
          <w:rPr>
            <w:noProof/>
            <w:webHidden/>
          </w:rPr>
          <w:instrText xml:space="preserve"> PAGEREF _Toc367265145 \h </w:instrText>
        </w:r>
        <w:r w:rsidR="0029493C">
          <w:rPr>
            <w:noProof/>
            <w:webHidden/>
          </w:rPr>
        </w:r>
        <w:r w:rsidR="0029493C">
          <w:rPr>
            <w:noProof/>
            <w:webHidden/>
          </w:rPr>
          <w:fldChar w:fldCharType="separate"/>
        </w:r>
        <w:r w:rsidR="00B45998">
          <w:rPr>
            <w:noProof/>
            <w:webHidden/>
          </w:rPr>
          <w:t>131</w:t>
        </w:r>
        <w:r w:rsidR="0029493C">
          <w:rPr>
            <w:noProof/>
            <w:webHidden/>
          </w:rPr>
          <w:fldChar w:fldCharType="end"/>
        </w:r>
      </w:hyperlink>
    </w:p>
    <w:p w14:paraId="695548ED" w14:textId="77777777" w:rsidR="0029493C" w:rsidRDefault="00E32085">
      <w:pPr>
        <w:pStyle w:val="TOC2"/>
        <w:rPr>
          <w:rFonts w:ascii="Calibri" w:hAnsi="Calibri"/>
          <w:noProof/>
          <w:color w:val="auto"/>
          <w:sz w:val="22"/>
          <w:szCs w:val="22"/>
        </w:rPr>
      </w:pPr>
      <w:hyperlink w:anchor="_Toc367265146" w:history="1">
        <w:r w:rsidR="0029493C" w:rsidRPr="008A677B">
          <w:rPr>
            <w:rStyle w:val="Hyperlink"/>
            <w:noProof/>
          </w:rPr>
          <w:t>5.2</w:t>
        </w:r>
        <w:r w:rsidR="0029493C">
          <w:rPr>
            <w:rFonts w:ascii="Calibri" w:hAnsi="Calibri"/>
            <w:noProof/>
            <w:color w:val="auto"/>
            <w:sz w:val="22"/>
            <w:szCs w:val="22"/>
          </w:rPr>
          <w:tab/>
        </w:r>
        <w:r w:rsidR="0029493C" w:rsidRPr="008A677B">
          <w:rPr>
            <w:rStyle w:val="Hyperlink"/>
            <w:noProof/>
          </w:rPr>
          <w:t>Mobile Display Workstation</w:t>
        </w:r>
        <w:r w:rsidR="0029493C">
          <w:rPr>
            <w:noProof/>
            <w:webHidden/>
          </w:rPr>
          <w:tab/>
        </w:r>
        <w:r w:rsidR="0029493C">
          <w:rPr>
            <w:noProof/>
            <w:webHidden/>
          </w:rPr>
          <w:fldChar w:fldCharType="begin"/>
        </w:r>
        <w:r w:rsidR="0029493C">
          <w:rPr>
            <w:noProof/>
            <w:webHidden/>
          </w:rPr>
          <w:instrText xml:space="preserve"> PAGEREF _Toc367265146 \h </w:instrText>
        </w:r>
        <w:r w:rsidR="0029493C">
          <w:rPr>
            <w:noProof/>
            <w:webHidden/>
          </w:rPr>
        </w:r>
        <w:r w:rsidR="0029493C">
          <w:rPr>
            <w:noProof/>
            <w:webHidden/>
          </w:rPr>
          <w:fldChar w:fldCharType="separate"/>
        </w:r>
        <w:r w:rsidR="00B45998">
          <w:rPr>
            <w:noProof/>
            <w:webHidden/>
          </w:rPr>
          <w:t>131</w:t>
        </w:r>
        <w:r w:rsidR="0029493C">
          <w:rPr>
            <w:noProof/>
            <w:webHidden/>
          </w:rPr>
          <w:fldChar w:fldCharType="end"/>
        </w:r>
      </w:hyperlink>
    </w:p>
    <w:p w14:paraId="07DB88DD" w14:textId="77777777" w:rsidR="0029493C" w:rsidRDefault="00E32085">
      <w:pPr>
        <w:pStyle w:val="TOC2"/>
        <w:rPr>
          <w:rFonts w:ascii="Calibri" w:hAnsi="Calibri"/>
          <w:noProof/>
          <w:color w:val="auto"/>
          <w:sz w:val="22"/>
          <w:szCs w:val="22"/>
        </w:rPr>
      </w:pPr>
      <w:hyperlink w:anchor="_Toc367265147" w:history="1">
        <w:r w:rsidR="0029493C" w:rsidRPr="008A677B">
          <w:rPr>
            <w:rStyle w:val="Hyperlink"/>
            <w:noProof/>
          </w:rPr>
          <w:t>5.3</w:t>
        </w:r>
        <w:r w:rsidR="0029493C">
          <w:rPr>
            <w:rFonts w:ascii="Calibri" w:hAnsi="Calibri"/>
            <w:noProof/>
            <w:color w:val="auto"/>
            <w:sz w:val="22"/>
            <w:szCs w:val="22"/>
          </w:rPr>
          <w:tab/>
        </w:r>
        <w:r w:rsidR="0029493C" w:rsidRPr="008A677B">
          <w:rPr>
            <w:rStyle w:val="Hyperlink"/>
            <w:noProof/>
          </w:rPr>
          <w:t>Electrical Power Isolation Transformers</w:t>
        </w:r>
        <w:r w:rsidR="0029493C">
          <w:rPr>
            <w:noProof/>
            <w:webHidden/>
          </w:rPr>
          <w:tab/>
        </w:r>
        <w:r w:rsidR="0029493C">
          <w:rPr>
            <w:noProof/>
            <w:webHidden/>
          </w:rPr>
          <w:fldChar w:fldCharType="begin"/>
        </w:r>
        <w:r w:rsidR="0029493C">
          <w:rPr>
            <w:noProof/>
            <w:webHidden/>
          </w:rPr>
          <w:instrText xml:space="preserve"> PAGEREF _Toc367265147 \h </w:instrText>
        </w:r>
        <w:r w:rsidR="0029493C">
          <w:rPr>
            <w:noProof/>
            <w:webHidden/>
          </w:rPr>
        </w:r>
        <w:r w:rsidR="0029493C">
          <w:rPr>
            <w:noProof/>
            <w:webHidden/>
          </w:rPr>
          <w:fldChar w:fldCharType="separate"/>
        </w:r>
        <w:r w:rsidR="00B45998">
          <w:rPr>
            <w:noProof/>
            <w:webHidden/>
          </w:rPr>
          <w:t>131</w:t>
        </w:r>
        <w:r w:rsidR="0029493C">
          <w:rPr>
            <w:noProof/>
            <w:webHidden/>
          </w:rPr>
          <w:fldChar w:fldCharType="end"/>
        </w:r>
      </w:hyperlink>
    </w:p>
    <w:p w14:paraId="0C1E34D2" w14:textId="77777777" w:rsidR="0029493C" w:rsidRDefault="00E32085">
      <w:pPr>
        <w:pStyle w:val="TOC2"/>
        <w:rPr>
          <w:rFonts w:ascii="Calibri" w:hAnsi="Calibri"/>
          <w:noProof/>
          <w:color w:val="auto"/>
          <w:sz w:val="22"/>
          <w:szCs w:val="22"/>
        </w:rPr>
      </w:pPr>
      <w:hyperlink w:anchor="_Toc367265148" w:history="1">
        <w:r w:rsidR="0029493C" w:rsidRPr="008A677B">
          <w:rPr>
            <w:rStyle w:val="Hyperlink"/>
            <w:noProof/>
          </w:rPr>
          <w:t>5.4</w:t>
        </w:r>
        <w:r w:rsidR="0029493C">
          <w:rPr>
            <w:rFonts w:ascii="Calibri" w:hAnsi="Calibri"/>
            <w:noProof/>
            <w:color w:val="auto"/>
            <w:sz w:val="22"/>
            <w:szCs w:val="22"/>
          </w:rPr>
          <w:tab/>
        </w:r>
        <w:r w:rsidR="0029493C" w:rsidRPr="008A677B">
          <w:rPr>
            <w:rStyle w:val="Hyperlink"/>
            <w:noProof/>
          </w:rPr>
          <w:t>Securing Workstations</w:t>
        </w:r>
        <w:r w:rsidR="0029493C">
          <w:rPr>
            <w:noProof/>
            <w:webHidden/>
          </w:rPr>
          <w:tab/>
        </w:r>
        <w:r w:rsidR="0029493C">
          <w:rPr>
            <w:noProof/>
            <w:webHidden/>
          </w:rPr>
          <w:fldChar w:fldCharType="begin"/>
        </w:r>
        <w:r w:rsidR="0029493C">
          <w:rPr>
            <w:noProof/>
            <w:webHidden/>
          </w:rPr>
          <w:instrText xml:space="preserve"> PAGEREF _Toc367265148 \h </w:instrText>
        </w:r>
        <w:r w:rsidR="0029493C">
          <w:rPr>
            <w:noProof/>
            <w:webHidden/>
          </w:rPr>
        </w:r>
        <w:r w:rsidR="0029493C">
          <w:rPr>
            <w:noProof/>
            <w:webHidden/>
          </w:rPr>
          <w:fldChar w:fldCharType="separate"/>
        </w:r>
        <w:r w:rsidR="00B45998">
          <w:rPr>
            <w:noProof/>
            <w:webHidden/>
          </w:rPr>
          <w:t>131</w:t>
        </w:r>
        <w:r w:rsidR="0029493C">
          <w:rPr>
            <w:noProof/>
            <w:webHidden/>
          </w:rPr>
          <w:fldChar w:fldCharType="end"/>
        </w:r>
      </w:hyperlink>
    </w:p>
    <w:p w14:paraId="7DDD080B" w14:textId="77777777" w:rsidR="0029493C" w:rsidRDefault="00E32085">
      <w:pPr>
        <w:pStyle w:val="TOC1"/>
        <w:rPr>
          <w:rFonts w:ascii="Calibri" w:hAnsi="Calibri"/>
          <w:b w:val="0"/>
          <w:noProof/>
          <w:color w:val="auto"/>
          <w:sz w:val="22"/>
          <w:szCs w:val="22"/>
        </w:rPr>
      </w:pPr>
      <w:hyperlink w:anchor="_Toc367265149" w:history="1">
        <w:r w:rsidR="0029493C" w:rsidRPr="008A677B">
          <w:rPr>
            <w:rStyle w:val="Hyperlink"/>
            <w:noProof/>
          </w:rPr>
          <w:t>Chapter 6</w:t>
        </w:r>
        <w:r w:rsidR="0029493C">
          <w:rPr>
            <w:rFonts w:ascii="Calibri" w:hAnsi="Calibri"/>
            <w:b w:val="0"/>
            <w:noProof/>
            <w:color w:val="auto"/>
            <w:sz w:val="22"/>
            <w:szCs w:val="22"/>
          </w:rPr>
          <w:tab/>
        </w:r>
        <w:r w:rsidR="0029493C" w:rsidRPr="008A677B">
          <w:rPr>
            <w:rStyle w:val="Hyperlink"/>
            <w:noProof/>
          </w:rPr>
          <w:t>Troubleshooting</w:t>
        </w:r>
        <w:r w:rsidR="0029493C">
          <w:rPr>
            <w:noProof/>
            <w:webHidden/>
          </w:rPr>
          <w:tab/>
        </w:r>
        <w:r w:rsidR="0029493C">
          <w:rPr>
            <w:noProof/>
            <w:webHidden/>
          </w:rPr>
          <w:fldChar w:fldCharType="begin"/>
        </w:r>
        <w:r w:rsidR="0029493C">
          <w:rPr>
            <w:noProof/>
            <w:webHidden/>
          </w:rPr>
          <w:instrText xml:space="preserve"> PAGEREF _Toc367265149 \h </w:instrText>
        </w:r>
        <w:r w:rsidR="0029493C">
          <w:rPr>
            <w:noProof/>
            <w:webHidden/>
          </w:rPr>
        </w:r>
        <w:r w:rsidR="0029493C">
          <w:rPr>
            <w:noProof/>
            <w:webHidden/>
          </w:rPr>
          <w:fldChar w:fldCharType="separate"/>
        </w:r>
        <w:r w:rsidR="00B45998">
          <w:rPr>
            <w:noProof/>
            <w:webHidden/>
          </w:rPr>
          <w:t>133</w:t>
        </w:r>
        <w:r w:rsidR="0029493C">
          <w:rPr>
            <w:noProof/>
            <w:webHidden/>
          </w:rPr>
          <w:fldChar w:fldCharType="end"/>
        </w:r>
      </w:hyperlink>
    </w:p>
    <w:p w14:paraId="238A9133" w14:textId="77777777" w:rsidR="0029493C" w:rsidRDefault="00E32085">
      <w:pPr>
        <w:pStyle w:val="TOC2"/>
        <w:rPr>
          <w:rFonts w:ascii="Calibri" w:hAnsi="Calibri"/>
          <w:noProof/>
          <w:color w:val="auto"/>
          <w:sz w:val="22"/>
          <w:szCs w:val="22"/>
        </w:rPr>
      </w:pPr>
      <w:hyperlink w:anchor="_Toc367265150" w:history="1">
        <w:r w:rsidR="0029493C" w:rsidRPr="008A677B">
          <w:rPr>
            <w:rStyle w:val="Hyperlink"/>
            <w:noProof/>
          </w:rPr>
          <w:t>6.1</w:t>
        </w:r>
        <w:r w:rsidR="0029493C">
          <w:rPr>
            <w:rFonts w:ascii="Calibri" w:hAnsi="Calibri"/>
            <w:noProof/>
            <w:color w:val="auto"/>
            <w:sz w:val="22"/>
            <w:szCs w:val="22"/>
          </w:rPr>
          <w:tab/>
        </w:r>
        <w:r w:rsidR="0029493C" w:rsidRPr="008A677B">
          <w:rPr>
            <w:rStyle w:val="Hyperlink"/>
            <w:noProof/>
          </w:rPr>
          <w:t>Troubleshooting</w:t>
        </w:r>
        <w:r w:rsidR="0029493C">
          <w:rPr>
            <w:noProof/>
            <w:webHidden/>
          </w:rPr>
          <w:tab/>
        </w:r>
        <w:r w:rsidR="0029493C">
          <w:rPr>
            <w:noProof/>
            <w:webHidden/>
          </w:rPr>
          <w:fldChar w:fldCharType="begin"/>
        </w:r>
        <w:r w:rsidR="0029493C">
          <w:rPr>
            <w:noProof/>
            <w:webHidden/>
          </w:rPr>
          <w:instrText xml:space="preserve"> PAGEREF _Toc367265150 \h </w:instrText>
        </w:r>
        <w:r w:rsidR="0029493C">
          <w:rPr>
            <w:noProof/>
            <w:webHidden/>
          </w:rPr>
        </w:r>
        <w:r w:rsidR="0029493C">
          <w:rPr>
            <w:noProof/>
            <w:webHidden/>
          </w:rPr>
          <w:fldChar w:fldCharType="separate"/>
        </w:r>
        <w:r w:rsidR="00B45998">
          <w:rPr>
            <w:noProof/>
            <w:webHidden/>
          </w:rPr>
          <w:t>133</w:t>
        </w:r>
        <w:r w:rsidR="0029493C">
          <w:rPr>
            <w:noProof/>
            <w:webHidden/>
          </w:rPr>
          <w:fldChar w:fldCharType="end"/>
        </w:r>
      </w:hyperlink>
    </w:p>
    <w:p w14:paraId="15F1071B" w14:textId="77777777" w:rsidR="0029493C" w:rsidRDefault="00E32085">
      <w:pPr>
        <w:pStyle w:val="TOC3"/>
        <w:rPr>
          <w:rFonts w:ascii="Calibri" w:hAnsi="Calibri"/>
          <w:color w:val="auto"/>
          <w:sz w:val="22"/>
          <w:szCs w:val="22"/>
        </w:rPr>
      </w:pPr>
      <w:hyperlink w:anchor="_Toc367265151" w:history="1">
        <w:r w:rsidR="0029493C" w:rsidRPr="008A677B">
          <w:rPr>
            <w:rStyle w:val="Hyperlink"/>
          </w:rPr>
          <w:t>6.1.1</w:t>
        </w:r>
        <w:r w:rsidR="0029493C">
          <w:rPr>
            <w:rFonts w:ascii="Calibri" w:hAnsi="Calibri"/>
            <w:color w:val="auto"/>
            <w:sz w:val="22"/>
            <w:szCs w:val="22"/>
          </w:rPr>
          <w:tab/>
        </w:r>
        <w:r w:rsidR="0029493C" w:rsidRPr="008A677B">
          <w:rPr>
            <w:rStyle w:val="Hyperlink"/>
          </w:rPr>
          <w:t>Cannot Connect to the VistA Server</w:t>
        </w:r>
        <w:r w:rsidR="0029493C">
          <w:rPr>
            <w:webHidden/>
          </w:rPr>
          <w:tab/>
        </w:r>
        <w:r w:rsidR="0029493C">
          <w:rPr>
            <w:webHidden/>
          </w:rPr>
          <w:fldChar w:fldCharType="begin"/>
        </w:r>
        <w:r w:rsidR="0029493C">
          <w:rPr>
            <w:webHidden/>
          </w:rPr>
          <w:instrText xml:space="preserve"> PAGEREF _Toc367265151 \h </w:instrText>
        </w:r>
        <w:r w:rsidR="0029493C">
          <w:rPr>
            <w:webHidden/>
          </w:rPr>
        </w:r>
        <w:r w:rsidR="0029493C">
          <w:rPr>
            <w:webHidden/>
          </w:rPr>
          <w:fldChar w:fldCharType="separate"/>
        </w:r>
        <w:r w:rsidR="00B45998">
          <w:rPr>
            <w:webHidden/>
          </w:rPr>
          <w:t>133</w:t>
        </w:r>
        <w:r w:rsidR="0029493C">
          <w:rPr>
            <w:webHidden/>
          </w:rPr>
          <w:fldChar w:fldCharType="end"/>
        </w:r>
      </w:hyperlink>
    </w:p>
    <w:p w14:paraId="5AAA456A" w14:textId="77777777" w:rsidR="0029493C" w:rsidRDefault="00E32085">
      <w:pPr>
        <w:pStyle w:val="TOC3"/>
        <w:rPr>
          <w:rFonts w:ascii="Calibri" w:hAnsi="Calibri"/>
          <w:color w:val="auto"/>
          <w:sz w:val="22"/>
          <w:szCs w:val="22"/>
        </w:rPr>
      </w:pPr>
      <w:hyperlink w:anchor="_Toc367265152" w:history="1">
        <w:r w:rsidR="0029493C" w:rsidRPr="008A677B">
          <w:rPr>
            <w:rStyle w:val="Hyperlink"/>
          </w:rPr>
          <w:t>6.1.2</w:t>
        </w:r>
        <w:r w:rsidR="0029493C">
          <w:rPr>
            <w:rFonts w:ascii="Calibri" w:hAnsi="Calibri"/>
            <w:color w:val="auto"/>
            <w:sz w:val="22"/>
            <w:szCs w:val="22"/>
          </w:rPr>
          <w:tab/>
        </w:r>
        <w:r w:rsidR="0029493C" w:rsidRPr="008A677B">
          <w:rPr>
            <w:rStyle w:val="Hyperlink"/>
          </w:rPr>
          <w:t>Cannot Display or Capture Images</w:t>
        </w:r>
        <w:r w:rsidR="0029493C">
          <w:rPr>
            <w:webHidden/>
          </w:rPr>
          <w:tab/>
        </w:r>
        <w:r w:rsidR="0029493C">
          <w:rPr>
            <w:webHidden/>
          </w:rPr>
          <w:fldChar w:fldCharType="begin"/>
        </w:r>
        <w:r w:rsidR="0029493C">
          <w:rPr>
            <w:webHidden/>
          </w:rPr>
          <w:instrText xml:space="preserve"> PAGEREF _Toc367265152 \h </w:instrText>
        </w:r>
        <w:r w:rsidR="0029493C">
          <w:rPr>
            <w:webHidden/>
          </w:rPr>
        </w:r>
        <w:r w:rsidR="0029493C">
          <w:rPr>
            <w:webHidden/>
          </w:rPr>
          <w:fldChar w:fldCharType="separate"/>
        </w:r>
        <w:r w:rsidR="00B45998">
          <w:rPr>
            <w:webHidden/>
          </w:rPr>
          <w:t>134</w:t>
        </w:r>
        <w:r w:rsidR="0029493C">
          <w:rPr>
            <w:webHidden/>
          </w:rPr>
          <w:fldChar w:fldCharType="end"/>
        </w:r>
      </w:hyperlink>
    </w:p>
    <w:p w14:paraId="5135CC99" w14:textId="77777777" w:rsidR="0029493C" w:rsidRDefault="00E32085">
      <w:pPr>
        <w:pStyle w:val="TOC3"/>
        <w:rPr>
          <w:rFonts w:ascii="Calibri" w:hAnsi="Calibri"/>
          <w:color w:val="auto"/>
          <w:sz w:val="22"/>
          <w:szCs w:val="22"/>
        </w:rPr>
      </w:pPr>
      <w:hyperlink w:anchor="_Toc367265153" w:history="1">
        <w:r w:rsidR="0029493C" w:rsidRPr="008A677B">
          <w:rPr>
            <w:rStyle w:val="Hyperlink"/>
          </w:rPr>
          <w:t>6.1.3</w:t>
        </w:r>
        <w:r w:rsidR="0029493C">
          <w:rPr>
            <w:rFonts w:ascii="Calibri" w:hAnsi="Calibri"/>
            <w:color w:val="auto"/>
            <w:sz w:val="22"/>
            <w:szCs w:val="22"/>
          </w:rPr>
          <w:tab/>
        </w:r>
        <w:r w:rsidR="0029493C" w:rsidRPr="008A677B">
          <w:rPr>
            <w:rStyle w:val="Hyperlink"/>
          </w:rPr>
          <w:t>Slowness when Displaying or Capturing Images</w:t>
        </w:r>
        <w:r w:rsidR="0029493C">
          <w:rPr>
            <w:webHidden/>
          </w:rPr>
          <w:tab/>
        </w:r>
        <w:r w:rsidR="0029493C">
          <w:rPr>
            <w:webHidden/>
          </w:rPr>
          <w:fldChar w:fldCharType="begin"/>
        </w:r>
        <w:r w:rsidR="0029493C">
          <w:rPr>
            <w:webHidden/>
          </w:rPr>
          <w:instrText xml:space="preserve"> PAGEREF _Toc367265153 \h </w:instrText>
        </w:r>
        <w:r w:rsidR="0029493C">
          <w:rPr>
            <w:webHidden/>
          </w:rPr>
        </w:r>
        <w:r w:rsidR="0029493C">
          <w:rPr>
            <w:webHidden/>
          </w:rPr>
          <w:fldChar w:fldCharType="separate"/>
        </w:r>
        <w:r w:rsidR="00B45998">
          <w:rPr>
            <w:webHidden/>
          </w:rPr>
          <w:t>137</w:t>
        </w:r>
        <w:r w:rsidR="0029493C">
          <w:rPr>
            <w:webHidden/>
          </w:rPr>
          <w:fldChar w:fldCharType="end"/>
        </w:r>
      </w:hyperlink>
    </w:p>
    <w:p w14:paraId="17F6E24D" w14:textId="77777777" w:rsidR="0029493C" w:rsidRDefault="00E32085">
      <w:pPr>
        <w:pStyle w:val="TOC3"/>
        <w:rPr>
          <w:rFonts w:ascii="Calibri" w:hAnsi="Calibri"/>
          <w:color w:val="auto"/>
          <w:sz w:val="22"/>
          <w:szCs w:val="22"/>
        </w:rPr>
      </w:pPr>
      <w:hyperlink w:anchor="_Toc367265154" w:history="1">
        <w:r w:rsidR="0029493C" w:rsidRPr="008A677B">
          <w:rPr>
            <w:rStyle w:val="Hyperlink"/>
          </w:rPr>
          <w:t>6.1.4</w:t>
        </w:r>
        <w:r w:rsidR="0029493C">
          <w:rPr>
            <w:rFonts w:ascii="Calibri" w:hAnsi="Calibri"/>
            <w:color w:val="auto"/>
            <w:sz w:val="22"/>
            <w:szCs w:val="22"/>
          </w:rPr>
          <w:tab/>
        </w:r>
        <w:r w:rsidR="0029493C" w:rsidRPr="008A677B">
          <w:rPr>
            <w:rStyle w:val="Hyperlink"/>
          </w:rPr>
          <w:t>Other Helpful Hints</w:t>
        </w:r>
        <w:r w:rsidR="0029493C">
          <w:rPr>
            <w:webHidden/>
          </w:rPr>
          <w:tab/>
        </w:r>
        <w:r w:rsidR="0029493C">
          <w:rPr>
            <w:webHidden/>
          </w:rPr>
          <w:fldChar w:fldCharType="begin"/>
        </w:r>
        <w:r w:rsidR="0029493C">
          <w:rPr>
            <w:webHidden/>
          </w:rPr>
          <w:instrText xml:space="preserve"> PAGEREF _Toc367265154 \h </w:instrText>
        </w:r>
        <w:r w:rsidR="0029493C">
          <w:rPr>
            <w:webHidden/>
          </w:rPr>
        </w:r>
        <w:r w:rsidR="0029493C">
          <w:rPr>
            <w:webHidden/>
          </w:rPr>
          <w:fldChar w:fldCharType="separate"/>
        </w:r>
        <w:r w:rsidR="00B45998">
          <w:rPr>
            <w:webHidden/>
          </w:rPr>
          <w:t>137</w:t>
        </w:r>
        <w:r w:rsidR="0029493C">
          <w:rPr>
            <w:webHidden/>
          </w:rPr>
          <w:fldChar w:fldCharType="end"/>
        </w:r>
      </w:hyperlink>
    </w:p>
    <w:p w14:paraId="755459D8" w14:textId="77777777" w:rsidR="0029493C" w:rsidRDefault="00E32085">
      <w:pPr>
        <w:pStyle w:val="TOC3"/>
        <w:rPr>
          <w:rFonts w:ascii="Calibri" w:hAnsi="Calibri"/>
          <w:color w:val="auto"/>
          <w:sz w:val="22"/>
          <w:szCs w:val="22"/>
        </w:rPr>
      </w:pPr>
      <w:hyperlink w:anchor="_Toc367265155" w:history="1">
        <w:r w:rsidR="0029493C" w:rsidRPr="008A677B">
          <w:rPr>
            <w:rStyle w:val="Hyperlink"/>
          </w:rPr>
          <w:t>6.1.5</w:t>
        </w:r>
        <w:r w:rsidR="0029493C">
          <w:rPr>
            <w:rFonts w:ascii="Calibri" w:hAnsi="Calibri"/>
            <w:color w:val="auto"/>
            <w:sz w:val="22"/>
            <w:szCs w:val="22"/>
          </w:rPr>
          <w:tab/>
        </w:r>
        <w:r w:rsidR="0029493C" w:rsidRPr="008A677B">
          <w:rPr>
            <w:rStyle w:val="Hyperlink"/>
          </w:rPr>
          <w:t>QA Review Utility</w:t>
        </w:r>
        <w:r w:rsidR="0029493C">
          <w:rPr>
            <w:webHidden/>
          </w:rPr>
          <w:tab/>
        </w:r>
        <w:r w:rsidR="0029493C">
          <w:rPr>
            <w:webHidden/>
          </w:rPr>
          <w:fldChar w:fldCharType="begin"/>
        </w:r>
        <w:r w:rsidR="0029493C">
          <w:rPr>
            <w:webHidden/>
          </w:rPr>
          <w:instrText xml:space="preserve"> PAGEREF _Toc367265155 \h </w:instrText>
        </w:r>
        <w:r w:rsidR="0029493C">
          <w:rPr>
            <w:webHidden/>
          </w:rPr>
        </w:r>
        <w:r w:rsidR="0029493C">
          <w:rPr>
            <w:webHidden/>
          </w:rPr>
          <w:fldChar w:fldCharType="separate"/>
        </w:r>
        <w:r w:rsidR="00B45998">
          <w:rPr>
            <w:webHidden/>
          </w:rPr>
          <w:t>138</w:t>
        </w:r>
        <w:r w:rsidR="0029493C">
          <w:rPr>
            <w:webHidden/>
          </w:rPr>
          <w:fldChar w:fldCharType="end"/>
        </w:r>
      </w:hyperlink>
    </w:p>
    <w:p w14:paraId="4007A450" w14:textId="77777777" w:rsidR="0029493C" w:rsidRDefault="00E32085">
      <w:pPr>
        <w:pStyle w:val="TOC3"/>
        <w:rPr>
          <w:rFonts w:ascii="Calibri" w:hAnsi="Calibri"/>
          <w:color w:val="auto"/>
          <w:sz w:val="22"/>
          <w:szCs w:val="22"/>
        </w:rPr>
      </w:pPr>
      <w:hyperlink w:anchor="_Toc367265156" w:history="1">
        <w:r w:rsidR="0029493C" w:rsidRPr="008A677B">
          <w:rPr>
            <w:rStyle w:val="Hyperlink"/>
          </w:rPr>
          <w:t>6.1.6</w:t>
        </w:r>
        <w:r w:rsidR="0029493C">
          <w:rPr>
            <w:rFonts w:ascii="Calibri" w:hAnsi="Calibri"/>
            <w:color w:val="auto"/>
            <w:sz w:val="22"/>
            <w:szCs w:val="22"/>
          </w:rPr>
          <w:tab/>
        </w:r>
        <w:r w:rsidR="0029493C" w:rsidRPr="008A677B">
          <w:rPr>
            <w:rStyle w:val="Hyperlink"/>
          </w:rPr>
          <w:t>QA Image Edit Utility</w:t>
        </w:r>
        <w:r w:rsidR="0029493C">
          <w:rPr>
            <w:webHidden/>
          </w:rPr>
          <w:tab/>
        </w:r>
        <w:r w:rsidR="0029493C">
          <w:rPr>
            <w:webHidden/>
          </w:rPr>
          <w:fldChar w:fldCharType="begin"/>
        </w:r>
        <w:r w:rsidR="0029493C">
          <w:rPr>
            <w:webHidden/>
          </w:rPr>
          <w:instrText xml:space="preserve"> PAGEREF _Toc367265156 \h </w:instrText>
        </w:r>
        <w:r w:rsidR="0029493C">
          <w:rPr>
            <w:webHidden/>
          </w:rPr>
        </w:r>
        <w:r w:rsidR="0029493C">
          <w:rPr>
            <w:webHidden/>
          </w:rPr>
          <w:fldChar w:fldCharType="separate"/>
        </w:r>
        <w:r w:rsidR="00B45998">
          <w:rPr>
            <w:webHidden/>
          </w:rPr>
          <w:t>139</w:t>
        </w:r>
        <w:r w:rsidR="0029493C">
          <w:rPr>
            <w:webHidden/>
          </w:rPr>
          <w:fldChar w:fldCharType="end"/>
        </w:r>
      </w:hyperlink>
    </w:p>
    <w:p w14:paraId="003759D2" w14:textId="77777777" w:rsidR="0029493C" w:rsidRDefault="00E32085">
      <w:pPr>
        <w:pStyle w:val="TOC1"/>
        <w:rPr>
          <w:rFonts w:ascii="Calibri" w:hAnsi="Calibri"/>
          <w:b w:val="0"/>
          <w:noProof/>
          <w:color w:val="auto"/>
          <w:sz w:val="22"/>
          <w:szCs w:val="22"/>
        </w:rPr>
      </w:pPr>
      <w:hyperlink w:anchor="_Toc367265157" w:history="1">
        <w:r w:rsidR="0029493C" w:rsidRPr="008A677B">
          <w:rPr>
            <w:rStyle w:val="Hyperlink"/>
            <w:noProof/>
          </w:rPr>
          <w:t>Appendix A</w:t>
        </w:r>
        <w:r w:rsidR="003C34B0">
          <w:rPr>
            <w:rStyle w:val="Hyperlink"/>
            <w:noProof/>
          </w:rPr>
          <w:t xml:space="preserve">  </w:t>
        </w:r>
        <w:r w:rsidR="0029493C" w:rsidRPr="008A677B">
          <w:rPr>
            <w:rStyle w:val="Hyperlink"/>
            <w:noProof/>
          </w:rPr>
          <w:t>Security</w:t>
        </w:r>
        <w:r w:rsidR="0029493C">
          <w:rPr>
            <w:noProof/>
            <w:webHidden/>
          </w:rPr>
          <w:tab/>
        </w:r>
        <w:r w:rsidR="0029493C">
          <w:rPr>
            <w:noProof/>
            <w:webHidden/>
          </w:rPr>
          <w:fldChar w:fldCharType="begin"/>
        </w:r>
        <w:r w:rsidR="0029493C">
          <w:rPr>
            <w:noProof/>
            <w:webHidden/>
          </w:rPr>
          <w:instrText xml:space="preserve"> PAGEREF _Toc367265157 \h </w:instrText>
        </w:r>
        <w:r w:rsidR="0029493C">
          <w:rPr>
            <w:noProof/>
            <w:webHidden/>
          </w:rPr>
        </w:r>
        <w:r w:rsidR="0029493C">
          <w:rPr>
            <w:noProof/>
            <w:webHidden/>
          </w:rPr>
          <w:fldChar w:fldCharType="separate"/>
        </w:r>
        <w:r w:rsidR="00B45998">
          <w:rPr>
            <w:noProof/>
            <w:webHidden/>
          </w:rPr>
          <w:t>141</w:t>
        </w:r>
        <w:r w:rsidR="0029493C">
          <w:rPr>
            <w:noProof/>
            <w:webHidden/>
          </w:rPr>
          <w:fldChar w:fldCharType="end"/>
        </w:r>
      </w:hyperlink>
    </w:p>
    <w:p w14:paraId="667D8F13" w14:textId="77777777" w:rsidR="0029493C" w:rsidRDefault="00E32085">
      <w:pPr>
        <w:pStyle w:val="TOC2"/>
        <w:rPr>
          <w:rFonts w:ascii="Calibri" w:hAnsi="Calibri"/>
          <w:noProof/>
          <w:color w:val="auto"/>
          <w:sz w:val="22"/>
          <w:szCs w:val="22"/>
        </w:rPr>
      </w:pPr>
      <w:hyperlink w:anchor="_Toc367265158" w:history="1">
        <w:r w:rsidR="0029493C" w:rsidRPr="008A677B">
          <w:rPr>
            <w:rStyle w:val="Hyperlink"/>
            <w:noProof/>
          </w:rPr>
          <w:t>A.1</w:t>
        </w:r>
        <w:r w:rsidR="003C34B0">
          <w:rPr>
            <w:rStyle w:val="Hyperlink"/>
            <w:noProof/>
          </w:rPr>
          <w:t xml:space="preserve"> </w:t>
        </w:r>
        <w:r w:rsidR="0029493C" w:rsidRPr="008A677B">
          <w:rPr>
            <w:rStyle w:val="Hyperlink"/>
            <w:noProof/>
          </w:rPr>
          <w:t>Workstation Security</w:t>
        </w:r>
        <w:r w:rsidR="0029493C">
          <w:rPr>
            <w:noProof/>
            <w:webHidden/>
          </w:rPr>
          <w:tab/>
        </w:r>
        <w:r w:rsidR="0029493C">
          <w:rPr>
            <w:noProof/>
            <w:webHidden/>
          </w:rPr>
          <w:fldChar w:fldCharType="begin"/>
        </w:r>
        <w:r w:rsidR="0029493C">
          <w:rPr>
            <w:noProof/>
            <w:webHidden/>
          </w:rPr>
          <w:instrText xml:space="preserve"> PAGEREF _Toc367265158 \h </w:instrText>
        </w:r>
        <w:r w:rsidR="0029493C">
          <w:rPr>
            <w:noProof/>
            <w:webHidden/>
          </w:rPr>
        </w:r>
        <w:r w:rsidR="0029493C">
          <w:rPr>
            <w:noProof/>
            <w:webHidden/>
          </w:rPr>
          <w:fldChar w:fldCharType="separate"/>
        </w:r>
        <w:r w:rsidR="00B45998">
          <w:rPr>
            <w:noProof/>
            <w:webHidden/>
          </w:rPr>
          <w:t>141</w:t>
        </w:r>
        <w:r w:rsidR="0029493C">
          <w:rPr>
            <w:noProof/>
            <w:webHidden/>
          </w:rPr>
          <w:fldChar w:fldCharType="end"/>
        </w:r>
      </w:hyperlink>
    </w:p>
    <w:p w14:paraId="79E6B82C" w14:textId="77777777" w:rsidR="0029493C" w:rsidRDefault="00E32085">
      <w:pPr>
        <w:pStyle w:val="TOC3"/>
        <w:rPr>
          <w:rFonts w:ascii="Calibri" w:hAnsi="Calibri"/>
          <w:color w:val="auto"/>
          <w:sz w:val="22"/>
          <w:szCs w:val="22"/>
        </w:rPr>
      </w:pPr>
      <w:hyperlink w:anchor="_Toc367265159" w:history="1">
        <w:r w:rsidR="0029493C" w:rsidRPr="008A677B">
          <w:rPr>
            <w:rStyle w:val="Hyperlink"/>
          </w:rPr>
          <w:t>A.1.1</w:t>
        </w:r>
        <w:r w:rsidR="003C34B0">
          <w:rPr>
            <w:rStyle w:val="Hyperlink"/>
          </w:rPr>
          <w:t xml:space="preserve"> </w:t>
        </w:r>
        <w:r w:rsidR="0029493C" w:rsidRPr="008A677B">
          <w:rPr>
            <w:rStyle w:val="Hyperlink"/>
          </w:rPr>
          <w:t>BIOS Changes</w:t>
        </w:r>
        <w:r w:rsidR="0029493C">
          <w:rPr>
            <w:webHidden/>
          </w:rPr>
          <w:tab/>
        </w:r>
        <w:r w:rsidR="0029493C">
          <w:rPr>
            <w:webHidden/>
          </w:rPr>
          <w:fldChar w:fldCharType="begin"/>
        </w:r>
        <w:r w:rsidR="0029493C">
          <w:rPr>
            <w:webHidden/>
          </w:rPr>
          <w:instrText xml:space="preserve"> PAGEREF _Toc367265159 \h </w:instrText>
        </w:r>
        <w:r w:rsidR="0029493C">
          <w:rPr>
            <w:webHidden/>
          </w:rPr>
        </w:r>
        <w:r w:rsidR="0029493C">
          <w:rPr>
            <w:webHidden/>
          </w:rPr>
          <w:fldChar w:fldCharType="separate"/>
        </w:r>
        <w:r w:rsidR="00B45998">
          <w:rPr>
            <w:webHidden/>
          </w:rPr>
          <w:t>141</w:t>
        </w:r>
        <w:r w:rsidR="0029493C">
          <w:rPr>
            <w:webHidden/>
          </w:rPr>
          <w:fldChar w:fldCharType="end"/>
        </w:r>
      </w:hyperlink>
    </w:p>
    <w:p w14:paraId="23346A45" w14:textId="77777777" w:rsidR="0029493C" w:rsidRDefault="00E32085">
      <w:pPr>
        <w:pStyle w:val="TOC3"/>
        <w:rPr>
          <w:rFonts w:ascii="Calibri" w:hAnsi="Calibri"/>
          <w:color w:val="auto"/>
          <w:sz w:val="22"/>
          <w:szCs w:val="22"/>
        </w:rPr>
      </w:pPr>
      <w:hyperlink w:anchor="_Toc367265160" w:history="1">
        <w:r w:rsidR="0029493C" w:rsidRPr="008A677B">
          <w:rPr>
            <w:rStyle w:val="Hyperlink"/>
          </w:rPr>
          <w:t>A.1.2</w:t>
        </w:r>
        <w:r w:rsidR="003C34B0">
          <w:rPr>
            <w:rStyle w:val="Hyperlink"/>
          </w:rPr>
          <w:t xml:space="preserve"> </w:t>
        </w:r>
        <w:r w:rsidR="0029493C" w:rsidRPr="008A677B">
          <w:rPr>
            <w:rStyle w:val="Hyperlink"/>
          </w:rPr>
          <w:t>Virus Protection</w:t>
        </w:r>
        <w:r w:rsidR="0029493C">
          <w:rPr>
            <w:webHidden/>
          </w:rPr>
          <w:tab/>
        </w:r>
        <w:r w:rsidR="0029493C">
          <w:rPr>
            <w:webHidden/>
          </w:rPr>
          <w:fldChar w:fldCharType="begin"/>
        </w:r>
        <w:r w:rsidR="0029493C">
          <w:rPr>
            <w:webHidden/>
          </w:rPr>
          <w:instrText xml:space="preserve"> PAGEREF _Toc367265160 \h </w:instrText>
        </w:r>
        <w:r w:rsidR="0029493C">
          <w:rPr>
            <w:webHidden/>
          </w:rPr>
        </w:r>
        <w:r w:rsidR="0029493C">
          <w:rPr>
            <w:webHidden/>
          </w:rPr>
          <w:fldChar w:fldCharType="separate"/>
        </w:r>
        <w:r w:rsidR="00B45998">
          <w:rPr>
            <w:webHidden/>
          </w:rPr>
          <w:t>141</w:t>
        </w:r>
        <w:r w:rsidR="0029493C">
          <w:rPr>
            <w:webHidden/>
          </w:rPr>
          <w:fldChar w:fldCharType="end"/>
        </w:r>
      </w:hyperlink>
    </w:p>
    <w:p w14:paraId="2CDD9D54" w14:textId="77777777" w:rsidR="0029493C" w:rsidRDefault="00E32085">
      <w:pPr>
        <w:pStyle w:val="TOC3"/>
        <w:rPr>
          <w:rFonts w:ascii="Calibri" w:hAnsi="Calibri"/>
          <w:color w:val="auto"/>
          <w:sz w:val="22"/>
          <w:szCs w:val="22"/>
        </w:rPr>
      </w:pPr>
      <w:hyperlink w:anchor="_Toc367265161" w:history="1">
        <w:r w:rsidR="0029493C" w:rsidRPr="008A677B">
          <w:rPr>
            <w:rStyle w:val="Hyperlink"/>
          </w:rPr>
          <w:t>A.1.3</w:t>
        </w:r>
        <w:r w:rsidR="003C34B0">
          <w:rPr>
            <w:rStyle w:val="Hyperlink"/>
          </w:rPr>
          <w:t xml:space="preserve"> </w:t>
        </w:r>
        <w:r w:rsidR="0029493C" w:rsidRPr="008A677B">
          <w:rPr>
            <w:rStyle w:val="Hyperlink"/>
          </w:rPr>
          <w:t>Windows System Policies and Profiles</w:t>
        </w:r>
        <w:r w:rsidR="0029493C">
          <w:rPr>
            <w:webHidden/>
          </w:rPr>
          <w:tab/>
        </w:r>
        <w:r w:rsidR="0029493C">
          <w:rPr>
            <w:webHidden/>
          </w:rPr>
          <w:fldChar w:fldCharType="begin"/>
        </w:r>
        <w:r w:rsidR="0029493C">
          <w:rPr>
            <w:webHidden/>
          </w:rPr>
          <w:instrText xml:space="preserve"> PAGEREF _Toc367265161 \h </w:instrText>
        </w:r>
        <w:r w:rsidR="0029493C">
          <w:rPr>
            <w:webHidden/>
          </w:rPr>
        </w:r>
        <w:r w:rsidR="0029493C">
          <w:rPr>
            <w:webHidden/>
          </w:rPr>
          <w:fldChar w:fldCharType="separate"/>
        </w:r>
        <w:r w:rsidR="00B45998">
          <w:rPr>
            <w:webHidden/>
          </w:rPr>
          <w:t>141</w:t>
        </w:r>
        <w:r w:rsidR="0029493C">
          <w:rPr>
            <w:webHidden/>
          </w:rPr>
          <w:fldChar w:fldCharType="end"/>
        </w:r>
      </w:hyperlink>
    </w:p>
    <w:p w14:paraId="4CE96533" w14:textId="77777777" w:rsidR="0029493C" w:rsidRDefault="00E32085">
      <w:pPr>
        <w:pStyle w:val="TOC3"/>
        <w:rPr>
          <w:rFonts w:ascii="Calibri" w:hAnsi="Calibri"/>
          <w:color w:val="auto"/>
          <w:sz w:val="22"/>
          <w:szCs w:val="22"/>
        </w:rPr>
      </w:pPr>
      <w:hyperlink w:anchor="_Toc367265162" w:history="1">
        <w:r w:rsidR="0029493C" w:rsidRPr="008A677B">
          <w:rPr>
            <w:rStyle w:val="Hyperlink"/>
          </w:rPr>
          <w:t>A.1.4</w:t>
        </w:r>
        <w:r w:rsidR="003C34B0">
          <w:rPr>
            <w:rStyle w:val="Hyperlink"/>
          </w:rPr>
          <w:t xml:space="preserve"> </w:t>
        </w:r>
        <w:r w:rsidR="0029493C" w:rsidRPr="008A677B">
          <w:rPr>
            <w:rStyle w:val="Hyperlink"/>
          </w:rPr>
          <w:t>Imaging Software</w:t>
        </w:r>
        <w:r w:rsidR="0029493C">
          <w:rPr>
            <w:webHidden/>
          </w:rPr>
          <w:tab/>
        </w:r>
        <w:r w:rsidR="0029493C">
          <w:rPr>
            <w:webHidden/>
          </w:rPr>
          <w:fldChar w:fldCharType="begin"/>
        </w:r>
        <w:r w:rsidR="0029493C">
          <w:rPr>
            <w:webHidden/>
          </w:rPr>
          <w:instrText xml:space="preserve"> PAGEREF _Toc367265162 \h </w:instrText>
        </w:r>
        <w:r w:rsidR="0029493C">
          <w:rPr>
            <w:webHidden/>
          </w:rPr>
        </w:r>
        <w:r w:rsidR="0029493C">
          <w:rPr>
            <w:webHidden/>
          </w:rPr>
          <w:fldChar w:fldCharType="separate"/>
        </w:r>
        <w:r w:rsidR="00B45998">
          <w:rPr>
            <w:webHidden/>
          </w:rPr>
          <w:t>141</w:t>
        </w:r>
        <w:r w:rsidR="0029493C">
          <w:rPr>
            <w:webHidden/>
          </w:rPr>
          <w:fldChar w:fldCharType="end"/>
        </w:r>
      </w:hyperlink>
    </w:p>
    <w:p w14:paraId="30DC2C85" w14:textId="77777777" w:rsidR="0029493C" w:rsidRDefault="00E32085">
      <w:pPr>
        <w:pStyle w:val="TOC3"/>
        <w:rPr>
          <w:rFonts w:ascii="Calibri" w:hAnsi="Calibri"/>
          <w:color w:val="auto"/>
          <w:sz w:val="22"/>
          <w:szCs w:val="22"/>
        </w:rPr>
      </w:pPr>
      <w:hyperlink w:anchor="_Toc367265163" w:history="1">
        <w:r w:rsidR="0029493C" w:rsidRPr="008A677B">
          <w:rPr>
            <w:rStyle w:val="Hyperlink"/>
          </w:rPr>
          <w:t>A.1.5</w:t>
        </w:r>
        <w:r w:rsidR="003C34B0">
          <w:rPr>
            <w:rStyle w:val="Hyperlink"/>
          </w:rPr>
          <w:t xml:space="preserve"> </w:t>
        </w:r>
        <w:r w:rsidR="0029493C" w:rsidRPr="008A677B">
          <w:rPr>
            <w:rStyle w:val="Hyperlink"/>
          </w:rPr>
          <w:t>Physical Protection</w:t>
        </w:r>
        <w:r w:rsidR="0029493C">
          <w:rPr>
            <w:webHidden/>
          </w:rPr>
          <w:tab/>
        </w:r>
        <w:r w:rsidR="0029493C">
          <w:rPr>
            <w:webHidden/>
          </w:rPr>
          <w:fldChar w:fldCharType="begin"/>
        </w:r>
        <w:r w:rsidR="0029493C">
          <w:rPr>
            <w:webHidden/>
          </w:rPr>
          <w:instrText xml:space="preserve"> PAGEREF _Toc367265163 \h </w:instrText>
        </w:r>
        <w:r w:rsidR="0029493C">
          <w:rPr>
            <w:webHidden/>
          </w:rPr>
        </w:r>
        <w:r w:rsidR="0029493C">
          <w:rPr>
            <w:webHidden/>
          </w:rPr>
          <w:fldChar w:fldCharType="separate"/>
        </w:r>
        <w:r w:rsidR="00B45998">
          <w:rPr>
            <w:webHidden/>
          </w:rPr>
          <w:t>141</w:t>
        </w:r>
        <w:r w:rsidR="0029493C">
          <w:rPr>
            <w:webHidden/>
          </w:rPr>
          <w:fldChar w:fldCharType="end"/>
        </w:r>
      </w:hyperlink>
    </w:p>
    <w:p w14:paraId="09A4BFBD" w14:textId="77777777" w:rsidR="0029493C" w:rsidRDefault="00E32085">
      <w:pPr>
        <w:pStyle w:val="TOC3"/>
        <w:rPr>
          <w:rFonts w:ascii="Calibri" w:hAnsi="Calibri"/>
          <w:color w:val="auto"/>
          <w:sz w:val="22"/>
          <w:szCs w:val="22"/>
        </w:rPr>
      </w:pPr>
      <w:hyperlink w:anchor="_Toc367265164" w:history="1">
        <w:r w:rsidR="0029493C" w:rsidRPr="008A677B">
          <w:rPr>
            <w:rStyle w:val="Hyperlink"/>
          </w:rPr>
          <w:t>A.1.6</w:t>
        </w:r>
        <w:r w:rsidR="003C34B0">
          <w:rPr>
            <w:rStyle w:val="Hyperlink"/>
          </w:rPr>
          <w:t xml:space="preserve"> </w:t>
        </w:r>
        <w:r w:rsidR="0029493C" w:rsidRPr="008A677B">
          <w:rPr>
            <w:rStyle w:val="Hyperlink"/>
          </w:rPr>
          <w:t>Medical Center Policy</w:t>
        </w:r>
        <w:r w:rsidR="0029493C">
          <w:rPr>
            <w:webHidden/>
          </w:rPr>
          <w:tab/>
        </w:r>
        <w:r w:rsidR="0029493C">
          <w:rPr>
            <w:webHidden/>
          </w:rPr>
          <w:fldChar w:fldCharType="begin"/>
        </w:r>
        <w:r w:rsidR="0029493C">
          <w:rPr>
            <w:webHidden/>
          </w:rPr>
          <w:instrText xml:space="preserve"> PAGEREF _Toc367265164 \h </w:instrText>
        </w:r>
        <w:r w:rsidR="0029493C">
          <w:rPr>
            <w:webHidden/>
          </w:rPr>
        </w:r>
        <w:r w:rsidR="0029493C">
          <w:rPr>
            <w:webHidden/>
          </w:rPr>
          <w:fldChar w:fldCharType="separate"/>
        </w:r>
        <w:r w:rsidR="00B45998">
          <w:rPr>
            <w:webHidden/>
          </w:rPr>
          <w:t>142</w:t>
        </w:r>
        <w:r w:rsidR="0029493C">
          <w:rPr>
            <w:webHidden/>
          </w:rPr>
          <w:fldChar w:fldCharType="end"/>
        </w:r>
      </w:hyperlink>
    </w:p>
    <w:p w14:paraId="105C6BD6" w14:textId="77777777" w:rsidR="0029493C" w:rsidRDefault="00E32085">
      <w:pPr>
        <w:pStyle w:val="TOC2"/>
        <w:rPr>
          <w:rFonts w:ascii="Calibri" w:hAnsi="Calibri"/>
          <w:noProof/>
          <w:color w:val="auto"/>
          <w:sz w:val="22"/>
          <w:szCs w:val="22"/>
        </w:rPr>
      </w:pPr>
      <w:hyperlink w:anchor="_Toc367265165" w:history="1">
        <w:r w:rsidR="0029493C" w:rsidRPr="008A677B">
          <w:rPr>
            <w:rStyle w:val="Hyperlink"/>
            <w:noProof/>
          </w:rPr>
          <w:t>A.2</w:t>
        </w:r>
        <w:r w:rsidR="003C34B0">
          <w:rPr>
            <w:rStyle w:val="Hyperlink"/>
            <w:noProof/>
          </w:rPr>
          <w:t xml:space="preserve"> </w:t>
        </w:r>
        <w:r w:rsidR="0029493C" w:rsidRPr="008A677B">
          <w:rPr>
            <w:rStyle w:val="Hyperlink"/>
            <w:noProof/>
          </w:rPr>
          <w:t>Windows Server Security</w:t>
        </w:r>
        <w:r w:rsidR="0029493C">
          <w:rPr>
            <w:noProof/>
            <w:webHidden/>
          </w:rPr>
          <w:tab/>
        </w:r>
        <w:r w:rsidR="0029493C">
          <w:rPr>
            <w:noProof/>
            <w:webHidden/>
          </w:rPr>
          <w:fldChar w:fldCharType="begin"/>
        </w:r>
        <w:r w:rsidR="0029493C">
          <w:rPr>
            <w:noProof/>
            <w:webHidden/>
          </w:rPr>
          <w:instrText xml:space="preserve"> PAGEREF _Toc367265165 \h </w:instrText>
        </w:r>
        <w:r w:rsidR="0029493C">
          <w:rPr>
            <w:noProof/>
            <w:webHidden/>
          </w:rPr>
        </w:r>
        <w:r w:rsidR="0029493C">
          <w:rPr>
            <w:noProof/>
            <w:webHidden/>
          </w:rPr>
          <w:fldChar w:fldCharType="separate"/>
        </w:r>
        <w:r w:rsidR="00B45998">
          <w:rPr>
            <w:noProof/>
            <w:webHidden/>
          </w:rPr>
          <w:t>142</w:t>
        </w:r>
        <w:r w:rsidR="0029493C">
          <w:rPr>
            <w:noProof/>
            <w:webHidden/>
          </w:rPr>
          <w:fldChar w:fldCharType="end"/>
        </w:r>
      </w:hyperlink>
    </w:p>
    <w:p w14:paraId="44A1B0BB" w14:textId="77777777" w:rsidR="0029493C" w:rsidRDefault="00E32085">
      <w:pPr>
        <w:pStyle w:val="TOC3"/>
        <w:rPr>
          <w:rFonts w:ascii="Calibri" w:hAnsi="Calibri"/>
          <w:color w:val="auto"/>
          <w:sz w:val="22"/>
          <w:szCs w:val="22"/>
        </w:rPr>
      </w:pPr>
      <w:hyperlink w:anchor="_Toc367265166" w:history="1">
        <w:r w:rsidR="0029493C" w:rsidRPr="008A677B">
          <w:rPr>
            <w:rStyle w:val="Hyperlink"/>
          </w:rPr>
          <w:t>A.2.1</w:t>
        </w:r>
        <w:r w:rsidR="003C34B0">
          <w:rPr>
            <w:rStyle w:val="Hyperlink"/>
          </w:rPr>
          <w:t xml:space="preserve"> </w:t>
        </w:r>
        <w:r w:rsidR="0029493C" w:rsidRPr="008A677B">
          <w:rPr>
            <w:rStyle w:val="Hyperlink"/>
          </w:rPr>
          <w:t>Folder and Share Security</w:t>
        </w:r>
        <w:r w:rsidR="0029493C">
          <w:rPr>
            <w:webHidden/>
          </w:rPr>
          <w:tab/>
        </w:r>
        <w:r w:rsidR="0029493C">
          <w:rPr>
            <w:webHidden/>
          </w:rPr>
          <w:fldChar w:fldCharType="begin"/>
        </w:r>
        <w:r w:rsidR="0029493C">
          <w:rPr>
            <w:webHidden/>
          </w:rPr>
          <w:instrText xml:space="preserve"> PAGEREF _Toc367265166 \h </w:instrText>
        </w:r>
        <w:r w:rsidR="0029493C">
          <w:rPr>
            <w:webHidden/>
          </w:rPr>
        </w:r>
        <w:r w:rsidR="0029493C">
          <w:rPr>
            <w:webHidden/>
          </w:rPr>
          <w:fldChar w:fldCharType="separate"/>
        </w:r>
        <w:r w:rsidR="00B45998">
          <w:rPr>
            <w:webHidden/>
          </w:rPr>
          <w:t>142</w:t>
        </w:r>
        <w:r w:rsidR="0029493C">
          <w:rPr>
            <w:webHidden/>
          </w:rPr>
          <w:fldChar w:fldCharType="end"/>
        </w:r>
      </w:hyperlink>
    </w:p>
    <w:p w14:paraId="0A05D46C" w14:textId="77777777" w:rsidR="0029493C" w:rsidRDefault="00E32085">
      <w:pPr>
        <w:pStyle w:val="TOC3"/>
        <w:rPr>
          <w:rFonts w:ascii="Calibri" w:hAnsi="Calibri"/>
          <w:color w:val="auto"/>
          <w:sz w:val="22"/>
          <w:szCs w:val="22"/>
        </w:rPr>
      </w:pPr>
      <w:hyperlink w:anchor="_Toc367265167" w:history="1">
        <w:r w:rsidR="0029493C" w:rsidRPr="008A677B">
          <w:rPr>
            <w:rStyle w:val="Hyperlink"/>
          </w:rPr>
          <w:t>A.2.2</w:t>
        </w:r>
        <w:r w:rsidR="003C34B0">
          <w:rPr>
            <w:rStyle w:val="Hyperlink"/>
          </w:rPr>
          <w:t xml:space="preserve"> </w:t>
        </w:r>
        <w:r w:rsidR="0029493C" w:rsidRPr="008A677B">
          <w:rPr>
            <w:rStyle w:val="Hyperlink"/>
          </w:rPr>
          <w:t>Hidden Shares</w:t>
        </w:r>
        <w:r w:rsidR="0029493C">
          <w:rPr>
            <w:webHidden/>
          </w:rPr>
          <w:tab/>
        </w:r>
        <w:r w:rsidR="0029493C">
          <w:rPr>
            <w:webHidden/>
          </w:rPr>
          <w:fldChar w:fldCharType="begin"/>
        </w:r>
        <w:r w:rsidR="0029493C">
          <w:rPr>
            <w:webHidden/>
          </w:rPr>
          <w:instrText xml:space="preserve"> PAGEREF _Toc367265167 \h </w:instrText>
        </w:r>
        <w:r w:rsidR="0029493C">
          <w:rPr>
            <w:webHidden/>
          </w:rPr>
        </w:r>
        <w:r w:rsidR="0029493C">
          <w:rPr>
            <w:webHidden/>
          </w:rPr>
          <w:fldChar w:fldCharType="separate"/>
        </w:r>
        <w:r w:rsidR="00B45998">
          <w:rPr>
            <w:webHidden/>
          </w:rPr>
          <w:t>142</w:t>
        </w:r>
        <w:r w:rsidR="0029493C">
          <w:rPr>
            <w:webHidden/>
          </w:rPr>
          <w:fldChar w:fldCharType="end"/>
        </w:r>
      </w:hyperlink>
    </w:p>
    <w:p w14:paraId="1CB2E896" w14:textId="77777777" w:rsidR="0029493C" w:rsidRDefault="00E32085">
      <w:pPr>
        <w:pStyle w:val="TOC1"/>
        <w:rPr>
          <w:rFonts w:ascii="Calibri" w:hAnsi="Calibri"/>
          <w:b w:val="0"/>
          <w:noProof/>
          <w:color w:val="auto"/>
          <w:sz w:val="22"/>
          <w:szCs w:val="22"/>
        </w:rPr>
      </w:pPr>
      <w:hyperlink w:anchor="_Toc367265168" w:history="1">
        <w:r w:rsidR="0029493C" w:rsidRPr="008A677B">
          <w:rPr>
            <w:rStyle w:val="Hyperlink"/>
            <w:noProof/>
          </w:rPr>
          <w:t>Appendix B</w:t>
        </w:r>
        <w:r w:rsidR="003C34B0">
          <w:rPr>
            <w:rStyle w:val="Hyperlink"/>
            <w:noProof/>
          </w:rPr>
          <w:t xml:space="preserve">  </w:t>
        </w:r>
        <w:r w:rsidR="0029493C" w:rsidRPr="008A677B">
          <w:rPr>
            <w:rStyle w:val="Hyperlink"/>
            <w:noProof/>
          </w:rPr>
          <w:t>Backups</w:t>
        </w:r>
        <w:r w:rsidR="0029493C">
          <w:rPr>
            <w:noProof/>
            <w:webHidden/>
          </w:rPr>
          <w:tab/>
        </w:r>
        <w:r w:rsidR="0029493C">
          <w:rPr>
            <w:noProof/>
            <w:webHidden/>
          </w:rPr>
          <w:fldChar w:fldCharType="begin"/>
        </w:r>
        <w:r w:rsidR="0029493C">
          <w:rPr>
            <w:noProof/>
            <w:webHidden/>
          </w:rPr>
          <w:instrText xml:space="preserve"> PAGEREF _Toc367265168 \h </w:instrText>
        </w:r>
        <w:r w:rsidR="0029493C">
          <w:rPr>
            <w:noProof/>
            <w:webHidden/>
          </w:rPr>
        </w:r>
        <w:r w:rsidR="0029493C">
          <w:rPr>
            <w:noProof/>
            <w:webHidden/>
          </w:rPr>
          <w:fldChar w:fldCharType="separate"/>
        </w:r>
        <w:r w:rsidR="00B45998">
          <w:rPr>
            <w:noProof/>
            <w:webHidden/>
          </w:rPr>
          <w:t>143</w:t>
        </w:r>
        <w:r w:rsidR="0029493C">
          <w:rPr>
            <w:noProof/>
            <w:webHidden/>
          </w:rPr>
          <w:fldChar w:fldCharType="end"/>
        </w:r>
      </w:hyperlink>
    </w:p>
    <w:p w14:paraId="1691828F" w14:textId="77777777" w:rsidR="0029493C" w:rsidRDefault="00E32085">
      <w:pPr>
        <w:pStyle w:val="TOC1"/>
        <w:rPr>
          <w:rFonts w:ascii="Calibri" w:hAnsi="Calibri"/>
          <w:b w:val="0"/>
          <w:noProof/>
          <w:color w:val="auto"/>
          <w:sz w:val="22"/>
          <w:szCs w:val="22"/>
        </w:rPr>
      </w:pPr>
      <w:hyperlink w:anchor="_Toc367265169" w:history="1">
        <w:r w:rsidR="0029493C" w:rsidRPr="008A677B">
          <w:rPr>
            <w:rStyle w:val="Hyperlink"/>
            <w:noProof/>
          </w:rPr>
          <w:t>Appendix C</w:t>
        </w:r>
        <w:r w:rsidR="003C34B0">
          <w:rPr>
            <w:rStyle w:val="Hyperlink"/>
            <w:noProof/>
          </w:rPr>
          <w:t xml:space="preserve">  </w:t>
        </w:r>
        <w:r w:rsidR="0029493C" w:rsidRPr="008A677B">
          <w:rPr>
            <w:rStyle w:val="Hyperlink"/>
            <w:noProof/>
          </w:rPr>
          <w:t>Using MediaStor and DiskXtender</w:t>
        </w:r>
        <w:r w:rsidR="0029493C">
          <w:rPr>
            <w:noProof/>
            <w:webHidden/>
          </w:rPr>
          <w:tab/>
        </w:r>
        <w:r w:rsidR="0029493C">
          <w:rPr>
            <w:noProof/>
            <w:webHidden/>
          </w:rPr>
          <w:fldChar w:fldCharType="begin"/>
        </w:r>
        <w:r w:rsidR="0029493C">
          <w:rPr>
            <w:noProof/>
            <w:webHidden/>
          </w:rPr>
          <w:instrText xml:space="preserve"> PAGEREF _Toc367265169 \h </w:instrText>
        </w:r>
        <w:r w:rsidR="0029493C">
          <w:rPr>
            <w:noProof/>
            <w:webHidden/>
          </w:rPr>
        </w:r>
        <w:r w:rsidR="0029493C">
          <w:rPr>
            <w:noProof/>
            <w:webHidden/>
          </w:rPr>
          <w:fldChar w:fldCharType="separate"/>
        </w:r>
        <w:r w:rsidR="00B45998">
          <w:rPr>
            <w:noProof/>
            <w:webHidden/>
          </w:rPr>
          <w:t>146</w:t>
        </w:r>
        <w:r w:rsidR="0029493C">
          <w:rPr>
            <w:noProof/>
            <w:webHidden/>
          </w:rPr>
          <w:fldChar w:fldCharType="end"/>
        </w:r>
      </w:hyperlink>
    </w:p>
    <w:p w14:paraId="674A6709" w14:textId="77777777" w:rsidR="0029493C" w:rsidRDefault="00E32085">
      <w:pPr>
        <w:pStyle w:val="TOC2"/>
        <w:rPr>
          <w:rFonts w:ascii="Calibri" w:hAnsi="Calibri"/>
          <w:noProof/>
          <w:color w:val="auto"/>
          <w:sz w:val="22"/>
          <w:szCs w:val="22"/>
        </w:rPr>
      </w:pPr>
      <w:hyperlink w:anchor="_Toc367265170" w:history="1">
        <w:r w:rsidR="0029493C" w:rsidRPr="008A677B">
          <w:rPr>
            <w:rStyle w:val="Hyperlink"/>
            <w:noProof/>
          </w:rPr>
          <w:t>C.1</w:t>
        </w:r>
        <w:r w:rsidR="003C34B0">
          <w:rPr>
            <w:rStyle w:val="Hyperlink"/>
            <w:noProof/>
          </w:rPr>
          <w:t xml:space="preserve"> </w:t>
        </w:r>
        <w:r w:rsidR="0029493C" w:rsidRPr="008A677B">
          <w:rPr>
            <w:rStyle w:val="Hyperlink"/>
            <w:noProof/>
          </w:rPr>
          <w:t>Adding Media to Tier 2</w:t>
        </w:r>
        <w:r w:rsidR="0029493C">
          <w:rPr>
            <w:noProof/>
            <w:webHidden/>
          </w:rPr>
          <w:tab/>
        </w:r>
        <w:r w:rsidR="0029493C">
          <w:rPr>
            <w:noProof/>
            <w:webHidden/>
          </w:rPr>
          <w:fldChar w:fldCharType="begin"/>
        </w:r>
        <w:r w:rsidR="0029493C">
          <w:rPr>
            <w:noProof/>
            <w:webHidden/>
          </w:rPr>
          <w:instrText xml:space="preserve"> PAGEREF _Toc367265170 \h </w:instrText>
        </w:r>
        <w:r w:rsidR="0029493C">
          <w:rPr>
            <w:noProof/>
            <w:webHidden/>
          </w:rPr>
        </w:r>
        <w:r w:rsidR="0029493C">
          <w:rPr>
            <w:noProof/>
            <w:webHidden/>
          </w:rPr>
          <w:fldChar w:fldCharType="separate"/>
        </w:r>
        <w:r w:rsidR="00B45998">
          <w:rPr>
            <w:noProof/>
            <w:webHidden/>
          </w:rPr>
          <w:t>146</w:t>
        </w:r>
        <w:r w:rsidR="0029493C">
          <w:rPr>
            <w:noProof/>
            <w:webHidden/>
          </w:rPr>
          <w:fldChar w:fldCharType="end"/>
        </w:r>
      </w:hyperlink>
    </w:p>
    <w:p w14:paraId="2C5FC23A" w14:textId="77777777" w:rsidR="0029493C" w:rsidRDefault="00E32085">
      <w:pPr>
        <w:pStyle w:val="TOC3"/>
        <w:rPr>
          <w:rFonts w:ascii="Calibri" w:hAnsi="Calibri"/>
          <w:color w:val="auto"/>
          <w:sz w:val="22"/>
          <w:szCs w:val="22"/>
        </w:rPr>
      </w:pPr>
      <w:hyperlink w:anchor="_Toc367265171" w:history="1">
        <w:r w:rsidR="0029493C" w:rsidRPr="008A677B">
          <w:rPr>
            <w:rStyle w:val="Hyperlink"/>
          </w:rPr>
          <w:t>C.1.1</w:t>
        </w:r>
        <w:r w:rsidR="003C34B0">
          <w:rPr>
            <w:rStyle w:val="Hyperlink"/>
          </w:rPr>
          <w:t xml:space="preserve"> </w:t>
        </w:r>
        <w:r w:rsidR="0029493C" w:rsidRPr="008A677B">
          <w:rPr>
            <w:rStyle w:val="Hyperlink"/>
          </w:rPr>
          <w:t>Inserting Media</w:t>
        </w:r>
        <w:r w:rsidR="0029493C">
          <w:rPr>
            <w:webHidden/>
          </w:rPr>
          <w:tab/>
        </w:r>
        <w:r w:rsidR="0029493C">
          <w:rPr>
            <w:webHidden/>
          </w:rPr>
          <w:fldChar w:fldCharType="begin"/>
        </w:r>
        <w:r w:rsidR="0029493C">
          <w:rPr>
            <w:webHidden/>
          </w:rPr>
          <w:instrText xml:space="preserve"> PAGEREF _Toc367265171 \h </w:instrText>
        </w:r>
        <w:r w:rsidR="0029493C">
          <w:rPr>
            <w:webHidden/>
          </w:rPr>
        </w:r>
        <w:r w:rsidR="0029493C">
          <w:rPr>
            <w:webHidden/>
          </w:rPr>
          <w:fldChar w:fldCharType="separate"/>
        </w:r>
        <w:r w:rsidR="00B45998">
          <w:rPr>
            <w:webHidden/>
          </w:rPr>
          <w:t>146</w:t>
        </w:r>
        <w:r w:rsidR="0029493C">
          <w:rPr>
            <w:webHidden/>
          </w:rPr>
          <w:fldChar w:fldCharType="end"/>
        </w:r>
      </w:hyperlink>
    </w:p>
    <w:p w14:paraId="70AAEB82" w14:textId="77777777" w:rsidR="0029493C" w:rsidRDefault="00E32085">
      <w:pPr>
        <w:pStyle w:val="TOC3"/>
        <w:rPr>
          <w:rFonts w:ascii="Calibri" w:hAnsi="Calibri"/>
          <w:color w:val="auto"/>
          <w:sz w:val="22"/>
          <w:szCs w:val="22"/>
        </w:rPr>
      </w:pPr>
      <w:hyperlink w:anchor="_Toc367265172" w:history="1">
        <w:r w:rsidR="0029493C" w:rsidRPr="008A677B">
          <w:rPr>
            <w:rStyle w:val="Hyperlink"/>
          </w:rPr>
          <w:t>C.1.2</w:t>
        </w:r>
        <w:r w:rsidR="003C34B0">
          <w:rPr>
            <w:rStyle w:val="Hyperlink"/>
          </w:rPr>
          <w:t xml:space="preserve"> </w:t>
        </w:r>
        <w:r w:rsidR="0029493C" w:rsidRPr="008A677B">
          <w:rPr>
            <w:rStyle w:val="Hyperlink"/>
          </w:rPr>
          <w:t>Adding Media to the Application Pool</w:t>
        </w:r>
        <w:r w:rsidR="0029493C">
          <w:rPr>
            <w:webHidden/>
          </w:rPr>
          <w:tab/>
        </w:r>
        <w:r w:rsidR="0029493C">
          <w:rPr>
            <w:webHidden/>
          </w:rPr>
          <w:fldChar w:fldCharType="begin"/>
        </w:r>
        <w:r w:rsidR="0029493C">
          <w:rPr>
            <w:webHidden/>
          </w:rPr>
          <w:instrText xml:space="preserve"> PAGEREF _Toc367265172 \h </w:instrText>
        </w:r>
        <w:r w:rsidR="0029493C">
          <w:rPr>
            <w:webHidden/>
          </w:rPr>
        </w:r>
        <w:r w:rsidR="0029493C">
          <w:rPr>
            <w:webHidden/>
          </w:rPr>
          <w:fldChar w:fldCharType="separate"/>
        </w:r>
        <w:r w:rsidR="00B45998">
          <w:rPr>
            <w:webHidden/>
          </w:rPr>
          <w:t>147</w:t>
        </w:r>
        <w:r w:rsidR="0029493C">
          <w:rPr>
            <w:webHidden/>
          </w:rPr>
          <w:fldChar w:fldCharType="end"/>
        </w:r>
      </w:hyperlink>
    </w:p>
    <w:p w14:paraId="6819BC28" w14:textId="77777777" w:rsidR="0029493C" w:rsidRDefault="00E32085">
      <w:pPr>
        <w:pStyle w:val="TOC2"/>
        <w:rPr>
          <w:rFonts w:ascii="Calibri" w:hAnsi="Calibri"/>
          <w:noProof/>
          <w:color w:val="auto"/>
          <w:sz w:val="22"/>
          <w:szCs w:val="22"/>
        </w:rPr>
      </w:pPr>
      <w:hyperlink w:anchor="_Toc367265173" w:history="1">
        <w:r w:rsidR="0029493C" w:rsidRPr="008A677B">
          <w:rPr>
            <w:rStyle w:val="Hyperlink"/>
            <w:noProof/>
          </w:rPr>
          <w:t>C.2</w:t>
        </w:r>
        <w:r w:rsidR="003C34B0">
          <w:rPr>
            <w:rStyle w:val="Hyperlink"/>
            <w:noProof/>
          </w:rPr>
          <w:t xml:space="preserve"> </w:t>
        </w:r>
        <w:r w:rsidR="0029493C" w:rsidRPr="008A677B">
          <w:rPr>
            <w:rStyle w:val="Hyperlink"/>
            <w:noProof/>
          </w:rPr>
          <w:t>Setting up New Media for Image Storage</w:t>
        </w:r>
        <w:r w:rsidR="0029493C">
          <w:rPr>
            <w:noProof/>
            <w:webHidden/>
          </w:rPr>
          <w:tab/>
        </w:r>
        <w:r w:rsidR="0029493C">
          <w:rPr>
            <w:noProof/>
            <w:webHidden/>
          </w:rPr>
          <w:fldChar w:fldCharType="begin"/>
        </w:r>
        <w:r w:rsidR="0029493C">
          <w:rPr>
            <w:noProof/>
            <w:webHidden/>
          </w:rPr>
          <w:instrText xml:space="preserve"> PAGEREF _Toc367265173 \h </w:instrText>
        </w:r>
        <w:r w:rsidR="0029493C">
          <w:rPr>
            <w:noProof/>
            <w:webHidden/>
          </w:rPr>
        </w:r>
        <w:r w:rsidR="0029493C">
          <w:rPr>
            <w:noProof/>
            <w:webHidden/>
          </w:rPr>
          <w:fldChar w:fldCharType="separate"/>
        </w:r>
        <w:r w:rsidR="00B45998">
          <w:rPr>
            <w:noProof/>
            <w:webHidden/>
          </w:rPr>
          <w:t>149</w:t>
        </w:r>
        <w:r w:rsidR="0029493C">
          <w:rPr>
            <w:noProof/>
            <w:webHidden/>
          </w:rPr>
          <w:fldChar w:fldCharType="end"/>
        </w:r>
      </w:hyperlink>
    </w:p>
    <w:p w14:paraId="3E5433F5" w14:textId="77777777" w:rsidR="0029493C" w:rsidRDefault="00E32085">
      <w:pPr>
        <w:pStyle w:val="TOC3"/>
        <w:rPr>
          <w:rFonts w:ascii="Calibri" w:hAnsi="Calibri"/>
          <w:color w:val="auto"/>
          <w:sz w:val="22"/>
          <w:szCs w:val="22"/>
        </w:rPr>
      </w:pPr>
      <w:hyperlink w:anchor="_Toc367265174" w:history="1">
        <w:r w:rsidR="0029493C" w:rsidRPr="008A677B">
          <w:rPr>
            <w:rStyle w:val="Hyperlink"/>
          </w:rPr>
          <w:t>C.2.1</w:t>
        </w:r>
        <w:r w:rsidR="003C34B0">
          <w:rPr>
            <w:rStyle w:val="Hyperlink"/>
          </w:rPr>
          <w:t xml:space="preserve"> </w:t>
        </w:r>
        <w:r w:rsidR="0029493C" w:rsidRPr="008A677B">
          <w:rPr>
            <w:rStyle w:val="Hyperlink"/>
          </w:rPr>
          <w:t>Labeling &amp; Assigning Media</w:t>
        </w:r>
        <w:r w:rsidR="0029493C">
          <w:rPr>
            <w:webHidden/>
          </w:rPr>
          <w:tab/>
        </w:r>
        <w:r w:rsidR="0029493C">
          <w:rPr>
            <w:webHidden/>
          </w:rPr>
          <w:fldChar w:fldCharType="begin"/>
        </w:r>
        <w:r w:rsidR="0029493C">
          <w:rPr>
            <w:webHidden/>
          </w:rPr>
          <w:instrText xml:space="preserve"> PAGEREF _Toc367265174 \h </w:instrText>
        </w:r>
        <w:r w:rsidR="0029493C">
          <w:rPr>
            <w:webHidden/>
          </w:rPr>
        </w:r>
        <w:r w:rsidR="0029493C">
          <w:rPr>
            <w:webHidden/>
          </w:rPr>
          <w:fldChar w:fldCharType="separate"/>
        </w:r>
        <w:r w:rsidR="00B45998">
          <w:rPr>
            <w:webHidden/>
          </w:rPr>
          <w:t>149</w:t>
        </w:r>
        <w:r w:rsidR="0029493C">
          <w:rPr>
            <w:webHidden/>
          </w:rPr>
          <w:fldChar w:fldCharType="end"/>
        </w:r>
      </w:hyperlink>
    </w:p>
    <w:p w14:paraId="3F5A0749" w14:textId="77777777" w:rsidR="0029493C" w:rsidRDefault="00E32085">
      <w:pPr>
        <w:pStyle w:val="TOC3"/>
        <w:rPr>
          <w:rFonts w:ascii="Calibri" w:hAnsi="Calibri"/>
          <w:color w:val="auto"/>
          <w:sz w:val="22"/>
          <w:szCs w:val="22"/>
        </w:rPr>
      </w:pPr>
      <w:hyperlink w:anchor="_Toc367265175" w:history="1">
        <w:r w:rsidR="0029493C" w:rsidRPr="008A677B">
          <w:rPr>
            <w:rStyle w:val="Hyperlink"/>
          </w:rPr>
          <w:t>C.2.2</w:t>
        </w:r>
        <w:r w:rsidR="003C34B0">
          <w:rPr>
            <w:rStyle w:val="Hyperlink"/>
          </w:rPr>
          <w:t xml:space="preserve"> </w:t>
        </w:r>
        <w:r w:rsidR="0029493C" w:rsidRPr="008A677B">
          <w:rPr>
            <w:rStyle w:val="Hyperlink"/>
          </w:rPr>
          <w:t>Adding Media to the Move Group</w:t>
        </w:r>
        <w:r w:rsidR="0029493C">
          <w:rPr>
            <w:webHidden/>
          </w:rPr>
          <w:tab/>
        </w:r>
        <w:r w:rsidR="0029493C">
          <w:rPr>
            <w:webHidden/>
          </w:rPr>
          <w:fldChar w:fldCharType="begin"/>
        </w:r>
        <w:r w:rsidR="0029493C">
          <w:rPr>
            <w:webHidden/>
          </w:rPr>
          <w:instrText xml:space="preserve"> PAGEREF _Toc367265175 \h </w:instrText>
        </w:r>
        <w:r w:rsidR="0029493C">
          <w:rPr>
            <w:webHidden/>
          </w:rPr>
        </w:r>
        <w:r w:rsidR="0029493C">
          <w:rPr>
            <w:webHidden/>
          </w:rPr>
          <w:fldChar w:fldCharType="separate"/>
        </w:r>
        <w:r w:rsidR="00B45998">
          <w:rPr>
            <w:webHidden/>
          </w:rPr>
          <w:t>152</w:t>
        </w:r>
        <w:r w:rsidR="0029493C">
          <w:rPr>
            <w:webHidden/>
          </w:rPr>
          <w:fldChar w:fldCharType="end"/>
        </w:r>
      </w:hyperlink>
    </w:p>
    <w:p w14:paraId="7BD647B8" w14:textId="77777777" w:rsidR="0029493C" w:rsidRDefault="00E32085">
      <w:pPr>
        <w:pStyle w:val="TOC2"/>
        <w:rPr>
          <w:rFonts w:ascii="Calibri" w:hAnsi="Calibri"/>
          <w:noProof/>
          <w:color w:val="auto"/>
          <w:sz w:val="22"/>
          <w:szCs w:val="22"/>
        </w:rPr>
      </w:pPr>
      <w:hyperlink w:anchor="_Toc367265176" w:history="1">
        <w:r w:rsidR="0029493C" w:rsidRPr="008A677B">
          <w:rPr>
            <w:rStyle w:val="Hyperlink"/>
            <w:noProof/>
          </w:rPr>
          <w:t>C.3</w:t>
        </w:r>
        <w:r w:rsidR="003C34B0">
          <w:rPr>
            <w:rStyle w:val="Hyperlink"/>
            <w:noProof/>
          </w:rPr>
          <w:t xml:space="preserve"> </w:t>
        </w:r>
        <w:r w:rsidR="0029493C" w:rsidRPr="008A677B">
          <w:rPr>
            <w:rStyle w:val="Hyperlink"/>
            <w:noProof/>
          </w:rPr>
          <w:t>Using Media Copy for Backups</w:t>
        </w:r>
        <w:r w:rsidR="0029493C">
          <w:rPr>
            <w:noProof/>
            <w:webHidden/>
          </w:rPr>
          <w:tab/>
        </w:r>
        <w:r w:rsidR="0029493C">
          <w:rPr>
            <w:noProof/>
            <w:webHidden/>
          </w:rPr>
          <w:fldChar w:fldCharType="begin"/>
        </w:r>
        <w:r w:rsidR="0029493C">
          <w:rPr>
            <w:noProof/>
            <w:webHidden/>
          </w:rPr>
          <w:instrText xml:space="preserve"> PAGEREF _Toc367265176 \h </w:instrText>
        </w:r>
        <w:r w:rsidR="0029493C">
          <w:rPr>
            <w:noProof/>
            <w:webHidden/>
          </w:rPr>
        </w:r>
        <w:r w:rsidR="0029493C">
          <w:rPr>
            <w:noProof/>
            <w:webHidden/>
          </w:rPr>
          <w:fldChar w:fldCharType="separate"/>
        </w:r>
        <w:r w:rsidR="00B45998">
          <w:rPr>
            <w:noProof/>
            <w:webHidden/>
          </w:rPr>
          <w:t>153</w:t>
        </w:r>
        <w:r w:rsidR="0029493C">
          <w:rPr>
            <w:noProof/>
            <w:webHidden/>
          </w:rPr>
          <w:fldChar w:fldCharType="end"/>
        </w:r>
      </w:hyperlink>
    </w:p>
    <w:p w14:paraId="668A53A1" w14:textId="77777777" w:rsidR="0029493C" w:rsidRDefault="00E32085">
      <w:pPr>
        <w:pStyle w:val="TOC3"/>
        <w:rPr>
          <w:rFonts w:ascii="Calibri" w:hAnsi="Calibri"/>
          <w:color w:val="auto"/>
          <w:sz w:val="22"/>
          <w:szCs w:val="22"/>
        </w:rPr>
      </w:pPr>
      <w:hyperlink w:anchor="_Toc367265177" w:history="1">
        <w:r w:rsidR="0029493C" w:rsidRPr="008A677B">
          <w:rPr>
            <w:rStyle w:val="Hyperlink"/>
          </w:rPr>
          <w:t>C.3.1</w:t>
        </w:r>
        <w:r w:rsidR="003C34B0">
          <w:rPr>
            <w:rStyle w:val="Hyperlink"/>
          </w:rPr>
          <w:t xml:space="preserve"> </w:t>
        </w:r>
        <w:r w:rsidR="0029493C" w:rsidRPr="008A677B">
          <w:rPr>
            <w:rStyle w:val="Hyperlink"/>
          </w:rPr>
          <w:t>Making a</w:t>
        </w:r>
        <w:r w:rsidR="003C34B0">
          <w:rPr>
            <w:rStyle w:val="Hyperlink"/>
          </w:rPr>
          <w:t xml:space="preserve"> </w:t>
        </w:r>
        <w:r w:rsidR="0029493C" w:rsidRPr="008A677B">
          <w:rPr>
            <w:rStyle w:val="Hyperlink"/>
          </w:rPr>
          <w:t>Media Copy</w:t>
        </w:r>
        <w:r w:rsidR="0029493C">
          <w:rPr>
            <w:webHidden/>
          </w:rPr>
          <w:tab/>
        </w:r>
        <w:r w:rsidR="0029493C">
          <w:rPr>
            <w:webHidden/>
          </w:rPr>
          <w:fldChar w:fldCharType="begin"/>
        </w:r>
        <w:r w:rsidR="0029493C">
          <w:rPr>
            <w:webHidden/>
          </w:rPr>
          <w:instrText xml:space="preserve"> PAGEREF _Toc367265177 \h </w:instrText>
        </w:r>
        <w:r w:rsidR="0029493C">
          <w:rPr>
            <w:webHidden/>
          </w:rPr>
        </w:r>
        <w:r w:rsidR="0029493C">
          <w:rPr>
            <w:webHidden/>
          </w:rPr>
          <w:fldChar w:fldCharType="separate"/>
        </w:r>
        <w:r w:rsidR="00B45998">
          <w:rPr>
            <w:webHidden/>
          </w:rPr>
          <w:t>153</w:t>
        </w:r>
        <w:r w:rsidR="0029493C">
          <w:rPr>
            <w:webHidden/>
          </w:rPr>
          <w:fldChar w:fldCharType="end"/>
        </w:r>
      </w:hyperlink>
    </w:p>
    <w:p w14:paraId="63B73601" w14:textId="77777777" w:rsidR="0029493C" w:rsidRDefault="00E32085">
      <w:pPr>
        <w:pStyle w:val="TOC3"/>
        <w:rPr>
          <w:rFonts w:ascii="Calibri" w:hAnsi="Calibri"/>
          <w:color w:val="auto"/>
          <w:sz w:val="22"/>
          <w:szCs w:val="22"/>
        </w:rPr>
      </w:pPr>
      <w:hyperlink w:anchor="_Toc367265178" w:history="1">
        <w:r w:rsidR="0029493C" w:rsidRPr="008A677B">
          <w:rPr>
            <w:rStyle w:val="Hyperlink"/>
          </w:rPr>
          <w:t>C.3.2</w:t>
        </w:r>
        <w:r w:rsidR="003C34B0">
          <w:rPr>
            <w:rStyle w:val="Hyperlink"/>
          </w:rPr>
          <w:t xml:space="preserve"> </w:t>
        </w:r>
        <w:r w:rsidR="0029493C" w:rsidRPr="008A677B">
          <w:rPr>
            <w:rStyle w:val="Hyperlink"/>
          </w:rPr>
          <w:t>Removing Original Media</w:t>
        </w:r>
        <w:r w:rsidR="0029493C">
          <w:rPr>
            <w:webHidden/>
          </w:rPr>
          <w:tab/>
        </w:r>
        <w:r w:rsidR="0029493C">
          <w:rPr>
            <w:webHidden/>
          </w:rPr>
          <w:fldChar w:fldCharType="begin"/>
        </w:r>
        <w:r w:rsidR="0029493C">
          <w:rPr>
            <w:webHidden/>
          </w:rPr>
          <w:instrText xml:space="preserve"> PAGEREF _Toc367265178 \h </w:instrText>
        </w:r>
        <w:r w:rsidR="0029493C">
          <w:rPr>
            <w:webHidden/>
          </w:rPr>
        </w:r>
        <w:r w:rsidR="0029493C">
          <w:rPr>
            <w:webHidden/>
          </w:rPr>
          <w:fldChar w:fldCharType="separate"/>
        </w:r>
        <w:r w:rsidR="00B45998">
          <w:rPr>
            <w:webHidden/>
          </w:rPr>
          <w:t>156</w:t>
        </w:r>
        <w:r w:rsidR="0029493C">
          <w:rPr>
            <w:webHidden/>
          </w:rPr>
          <w:fldChar w:fldCharType="end"/>
        </w:r>
      </w:hyperlink>
    </w:p>
    <w:p w14:paraId="069FC17F" w14:textId="77777777" w:rsidR="0029493C" w:rsidRDefault="00E32085">
      <w:pPr>
        <w:pStyle w:val="TOC3"/>
        <w:rPr>
          <w:rFonts w:ascii="Calibri" w:hAnsi="Calibri"/>
          <w:color w:val="auto"/>
          <w:sz w:val="22"/>
          <w:szCs w:val="22"/>
        </w:rPr>
      </w:pPr>
      <w:hyperlink w:anchor="_Toc367265179" w:history="1">
        <w:r w:rsidR="0029493C" w:rsidRPr="008A677B">
          <w:rPr>
            <w:rStyle w:val="Hyperlink"/>
          </w:rPr>
          <w:t>C.3.3 Promoting Copy Media</w:t>
        </w:r>
        <w:r w:rsidR="0029493C">
          <w:rPr>
            <w:webHidden/>
          </w:rPr>
          <w:tab/>
        </w:r>
        <w:r w:rsidR="0029493C">
          <w:rPr>
            <w:webHidden/>
          </w:rPr>
          <w:fldChar w:fldCharType="begin"/>
        </w:r>
        <w:r w:rsidR="0029493C">
          <w:rPr>
            <w:webHidden/>
          </w:rPr>
          <w:instrText xml:space="preserve"> PAGEREF _Toc367265179 \h </w:instrText>
        </w:r>
        <w:r w:rsidR="0029493C">
          <w:rPr>
            <w:webHidden/>
          </w:rPr>
        </w:r>
        <w:r w:rsidR="0029493C">
          <w:rPr>
            <w:webHidden/>
          </w:rPr>
          <w:fldChar w:fldCharType="separate"/>
        </w:r>
        <w:r w:rsidR="00B45998">
          <w:rPr>
            <w:webHidden/>
          </w:rPr>
          <w:t>157</w:t>
        </w:r>
        <w:r w:rsidR="0029493C">
          <w:rPr>
            <w:webHidden/>
          </w:rPr>
          <w:fldChar w:fldCharType="end"/>
        </w:r>
      </w:hyperlink>
    </w:p>
    <w:p w14:paraId="39CEE5A7" w14:textId="77777777" w:rsidR="0029493C" w:rsidRDefault="00E32085">
      <w:pPr>
        <w:pStyle w:val="TOC2"/>
        <w:rPr>
          <w:rFonts w:ascii="Calibri" w:hAnsi="Calibri"/>
          <w:noProof/>
          <w:color w:val="auto"/>
          <w:sz w:val="22"/>
          <w:szCs w:val="22"/>
        </w:rPr>
      </w:pPr>
      <w:hyperlink w:anchor="_Toc367265180" w:history="1">
        <w:r w:rsidR="0029493C" w:rsidRPr="008A677B">
          <w:rPr>
            <w:rStyle w:val="Hyperlink"/>
            <w:noProof/>
          </w:rPr>
          <w:t>C.4 Using Platter Compaction to Migrate to High-capacity Media</w:t>
        </w:r>
        <w:r w:rsidR="0029493C">
          <w:rPr>
            <w:noProof/>
            <w:webHidden/>
          </w:rPr>
          <w:tab/>
        </w:r>
        <w:r w:rsidR="0029493C">
          <w:rPr>
            <w:noProof/>
            <w:webHidden/>
          </w:rPr>
          <w:fldChar w:fldCharType="begin"/>
        </w:r>
        <w:r w:rsidR="0029493C">
          <w:rPr>
            <w:noProof/>
            <w:webHidden/>
          </w:rPr>
          <w:instrText xml:space="preserve"> PAGEREF _Toc367265180 \h </w:instrText>
        </w:r>
        <w:r w:rsidR="0029493C">
          <w:rPr>
            <w:noProof/>
            <w:webHidden/>
          </w:rPr>
        </w:r>
        <w:r w:rsidR="0029493C">
          <w:rPr>
            <w:noProof/>
            <w:webHidden/>
          </w:rPr>
          <w:fldChar w:fldCharType="separate"/>
        </w:r>
        <w:r w:rsidR="00B45998">
          <w:rPr>
            <w:noProof/>
            <w:webHidden/>
          </w:rPr>
          <w:t>159</w:t>
        </w:r>
        <w:r w:rsidR="0029493C">
          <w:rPr>
            <w:noProof/>
            <w:webHidden/>
          </w:rPr>
          <w:fldChar w:fldCharType="end"/>
        </w:r>
      </w:hyperlink>
    </w:p>
    <w:p w14:paraId="514CFA34" w14:textId="77777777" w:rsidR="0029493C" w:rsidRDefault="00E32085">
      <w:pPr>
        <w:pStyle w:val="TOC3"/>
        <w:rPr>
          <w:rFonts w:ascii="Calibri" w:hAnsi="Calibri"/>
          <w:color w:val="auto"/>
          <w:sz w:val="22"/>
          <w:szCs w:val="22"/>
        </w:rPr>
      </w:pPr>
      <w:hyperlink w:anchor="_Toc367265181" w:history="1">
        <w:r w:rsidR="0029493C" w:rsidRPr="008A677B">
          <w:rPr>
            <w:rStyle w:val="Hyperlink"/>
          </w:rPr>
          <w:t>C.4.1 Performing Platter Compactions</w:t>
        </w:r>
        <w:r w:rsidR="0029493C">
          <w:rPr>
            <w:webHidden/>
          </w:rPr>
          <w:tab/>
        </w:r>
        <w:r w:rsidR="0029493C">
          <w:rPr>
            <w:webHidden/>
          </w:rPr>
          <w:fldChar w:fldCharType="begin"/>
        </w:r>
        <w:r w:rsidR="0029493C">
          <w:rPr>
            <w:webHidden/>
          </w:rPr>
          <w:instrText xml:space="preserve"> PAGEREF _Toc367265181 \h </w:instrText>
        </w:r>
        <w:r w:rsidR="0029493C">
          <w:rPr>
            <w:webHidden/>
          </w:rPr>
        </w:r>
        <w:r w:rsidR="0029493C">
          <w:rPr>
            <w:webHidden/>
          </w:rPr>
          <w:fldChar w:fldCharType="separate"/>
        </w:r>
        <w:r w:rsidR="00B45998">
          <w:rPr>
            <w:webHidden/>
          </w:rPr>
          <w:t>159</w:t>
        </w:r>
        <w:r w:rsidR="0029493C">
          <w:rPr>
            <w:webHidden/>
          </w:rPr>
          <w:fldChar w:fldCharType="end"/>
        </w:r>
      </w:hyperlink>
    </w:p>
    <w:p w14:paraId="1127821F" w14:textId="77777777" w:rsidR="0029493C" w:rsidRDefault="00E32085">
      <w:pPr>
        <w:pStyle w:val="TOC2"/>
        <w:rPr>
          <w:rFonts w:ascii="Calibri" w:hAnsi="Calibri"/>
          <w:noProof/>
          <w:color w:val="auto"/>
          <w:sz w:val="22"/>
          <w:szCs w:val="22"/>
        </w:rPr>
      </w:pPr>
      <w:hyperlink w:anchor="_Toc367265182" w:history="1">
        <w:r w:rsidR="0029493C" w:rsidRPr="008A677B">
          <w:rPr>
            <w:rStyle w:val="Hyperlink"/>
            <w:noProof/>
          </w:rPr>
          <w:t>C.5</w:t>
        </w:r>
        <w:r w:rsidR="003C34B0">
          <w:rPr>
            <w:rStyle w:val="Hyperlink"/>
            <w:noProof/>
          </w:rPr>
          <w:t xml:space="preserve"> </w:t>
        </w:r>
        <w:r w:rsidR="0029493C" w:rsidRPr="008A677B">
          <w:rPr>
            <w:rStyle w:val="Hyperlink"/>
            <w:noProof/>
          </w:rPr>
          <w:t>Configure Server Schedules</w:t>
        </w:r>
        <w:r w:rsidR="0029493C">
          <w:rPr>
            <w:noProof/>
            <w:webHidden/>
          </w:rPr>
          <w:tab/>
        </w:r>
        <w:r w:rsidR="0029493C">
          <w:rPr>
            <w:noProof/>
            <w:webHidden/>
          </w:rPr>
          <w:fldChar w:fldCharType="begin"/>
        </w:r>
        <w:r w:rsidR="0029493C">
          <w:rPr>
            <w:noProof/>
            <w:webHidden/>
          </w:rPr>
          <w:instrText xml:space="preserve"> PAGEREF _Toc367265182 \h </w:instrText>
        </w:r>
        <w:r w:rsidR="0029493C">
          <w:rPr>
            <w:noProof/>
            <w:webHidden/>
          </w:rPr>
        </w:r>
        <w:r w:rsidR="0029493C">
          <w:rPr>
            <w:noProof/>
            <w:webHidden/>
          </w:rPr>
          <w:fldChar w:fldCharType="separate"/>
        </w:r>
        <w:r w:rsidR="00B45998">
          <w:rPr>
            <w:noProof/>
            <w:webHidden/>
          </w:rPr>
          <w:t>161</w:t>
        </w:r>
        <w:r w:rsidR="0029493C">
          <w:rPr>
            <w:noProof/>
            <w:webHidden/>
          </w:rPr>
          <w:fldChar w:fldCharType="end"/>
        </w:r>
      </w:hyperlink>
    </w:p>
    <w:p w14:paraId="33B7A1F3" w14:textId="77777777" w:rsidR="0029493C" w:rsidRDefault="00E32085">
      <w:pPr>
        <w:pStyle w:val="TOC2"/>
        <w:rPr>
          <w:rFonts w:ascii="Calibri" w:hAnsi="Calibri"/>
          <w:noProof/>
          <w:color w:val="auto"/>
          <w:sz w:val="22"/>
          <w:szCs w:val="22"/>
        </w:rPr>
      </w:pPr>
      <w:hyperlink w:anchor="_Toc367265183" w:history="1">
        <w:r w:rsidR="0029493C" w:rsidRPr="008A677B">
          <w:rPr>
            <w:rStyle w:val="Hyperlink"/>
            <w:noProof/>
          </w:rPr>
          <w:t>C.6 Configure Server Alerts</w:t>
        </w:r>
        <w:r w:rsidR="0029493C">
          <w:rPr>
            <w:noProof/>
            <w:webHidden/>
          </w:rPr>
          <w:tab/>
        </w:r>
        <w:r w:rsidR="0029493C">
          <w:rPr>
            <w:noProof/>
            <w:webHidden/>
          </w:rPr>
          <w:fldChar w:fldCharType="begin"/>
        </w:r>
        <w:r w:rsidR="0029493C">
          <w:rPr>
            <w:noProof/>
            <w:webHidden/>
          </w:rPr>
          <w:instrText xml:space="preserve"> PAGEREF _Toc367265183 \h </w:instrText>
        </w:r>
        <w:r w:rsidR="0029493C">
          <w:rPr>
            <w:noProof/>
            <w:webHidden/>
          </w:rPr>
        </w:r>
        <w:r w:rsidR="0029493C">
          <w:rPr>
            <w:noProof/>
            <w:webHidden/>
          </w:rPr>
          <w:fldChar w:fldCharType="separate"/>
        </w:r>
        <w:r w:rsidR="00B45998">
          <w:rPr>
            <w:noProof/>
            <w:webHidden/>
          </w:rPr>
          <w:t>162</w:t>
        </w:r>
        <w:r w:rsidR="0029493C">
          <w:rPr>
            <w:noProof/>
            <w:webHidden/>
          </w:rPr>
          <w:fldChar w:fldCharType="end"/>
        </w:r>
      </w:hyperlink>
    </w:p>
    <w:p w14:paraId="26CCB415" w14:textId="77777777" w:rsidR="0029493C" w:rsidRDefault="00E32085">
      <w:pPr>
        <w:pStyle w:val="TOC1"/>
        <w:rPr>
          <w:rFonts w:ascii="Calibri" w:hAnsi="Calibri"/>
          <w:b w:val="0"/>
          <w:noProof/>
          <w:color w:val="auto"/>
          <w:sz w:val="22"/>
          <w:szCs w:val="22"/>
        </w:rPr>
      </w:pPr>
      <w:hyperlink w:anchor="_Toc367265184" w:history="1">
        <w:r w:rsidR="0029493C" w:rsidRPr="008A677B">
          <w:rPr>
            <w:rStyle w:val="Hyperlink"/>
            <w:noProof/>
          </w:rPr>
          <w:t>Appendix D</w:t>
        </w:r>
        <w:r w:rsidR="003C34B0">
          <w:rPr>
            <w:rStyle w:val="Hyperlink"/>
            <w:noProof/>
          </w:rPr>
          <w:t xml:space="preserve">  </w:t>
        </w:r>
        <w:r w:rsidR="0029493C" w:rsidRPr="008A677B">
          <w:rPr>
            <w:rStyle w:val="Hyperlink"/>
            <w:noProof/>
          </w:rPr>
          <w:t>Setting Parameter Values</w:t>
        </w:r>
        <w:r w:rsidR="0029493C">
          <w:rPr>
            <w:noProof/>
            <w:webHidden/>
          </w:rPr>
          <w:tab/>
        </w:r>
        <w:r w:rsidR="0029493C">
          <w:rPr>
            <w:noProof/>
            <w:webHidden/>
          </w:rPr>
          <w:fldChar w:fldCharType="begin"/>
        </w:r>
        <w:r w:rsidR="0029493C">
          <w:rPr>
            <w:noProof/>
            <w:webHidden/>
          </w:rPr>
          <w:instrText xml:space="preserve"> PAGEREF _Toc367265184 \h </w:instrText>
        </w:r>
        <w:r w:rsidR="0029493C">
          <w:rPr>
            <w:noProof/>
            <w:webHidden/>
          </w:rPr>
        </w:r>
        <w:r w:rsidR="0029493C">
          <w:rPr>
            <w:noProof/>
            <w:webHidden/>
          </w:rPr>
          <w:fldChar w:fldCharType="separate"/>
        </w:r>
        <w:r w:rsidR="00B45998">
          <w:rPr>
            <w:noProof/>
            <w:webHidden/>
          </w:rPr>
          <w:t>165</w:t>
        </w:r>
        <w:r w:rsidR="0029493C">
          <w:rPr>
            <w:noProof/>
            <w:webHidden/>
          </w:rPr>
          <w:fldChar w:fldCharType="end"/>
        </w:r>
      </w:hyperlink>
    </w:p>
    <w:p w14:paraId="16254413" w14:textId="77777777" w:rsidR="0029493C" w:rsidRDefault="00E32085">
      <w:pPr>
        <w:pStyle w:val="TOC2"/>
        <w:rPr>
          <w:rFonts w:ascii="Calibri" w:hAnsi="Calibri"/>
          <w:noProof/>
          <w:color w:val="auto"/>
          <w:sz w:val="22"/>
          <w:szCs w:val="22"/>
        </w:rPr>
      </w:pPr>
      <w:hyperlink w:anchor="_Toc367265185" w:history="1">
        <w:r w:rsidR="0029493C" w:rsidRPr="008A677B">
          <w:rPr>
            <w:rStyle w:val="Hyperlink"/>
            <w:noProof/>
          </w:rPr>
          <w:t>Annotation Parameters Example</w:t>
        </w:r>
        <w:r w:rsidR="0029493C">
          <w:rPr>
            <w:noProof/>
            <w:webHidden/>
          </w:rPr>
          <w:tab/>
        </w:r>
        <w:r w:rsidR="0029493C">
          <w:rPr>
            <w:noProof/>
            <w:webHidden/>
          </w:rPr>
          <w:fldChar w:fldCharType="begin"/>
        </w:r>
        <w:r w:rsidR="0029493C">
          <w:rPr>
            <w:noProof/>
            <w:webHidden/>
          </w:rPr>
          <w:instrText xml:space="preserve"> PAGEREF _Toc367265185 \h </w:instrText>
        </w:r>
        <w:r w:rsidR="0029493C">
          <w:rPr>
            <w:noProof/>
            <w:webHidden/>
          </w:rPr>
        </w:r>
        <w:r w:rsidR="0029493C">
          <w:rPr>
            <w:noProof/>
            <w:webHidden/>
          </w:rPr>
          <w:fldChar w:fldCharType="separate"/>
        </w:r>
        <w:r w:rsidR="00B45998">
          <w:rPr>
            <w:noProof/>
            <w:webHidden/>
          </w:rPr>
          <w:t>165</w:t>
        </w:r>
        <w:r w:rsidR="0029493C">
          <w:rPr>
            <w:noProof/>
            <w:webHidden/>
          </w:rPr>
          <w:fldChar w:fldCharType="end"/>
        </w:r>
      </w:hyperlink>
    </w:p>
    <w:p w14:paraId="2EB15A74" w14:textId="77777777" w:rsidR="0029493C" w:rsidRDefault="00E32085">
      <w:pPr>
        <w:pStyle w:val="TOC1"/>
        <w:rPr>
          <w:rStyle w:val="Hyperlink"/>
          <w:noProof/>
        </w:rPr>
      </w:pPr>
      <w:hyperlink w:anchor="_Toc367265186" w:history="1">
        <w:r w:rsidR="0029493C" w:rsidRPr="008A677B">
          <w:rPr>
            <w:rStyle w:val="Hyperlink"/>
            <w:noProof/>
          </w:rPr>
          <w:t>Index</w:t>
        </w:r>
        <w:r w:rsidR="0029493C">
          <w:rPr>
            <w:noProof/>
            <w:webHidden/>
          </w:rPr>
          <w:tab/>
        </w:r>
        <w:r w:rsidR="00CE1E0D">
          <w:rPr>
            <w:noProof/>
            <w:webHidden/>
          </w:rPr>
          <w:tab/>
        </w:r>
        <w:r w:rsidR="0029493C">
          <w:rPr>
            <w:noProof/>
            <w:webHidden/>
          </w:rPr>
          <w:fldChar w:fldCharType="begin"/>
        </w:r>
        <w:r w:rsidR="0029493C">
          <w:rPr>
            <w:noProof/>
            <w:webHidden/>
          </w:rPr>
          <w:instrText xml:space="preserve"> PAGEREF _Toc367265186 \h </w:instrText>
        </w:r>
        <w:r w:rsidR="0029493C">
          <w:rPr>
            <w:noProof/>
            <w:webHidden/>
          </w:rPr>
        </w:r>
        <w:r w:rsidR="0029493C">
          <w:rPr>
            <w:noProof/>
            <w:webHidden/>
          </w:rPr>
          <w:fldChar w:fldCharType="separate"/>
        </w:r>
        <w:r w:rsidR="00B45998">
          <w:rPr>
            <w:noProof/>
            <w:webHidden/>
          </w:rPr>
          <w:t>167</w:t>
        </w:r>
        <w:r w:rsidR="0029493C">
          <w:rPr>
            <w:noProof/>
            <w:webHidden/>
          </w:rPr>
          <w:fldChar w:fldCharType="end"/>
        </w:r>
      </w:hyperlink>
    </w:p>
    <w:p w14:paraId="64E7EDE7" w14:textId="77777777" w:rsidR="0029493C" w:rsidRDefault="0029493C" w:rsidP="0029493C">
      <w:pPr>
        <w:rPr>
          <w:noProof/>
        </w:rPr>
      </w:pPr>
    </w:p>
    <w:p w14:paraId="309EA7FC" w14:textId="77777777" w:rsidR="002005F8" w:rsidRDefault="002146EF" w:rsidP="0029493C">
      <w:pPr>
        <w:rPr>
          <w:noProof/>
        </w:rPr>
        <w:sectPr w:rsidR="002005F8" w:rsidSect="00D550D1">
          <w:pgSz w:w="12240" w:h="15840" w:code="1"/>
          <w:pgMar w:top="1440" w:right="1440" w:bottom="1440" w:left="1440" w:header="720" w:footer="720" w:gutter="0"/>
          <w:paperSrc w:first="15" w:other="15"/>
          <w:pgNumType w:fmt="lowerRoman"/>
          <w:cols w:space="720"/>
          <w:titlePg/>
          <w:docGrid w:linePitch="326"/>
        </w:sectPr>
      </w:pPr>
      <w:r>
        <w:rPr>
          <w:noProof/>
        </w:rPr>
        <w:t xml:space="preserve">   </w:t>
      </w:r>
      <w:r w:rsidR="002005F8">
        <w:rPr>
          <w:noProof/>
        </w:rPr>
        <w:t xml:space="preserve"> </w:t>
      </w:r>
    </w:p>
    <w:p w14:paraId="519F4C0E" w14:textId="77777777" w:rsidR="00A714EA" w:rsidRDefault="00E53510" w:rsidP="009A0574">
      <w:pPr>
        <w:pStyle w:val="TOC1"/>
        <w:rPr>
          <w:noProof/>
        </w:rPr>
        <w:sectPr w:rsidR="00A714EA" w:rsidSect="0029493C">
          <w:pgSz w:w="12240" w:h="15840" w:code="1"/>
          <w:pgMar w:top="1440" w:right="1440" w:bottom="1440" w:left="1440" w:header="720" w:footer="720" w:gutter="0"/>
          <w:paperSrc w:first="15" w:other="15"/>
          <w:pgNumType w:start="1"/>
          <w:cols w:space="720"/>
          <w:titlePg/>
          <w:docGrid w:linePitch="326"/>
        </w:sectPr>
      </w:pPr>
      <w:r>
        <w:rPr>
          <w:noProof/>
        </w:rPr>
        <w:lastRenderedPageBreak/>
        <w:fldChar w:fldCharType="end"/>
      </w:r>
    </w:p>
    <w:p w14:paraId="6735A94C" w14:textId="77777777" w:rsidR="004749E1" w:rsidRPr="009144D9" w:rsidRDefault="004749E1">
      <w:pPr>
        <w:pStyle w:val="Heading1"/>
      </w:pPr>
      <w:bookmarkStart w:id="29" w:name="_Toc377347465"/>
      <w:bookmarkStart w:id="30" w:name="_Toc382201350"/>
      <w:bookmarkStart w:id="31" w:name="_Toc383413088"/>
      <w:bookmarkStart w:id="32" w:name="_Toc383416250"/>
      <w:bookmarkStart w:id="33" w:name="_Toc384111194"/>
      <w:bookmarkStart w:id="34" w:name="_Toc385646086"/>
      <w:bookmarkStart w:id="35" w:name="_Toc102456999"/>
      <w:bookmarkStart w:id="36" w:name="_Toc367265056"/>
      <w:r w:rsidRPr="009144D9">
        <w:t>Introduction</w:t>
      </w:r>
      <w:bookmarkEnd w:id="29"/>
      <w:bookmarkEnd w:id="30"/>
      <w:bookmarkEnd w:id="31"/>
      <w:bookmarkEnd w:id="32"/>
      <w:bookmarkEnd w:id="33"/>
      <w:bookmarkEnd w:id="34"/>
      <w:bookmarkEnd w:id="35"/>
      <w:bookmarkEnd w:id="36"/>
    </w:p>
    <w:p w14:paraId="10ACBE40" w14:textId="77777777" w:rsidR="004749E1" w:rsidRPr="009144D9" w:rsidRDefault="004749E1">
      <w:pPr>
        <w:pStyle w:val="Heading2"/>
      </w:pPr>
      <w:bookmarkStart w:id="37" w:name="_Toc319559787"/>
      <w:bookmarkStart w:id="38" w:name="_Toc319933062"/>
      <w:bookmarkStart w:id="39" w:name="_Toc320435585"/>
      <w:bookmarkStart w:id="40" w:name="_Toc366996931"/>
      <w:bookmarkStart w:id="41" w:name="_Toc367007583"/>
      <w:bookmarkStart w:id="42" w:name="_Toc377347466"/>
      <w:bookmarkStart w:id="43" w:name="_Toc382201351"/>
      <w:bookmarkStart w:id="44" w:name="_Toc383413089"/>
      <w:bookmarkStart w:id="45" w:name="_Toc383416251"/>
      <w:bookmarkStart w:id="46" w:name="_Toc384111195"/>
      <w:bookmarkStart w:id="47" w:name="_Toc385646087"/>
      <w:bookmarkStart w:id="48" w:name="_Toc102457000"/>
      <w:bookmarkStart w:id="49" w:name="_Toc367265057"/>
      <w:r w:rsidRPr="009144D9">
        <w:t xml:space="preserve">The </w:t>
      </w:r>
      <w:smartTag w:uri="urn:schemas-microsoft-com:office:smarttags" w:element="place">
        <w:r w:rsidRPr="009144D9">
          <w:t>VistA</w:t>
        </w:r>
      </w:smartTag>
      <w:r w:rsidRPr="009144D9">
        <w:t xml:space="preserve"> Imaging System</w:t>
      </w:r>
      <w:bookmarkEnd w:id="37"/>
      <w:bookmarkEnd w:id="38"/>
      <w:bookmarkEnd w:id="39"/>
      <w:bookmarkEnd w:id="40"/>
      <w:bookmarkEnd w:id="41"/>
      <w:bookmarkEnd w:id="42"/>
      <w:bookmarkEnd w:id="43"/>
      <w:bookmarkEnd w:id="44"/>
      <w:bookmarkEnd w:id="45"/>
      <w:bookmarkEnd w:id="46"/>
      <w:bookmarkEnd w:id="47"/>
      <w:bookmarkEnd w:id="48"/>
      <w:bookmarkEnd w:id="49"/>
    </w:p>
    <w:p w14:paraId="4E0B5778" w14:textId="77777777" w:rsidR="004749E1" w:rsidRPr="009144D9" w:rsidRDefault="004749E1">
      <w:r w:rsidRPr="009144D9">
        <w:t xml:space="preserve">The VistA Imaging System is an extension of the Veterans Health Information System Technology Architecture (VistA) hospital information system that captures a wide range of clinical images, scanned documents, and other non-textual data files and makes them part of the patient’s electronic </w:t>
      </w:r>
      <w:r w:rsidR="00760B06">
        <w:t>health</w:t>
      </w:r>
      <w:r w:rsidRPr="009144D9">
        <w:t xml:space="preserve"> record.</w:t>
      </w:r>
    </w:p>
    <w:p w14:paraId="2427759B" w14:textId="77777777" w:rsidR="004749E1" w:rsidRPr="009144D9" w:rsidRDefault="004749E1">
      <w:r w:rsidRPr="009144D9">
        <w:t xml:space="preserve">The VistA Imaging System is unique in that management of the medical images is an integral part of a hospital information system. Image and text data are provided in an integrated manner that facilitates the clinician’s task of correlating that data and making patient care decisions in a timely and accurate way. </w:t>
      </w:r>
    </w:p>
    <w:p w14:paraId="18D77B13" w14:textId="77777777" w:rsidR="004749E1" w:rsidRPr="009144D9" w:rsidRDefault="004749E1">
      <w:r w:rsidRPr="009144D9">
        <w:t>The system is designed to provide the treating physician with a complete view of patient data, and at the same time allow consulting physicians to have access to that image and text data</w:t>
      </w:r>
      <w:r w:rsidR="005D1B8D">
        <w:t xml:space="preserve">. </w:t>
      </w:r>
      <w:r w:rsidRPr="009144D9">
        <w:t>It serves as a tool to aid communication and consultation among physicians -- whether in the same department, in different medical services, or at different sites.</w:t>
      </w:r>
    </w:p>
    <w:p w14:paraId="1D99517C" w14:textId="77777777" w:rsidR="004749E1" w:rsidRPr="009144D9" w:rsidRDefault="004749E1">
      <w:pPr>
        <w:pStyle w:val="Heading3"/>
      </w:pPr>
      <w:bookmarkStart w:id="50" w:name="_Toc319559788"/>
      <w:bookmarkStart w:id="51" w:name="_Toc319933063"/>
      <w:bookmarkStart w:id="52" w:name="_Toc320435586"/>
      <w:bookmarkStart w:id="53" w:name="_Toc366996932"/>
      <w:bookmarkStart w:id="54" w:name="_Toc367007584"/>
      <w:bookmarkStart w:id="55" w:name="_Toc377347467"/>
      <w:bookmarkStart w:id="56" w:name="_Toc382201352"/>
      <w:bookmarkStart w:id="57" w:name="_Toc383413090"/>
      <w:bookmarkStart w:id="58" w:name="_Toc383416252"/>
      <w:bookmarkStart w:id="59" w:name="_Toc384111196"/>
      <w:bookmarkStart w:id="60" w:name="_Toc385646088"/>
      <w:bookmarkStart w:id="61" w:name="_Toc102457001"/>
      <w:bookmarkStart w:id="62" w:name="_Toc367265058"/>
      <w:r w:rsidRPr="009144D9">
        <w:t>VistA Imaging System Components</w:t>
      </w:r>
      <w:bookmarkEnd w:id="50"/>
      <w:bookmarkEnd w:id="51"/>
      <w:bookmarkEnd w:id="52"/>
      <w:bookmarkEnd w:id="53"/>
      <w:bookmarkEnd w:id="54"/>
      <w:bookmarkEnd w:id="55"/>
      <w:bookmarkEnd w:id="56"/>
      <w:bookmarkEnd w:id="57"/>
      <w:bookmarkEnd w:id="58"/>
      <w:bookmarkEnd w:id="59"/>
      <w:bookmarkEnd w:id="60"/>
      <w:bookmarkEnd w:id="61"/>
      <w:bookmarkEnd w:id="62"/>
    </w:p>
    <w:bookmarkStart w:id="63" w:name="_Toc319559789"/>
    <w:bookmarkStart w:id="64" w:name="_Toc319933064"/>
    <w:bookmarkStart w:id="65" w:name="_Toc320435587"/>
    <w:bookmarkStart w:id="66" w:name="_Toc366996933"/>
    <w:bookmarkStart w:id="67" w:name="_Toc367007585"/>
    <w:bookmarkStart w:id="68" w:name="_Toc377347468"/>
    <w:bookmarkStart w:id="69" w:name="_Toc382201353"/>
    <w:bookmarkStart w:id="70" w:name="_Toc383413091"/>
    <w:bookmarkStart w:id="71" w:name="_Toc383416253"/>
    <w:bookmarkStart w:id="72" w:name="_Toc384111197"/>
    <w:bookmarkStart w:id="73" w:name="_Toc385646089"/>
    <w:bookmarkStart w:id="74" w:name="_Toc102457002"/>
    <w:p w14:paraId="1DD7C3C3" w14:textId="77777777" w:rsidR="00CE6E9A" w:rsidRPr="009144D9" w:rsidRDefault="00E53510" w:rsidP="00CE6E9A">
      <w:pPr>
        <w:rPr>
          <w:spacing w:val="-3"/>
        </w:rPr>
      </w:pPr>
      <w:r w:rsidRPr="009144D9">
        <w:fldChar w:fldCharType="begin"/>
      </w:r>
      <w:r w:rsidR="00CE6E9A" w:rsidRPr="009144D9">
        <w:instrText>xe "Imaging System components"/b</w:instrText>
      </w:r>
      <w:r w:rsidRPr="009144D9">
        <w:fldChar w:fldCharType="end"/>
      </w:r>
      <w:r w:rsidR="00CE6E9A" w:rsidRPr="009144D9">
        <w:rPr>
          <w:spacing w:val="-3"/>
        </w:rPr>
        <w:t xml:space="preserve">The </w:t>
      </w:r>
      <w:r w:rsidR="00CE6E9A" w:rsidRPr="009144D9">
        <w:t xml:space="preserve">VistA </w:t>
      </w:r>
      <w:r w:rsidR="00CE6E9A" w:rsidRPr="009144D9">
        <w:rPr>
          <w:spacing w:val="-3"/>
        </w:rPr>
        <w:t>Imaging System is composed of a variety of components, including:</w:t>
      </w:r>
    </w:p>
    <w:p w14:paraId="797DCEC7" w14:textId="77777777" w:rsidR="00CE6E9A" w:rsidRPr="009144D9" w:rsidRDefault="00CE6E9A" w:rsidP="00CE6E9A">
      <w:pPr>
        <w:numPr>
          <w:ilvl w:val="0"/>
          <w:numId w:val="2"/>
        </w:numPr>
        <w:tabs>
          <w:tab w:val="clear" w:pos="360"/>
          <w:tab w:val="num" w:pos="0"/>
        </w:tabs>
        <w:spacing w:before="0" w:after="0"/>
        <w:rPr>
          <w:spacing w:val="-3"/>
        </w:rPr>
      </w:pPr>
      <w:r w:rsidRPr="009144D9">
        <w:rPr>
          <w:spacing w:val="-3"/>
        </w:rPr>
        <w:t>VistA Imaging software on the VistA Hospital Information System.</w:t>
      </w:r>
    </w:p>
    <w:p w14:paraId="6A72984F" w14:textId="77777777" w:rsidR="00CE6E9A" w:rsidRPr="009144D9" w:rsidRDefault="00CE6E9A" w:rsidP="00CE6E9A">
      <w:pPr>
        <w:numPr>
          <w:ilvl w:val="0"/>
          <w:numId w:val="2"/>
        </w:numPr>
        <w:tabs>
          <w:tab w:val="clear" w:pos="360"/>
          <w:tab w:val="num" w:pos="0"/>
        </w:tabs>
        <w:spacing w:before="0" w:after="0"/>
        <w:rPr>
          <w:spacing w:val="-3"/>
        </w:rPr>
      </w:pPr>
      <w:r w:rsidRPr="009144D9">
        <w:rPr>
          <w:spacing w:val="-3"/>
        </w:rPr>
        <w:t>Clinical Imaging workstations for image display and image capture.</w:t>
      </w:r>
    </w:p>
    <w:p w14:paraId="4949FDD1" w14:textId="77777777" w:rsidR="00CE6E9A" w:rsidRPr="009144D9" w:rsidRDefault="00CE6E9A" w:rsidP="00CE6E9A">
      <w:pPr>
        <w:numPr>
          <w:ilvl w:val="0"/>
          <w:numId w:val="2"/>
        </w:numPr>
        <w:tabs>
          <w:tab w:val="clear" w:pos="360"/>
          <w:tab w:val="num" w:pos="0"/>
        </w:tabs>
        <w:spacing w:before="0" w:after="0"/>
        <w:rPr>
          <w:spacing w:val="-3"/>
        </w:rPr>
      </w:pPr>
      <w:r w:rsidRPr="009144D9">
        <w:rPr>
          <w:spacing w:val="-3"/>
        </w:rPr>
        <w:t>Diagnostic (VistARad) workstations for dedicated high-resolution image display.</w:t>
      </w:r>
    </w:p>
    <w:p w14:paraId="369B2314" w14:textId="77777777" w:rsidR="00CE6E9A" w:rsidRPr="009144D9" w:rsidRDefault="00CE6E9A" w:rsidP="00CE6E9A">
      <w:pPr>
        <w:numPr>
          <w:ilvl w:val="0"/>
          <w:numId w:val="2"/>
        </w:numPr>
        <w:tabs>
          <w:tab w:val="clear" w:pos="360"/>
          <w:tab w:val="num" w:pos="0"/>
        </w:tabs>
        <w:spacing w:before="0" w:after="0"/>
        <w:rPr>
          <w:spacing w:val="-3"/>
        </w:rPr>
      </w:pPr>
      <w:r w:rsidRPr="009144D9">
        <w:rPr>
          <w:spacing w:val="-3"/>
        </w:rPr>
        <w:t>One or more DICOM Gateways interfaced to DICOM-compliant image sources.</w:t>
      </w:r>
    </w:p>
    <w:p w14:paraId="789D7C2C" w14:textId="77777777" w:rsidR="00CE6E9A" w:rsidRPr="009144D9" w:rsidRDefault="00CE6E9A" w:rsidP="00CE6E9A">
      <w:pPr>
        <w:numPr>
          <w:ilvl w:val="0"/>
          <w:numId w:val="2"/>
        </w:numPr>
        <w:tabs>
          <w:tab w:val="clear" w:pos="360"/>
          <w:tab w:val="num" w:pos="0"/>
        </w:tabs>
        <w:spacing w:before="0" w:after="0"/>
        <w:rPr>
          <w:spacing w:val="-3"/>
        </w:rPr>
      </w:pPr>
      <w:r w:rsidRPr="009144D9">
        <w:rPr>
          <w:spacing w:val="-3"/>
        </w:rPr>
        <w:t xml:space="preserve">Background Processor </w:t>
      </w:r>
      <w:r w:rsidRPr="00460755">
        <w:rPr>
          <w:spacing w:val="-3"/>
        </w:rPr>
        <w:t>server</w:t>
      </w:r>
      <w:r w:rsidRPr="009144D9">
        <w:rPr>
          <w:spacing w:val="-3"/>
        </w:rPr>
        <w:t xml:space="preserve">(s), used to manage image storage and transfer on </w:t>
      </w:r>
      <w:r w:rsidR="00F0257D">
        <w:rPr>
          <w:spacing w:val="-3"/>
        </w:rPr>
        <w:t>Tier 1</w:t>
      </w:r>
      <w:r w:rsidRPr="009144D9">
        <w:rPr>
          <w:spacing w:val="-3"/>
        </w:rPr>
        <w:t xml:space="preserve"> and </w:t>
      </w:r>
      <w:r w:rsidR="00F0257D">
        <w:rPr>
          <w:spacing w:val="-3"/>
        </w:rPr>
        <w:t>Tier 2</w:t>
      </w:r>
      <w:r w:rsidRPr="009144D9">
        <w:rPr>
          <w:spacing w:val="-3"/>
        </w:rPr>
        <w:t xml:space="preserve"> servers.</w:t>
      </w:r>
    </w:p>
    <w:p w14:paraId="4CB18FE1" w14:textId="77777777" w:rsidR="00CE6E9A" w:rsidRDefault="00CE6E9A" w:rsidP="00CE6E9A">
      <w:pPr>
        <w:numPr>
          <w:ilvl w:val="0"/>
          <w:numId w:val="2"/>
        </w:numPr>
        <w:tabs>
          <w:tab w:val="clear" w:pos="360"/>
          <w:tab w:val="num" w:pos="0"/>
        </w:tabs>
        <w:spacing w:before="0" w:after="0"/>
        <w:rPr>
          <w:spacing w:val="-3"/>
        </w:rPr>
      </w:pPr>
      <w:r w:rsidRPr="00003CFF">
        <w:rPr>
          <w:spacing w:val="-3"/>
        </w:rPr>
        <w:t>The VistA Imaging Exchange</w:t>
      </w:r>
      <w:r>
        <w:rPr>
          <w:spacing w:val="-3"/>
        </w:rPr>
        <w:t xml:space="preserve"> (VIX</w:t>
      </w:r>
      <w:r w:rsidRPr="00003CFF">
        <w:rPr>
          <w:spacing w:val="-3"/>
        </w:rPr>
        <w:t>) service to support remote image views and VA-DoD image sharing.</w:t>
      </w:r>
    </w:p>
    <w:p w14:paraId="52E99A28" w14:textId="77777777" w:rsidR="00CE6E9A" w:rsidRPr="009A576A" w:rsidRDefault="00CE6E9A" w:rsidP="00CE6E9A">
      <w:pPr>
        <w:numPr>
          <w:ilvl w:val="0"/>
          <w:numId w:val="2"/>
        </w:numPr>
        <w:tabs>
          <w:tab w:val="clear" w:pos="360"/>
          <w:tab w:val="num" w:pos="0"/>
        </w:tabs>
        <w:spacing w:before="0" w:after="0"/>
        <w:rPr>
          <w:spacing w:val="-3"/>
        </w:rPr>
      </w:pPr>
      <w:r w:rsidRPr="00F00744">
        <w:rPr>
          <w:spacing w:val="-3"/>
        </w:rPr>
        <w:t xml:space="preserve">The </w:t>
      </w:r>
      <w:r w:rsidRPr="007E1ED5">
        <w:t>Advanced Web Image Viewe</w:t>
      </w:r>
      <w:r>
        <w:t>r</w:t>
      </w:r>
      <w:r w:rsidR="00E53510">
        <w:fldChar w:fldCharType="begin"/>
      </w:r>
      <w:r>
        <w:instrText xml:space="preserve"> XE "</w:instrText>
      </w:r>
      <w:r w:rsidRPr="00A40393">
        <w:instrText>Advanced Web Image Viewer</w:instrText>
      </w:r>
      <w:r>
        <w:instrText xml:space="preserve">" </w:instrText>
      </w:r>
      <w:r w:rsidR="00E53510">
        <w:fldChar w:fldCharType="end"/>
      </w:r>
      <w:r>
        <w:t xml:space="preserve"> (AWIV),</w:t>
      </w:r>
      <w:r w:rsidRPr="00A008A3">
        <w:t xml:space="preserve"> </w:t>
      </w:r>
      <w:r>
        <w:t>which</w:t>
      </w:r>
      <w:r w:rsidRPr="003F0EC8">
        <w:t xml:space="preserve"> adds image display capabilities to VistAWeb</w:t>
      </w:r>
      <w:r>
        <w:t xml:space="preserve">. </w:t>
      </w:r>
    </w:p>
    <w:p w14:paraId="66CBCE31" w14:textId="62435616" w:rsidR="00CE6E9A" w:rsidRPr="009C49AA" w:rsidRDefault="00CE6E9A" w:rsidP="00CE6E9A">
      <w:pPr>
        <w:numPr>
          <w:ilvl w:val="0"/>
          <w:numId w:val="2"/>
        </w:numPr>
        <w:tabs>
          <w:tab w:val="clear" w:pos="360"/>
          <w:tab w:val="num" w:pos="0"/>
        </w:tabs>
        <w:spacing w:before="0" w:after="0"/>
        <w:rPr>
          <w:spacing w:val="-3"/>
        </w:rPr>
      </w:pPr>
      <w:r>
        <w:t xml:space="preserve">The </w:t>
      </w:r>
      <w:r w:rsidRPr="007E1ED5">
        <w:t>Advanced Web Image Viewer</w:t>
      </w:r>
      <w:r>
        <w:t xml:space="preserve"> Web Application,</w:t>
      </w:r>
      <w:r w:rsidR="00E53510">
        <w:fldChar w:fldCharType="begin"/>
      </w:r>
      <w:r>
        <w:instrText xml:space="preserve"> XE "</w:instrText>
      </w:r>
      <w:r w:rsidRPr="00C94A3D">
        <w:instrText>Advanced Web Image Viewer Web Application</w:instrText>
      </w:r>
      <w:r>
        <w:instrText xml:space="preserve">" </w:instrText>
      </w:r>
      <w:r w:rsidR="00E53510">
        <w:fldChar w:fldCharType="end"/>
      </w:r>
      <w:r>
        <w:t xml:space="preserve"> which is hosted on the CVIX and enables use of the AWIV via </w:t>
      </w:r>
      <w:r w:rsidR="00DC17A3" w:rsidRPr="00DC17A3">
        <w:t>Microsoft Edge/Google Chrome</w:t>
      </w:r>
      <w:r>
        <w:t>, independently of VistAWeb.</w:t>
      </w:r>
    </w:p>
    <w:p w14:paraId="33B20997" w14:textId="77777777" w:rsidR="00CE6E9A" w:rsidRPr="009144D9" w:rsidRDefault="00CE6E9A" w:rsidP="00CE6E9A">
      <w:pPr>
        <w:numPr>
          <w:ilvl w:val="0"/>
          <w:numId w:val="2"/>
        </w:numPr>
        <w:tabs>
          <w:tab w:val="clear" w:pos="360"/>
          <w:tab w:val="num" w:pos="0"/>
        </w:tabs>
        <w:spacing w:before="0" w:after="0"/>
        <w:rPr>
          <w:spacing w:val="-3"/>
        </w:rPr>
      </w:pPr>
      <w:r w:rsidRPr="009144D9">
        <w:rPr>
          <w:spacing w:val="-3"/>
        </w:rPr>
        <w:t xml:space="preserve">A network which integrates all these components with the </w:t>
      </w:r>
      <w:r w:rsidRPr="009144D9">
        <w:t xml:space="preserve">VistA </w:t>
      </w:r>
      <w:r w:rsidRPr="009144D9">
        <w:rPr>
          <w:spacing w:val="-3"/>
        </w:rPr>
        <w:t>Hospital Information System.</w:t>
      </w:r>
      <w:r w:rsidR="003C34B0">
        <w:rPr>
          <w:spacing w:val="-3"/>
        </w:rPr>
        <w:t xml:space="preserve"> </w:t>
      </w:r>
    </w:p>
    <w:p w14:paraId="5026ACE3" w14:textId="77777777" w:rsidR="00CE6E9A" w:rsidRPr="009144D9" w:rsidRDefault="00CE6E9A" w:rsidP="00CE6E9A">
      <w:pPr>
        <w:rPr>
          <w:spacing w:val="-3"/>
        </w:rPr>
      </w:pPr>
      <w:r w:rsidRPr="009144D9">
        <w:rPr>
          <w:spacing w:val="-3"/>
        </w:rPr>
        <w:t>Each</w:t>
      </w:r>
      <w:r>
        <w:rPr>
          <w:spacing w:val="-3"/>
        </w:rPr>
        <w:t xml:space="preserve"> component is described below. </w:t>
      </w:r>
      <w:r w:rsidRPr="009144D9">
        <w:rPr>
          <w:spacing w:val="-3"/>
        </w:rPr>
        <w:t xml:space="preserve">For information about hardware requirements, refer to documents posted at </w:t>
      </w:r>
      <w:hyperlink r:id="rId35" w:history="1">
        <w:r w:rsidR="001B49B9">
          <w:rPr>
            <w:rStyle w:val="Hyperlink"/>
          </w:rPr>
          <w:t xml:space="preserve">REDACTED </w:t>
        </w:r>
      </w:hyperlink>
      <w:r w:rsidRPr="009144D9">
        <w:rPr>
          <w:spacing w:val="-3"/>
        </w:rPr>
        <w:t xml:space="preserve"> or contact the VistA Imaging </w:t>
      </w:r>
      <w:r>
        <w:rPr>
          <w:spacing w:val="-3"/>
        </w:rPr>
        <w:t>development</w:t>
      </w:r>
      <w:r w:rsidRPr="009144D9">
        <w:rPr>
          <w:spacing w:val="-3"/>
        </w:rPr>
        <w:t xml:space="preserve"> group</w:t>
      </w:r>
      <w:r w:rsidRPr="009144D9">
        <w:t>.</w:t>
      </w:r>
    </w:p>
    <w:p w14:paraId="76C361CB" w14:textId="77777777" w:rsidR="00CE6E9A" w:rsidRPr="009144D9" w:rsidRDefault="00CE6E9A" w:rsidP="00CE6E9A">
      <w:pPr>
        <w:rPr>
          <w:spacing w:val="-3"/>
        </w:rPr>
      </w:pPr>
      <w:r w:rsidRPr="009144D9">
        <w:rPr>
          <w:b/>
        </w:rPr>
        <w:t xml:space="preserve">VistA </w:t>
      </w:r>
      <w:r w:rsidRPr="009144D9">
        <w:rPr>
          <w:rStyle w:val="Strong"/>
        </w:rPr>
        <w:t>Imaging Software on VistA System:</w:t>
      </w:r>
      <w:r w:rsidRPr="009144D9">
        <w:t xml:space="preserve"> The</w:t>
      </w:r>
      <w:r w:rsidRPr="009144D9">
        <w:rPr>
          <w:b/>
        </w:rPr>
        <w:t xml:space="preserve"> </w:t>
      </w:r>
      <w:r w:rsidRPr="009144D9">
        <w:t xml:space="preserve">VistA Imaging System </w:t>
      </w:r>
      <w:r w:rsidRPr="009144D9">
        <w:rPr>
          <w:spacing w:val="-3"/>
        </w:rPr>
        <w:t xml:space="preserve">uses FileMan files and software located on the </w:t>
      </w:r>
      <w:smartTag w:uri="urn:schemas-microsoft-com:office:smarttags" w:element="place">
        <w:r w:rsidRPr="009144D9">
          <w:t>VistA</w:t>
        </w:r>
      </w:smartTag>
      <w:r w:rsidRPr="009144D9">
        <w:t xml:space="preserve"> </w:t>
      </w:r>
      <w:r w:rsidRPr="009144D9">
        <w:rPr>
          <w:spacing w:val="-3"/>
        </w:rPr>
        <w:t>servers.</w:t>
      </w:r>
      <w:r w:rsidR="003C34B0">
        <w:rPr>
          <w:spacing w:val="-3"/>
        </w:rPr>
        <w:t xml:space="preserve"> </w:t>
      </w:r>
      <w:r w:rsidRPr="009144D9">
        <w:rPr>
          <w:spacing w:val="-3"/>
        </w:rPr>
        <w:t>These files hold image information in M globals, including…</w:t>
      </w:r>
    </w:p>
    <w:p w14:paraId="408BA713" w14:textId="77777777" w:rsidR="00CE6E9A" w:rsidRPr="009144D9" w:rsidRDefault="00CE6E9A" w:rsidP="00CE6E9A">
      <w:pPr>
        <w:numPr>
          <w:ilvl w:val="0"/>
          <w:numId w:val="5"/>
        </w:numPr>
        <w:tabs>
          <w:tab w:val="clear" w:pos="360"/>
          <w:tab w:val="num" w:pos="0"/>
        </w:tabs>
        <w:spacing w:before="0" w:after="0"/>
        <w:rPr>
          <w:spacing w:val="-3"/>
        </w:rPr>
      </w:pPr>
      <w:r w:rsidRPr="009144D9">
        <w:rPr>
          <w:spacing w:val="-3"/>
        </w:rPr>
        <w:t>Control information for Imaging client software</w:t>
      </w:r>
    </w:p>
    <w:p w14:paraId="48956755" w14:textId="77777777" w:rsidR="00CE6E9A" w:rsidRPr="009144D9" w:rsidRDefault="00CE6E9A" w:rsidP="00CE6E9A">
      <w:pPr>
        <w:numPr>
          <w:ilvl w:val="0"/>
          <w:numId w:val="5"/>
        </w:numPr>
        <w:tabs>
          <w:tab w:val="clear" w:pos="360"/>
          <w:tab w:val="num" w:pos="0"/>
        </w:tabs>
        <w:spacing w:before="0" w:after="0"/>
        <w:rPr>
          <w:spacing w:val="-3"/>
        </w:rPr>
      </w:pPr>
      <w:r w:rsidRPr="009144D9">
        <w:rPr>
          <w:spacing w:val="-3"/>
        </w:rPr>
        <w:t>Multimedia data type information</w:t>
      </w:r>
    </w:p>
    <w:p w14:paraId="26AA0325" w14:textId="77777777" w:rsidR="00CE6E9A" w:rsidRPr="009144D9" w:rsidRDefault="00CE6E9A" w:rsidP="00CE6E9A">
      <w:pPr>
        <w:numPr>
          <w:ilvl w:val="0"/>
          <w:numId w:val="5"/>
        </w:numPr>
        <w:tabs>
          <w:tab w:val="clear" w:pos="360"/>
          <w:tab w:val="num" w:pos="0"/>
        </w:tabs>
        <w:spacing w:before="0" w:after="0"/>
        <w:rPr>
          <w:spacing w:val="-3"/>
        </w:rPr>
      </w:pPr>
      <w:r w:rsidRPr="009144D9">
        <w:rPr>
          <w:spacing w:val="-3"/>
        </w:rPr>
        <w:t>Image locations</w:t>
      </w:r>
    </w:p>
    <w:p w14:paraId="63475F0E" w14:textId="77777777" w:rsidR="00CE6E9A" w:rsidRPr="009144D9" w:rsidRDefault="00CE6E9A" w:rsidP="00CE6E9A">
      <w:pPr>
        <w:numPr>
          <w:ilvl w:val="0"/>
          <w:numId w:val="5"/>
        </w:numPr>
        <w:tabs>
          <w:tab w:val="clear" w:pos="360"/>
          <w:tab w:val="num" w:pos="0"/>
        </w:tabs>
        <w:spacing w:before="0" w:after="0"/>
        <w:rPr>
          <w:spacing w:val="-3"/>
        </w:rPr>
      </w:pPr>
      <w:r w:rsidRPr="009144D9">
        <w:rPr>
          <w:spacing w:val="-3"/>
        </w:rPr>
        <w:t>Image attributes</w:t>
      </w:r>
      <w:r w:rsidR="003C34B0">
        <w:rPr>
          <w:spacing w:val="-3"/>
        </w:rPr>
        <w:t xml:space="preserve"> </w:t>
      </w:r>
    </w:p>
    <w:p w14:paraId="44169A44" w14:textId="77777777" w:rsidR="00CE6E9A" w:rsidRPr="009144D9" w:rsidRDefault="00CE6E9A" w:rsidP="00CE6E9A">
      <w:pPr>
        <w:rPr>
          <w:spacing w:val="-3"/>
        </w:rPr>
      </w:pPr>
      <w:r w:rsidRPr="009144D9">
        <w:rPr>
          <w:spacing w:val="-3"/>
        </w:rPr>
        <w:lastRenderedPageBreak/>
        <w:t xml:space="preserve">This information is used by </w:t>
      </w:r>
      <w:r w:rsidR="005C7BF0" w:rsidRPr="009144D9">
        <w:rPr>
          <w:spacing w:val="-3"/>
        </w:rPr>
        <w:t xml:space="preserve">other </w:t>
      </w:r>
      <w:r w:rsidR="005C7BF0">
        <w:rPr>
          <w:spacing w:val="-3"/>
        </w:rPr>
        <w:t>VistA</w:t>
      </w:r>
      <w:r>
        <w:rPr>
          <w:spacing w:val="-3"/>
        </w:rPr>
        <w:t xml:space="preserve"> </w:t>
      </w:r>
      <w:r w:rsidRPr="009144D9">
        <w:rPr>
          <w:spacing w:val="-3"/>
        </w:rPr>
        <w:t>Imaging components to access image files and control image display.</w:t>
      </w:r>
    </w:p>
    <w:p w14:paraId="3228F80C" w14:textId="77777777" w:rsidR="00CE6E9A" w:rsidRPr="009144D9" w:rsidRDefault="00CE6E9A" w:rsidP="00CE6E9A">
      <w:pPr>
        <w:rPr>
          <w:spacing w:val="-3"/>
        </w:rPr>
      </w:pPr>
      <w:r w:rsidRPr="009144D9">
        <w:rPr>
          <w:b/>
          <w:spacing w:val="-3"/>
        </w:rPr>
        <w:t>Clinical Imaging Workstations</w:t>
      </w:r>
      <w:r w:rsidR="00E53510" w:rsidRPr="009144D9">
        <w:rPr>
          <w:b/>
          <w:spacing w:val="-3"/>
        </w:rPr>
        <w:fldChar w:fldCharType="begin"/>
      </w:r>
      <w:r w:rsidRPr="009144D9">
        <w:instrText>xe "</w:instrText>
      </w:r>
      <w:r w:rsidRPr="009144D9">
        <w:rPr>
          <w:spacing w:val="-3"/>
        </w:rPr>
        <w:instrText xml:space="preserve">workstation: </w:instrText>
      </w:r>
      <w:r w:rsidRPr="009144D9">
        <w:instrText>Imaging"</w:instrText>
      </w:r>
      <w:r w:rsidR="00E53510" w:rsidRPr="009144D9">
        <w:rPr>
          <w:b/>
          <w:spacing w:val="-3"/>
        </w:rPr>
        <w:fldChar w:fldCharType="end"/>
      </w:r>
      <w:r w:rsidRPr="009144D9">
        <w:rPr>
          <w:b/>
          <w:spacing w:val="-3"/>
        </w:rPr>
        <w:t>:</w:t>
      </w:r>
      <w:r w:rsidR="003C34B0">
        <w:rPr>
          <w:spacing w:val="-3"/>
        </w:rPr>
        <w:t xml:space="preserve"> </w:t>
      </w:r>
      <w:r w:rsidRPr="009144D9">
        <w:rPr>
          <w:spacing w:val="-3"/>
        </w:rPr>
        <w:t>Workstations running the Clinical Display and/or Clinical Capture software can be located throughout the hospital.</w:t>
      </w:r>
      <w:r w:rsidR="003C34B0">
        <w:rPr>
          <w:spacing w:val="-3"/>
        </w:rPr>
        <w:t xml:space="preserve"> </w:t>
      </w:r>
      <w:r w:rsidRPr="009144D9">
        <w:rPr>
          <w:spacing w:val="-3"/>
        </w:rPr>
        <w:t>These Windows-based applications allow…</w:t>
      </w:r>
    </w:p>
    <w:p w14:paraId="68C0B9ED" w14:textId="77777777" w:rsidR="00CE6E9A" w:rsidRPr="009144D9" w:rsidRDefault="00CE6E9A" w:rsidP="00CE6E9A">
      <w:pPr>
        <w:numPr>
          <w:ilvl w:val="0"/>
          <w:numId w:val="3"/>
        </w:numPr>
        <w:tabs>
          <w:tab w:val="clear" w:pos="360"/>
          <w:tab w:val="num" w:pos="0"/>
        </w:tabs>
        <w:spacing w:before="0" w:after="0"/>
        <w:rPr>
          <w:spacing w:val="-3"/>
        </w:rPr>
      </w:pPr>
      <w:r w:rsidRPr="009144D9">
        <w:rPr>
          <w:spacing w:val="-3"/>
        </w:rPr>
        <w:t>Acquisition of images</w:t>
      </w:r>
    </w:p>
    <w:p w14:paraId="44A9A392" w14:textId="77777777" w:rsidR="00CE6E9A" w:rsidRPr="009144D9" w:rsidRDefault="00CE6E9A" w:rsidP="00CE6E9A">
      <w:pPr>
        <w:numPr>
          <w:ilvl w:val="0"/>
          <w:numId w:val="3"/>
        </w:numPr>
        <w:tabs>
          <w:tab w:val="clear" w:pos="360"/>
          <w:tab w:val="num" w:pos="0"/>
        </w:tabs>
        <w:spacing w:before="0" w:after="0"/>
        <w:rPr>
          <w:spacing w:val="-3"/>
        </w:rPr>
      </w:pPr>
      <w:r w:rsidRPr="009144D9">
        <w:rPr>
          <w:spacing w:val="-3"/>
        </w:rPr>
        <w:t>Display of the complete multimedia online patient record, including optional access to ECG tracings stored on a Marquette MUSE EKG Management system.</w:t>
      </w:r>
    </w:p>
    <w:p w14:paraId="3AF4F626" w14:textId="77777777" w:rsidR="00CE6E9A" w:rsidRPr="009144D9" w:rsidRDefault="00CE6E9A" w:rsidP="00CE6E9A">
      <w:pPr>
        <w:rPr>
          <w:spacing w:val="-3"/>
        </w:rPr>
      </w:pPr>
      <w:r w:rsidRPr="009144D9">
        <w:rPr>
          <w:spacing w:val="-3"/>
        </w:rPr>
        <w:t>Clinical Imaging workstations typically run CPRS.</w:t>
      </w:r>
      <w:r w:rsidR="003C34B0">
        <w:rPr>
          <w:spacing w:val="-3"/>
        </w:rPr>
        <w:t xml:space="preserve"> </w:t>
      </w:r>
      <w:r w:rsidRPr="009144D9">
        <w:rPr>
          <w:spacing w:val="-3"/>
        </w:rPr>
        <w:t xml:space="preserve">In addition to being integrated with CPRS, the Clinical Display and Capture software can display information from the following </w:t>
      </w:r>
      <w:smartTag w:uri="urn:schemas-microsoft-com:office:smarttags" w:element="place">
        <w:r w:rsidRPr="009144D9">
          <w:rPr>
            <w:spacing w:val="-3"/>
          </w:rPr>
          <w:t>VistA</w:t>
        </w:r>
      </w:smartTag>
      <w:r w:rsidRPr="009144D9">
        <w:rPr>
          <w:spacing w:val="-3"/>
        </w:rPr>
        <w:t xml:space="preserve"> packages:</w:t>
      </w:r>
    </w:p>
    <w:p w14:paraId="6293EF09" w14:textId="77777777" w:rsidR="00CE6E9A" w:rsidRPr="009144D9" w:rsidRDefault="00CE6E9A" w:rsidP="00CE6E9A">
      <w:pPr>
        <w:numPr>
          <w:ilvl w:val="0"/>
          <w:numId w:val="4"/>
        </w:numPr>
        <w:tabs>
          <w:tab w:val="clear" w:pos="360"/>
          <w:tab w:val="num" w:pos="0"/>
        </w:tabs>
        <w:spacing w:before="0" w:after="0"/>
        <w:rPr>
          <w:spacing w:val="-3"/>
        </w:rPr>
      </w:pPr>
      <w:r w:rsidRPr="009144D9">
        <w:rPr>
          <w:spacing w:val="-3"/>
        </w:rPr>
        <w:t>Clinical Procedures (and Medicine)</w:t>
      </w:r>
    </w:p>
    <w:p w14:paraId="6046274D" w14:textId="77777777" w:rsidR="00CE6E9A" w:rsidRPr="009144D9" w:rsidRDefault="00CE6E9A" w:rsidP="00CE6E9A">
      <w:pPr>
        <w:numPr>
          <w:ilvl w:val="0"/>
          <w:numId w:val="4"/>
        </w:numPr>
        <w:tabs>
          <w:tab w:val="clear" w:pos="360"/>
          <w:tab w:val="num" w:pos="0"/>
        </w:tabs>
        <w:spacing w:before="0" w:after="0"/>
        <w:rPr>
          <w:spacing w:val="-3"/>
        </w:rPr>
      </w:pPr>
      <w:r w:rsidRPr="009144D9">
        <w:rPr>
          <w:spacing w:val="-3"/>
        </w:rPr>
        <w:t>Surgery</w:t>
      </w:r>
    </w:p>
    <w:p w14:paraId="7E5E988D" w14:textId="77777777" w:rsidR="00CE6E9A" w:rsidRPr="009144D9" w:rsidRDefault="00CE6E9A" w:rsidP="00CE6E9A">
      <w:pPr>
        <w:numPr>
          <w:ilvl w:val="0"/>
          <w:numId w:val="4"/>
        </w:numPr>
        <w:tabs>
          <w:tab w:val="clear" w:pos="360"/>
          <w:tab w:val="num" w:pos="0"/>
        </w:tabs>
        <w:spacing w:before="0" w:after="0"/>
        <w:rPr>
          <w:spacing w:val="-3"/>
        </w:rPr>
      </w:pPr>
      <w:r w:rsidRPr="009144D9">
        <w:rPr>
          <w:spacing w:val="-3"/>
        </w:rPr>
        <w:t>Laboratory</w:t>
      </w:r>
    </w:p>
    <w:p w14:paraId="0E0F426D" w14:textId="77777777" w:rsidR="00CE6E9A" w:rsidRPr="009144D9" w:rsidRDefault="00CE6E9A" w:rsidP="00CE6E9A">
      <w:pPr>
        <w:numPr>
          <w:ilvl w:val="0"/>
          <w:numId w:val="4"/>
        </w:numPr>
        <w:tabs>
          <w:tab w:val="clear" w:pos="360"/>
          <w:tab w:val="num" w:pos="0"/>
        </w:tabs>
        <w:spacing w:before="0" w:after="0"/>
        <w:rPr>
          <w:spacing w:val="-3"/>
        </w:rPr>
      </w:pPr>
      <w:r w:rsidRPr="009144D9">
        <w:rPr>
          <w:spacing w:val="-3"/>
        </w:rPr>
        <w:t xml:space="preserve">Radiology </w:t>
      </w:r>
    </w:p>
    <w:p w14:paraId="7A7403F8" w14:textId="77777777" w:rsidR="00CE6E9A" w:rsidRPr="009144D9" w:rsidRDefault="00CE6E9A" w:rsidP="00CE6E9A">
      <w:pPr>
        <w:numPr>
          <w:ilvl w:val="0"/>
          <w:numId w:val="4"/>
        </w:numPr>
        <w:tabs>
          <w:tab w:val="clear" w:pos="360"/>
          <w:tab w:val="num" w:pos="0"/>
        </w:tabs>
        <w:spacing w:before="0" w:after="0"/>
        <w:rPr>
          <w:spacing w:val="-3"/>
        </w:rPr>
      </w:pPr>
      <w:r w:rsidRPr="009144D9">
        <w:rPr>
          <w:spacing w:val="-3"/>
        </w:rPr>
        <w:t>Text Integration Utility (TIU), supporting Progress Notes and Consults</w:t>
      </w:r>
    </w:p>
    <w:p w14:paraId="4FC94006" w14:textId="77777777" w:rsidR="00CE6E9A" w:rsidRPr="009144D9" w:rsidRDefault="00CE6E9A" w:rsidP="00CE6E9A">
      <w:pPr>
        <w:rPr>
          <w:spacing w:val="-3"/>
        </w:rPr>
      </w:pPr>
      <w:r w:rsidRPr="009144D9">
        <w:rPr>
          <w:spacing w:val="-3"/>
        </w:rPr>
        <w:t>Clinical Imaging workstations can be interfaced with image producing devices.</w:t>
      </w:r>
      <w:r w:rsidR="003C34B0">
        <w:rPr>
          <w:spacing w:val="-3"/>
        </w:rPr>
        <w:t xml:space="preserve"> </w:t>
      </w:r>
      <w:r w:rsidRPr="009144D9">
        <w:rPr>
          <w:spacing w:val="-3"/>
        </w:rPr>
        <w:t>The resulting images are incorporated into the patient’s online record using the Clinical Capture software.</w:t>
      </w:r>
      <w:r w:rsidR="003C34B0">
        <w:rPr>
          <w:spacing w:val="-3"/>
        </w:rPr>
        <w:t xml:space="preserve"> </w:t>
      </w:r>
      <w:r w:rsidRPr="009144D9">
        <w:rPr>
          <w:spacing w:val="-3"/>
        </w:rPr>
        <w:t>Examples of devices that can be interfaced include…</w:t>
      </w:r>
    </w:p>
    <w:p w14:paraId="76A9F4A0" w14:textId="77777777" w:rsidR="00CE6E9A" w:rsidRPr="009144D9" w:rsidRDefault="00CE6E9A" w:rsidP="00CE6E9A">
      <w:pPr>
        <w:numPr>
          <w:ilvl w:val="0"/>
          <w:numId w:val="6"/>
        </w:numPr>
        <w:tabs>
          <w:tab w:val="clear" w:pos="360"/>
          <w:tab w:val="num" w:pos="0"/>
        </w:tabs>
        <w:spacing w:before="0" w:after="0"/>
        <w:rPr>
          <w:spacing w:val="-3"/>
        </w:rPr>
      </w:pPr>
      <w:r w:rsidRPr="009144D9">
        <w:rPr>
          <w:spacing w:val="-3"/>
        </w:rPr>
        <w:t>Digital cameras</w:t>
      </w:r>
    </w:p>
    <w:p w14:paraId="711AA525" w14:textId="77777777" w:rsidR="00CE6E9A" w:rsidRPr="009144D9" w:rsidRDefault="00CE6E9A" w:rsidP="00CE6E9A">
      <w:pPr>
        <w:numPr>
          <w:ilvl w:val="0"/>
          <w:numId w:val="6"/>
        </w:numPr>
        <w:tabs>
          <w:tab w:val="clear" w:pos="360"/>
          <w:tab w:val="num" w:pos="0"/>
        </w:tabs>
        <w:spacing w:before="0" w:after="0"/>
        <w:rPr>
          <w:spacing w:val="-3"/>
        </w:rPr>
      </w:pPr>
      <w:r w:rsidRPr="009144D9">
        <w:rPr>
          <w:spacing w:val="-3"/>
        </w:rPr>
        <w:t>Document scanners</w:t>
      </w:r>
    </w:p>
    <w:p w14:paraId="263E6292" w14:textId="77777777" w:rsidR="00CE6E9A" w:rsidRPr="009144D9" w:rsidRDefault="00CE6E9A" w:rsidP="00CE6E9A">
      <w:pPr>
        <w:numPr>
          <w:ilvl w:val="0"/>
          <w:numId w:val="6"/>
        </w:numPr>
        <w:tabs>
          <w:tab w:val="clear" w:pos="360"/>
          <w:tab w:val="num" w:pos="0"/>
        </w:tabs>
        <w:spacing w:before="0" w:after="0"/>
        <w:rPr>
          <w:spacing w:val="-3"/>
        </w:rPr>
      </w:pPr>
      <w:r w:rsidRPr="009144D9">
        <w:rPr>
          <w:spacing w:val="-3"/>
        </w:rPr>
        <w:t>Endoscopes</w:t>
      </w:r>
    </w:p>
    <w:p w14:paraId="425844B2" w14:textId="77777777" w:rsidR="00CE6E9A" w:rsidRPr="009144D9" w:rsidRDefault="00CE6E9A" w:rsidP="00CE6E9A">
      <w:pPr>
        <w:numPr>
          <w:ilvl w:val="0"/>
          <w:numId w:val="6"/>
        </w:numPr>
        <w:tabs>
          <w:tab w:val="clear" w:pos="360"/>
          <w:tab w:val="num" w:pos="0"/>
        </w:tabs>
        <w:spacing w:before="0" w:after="0"/>
        <w:rPr>
          <w:spacing w:val="-3"/>
        </w:rPr>
      </w:pPr>
      <w:r w:rsidRPr="009144D9">
        <w:rPr>
          <w:spacing w:val="-3"/>
        </w:rPr>
        <w:t>Ultrasound scanners</w:t>
      </w:r>
    </w:p>
    <w:p w14:paraId="4F502958" w14:textId="77777777" w:rsidR="00CE6E9A" w:rsidRPr="009144D9" w:rsidRDefault="00CE6E9A" w:rsidP="00CE6E9A">
      <w:pPr>
        <w:numPr>
          <w:ilvl w:val="0"/>
          <w:numId w:val="6"/>
        </w:numPr>
        <w:tabs>
          <w:tab w:val="clear" w:pos="360"/>
          <w:tab w:val="num" w:pos="0"/>
        </w:tabs>
        <w:spacing w:before="0" w:after="0"/>
        <w:rPr>
          <w:spacing w:val="-3"/>
        </w:rPr>
      </w:pPr>
      <w:r w:rsidRPr="009144D9">
        <w:rPr>
          <w:spacing w:val="-3"/>
        </w:rPr>
        <w:t>Video cameras which can be connected to microscopes or ophthalmoscopes</w:t>
      </w:r>
    </w:p>
    <w:p w14:paraId="514EF626" w14:textId="77777777" w:rsidR="00CE6E9A" w:rsidRPr="009144D9" w:rsidRDefault="00CE6E9A" w:rsidP="00CE6E9A">
      <w:pPr>
        <w:numPr>
          <w:ilvl w:val="0"/>
          <w:numId w:val="6"/>
        </w:numPr>
        <w:tabs>
          <w:tab w:val="clear" w:pos="360"/>
          <w:tab w:val="num" w:pos="0"/>
        </w:tabs>
        <w:spacing w:before="0" w:after="0"/>
        <w:rPr>
          <w:spacing w:val="-3"/>
        </w:rPr>
      </w:pPr>
      <w:r w:rsidRPr="009144D9">
        <w:rPr>
          <w:spacing w:val="-3"/>
        </w:rPr>
        <w:t>X-ray scanners</w:t>
      </w:r>
    </w:p>
    <w:p w14:paraId="5D460032" w14:textId="77777777" w:rsidR="00CE6E9A" w:rsidRPr="009144D9" w:rsidRDefault="00CE6E9A" w:rsidP="00CE6E9A">
      <w:pPr>
        <w:rPr>
          <w:spacing w:val="-3"/>
        </w:rPr>
      </w:pPr>
      <w:r w:rsidRPr="009144D9">
        <w:rPr>
          <w:spacing w:val="-3"/>
        </w:rPr>
        <w:t>The list of devices that can be interfaced is constantly expanding.</w:t>
      </w:r>
      <w:r w:rsidR="003C34B0">
        <w:rPr>
          <w:spacing w:val="-3"/>
        </w:rPr>
        <w:t xml:space="preserve"> </w:t>
      </w:r>
      <w:r w:rsidRPr="009144D9">
        <w:rPr>
          <w:spacing w:val="-3"/>
        </w:rPr>
        <w:t xml:space="preserve">For detailed information, refer to the </w:t>
      </w:r>
      <w:r w:rsidRPr="009144D9">
        <w:rPr>
          <w:rStyle w:val="Emphasis"/>
        </w:rPr>
        <w:t>Clinical Capture Devices for VistA Imaging</w:t>
      </w:r>
      <w:r w:rsidRPr="009144D9">
        <w:rPr>
          <w:spacing w:val="-3"/>
        </w:rPr>
        <w:t xml:space="preserve"> document, posted at </w:t>
      </w:r>
      <w:hyperlink r:id="rId36" w:history="1">
        <w:r w:rsidR="001B49B9">
          <w:rPr>
            <w:rStyle w:val="Hyperlink"/>
          </w:rPr>
          <w:t xml:space="preserve">REDACTED </w:t>
        </w:r>
      </w:hyperlink>
      <w:r w:rsidRPr="009144D9">
        <w:rPr>
          <w:spacing w:val="-3"/>
        </w:rPr>
        <w:t xml:space="preserve">. </w:t>
      </w:r>
    </w:p>
    <w:p w14:paraId="618269AF" w14:textId="77777777" w:rsidR="00CE6E9A" w:rsidRPr="009144D9" w:rsidRDefault="00CE6E9A" w:rsidP="00CE6E9A">
      <w:pPr>
        <w:rPr>
          <w:spacing w:val="-3"/>
        </w:rPr>
      </w:pPr>
      <w:r w:rsidRPr="009144D9">
        <w:rPr>
          <w:spacing w:val="-3"/>
        </w:rPr>
        <w:t>Clinical Imaging workstations, whether based on PC or thin client hardware, must meet certain minimum display quality standards.</w:t>
      </w:r>
      <w:r w:rsidR="003C34B0">
        <w:rPr>
          <w:spacing w:val="-3"/>
        </w:rPr>
        <w:t xml:space="preserve"> </w:t>
      </w:r>
      <w:r w:rsidRPr="009144D9">
        <w:rPr>
          <w:spacing w:val="-3"/>
        </w:rPr>
        <w:t>These requirements are dependent on the type of images being displayed.</w:t>
      </w:r>
      <w:r w:rsidR="003C34B0">
        <w:rPr>
          <w:spacing w:val="-3"/>
        </w:rPr>
        <w:t xml:space="preserve"> </w:t>
      </w:r>
      <w:r w:rsidRPr="009144D9">
        <w:rPr>
          <w:spacing w:val="-3"/>
        </w:rPr>
        <w:t>The Clinical Display and Capture software checks display quality on startup and will prevent image display if monitor resolution/bit depth is not sufficient.</w:t>
      </w:r>
      <w:r w:rsidR="003C34B0">
        <w:rPr>
          <w:spacing w:val="-3"/>
        </w:rPr>
        <w:t xml:space="preserve"> </w:t>
      </w:r>
      <w:r w:rsidRPr="009144D9">
        <w:rPr>
          <w:spacing w:val="-3"/>
        </w:rPr>
        <w:t xml:space="preserve">For details, see the </w:t>
      </w:r>
      <w:r w:rsidRPr="009144D9">
        <w:rPr>
          <w:rStyle w:val="Emphasis"/>
        </w:rPr>
        <w:t>System Requirements for the Use of Thin Client Technology with VistA Imaging</w:t>
      </w:r>
      <w:r w:rsidRPr="009144D9">
        <w:rPr>
          <w:spacing w:val="-3"/>
        </w:rPr>
        <w:t xml:space="preserve"> posted at </w:t>
      </w:r>
      <w:hyperlink r:id="rId37" w:history="1">
        <w:r w:rsidR="001B49B9">
          <w:rPr>
            <w:rStyle w:val="Hyperlink"/>
          </w:rPr>
          <w:t xml:space="preserve">REDACTED </w:t>
        </w:r>
      </w:hyperlink>
      <w:r w:rsidRPr="009144D9">
        <w:rPr>
          <w:spacing w:val="-3"/>
        </w:rPr>
        <w:t>.</w:t>
      </w:r>
    </w:p>
    <w:p w14:paraId="631D5183" w14:textId="77777777" w:rsidR="00CE6E9A" w:rsidRDefault="00CE6E9A" w:rsidP="00CE6E9A">
      <w:pPr>
        <w:pStyle w:val="aNormal"/>
      </w:pPr>
      <w:r w:rsidRPr="00F460D8">
        <w:t>Sites can configure whether or not TeleReader will be able to access and read images on a workstation that accesses VistA Imaging through a Thin Client.</w:t>
      </w:r>
    </w:p>
    <w:p w14:paraId="76CD00DA" w14:textId="77777777" w:rsidR="00CE6E9A" w:rsidRDefault="00CE6E9A" w:rsidP="00CE6E9A">
      <w:pPr>
        <w:pStyle w:val="aNormal"/>
      </w:pPr>
      <w:r w:rsidRPr="00D30389">
        <w:t xml:space="preserve">Clinical Display has the ability to display images from remote sites that a patient has seen at. For more information, see the </w:t>
      </w:r>
      <w:r w:rsidRPr="009B5702">
        <w:rPr>
          <w:i/>
        </w:rPr>
        <w:t>Clinical Display User Manual</w:t>
      </w:r>
      <w:r w:rsidRPr="00D30389">
        <w:t>.</w:t>
      </w:r>
    </w:p>
    <w:p w14:paraId="31A6AB79" w14:textId="77777777" w:rsidR="00CE6E9A" w:rsidRPr="009144D9" w:rsidRDefault="00CE6E9A" w:rsidP="00CE6E9A">
      <w:pPr>
        <w:keepNext/>
        <w:keepLines/>
      </w:pPr>
      <w:r w:rsidRPr="009144D9">
        <w:rPr>
          <w:b/>
          <w:bCs/>
        </w:rPr>
        <w:lastRenderedPageBreak/>
        <w:t>Diagnostic (VistARad) Workstations:</w:t>
      </w:r>
      <w:r w:rsidRPr="009144D9">
        <w:t xml:space="preserve"> </w:t>
      </w:r>
      <w:r w:rsidR="00E53510" w:rsidRPr="009144D9">
        <w:rPr>
          <w:b/>
          <w:spacing w:val="-3"/>
        </w:rPr>
        <w:fldChar w:fldCharType="begin"/>
      </w:r>
      <w:r w:rsidRPr="009144D9">
        <w:instrText>xe "</w:instrText>
      </w:r>
      <w:r w:rsidRPr="009144D9">
        <w:rPr>
          <w:spacing w:val="-3"/>
        </w:rPr>
        <w:instrText xml:space="preserve">workstation: </w:instrText>
      </w:r>
      <w:r w:rsidRPr="009144D9">
        <w:instrText>VistARad"</w:instrText>
      </w:r>
      <w:r w:rsidR="00E53510" w:rsidRPr="009144D9">
        <w:rPr>
          <w:b/>
          <w:spacing w:val="-3"/>
        </w:rPr>
        <w:fldChar w:fldCharType="end"/>
      </w:r>
      <w:r w:rsidR="00E53510" w:rsidRPr="009144D9">
        <w:fldChar w:fldCharType="begin"/>
      </w:r>
      <w:r w:rsidRPr="009144D9">
        <w:instrText xml:space="preserve"> xe "VistARad: overview" </w:instrText>
      </w:r>
      <w:r w:rsidR="00E53510" w:rsidRPr="009144D9">
        <w:fldChar w:fldCharType="end"/>
      </w:r>
      <w:r w:rsidRPr="009144D9">
        <w:t xml:space="preserve">A high end workstation running VistARad software is suitable for primary diagnostic interpretation of radiology exams produced by CR, CT, MRI, and other modalities. VistARad workstations can be located in the Radiology department or wherever primary diagnostic interpretation is required. </w:t>
      </w:r>
    </w:p>
    <w:p w14:paraId="620D1998" w14:textId="77777777" w:rsidR="00CE6E9A" w:rsidRPr="009144D9" w:rsidRDefault="00CE6E9A" w:rsidP="00CE6E9A">
      <w:pPr>
        <w:rPr>
          <w:spacing w:val="-3"/>
        </w:rPr>
      </w:pPr>
      <w:r w:rsidRPr="009144D9">
        <w:rPr>
          <w:spacing w:val="-3"/>
        </w:rPr>
        <w:t>VistARad is integrated with the Radiology package, and bases its exam lists on Status Code definitions stored in the Radiology package’s Examination Status file (#72).</w:t>
      </w:r>
    </w:p>
    <w:p w14:paraId="2B9BD7DA" w14:textId="77777777" w:rsidR="00CE6E9A" w:rsidRDefault="00CE6E9A" w:rsidP="00CE6E9A">
      <w:r w:rsidRPr="009144D9">
        <w:t>A VistARad workstation must be a dedicated workstation—only the VistARad software and a few approved supporting programs can be installed.</w:t>
      </w:r>
      <w:r w:rsidR="003C34B0">
        <w:t xml:space="preserve"> </w:t>
      </w:r>
      <w:r w:rsidRPr="009144D9">
        <w:t>VistARad workstations must incorporate high-resolution display adapters and 1, 2, or 4 high-resolution grayscale monitors.</w:t>
      </w:r>
      <w:r w:rsidR="003C34B0">
        <w:t xml:space="preserve"> </w:t>
      </w:r>
      <w:r w:rsidRPr="009144D9">
        <w:t>It should have sufficient processor speed and memory to display large exams with a minimum of delay.</w:t>
      </w:r>
    </w:p>
    <w:p w14:paraId="14B494CC" w14:textId="3D3C3669" w:rsidR="00CE6E9A" w:rsidRPr="00777EAB" w:rsidRDefault="00CE6E9A" w:rsidP="00CE6E9A">
      <w:r w:rsidRPr="00777EAB">
        <w:rPr>
          <w:b/>
        </w:rPr>
        <w:t>VistA Imaging Advanced Web Image Viewer (AWIV):</w:t>
      </w:r>
      <w:r w:rsidRPr="00777EAB">
        <w:t xml:space="preserve"> The AWIV adds image display capabilities to VistAWeb in much the same way that the Clinical Display application adds image display capabilities to CPRS. The AWIV is a </w:t>
      </w:r>
      <w:r>
        <w:t>W</w:t>
      </w:r>
      <w:r w:rsidRPr="00777EAB">
        <w:t xml:space="preserve">eb-based application that provides a subset of the features of Clinical Display. When the AWIV is installed, images associated with progress notes or radiology reports can be accessed from within the VistAWeb application. The AWIV can be launched only from VistAWeb (version 13 or later) in a VA-approved version of </w:t>
      </w:r>
      <w:r w:rsidR="00DC17A3" w:rsidRPr="00DC17A3">
        <w:t>Microsoft Edge/Google Chrome</w:t>
      </w:r>
      <w:r w:rsidRPr="00777EAB">
        <w:t>. The AWIV retrieves information and images from across the VA WAN. This may affect the performance of the AWIV in displaying images.</w:t>
      </w:r>
    </w:p>
    <w:p w14:paraId="6EBD1E56" w14:textId="77777777" w:rsidR="00CE6E9A" w:rsidRPr="009144D9" w:rsidRDefault="00CE6E9A" w:rsidP="00CE6E9A">
      <w:r w:rsidRPr="00777EAB">
        <w:t>The AWIV can be accessed from within the VistAWeb application</w:t>
      </w:r>
      <w:r>
        <w:t xml:space="preserve"> and through the AWIV Web Application, which is hosted on the Centralized VistA Image Exchange (CVIX)</w:t>
      </w:r>
      <w:r w:rsidRPr="00777EAB">
        <w:t>. AWIV installation information is covered</w:t>
      </w:r>
      <w:r>
        <w:t xml:space="preserve"> briefly</w:t>
      </w:r>
      <w:r w:rsidRPr="00777EAB">
        <w:t xml:space="preserve"> in this manual.</w:t>
      </w:r>
      <w:r w:rsidR="003C34B0">
        <w:t xml:space="preserve"> </w:t>
      </w:r>
      <w:r w:rsidRPr="00777EAB">
        <w:t xml:space="preserve">For information about using the AWIV, see the </w:t>
      </w:r>
      <w:r w:rsidRPr="00777EAB">
        <w:rPr>
          <w:i/>
          <w:iCs/>
        </w:rPr>
        <w:t>VistA Imaging AWIV User Guide</w:t>
      </w:r>
      <w:r>
        <w:t xml:space="preserve"> and the </w:t>
      </w:r>
      <w:r>
        <w:rPr>
          <w:i/>
        </w:rPr>
        <w:t>VistA Imaging AWIV Web Application Guide.</w:t>
      </w:r>
    </w:p>
    <w:p w14:paraId="6841CD57" w14:textId="77777777" w:rsidR="00CE6E9A" w:rsidRPr="009144D9" w:rsidRDefault="00CE6E9A" w:rsidP="00CE6E9A">
      <w:r w:rsidRPr="009144D9">
        <w:rPr>
          <w:b/>
          <w:spacing w:val="-3"/>
        </w:rPr>
        <w:t xml:space="preserve">DICOM Gateways: </w:t>
      </w:r>
      <w:r w:rsidRPr="009144D9">
        <w:t>DICOM Image and Text Gateways are used to transfer images and data from DICOM-compliant acquisition modalities to the VistA Imaging system. Once images are stored on</w:t>
      </w:r>
      <w:r>
        <w:t xml:space="preserve"> VistA</w:t>
      </w:r>
      <w:r w:rsidRPr="009144D9">
        <w:t xml:space="preserve"> Imaging servers, they can be displayed on the Clinical Imaging and VistARad workstations.</w:t>
      </w:r>
    </w:p>
    <w:p w14:paraId="3F6F6570" w14:textId="77777777" w:rsidR="00CE6E9A" w:rsidRPr="009144D9" w:rsidRDefault="00CE6E9A" w:rsidP="00CE6E9A">
      <w:r w:rsidRPr="009144D9">
        <w:t xml:space="preserve">DICOM Gateways are covered in detail in the </w:t>
      </w:r>
      <w:r w:rsidRPr="009B5702">
        <w:rPr>
          <w:i/>
        </w:rPr>
        <w:t>DICOM Gateway Installation Guide</w:t>
      </w:r>
      <w:r w:rsidRPr="009144D9">
        <w:t>.</w:t>
      </w:r>
    </w:p>
    <w:p w14:paraId="2F934391" w14:textId="77777777" w:rsidR="00CE6E9A" w:rsidRDefault="00CE6E9A" w:rsidP="00CE6E9A">
      <w:r w:rsidRPr="009144D9">
        <w:rPr>
          <w:b/>
        </w:rPr>
        <w:t xml:space="preserve">Background Processor </w:t>
      </w:r>
      <w:r w:rsidRPr="00460755">
        <w:rPr>
          <w:b/>
        </w:rPr>
        <w:t>Server</w:t>
      </w:r>
      <w:r w:rsidRPr="009144D9">
        <w:rPr>
          <w:b/>
        </w:rPr>
        <w:t xml:space="preserve"> and Imaging Servers:</w:t>
      </w:r>
      <w:r w:rsidRPr="009144D9">
        <w:t xml:space="preserve"> At least one Background Processor </w:t>
      </w:r>
      <w:r w:rsidRPr="00460755">
        <w:t>Server</w:t>
      </w:r>
      <w:r w:rsidRPr="009144D9">
        <w:t xml:space="preserve"> must be present to perform utility functions such as copying image files to and from Imaging </w:t>
      </w:r>
      <w:r w:rsidR="00F0257D">
        <w:t>Tier 1</w:t>
      </w:r>
      <w:r w:rsidRPr="009144D9">
        <w:t xml:space="preserve"> and </w:t>
      </w:r>
      <w:r w:rsidR="00F0257D">
        <w:t>Tier 2</w:t>
      </w:r>
      <w:r w:rsidRPr="009144D9">
        <w:rPr>
          <w:spacing w:val="-3"/>
        </w:rPr>
        <w:t>. Imaging</w:t>
      </w:r>
      <w:r w:rsidR="00F0257D">
        <w:rPr>
          <w:spacing w:val="-3"/>
        </w:rPr>
        <w:t xml:space="preserve"> Tier 1</w:t>
      </w:r>
      <w:r w:rsidRPr="009144D9">
        <w:rPr>
          <w:spacing w:val="-3"/>
        </w:rPr>
        <w:t xml:space="preserve"> Servers are used to store the most recently acquired and accessed image files</w:t>
      </w:r>
      <w:r w:rsidR="00F0257D">
        <w:rPr>
          <w:spacing w:val="-3"/>
        </w:rPr>
        <w:t>.</w:t>
      </w:r>
      <w:r w:rsidR="006F48E4">
        <w:rPr>
          <w:spacing w:val="-3"/>
        </w:rPr>
        <w:t xml:space="preserve"> </w:t>
      </w:r>
      <w:r w:rsidRPr="00003CFF">
        <w:rPr>
          <w:b/>
          <w:spacing w:val="-3"/>
        </w:rPr>
        <w:t xml:space="preserve">VIX (VistA Image Exchange) service: </w:t>
      </w:r>
      <w:r w:rsidR="00E53510" w:rsidRPr="00003CFF">
        <w:fldChar w:fldCharType="begin"/>
      </w:r>
      <w:r w:rsidRPr="00003CFF">
        <w:instrText xml:space="preserve"> xe "VIX</w:instrText>
      </w:r>
      <w:r>
        <w:instrText xml:space="preserve"> (VistA Image Exchange) service</w:instrText>
      </w:r>
      <w:r w:rsidRPr="00003CFF">
        <w:instrText xml:space="preserve">" </w:instrText>
      </w:r>
      <w:r w:rsidR="00E53510" w:rsidRPr="00003CFF">
        <w:fldChar w:fldCharType="end"/>
      </w:r>
      <w:r w:rsidRPr="00003CFF">
        <w:t>The VIX is typically installed on the Imaging server</w:t>
      </w:r>
      <w:r>
        <w:t xml:space="preserve"> </w:t>
      </w:r>
      <w:r w:rsidRPr="00003CFF">
        <w:t xml:space="preserve">cluster. The VIX provides enhanced VA-VA remote image viewing, and along with the CVIX (the Centralized VIX) enables VA-DoD image sharing. For additional information, refer to the </w:t>
      </w:r>
      <w:r w:rsidRPr="00774DF3">
        <w:rPr>
          <w:i/>
        </w:rPr>
        <w:t>VIX Administrator’s Guide.</w:t>
      </w:r>
    </w:p>
    <w:p w14:paraId="3F93EF43" w14:textId="77777777" w:rsidR="00CE6E9A" w:rsidRDefault="00CE6E9A" w:rsidP="00CE6E9A">
      <w:pPr>
        <w:rPr>
          <w:spacing w:val="-3"/>
        </w:rPr>
      </w:pPr>
      <w:r w:rsidRPr="009144D9">
        <w:rPr>
          <w:b/>
          <w:spacing w:val="-3"/>
        </w:rPr>
        <w:t>Local Area Imaging Network:</w:t>
      </w:r>
      <w:r w:rsidR="003C34B0">
        <w:rPr>
          <w:spacing w:val="-3"/>
        </w:rPr>
        <w:t xml:space="preserve"> </w:t>
      </w:r>
      <w:r w:rsidRPr="009144D9">
        <w:rPr>
          <w:spacing w:val="-3"/>
        </w:rPr>
        <w:t xml:space="preserve">The </w:t>
      </w:r>
      <w:r w:rsidRPr="009144D9">
        <w:t xml:space="preserve">VistA Imaging System </w:t>
      </w:r>
      <w:r w:rsidRPr="009144D9">
        <w:rPr>
          <w:spacing w:val="-3"/>
        </w:rPr>
        <w:t xml:space="preserve">uses a local area network (LAN) to connect </w:t>
      </w:r>
      <w:r w:rsidRPr="009144D9">
        <w:t>VistA Imaging</w:t>
      </w:r>
      <w:r w:rsidRPr="009144D9">
        <w:rPr>
          <w:spacing w:val="-3"/>
        </w:rPr>
        <w:t xml:space="preserve"> workstations to image file servers and to the main </w:t>
      </w:r>
      <w:r w:rsidRPr="009144D9">
        <w:t xml:space="preserve">VistA </w:t>
      </w:r>
      <w:r w:rsidRPr="009144D9">
        <w:rPr>
          <w:spacing w:val="-3"/>
        </w:rPr>
        <w:t>Hospital Information System.</w:t>
      </w:r>
      <w:r w:rsidR="003C34B0">
        <w:rPr>
          <w:spacing w:val="-3"/>
        </w:rPr>
        <w:t xml:space="preserve"> </w:t>
      </w:r>
      <w:r w:rsidRPr="009144D9">
        <w:rPr>
          <w:spacing w:val="-3"/>
        </w:rPr>
        <w:t>The local area network uses Fast (100 mb/s) Ethernet or Gigabit Ethernet technology (Gigabit Ethernet is strongly recommended for sites running VistARad).</w:t>
      </w:r>
      <w:r w:rsidR="003C34B0">
        <w:rPr>
          <w:spacing w:val="-3"/>
        </w:rPr>
        <w:t xml:space="preserve"> </w:t>
      </w:r>
    </w:p>
    <w:p w14:paraId="294EB229" w14:textId="77777777" w:rsidR="004749E1" w:rsidRPr="009144D9" w:rsidRDefault="004749E1">
      <w:pPr>
        <w:pStyle w:val="Heading3"/>
      </w:pPr>
      <w:bookmarkStart w:id="75" w:name="_Toc367265059"/>
      <w:r w:rsidRPr="009144D9">
        <w:lastRenderedPageBreak/>
        <w:t>Workstation</w:t>
      </w:r>
      <w:r w:rsidR="00E53510" w:rsidRPr="009144D9">
        <w:fldChar w:fldCharType="begin"/>
      </w:r>
      <w:r w:rsidRPr="009144D9">
        <w:instrText>xe "workstation:placement"/b</w:instrText>
      </w:r>
      <w:r w:rsidR="00E53510" w:rsidRPr="009144D9">
        <w:fldChar w:fldCharType="end"/>
      </w:r>
      <w:r w:rsidRPr="009144D9">
        <w:t xml:space="preserve"> Placement</w:t>
      </w:r>
      <w:bookmarkEnd w:id="63"/>
      <w:bookmarkEnd w:id="64"/>
      <w:bookmarkEnd w:id="65"/>
      <w:bookmarkEnd w:id="66"/>
      <w:bookmarkEnd w:id="67"/>
      <w:bookmarkEnd w:id="68"/>
      <w:bookmarkEnd w:id="69"/>
      <w:bookmarkEnd w:id="70"/>
      <w:bookmarkEnd w:id="71"/>
      <w:bookmarkEnd w:id="72"/>
      <w:bookmarkEnd w:id="73"/>
      <w:bookmarkEnd w:id="74"/>
      <w:bookmarkEnd w:id="75"/>
    </w:p>
    <w:p w14:paraId="4B159A0C" w14:textId="77777777" w:rsidR="004749E1" w:rsidRPr="009144D9" w:rsidRDefault="004749E1">
      <w:r w:rsidRPr="009144D9">
        <w:t>Clinical Workstations are typically located in a number of departments and patient care areas</w:t>
      </w:r>
      <w:r w:rsidR="005D1B8D">
        <w:t xml:space="preserve">. </w:t>
      </w:r>
      <w:r w:rsidRPr="009144D9">
        <w:t>Each site must decide where to locate their workstations based on the services that will be using them</w:t>
      </w:r>
      <w:r w:rsidR="005D1B8D">
        <w:t xml:space="preserve">. </w:t>
      </w:r>
      <w:r w:rsidRPr="009144D9">
        <w:t>The CPRS application will generally be run on the VistA Imaging workstations.</w:t>
      </w:r>
    </w:p>
    <w:p w14:paraId="16C39F52" w14:textId="77777777" w:rsidR="004749E1" w:rsidRPr="009144D9" w:rsidRDefault="004749E1">
      <w:pPr>
        <w:rPr>
          <w:rStyle w:val="Strong"/>
        </w:rPr>
      </w:pPr>
      <w:r w:rsidRPr="009144D9">
        <w:rPr>
          <w:rStyle w:val="Strong"/>
        </w:rPr>
        <w:t>Image input workstation locations may include the…</w:t>
      </w:r>
    </w:p>
    <w:p w14:paraId="69C3C1E9" w14:textId="77777777" w:rsidR="004749E1" w:rsidRPr="009144D9" w:rsidRDefault="004749E1">
      <w:pPr>
        <w:keepNext/>
        <w:numPr>
          <w:ilvl w:val="0"/>
          <w:numId w:val="7"/>
        </w:numPr>
        <w:tabs>
          <w:tab w:val="clear" w:pos="360"/>
          <w:tab w:val="num" w:pos="0"/>
        </w:tabs>
        <w:spacing w:before="0" w:after="0"/>
      </w:pPr>
      <w:r w:rsidRPr="009144D9">
        <w:t>Cardiology department</w:t>
      </w:r>
    </w:p>
    <w:p w14:paraId="15F2FF88" w14:textId="77777777" w:rsidR="004749E1" w:rsidRPr="009144D9" w:rsidRDefault="004749E1">
      <w:pPr>
        <w:numPr>
          <w:ilvl w:val="0"/>
          <w:numId w:val="7"/>
        </w:numPr>
        <w:tabs>
          <w:tab w:val="clear" w:pos="360"/>
          <w:tab w:val="num" w:pos="0"/>
        </w:tabs>
        <w:spacing w:before="0" w:after="0"/>
      </w:pPr>
      <w:r w:rsidRPr="009144D9">
        <w:t>Gastroenterology endoscopy lab</w:t>
      </w:r>
    </w:p>
    <w:p w14:paraId="2641CFDC" w14:textId="77777777" w:rsidR="004749E1" w:rsidRPr="009144D9" w:rsidRDefault="004749E1">
      <w:pPr>
        <w:numPr>
          <w:ilvl w:val="0"/>
          <w:numId w:val="7"/>
        </w:numPr>
        <w:tabs>
          <w:tab w:val="clear" w:pos="360"/>
          <w:tab w:val="num" w:pos="0"/>
        </w:tabs>
        <w:spacing w:before="0" w:after="0"/>
      </w:pPr>
      <w:r w:rsidRPr="009144D9">
        <w:t>Bronchoscopy examination room</w:t>
      </w:r>
    </w:p>
    <w:p w14:paraId="45D00164" w14:textId="77777777" w:rsidR="004749E1" w:rsidRPr="009144D9" w:rsidRDefault="004749E1">
      <w:pPr>
        <w:numPr>
          <w:ilvl w:val="0"/>
          <w:numId w:val="7"/>
        </w:numPr>
        <w:tabs>
          <w:tab w:val="clear" w:pos="360"/>
          <w:tab w:val="num" w:pos="0"/>
        </w:tabs>
        <w:spacing w:before="0" w:after="0"/>
      </w:pPr>
      <w:r w:rsidRPr="009144D9">
        <w:t>Surgical pathology reading room</w:t>
      </w:r>
    </w:p>
    <w:p w14:paraId="57D22455" w14:textId="77777777" w:rsidR="004749E1" w:rsidRPr="009144D9" w:rsidRDefault="004749E1">
      <w:pPr>
        <w:numPr>
          <w:ilvl w:val="0"/>
          <w:numId w:val="7"/>
        </w:numPr>
        <w:tabs>
          <w:tab w:val="clear" w:pos="360"/>
          <w:tab w:val="num" w:pos="0"/>
        </w:tabs>
        <w:spacing w:before="0" w:after="0"/>
      </w:pPr>
      <w:r w:rsidRPr="009144D9">
        <w:t>Hematology laboratory</w:t>
      </w:r>
    </w:p>
    <w:p w14:paraId="33C8A3E7" w14:textId="77777777" w:rsidR="004749E1" w:rsidRPr="009144D9" w:rsidRDefault="004749E1">
      <w:pPr>
        <w:numPr>
          <w:ilvl w:val="0"/>
          <w:numId w:val="7"/>
        </w:numPr>
        <w:tabs>
          <w:tab w:val="clear" w:pos="360"/>
          <w:tab w:val="num" w:pos="0"/>
        </w:tabs>
        <w:spacing w:before="0" w:after="0"/>
      </w:pPr>
      <w:r w:rsidRPr="009144D9">
        <w:t>Dermatology and rheumatology clinics</w:t>
      </w:r>
    </w:p>
    <w:p w14:paraId="33449249" w14:textId="77777777" w:rsidR="004749E1" w:rsidRPr="009144D9" w:rsidRDefault="004749E1">
      <w:pPr>
        <w:numPr>
          <w:ilvl w:val="0"/>
          <w:numId w:val="7"/>
        </w:numPr>
        <w:tabs>
          <w:tab w:val="clear" w:pos="360"/>
          <w:tab w:val="num" w:pos="0"/>
        </w:tabs>
        <w:spacing w:before="0" w:after="0"/>
      </w:pPr>
      <w:r w:rsidRPr="009144D9">
        <w:t xml:space="preserve">Operating room </w:t>
      </w:r>
    </w:p>
    <w:p w14:paraId="68ACCB4A" w14:textId="77777777" w:rsidR="004749E1" w:rsidRPr="009144D9" w:rsidRDefault="004749E1">
      <w:pPr>
        <w:numPr>
          <w:ilvl w:val="0"/>
          <w:numId w:val="8"/>
        </w:numPr>
        <w:tabs>
          <w:tab w:val="clear" w:pos="360"/>
          <w:tab w:val="num" w:pos="0"/>
        </w:tabs>
        <w:spacing w:before="0" w:after="0"/>
      </w:pPr>
      <w:r w:rsidRPr="009144D9">
        <w:t>Radiology and nuclear medicine department</w:t>
      </w:r>
    </w:p>
    <w:p w14:paraId="47FFCEBE" w14:textId="77777777" w:rsidR="004749E1" w:rsidRPr="009144D9" w:rsidRDefault="003C34B0">
      <w:pPr>
        <w:spacing w:before="0" w:after="0"/>
      </w:pPr>
      <w:r>
        <w:t xml:space="preserve"> </w:t>
      </w:r>
    </w:p>
    <w:p w14:paraId="3BAB2857" w14:textId="77777777" w:rsidR="004749E1" w:rsidRPr="009144D9" w:rsidRDefault="004749E1">
      <w:pPr>
        <w:rPr>
          <w:rStyle w:val="Strong"/>
        </w:rPr>
      </w:pPr>
      <w:r w:rsidRPr="009144D9">
        <w:rPr>
          <w:rStyle w:val="Strong"/>
        </w:rPr>
        <w:t>Image display workstations should be placed in conference areas, including…</w:t>
      </w:r>
    </w:p>
    <w:p w14:paraId="303758DD" w14:textId="77777777" w:rsidR="004749E1" w:rsidRPr="009144D9" w:rsidRDefault="004749E1">
      <w:pPr>
        <w:numPr>
          <w:ilvl w:val="0"/>
          <w:numId w:val="9"/>
        </w:numPr>
        <w:tabs>
          <w:tab w:val="clear" w:pos="360"/>
          <w:tab w:val="num" w:pos="0"/>
        </w:tabs>
        <w:spacing w:before="0" w:after="0"/>
      </w:pPr>
      <w:r w:rsidRPr="009144D9">
        <w:t>The auditorium</w:t>
      </w:r>
    </w:p>
    <w:p w14:paraId="5658E628" w14:textId="77777777" w:rsidR="004749E1" w:rsidRPr="009144D9" w:rsidRDefault="004749E1">
      <w:pPr>
        <w:numPr>
          <w:ilvl w:val="0"/>
          <w:numId w:val="9"/>
        </w:numPr>
        <w:tabs>
          <w:tab w:val="clear" w:pos="360"/>
          <w:tab w:val="num" w:pos="0"/>
        </w:tabs>
        <w:spacing w:before="0" w:after="0"/>
      </w:pPr>
      <w:r w:rsidRPr="009144D9">
        <w:t>Service conference rooms</w:t>
      </w:r>
    </w:p>
    <w:p w14:paraId="2B827E80" w14:textId="77777777" w:rsidR="004749E1" w:rsidRPr="009144D9" w:rsidRDefault="004749E1">
      <w:pPr>
        <w:numPr>
          <w:ilvl w:val="0"/>
          <w:numId w:val="9"/>
        </w:numPr>
        <w:tabs>
          <w:tab w:val="clear" w:pos="360"/>
          <w:tab w:val="num" w:pos="0"/>
        </w:tabs>
        <w:spacing w:before="0" w:after="0"/>
      </w:pPr>
      <w:r w:rsidRPr="009144D9">
        <w:t>Ward conference areas</w:t>
      </w:r>
    </w:p>
    <w:p w14:paraId="483BB28A" w14:textId="77777777" w:rsidR="004749E1" w:rsidRPr="009144D9" w:rsidRDefault="004749E1">
      <w:pPr>
        <w:keepNext/>
        <w:rPr>
          <w:rStyle w:val="Strong"/>
        </w:rPr>
      </w:pPr>
      <w:r w:rsidRPr="009144D9">
        <w:rPr>
          <w:rStyle w:val="Strong"/>
        </w:rPr>
        <w:t>… As well as patient treatment areas on…</w:t>
      </w:r>
    </w:p>
    <w:p w14:paraId="353D4142" w14:textId="77777777" w:rsidR="004749E1" w:rsidRPr="009144D9" w:rsidRDefault="004749E1">
      <w:pPr>
        <w:numPr>
          <w:ilvl w:val="0"/>
          <w:numId w:val="10"/>
        </w:numPr>
        <w:tabs>
          <w:tab w:val="clear" w:pos="360"/>
          <w:tab w:val="num" w:pos="0"/>
        </w:tabs>
        <w:spacing w:before="0" w:after="0"/>
      </w:pPr>
      <w:r w:rsidRPr="009144D9">
        <w:t>Wards</w:t>
      </w:r>
    </w:p>
    <w:p w14:paraId="09FD54C0" w14:textId="77777777" w:rsidR="004749E1" w:rsidRPr="009144D9" w:rsidRDefault="004749E1">
      <w:pPr>
        <w:numPr>
          <w:ilvl w:val="0"/>
          <w:numId w:val="10"/>
        </w:numPr>
        <w:tabs>
          <w:tab w:val="clear" w:pos="360"/>
          <w:tab w:val="num" w:pos="0"/>
        </w:tabs>
        <w:spacing w:before="0" w:after="0"/>
      </w:pPr>
      <w:r w:rsidRPr="009144D9">
        <w:t>Clinics</w:t>
      </w:r>
    </w:p>
    <w:p w14:paraId="56A90012" w14:textId="77777777" w:rsidR="004749E1" w:rsidRPr="009144D9" w:rsidRDefault="004749E1">
      <w:pPr>
        <w:numPr>
          <w:ilvl w:val="0"/>
          <w:numId w:val="10"/>
        </w:numPr>
        <w:tabs>
          <w:tab w:val="clear" w:pos="360"/>
          <w:tab w:val="num" w:pos="0"/>
        </w:tabs>
        <w:spacing w:before="0" w:after="0"/>
      </w:pPr>
      <w:r w:rsidRPr="009144D9">
        <w:t>Emergency room</w:t>
      </w:r>
    </w:p>
    <w:p w14:paraId="2C74A6D4" w14:textId="77777777" w:rsidR="004749E1" w:rsidRPr="009144D9" w:rsidRDefault="004749E1">
      <w:pPr>
        <w:numPr>
          <w:ilvl w:val="0"/>
          <w:numId w:val="10"/>
        </w:numPr>
        <w:tabs>
          <w:tab w:val="clear" w:pos="360"/>
          <w:tab w:val="num" w:pos="0"/>
        </w:tabs>
        <w:spacing w:before="0"/>
      </w:pPr>
      <w:r w:rsidRPr="009144D9">
        <w:t>Intensive care units</w:t>
      </w:r>
      <w:r w:rsidR="003C34B0">
        <w:t xml:space="preserve"> </w:t>
      </w:r>
    </w:p>
    <w:p w14:paraId="1230E943" w14:textId="77777777" w:rsidR="004749E1" w:rsidRPr="009144D9" w:rsidRDefault="004749E1">
      <w:r w:rsidRPr="009144D9">
        <w:t>A larger monitor or projector should be used in conference areas</w:t>
      </w:r>
      <w:r w:rsidR="005D1B8D">
        <w:t xml:space="preserve">. </w:t>
      </w:r>
      <w:r w:rsidRPr="009144D9">
        <w:t>Special color image printers can be located in the medical media department, or another convenient location</w:t>
      </w:r>
      <w:r w:rsidR="005D1B8D">
        <w:t xml:space="preserve">. </w:t>
      </w:r>
      <w:r w:rsidRPr="009144D9">
        <w:t>Ordinary printers can be used to print images and reports from VistA Imaging</w:t>
      </w:r>
      <w:r w:rsidR="005D1B8D">
        <w:t xml:space="preserve">. </w:t>
      </w:r>
    </w:p>
    <w:p w14:paraId="7971656F" w14:textId="77777777" w:rsidR="004749E1" w:rsidRPr="009144D9" w:rsidRDefault="004749E1">
      <w:r w:rsidRPr="009144D9">
        <w:t>A medical center may want to incrementally build their imaging system, serving a subset of medical services in the beginning and increasing the number of workstations gradually</w:t>
      </w:r>
      <w:r w:rsidR="005D1B8D">
        <w:t xml:space="preserve">. </w:t>
      </w:r>
      <w:r w:rsidRPr="009144D9">
        <w:t>There are clusters of services that see the same patients and need to share images to provide treatment. They often hold joint conferences weekly</w:t>
      </w:r>
      <w:r w:rsidR="005D1B8D">
        <w:t xml:space="preserve">. </w:t>
      </w:r>
      <w:r w:rsidRPr="009144D9">
        <w:t>Workstations will be best utilized if they address the needs of such clusters</w:t>
      </w:r>
      <w:r w:rsidR="005D1B8D">
        <w:t xml:space="preserve">. </w:t>
      </w:r>
      <w:r w:rsidRPr="009144D9">
        <w:t>Generally, all services need access to radiology images.</w:t>
      </w:r>
    </w:p>
    <w:p w14:paraId="0E4D5913" w14:textId="77777777" w:rsidR="004749E1" w:rsidRPr="009144D9" w:rsidRDefault="004749E1">
      <w:pPr>
        <w:pStyle w:val="Heading3"/>
      </w:pPr>
      <w:bookmarkStart w:id="76" w:name="_Toc319559790"/>
      <w:bookmarkStart w:id="77" w:name="_Toc319933065"/>
      <w:bookmarkStart w:id="78" w:name="_Toc320435588"/>
      <w:bookmarkStart w:id="79" w:name="_Toc366996934"/>
      <w:bookmarkStart w:id="80" w:name="_Toc367007586"/>
      <w:bookmarkStart w:id="81" w:name="_Toc377347469"/>
      <w:bookmarkStart w:id="82" w:name="_Toc382201354"/>
      <w:bookmarkStart w:id="83" w:name="_Toc383413092"/>
      <w:bookmarkStart w:id="84" w:name="_Toc383416254"/>
      <w:bookmarkStart w:id="85" w:name="_Toc384111198"/>
      <w:bookmarkStart w:id="86" w:name="_Toc385646090"/>
      <w:bookmarkStart w:id="87" w:name="_Toc102457003"/>
      <w:bookmarkStart w:id="88" w:name="_Toc367265060"/>
      <w:r w:rsidRPr="009144D9">
        <w:t>System Utilization Studies</w:t>
      </w:r>
      <w:bookmarkEnd w:id="76"/>
      <w:bookmarkEnd w:id="77"/>
      <w:bookmarkEnd w:id="78"/>
      <w:bookmarkEnd w:id="79"/>
      <w:bookmarkEnd w:id="80"/>
      <w:bookmarkEnd w:id="81"/>
      <w:bookmarkEnd w:id="82"/>
      <w:bookmarkEnd w:id="83"/>
      <w:bookmarkEnd w:id="84"/>
      <w:bookmarkEnd w:id="85"/>
      <w:bookmarkEnd w:id="86"/>
      <w:bookmarkEnd w:id="87"/>
      <w:bookmarkEnd w:id="88"/>
    </w:p>
    <w:p w14:paraId="485EEA38" w14:textId="77777777" w:rsidR="004749E1" w:rsidRPr="009144D9" w:rsidRDefault="004749E1">
      <w:r w:rsidRPr="009144D9">
        <w:t>In order to monitor workstation usage to meet regulatory requirements and for licensing purposes, the VistA Imaging Project is logging a number of workstation statistics</w:t>
      </w:r>
      <w:r w:rsidR="005D1B8D">
        <w:t xml:space="preserve">. </w:t>
      </w:r>
      <w:r w:rsidRPr="009144D9">
        <w:t>This information also provides valuable feedback to the system developers and Information Resources Management (IRM) support staff</w:t>
      </w:r>
      <w:r w:rsidR="005D1B8D">
        <w:t xml:space="preserve">. </w:t>
      </w:r>
      <w:r w:rsidRPr="009144D9">
        <w:t>It may help determine the need for additional user training in particular areas or to assist in decisions related to the location of VistA Imaging workstations.</w:t>
      </w:r>
    </w:p>
    <w:p w14:paraId="7C4C48A5" w14:textId="77777777" w:rsidR="004749E1" w:rsidRPr="009144D9" w:rsidRDefault="004749E1">
      <w:pPr>
        <w:pStyle w:val="Heading3"/>
      </w:pPr>
      <w:bookmarkStart w:id="89" w:name="_Toc319559791"/>
      <w:bookmarkStart w:id="90" w:name="_Toc319933066"/>
      <w:bookmarkStart w:id="91" w:name="_Toc320435589"/>
      <w:bookmarkStart w:id="92" w:name="_Toc366996935"/>
      <w:bookmarkStart w:id="93" w:name="_Toc367007587"/>
      <w:bookmarkStart w:id="94" w:name="_Toc377347470"/>
      <w:bookmarkStart w:id="95" w:name="_Toc382201355"/>
      <w:bookmarkStart w:id="96" w:name="_Toc383413093"/>
      <w:bookmarkStart w:id="97" w:name="_Toc383416255"/>
      <w:bookmarkStart w:id="98" w:name="_Toc384111199"/>
      <w:bookmarkStart w:id="99" w:name="_Toc385646091"/>
      <w:bookmarkStart w:id="100" w:name="_Toc102457004"/>
      <w:bookmarkStart w:id="101" w:name="_Toc367265061"/>
      <w:r w:rsidRPr="009144D9">
        <w:lastRenderedPageBreak/>
        <w:t>Summary</w:t>
      </w:r>
      <w:bookmarkEnd w:id="89"/>
      <w:bookmarkEnd w:id="90"/>
      <w:bookmarkEnd w:id="91"/>
      <w:bookmarkEnd w:id="92"/>
      <w:bookmarkEnd w:id="93"/>
      <w:bookmarkEnd w:id="94"/>
      <w:bookmarkEnd w:id="95"/>
      <w:bookmarkEnd w:id="96"/>
      <w:bookmarkEnd w:id="97"/>
      <w:bookmarkEnd w:id="98"/>
      <w:bookmarkEnd w:id="99"/>
      <w:bookmarkEnd w:id="100"/>
      <w:bookmarkEnd w:id="101"/>
    </w:p>
    <w:p w14:paraId="158BEE23" w14:textId="77777777" w:rsidR="004749E1" w:rsidRPr="009144D9" w:rsidRDefault="004749E1">
      <w:r w:rsidRPr="009144D9">
        <w:t>The VistA Imaging System has been received very well by its users, and serves as an incentive for clinicians to use the automated patient record system</w:t>
      </w:r>
      <w:r w:rsidR="005D1B8D">
        <w:t xml:space="preserve">. </w:t>
      </w:r>
      <w:r w:rsidRPr="009144D9">
        <w:t>The VistA Imaging System is meeting real needs for integrated image and text data that cannot be met in other ways.</w:t>
      </w:r>
    </w:p>
    <w:p w14:paraId="343B627F" w14:textId="77777777" w:rsidR="004749E1" w:rsidRPr="009144D9" w:rsidRDefault="004749E1">
      <w:pPr>
        <w:pStyle w:val="Heading2"/>
      </w:pPr>
      <w:bookmarkStart w:id="102" w:name="_Toc319559792"/>
      <w:bookmarkStart w:id="103" w:name="_Toc319933067"/>
      <w:bookmarkStart w:id="104" w:name="_Toc320435590"/>
      <w:bookmarkStart w:id="105" w:name="_Toc366996936"/>
      <w:bookmarkStart w:id="106" w:name="_Toc367007588"/>
      <w:bookmarkStart w:id="107" w:name="_Toc377347471"/>
      <w:bookmarkStart w:id="108" w:name="_Toc382201356"/>
      <w:bookmarkStart w:id="109" w:name="_Toc383413094"/>
      <w:bookmarkStart w:id="110" w:name="_Toc383416256"/>
      <w:bookmarkStart w:id="111" w:name="_Toc384111200"/>
      <w:bookmarkStart w:id="112" w:name="_Toc385646092"/>
      <w:bookmarkStart w:id="113" w:name="_Toc102457005"/>
      <w:bookmarkStart w:id="114" w:name="_Toc367265062"/>
      <w:r w:rsidRPr="009144D9">
        <w:t xml:space="preserve">Site Requirements for Use of the </w:t>
      </w:r>
      <w:smartTag w:uri="urn:schemas-microsoft-com:office:smarttags" w:element="place">
        <w:r w:rsidRPr="009144D9">
          <w:t>VistA</w:t>
        </w:r>
      </w:smartTag>
      <w:r w:rsidRPr="009144D9">
        <w:t xml:space="preserve"> Imaging System</w:t>
      </w:r>
      <w:bookmarkEnd w:id="102"/>
      <w:bookmarkEnd w:id="103"/>
      <w:bookmarkEnd w:id="104"/>
      <w:bookmarkEnd w:id="105"/>
      <w:bookmarkEnd w:id="106"/>
      <w:bookmarkEnd w:id="107"/>
      <w:bookmarkEnd w:id="108"/>
      <w:bookmarkEnd w:id="109"/>
      <w:bookmarkEnd w:id="110"/>
      <w:bookmarkEnd w:id="111"/>
      <w:bookmarkEnd w:id="112"/>
      <w:bookmarkEnd w:id="113"/>
      <w:bookmarkEnd w:id="114"/>
    </w:p>
    <w:p w14:paraId="653E7B4D" w14:textId="77777777" w:rsidR="004749E1" w:rsidRPr="009144D9" w:rsidRDefault="004749E1">
      <w:pPr>
        <w:pStyle w:val="Heading3"/>
      </w:pPr>
      <w:bookmarkStart w:id="115" w:name="_Toc366996937"/>
      <w:bookmarkStart w:id="116" w:name="_Toc367007589"/>
      <w:bookmarkStart w:id="117" w:name="_Toc377347472"/>
      <w:bookmarkStart w:id="118" w:name="_Toc382201357"/>
      <w:bookmarkStart w:id="119" w:name="_Toc383413095"/>
      <w:bookmarkStart w:id="120" w:name="_Toc383416257"/>
      <w:bookmarkStart w:id="121" w:name="_Toc384111201"/>
      <w:bookmarkStart w:id="122" w:name="_Toc385646093"/>
      <w:bookmarkStart w:id="123" w:name="_Ref509900196"/>
      <w:bookmarkStart w:id="124" w:name="_Ref509900203"/>
      <w:bookmarkStart w:id="125" w:name="_Toc102457006"/>
      <w:bookmarkStart w:id="126" w:name="_Toc367265063"/>
      <w:r w:rsidRPr="009144D9">
        <w:t>Package Requirements</w:t>
      </w:r>
      <w:bookmarkEnd w:id="115"/>
      <w:bookmarkEnd w:id="116"/>
      <w:bookmarkEnd w:id="117"/>
      <w:bookmarkEnd w:id="118"/>
      <w:bookmarkEnd w:id="119"/>
      <w:bookmarkEnd w:id="120"/>
      <w:bookmarkEnd w:id="121"/>
      <w:bookmarkEnd w:id="122"/>
      <w:bookmarkEnd w:id="123"/>
      <w:bookmarkEnd w:id="124"/>
      <w:bookmarkEnd w:id="125"/>
      <w:bookmarkEnd w:id="126"/>
      <w:r w:rsidR="00E53510" w:rsidRPr="009144D9">
        <w:fldChar w:fldCharType="begin"/>
      </w:r>
      <w:r w:rsidRPr="009144D9">
        <w:instrText xml:space="preserve"> XE "package requirements" </w:instrText>
      </w:r>
      <w:r w:rsidR="00E53510" w:rsidRPr="009144D9">
        <w:fldChar w:fldCharType="end"/>
      </w:r>
    </w:p>
    <w:p w14:paraId="290D18A8" w14:textId="77777777" w:rsidR="004749E1" w:rsidRPr="009144D9" w:rsidRDefault="000B4BE2">
      <w:bookmarkStart w:id="127" w:name="OLE_LINK1"/>
      <w:r>
        <w:t>T</w:t>
      </w:r>
      <w:r w:rsidR="004749E1" w:rsidRPr="009144D9">
        <w:t>he VistA Imaging System is designed to be used with the following VistA packages. Required packages:</w:t>
      </w:r>
    </w:p>
    <w:p w14:paraId="7677BD25" w14:textId="77777777" w:rsidR="004749E1" w:rsidRPr="009144D9" w:rsidRDefault="004749E1" w:rsidP="00753273">
      <w:pPr>
        <w:numPr>
          <w:ilvl w:val="0"/>
          <w:numId w:val="53"/>
        </w:numPr>
        <w:spacing w:after="0"/>
        <w:ind w:left="720"/>
      </w:pPr>
      <w:r w:rsidRPr="009144D9">
        <w:t>Kernel V. 8.0</w:t>
      </w:r>
    </w:p>
    <w:p w14:paraId="6AA025A8" w14:textId="77777777" w:rsidR="004749E1" w:rsidRPr="009144D9" w:rsidRDefault="003C494B" w:rsidP="00753273">
      <w:pPr>
        <w:numPr>
          <w:ilvl w:val="0"/>
          <w:numId w:val="53"/>
        </w:numPr>
        <w:spacing w:before="0" w:after="0"/>
        <w:ind w:left="717" w:hanging="357"/>
      </w:pPr>
      <w:r w:rsidRPr="009144D9">
        <w:t xml:space="preserve">VA </w:t>
      </w:r>
      <w:r w:rsidR="004749E1" w:rsidRPr="009144D9">
        <w:t>FileMan V. 22</w:t>
      </w:r>
      <w:r w:rsidR="000C7ACC">
        <w:t>.2</w:t>
      </w:r>
    </w:p>
    <w:p w14:paraId="1CD1898E" w14:textId="77777777" w:rsidR="004749E1" w:rsidRPr="009144D9" w:rsidRDefault="004749E1" w:rsidP="00753273">
      <w:pPr>
        <w:numPr>
          <w:ilvl w:val="0"/>
          <w:numId w:val="53"/>
        </w:numPr>
        <w:spacing w:before="0" w:after="0"/>
        <w:ind w:left="717" w:hanging="357"/>
      </w:pPr>
      <w:r w:rsidRPr="009144D9">
        <w:t>RPC Broker 1.1</w:t>
      </w:r>
    </w:p>
    <w:p w14:paraId="2D96D92A" w14:textId="77777777" w:rsidR="004749E1" w:rsidRPr="009144D9" w:rsidRDefault="004749E1">
      <w:pPr>
        <w:spacing w:before="0" w:after="0"/>
      </w:pPr>
    </w:p>
    <w:p w14:paraId="0F15EC2A" w14:textId="77777777" w:rsidR="004749E1" w:rsidRPr="009144D9" w:rsidRDefault="004749E1" w:rsidP="000B4BE2">
      <w:r w:rsidRPr="009144D9">
        <w:t>Additional packages that may be needed, depending on a site’s implementation requirements)</w:t>
      </w:r>
      <w:r w:rsidR="000B4BE2">
        <w:t>:</w:t>
      </w:r>
    </w:p>
    <w:p w14:paraId="5711BACF" w14:textId="77777777" w:rsidR="004749E1" w:rsidRPr="009144D9" w:rsidRDefault="004749E1" w:rsidP="00753273">
      <w:pPr>
        <w:keepNext/>
        <w:numPr>
          <w:ilvl w:val="0"/>
          <w:numId w:val="53"/>
        </w:numPr>
        <w:spacing w:before="0" w:after="0"/>
        <w:ind w:left="714" w:hanging="357"/>
      </w:pPr>
      <w:r w:rsidRPr="009144D9">
        <w:t>Consult/Request Tracking V. 3.0-required for capturing images to the Consult/Request Tracking package.</w:t>
      </w:r>
    </w:p>
    <w:p w14:paraId="5E386FD6" w14:textId="77777777" w:rsidR="004749E1" w:rsidRPr="009144D9" w:rsidRDefault="004749E1" w:rsidP="00B0430E">
      <w:pPr>
        <w:keepNext/>
        <w:numPr>
          <w:ilvl w:val="0"/>
          <w:numId w:val="53"/>
        </w:numPr>
        <w:spacing w:before="0" w:after="0"/>
        <w:ind w:left="714" w:hanging="357"/>
      </w:pPr>
      <w:r w:rsidRPr="009144D9">
        <w:t xml:space="preserve">Laboratory V. </w:t>
      </w:r>
      <w:r w:rsidR="005C7BF0" w:rsidRPr="009144D9">
        <w:t>5.2 –</w:t>
      </w:r>
      <w:r w:rsidRPr="009144D9">
        <w:t xml:space="preserve"> required for capturing images to the Laboratory package.</w:t>
      </w:r>
    </w:p>
    <w:p w14:paraId="36276060" w14:textId="77777777" w:rsidR="004749E1" w:rsidRPr="009144D9" w:rsidRDefault="004749E1" w:rsidP="00753273">
      <w:pPr>
        <w:keepNext/>
        <w:numPr>
          <w:ilvl w:val="0"/>
          <w:numId w:val="53"/>
        </w:numPr>
        <w:spacing w:before="0" w:after="0"/>
        <w:ind w:left="714" w:hanging="357"/>
      </w:pPr>
      <w:r w:rsidRPr="009144D9">
        <w:t>Radiology</w:t>
      </w:r>
      <w:r w:rsidR="003C494B" w:rsidRPr="009144D9">
        <w:t>/Nuclear Medicine</w:t>
      </w:r>
      <w:r w:rsidRPr="009144D9">
        <w:t xml:space="preserve"> V. </w:t>
      </w:r>
      <w:r w:rsidR="005C7BF0" w:rsidRPr="009144D9">
        <w:t>5.0 –</w:t>
      </w:r>
      <w:r w:rsidRPr="009144D9">
        <w:t xml:space="preserve"> required for capturing images to the Radiology package.</w:t>
      </w:r>
    </w:p>
    <w:p w14:paraId="1FA9117A" w14:textId="77777777" w:rsidR="004749E1" w:rsidRPr="009144D9" w:rsidRDefault="004749E1" w:rsidP="00753273">
      <w:pPr>
        <w:keepNext/>
        <w:numPr>
          <w:ilvl w:val="0"/>
          <w:numId w:val="53"/>
        </w:numPr>
        <w:spacing w:before="0" w:after="0"/>
        <w:ind w:left="714" w:hanging="357"/>
      </w:pPr>
      <w:r w:rsidRPr="009144D9">
        <w:t>Surgery V. 3.0 – required for capturing images to the Surgery package.</w:t>
      </w:r>
    </w:p>
    <w:p w14:paraId="34103D8D" w14:textId="77777777" w:rsidR="004749E1" w:rsidRPr="009144D9" w:rsidRDefault="004749E1" w:rsidP="00753273">
      <w:pPr>
        <w:keepNext/>
        <w:numPr>
          <w:ilvl w:val="0"/>
          <w:numId w:val="53"/>
        </w:numPr>
        <w:spacing w:before="0" w:after="0"/>
        <w:ind w:left="714" w:hanging="357"/>
      </w:pPr>
      <w:r w:rsidRPr="009144D9">
        <w:t>TIU V. 1.0 – required for capturing images to the Text Integration Utility package.</w:t>
      </w:r>
    </w:p>
    <w:p w14:paraId="6E1627F5" w14:textId="77777777" w:rsidR="004749E1" w:rsidRPr="009144D9" w:rsidRDefault="004749E1" w:rsidP="00753273">
      <w:pPr>
        <w:keepNext/>
        <w:numPr>
          <w:ilvl w:val="0"/>
          <w:numId w:val="53"/>
        </w:numPr>
        <w:spacing w:before="0" w:after="0"/>
        <w:ind w:left="714" w:hanging="357"/>
      </w:pPr>
      <w:r w:rsidRPr="009144D9">
        <w:t>PIMS V 5.3 - required for displaying Patient Profile report and patient security lookup.</w:t>
      </w:r>
    </w:p>
    <w:p w14:paraId="6307C4C2" w14:textId="77777777" w:rsidR="004749E1" w:rsidRPr="009144D9" w:rsidRDefault="004749E1" w:rsidP="00753273">
      <w:pPr>
        <w:keepNext/>
        <w:numPr>
          <w:ilvl w:val="0"/>
          <w:numId w:val="54"/>
        </w:numPr>
        <w:spacing w:before="0" w:after="0"/>
        <w:ind w:left="717"/>
      </w:pPr>
      <w:r w:rsidRPr="009144D9">
        <w:t>Health Summary 2.7 – required for displaying Health Summary report.</w:t>
      </w:r>
    </w:p>
    <w:bookmarkEnd w:id="127"/>
    <w:p w14:paraId="3C142FE7" w14:textId="77777777" w:rsidR="004749E1" w:rsidRPr="009144D9" w:rsidRDefault="004749E1">
      <w:r w:rsidRPr="009144D9">
        <w:t>The software developers for the following patches have developed callable routines to support GUI applications such as the VistA Imaging System</w:t>
      </w:r>
      <w:r w:rsidR="005D1B8D">
        <w:t xml:space="preserve">. </w:t>
      </w:r>
      <w:r w:rsidRPr="009144D9">
        <w:t xml:space="preserve">Please ensure that the following patches are installed for the packages with which VistA Imaging will be used. During the install process a warning will be displayed for each of the patches that are missing. Patches are available via the National Patch Module on FORUM. </w:t>
      </w:r>
    </w:p>
    <w:tbl>
      <w:tblPr>
        <w:tblW w:w="7242" w:type="dxa"/>
        <w:tblInd w:w="828" w:type="dxa"/>
        <w:tblLook w:val="01E0" w:firstRow="1" w:lastRow="1" w:firstColumn="1" w:lastColumn="1" w:noHBand="0" w:noVBand="0"/>
      </w:tblPr>
      <w:tblGrid>
        <w:gridCol w:w="2070"/>
        <w:gridCol w:w="1980"/>
        <w:gridCol w:w="3192"/>
      </w:tblGrid>
      <w:tr w:rsidR="00A86052" w:rsidRPr="009144D9" w14:paraId="15782DA8" w14:textId="77777777" w:rsidTr="00A86052">
        <w:trPr>
          <w:trHeight w:val="1817"/>
        </w:trPr>
        <w:tc>
          <w:tcPr>
            <w:tcW w:w="2070" w:type="dxa"/>
          </w:tcPr>
          <w:p w14:paraId="6D7E7A32" w14:textId="77777777" w:rsidR="00A86052" w:rsidRPr="009144D9" w:rsidRDefault="00A86052" w:rsidP="00A86052">
            <w:pPr>
              <w:spacing w:before="0" w:after="0"/>
            </w:pPr>
            <w:r w:rsidRPr="009144D9">
              <w:t>DG*5.3*124</w:t>
            </w:r>
          </w:p>
          <w:p w14:paraId="2822C2BB" w14:textId="77777777" w:rsidR="00A86052" w:rsidRPr="009144D9" w:rsidRDefault="00A86052" w:rsidP="00A86052">
            <w:pPr>
              <w:spacing w:before="0" w:after="0"/>
            </w:pPr>
            <w:r w:rsidRPr="009144D9">
              <w:t>DG*5.3*249</w:t>
            </w:r>
          </w:p>
          <w:p w14:paraId="58954F6E" w14:textId="77777777" w:rsidR="00A86052" w:rsidRPr="009144D9" w:rsidRDefault="00A86052" w:rsidP="00A86052">
            <w:pPr>
              <w:spacing w:before="0" w:after="0"/>
            </w:pPr>
            <w:r w:rsidRPr="009144D9">
              <w:t>DG*5.3*265</w:t>
            </w:r>
          </w:p>
          <w:p w14:paraId="73152472" w14:textId="77777777" w:rsidR="00A86052" w:rsidRPr="009144D9" w:rsidRDefault="00A86052" w:rsidP="00A86052">
            <w:pPr>
              <w:spacing w:before="0" w:after="0"/>
            </w:pPr>
            <w:r w:rsidRPr="009144D9">
              <w:t>DG*5.3*276</w:t>
            </w:r>
          </w:p>
          <w:p w14:paraId="0D24226D" w14:textId="77777777" w:rsidR="00A86052" w:rsidRPr="009144D9" w:rsidRDefault="00A86052" w:rsidP="00A86052">
            <w:pPr>
              <w:spacing w:before="0" w:after="0"/>
            </w:pPr>
            <w:r w:rsidRPr="009144D9">
              <w:t>DG*5.3*277</w:t>
            </w:r>
          </w:p>
          <w:p w14:paraId="3E497090" w14:textId="77777777" w:rsidR="00A86052" w:rsidRPr="009144D9" w:rsidRDefault="00A86052" w:rsidP="00A86052">
            <w:pPr>
              <w:spacing w:before="0" w:after="0"/>
            </w:pPr>
            <w:r w:rsidRPr="009144D9">
              <w:rPr>
                <w:color w:val="auto"/>
              </w:rPr>
              <w:t>GMRC*3.0.51</w:t>
            </w:r>
          </w:p>
        </w:tc>
        <w:tc>
          <w:tcPr>
            <w:tcW w:w="1980" w:type="dxa"/>
          </w:tcPr>
          <w:p w14:paraId="22700A4C" w14:textId="77777777" w:rsidR="00A86052" w:rsidRPr="009144D9" w:rsidRDefault="00A86052" w:rsidP="00A86052">
            <w:pPr>
              <w:spacing w:before="0" w:after="0"/>
            </w:pPr>
            <w:r w:rsidRPr="009144D9">
              <w:t xml:space="preserve">LR*5.2*121 </w:t>
            </w:r>
          </w:p>
          <w:p w14:paraId="3F47D21D" w14:textId="77777777" w:rsidR="00A86052" w:rsidRPr="009144D9" w:rsidRDefault="00A86052" w:rsidP="00A86052">
            <w:pPr>
              <w:spacing w:before="0" w:after="0"/>
            </w:pPr>
            <w:r w:rsidRPr="009144D9">
              <w:t>MC*2.3*30</w:t>
            </w:r>
          </w:p>
          <w:p w14:paraId="41546778" w14:textId="77777777" w:rsidR="00A86052" w:rsidRPr="009144D9" w:rsidRDefault="00A86052" w:rsidP="00A86052">
            <w:pPr>
              <w:spacing w:before="0" w:after="0"/>
            </w:pPr>
            <w:r w:rsidRPr="009144D9">
              <w:t>TIU*1.0*1</w:t>
            </w:r>
          </w:p>
          <w:p w14:paraId="5E1244A1" w14:textId="77777777" w:rsidR="00A86052" w:rsidRPr="009144D9" w:rsidRDefault="00A86052" w:rsidP="00A86052">
            <w:pPr>
              <w:spacing w:before="0" w:after="0"/>
            </w:pPr>
            <w:r w:rsidRPr="009144D9">
              <w:t>TIU*1.0*47</w:t>
            </w:r>
          </w:p>
          <w:p w14:paraId="7DDFACC0" w14:textId="77777777" w:rsidR="00A86052" w:rsidRPr="009144D9" w:rsidRDefault="00A86052" w:rsidP="00A86052">
            <w:pPr>
              <w:spacing w:before="0" w:after="0"/>
            </w:pPr>
            <w:r w:rsidRPr="009144D9">
              <w:t>TIU*1.0*63</w:t>
            </w:r>
          </w:p>
          <w:p w14:paraId="08F340E8" w14:textId="77777777" w:rsidR="00A86052" w:rsidRPr="009144D9" w:rsidRDefault="00A86052" w:rsidP="00A86052">
            <w:pPr>
              <w:spacing w:before="0" w:after="0"/>
            </w:pPr>
            <w:r w:rsidRPr="009144D9">
              <w:rPr>
                <w:color w:val="auto"/>
              </w:rPr>
              <w:t>TIU*1.0*223</w:t>
            </w:r>
          </w:p>
        </w:tc>
        <w:tc>
          <w:tcPr>
            <w:tcW w:w="3192" w:type="dxa"/>
          </w:tcPr>
          <w:p w14:paraId="770DC132" w14:textId="77777777" w:rsidR="00A86052" w:rsidRPr="009144D9" w:rsidRDefault="00A86052" w:rsidP="00A86052">
            <w:pPr>
              <w:spacing w:before="0" w:after="0"/>
            </w:pPr>
            <w:r w:rsidRPr="009144D9">
              <w:t>RA*5.0*23</w:t>
            </w:r>
          </w:p>
          <w:p w14:paraId="65B98EDA" w14:textId="77777777" w:rsidR="00A86052" w:rsidRPr="009144D9" w:rsidRDefault="00A86052" w:rsidP="00A86052">
            <w:pPr>
              <w:spacing w:before="0" w:after="0"/>
            </w:pPr>
            <w:r w:rsidRPr="009144D9">
              <w:t>RA*5.0*56</w:t>
            </w:r>
          </w:p>
          <w:p w14:paraId="1AAA2C6C" w14:textId="77777777" w:rsidR="00A86052" w:rsidRPr="009144D9" w:rsidRDefault="00A86052" w:rsidP="00A86052">
            <w:pPr>
              <w:spacing w:before="0" w:after="0"/>
            </w:pPr>
            <w:r w:rsidRPr="009144D9">
              <w:t>SR*3.0*66</w:t>
            </w:r>
          </w:p>
          <w:p w14:paraId="0D76DBF1" w14:textId="77777777" w:rsidR="00A86052" w:rsidRPr="009144D9" w:rsidRDefault="00A86052" w:rsidP="00A86052">
            <w:pPr>
              <w:spacing w:before="0" w:after="0"/>
            </w:pPr>
            <w:r w:rsidRPr="009144D9">
              <w:t>XWB*1.1*28</w:t>
            </w:r>
          </w:p>
          <w:p w14:paraId="23E06293" w14:textId="77777777" w:rsidR="00A86052" w:rsidRPr="009144D9" w:rsidRDefault="00A86052" w:rsidP="00A86052">
            <w:pPr>
              <w:spacing w:before="0" w:after="0"/>
            </w:pPr>
            <w:r w:rsidRPr="009144D9">
              <w:t>XWB*1.1*41</w:t>
            </w:r>
          </w:p>
          <w:p w14:paraId="723279D1" w14:textId="77777777" w:rsidR="00A86052" w:rsidRPr="009144D9" w:rsidRDefault="00A86052" w:rsidP="00A86052">
            <w:pPr>
              <w:spacing w:before="0" w:after="0"/>
            </w:pPr>
            <w:r w:rsidRPr="009144D9">
              <w:t>XWB*1.1*34</w:t>
            </w:r>
          </w:p>
        </w:tc>
      </w:tr>
    </w:tbl>
    <w:p w14:paraId="3E7C3AB5" w14:textId="77777777" w:rsidR="004749E1" w:rsidRPr="009144D9" w:rsidRDefault="004749E1" w:rsidP="00B81E7B">
      <w:pPr>
        <w:pStyle w:val="Heading3"/>
      </w:pPr>
      <w:bookmarkStart w:id="128" w:name="_Toc102457007"/>
      <w:bookmarkStart w:id="129" w:name="_Toc367265064"/>
      <w:r w:rsidRPr="009144D9">
        <w:t>User Access to Workstations</w:t>
      </w:r>
      <w:bookmarkEnd w:id="128"/>
      <w:bookmarkEnd w:id="129"/>
    </w:p>
    <w:p w14:paraId="3EE4FFD4" w14:textId="77777777" w:rsidR="004749E1" w:rsidRPr="009144D9" w:rsidRDefault="004749E1" w:rsidP="00B81E7B">
      <w:pPr>
        <w:keepNext/>
        <w:keepLines/>
      </w:pPr>
      <w:r w:rsidRPr="009144D9">
        <w:t xml:space="preserve">Access to the workstations must be restricted in order to prevent… </w:t>
      </w:r>
    </w:p>
    <w:p w14:paraId="72374C31" w14:textId="77777777" w:rsidR="004749E1" w:rsidRPr="009144D9" w:rsidRDefault="004749E1" w:rsidP="00B81E7B">
      <w:pPr>
        <w:keepNext/>
        <w:numPr>
          <w:ilvl w:val="0"/>
          <w:numId w:val="11"/>
        </w:numPr>
        <w:tabs>
          <w:tab w:val="clear" w:pos="360"/>
          <w:tab w:val="num" w:pos="0"/>
        </w:tabs>
        <w:spacing w:before="0" w:after="0"/>
      </w:pPr>
      <w:r w:rsidRPr="009144D9">
        <w:t>Modifications to the workstation setup, files, and directory structures</w:t>
      </w:r>
    </w:p>
    <w:p w14:paraId="4E72EE62" w14:textId="77777777" w:rsidR="004749E1" w:rsidRPr="009144D9" w:rsidRDefault="004749E1">
      <w:pPr>
        <w:numPr>
          <w:ilvl w:val="0"/>
          <w:numId w:val="11"/>
        </w:numPr>
        <w:tabs>
          <w:tab w:val="clear" w:pos="360"/>
          <w:tab w:val="num" w:pos="0"/>
        </w:tabs>
        <w:spacing w:before="0" w:after="0"/>
      </w:pPr>
      <w:r w:rsidRPr="009144D9">
        <w:t>Filling of the disk with extraneous software and internet files</w:t>
      </w:r>
      <w:r w:rsidR="003C34B0">
        <w:t xml:space="preserve"> </w:t>
      </w:r>
    </w:p>
    <w:p w14:paraId="2A3005BC" w14:textId="77777777" w:rsidR="004749E1" w:rsidRPr="009144D9" w:rsidRDefault="004749E1">
      <w:r w:rsidRPr="009144D9">
        <w:lastRenderedPageBreak/>
        <w:t xml:space="preserve">Methods are described in Appendix A of this document and in the </w:t>
      </w:r>
      <w:r w:rsidRPr="00C32E34">
        <w:rPr>
          <w:i/>
        </w:rPr>
        <w:t>VistA Imaging System Security Guide</w:t>
      </w:r>
      <w:r w:rsidRPr="009144D9">
        <w:t xml:space="preserve">. </w:t>
      </w:r>
    </w:p>
    <w:p w14:paraId="0F58D8DD" w14:textId="77777777" w:rsidR="004749E1" w:rsidRPr="009144D9" w:rsidRDefault="004749E1">
      <w:pPr>
        <w:pStyle w:val="Heading3"/>
      </w:pPr>
      <w:bookmarkStart w:id="130" w:name="_Toc319559793"/>
      <w:bookmarkStart w:id="131" w:name="_Toc319933068"/>
      <w:bookmarkStart w:id="132" w:name="_Toc320435591"/>
      <w:bookmarkStart w:id="133" w:name="_Toc366996938"/>
      <w:bookmarkStart w:id="134" w:name="_Toc367007590"/>
      <w:bookmarkStart w:id="135" w:name="_Toc377347473"/>
      <w:bookmarkStart w:id="136" w:name="_Toc382201358"/>
      <w:bookmarkStart w:id="137" w:name="_Toc383413096"/>
      <w:bookmarkStart w:id="138" w:name="_Toc383416258"/>
      <w:bookmarkStart w:id="139" w:name="_Toc384111202"/>
      <w:bookmarkStart w:id="140" w:name="_Toc385646094"/>
      <w:bookmarkStart w:id="141" w:name="_Toc102457008"/>
      <w:bookmarkStart w:id="142" w:name="_Toc367265065"/>
      <w:r w:rsidRPr="009144D9">
        <w:t>Staffing Requirements</w:t>
      </w:r>
      <w:bookmarkEnd w:id="130"/>
      <w:bookmarkEnd w:id="131"/>
      <w:bookmarkEnd w:id="132"/>
      <w:bookmarkEnd w:id="133"/>
      <w:bookmarkEnd w:id="134"/>
      <w:bookmarkEnd w:id="135"/>
      <w:bookmarkEnd w:id="136"/>
      <w:bookmarkEnd w:id="137"/>
      <w:bookmarkEnd w:id="138"/>
      <w:bookmarkEnd w:id="139"/>
      <w:bookmarkEnd w:id="140"/>
      <w:bookmarkEnd w:id="141"/>
      <w:bookmarkEnd w:id="142"/>
      <w:r w:rsidR="00E53510" w:rsidRPr="009144D9">
        <w:fldChar w:fldCharType="begin"/>
      </w:r>
      <w:r w:rsidRPr="009144D9">
        <w:instrText>xe "requirements:staff"/b</w:instrText>
      </w:r>
      <w:r w:rsidR="00E53510" w:rsidRPr="009144D9">
        <w:fldChar w:fldCharType="end"/>
      </w:r>
    </w:p>
    <w:p w14:paraId="5E844869" w14:textId="77777777" w:rsidR="004749E1" w:rsidRPr="009144D9" w:rsidRDefault="004749E1">
      <w:r w:rsidRPr="009144D9">
        <w:t>VA staffing guidelines recommend that a network of 50 workstations should have one FTEE to manage the workstations; a full time network manager may also be needed</w:t>
      </w:r>
      <w:r w:rsidR="005D1B8D">
        <w:t xml:space="preserve">. </w:t>
      </w:r>
      <w:r w:rsidRPr="009144D9">
        <w:t>An imaging network is similar</w:t>
      </w:r>
      <w:r w:rsidR="005D1B8D">
        <w:t xml:space="preserve">. </w:t>
      </w:r>
      <w:r w:rsidRPr="009144D9">
        <w:t>We have found that at least one FTEE is needed for a 50-workstation imaging network</w:t>
      </w:r>
      <w:r w:rsidR="005D1B8D">
        <w:t xml:space="preserve">. </w:t>
      </w:r>
      <w:r w:rsidRPr="009144D9">
        <w:t>A site with fewer workstations and servers may be able to reduce this to a minimum of one half FTEE</w:t>
      </w:r>
      <w:r w:rsidR="005D1B8D">
        <w:t xml:space="preserve">. </w:t>
      </w:r>
      <w:r w:rsidRPr="009144D9">
        <w:t>The VistA Imaging System manager will need to be familiar with PC hardware, software, setup, and troubleshooting</w:t>
      </w:r>
      <w:r w:rsidR="005D1B8D">
        <w:t xml:space="preserve">. </w:t>
      </w:r>
      <w:r w:rsidRPr="009144D9">
        <w:t>This individual should also be familiar with Windows and M</w:t>
      </w:r>
      <w:r w:rsidR="005D1B8D">
        <w:t xml:space="preserve">. </w:t>
      </w:r>
      <w:r w:rsidRPr="009144D9">
        <w:t>There is training available commercially, and within the VA, in these areas</w:t>
      </w:r>
      <w:r w:rsidR="005D1B8D">
        <w:t xml:space="preserve">. </w:t>
      </w:r>
    </w:p>
    <w:p w14:paraId="13DAD1D8" w14:textId="77777777" w:rsidR="004749E1" w:rsidRPr="009144D9" w:rsidRDefault="004749E1">
      <w:r w:rsidRPr="009144D9">
        <w:t>It is very important to have clinical ADP</w:t>
      </w:r>
      <w:r w:rsidR="00ED2546" w:rsidRPr="009144D9">
        <w:t xml:space="preserve"> (Automatic Data Processing)</w:t>
      </w:r>
      <w:r w:rsidRPr="009144D9">
        <w:t xml:space="preserve"> support staff to assist users in interfacing imaging devices and other systems to the VistA Imaging workstations and network</w:t>
      </w:r>
      <w:r w:rsidR="005D1B8D">
        <w:t xml:space="preserve">. </w:t>
      </w:r>
      <w:r w:rsidRPr="009144D9">
        <w:t>They will need to provide training to clinicians using the system, especially during the first year of operation</w:t>
      </w:r>
      <w:r w:rsidR="005D1B8D">
        <w:t xml:space="preserve">. </w:t>
      </w:r>
      <w:r w:rsidRPr="009144D9">
        <w:t>At smaller imaging system installations, a single individual with appropriate background could both support the network and serve as the clinical ADP support person.</w:t>
      </w:r>
    </w:p>
    <w:p w14:paraId="4CB0FBF2" w14:textId="77777777" w:rsidR="004749E1" w:rsidRPr="009144D9" w:rsidRDefault="004749E1">
      <w:pPr>
        <w:pStyle w:val="Heading3"/>
      </w:pPr>
      <w:bookmarkStart w:id="143" w:name="_Toc319559794"/>
      <w:bookmarkStart w:id="144" w:name="_Toc319933069"/>
      <w:bookmarkStart w:id="145" w:name="_Toc320435592"/>
      <w:bookmarkStart w:id="146" w:name="_Toc366996939"/>
      <w:bookmarkStart w:id="147" w:name="_Toc367007591"/>
      <w:bookmarkStart w:id="148" w:name="_Toc377347474"/>
      <w:bookmarkStart w:id="149" w:name="_Toc382201359"/>
      <w:bookmarkStart w:id="150" w:name="_Toc383413097"/>
      <w:bookmarkStart w:id="151" w:name="_Toc383416259"/>
      <w:bookmarkStart w:id="152" w:name="_Toc384111203"/>
      <w:bookmarkStart w:id="153" w:name="_Toc385646095"/>
      <w:bookmarkStart w:id="154" w:name="_Toc102457009"/>
      <w:bookmarkStart w:id="155" w:name="_Toc367265066"/>
      <w:r w:rsidRPr="009144D9">
        <w:t>Contractors’ Services</w:t>
      </w:r>
      <w:bookmarkEnd w:id="143"/>
      <w:bookmarkEnd w:id="144"/>
      <w:bookmarkEnd w:id="145"/>
      <w:bookmarkEnd w:id="146"/>
      <w:bookmarkEnd w:id="147"/>
      <w:bookmarkEnd w:id="148"/>
      <w:bookmarkEnd w:id="149"/>
      <w:bookmarkEnd w:id="150"/>
      <w:bookmarkEnd w:id="151"/>
      <w:bookmarkEnd w:id="152"/>
      <w:bookmarkEnd w:id="153"/>
      <w:bookmarkEnd w:id="154"/>
      <w:bookmarkEnd w:id="155"/>
      <w:r w:rsidR="00E53510" w:rsidRPr="009144D9">
        <w:fldChar w:fldCharType="begin"/>
      </w:r>
      <w:r w:rsidRPr="009144D9">
        <w:instrText>xe "requirements:contractors' services"/b</w:instrText>
      </w:r>
      <w:r w:rsidR="00E53510" w:rsidRPr="009144D9">
        <w:fldChar w:fldCharType="end"/>
      </w:r>
    </w:p>
    <w:p w14:paraId="3CBE60C2" w14:textId="77777777" w:rsidR="004749E1" w:rsidRPr="009144D9" w:rsidRDefault="004749E1">
      <w:r w:rsidRPr="009144D9">
        <w:t>It is essential that sites provide maintenance on imaging components</w:t>
      </w:r>
      <w:r w:rsidR="005D1B8D">
        <w:t xml:space="preserve">. </w:t>
      </w:r>
      <w:r w:rsidRPr="009144D9">
        <w:t>Maintenance contracts provide this service with the minimum of VA staff time</w:t>
      </w:r>
      <w:r w:rsidR="005D1B8D">
        <w:t xml:space="preserve">. </w:t>
      </w:r>
      <w:r w:rsidRPr="009144D9">
        <w:t>VA staff will still need to be familiar with common problems</w:t>
      </w:r>
      <w:r w:rsidR="005D1B8D">
        <w:t xml:space="preserve">. </w:t>
      </w:r>
      <w:r w:rsidRPr="009144D9">
        <w:t>However, once the problem is identified, its resolution should become the contractor’s responsibility</w:t>
      </w:r>
      <w:r w:rsidR="005D1B8D">
        <w:t xml:space="preserve">. </w:t>
      </w:r>
    </w:p>
    <w:p w14:paraId="6E92D741" w14:textId="77777777" w:rsidR="004749E1" w:rsidRPr="009144D9" w:rsidRDefault="004749E1">
      <w:r w:rsidRPr="009144D9">
        <w:t>It is important to have a “hot spare” workstation available at all times</w:t>
      </w:r>
      <w:r w:rsidR="005D1B8D">
        <w:t xml:space="preserve">. </w:t>
      </w:r>
      <w:r w:rsidRPr="009144D9">
        <w:t>VistA Imaging workstations are used during medical procedures and clinical conferences</w:t>
      </w:r>
      <w:r w:rsidR="005D1B8D">
        <w:t xml:space="preserve">. </w:t>
      </w:r>
      <w:r w:rsidRPr="009144D9">
        <w:t>If a workstation is not available, this will interfere with the delivery of clinical care</w:t>
      </w:r>
      <w:r w:rsidR="005D1B8D">
        <w:t xml:space="preserve">. </w:t>
      </w:r>
      <w:r w:rsidRPr="009144D9">
        <w:t>This requires that IRM be ready to attend to trouble calls from imaging users immediately.</w:t>
      </w:r>
    </w:p>
    <w:p w14:paraId="1258BE38" w14:textId="77777777" w:rsidR="004749E1" w:rsidRPr="009144D9" w:rsidRDefault="004749E1">
      <w:r w:rsidRPr="009144D9">
        <w:t xml:space="preserve">It is recommended that sites contract for installation of VistA Imaging System core components, including Windows-based file </w:t>
      </w:r>
      <w:r w:rsidR="00DE25E3" w:rsidRPr="009144D9">
        <w:t>servers,</w:t>
      </w:r>
      <w:r w:rsidR="00DE25E3">
        <w:t xml:space="preserve"> Tier</w:t>
      </w:r>
      <w:r w:rsidR="00F0257D">
        <w:t xml:space="preserve"> 2</w:t>
      </w:r>
      <w:r w:rsidRPr="009144D9">
        <w:t xml:space="preserve"> and associated storage management software. The network operating system should be installed before delivery</w:t>
      </w:r>
      <w:r w:rsidR="005D1B8D">
        <w:t xml:space="preserve">. </w:t>
      </w:r>
      <w:r w:rsidRPr="009144D9">
        <w:t>It is also possible to purchase expertise in network installation, configuration, and maintenance</w:t>
      </w:r>
      <w:r w:rsidR="005D1B8D">
        <w:t xml:space="preserve">. </w:t>
      </w:r>
      <w:r w:rsidRPr="009144D9">
        <w:t>If this is done, be sure to require network documentation from the contractor.</w:t>
      </w:r>
    </w:p>
    <w:p w14:paraId="71862981" w14:textId="77777777" w:rsidR="004749E1" w:rsidRPr="009144D9" w:rsidRDefault="004749E1">
      <w:pPr>
        <w:pStyle w:val="Heading3"/>
      </w:pPr>
      <w:bookmarkStart w:id="156" w:name="_Toc319559795"/>
      <w:bookmarkStart w:id="157" w:name="_Toc319933070"/>
      <w:bookmarkStart w:id="158" w:name="_Toc320435593"/>
      <w:bookmarkStart w:id="159" w:name="_Toc366996940"/>
      <w:bookmarkStart w:id="160" w:name="_Toc367007592"/>
      <w:bookmarkStart w:id="161" w:name="_Toc377347475"/>
      <w:bookmarkStart w:id="162" w:name="_Toc382201360"/>
      <w:bookmarkStart w:id="163" w:name="_Toc383413098"/>
      <w:bookmarkStart w:id="164" w:name="_Toc383416260"/>
      <w:bookmarkStart w:id="165" w:name="_Toc384111204"/>
      <w:bookmarkStart w:id="166" w:name="_Toc385646096"/>
      <w:bookmarkStart w:id="167" w:name="_Toc102457010"/>
      <w:bookmarkStart w:id="168" w:name="_Toc367265067"/>
      <w:r w:rsidRPr="009144D9">
        <w:t>Imaging System Approved Components</w:t>
      </w:r>
      <w:bookmarkEnd w:id="156"/>
      <w:bookmarkEnd w:id="157"/>
      <w:bookmarkEnd w:id="158"/>
      <w:bookmarkEnd w:id="159"/>
      <w:bookmarkEnd w:id="160"/>
      <w:bookmarkEnd w:id="161"/>
      <w:bookmarkEnd w:id="162"/>
      <w:bookmarkEnd w:id="163"/>
      <w:bookmarkEnd w:id="164"/>
      <w:bookmarkEnd w:id="165"/>
      <w:bookmarkEnd w:id="166"/>
      <w:bookmarkEnd w:id="167"/>
      <w:bookmarkEnd w:id="168"/>
      <w:r w:rsidR="00E53510" w:rsidRPr="009144D9">
        <w:fldChar w:fldCharType="begin"/>
      </w:r>
      <w:r w:rsidRPr="009144D9">
        <w:instrText>xe "requirements:approved components"/b</w:instrText>
      </w:r>
      <w:r w:rsidR="00E53510" w:rsidRPr="009144D9">
        <w:fldChar w:fldCharType="end"/>
      </w:r>
    </w:p>
    <w:p w14:paraId="42F33EC9" w14:textId="77777777" w:rsidR="004749E1" w:rsidRPr="009144D9" w:rsidRDefault="004749E1" w:rsidP="00B81E7B">
      <w:pPr>
        <w:keepLines/>
      </w:pPr>
      <w:r w:rsidRPr="009144D9">
        <w:t>The VistA Imaging System consists of a group of off-the-shelf components that are integrated to create a unique system</w:t>
      </w:r>
      <w:r w:rsidR="005D1B8D">
        <w:t xml:space="preserve">. </w:t>
      </w:r>
      <w:r w:rsidRPr="009144D9">
        <w:t>Some of these components are on the cutting edge of technology</w:t>
      </w:r>
      <w:r w:rsidR="005D1B8D">
        <w:t xml:space="preserve">. </w:t>
      </w:r>
      <w:r w:rsidRPr="009144D9">
        <w:t>For some components, there are many variations available in the market place</w:t>
      </w:r>
      <w:r w:rsidR="005D1B8D">
        <w:t xml:space="preserve">. </w:t>
      </w:r>
      <w:r w:rsidRPr="009144D9">
        <w:t xml:space="preserve">However, each variation has subtle differences that may not be known to their vendors. </w:t>
      </w:r>
    </w:p>
    <w:p w14:paraId="08BC87DB" w14:textId="77777777" w:rsidR="004749E1" w:rsidRPr="009144D9" w:rsidRDefault="004749E1">
      <w:r w:rsidRPr="009144D9">
        <w:t>The</w:t>
      </w:r>
      <w:r w:rsidRPr="009144D9">
        <w:rPr>
          <w:b/>
        </w:rPr>
        <w:t xml:space="preserve"> </w:t>
      </w:r>
      <w:r w:rsidRPr="009144D9">
        <w:t>VistA Imaging System is regulated by the FDA as a medical device</w:t>
      </w:r>
      <w:r w:rsidR="005D1B8D">
        <w:t xml:space="preserve">. </w:t>
      </w:r>
      <w:r w:rsidRPr="009144D9">
        <w:t>This means that all hardware used with VistA Imaging must be tested by the VistA Imaging Project Team</w:t>
      </w:r>
      <w:r w:rsidR="005D1B8D">
        <w:t xml:space="preserve">. </w:t>
      </w:r>
      <w:r w:rsidRPr="009144D9">
        <w:t>It also means that no modifications can be made in the field to VistA Imaging software.</w:t>
      </w:r>
    </w:p>
    <w:p w14:paraId="43B48013" w14:textId="77777777" w:rsidR="004749E1" w:rsidRPr="009144D9" w:rsidRDefault="004749E1">
      <w:r w:rsidRPr="009144D9">
        <w:t xml:space="preserve">Therefore, the VistA Imaging staff has carefully tested equipment and software that is recommended to be sure they meet specified requirements, and to determine a configuration to </w:t>
      </w:r>
      <w:r w:rsidRPr="009144D9">
        <w:lastRenderedPageBreak/>
        <w:t>best allow integration with other components</w:t>
      </w:r>
      <w:r w:rsidR="005D1B8D">
        <w:t xml:space="preserve">. </w:t>
      </w:r>
      <w:r w:rsidRPr="009144D9">
        <w:t xml:space="preserve">VistA Imaging </w:t>
      </w:r>
      <w:r w:rsidR="005C7BF0" w:rsidRPr="009144D9">
        <w:t>staff maintains</w:t>
      </w:r>
      <w:r w:rsidRPr="009144D9">
        <w:t xml:space="preserve"> a list of tested and supported equipment, and require that sites use equipment from this list to receive VA support</w:t>
      </w:r>
      <w:r w:rsidR="005D1B8D">
        <w:t xml:space="preserve">. </w:t>
      </w:r>
    </w:p>
    <w:p w14:paraId="7EA2367C" w14:textId="77777777" w:rsidR="004749E1" w:rsidRPr="009144D9" w:rsidRDefault="004749E1">
      <w:pPr>
        <w:pStyle w:val="Note"/>
        <w:spacing w:before="0" w:after="0"/>
        <w:ind w:firstLine="0"/>
      </w:pPr>
      <w:r w:rsidRPr="009144D9">
        <w:t>Note:</w:t>
      </w:r>
      <w:r w:rsidRPr="009144D9">
        <w:tab/>
        <w:t xml:space="preserve">All equipment for use with the VistA Imaging System must meet specifications defined by the </w:t>
      </w:r>
      <w:smartTag w:uri="urn:schemas-microsoft-com:office:smarttags" w:element="place">
        <w:r w:rsidRPr="009144D9">
          <w:t>VistA</w:t>
        </w:r>
      </w:smartTag>
      <w:r w:rsidRPr="009144D9">
        <w:t xml:space="preserve"> Imaging staff</w:t>
      </w:r>
      <w:r w:rsidR="005D1B8D">
        <w:t xml:space="preserve">. </w:t>
      </w:r>
      <w:r w:rsidRPr="009144D9">
        <w:rPr>
          <w:spacing w:val="-3"/>
        </w:rPr>
        <w:t xml:space="preserve">For more information refer to documents posted at </w:t>
      </w:r>
      <w:hyperlink r:id="rId38" w:history="1">
        <w:r w:rsidR="001B49B9">
          <w:rPr>
            <w:rStyle w:val="Hyperlink"/>
          </w:rPr>
          <w:t xml:space="preserve">REDACTED </w:t>
        </w:r>
      </w:hyperlink>
      <w:r w:rsidRPr="009144D9">
        <w:rPr>
          <w:spacing w:val="-3"/>
        </w:rPr>
        <w:t xml:space="preserve"> or contact the VistA Imaging HSD&amp;D group</w:t>
      </w:r>
      <w:r w:rsidRPr="009144D9">
        <w:t>.</w:t>
      </w:r>
    </w:p>
    <w:p w14:paraId="30112E3B" w14:textId="77777777" w:rsidR="004749E1" w:rsidRPr="009144D9" w:rsidRDefault="003604E8">
      <w:pPr>
        <w:rPr>
          <w:b/>
        </w:rPr>
      </w:pPr>
      <w:r w:rsidRPr="009144D9">
        <w:t xml:space="preserve">Users may ask to run other software on </w:t>
      </w:r>
      <w:r w:rsidR="002D5E91" w:rsidRPr="009144D9">
        <w:t xml:space="preserve">Clinical Imaging Workstations. </w:t>
      </w:r>
      <w:r w:rsidRPr="009144D9">
        <w:t>VistARad workstations have special restrictions, which are covered in Chapter 3 of this document</w:t>
      </w:r>
      <w:r w:rsidR="005D1B8D">
        <w:t xml:space="preserve">. </w:t>
      </w:r>
      <w:r w:rsidR="004749E1" w:rsidRPr="009144D9">
        <w:t>For support and security reasons, we recommend some limitations on user access to the workstation</w:t>
      </w:r>
      <w:r w:rsidR="005D1B8D">
        <w:t xml:space="preserve">. </w:t>
      </w:r>
      <w:r w:rsidR="004749E1" w:rsidRPr="009144D9">
        <w:t>In any case, a site may choose to restrict its users from running other software, such as word processing, if this is felt not to be a cost-effective use of the imaging equipment</w:t>
      </w:r>
      <w:r w:rsidR="004749E1" w:rsidRPr="009144D9">
        <w:rPr>
          <w:b/>
        </w:rPr>
        <w:t>.</w:t>
      </w:r>
    </w:p>
    <w:p w14:paraId="1E275897" w14:textId="77777777" w:rsidR="004749E1" w:rsidRPr="009144D9" w:rsidRDefault="004749E1">
      <w:r w:rsidRPr="009144D9">
        <w:rPr>
          <w:b/>
          <w:bCs/>
        </w:rPr>
        <w:t xml:space="preserve">Note: </w:t>
      </w:r>
      <w:r w:rsidRPr="009144D9">
        <w:t>Additional software (such as word processors) is NOT to be installed on diagnostic workstations running VistARad. Only software expressly approved by the VistA Imaging Group team may be installed on diagnostic workstations running VistARad.</w:t>
      </w:r>
    </w:p>
    <w:p w14:paraId="667E5373" w14:textId="77777777" w:rsidR="004749E1" w:rsidRPr="009144D9" w:rsidRDefault="004749E1">
      <w:pPr>
        <w:pStyle w:val="Heading3"/>
      </w:pPr>
      <w:bookmarkStart w:id="169" w:name="_Toc319559796"/>
      <w:bookmarkStart w:id="170" w:name="_Toc319933071"/>
      <w:bookmarkStart w:id="171" w:name="_Toc320435594"/>
      <w:bookmarkStart w:id="172" w:name="_Toc366996941"/>
      <w:bookmarkStart w:id="173" w:name="_Toc367007593"/>
      <w:bookmarkStart w:id="174" w:name="_Toc377347476"/>
      <w:bookmarkStart w:id="175" w:name="_Toc382201361"/>
      <w:bookmarkStart w:id="176" w:name="_Toc383413099"/>
      <w:bookmarkStart w:id="177" w:name="_Toc383416261"/>
      <w:bookmarkStart w:id="178" w:name="_Toc384111205"/>
      <w:bookmarkStart w:id="179" w:name="_Toc385646097"/>
      <w:bookmarkStart w:id="180" w:name="_Toc102457011"/>
      <w:bookmarkStart w:id="181" w:name="_Toc367265068"/>
      <w:r w:rsidRPr="009144D9">
        <w:t>Reporting Problems</w:t>
      </w:r>
      <w:bookmarkEnd w:id="169"/>
      <w:bookmarkEnd w:id="170"/>
      <w:bookmarkEnd w:id="171"/>
      <w:bookmarkEnd w:id="172"/>
      <w:bookmarkEnd w:id="173"/>
      <w:bookmarkEnd w:id="174"/>
      <w:bookmarkEnd w:id="175"/>
      <w:bookmarkEnd w:id="176"/>
      <w:bookmarkEnd w:id="177"/>
      <w:bookmarkEnd w:id="178"/>
      <w:bookmarkEnd w:id="179"/>
      <w:bookmarkEnd w:id="180"/>
      <w:bookmarkEnd w:id="181"/>
    </w:p>
    <w:p w14:paraId="17543E45" w14:textId="77777777" w:rsidR="004749E1" w:rsidRPr="009144D9" w:rsidRDefault="004749E1">
      <w:r w:rsidRPr="009144D9">
        <w:t>The VistA Imaging System is a complex system</w:t>
      </w:r>
      <w:r w:rsidR="005D1B8D">
        <w:t xml:space="preserve">. </w:t>
      </w:r>
      <w:r w:rsidRPr="009144D9">
        <w:t>If you encounter problems that cannot be handled at the site, please document them in a Remedy call and contact the National VistA Support desk</w:t>
      </w:r>
      <w:r w:rsidR="005D1B8D">
        <w:t xml:space="preserve">. </w:t>
      </w:r>
      <w:r w:rsidRPr="009144D9">
        <w:t>You will be referred to the VistA Imaging support team.</w:t>
      </w:r>
    </w:p>
    <w:p w14:paraId="15E5883A" w14:textId="77777777" w:rsidR="004749E1" w:rsidRPr="009144D9" w:rsidRDefault="004749E1">
      <w:pPr>
        <w:pStyle w:val="Heading2"/>
      </w:pPr>
      <w:bookmarkStart w:id="182" w:name="_Toc319559797"/>
      <w:bookmarkStart w:id="183" w:name="_Toc319933072"/>
      <w:bookmarkStart w:id="184" w:name="_Toc320435595"/>
      <w:bookmarkStart w:id="185" w:name="_Toc366996942"/>
      <w:bookmarkStart w:id="186" w:name="_Toc367007594"/>
      <w:bookmarkStart w:id="187" w:name="_Toc377347477"/>
      <w:bookmarkStart w:id="188" w:name="_Toc382201362"/>
      <w:bookmarkStart w:id="189" w:name="_Toc383413100"/>
      <w:bookmarkStart w:id="190" w:name="_Toc383416262"/>
      <w:bookmarkStart w:id="191" w:name="_Toc384111206"/>
      <w:bookmarkStart w:id="192" w:name="_Toc385646098"/>
      <w:bookmarkStart w:id="193" w:name="_Toc102457012"/>
      <w:bookmarkStart w:id="194" w:name="_Toc367265069"/>
      <w:r w:rsidRPr="009144D9">
        <w:t>Imaging System Evolution</w:t>
      </w:r>
      <w:bookmarkEnd w:id="182"/>
      <w:bookmarkEnd w:id="183"/>
      <w:bookmarkEnd w:id="184"/>
      <w:bookmarkEnd w:id="185"/>
      <w:bookmarkEnd w:id="186"/>
      <w:bookmarkEnd w:id="187"/>
      <w:bookmarkEnd w:id="188"/>
      <w:bookmarkEnd w:id="189"/>
      <w:bookmarkEnd w:id="190"/>
      <w:bookmarkEnd w:id="191"/>
      <w:bookmarkEnd w:id="192"/>
      <w:bookmarkEnd w:id="193"/>
      <w:bookmarkEnd w:id="194"/>
    </w:p>
    <w:p w14:paraId="21A7E486" w14:textId="77777777" w:rsidR="004749E1" w:rsidRPr="009144D9" w:rsidRDefault="004749E1">
      <w:pPr>
        <w:pStyle w:val="Heading3"/>
      </w:pPr>
      <w:bookmarkStart w:id="195" w:name="_Toc319559798"/>
      <w:bookmarkStart w:id="196" w:name="_Toc319933073"/>
      <w:bookmarkStart w:id="197" w:name="_Toc320435596"/>
      <w:bookmarkStart w:id="198" w:name="_Toc366996943"/>
      <w:bookmarkStart w:id="199" w:name="_Toc367007595"/>
      <w:bookmarkStart w:id="200" w:name="_Toc377347478"/>
      <w:bookmarkStart w:id="201" w:name="_Toc382201363"/>
      <w:bookmarkStart w:id="202" w:name="_Toc383413101"/>
      <w:bookmarkStart w:id="203" w:name="_Toc383416263"/>
      <w:bookmarkStart w:id="204" w:name="_Toc384111207"/>
      <w:bookmarkStart w:id="205" w:name="_Toc385646099"/>
      <w:bookmarkStart w:id="206" w:name="_Toc102457013"/>
      <w:bookmarkStart w:id="207" w:name="_Toc367265070"/>
      <w:r w:rsidRPr="009144D9">
        <w:t>Introduction</w:t>
      </w:r>
      <w:bookmarkEnd w:id="195"/>
      <w:bookmarkEnd w:id="196"/>
      <w:bookmarkEnd w:id="197"/>
      <w:bookmarkEnd w:id="198"/>
      <w:bookmarkEnd w:id="199"/>
      <w:bookmarkEnd w:id="200"/>
      <w:bookmarkEnd w:id="201"/>
      <w:bookmarkEnd w:id="202"/>
      <w:bookmarkEnd w:id="203"/>
      <w:bookmarkEnd w:id="204"/>
      <w:bookmarkEnd w:id="205"/>
      <w:bookmarkEnd w:id="206"/>
      <w:bookmarkEnd w:id="207"/>
      <w:r w:rsidR="00E53510" w:rsidRPr="009144D9">
        <w:fldChar w:fldCharType="begin"/>
      </w:r>
      <w:r w:rsidRPr="009144D9">
        <w:instrText>xe "requirements:identifying locations"/b</w:instrText>
      </w:r>
      <w:r w:rsidR="00E53510" w:rsidRPr="009144D9">
        <w:fldChar w:fldCharType="end"/>
      </w:r>
    </w:p>
    <w:p w14:paraId="40F6BF26" w14:textId="77777777" w:rsidR="004749E1" w:rsidRPr="009144D9" w:rsidRDefault="004749E1">
      <w:r w:rsidRPr="009144D9">
        <w:t>A hospital imaging system can be implemented at one time or incrementally over a period of time</w:t>
      </w:r>
      <w:r w:rsidR="005D1B8D">
        <w:t xml:space="preserve">. </w:t>
      </w:r>
      <w:r w:rsidRPr="009144D9">
        <w:t>Even if equipment is purchased and installed at one time, it is best to gradually add users and service functionality to the system</w:t>
      </w:r>
      <w:r w:rsidR="005D1B8D">
        <w:t xml:space="preserve">. </w:t>
      </w:r>
      <w:r w:rsidRPr="009144D9">
        <w:t>It takes time for the IRM staff to be trained and gain experience in how to support imaging technology. Also, it takes time for the initial users of the system to become comfortable enough with the applications to use them during procedures and conferences</w:t>
      </w:r>
      <w:r w:rsidR="005D1B8D">
        <w:t xml:space="preserve">. </w:t>
      </w:r>
      <w:r w:rsidRPr="009144D9">
        <w:t>Devices within services will need to be connected to workstations</w:t>
      </w:r>
      <w:r w:rsidR="005D1B8D">
        <w:t xml:space="preserve">. </w:t>
      </w:r>
      <w:r w:rsidRPr="009144D9">
        <w:t>Clinical advocates, or ADPACs</w:t>
      </w:r>
      <w:r w:rsidR="00ED2546" w:rsidRPr="009144D9">
        <w:t xml:space="preserve"> (Au</w:t>
      </w:r>
      <w:r w:rsidR="002316CB" w:rsidRPr="009144D9">
        <w:t>tomatic Data Processing Application Coordinator</w:t>
      </w:r>
      <w:r w:rsidR="00ED2546" w:rsidRPr="009144D9">
        <w:t>)</w:t>
      </w:r>
      <w:r w:rsidRPr="009144D9">
        <w:t>, are very helpful in bringing together clinical image users and IRM staff to implement the capture of new image types</w:t>
      </w:r>
      <w:r w:rsidR="005D1B8D">
        <w:t xml:space="preserve">. </w:t>
      </w:r>
      <w:r w:rsidRPr="009144D9">
        <w:t>This is exciting and rewarding but does require effort on the part of IRM.</w:t>
      </w:r>
    </w:p>
    <w:p w14:paraId="550FDFCF" w14:textId="77777777" w:rsidR="004749E1" w:rsidRPr="009144D9" w:rsidRDefault="004749E1">
      <w:r w:rsidRPr="009144D9">
        <w:t>Begin by identifying an initial group of interested users who will share images</w:t>
      </w:r>
      <w:r w:rsidR="005D1B8D">
        <w:t xml:space="preserve">. </w:t>
      </w:r>
      <w:r w:rsidRPr="009144D9">
        <w:t>There are clusters of services that see the same patients and need to share images to provide t</w:t>
      </w:r>
      <w:r w:rsidR="00466742" w:rsidRPr="009144D9">
        <w:t>r</w:t>
      </w:r>
      <w:r w:rsidR="002316CB" w:rsidRPr="009144D9">
        <w:t>eatment</w:t>
      </w:r>
      <w:r w:rsidR="005D1B8D">
        <w:t xml:space="preserve">. </w:t>
      </w:r>
      <w:r w:rsidR="002316CB" w:rsidRPr="009144D9">
        <w:t>For example, the GI (g</w:t>
      </w:r>
      <w:r w:rsidR="00466742" w:rsidRPr="009144D9">
        <w:t>astrointestinal)</w:t>
      </w:r>
      <w:r w:rsidRPr="009144D9">
        <w:t xml:space="preserve"> endoscopy lab may examine a patient and perform a biopsy</w:t>
      </w:r>
      <w:r w:rsidR="005D1B8D">
        <w:t xml:space="preserve">. </w:t>
      </w:r>
      <w:r w:rsidRPr="009144D9">
        <w:t>The specimen is then sent to the laboratory service</w:t>
      </w:r>
      <w:r w:rsidR="005D1B8D">
        <w:t xml:space="preserve">. </w:t>
      </w:r>
      <w:r w:rsidRPr="009144D9">
        <w:t>The pathology report may indicate that surgery is necessary</w:t>
      </w:r>
      <w:r w:rsidR="005D1B8D">
        <w:t xml:space="preserve">. </w:t>
      </w:r>
      <w:r w:rsidRPr="009144D9">
        <w:t>Typically, these three services hold a weekly conference where they plan treatment for patients</w:t>
      </w:r>
      <w:r w:rsidR="005D1B8D">
        <w:t xml:space="preserve">. </w:t>
      </w:r>
      <w:r w:rsidRPr="009144D9">
        <w:t>Another group is those services participating in Tumor Board Conferences</w:t>
      </w:r>
      <w:r w:rsidR="005D1B8D">
        <w:t xml:space="preserve">. </w:t>
      </w:r>
      <w:r w:rsidRPr="009144D9">
        <w:t>Radiology images are used by everyone</w:t>
      </w:r>
      <w:r w:rsidR="005D1B8D">
        <w:t xml:space="preserve">. </w:t>
      </w:r>
      <w:r w:rsidRPr="009144D9">
        <w:t>EKGs are also of wide interest</w:t>
      </w:r>
      <w:r w:rsidR="005D1B8D">
        <w:t xml:space="preserve">. </w:t>
      </w:r>
      <w:r w:rsidRPr="009144D9">
        <w:t>Workstations will be best utilized if they address the needs of such clusters</w:t>
      </w:r>
      <w:r w:rsidR="005D1B8D">
        <w:t xml:space="preserve">. </w:t>
      </w:r>
      <w:r w:rsidRPr="009144D9">
        <w:t>Select such a cluster as the starting point.</w:t>
      </w:r>
    </w:p>
    <w:p w14:paraId="5D09DB38" w14:textId="77777777" w:rsidR="004749E1" w:rsidRPr="009144D9" w:rsidRDefault="004749E1">
      <w:pPr>
        <w:keepNext/>
      </w:pPr>
      <w:r w:rsidRPr="009144D9">
        <w:t xml:space="preserve">The G.I., surgical pathology, surgery and radiology services are excellent candidates for initial users of the </w:t>
      </w:r>
      <w:r w:rsidR="005C7BF0" w:rsidRPr="009144D9">
        <w:t>VistA Imaging</w:t>
      </w:r>
      <w:r w:rsidRPr="009144D9">
        <w:t xml:space="preserve"> System</w:t>
      </w:r>
      <w:r w:rsidR="005D1B8D">
        <w:t xml:space="preserve">. </w:t>
      </w:r>
      <w:r w:rsidRPr="009144D9">
        <w:t>Workstations would be placed in the following areas:</w:t>
      </w:r>
    </w:p>
    <w:p w14:paraId="5E2BD712" w14:textId="77777777" w:rsidR="004749E1" w:rsidRPr="009144D9" w:rsidRDefault="004749E1">
      <w:pPr>
        <w:numPr>
          <w:ilvl w:val="0"/>
          <w:numId w:val="12"/>
        </w:numPr>
        <w:tabs>
          <w:tab w:val="clear" w:pos="360"/>
          <w:tab w:val="num" w:pos="0"/>
        </w:tabs>
        <w:spacing w:before="0" w:after="0"/>
      </w:pPr>
      <w:r w:rsidRPr="009144D9">
        <w:t>G.I. endoscopy suite</w:t>
      </w:r>
    </w:p>
    <w:p w14:paraId="52E6C4AD" w14:textId="77777777" w:rsidR="004749E1" w:rsidRPr="009144D9" w:rsidRDefault="004749E1">
      <w:pPr>
        <w:numPr>
          <w:ilvl w:val="0"/>
          <w:numId w:val="12"/>
        </w:numPr>
        <w:tabs>
          <w:tab w:val="clear" w:pos="360"/>
          <w:tab w:val="num" w:pos="0"/>
        </w:tabs>
        <w:spacing w:before="0" w:after="0"/>
      </w:pPr>
      <w:r w:rsidRPr="009144D9">
        <w:lastRenderedPageBreak/>
        <w:t xml:space="preserve">Surgical pathology office </w:t>
      </w:r>
    </w:p>
    <w:p w14:paraId="7A13F357" w14:textId="77777777" w:rsidR="004749E1" w:rsidRPr="009144D9" w:rsidRDefault="004749E1">
      <w:pPr>
        <w:numPr>
          <w:ilvl w:val="0"/>
          <w:numId w:val="12"/>
        </w:numPr>
        <w:tabs>
          <w:tab w:val="clear" w:pos="360"/>
          <w:tab w:val="num" w:pos="0"/>
        </w:tabs>
        <w:spacing w:before="0" w:after="0"/>
      </w:pPr>
      <w:r w:rsidRPr="009144D9">
        <w:t>Conference rooms</w:t>
      </w:r>
    </w:p>
    <w:p w14:paraId="6A6B5048" w14:textId="77777777" w:rsidR="004749E1" w:rsidRPr="009144D9" w:rsidRDefault="004749E1">
      <w:pPr>
        <w:numPr>
          <w:ilvl w:val="0"/>
          <w:numId w:val="12"/>
        </w:numPr>
        <w:tabs>
          <w:tab w:val="clear" w:pos="360"/>
          <w:tab w:val="num" w:pos="0"/>
        </w:tabs>
        <w:spacing w:before="0" w:after="0"/>
      </w:pPr>
      <w:r w:rsidRPr="009144D9">
        <w:t>Operating room suite</w:t>
      </w:r>
    </w:p>
    <w:p w14:paraId="31F3C7C7" w14:textId="77777777" w:rsidR="004749E1" w:rsidRPr="009144D9" w:rsidRDefault="004749E1">
      <w:r w:rsidRPr="009144D9">
        <w:t>VistA Imaging workstations should be installed where they will be most beneficial</w:t>
      </w:r>
      <w:r w:rsidR="005D1B8D">
        <w:t xml:space="preserve">. </w:t>
      </w:r>
      <w:r w:rsidRPr="009144D9">
        <w:t>It is useful to differentiate between those workstations that are used to capture images and those workstations that are used predominately to display images</w:t>
      </w:r>
      <w:r w:rsidR="005D1B8D">
        <w:t xml:space="preserve">. </w:t>
      </w:r>
      <w:r w:rsidRPr="009144D9">
        <w:t>Image capture workstations are placed near the source of the images, while image display workstations should be located in common areas (e.g., conference rooms, ICUs, shared ward offices, etc.)</w:t>
      </w:r>
      <w:r w:rsidR="005D1B8D">
        <w:t xml:space="preserve">. </w:t>
      </w:r>
      <w:r w:rsidRPr="009144D9">
        <w:t>In addition, VistA Imaging software can be loaded on workstations in clinicians’ offices</w:t>
      </w:r>
      <w:r w:rsidR="005D1B8D">
        <w:t xml:space="preserve">. </w:t>
      </w:r>
    </w:p>
    <w:p w14:paraId="7043ED2A" w14:textId="77777777" w:rsidR="004749E1" w:rsidRPr="009144D9" w:rsidRDefault="004749E1">
      <w:r w:rsidRPr="009144D9">
        <w:t>As imaging systems grow, they require…</w:t>
      </w:r>
    </w:p>
    <w:p w14:paraId="78EE5638" w14:textId="77777777" w:rsidR="004749E1" w:rsidRPr="009144D9" w:rsidRDefault="004749E1">
      <w:pPr>
        <w:numPr>
          <w:ilvl w:val="0"/>
          <w:numId w:val="13"/>
        </w:numPr>
        <w:tabs>
          <w:tab w:val="clear" w:pos="360"/>
          <w:tab w:val="num" w:pos="0"/>
        </w:tabs>
        <w:spacing w:before="0" w:after="0"/>
      </w:pPr>
      <w:r w:rsidRPr="009144D9">
        <w:t>Expanded network capacity</w:t>
      </w:r>
    </w:p>
    <w:p w14:paraId="6A6EAD2F" w14:textId="77777777" w:rsidR="004749E1" w:rsidRPr="009144D9" w:rsidRDefault="004749E1">
      <w:pPr>
        <w:numPr>
          <w:ilvl w:val="0"/>
          <w:numId w:val="13"/>
        </w:numPr>
        <w:tabs>
          <w:tab w:val="clear" w:pos="360"/>
          <w:tab w:val="num" w:pos="0"/>
        </w:tabs>
        <w:spacing w:before="0" w:after="0"/>
      </w:pPr>
      <w:r w:rsidRPr="009144D9">
        <w:t>Additional image file server space</w:t>
      </w:r>
    </w:p>
    <w:p w14:paraId="32F6D43E" w14:textId="77777777" w:rsidR="004749E1" w:rsidRPr="009144D9" w:rsidRDefault="004749E1">
      <w:pPr>
        <w:numPr>
          <w:ilvl w:val="0"/>
          <w:numId w:val="13"/>
        </w:numPr>
        <w:tabs>
          <w:tab w:val="clear" w:pos="360"/>
          <w:tab w:val="num" w:pos="0"/>
        </w:tabs>
        <w:spacing w:before="0" w:after="0"/>
      </w:pPr>
      <w:r w:rsidRPr="009144D9">
        <w:t xml:space="preserve">A bigger </w:t>
      </w:r>
      <w:r w:rsidR="00F0257D">
        <w:t>Tier 2</w:t>
      </w:r>
    </w:p>
    <w:p w14:paraId="42392524" w14:textId="77777777" w:rsidR="004749E1" w:rsidRPr="009144D9" w:rsidRDefault="004749E1">
      <w:pPr>
        <w:numPr>
          <w:ilvl w:val="0"/>
          <w:numId w:val="13"/>
        </w:numPr>
        <w:tabs>
          <w:tab w:val="clear" w:pos="360"/>
          <w:tab w:val="num" w:pos="0"/>
        </w:tabs>
        <w:spacing w:before="0" w:after="0"/>
      </w:pPr>
      <w:r w:rsidRPr="009144D9">
        <w:t>Additional IRM management</w:t>
      </w:r>
      <w:bookmarkStart w:id="208" w:name="_Toc319559799"/>
      <w:bookmarkStart w:id="209" w:name="_Toc319933074"/>
      <w:bookmarkStart w:id="210" w:name="_Toc320435597"/>
      <w:bookmarkStart w:id="211" w:name="_Toc366996944"/>
      <w:bookmarkStart w:id="212" w:name="_Toc367007596"/>
      <w:bookmarkStart w:id="213" w:name="_Toc377347479"/>
      <w:bookmarkStart w:id="214" w:name="_Toc382201364"/>
      <w:bookmarkStart w:id="215" w:name="_Toc383413102"/>
      <w:bookmarkStart w:id="216" w:name="_Toc383416264"/>
      <w:bookmarkStart w:id="217" w:name="_Toc384111208"/>
      <w:bookmarkStart w:id="218" w:name="_Toc385646100"/>
    </w:p>
    <w:p w14:paraId="2552AF05" w14:textId="77777777" w:rsidR="004749E1" w:rsidRPr="009144D9" w:rsidRDefault="004749E1">
      <w:pPr>
        <w:pStyle w:val="Heading3"/>
      </w:pPr>
      <w:bookmarkStart w:id="219" w:name="_Toc102457014"/>
      <w:bookmarkStart w:id="220" w:name="_Toc367265071"/>
      <w:r w:rsidRPr="009144D9">
        <w:t>Network Topology</w:t>
      </w:r>
      <w:r w:rsidR="00E53510" w:rsidRPr="009144D9">
        <w:fldChar w:fldCharType="begin"/>
      </w:r>
      <w:r w:rsidRPr="009144D9">
        <w:instrText>xe "requirements:network topology"/b</w:instrText>
      </w:r>
      <w:r w:rsidR="00E53510" w:rsidRPr="009144D9">
        <w:fldChar w:fldCharType="end"/>
      </w:r>
      <w:r w:rsidRPr="009144D9">
        <w:t xml:space="preserve"> Requirements</w:t>
      </w:r>
      <w:bookmarkEnd w:id="208"/>
      <w:bookmarkEnd w:id="209"/>
      <w:bookmarkEnd w:id="210"/>
      <w:bookmarkEnd w:id="211"/>
      <w:bookmarkEnd w:id="212"/>
      <w:bookmarkEnd w:id="213"/>
      <w:bookmarkEnd w:id="214"/>
      <w:bookmarkEnd w:id="215"/>
      <w:bookmarkEnd w:id="216"/>
      <w:bookmarkEnd w:id="217"/>
      <w:bookmarkEnd w:id="218"/>
      <w:bookmarkEnd w:id="219"/>
      <w:bookmarkEnd w:id="220"/>
    </w:p>
    <w:p w14:paraId="70111D98" w14:textId="77777777" w:rsidR="004749E1" w:rsidRPr="009144D9" w:rsidRDefault="004749E1">
      <w:r w:rsidRPr="009144D9">
        <w:t xml:space="preserve">Contact the VHA </w:t>
      </w:r>
      <w:r w:rsidRPr="009144D9">
        <w:rPr>
          <w:u w:val="single"/>
        </w:rPr>
        <w:t>A</w:t>
      </w:r>
      <w:r w:rsidRPr="009144D9">
        <w:t xml:space="preserve">rchitecture </w:t>
      </w:r>
      <w:r w:rsidRPr="009144D9">
        <w:rPr>
          <w:u w:val="single"/>
        </w:rPr>
        <w:t>P</w:t>
      </w:r>
      <w:r w:rsidRPr="009144D9">
        <w:t xml:space="preserve">lanning </w:t>
      </w:r>
      <w:r w:rsidRPr="009144D9">
        <w:rPr>
          <w:u w:val="single"/>
        </w:rPr>
        <w:t>W</w:t>
      </w:r>
      <w:r w:rsidRPr="009144D9">
        <w:t>orkgroup (APW) when planning network infrastructure for your site</w:t>
      </w:r>
      <w:r w:rsidR="005D1B8D">
        <w:t xml:space="preserve">. </w:t>
      </w:r>
      <w:r w:rsidRPr="009144D9">
        <w:t xml:space="preserve">The network subgroup can be reached by sending a mail message to the </w:t>
      </w:r>
      <w:r w:rsidRPr="009144D9">
        <w:rPr>
          <w:i/>
        </w:rPr>
        <w:t>VHA CIO APW Network sub-group</w:t>
      </w:r>
      <w:r w:rsidRPr="009144D9">
        <w:t xml:space="preserve"> mail group on Exchange</w:t>
      </w:r>
      <w:r w:rsidR="005D1B8D">
        <w:t xml:space="preserve">. </w:t>
      </w:r>
      <w:r w:rsidRPr="009144D9">
        <w:t>Be sure to send a copy of any draft plans to the VistA Imaging team for review.</w:t>
      </w:r>
    </w:p>
    <w:p w14:paraId="5BA934B2" w14:textId="77777777" w:rsidR="004749E1" w:rsidRPr="009144D9" w:rsidRDefault="00F0257D">
      <w:pPr>
        <w:pStyle w:val="Heading3"/>
      </w:pPr>
      <w:bookmarkStart w:id="221" w:name="_Toc319559800"/>
      <w:bookmarkStart w:id="222" w:name="_Toc319933075"/>
      <w:bookmarkStart w:id="223" w:name="_Toc320435598"/>
      <w:bookmarkStart w:id="224" w:name="_Toc366996945"/>
      <w:bookmarkStart w:id="225" w:name="_Toc367007597"/>
      <w:bookmarkStart w:id="226" w:name="_Toc377347480"/>
      <w:bookmarkStart w:id="227" w:name="_Toc382201365"/>
      <w:bookmarkStart w:id="228" w:name="_Toc383413103"/>
      <w:bookmarkStart w:id="229" w:name="_Toc383416265"/>
      <w:bookmarkStart w:id="230" w:name="_Toc384111209"/>
      <w:bookmarkStart w:id="231" w:name="_Toc385646101"/>
      <w:bookmarkStart w:id="232" w:name="_Toc102457015"/>
      <w:bookmarkStart w:id="233" w:name="_Toc367265072"/>
      <w:r>
        <w:t xml:space="preserve">Tier 1 and Tier 2 </w:t>
      </w:r>
      <w:r w:rsidR="004749E1" w:rsidRPr="009144D9">
        <w:t>File Servers Requirements</w:t>
      </w:r>
      <w:bookmarkEnd w:id="221"/>
      <w:bookmarkEnd w:id="222"/>
      <w:bookmarkEnd w:id="223"/>
      <w:bookmarkEnd w:id="224"/>
      <w:bookmarkEnd w:id="225"/>
      <w:bookmarkEnd w:id="226"/>
      <w:bookmarkEnd w:id="227"/>
      <w:bookmarkEnd w:id="228"/>
      <w:bookmarkEnd w:id="229"/>
      <w:bookmarkEnd w:id="230"/>
      <w:bookmarkEnd w:id="231"/>
      <w:bookmarkEnd w:id="232"/>
      <w:bookmarkEnd w:id="233"/>
    </w:p>
    <w:p w14:paraId="055780D6" w14:textId="77777777" w:rsidR="004749E1" w:rsidRPr="009144D9" w:rsidRDefault="004749E1">
      <w:r w:rsidRPr="009144D9">
        <w:t xml:space="preserve">When estimating </w:t>
      </w:r>
      <w:r w:rsidR="00F0257D">
        <w:t>Tier 1</w:t>
      </w:r>
      <w:r w:rsidRPr="009144D9">
        <w:t xml:space="preserve"> </w:t>
      </w:r>
      <w:r w:rsidR="00344C4E" w:rsidRPr="009144D9">
        <w:t>and</w:t>
      </w:r>
      <w:r w:rsidR="00344C4E">
        <w:t xml:space="preserve"> Tier</w:t>
      </w:r>
      <w:r w:rsidR="00F0257D">
        <w:t xml:space="preserve"> 2</w:t>
      </w:r>
      <w:r w:rsidRPr="009144D9">
        <w:t xml:space="preserve"> requirements, it is important to consider image file size and image acquisition rates</w:t>
      </w:r>
      <w:r w:rsidR="005D1B8D">
        <w:t xml:space="preserve">. </w:t>
      </w:r>
      <w:r w:rsidRPr="009144D9">
        <w:t>Sites should contact their VistA Implementation Manager for preparation of a VistA Imaging System proposal</w:t>
      </w:r>
      <w:r w:rsidR="005D1B8D">
        <w:t xml:space="preserve">. </w:t>
      </w:r>
      <w:r w:rsidRPr="009144D9">
        <w:t xml:space="preserve">Further information to assist you in selecting appropriate hardware can be found </w:t>
      </w:r>
      <w:r w:rsidRPr="009144D9">
        <w:rPr>
          <w:spacing w:val="-3"/>
        </w:rPr>
        <w:t xml:space="preserve">at </w:t>
      </w:r>
      <w:hyperlink r:id="rId39" w:history="1">
        <w:r w:rsidR="001B49B9">
          <w:rPr>
            <w:rStyle w:val="Hyperlink"/>
          </w:rPr>
          <w:t xml:space="preserve">REDACTED </w:t>
        </w:r>
      </w:hyperlink>
      <w:r w:rsidRPr="009144D9">
        <w:rPr>
          <w:spacing w:val="-3"/>
        </w:rPr>
        <w:t xml:space="preserve"> or by contacting VistA Imaging HSD&amp;D group</w:t>
      </w:r>
      <w:r w:rsidRPr="009144D9">
        <w:t>.</w:t>
      </w:r>
    </w:p>
    <w:p w14:paraId="08F64200" w14:textId="77777777" w:rsidR="004749E1" w:rsidRPr="009144D9" w:rsidRDefault="004749E1">
      <w:pPr>
        <w:pStyle w:val="Heading3"/>
      </w:pPr>
      <w:bookmarkStart w:id="234" w:name="_Toc319559802"/>
      <w:bookmarkStart w:id="235" w:name="_Toc319933077"/>
      <w:bookmarkStart w:id="236" w:name="_Toc320435600"/>
      <w:bookmarkStart w:id="237" w:name="_Toc366996947"/>
      <w:bookmarkStart w:id="238" w:name="_Toc367007599"/>
      <w:bookmarkStart w:id="239" w:name="_Toc377347481"/>
      <w:bookmarkStart w:id="240" w:name="_Toc382201366"/>
      <w:bookmarkStart w:id="241" w:name="_Toc383413104"/>
      <w:bookmarkStart w:id="242" w:name="_Toc383416266"/>
      <w:bookmarkStart w:id="243" w:name="_Toc384111210"/>
      <w:bookmarkStart w:id="244" w:name="_Toc385646102"/>
      <w:bookmarkStart w:id="245" w:name="_Toc102457016"/>
      <w:bookmarkStart w:id="246" w:name="_Toc367265073"/>
      <w:r w:rsidRPr="009144D9">
        <w:t xml:space="preserve">Future Plans for the </w:t>
      </w:r>
      <w:smartTag w:uri="urn:schemas-microsoft-com:office:smarttags" w:element="place">
        <w:r w:rsidRPr="009144D9">
          <w:t>VistA</w:t>
        </w:r>
      </w:smartTag>
      <w:r w:rsidRPr="009144D9">
        <w:t xml:space="preserve"> Imaging System</w:t>
      </w:r>
      <w:bookmarkEnd w:id="234"/>
      <w:bookmarkEnd w:id="235"/>
      <w:bookmarkEnd w:id="236"/>
      <w:bookmarkEnd w:id="237"/>
      <w:bookmarkEnd w:id="238"/>
      <w:bookmarkEnd w:id="239"/>
      <w:bookmarkEnd w:id="240"/>
      <w:bookmarkEnd w:id="241"/>
      <w:bookmarkEnd w:id="242"/>
      <w:bookmarkEnd w:id="243"/>
      <w:bookmarkEnd w:id="244"/>
      <w:bookmarkEnd w:id="245"/>
      <w:bookmarkEnd w:id="246"/>
    </w:p>
    <w:p w14:paraId="6A4EAC93" w14:textId="77777777" w:rsidR="004749E1" w:rsidRPr="009144D9" w:rsidRDefault="004749E1">
      <w:r w:rsidRPr="009144D9">
        <w:t>Imaging system technology is new, complicated, rapidly improving, and now affordable</w:t>
      </w:r>
      <w:r w:rsidR="005D1B8D">
        <w:t xml:space="preserve">. </w:t>
      </w:r>
      <w:r w:rsidRPr="009144D9">
        <w:t>PC processor and magnetic disk technology seems to double, in both speed and capacity, every 18 months</w:t>
      </w:r>
      <w:r w:rsidR="005D1B8D">
        <w:t xml:space="preserve">. </w:t>
      </w:r>
      <w:r w:rsidRPr="009144D9">
        <w:t>Ethernet has made an order of magnitude leap to 1000 Mbits/second</w:t>
      </w:r>
      <w:r w:rsidR="005D1B8D">
        <w:t xml:space="preserve">. </w:t>
      </w:r>
      <w:r w:rsidRPr="009144D9">
        <w:t>High-resolution diagnostic quality 2k x 2k display drivers and gray-scale monitor technology is now available for PCs</w:t>
      </w:r>
      <w:r w:rsidR="005D1B8D">
        <w:t xml:space="preserve">. </w:t>
      </w:r>
      <w:r w:rsidR="00CA1AD2">
        <w:t>Tier 2</w:t>
      </w:r>
      <w:r w:rsidR="00CA1AD2" w:rsidRPr="009144D9">
        <w:t xml:space="preserve"> </w:t>
      </w:r>
      <w:r w:rsidRPr="009144D9">
        <w:t>hardware/software technology is becoming more available at reasonable prices</w:t>
      </w:r>
      <w:r w:rsidR="005D1B8D">
        <w:t xml:space="preserve">. </w:t>
      </w:r>
      <w:r w:rsidRPr="009144D9">
        <w:t>The DICOM standard that is well established for radiology equipment is being adopted by the other members of the medical imaging community</w:t>
      </w:r>
      <w:r w:rsidR="005D1B8D">
        <w:t xml:space="preserve">. </w:t>
      </w:r>
      <w:r w:rsidRPr="009144D9">
        <w:t>Off-the-shelf software is available for many image-related functions</w:t>
      </w:r>
      <w:r w:rsidR="005D1B8D">
        <w:t xml:space="preserve">. </w:t>
      </w:r>
      <w:r w:rsidRPr="009144D9">
        <w:t>All of these factors work to favor the incremental construction of the VistA Imaging System that is being described in the following paragraphs</w:t>
      </w:r>
      <w:r w:rsidR="005D1B8D">
        <w:t xml:space="preserve">. </w:t>
      </w:r>
    </w:p>
    <w:p w14:paraId="673F748B" w14:textId="77777777" w:rsidR="004749E1" w:rsidRPr="009144D9" w:rsidRDefault="004749E1">
      <w:r w:rsidRPr="009144D9">
        <w:t>The following list describes several major development efforts underway within the VistA Imaging Project:</w:t>
      </w:r>
    </w:p>
    <w:p w14:paraId="0866DCFB" w14:textId="77777777" w:rsidR="004749E1" w:rsidRPr="009144D9" w:rsidRDefault="004749E1" w:rsidP="003256FB">
      <w:pPr>
        <w:numPr>
          <w:ilvl w:val="0"/>
          <w:numId w:val="21"/>
        </w:numPr>
        <w:tabs>
          <w:tab w:val="clear" w:pos="360"/>
          <w:tab w:val="num" w:pos="0"/>
        </w:tabs>
        <w:spacing w:before="0" w:after="60"/>
      </w:pPr>
      <w:r w:rsidRPr="009144D9">
        <w:t>New versions of VistA Imaging System will be further enhanced to provide more features for the multimedia patient record</w:t>
      </w:r>
      <w:r w:rsidR="005D1B8D">
        <w:t xml:space="preserve">. </w:t>
      </w:r>
      <w:r w:rsidRPr="009144D9">
        <w:t>There will be more options to allow customized views and additional linkages between images and text</w:t>
      </w:r>
      <w:r w:rsidR="005D1B8D">
        <w:t xml:space="preserve">. </w:t>
      </w:r>
      <w:r w:rsidRPr="009144D9">
        <w:t>Additional types of data will be supported.</w:t>
      </w:r>
    </w:p>
    <w:p w14:paraId="6D382C8C" w14:textId="77777777" w:rsidR="004749E1" w:rsidRPr="009144D9" w:rsidRDefault="004749E1" w:rsidP="003256FB">
      <w:pPr>
        <w:numPr>
          <w:ilvl w:val="0"/>
          <w:numId w:val="21"/>
        </w:numPr>
        <w:tabs>
          <w:tab w:val="clear" w:pos="360"/>
          <w:tab w:val="num" w:pos="0"/>
        </w:tabs>
        <w:spacing w:before="0" w:after="60"/>
      </w:pPr>
      <w:r w:rsidRPr="009144D9">
        <w:lastRenderedPageBreak/>
        <w:t>Document management support will be expanded</w:t>
      </w:r>
      <w:r w:rsidR="005D1B8D">
        <w:t xml:space="preserve">. </w:t>
      </w:r>
      <w:r w:rsidRPr="009144D9">
        <w:t>A number of sites are interested in document imaging for medical records, clinical diagrams, or handwritten forms.</w:t>
      </w:r>
    </w:p>
    <w:p w14:paraId="1F11ECE0" w14:textId="77777777" w:rsidR="004749E1" w:rsidRPr="009144D9" w:rsidRDefault="004749E1" w:rsidP="003256FB">
      <w:pPr>
        <w:numPr>
          <w:ilvl w:val="0"/>
          <w:numId w:val="21"/>
        </w:numPr>
        <w:tabs>
          <w:tab w:val="clear" w:pos="360"/>
          <w:tab w:val="num" w:pos="0"/>
        </w:tabs>
        <w:spacing w:before="0" w:after="60"/>
      </w:pPr>
      <w:r w:rsidRPr="009144D9">
        <w:t>Enhancements will be made to facilitate telemedicine and the routing of images to other sites.</w:t>
      </w:r>
    </w:p>
    <w:p w14:paraId="0DB90427" w14:textId="77777777" w:rsidR="004749E1" w:rsidRPr="009144D9" w:rsidRDefault="004749E1" w:rsidP="003256FB">
      <w:pPr>
        <w:numPr>
          <w:ilvl w:val="0"/>
          <w:numId w:val="21"/>
        </w:numPr>
        <w:tabs>
          <w:tab w:val="clear" w:pos="360"/>
          <w:tab w:val="num" w:pos="0"/>
        </w:tabs>
        <w:spacing w:before="0" w:after="60"/>
      </w:pPr>
      <w:r w:rsidRPr="009144D9">
        <w:t xml:space="preserve">There will be increased integration with other </w:t>
      </w:r>
      <w:smartTag w:uri="urn:schemas-microsoft-com:office:smarttags" w:element="place">
        <w:r w:rsidRPr="009144D9">
          <w:t>VistA</w:t>
        </w:r>
      </w:smartTag>
      <w:r w:rsidRPr="009144D9">
        <w:t xml:space="preserve"> packages.</w:t>
      </w:r>
    </w:p>
    <w:p w14:paraId="0DE0F72E" w14:textId="77777777" w:rsidR="004749E1" w:rsidRDefault="004749E1" w:rsidP="003256FB">
      <w:pPr>
        <w:numPr>
          <w:ilvl w:val="0"/>
          <w:numId w:val="21"/>
        </w:numPr>
        <w:tabs>
          <w:tab w:val="clear" w:pos="360"/>
          <w:tab w:val="num" w:pos="0"/>
        </w:tabs>
        <w:spacing w:before="0" w:after="60"/>
      </w:pPr>
      <w:r w:rsidRPr="009144D9">
        <w:t>More interfaces with commercial image management systems.</w:t>
      </w:r>
    </w:p>
    <w:p w14:paraId="0A775D3B" w14:textId="77777777" w:rsidR="00100D7A" w:rsidRDefault="00100D7A">
      <w:pPr>
        <w:spacing w:before="0" w:after="60"/>
      </w:pPr>
    </w:p>
    <w:p w14:paraId="204058C8" w14:textId="77777777" w:rsidR="00D6384D" w:rsidRDefault="00D6384D">
      <w:pPr>
        <w:spacing w:before="0" w:after="0"/>
      </w:pPr>
      <w:r>
        <w:br w:type="page"/>
      </w:r>
    </w:p>
    <w:p w14:paraId="5F9ABAE9" w14:textId="77777777" w:rsidR="00E358DE" w:rsidRDefault="00E358DE">
      <w:pPr>
        <w:spacing w:before="0" w:after="60"/>
      </w:pPr>
    </w:p>
    <w:p w14:paraId="4E0156B5" w14:textId="77777777" w:rsidR="00E358DE" w:rsidRDefault="00E358DE">
      <w:pPr>
        <w:spacing w:before="0" w:after="60"/>
      </w:pPr>
    </w:p>
    <w:p w14:paraId="24684455" w14:textId="77777777" w:rsidR="00E358DE" w:rsidRDefault="00E358DE">
      <w:pPr>
        <w:spacing w:before="0" w:after="60"/>
      </w:pPr>
    </w:p>
    <w:p w14:paraId="4F123DE8" w14:textId="77777777" w:rsidR="00E358DE" w:rsidRDefault="00E358DE">
      <w:pPr>
        <w:spacing w:before="0" w:after="60"/>
      </w:pPr>
    </w:p>
    <w:p w14:paraId="09DDBCA2" w14:textId="77777777" w:rsidR="00E358DE" w:rsidRDefault="00E358DE">
      <w:pPr>
        <w:spacing w:before="0" w:after="60"/>
      </w:pPr>
    </w:p>
    <w:p w14:paraId="1A9A540B" w14:textId="77777777" w:rsidR="00E358DE" w:rsidRDefault="00E358DE" w:rsidP="00E358DE">
      <w:pPr>
        <w:spacing w:before="0" w:after="60"/>
      </w:pPr>
    </w:p>
    <w:p w14:paraId="2D96DE86" w14:textId="77777777" w:rsidR="00E358DE" w:rsidRDefault="00E358DE" w:rsidP="00E358DE">
      <w:pPr>
        <w:spacing w:before="0" w:after="60"/>
      </w:pPr>
    </w:p>
    <w:p w14:paraId="0FE37AD2" w14:textId="77777777" w:rsidR="00A7298D" w:rsidRDefault="00A7298D" w:rsidP="00E358DE">
      <w:pPr>
        <w:spacing w:before="0" w:after="60"/>
      </w:pPr>
    </w:p>
    <w:p w14:paraId="24EB9059" w14:textId="77777777" w:rsidR="00A7298D" w:rsidRDefault="00A7298D" w:rsidP="00E358DE">
      <w:pPr>
        <w:spacing w:before="0" w:after="60"/>
      </w:pPr>
    </w:p>
    <w:p w14:paraId="7C0D79CC" w14:textId="77777777" w:rsidR="00A7298D" w:rsidRDefault="00A7298D" w:rsidP="00E358DE">
      <w:pPr>
        <w:spacing w:before="0" w:after="60"/>
      </w:pPr>
    </w:p>
    <w:p w14:paraId="2C0694A7" w14:textId="77777777" w:rsidR="00E358DE" w:rsidRDefault="00E358DE" w:rsidP="00E358DE">
      <w:pPr>
        <w:spacing w:before="0" w:after="60"/>
      </w:pPr>
      <w:r>
        <w:t>This page is intentionally left blank.</w:t>
      </w:r>
    </w:p>
    <w:p w14:paraId="138182CB" w14:textId="77777777" w:rsidR="00E358DE" w:rsidRDefault="00E358DE">
      <w:pPr>
        <w:spacing w:before="0" w:after="60"/>
      </w:pPr>
    </w:p>
    <w:p w14:paraId="6A835B18" w14:textId="77777777" w:rsidR="00E358DE" w:rsidRDefault="00E358DE">
      <w:pPr>
        <w:spacing w:before="0" w:after="60"/>
      </w:pPr>
    </w:p>
    <w:p w14:paraId="4C4A8E25" w14:textId="77777777" w:rsidR="00E358DE" w:rsidRDefault="00E358DE">
      <w:pPr>
        <w:spacing w:before="0" w:after="60"/>
      </w:pPr>
    </w:p>
    <w:p w14:paraId="633C06E4" w14:textId="77777777" w:rsidR="00E358DE" w:rsidRDefault="00E358DE">
      <w:pPr>
        <w:spacing w:before="0" w:after="60"/>
      </w:pPr>
    </w:p>
    <w:p w14:paraId="10E156C9" w14:textId="77777777" w:rsidR="00E358DE" w:rsidRDefault="00E358DE">
      <w:pPr>
        <w:spacing w:before="0" w:after="60"/>
      </w:pPr>
    </w:p>
    <w:p w14:paraId="2FCB1D76" w14:textId="77777777" w:rsidR="00E358DE" w:rsidRDefault="00E358DE">
      <w:pPr>
        <w:spacing w:before="0" w:after="60"/>
      </w:pPr>
    </w:p>
    <w:p w14:paraId="1E35F370" w14:textId="77777777" w:rsidR="00E358DE" w:rsidRDefault="00E358DE">
      <w:pPr>
        <w:spacing w:before="0" w:after="60"/>
      </w:pPr>
    </w:p>
    <w:p w14:paraId="16C8D2AD" w14:textId="77777777" w:rsidR="00026FD9" w:rsidRDefault="00026FD9">
      <w:pPr>
        <w:spacing w:before="0" w:after="60"/>
        <w:sectPr w:rsidR="00026FD9" w:rsidSect="00971D25">
          <w:headerReference w:type="even" r:id="rId40"/>
          <w:headerReference w:type="default" r:id="rId41"/>
          <w:footerReference w:type="first" r:id="rId42"/>
          <w:type w:val="continuous"/>
          <w:pgSz w:w="12240" w:h="15840" w:code="1"/>
          <w:pgMar w:top="1440" w:right="1440" w:bottom="1440" w:left="1440" w:header="720" w:footer="720" w:gutter="0"/>
          <w:paperSrc w:first="15" w:other="15"/>
          <w:pgNumType w:start="1"/>
          <w:cols w:space="720"/>
          <w:titlePg/>
          <w:docGrid w:linePitch="326"/>
        </w:sectPr>
      </w:pPr>
    </w:p>
    <w:p w14:paraId="3146F929" w14:textId="77777777" w:rsidR="004749E1" w:rsidRPr="009144D9" w:rsidRDefault="004749E1">
      <w:pPr>
        <w:pStyle w:val="Heading1"/>
        <w:tabs>
          <w:tab w:val="num" w:pos="1260"/>
        </w:tabs>
      </w:pPr>
      <w:bookmarkStart w:id="247" w:name="_Toc384111211"/>
      <w:bookmarkStart w:id="248" w:name="_Toc385646103"/>
      <w:bookmarkStart w:id="249" w:name="_Toc102457017"/>
      <w:bookmarkStart w:id="250" w:name="_Toc367265074"/>
      <w:r w:rsidRPr="009144D9">
        <w:lastRenderedPageBreak/>
        <w:t>VistA Imaging Core Infrastructure Installation</w:t>
      </w:r>
      <w:bookmarkEnd w:id="247"/>
      <w:bookmarkEnd w:id="248"/>
      <w:bookmarkEnd w:id="249"/>
      <w:bookmarkEnd w:id="250"/>
    </w:p>
    <w:p w14:paraId="0AD16A39" w14:textId="77777777" w:rsidR="004749E1" w:rsidRPr="009144D9" w:rsidRDefault="004749E1">
      <w:pPr>
        <w:numPr>
          <w:ilvl w:val="12"/>
          <w:numId w:val="0"/>
        </w:numPr>
      </w:pPr>
      <w:bookmarkStart w:id="251" w:name="_Toc383413105"/>
      <w:bookmarkStart w:id="252" w:name="_Toc383416267"/>
      <w:bookmarkStart w:id="253" w:name="_Toc384111212"/>
      <w:bookmarkStart w:id="254" w:name="_Toc385646104"/>
      <w:r w:rsidRPr="009144D9">
        <w:t>This chapter describes the installation process for the VistA Imaging System</w:t>
      </w:r>
      <w:r w:rsidR="005D1B8D">
        <w:t xml:space="preserve">. </w:t>
      </w:r>
      <w:r w:rsidRPr="009144D9">
        <w:t>The following components will be installed:</w:t>
      </w:r>
    </w:p>
    <w:p w14:paraId="1EE4B565" w14:textId="77777777" w:rsidR="004749E1" w:rsidRPr="009144D9" w:rsidRDefault="004749E1">
      <w:pPr>
        <w:numPr>
          <w:ilvl w:val="0"/>
          <w:numId w:val="1"/>
        </w:numPr>
        <w:spacing w:before="0" w:after="0"/>
      </w:pPr>
      <w:r w:rsidRPr="009144D9">
        <w:t>Windows-based servers for image storage</w:t>
      </w:r>
    </w:p>
    <w:p w14:paraId="470FAF5E" w14:textId="77777777" w:rsidR="004749E1" w:rsidRPr="009144D9" w:rsidRDefault="004749E1">
      <w:pPr>
        <w:numPr>
          <w:ilvl w:val="0"/>
          <w:numId w:val="1"/>
        </w:numPr>
        <w:spacing w:before="0" w:after="0"/>
      </w:pPr>
      <w:smartTag w:uri="urn:schemas-microsoft-com:office:smarttags" w:element="place">
        <w:smartTag w:uri="urn:schemas-microsoft-com:office:smarttags" w:element="PlaceName">
          <w:r w:rsidRPr="009144D9">
            <w:t>VistA</w:t>
          </w:r>
        </w:smartTag>
        <w:r w:rsidRPr="009144D9">
          <w:t xml:space="preserve"> </w:t>
        </w:r>
        <w:smartTag w:uri="urn:schemas-microsoft-com:office:smarttags" w:element="PlaceType">
          <w:r w:rsidRPr="009144D9">
            <w:t>Hospital</w:t>
          </w:r>
        </w:smartTag>
      </w:smartTag>
      <w:r w:rsidRPr="009144D9">
        <w:t xml:space="preserve"> Information System Image Management Software</w:t>
      </w:r>
    </w:p>
    <w:p w14:paraId="3FC79485" w14:textId="77777777" w:rsidR="004749E1" w:rsidRPr="009144D9" w:rsidRDefault="004749E1">
      <w:pPr>
        <w:numPr>
          <w:ilvl w:val="0"/>
          <w:numId w:val="1"/>
        </w:numPr>
        <w:spacing w:before="0" w:after="0"/>
      </w:pPr>
      <w:r w:rsidRPr="009144D9">
        <w:t>Background Processor system and software</w:t>
      </w:r>
    </w:p>
    <w:p w14:paraId="66999751" w14:textId="77777777" w:rsidR="004749E1" w:rsidRPr="009144D9" w:rsidRDefault="004749E1">
      <w:pPr>
        <w:numPr>
          <w:ilvl w:val="0"/>
          <w:numId w:val="1"/>
        </w:numPr>
        <w:spacing w:before="0" w:after="0"/>
      </w:pPr>
      <w:r w:rsidRPr="009144D9">
        <w:t>VistA Imaging workstation software</w:t>
      </w:r>
    </w:p>
    <w:p w14:paraId="2D4EF8EF" w14:textId="77777777" w:rsidR="004749E1" w:rsidRPr="009144D9" w:rsidRDefault="004749E1">
      <w:pPr>
        <w:numPr>
          <w:ilvl w:val="0"/>
          <w:numId w:val="1"/>
        </w:numPr>
        <w:spacing w:before="0" w:after="0"/>
      </w:pPr>
    </w:p>
    <w:p w14:paraId="49B0C1FD" w14:textId="77777777" w:rsidR="004749E1" w:rsidRPr="009144D9" w:rsidRDefault="004749E1">
      <w:pPr>
        <w:numPr>
          <w:ilvl w:val="0"/>
          <w:numId w:val="1"/>
        </w:numPr>
        <w:spacing w:before="0"/>
      </w:pPr>
      <w:r w:rsidRPr="009144D9">
        <w:t xml:space="preserve">Optional </w:t>
      </w:r>
      <w:smartTag w:uri="urn:schemas-microsoft-com:office:smarttags" w:element="place">
        <w:r w:rsidRPr="009144D9">
          <w:t>VistA</w:t>
        </w:r>
      </w:smartTag>
      <w:r w:rsidRPr="009144D9">
        <w:t xml:space="preserve"> Imaging Components</w:t>
      </w:r>
    </w:p>
    <w:p w14:paraId="1D0EE699" w14:textId="77777777" w:rsidR="004749E1" w:rsidRPr="009144D9" w:rsidRDefault="004749E1">
      <w:pPr>
        <w:numPr>
          <w:ilvl w:val="12"/>
          <w:numId w:val="0"/>
        </w:numPr>
      </w:pPr>
      <w:r w:rsidRPr="009144D9">
        <w:t xml:space="preserve">See the </w:t>
      </w:r>
      <w:r w:rsidR="000464F6" w:rsidRPr="000464F6">
        <w:rPr>
          <w:i/>
        </w:rPr>
        <w:t>VistA Imaging</w:t>
      </w:r>
      <w:r w:rsidR="000464F6">
        <w:t xml:space="preserve"> </w:t>
      </w:r>
      <w:r w:rsidRPr="00F67195">
        <w:rPr>
          <w:i/>
        </w:rPr>
        <w:t>DICOM Gateway Installation Guide</w:t>
      </w:r>
      <w:r w:rsidRPr="009144D9">
        <w:t xml:space="preserve"> for detailed instructions on installing and interfacing the VistA Imaging DICOM Gateways with DICOM compliant modalities.</w:t>
      </w:r>
    </w:p>
    <w:p w14:paraId="5FB12D55" w14:textId="77777777" w:rsidR="004749E1" w:rsidRPr="009144D9" w:rsidRDefault="004749E1">
      <w:pPr>
        <w:numPr>
          <w:ilvl w:val="12"/>
          <w:numId w:val="0"/>
        </w:numPr>
      </w:pPr>
      <w:r w:rsidRPr="009144D9">
        <w:t>All needed hardware is assumed to be available and approved for use with VistA Imaging.</w:t>
      </w:r>
    </w:p>
    <w:p w14:paraId="2B250719" w14:textId="77777777" w:rsidR="004749E1" w:rsidRPr="009144D9" w:rsidRDefault="004749E1">
      <w:pPr>
        <w:pStyle w:val="Heading2"/>
      </w:pPr>
      <w:bookmarkStart w:id="255" w:name="_Toc102457018"/>
      <w:bookmarkStart w:id="256" w:name="_Toc367265075"/>
      <w:r w:rsidRPr="009144D9">
        <w:t>Assumptions</w:t>
      </w:r>
      <w:bookmarkEnd w:id="251"/>
      <w:bookmarkEnd w:id="252"/>
      <w:bookmarkEnd w:id="253"/>
      <w:bookmarkEnd w:id="254"/>
      <w:bookmarkEnd w:id="255"/>
      <w:bookmarkEnd w:id="256"/>
    </w:p>
    <w:p w14:paraId="468E0F2A" w14:textId="77777777" w:rsidR="004749E1" w:rsidRPr="009144D9" w:rsidRDefault="004749E1">
      <w:r w:rsidRPr="009144D9">
        <w:t xml:space="preserve">To install all VistA Imaging System components, the staff must have a working knowledge of Windows and </w:t>
      </w:r>
      <w:r w:rsidR="002B67C6" w:rsidRPr="009144D9">
        <w:t>VistA.</w:t>
      </w:r>
    </w:p>
    <w:p w14:paraId="52E8AA3B" w14:textId="77777777" w:rsidR="004749E1" w:rsidRPr="009144D9" w:rsidRDefault="004749E1">
      <w:r w:rsidRPr="009144D9">
        <w:t>This guide does not cover specific hardware platform installation and implementation instructions</w:t>
      </w:r>
      <w:r w:rsidR="005D1B8D">
        <w:t xml:space="preserve">. </w:t>
      </w:r>
      <w:r w:rsidRPr="009144D9">
        <w:t>It is intended to give IRM staff general uniform guidelines for configuring the VistA Imaging System</w:t>
      </w:r>
      <w:r w:rsidR="005D1B8D">
        <w:t xml:space="preserve">. </w:t>
      </w:r>
      <w:r w:rsidRPr="009144D9">
        <w:t>Each hardware vendor is responsible for providing specific guidelines for installation and implementation of their hardware platform.</w:t>
      </w:r>
    </w:p>
    <w:p w14:paraId="42D76975" w14:textId="77777777" w:rsidR="004749E1" w:rsidRPr="009144D9" w:rsidRDefault="004749E1">
      <w:pPr>
        <w:pStyle w:val="Heading2"/>
      </w:pPr>
      <w:bookmarkStart w:id="257" w:name="_Toc383413106"/>
      <w:bookmarkStart w:id="258" w:name="_Toc383416268"/>
      <w:bookmarkStart w:id="259" w:name="_Toc384111213"/>
      <w:bookmarkStart w:id="260" w:name="_Toc385646105"/>
      <w:bookmarkStart w:id="261" w:name="_Toc102457019"/>
      <w:bookmarkStart w:id="262" w:name="_Toc367265076"/>
      <w:r w:rsidRPr="009144D9">
        <w:t>Imaging File Server Setup</w:t>
      </w:r>
      <w:bookmarkEnd w:id="257"/>
      <w:bookmarkEnd w:id="258"/>
      <w:bookmarkEnd w:id="259"/>
      <w:bookmarkEnd w:id="260"/>
      <w:bookmarkEnd w:id="261"/>
      <w:bookmarkEnd w:id="262"/>
    </w:p>
    <w:p w14:paraId="5CF5870B" w14:textId="77777777" w:rsidR="004749E1" w:rsidRPr="009144D9" w:rsidRDefault="004749E1">
      <w:pPr>
        <w:pStyle w:val="Heading3"/>
      </w:pPr>
      <w:bookmarkStart w:id="263" w:name="_Toc384111214"/>
      <w:bookmarkStart w:id="264" w:name="_Toc385646106"/>
      <w:bookmarkStart w:id="265" w:name="_Toc102457020"/>
      <w:bookmarkStart w:id="266" w:name="_Toc367265077"/>
      <w:r w:rsidRPr="009144D9">
        <w:t>Configuration and Naming Conventions</w:t>
      </w:r>
      <w:bookmarkEnd w:id="263"/>
      <w:bookmarkEnd w:id="264"/>
      <w:bookmarkEnd w:id="265"/>
      <w:bookmarkEnd w:id="266"/>
    </w:p>
    <w:p w14:paraId="524A8D28" w14:textId="77777777" w:rsidR="004749E1" w:rsidRPr="009144D9" w:rsidRDefault="00E53510">
      <w:r w:rsidRPr="009144D9">
        <w:fldChar w:fldCharType="begin"/>
      </w:r>
      <w:r w:rsidR="004749E1" w:rsidRPr="009144D9">
        <w:instrText xml:space="preserve"> XE "naming conventions:Imaging file server" </w:instrText>
      </w:r>
      <w:r w:rsidRPr="009144D9">
        <w:fldChar w:fldCharType="end"/>
      </w:r>
      <w:r w:rsidRPr="009144D9">
        <w:fldChar w:fldCharType="begin"/>
      </w:r>
      <w:r w:rsidR="004749E1" w:rsidRPr="009144D9">
        <w:instrText xml:space="preserve"> XE " Imaging file server:naming conventions" </w:instrText>
      </w:r>
      <w:r w:rsidRPr="009144D9">
        <w:fldChar w:fldCharType="end"/>
      </w:r>
      <w:r w:rsidRPr="009144D9">
        <w:fldChar w:fldCharType="begin"/>
      </w:r>
      <w:r w:rsidR="004749E1" w:rsidRPr="009144D9">
        <w:instrText xml:space="preserve"> XE "file server:naming conventions"</w:instrText>
      </w:r>
      <w:r w:rsidRPr="009144D9">
        <w:fldChar w:fldCharType="end"/>
      </w:r>
      <w:r w:rsidRPr="009144D9">
        <w:fldChar w:fldCharType="begin"/>
      </w:r>
      <w:r w:rsidR="004749E1" w:rsidRPr="009144D9">
        <w:instrText xml:space="preserve"> XE "server:naming conventions"</w:instrText>
      </w:r>
      <w:r w:rsidRPr="009144D9">
        <w:fldChar w:fldCharType="end"/>
      </w:r>
      <w:r w:rsidR="004749E1" w:rsidRPr="009144D9">
        <w:t>Configure each server as a standalone server</w:t>
      </w:r>
      <w:r w:rsidR="005D1B8D">
        <w:t xml:space="preserve">. </w:t>
      </w:r>
      <w:r w:rsidR="004749E1" w:rsidRPr="009144D9">
        <w:t>Make the server a member of the domain for the VISN</w:t>
      </w:r>
      <w:r w:rsidR="005D1B8D">
        <w:t xml:space="preserve">. </w:t>
      </w:r>
      <w:r w:rsidR="004749E1" w:rsidRPr="009144D9">
        <w:t>Do not make the server a domain controller</w:t>
      </w:r>
      <w:r w:rsidR="005D1B8D">
        <w:t xml:space="preserve">. </w:t>
      </w:r>
    </w:p>
    <w:p w14:paraId="11162168" w14:textId="77777777" w:rsidR="004749E1" w:rsidRPr="009144D9" w:rsidRDefault="004749E1">
      <w:r w:rsidRPr="009144D9">
        <w:t>Note the following information:</w:t>
      </w:r>
    </w:p>
    <w:p w14:paraId="190C5F83" w14:textId="77777777" w:rsidR="004749E1" w:rsidRPr="009144D9" w:rsidRDefault="004749E1">
      <w:pPr>
        <w:numPr>
          <w:ilvl w:val="0"/>
          <w:numId w:val="1"/>
        </w:numPr>
      </w:pPr>
      <w:r w:rsidRPr="009144D9">
        <w:t xml:space="preserve">According to VA Naming Conventions, your domain will be VHAxxx where xxx is the site's 3-character assigned name (e.g.,VHAWIM is the domain name at </w:t>
      </w:r>
      <w:smartTag w:uri="urn:schemas-microsoft-com:office:smarttags" w:element="place">
        <w:smartTag w:uri="urn:schemas-microsoft-com:office:smarttags" w:element="City">
          <w:r w:rsidRPr="009144D9">
            <w:t>Wilmington</w:t>
          </w:r>
        </w:smartTag>
      </w:smartTag>
      <w:r w:rsidRPr="009144D9">
        <w:t>)</w:t>
      </w:r>
      <w:r w:rsidR="005D1B8D">
        <w:t xml:space="preserve">. </w:t>
      </w:r>
      <w:r w:rsidRPr="009144D9">
        <w:t>Their domain will be VHAxx where xx is the VISN number to which the site belongs (i.e.</w:t>
      </w:r>
      <w:r w:rsidR="00893694" w:rsidRPr="009144D9">
        <w:t xml:space="preserve"> </w:t>
      </w:r>
      <w:r w:rsidRPr="009144D9">
        <w:t>VHA05 is the domain Name for VISN5).</w:t>
      </w:r>
    </w:p>
    <w:p w14:paraId="0AB8D812" w14:textId="77777777" w:rsidR="004749E1" w:rsidRPr="009144D9" w:rsidRDefault="004749E1" w:rsidP="00893694">
      <w:pPr>
        <w:keepNext/>
        <w:numPr>
          <w:ilvl w:val="0"/>
          <w:numId w:val="1"/>
        </w:numPr>
      </w:pPr>
      <w:r w:rsidRPr="009144D9">
        <w:t xml:space="preserve">Recommended Imaging file server name </w:t>
      </w:r>
    </w:p>
    <w:p w14:paraId="7045D5D8" w14:textId="77777777" w:rsidR="004749E1" w:rsidRPr="009144D9" w:rsidRDefault="004749E1" w:rsidP="00893694">
      <w:pPr>
        <w:keepNext/>
        <w:numPr>
          <w:ilvl w:val="12"/>
          <w:numId w:val="0"/>
        </w:numPr>
        <w:ind w:left="720"/>
      </w:pPr>
      <w:r w:rsidRPr="009144D9">
        <w:t>VHA + 3-letter site name + IMM + 1 digit (sequential)</w:t>
      </w:r>
    </w:p>
    <w:p w14:paraId="4229BF39" w14:textId="77777777" w:rsidR="004749E1" w:rsidRPr="009144D9" w:rsidRDefault="00E4014F">
      <w:pPr>
        <w:numPr>
          <w:ilvl w:val="12"/>
          <w:numId w:val="0"/>
        </w:numPr>
        <w:ind w:left="720"/>
      </w:pPr>
      <w:r>
        <w:t>e.g</w:t>
      </w:r>
      <w:r w:rsidR="004749E1" w:rsidRPr="009144D9">
        <w:t>., VHAWASIMM1 or VHAPORIMM1</w:t>
      </w:r>
    </w:p>
    <w:p w14:paraId="5699BC02" w14:textId="77777777" w:rsidR="004749E1" w:rsidRPr="009144D9" w:rsidRDefault="004749E1">
      <w:pPr>
        <w:numPr>
          <w:ilvl w:val="0"/>
          <w:numId w:val="1"/>
        </w:numPr>
        <w:tabs>
          <w:tab w:val="left" w:pos="360"/>
        </w:tabs>
      </w:pPr>
      <w:r w:rsidRPr="009144D9">
        <w:t xml:space="preserve">Recommended Imaging </w:t>
      </w:r>
      <w:r w:rsidR="00CA1AD2">
        <w:t>Tier 2</w:t>
      </w:r>
      <w:r w:rsidR="00CA1AD2" w:rsidRPr="009144D9">
        <w:t xml:space="preserve"> </w:t>
      </w:r>
      <w:r w:rsidRPr="009144D9">
        <w:t>server name</w:t>
      </w:r>
    </w:p>
    <w:p w14:paraId="62CE6B72" w14:textId="77777777" w:rsidR="004749E1" w:rsidRPr="009144D9" w:rsidRDefault="004749E1">
      <w:pPr>
        <w:tabs>
          <w:tab w:val="left" w:pos="360"/>
        </w:tabs>
        <w:ind w:left="720"/>
      </w:pPr>
      <w:r w:rsidRPr="009144D9">
        <w:t xml:space="preserve">VHA + 3-letter site name + IMM </w:t>
      </w:r>
      <w:r w:rsidR="005C7BF0" w:rsidRPr="009144D9">
        <w:t>+ JB</w:t>
      </w:r>
      <w:r w:rsidRPr="009144D9">
        <w:t xml:space="preserve"> + 1 digit (sequential)</w:t>
      </w:r>
    </w:p>
    <w:p w14:paraId="23FCE2A3" w14:textId="77777777" w:rsidR="004749E1" w:rsidRPr="009144D9" w:rsidRDefault="004749E1">
      <w:pPr>
        <w:numPr>
          <w:ilvl w:val="12"/>
          <w:numId w:val="0"/>
        </w:numPr>
        <w:ind w:left="720"/>
      </w:pPr>
      <w:r w:rsidRPr="009144D9">
        <w:t>i.e., VHAWASIMMJB1 or VHAPORIMMJB2</w:t>
      </w:r>
    </w:p>
    <w:p w14:paraId="378F421C" w14:textId="77777777" w:rsidR="004749E1" w:rsidRPr="009144D9" w:rsidRDefault="004749E1">
      <w:pPr>
        <w:numPr>
          <w:ilvl w:val="0"/>
          <w:numId w:val="1"/>
        </w:numPr>
        <w:tabs>
          <w:tab w:val="left" w:pos="360"/>
        </w:tabs>
      </w:pPr>
      <w:r w:rsidRPr="009144D9">
        <w:lastRenderedPageBreak/>
        <w:t xml:space="preserve">Recommended cluster name </w:t>
      </w:r>
    </w:p>
    <w:p w14:paraId="0DE7FD2C" w14:textId="77777777" w:rsidR="004749E1" w:rsidRPr="009144D9" w:rsidRDefault="004749E1">
      <w:pPr>
        <w:numPr>
          <w:ilvl w:val="12"/>
          <w:numId w:val="0"/>
        </w:numPr>
        <w:ind w:left="720"/>
      </w:pPr>
      <w:r w:rsidRPr="009144D9">
        <w:t xml:space="preserve">VHA + 3-letter site name + CLU + 1 sequential digit for cluster number </w:t>
      </w:r>
    </w:p>
    <w:p w14:paraId="17E84206" w14:textId="77777777" w:rsidR="004749E1" w:rsidRPr="009144D9" w:rsidRDefault="004749E1">
      <w:pPr>
        <w:numPr>
          <w:ilvl w:val="12"/>
          <w:numId w:val="0"/>
        </w:numPr>
        <w:ind w:left="720"/>
      </w:pPr>
      <w:r w:rsidRPr="009144D9">
        <w:t xml:space="preserve">The Imaging cluster number is usually set to “2” to allow the local Exchange cluster to begin with “1”. </w:t>
      </w:r>
    </w:p>
    <w:p w14:paraId="4439AD22" w14:textId="77777777" w:rsidR="004749E1" w:rsidRPr="009144D9" w:rsidRDefault="004749E1">
      <w:pPr>
        <w:numPr>
          <w:ilvl w:val="12"/>
          <w:numId w:val="0"/>
        </w:numPr>
        <w:ind w:left="720"/>
      </w:pPr>
      <w:r w:rsidRPr="009144D9">
        <w:t>i.e., VHAWASCLU2</w:t>
      </w:r>
    </w:p>
    <w:p w14:paraId="73B3B9BB" w14:textId="77777777" w:rsidR="004749E1" w:rsidRPr="009144D9" w:rsidRDefault="004749E1">
      <w:pPr>
        <w:numPr>
          <w:ilvl w:val="12"/>
          <w:numId w:val="0"/>
        </w:numPr>
        <w:ind w:left="720"/>
      </w:pPr>
      <w:r w:rsidRPr="009144D9">
        <w:t>Clusters are generally set-up by the imaging equipment vendor during the initial hardware and operating system installation.</w:t>
      </w:r>
      <w:bookmarkStart w:id="267" w:name="_Toc384111215"/>
      <w:bookmarkStart w:id="268" w:name="_Toc385646107"/>
    </w:p>
    <w:p w14:paraId="50E9269B" w14:textId="77777777" w:rsidR="004749E1" w:rsidRPr="009144D9" w:rsidRDefault="004749E1">
      <w:pPr>
        <w:pStyle w:val="Heading3"/>
      </w:pPr>
      <w:bookmarkStart w:id="269" w:name="_Toc384111217"/>
      <w:bookmarkStart w:id="270" w:name="_Toc385646109"/>
      <w:bookmarkStart w:id="271" w:name="_Toc102457021"/>
      <w:bookmarkStart w:id="272" w:name="_Toc367265078"/>
      <w:bookmarkEnd w:id="267"/>
      <w:bookmarkEnd w:id="268"/>
      <w:r w:rsidRPr="009144D9">
        <w:t xml:space="preserve">Creating Imaging </w:t>
      </w:r>
      <w:bookmarkEnd w:id="269"/>
      <w:bookmarkEnd w:id="270"/>
      <w:r w:rsidRPr="009144D9">
        <w:t>Accounts</w:t>
      </w:r>
      <w:bookmarkEnd w:id="271"/>
      <w:bookmarkEnd w:id="272"/>
      <w:r w:rsidRPr="009144D9">
        <w:t xml:space="preserve"> </w:t>
      </w:r>
    </w:p>
    <w:p w14:paraId="1B7AE2E6" w14:textId="77777777" w:rsidR="004749E1" w:rsidRPr="009144D9" w:rsidRDefault="00E53510">
      <w:pPr>
        <w:pStyle w:val="BodyText"/>
      </w:pPr>
      <w:r w:rsidRPr="009144D9">
        <w:fldChar w:fldCharType="begin"/>
      </w:r>
      <w:r w:rsidR="004749E1" w:rsidRPr="009144D9">
        <w:instrText xml:space="preserve"> XE "user accounts" </w:instrText>
      </w:r>
      <w:r w:rsidRPr="009144D9">
        <w:fldChar w:fldCharType="end"/>
      </w:r>
      <w:r w:rsidRPr="009144D9">
        <w:fldChar w:fldCharType="begin"/>
      </w:r>
      <w:r w:rsidR="004749E1" w:rsidRPr="009144D9">
        <w:instrText xml:space="preserve"> XE "accounts" </w:instrText>
      </w:r>
      <w:r w:rsidRPr="009144D9">
        <w:fldChar w:fldCharType="end"/>
      </w:r>
      <w:r w:rsidRPr="009144D9">
        <w:fldChar w:fldCharType="begin"/>
      </w:r>
      <w:r w:rsidR="004749E1" w:rsidRPr="009144D9">
        <w:instrText xml:space="preserve"> XE "IU account"</w:instrText>
      </w:r>
      <w:r w:rsidRPr="009144D9">
        <w:fldChar w:fldCharType="end"/>
      </w:r>
      <w:r w:rsidRPr="009144D9">
        <w:fldChar w:fldCharType="begin"/>
      </w:r>
      <w:r w:rsidR="004749E1" w:rsidRPr="009144D9">
        <w:instrText xml:space="preserve"> XE "IA account"</w:instrText>
      </w:r>
      <w:r w:rsidRPr="009144D9">
        <w:fldChar w:fldCharType="end"/>
      </w:r>
      <w:r w:rsidR="004749E1" w:rsidRPr="009144D9">
        <w:t>User accounts and computer resource accounts should be created in the master domain</w:t>
      </w:r>
      <w:r w:rsidR="005D1B8D">
        <w:t xml:space="preserve">. </w:t>
      </w:r>
      <w:r w:rsidR="004749E1" w:rsidRPr="009144D9">
        <w:t>No user accounts should reside on the local system.</w:t>
      </w:r>
    </w:p>
    <w:p w14:paraId="545F5C2F" w14:textId="77777777" w:rsidR="004749E1" w:rsidRPr="009144D9" w:rsidRDefault="004749E1">
      <w:r w:rsidRPr="009144D9">
        <w:t>Once accounts are created in the master domain, access to local resources, such as network shares, is given by granting share access to the master domain accounts.</w:t>
      </w:r>
    </w:p>
    <w:p w14:paraId="69604D9D" w14:textId="77777777" w:rsidR="004749E1" w:rsidRPr="009144D9" w:rsidRDefault="004749E1">
      <w:pPr>
        <w:rPr>
          <w:rStyle w:val="Strong"/>
        </w:rPr>
      </w:pPr>
      <w:r w:rsidRPr="009144D9">
        <w:rPr>
          <w:rStyle w:val="Strong"/>
        </w:rPr>
        <w:t xml:space="preserve">In the Master/VISN domain for the site, do the following: </w:t>
      </w:r>
    </w:p>
    <w:p w14:paraId="2E8E785F" w14:textId="77777777" w:rsidR="004749E1" w:rsidRPr="009144D9" w:rsidRDefault="004749E1" w:rsidP="00753273">
      <w:pPr>
        <w:numPr>
          <w:ilvl w:val="0"/>
          <w:numId w:val="66"/>
        </w:numPr>
      </w:pPr>
      <w:r w:rsidRPr="009144D9">
        <w:t xml:space="preserve">Create a master </w:t>
      </w:r>
      <w:r w:rsidR="00974D22" w:rsidRPr="009144D9">
        <w:t xml:space="preserve">“imaging </w:t>
      </w:r>
      <w:r w:rsidRPr="009144D9">
        <w:t>user</w:t>
      </w:r>
      <w:r w:rsidR="00974D22" w:rsidRPr="009144D9">
        <w:t>”</w:t>
      </w:r>
      <w:r w:rsidRPr="009144D9">
        <w:t xml:space="preserve"> account called VHAxxxIU, where xxx represents the assigned 3</w:t>
      </w:r>
      <w:r w:rsidRPr="009144D9">
        <w:noBreakHyphen/>
        <w:t>character site name. This account is referred to as “the IU account” in this manual.</w:t>
      </w:r>
    </w:p>
    <w:p w14:paraId="2AACA36A" w14:textId="77777777" w:rsidR="004749E1" w:rsidRPr="009144D9" w:rsidRDefault="004749E1">
      <w:pPr>
        <w:ind w:left="720"/>
        <w:rPr>
          <w:b/>
          <w:i/>
        </w:rPr>
      </w:pPr>
      <w:r w:rsidRPr="009144D9">
        <w:rPr>
          <w:b/>
          <w:i/>
        </w:rPr>
        <w:t>IU Account Properties</w:t>
      </w:r>
    </w:p>
    <w:p w14:paraId="3C05D740" w14:textId="77777777" w:rsidR="004749E1" w:rsidRPr="009144D9" w:rsidRDefault="004749E1">
      <w:pPr>
        <w:numPr>
          <w:ilvl w:val="0"/>
          <w:numId w:val="14"/>
        </w:numPr>
        <w:tabs>
          <w:tab w:val="clear" w:pos="360"/>
        </w:tabs>
        <w:spacing w:before="0" w:after="0"/>
        <w:ind w:left="1440"/>
      </w:pPr>
      <w:r w:rsidRPr="009144D9">
        <w:t>User cannot change password</w:t>
      </w:r>
    </w:p>
    <w:p w14:paraId="471F7F80" w14:textId="77777777" w:rsidR="004749E1" w:rsidRPr="009144D9" w:rsidRDefault="004749E1">
      <w:pPr>
        <w:numPr>
          <w:ilvl w:val="0"/>
          <w:numId w:val="15"/>
        </w:numPr>
        <w:tabs>
          <w:tab w:val="clear" w:pos="360"/>
        </w:tabs>
        <w:spacing w:before="0"/>
        <w:ind w:left="1440"/>
      </w:pPr>
      <w:r w:rsidRPr="009144D9">
        <w:t>Password never expires</w:t>
      </w:r>
    </w:p>
    <w:p w14:paraId="1E6B35C2" w14:textId="77777777" w:rsidR="004749E1" w:rsidRPr="009144D9" w:rsidRDefault="004749E1">
      <w:pPr>
        <w:ind w:left="720"/>
      </w:pPr>
      <w:r w:rsidRPr="009144D9">
        <w:rPr>
          <w:rStyle w:val="Strong"/>
        </w:rPr>
        <w:t>Notes:</w:t>
      </w:r>
    </w:p>
    <w:p w14:paraId="11FA084E" w14:textId="77777777" w:rsidR="004749E1" w:rsidRPr="009144D9" w:rsidRDefault="004749E1">
      <w:pPr>
        <w:ind w:left="720"/>
      </w:pPr>
      <w:r w:rsidRPr="009144D9">
        <w:t>The IU account will be used by Imaging applications and will be given privileged access to the image shares. Do not share the IU</w:t>
      </w:r>
      <w:r w:rsidRPr="009144D9">
        <w:rPr>
          <w:b/>
        </w:rPr>
        <w:t xml:space="preserve"> </w:t>
      </w:r>
      <w:r w:rsidRPr="009144D9">
        <w:t>account password with any users of the Imaging system. Users will log onto Imaging workstations with their normal VISN domain account.</w:t>
      </w:r>
    </w:p>
    <w:p w14:paraId="401D4DFC" w14:textId="77777777" w:rsidR="004749E1" w:rsidRPr="009144D9" w:rsidRDefault="004749E1">
      <w:pPr>
        <w:ind w:left="720"/>
      </w:pPr>
      <w:r w:rsidRPr="009144D9">
        <w:t>The IU account name and password will also need to be entered into the Imaging Site Parameters file (</w:t>
      </w:r>
      <w:r w:rsidR="00D43371" w:rsidRPr="009144D9">
        <w:t>#</w:t>
      </w:r>
      <w:r w:rsidRPr="009144D9">
        <w:t>2006.1) as described in section 2.4.5 (the password will be encrypted).</w:t>
      </w:r>
    </w:p>
    <w:p w14:paraId="3F45987C" w14:textId="77777777" w:rsidR="004749E1" w:rsidRPr="009144D9" w:rsidRDefault="004749E1">
      <w:pPr>
        <w:ind w:left="720"/>
      </w:pPr>
      <w:r w:rsidRPr="009144D9">
        <w:t>If the password is compromised for any reason, the site must change the password in the master domain user file as well as in the Imaging Site Parameter file (</w:t>
      </w:r>
      <w:r w:rsidR="00D43371" w:rsidRPr="009144D9">
        <w:t>#</w:t>
      </w:r>
      <w:r w:rsidRPr="009144D9">
        <w:t>2006.1).</w:t>
      </w:r>
    </w:p>
    <w:p w14:paraId="6BF7A203" w14:textId="77777777" w:rsidR="004749E1" w:rsidRPr="009144D9" w:rsidRDefault="004749E1" w:rsidP="00753273">
      <w:pPr>
        <w:numPr>
          <w:ilvl w:val="0"/>
          <w:numId w:val="66"/>
        </w:numPr>
      </w:pPr>
      <w:r w:rsidRPr="009144D9">
        <w:t xml:space="preserve">Create a master </w:t>
      </w:r>
      <w:r w:rsidR="00974D22" w:rsidRPr="009144D9">
        <w:t xml:space="preserve">“imaging </w:t>
      </w:r>
      <w:r w:rsidRPr="009144D9">
        <w:t>admin</w:t>
      </w:r>
      <w:r w:rsidR="00974D22" w:rsidRPr="009144D9">
        <w:t>istrator”</w:t>
      </w:r>
      <w:r w:rsidRPr="009144D9">
        <w:t xml:space="preserve"> account called VHAxxxIA where xxx represents the assigned 3</w:t>
      </w:r>
      <w:r w:rsidRPr="009144D9">
        <w:noBreakHyphen/>
        <w:t>character site name</w:t>
      </w:r>
      <w:r w:rsidR="005D1B8D">
        <w:t xml:space="preserve">. </w:t>
      </w:r>
      <w:r w:rsidRPr="009144D9">
        <w:t>This account is referred to as “the IA account” in this manual.</w:t>
      </w:r>
    </w:p>
    <w:p w14:paraId="160F4C8C" w14:textId="77777777" w:rsidR="004749E1" w:rsidRPr="009144D9" w:rsidRDefault="004749E1">
      <w:pPr>
        <w:ind w:left="720"/>
        <w:rPr>
          <w:b/>
          <w:i/>
        </w:rPr>
      </w:pPr>
      <w:r w:rsidRPr="009144D9">
        <w:rPr>
          <w:b/>
          <w:i/>
        </w:rPr>
        <w:t>IA Account Properties</w:t>
      </w:r>
    </w:p>
    <w:p w14:paraId="63F84949" w14:textId="77777777" w:rsidR="004749E1" w:rsidRPr="009144D9" w:rsidRDefault="004749E1">
      <w:pPr>
        <w:numPr>
          <w:ilvl w:val="0"/>
          <w:numId w:val="14"/>
        </w:numPr>
        <w:tabs>
          <w:tab w:val="clear" w:pos="360"/>
        </w:tabs>
        <w:spacing w:before="0" w:after="0"/>
        <w:ind w:left="1440"/>
      </w:pPr>
      <w:r w:rsidRPr="009144D9">
        <w:t>User cannot change password</w:t>
      </w:r>
    </w:p>
    <w:p w14:paraId="472058B9" w14:textId="77777777" w:rsidR="004749E1" w:rsidRPr="009144D9" w:rsidRDefault="004749E1">
      <w:pPr>
        <w:numPr>
          <w:ilvl w:val="0"/>
          <w:numId w:val="14"/>
        </w:numPr>
        <w:tabs>
          <w:tab w:val="clear" w:pos="360"/>
        </w:tabs>
        <w:spacing w:before="0" w:after="0"/>
        <w:ind w:left="1440"/>
      </w:pPr>
      <w:r w:rsidRPr="009144D9">
        <w:t>Password never expires</w:t>
      </w:r>
    </w:p>
    <w:p w14:paraId="3EF89DEE" w14:textId="77777777" w:rsidR="004749E1" w:rsidRPr="009144D9" w:rsidRDefault="004749E1">
      <w:pPr>
        <w:ind w:left="720"/>
      </w:pPr>
      <w:r w:rsidRPr="009144D9">
        <w:rPr>
          <w:rStyle w:val="Strong"/>
        </w:rPr>
        <w:t>Note:</w:t>
      </w:r>
      <w:r w:rsidR="003C34B0">
        <w:rPr>
          <w:rStyle w:val="Strong"/>
        </w:rPr>
        <w:t xml:space="preserve"> </w:t>
      </w:r>
      <w:r w:rsidRPr="009144D9">
        <w:t>The IA account will be used to log into utility systems such as the Background Processor and DICOM Gateways</w:t>
      </w:r>
      <w:r w:rsidR="005D1B8D">
        <w:t xml:space="preserve">. </w:t>
      </w:r>
      <w:r w:rsidRPr="009144D9">
        <w:t>This account will have permissions for storing and retrieving files from the image shares.</w:t>
      </w:r>
    </w:p>
    <w:p w14:paraId="62CF7C70" w14:textId="77777777" w:rsidR="004749E1" w:rsidRPr="009144D9" w:rsidRDefault="004749E1">
      <w:pPr>
        <w:pStyle w:val="Heading3"/>
      </w:pPr>
      <w:bookmarkStart w:id="273" w:name="_Toc384111218"/>
      <w:bookmarkStart w:id="274" w:name="_Toc385646110"/>
      <w:bookmarkStart w:id="275" w:name="_Toc102457022"/>
      <w:bookmarkStart w:id="276" w:name="_Toc367265079"/>
      <w:r w:rsidRPr="009144D9">
        <w:lastRenderedPageBreak/>
        <w:t>Verifying Folder and Share</w:t>
      </w:r>
      <w:bookmarkEnd w:id="273"/>
      <w:bookmarkEnd w:id="274"/>
      <w:r w:rsidRPr="009144D9">
        <w:t xml:space="preserve"> Permissions</w:t>
      </w:r>
      <w:bookmarkEnd w:id="275"/>
      <w:bookmarkEnd w:id="276"/>
    </w:p>
    <w:p w14:paraId="4CE5D1BE" w14:textId="77777777" w:rsidR="004749E1" w:rsidRPr="009144D9" w:rsidRDefault="00E53510">
      <w:r w:rsidRPr="009144D9">
        <w:fldChar w:fldCharType="begin"/>
      </w:r>
      <w:r w:rsidR="004749E1" w:rsidRPr="009144D9">
        <w:instrText xml:space="preserve"> XE " Imaging file server:permissions" </w:instrText>
      </w:r>
      <w:r w:rsidRPr="009144D9">
        <w:fldChar w:fldCharType="end"/>
      </w:r>
      <w:r w:rsidRPr="009144D9">
        <w:fldChar w:fldCharType="begin"/>
      </w:r>
      <w:r w:rsidR="004749E1" w:rsidRPr="009144D9">
        <w:instrText xml:space="preserve"> XE "file server:permissions "</w:instrText>
      </w:r>
      <w:r w:rsidRPr="009144D9">
        <w:fldChar w:fldCharType="end"/>
      </w:r>
      <w:r w:rsidRPr="009144D9">
        <w:fldChar w:fldCharType="begin"/>
      </w:r>
      <w:r w:rsidR="004749E1" w:rsidRPr="009144D9">
        <w:instrText xml:space="preserve"> XE "server:permissions "</w:instrText>
      </w:r>
      <w:r w:rsidRPr="009144D9">
        <w:fldChar w:fldCharType="end"/>
      </w:r>
      <w:r w:rsidRPr="009144D9">
        <w:fldChar w:fldCharType="begin"/>
      </w:r>
      <w:r w:rsidR="004749E1" w:rsidRPr="009144D9">
        <w:instrText xml:space="preserve"> XE "folder permissions" </w:instrText>
      </w:r>
      <w:r w:rsidRPr="009144D9">
        <w:fldChar w:fldCharType="end"/>
      </w:r>
      <w:r w:rsidRPr="009144D9">
        <w:fldChar w:fldCharType="begin"/>
      </w:r>
      <w:r w:rsidR="004749E1" w:rsidRPr="009144D9">
        <w:instrText xml:space="preserve"> XE "share permissions"</w:instrText>
      </w:r>
      <w:r w:rsidRPr="009144D9">
        <w:fldChar w:fldCharType="end"/>
      </w:r>
      <w:r w:rsidRPr="009144D9">
        <w:fldChar w:fldCharType="begin"/>
      </w:r>
      <w:r w:rsidR="004749E1" w:rsidRPr="009144D9">
        <w:instrText xml:space="preserve"> XE "permissions, folder and share" </w:instrText>
      </w:r>
      <w:r w:rsidRPr="009144D9">
        <w:fldChar w:fldCharType="end"/>
      </w:r>
      <w:r w:rsidR="004749E1" w:rsidRPr="009144D9">
        <w:t>On the Imaging file servers, verify that IMAGE folders are set up as follows:</w:t>
      </w:r>
    </w:p>
    <w:p w14:paraId="27AC45EF" w14:textId="77777777" w:rsidR="004749E1" w:rsidRPr="009144D9" w:rsidRDefault="004749E1" w:rsidP="00753273">
      <w:pPr>
        <w:numPr>
          <w:ilvl w:val="0"/>
          <w:numId w:val="90"/>
        </w:numPr>
      </w:pPr>
      <w:r w:rsidRPr="009144D9">
        <w:t>Each folder should be shared as IMAGE</w:t>
      </w:r>
      <w:r w:rsidRPr="009144D9">
        <w:rPr>
          <w:i/>
        </w:rPr>
        <w:t>n</w:t>
      </w:r>
      <w:r w:rsidRPr="009144D9">
        <w:t>$, where "</w:t>
      </w:r>
      <w:r w:rsidRPr="009144D9">
        <w:rPr>
          <w:i/>
        </w:rPr>
        <w:t>n</w:t>
      </w:r>
      <w:r w:rsidRPr="009144D9">
        <w:t>" is a sequential number beginning with 1 (e.g., IMAGE1$ for the first partition, IMAGE2$ for the second partition, etc.)</w:t>
      </w:r>
      <w:r w:rsidR="005D1B8D">
        <w:t xml:space="preserve">. </w:t>
      </w:r>
    </w:p>
    <w:p w14:paraId="1703A87C" w14:textId="77777777" w:rsidR="004749E1" w:rsidRPr="009144D9" w:rsidRDefault="004749E1">
      <w:pPr>
        <w:ind w:left="720"/>
        <w:rPr>
          <w:rStyle w:val="Strong"/>
        </w:rPr>
      </w:pPr>
      <w:r w:rsidRPr="009144D9">
        <w:rPr>
          <w:rStyle w:val="Strong"/>
        </w:rPr>
        <w:t>Note:</w:t>
      </w:r>
      <w:r w:rsidR="003C34B0">
        <w:rPr>
          <w:rStyle w:val="Strong"/>
        </w:rPr>
        <w:t xml:space="preserve"> </w:t>
      </w:r>
      <w:r w:rsidRPr="009144D9">
        <w:t xml:space="preserve">The $ at the end of image share name makes it a hidden share -- it will not show up in the browse list. </w:t>
      </w:r>
    </w:p>
    <w:p w14:paraId="02635B8B" w14:textId="77777777" w:rsidR="004749E1" w:rsidRPr="009144D9" w:rsidRDefault="004749E1" w:rsidP="00753273">
      <w:pPr>
        <w:numPr>
          <w:ilvl w:val="0"/>
          <w:numId w:val="90"/>
        </w:numPr>
      </w:pPr>
      <w:r w:rsidRPr="009144D9">
        <w:t>Share and folder permissions should be set as follows:</w:t>
      </w:r>
    </w:p>
    <w:p w14:paraId="38BB8357" w14:textId="77777777" w:rsidR="004749E1" w:rsidRPr="009144D9" w:rsidRDefault="004749E1">
      <w:pPr>
        <w:ind w:left="720"/>
        <w:rPr>
          <w:b/>
          <w:i/>
        </w:rPr>
      </w:pPr>
      <w:r w:rsidRPr="009144D9">
        <w:rPr>
          <w:b/>
          <w:i/>
        </w:rPr>
        <w:t xml:space="preserve">Share Permissions </w:t>
      </w:r>
    </w:p>
    <w:p w14:paraId="0CAA8205" w14:textId="77777777" w:rsidR="004749E1" w:rsidRPr="009144D9" w:rsidRDefault="004749E1">
      <w:pPr>
        <w:numPr>
          <w:ilvl w:val="0"/>
          <w:numId w:val="14"/>
        </w:numPr>
        <w:tabs>
          <w:tab w:val="clear" w:pos="360"/>
        </w:tabs>
        <w:spacing w:before="0" w:after="0"/>
        <w:ind w:left="1440"/>
      </w:pPr>
      <w:r w:rsidRPr="009144D9">
        <w:t>VHAxx\VHAxxxIU – Change control</w:t>
      </w:r>
    </w:p>
    <w:p w14:paraId="044AA308" w14:textId="77777777" w:rsidR="004749E1" w:rsidRPr="009144D9" w:rsidRDefault="004749E1">
      <w:pPr>
        <w:numPr>
          <w:ilvl w:val="0"/>
          <w:numId w:val="14"/>
        </w:numPr>
        <w:tabs>
          <w:tab w:val="clear" w:pos="360"/>
        </w:tabs>
        <w:spacing w:before="0" w:after="0"/>
        <w:ind w:left="1440"/>
      </w:pPr>
      <w:r w:rsidRPr="009144D9">
        <w:t xml:space="preserve">VHAxx\VHAxxxIA, Administrators - Full control </w:t>
      </w:r>
      <w:r w:rsidRPr="009144D9">
        <w:br/>
        <w:t>(Note:</w:t>
      </w:r>
      <w:r w:rsidR="003C34B0">
        <w:t xml:space="preserve"> </w:t>
      </w:r>
      <w:r w:rsidRPr="009144D9">
        <w:t>Substitute xx and xxx with your VISN domain and site code)</w:t>
      </w:r>
    </w:p>
    <w:p w14:paraId="3E5D19A3" w14:textId="77777777" w:rsidR="004749E1" w:rsidRPr="009144D9" w:rsidRDefault="004749E1">
      <w:pPr>
        <w:ind w:left="720"/>
        <w:rPr>
          <w:b/>
          <w:i/>
        </w:rPr>
      </w:pPr>
      <w:r w:rsidRPr="009144D9">
        <w:rPr>
          <w:b/>
          <w:i/>
        </w:rPr>
        <w:t>File/Folder Permissions</w:t>
      </w:r>
    </w:p>
    <w:p w14:paraId="14AD50BE" w14:textId="77777777" w:rsidR="004749E1" w:rsidRPr="009144D9" w:rsidRDefault="004749E1">
      <w:pPr>
        <w:numPr>
          <w:ilvl w:val="0"/>
          <w:numId w:val="14"/>
        </w:numPr>
        <w:tabs>
          <w:tab w:val="clear" w:pos="360"/>
        </w:tabs>
        <w:spacing w:before="0" w:after="0"/>
        <w:ind w:left="1440"/>
      </w:pPr>
      <w:r w:rsidRPr="009144D9">
        <w:t>Everyone (local group) - Change control</w:t>
      </w:r>
    </w:p>
    <w:p w14:paraId="57FF4A49" w14:textId="77777777" w:rsidR="004749E1" w:rsidRPr="009144D9" w:rsidRDefault="004749E1">
      <w:pPr>
        <w:numPr>
          <w:ilvl w:val="0"/>
          <w:numId w:val="14"/>
        </w:numPr>
        <w:tabs>
          <w:tab w:val="clear" w:pos="360"/>
        </w:tabs>
        <w:spacing w:before="0" w:after="0"/>
        <w:ind w:left="1440"/>
      </w:pPr>
      <w:r w:rsidRPr="009144D9">
        <w:t xml:space="preserve">Administrators (local group) - full control </w:t>
      </w:r>
    </w:p>
    <w:p w14:paraId="77D1B45F" w14:textId="77777777" w:rsidR="004749E1" w:rsidRPr="009144D9" w:rsidRDefault="00E630FD">
      <w:pPr>
        <w:ind w:left="720"/>
      </w:pPr>
      <w:r w:rsidRPr="009144D9">
        <w:rPr>
          <w:rStyle w:val="Strong"/>
        </w:rPr>
        <w:t>Note:</w:t>
      </w:r>
      <w:r w:rsidR="003C34B0">
        <w:rPr>
          <w:rStyle w:val="Strong"/>
        </w:rPr>
        <w:t xml:space="preserve"> </w:t>
      </w:r>
      <w:r w:rsidRPr="009144D9">
        <w:t>It is important that you remove the Everyone group and the VHAxx\Domain</w:t>
      </w:r>
      <w:r>
        <w:t xml:space="preserve"> </w:t>
      </w:r>
      <w:r w:rsidRPr="009144D9">
        <w:t>Admins group from the Share permissions</w:t>
      </w:r>
      <w:r>
        <w:t xml:space="preserve">. </w:t>
      </w:r>
      <w:r w:rsidR="004749E1" w:rsidRPr="009144D9">
        <w:t>These groups have full control by default.</w:t>
      </w:r>
    </w:p>
    <w:p w14:paraId="4301A942" w14:textId="77777777" w:rsidR="004749E1" w:rsidRPr="009144D9" w:rsidRDefault="004749E1">
      <w:pPr>
        <w:pStyle w:val="Heading3"/>
      </w:pPr>
      <w:bookmarkStart w:id="277" w:name="_Toc5509485"/>
      <w:bookmarkStart w:id="278" w:name="_Toc4833855"/>
      <w:bookmarkStart w:id="279" w:name="_Toc4834286"/>
      <w:bookmarkStart w:id="280" w:name="_Toc4834717"/>
      <w:bookmarkStart w:id="281" w:name="_Toc4835149"/>
      <w:bookmarkStart w:id="282" w:name="_Toc4835580"/>
      <w:bookmarkStart w:id="283" w:name="_Toc4836011"/>
      <w:bookmarkStart w:id="284" w:name="_Toc4836442"/>
      <w:bookmarkStart w:id="285" w:name="_Toc4887786"/>
      <w:bookmarkStart w:id="286" w:name="_Toc4888350"/>
      <w:bookmarkStart w:id="287" w:name="_Toc69109427"/>
      <w:bookmarkStart w:id="288" w:name="_Toc69109666"/>
      <w:bookmarkStart w:id="289" w:name="_Toc69112534"/>
      <w:bookmarkStart w:id="290" w:name="_Toc69264097"/>
      <w:bookmarkStart w:id="291" w:name="_Toc69264334"/>
      <w:bookmarkStart w:id="292" w:name="_Toc69264571"/>
      <w:bookmarkStart w:id="293" w:name="_Toc72145560"/>
      <w:bookmarkStart w:id="294" w:name="_Toc72145793"/>
      <w:bookmarkStart w:id="295" w:name="_Toc72146026"/>
      <w:bookmarkStart w:id="296" w:name="_Toc72146259"/>
      <w:bookmarkStart w:id="297" w:name="_Toc72146492"/>
      <w:bookmarkStart w:id="298" w:name="_Toc72147178"/>
      <w:bookmarkStart w:id="299" w:name="_Toc72572882"/>
      <w:bookmarkStart w:id="300" w:name="_Toc72573246"/>
      <w:bookmarkStart w:id="301" w:name="_Toc76452884"/>
      <w:bookmarkStart w:id="302" w:name="_Toc76453400"/>
      <w:bookmarkStart w:id="303" w:name="_Toc76453697"/>
      <w:bookmarkStart w:id="304" w:name="_Toc384111219"/>
      <w:bookmarkStart w:id="305" w:name="_Toc385646111"/>
      <w:bookmarkStart w:id="306" w:name="_Toc102457023"/>
      <w:bookmarkStart w:id="307" w:name="_Toc367265080"/>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9144D9">
        <w:t>Maintaining File Server Security</w:t>
      </w:r>
      <w:bookmarkEnd w:id="304"/>
      <w:bookmarkEnd w:id="305"/>
      <w:bookmarkEnd w:id="306"/>
      <w:bookmarkEnd w:id="307"/>
    </w:p>
    <w:bookmarkStart w:id="308" w:name="_Toc5509487"/>
    <w:bookmarkStart w:id="309" w:name="_Toc4833857"/>
    <w:bookmarkStart w:id="310" w:name="_Toc4834288"/>
    <w:bookmarkStart w:id="311" w:name="_Toc4834719"/>
    <w:bookmarkStart w:id="312" w:name="_Toc4835151"/>
    <w:bookmarkStart w:id="313" w:name="_Toc4835582"/>
    <w:bookmarkStart w:id="314" w:name="_Toc4836013"/>
    <w:bookmarkStart w:id="315" w:name="_Toc4836444"/>
    <w:bookmarkStart w:id="316" w:name="_Toc4887788"/>
    <w:bookmarkStart w:id="317" w:name="_Toc4888352"/>
    <w:bookmarkStart w:id="318" w:name="_Toc69109429"/>
    <w:bookmarkStart w:id="319" w:name="_Toc69109668"/>
    <w:bookmarkStart w:id="320" w:name="_Toc69112536"/>
    <w:bookmarkStart w:id="321" w:name="_Toc69264099"/>
    <w:bookmarkStart w:id="322" w:name="_Toc69264336"/>
    <w:bookmarkStart w:id="323" w:name="_Toc69264573"/>
    <w:bookmarkStart w:id="324" w:name="_Toc72145562"/>
    <w:bookmarkStart w:id="325" w:name="_Toc72145795"/>
    <w:bookmarkStart w:id="326" w:name="_Toc72146028"/>
    <w:bookmarkStart w:id="327" w:name="_Toc72146261"/>
    <w:bookmarkStart w:id="328" w:name="_Toc72146494"/>
    <w:bookmarkStart w:id="329" w:name="_Toc72147180"/>
    <w:bookmarkStart w:id="330" w:name="_Toc72572884"/>
    <w:bookmarkStart w:id="331" w:name="_Toc72573248"/>
    <w:bookmarkStart w:id="332" w:name="_Toc76452886"/>
    <w:bookmarkStart w:id="333" w:name="_Toc76453402"/>
    <w:bookmarkStart w:id="334" w:name="_Toc76453699"/>
    <w:bookmarkStart w:id="335" w:name="_Toc102457024"/>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14:paraId="31C70F7C" w14:textId="77777777" w:rsidR="004749E1" w:rsidRPr="009144D9" w:rsidRDefault="00E53510">
      <w:r w:rsidRPr="009144D9">
        <w:fldChar w:fldCharType="begin"/>
      </w:r>
      <w:r w:rsidR="004749E1" w:rsidRPr="009144D9">
        <w:instrText xml:space="preserve"> xe "security, file server" </w:instrText>
      </w:r>
      <w:r w:rsidRPr="009144D9">
        <w:fldChar w:fldCharType="end"/>
      </w:r>
      <w:r w:rsidRPr="009144D9">
        <w:fldChar w:fldCharType="begin"/>
      </w:r>
      <w:r w:rsidR="004749E1" w:rsidRPr="009144D9">
        <w:instrText xml:space="preserve"> xe "file server:security" </w:instrText>
      </w:r>
      <w:r w:rsidRPr="009144D9">
        <w:fldChar w:fldCharType="end"/>
      </w:r>
      <w:r w:rsidR="004749E1" w:rsidRPr="009144D9">
        <w:t>Because of patient confidentiality requirements, the VistA Imaging System must maintain a high level of security for the image files and shares</w:t>
      </w:r>
      <w:r w:rsidR="005D1B8D">
        <w:t xml:space="preserve">. </w:t>
      </w:r>
      <w:r w:rsidR="004749E1" w:rsidRPr="009144D9">
        <w:t>When configured properly, the VistA Imaging System will not permit user access to shares where patient images reside</w:t>
      </w:r>
      <w:r w:rsidR="005D1B8D">
        <w:t xml:space="preserve">. </w:t>
      </w:r>
      <w:r w:rsidR="004749E1" w:rsidRPr="009144D9">
        <w:t>The application will manage its own connections to the shares when files are stored and retrieved</w:t>
      </w:r>
      <w:r w:rsidR="005D1B8D">
        <w:t xml:space="preserve">. </w:t>
      </w:r>
      <w:r w:rsidR="004749E1" w:rsidRPr="009144D9">
        <w:t>Individual users should not have access to browse image shares</w:t>
      </w:r>
      <w:r w:rsidR="005D1B8D">
        <w:t xml:space="preserve">. </w:t>
      </w:r>
      <w:r w:rsidR="004749E1" w:rsidRPr="009144D9">
        <w:t>Sites are required to follow these guidelines for configuring imaging file servers and shares.</w:t>
      </w:r>
    </w:p>
    <w:p w14:paraId="3CA9DEF7" w14:textId="77777777" w:rsidR="004749E1" w:rsidRPr="009144D9" w:rsidRDefault="004749E1">
      <w:r w:rsidRPr="009144D9">
        <w:t>There are several ways to administer security on the servers</w:t>
      </w:r>
      <w:r w:rsidR="005D1B8D">
        <w:t xml:space="preserve">. </w:t>
      </w:r>
      <w:r w:rsidRPr="009144D9">
        <w:t>Review the following information:</w:t>
      </w:r>
    </w:p>
    <w:p w14:paraId="5BDB782E" w14:textId="77777777" w:rsidR="004749E1" w:rsidRPr="009144D9" w:rsidRDefault="004749E1" w:rsidP="00753273">
      <w:pPr>
        <w:numPr>
          <w:ilvl w:val="0"/>
          <w:numId w:val="51"/>
        </w:numPr>
        <w:tabs>
          <w:tab w:val="clear" w:pos="360"/>
        </w:tabs>
      </w:pPr>
      <w:r w:rsidRPr="009144D9">
        <w:t>At a minimum, you should check the shares that are being advertised from the server and be sure that the correct access privileges are given to shares and folders</w:t>
      </w:r>
      <w:r w:rsidR="005D1B8D">
        <w:t xml:space="preserve">. </w:t>
      </w:r>
      <w:r w:rsidRPr="009144D9">
        <w:t>This will prevent unauthorized access to files on the server and reduce the risk of virus attacks</w:t>
      </w:r>
      <w:r w:rsidR="005D1B8D">
        <w:t xml:space="preserve">. </w:t>
      </w:r>
    </w:p>
    <w:p w14:paraId="0D9E5D5F" w14:textId="77777777" w:rsidR="004749E1" w:rsidRPr="009144D9" w:rsidRDefault="004749E1" w:rsidP="00753273">
      <w:pPr>
        <w:numPr>
          <w:ilvl w:val="0"/>
          <w:numId w:val="51"/>
        </w:numPr>
        <w:tabs>
          <w:tab w:val="clear" w:pos="360"/>
        </w:tabs>
      </w:pPr>
      <w:r w:rsidRPr="009144D9">
        <w:t xml:space="preserve">Ensure that there are no shares with permissions set to allow the </w:t>
      </w:r>
      <w:r w:rsidRPr="009144D9">
        <w:rPr>
          <w:i/>
        </w:rPr>
        <w:t>Everyone</w:t>
      </w:r>
      <w:r w:rsidRPr="009144D9">
        <w:t xml:space="preserve"> group Full Control</w:t>
      </w:r>
      <w:r w:rsidR="005D1B8D">
        <w:t xml:space="preserve">. </w:t>
      </w:r>
      <w:r w:rsidRPr="009144D9">
        <w:t>This is the default when a share is created.</w:t>
      </w:r>
    </w:p>
    <w:p w14:paraId="0F70C521" w14:textId="77777777" w:rsidR="004749E1" w:rsidRPr="009144D9" w:rsidRDefault="004749E1" w:rsidP="00753273">
      <w:pPr>
        <w:numPr>
          <w:ilvl w:val="0"/>
          <w:numId w:val="51"/>
        </w:numPr>
        <w:tabs>
          <w:tab w:val="clear" w:pos="360"/>
        </w:tabs>
      </w:pPr>
      <w:r w:rsidRPr="009144D9">
        <w:t>Individual user accounts or groups (other than the IU account) should not be granted any permissions to the image shares.</w:t>
      </w:r>
    </w:p>
    <w:p w14:paraId="74473EA1" w14:textId="77777777" w:rsidR="004749E1" w:rsidRPr="009144D9" w:rsidRDefault="004749E1" w:rsidP="00753273">
      <w:pPr>
        <w:numPr>
          <w:ilvl w:val="0"/>
          <w:numId w:val="50"/>
        </w:numPr>
        <w:tabs>
          <w:tab w:val="clear" w:pos="720"/>
          <w:tab w:val="num" w:pos="360"/>
        </w:tabs>
        <w:ind w:left="360"/>
      </w:pPr>
      <w:r w:rsidRPr="009144D9">
        <w:t xml:space="preserve">Be sure to change any default account passwords such as guest and administrator. </w:t>
      </w:r>
    </w:p>
    <w:p w14:paraId="6C3A96CE" w14:textId="77777777" w:rsidR="00861340" w:rsidRPr="009144D9" w:rsidRDefault="004749E1" w:rsidP="00753273">
      <w:pPr>
        <w:numPr>
          <w:ilvl w:val="0"/>
          <w:numId w:val="52"/>
        </w:numPr>
        <w:tabs>
          <w:tab w:val="clear" w:pos="720"/>
          <w:tab w:val="num" w:pos="360"/>
        </w:tabs>
        <w:ind w:left="360"/>
      </w:pPr>
      <w:r w:rsidRPr="009144D9">
        <w:t>Virus protection</w:t>
      </w:r>
      <w:r w:rsidR="00E53510" w:rsidRPr="009144D9">
        <w:fldChar w:fldCharType="begin"/>
      </w:r>
      <w:r w:rsidRPr="009144D9">
        <w:instrText xml:space="preserve"> XE "virus protection software" </w:instrText>
      </w:r>
      <w:r w:rsidR="00E53510" w:rsidRPr="009144D9">
        <w:fldChar w:fldCharType="end"/>
      </w:r>
      <w:r w:rsidRPr="009144D9">
        <w:t xml:space="preserve"> software must be installed on the servers to protect imaging file servers against viruses</w:t>
      </w:r>
      <w:r w:rsidR="005D1B8D">
        <w:t xml:space="preserve">. </w:t>
      </w:r>
      <w:r w:rsidR="00020A3D" w:rsidRPr="009144D9">
        <w:t>The VA recommends VirusScan for virus protection on workstations and on VistA Imaging file</w:t>
      </w:r>
      <w:r w:rsidR="00020A3D">
        <w:t xml:space="preserve"> </w:t>
      </w:r>
      <w:r w:rsidR="00020A3D" w:rsidRPr="009144D9">
        <w:t xml:space="preserve">servers. </w:t>
      </w:r>
      <w:r w:rsidR="00861340">
        <w:t xml:space="preserve">For guidance in locating security software information, contact the </w:t>
      </w:r>
      <w:r w:rsidR="00861340" w:rsidRPr="00E86DFB">
        <w:t xml:space="preserve">Information Protection and Risk Management (IPRM) </w:t>
      </w:r>
      <w:r w:rsidR="00861340">
        <w:t xml:space="preserve">office at their </w:t>
      </w:r>
      <w:r w:rsidR="00861340" w:rsidRPr="00E86DFB">
        <w:t xml:space="preserve">web site at </w:t>
      </w:r>
      <w:hyperlink r:id="rId43" w:history="1">
        <w:r w:rsidR="001B49B9">
          <w:rPr>
            <w:rStyle w:val="Hyperlink"/>
          </w:rPr>
          <w:t xml:space="preserve">REDACTED </w:t>
        </w:r>
      </w:hyperlink>
      <w:r w:rsidR="00861340" w:rsidRPr="00E86DFB">
        <w:t>.</w:t>
      </w:r>
      <w:r w:rsidR="00861340">
        <w:t xml:space="preserve"> For additional assistance, contact the VA Help Desk.</w:t>
      </w:r>
    </w:p>
    <w:p w14:paraId="1EB84178" w14:textId="77777777" w:rsidR="004749E1" w:rsidRPr="009144D9" w:rsidRDefault="004749E1" w:rsidP="00753273">
      <w:pPr>
        <w:numPr>
          <w:ilvl w:val="0"/>
          <w:numId w:val="52"/>
        </w:numPr>
        <w:tabs>
          <w:tab w:val="clear" w:pos="720"/>
          <w:tab w:val="num" w:pos="360"/>
        </w:tabs>
        <w:ind w:left="360"/>
      </w:pPr>
      <w:r w:rsidRPr="009144D9">
        <w:lastRenderedPageBreak/>
        <w:t xml:space="preserve">For remote sites to have access to your images you must allow access to remote client IP addresses on your local </w:t>
      </w:r>
      <w:r w:rsidR="00CA1AD2">
        <w:t>Tier 1</w:t>
      </w:r>
      <w:r w:rsidR="00CA1AD2" w:rsidRPr="009144D9">
        <w:t xml:space="preserve"> </w:t>
      </w:r>
      <w:r w:rsidRPr="009144D9">
        <w:t xml:space="preserve">and </w:t>
      </w:r>
      <w:r w:rsidR="00CA1AD2">
        <w:t>Tier 2</w:t>
      </w:r>
      <w:r w:rsidR="00CA1AD2" w:rsidRPr="009144D9">
        <w:t xml:space="preserve"> </w:t>
      </w:r>
      <w:r w:rsidRPr="009144D9">
        <w:t>servers</w:t>
      </w:r>
      <w:r w:rsidR="005D1B8D">
        <w:t xml:space="preserve">. </w:t>
      </w:r>
      <w:r w:rsidRPr="009144D9">
        <w:t>You must also open incoming TCP port 445 and all outgoing TCP ports to your image and jukebox servers</w:t>
      </w:r>
      <w:r w:rsidR="005D1B8D">
        <w:t xml:space="preserve">. </w:t>
      </w:r>
      <w:r w:rsidRPr="009144D9">
        <w:t>As long as your VistA Imaging servers are kept up to date with all Microsoft Critical Updates and virus updates, your Imaging servers are exempt from restriction by Access Control Lists (ACL)</w:t>
      </w:r>
      <w:r w:rsidR="005D1B8D">
        <w:t xml:space="preserve">. </w:t>
      </w:r>
      <w:r w:rsidRPr="009144D9">
        <w:t>Imaging servers can be removed from the ACL or the listed ports can be opened to allow remote users access</w:t>
      </w:r>
      <w:r w:rsidR="005D1B8D">
        <w:t xml:space="preserve">. </w:t>
      </w:r>
      <w:r w:rsidRPr="009144D9">
        <w:t>Imaging servers can (and should) be placed in a separate VLAN in order to isolate them from SMS software pushes</w:t>
      </w:r>
      <w:r w:rsidR="005D1B8D">
        <w:t xml:space="preserve">. </w:t>
      </w:r>
      <w:r w:rsidRPr="009144D9">
        <w:t xml:space="preserve">Critical Updates and virus updates should be applied manually according to the instructions on the VistA Imaging Listserv. </w:t>
      </w:r>
    </w:p>
    <w:p w14:paraId="1DB449F9" w14:textId="77777777" w:rsidR="004749E1" w:rsidRPr="009144D9" w:rsidRDefault="004749E1" w:rsidP="00753273">
      <w:pPr>
        <w:numPr>
          <w:ilvl w:val="0"/>
          <w:numId w:val="52"/>
        </w:numPr>
        <w:tabs>
          <w:tab w:val="clear" w:pos="720"/>
          <w:tab w:val="num" w:pos="360"/>
        </w:tabs>
        <w:ind w:left="360"/>
      </w:pPr>
      <w:r w:rsidRPr="009144D9">
        <w:t>This policy has concurrence by the VHA LAN Managers and the VHA Biomedical Engineers</w:t>
      </w:r>
      <w:r w:rsidR="005D1B8D">
        <w:t xml:space="preserve">. </w:t>
      </w:r>
      <w:r w:rsidRPr="009144D9">
        <w:t xml:space="preserve">We hope that the next version of the VA Medical Device Isolation Architecture Guide will have revisions to reflect this policy. </w:t>
      </w:r>
    </w:p>
    <w:p w14:paraId="2886A3D5" w14:textId="77777777" w:rsidR="004749E1" w:rsidRPr="009144D9" w:rsidRDefault="004749E1" w:rsidP="00893694">
      <w:pPr>
        <w:pStyle w:val="Heading2"/>
        <w:keepLines/>
      </w:pPr>
      <w:bookmarkStart w:id="336" w:name="_Toc367265081"/>
      <w:smartTag w:uri="urn:schemas-microsoft-com:office:smarttags" w:element="place">
        <w:smartTag w:uri="urn:schemas-microsoft-com:office:smarttags" w:element="PlaceName">
          <w:r w:rsidRPr="009144D9">
            <w:t>VistA</w:t>
          </w:r>
        </w:smartTag>
        <w:r w:rsidRPr="009144D9">
          <w:t xml:space="preserve"> </w:t>
        </w:r>
        <w:smartTag w:uri="urn:schemas-microsoft-com:office:smarttags" w:element="PlaceType">
          <w:r w:rsidRPr="009144D9">
            <w:t>Hospital</w:t>
          </w:r>
        </w:smartTag>
      </w:smartTag>
      <w:r w:rsidRPr="009144D9">
        <w:t xml:space="preserve"> Information System Management Software Setup</w:t>
      </w:r>
      <w:bookmarkEnd w:id="335"/>
      <w:bookmarkEnd w:id="336"/>
    </w:p>
    <w:p w14:paraId="5047FC11" w14:textId="77777777" w:rsidR="004749E1" w:rsidRDefault="004749E1" w:rsidP="00893694">
      <w:pPr>
        <w:pStyle w:val="Heading3"/>
      </w:pPr>
      <w:bookmarkStart w:id="337" w:name="_Toc102457025"/>
      <w:bookmarkStart w:id="338" w:name="_Toc367265082"/>
      <w:r w:rsidRPr="009144D9">
        <w:t>VistA RPC Broker Installation</w:t>
      </w:r>
      <w:bookmarkEnd w:id="337"/>
      <w:bookmarkEnd w:id="338"/>
      <w:r w:rsidR="00CA1AD2">
        <w:t xml:space="preserve"> </w:t>
      </w:r>
    </w:p>
    <w:p w14:paraId="749E0245" w14:textId="77777777" w:rsidR="0035544B" w:rsidRDefault="0035544B" w:rsidP="00893694">
      <w:pPr>
        <w:keepNext/>
        <w:keepLines/>
      </w:pPr>
      <w:r w:rsidRPr="00777EAB">
        <w:t>The VA GUI applications communicate with the VistA database by using the VA Kernel RPC Broker</w:t>
      </w:r>
      <w:r w:rsidR="005D1B8D">
        <w:t xml:space="preserve">. </w:t>
      </w:r>
      <w:r w:rsidRPr="00777EAB">
        <w:t>The following steps briefly explain the installation of the VA Kernel RPC Broker Client Agent software</w:t>
      </w:r>
      <w:r w:rsidR="005D1B8D">
        <w:t xml:space="preserve">. </w:t>
      </w:r>
      <w:r w:rsidRPr="00777EAB">
        <w:t xml:space="preserve">For more detailed information, see the </w:t>
      </w:r>
      <w:r w:rsidR="00587845">
        <w:rPr>
          <w:i/>
        </w:rPr>
        <w:t>RPC Broker Systems Management Guide</w:t>
      </w:r>
      <w:r w:rsidRPr="00777EAB">
        <w:t>.</w:t>
      </w:r>
    </w:p>
    <w:p w14:paraId="6CCA190F" w14:textId="77777777" w:rsidR="00CA1AD2" w:rsidRPr="00777EAB" w:rsidRDefault="00CA1AD2" w:rsidP="00893694">
      <w:pPr>
        <w:keepNext/>
        <w:keepLines/>
      </w:pPr>
      <w:r>
        <w:t>Note: This dialog is for Clinical and administrative Workstations only. It is not recommended for Imaging Storage Servers of BP Servers; use the registry editor for these implementations.</w:t>
      </w:r>
    </w:p>
    <w:p w14:paraId="2030485E" w14:textId="77777777" w:rsidR="0035544B" w:rsidRPr="00777EAB" w:rsidRDefault="0035544B" w:rsidP="00753273">
      <w:pPr>
        <w:numPr>
          <w:ilvl w:val="0"/>
          <w:numId w:val="139"/>
        </w:numPr>
      </w:pPr>
      <w:r w:rsidRPr="00777EAB">
        <w:t>Log in to your workstation as an administrator.</w:t>
      </w:r>
    </w:p>
    <w:p w14:paraId="7754F19F" w14:textId="77777777" w:rsidR="0035544B" w:rsidRPr="00777EAB" w:rsidRDefault="0035544B" w:rsidP="00753273">
      <w:pPr>
        <w:numPr>
          <w:ilvl w:val="0"/>
          <w:numId w:val="139"/>
        </w:numPr>
      </w:pPr>
      <w:r w:rsidRPr="00777EAB">
        <w:t>Install the VA Kernel RPC Broker Client Agent software.</w:t>
      </w:r>
    </w:p>
    <w:p w14:paraId="10C658CD" w14:textId="77777777" w:rsidR="0035544B" w:rsidRPr="00777EAB" w:rsidRDefault="0035544B" w:rsidP="00753273">
      <w:pPr>
        <w:numPr>
          <w:ilvl w:val="0"/>
          <w:numId w:val="139"/>
        </w:numPr>
      </w:pPr>
      <w:r w:rsidRPr="00777EAB">
        <w:t xml:space="preserve">Run </w:t>
      </w:r>
      <w:r w:rsidRPr="00777EAB">
        <w:rPr>
          <w:b/>
        </w:rPr>
        <w:t>XWB1_xWS.EXE</w:t>
      </w:r>
      <w:r w:rsidRPr="00777EAB">
        <w:t xml:space="preserve"> and follow the setup wizard</w:t>
      </w:r>
      <w:r w:rsidR="005D1B8D">
        <w:t xml:space="preserve">. </w:t>
      </w:r>
    </w:p>
    <w:p w14:paraId="244963A7" w14:textId="77777777" w:rsidR="0035544B" w:rsidRPr="00777EAB" w:rsidRDefault="0035544B" w:rsidP="00753273">
      <w:pPr>
        <w:numPr>
          <w:ilvl w:val="0"/>
          <w:numId w:val="139"/>
        </w:numPr>
      </w:pPr>
      <w:r w:rsidRPr="00777EAB">
        <w:t xml:space="preserve">Answer </w:t>
      </w:r>
      <w:r w:rsidRPr="00777EAB">
        <w:rPr>
          <w:b/>
        </w:rPr>
        <w:t>Yes</w:t>
      </w:r>
      <w:r w:rsidRPr="00777EAB">
        <w:t xml:space="preserve"> when given the option of running the VA Kernel RPC Broker Client Agent program on startup.</w:t>
      </w:r>
    </w:p>
    <w:p w14:paraId="2E80B378" w14:textId="77777777" w:rsidR="0035544B" w:rsidRPr="00777EAB" w:rsidRDefault="0035544B" w:rsidP="00753273">
      <w:pPr>
        <w:numPr>
          <w:ilvl w:val="0"/>
          <w:numId w:val="139"/>
        </w:numPr>
      </w:pPr>
      <w:r w:rsidRPr="00777EAB">
        <w:t xml:space="preserve">Log in to the workstation/server as an administrator, start the Registry editor (Start | Run | Regedit) and navigate to the </w:t>
      </w:r>
      <w:r w:rsidRPr="00777EAB">
        <w:rPr>
          <w:b/>
        </w:rPr>
        <w:t>HKEY_LOCAL_MACHINE\Software\Vista\Broker\Servers</w:t>
      </w:r>
      <w:r w:rsidRPr="00777EAB">
        <w:t xml:space="preserve"> key.</w:t>
      </w:r>
    </w:p>
    <w:p w14:paraId="1A71C61B" w14:textId="77777777" w:rsidR="0035544B" w:rsidRPr="00777EAB" w:rsidRDefault="0035544B" w:rsidP="00753273">
      <w:pPr>
        <w:numPr>
          <w:ilvl w:val="0"/>
          <w:numId w:val="139"/>
        </w:numPr>
      </w:pPr>
      <w:r w:rsidRPr="00777EAB">
        <w:t xml:space="preserve">Create a new string value (Edit | New | String Value) and use the local VistA server name and port number as the name of the value. </w:t>
      </w:r>
    </w:p>
    <w:p w14:paraId="19C9C68A" w14:textId="77777777" w:rsidR="00D73225" w:rsidRDefault="0035544B" w:rsidP="0035544B">
      <w:pPr>
        <w:ind w:left="360"/>
      </w:pPr>
      <w:r w:rsidRPr="00777EAB">
        <w:rPr>
          <w:b/>
        </w:rPr>
        <w:t>Note</w:t>
      </w:r>
      <w:r w:rsidRPr="00777EAB">
        <w:t xml:space="preserve">: Separate the name and port number with a comma (,). </w:t>
      </w:r>
    </w:p>
    <w:p w14:paraId="6CD24F9B" w14:textId="4F00461D" w:rsidR="0035544B" w:rsidRPr="00777EAB" w:rsidRDefault="00003DDB" w:rsidP="0035544B">
      <w:pPr>
        <w:ind w:left="360"/>
      </w:pPr>
      <w:r>
        <w:rPr>
          <w:noProof/>
        </w:rPr>
        <w:lastRenderedPageBreak/>
        <w:drawing>
          <wp:inline distT="0" distB="0" distL="0" distR="0" wp14:anchorId="01250A42" wp14:editId="30B947B2">
            <wp:extent cx="3998595" cy="2204085"/>
            <wp:effectExtent l="0" t="0" r="0" b="0"/>
            <wp:docPr id="2" name="Picture 99" descr="This is an example of using RegEdit to create a new Broker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his is an example of using RegEdit to create a new Broker connec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98595" cy="2204085"/>
                    </a:xfrm>
                    <a:prstGeom prst="rect">
                      <a:avLst/>
                    </a:prstGeom>
                    <a:noFill/>
                    <a:ln>
                      <a:noFill/>
                    </a:ln>
                  </pic:spPr>
                </pic:pic>
              </a:graphicData>
            </a:graphic>
          </wp:inline>
        </w:drawing>
      </w:r>
    </w:p>
    <w:p w14:paraId="5B44E558" w14:textId="77777777" w:rsidR="0035544B" w:rsidRPr="00777EAB" w:rsidRDefault="0035544B" w:rsidP="00753273">
      <w:pPr>
        <w:numPr>
          <w:ilvl w:val="0"/>
          <w:numId w:val="139"/>
        </w:numPr>
      </w:pPr>
      <w:r w:rsidRPr="00777EAB">
        <w:t>Close the Registry Editor.</w:t>
      </w:r>
    </w:p>
    <w:p w14:paraId="7D1F3A81" w14:textId="77777777" w:rsidR="0035544B" w:rsidRPr="00777EAB" w:rsidRDefault="0035544B" w:rsidP="00753273">
      <w:pPr>
        <w:keepNext/>
        <w:numPr>
          <w:ilvl w:val="0"/>
          <w:numId w:val="139"/>
        </w:numPr>
      </w:pPr>
      <w:r w:rsidRPr="00777EAB">
        <w:t>If the server name is not resolved through DNS or WINS, open the HOSTS file located in \WINDOWS\system32\drivers\</w:t>
      </w:r>
      <w:r w:rsidR="006F48E4" w:rsidRPr="00777EAB">
        <w:t>etc.</w:t>
      </w:r>
      <w:r w:rsidRPr="00777EAB">
        <w:t>, enter an IP/Alias mapping (see sample below), and then save and close the file.</w:t>
      </w:r>
    </w:p>
    <w:p w14:paraId="32146964" w14:textId="77777777" w:rsidR="0035544B" w:rsidRPr="00777EAB" w:rsidRDefault="0035544B" w:rsidP="00893694">
      <w:pPr>
        <w:keepNext/>
        <w:ind w:left="360"/>
        <w:rPr>
          <w:rFonts w:ascii="Arial" w:hAnsi="Arial" w:cs="Arial"/>
          <w:color w:val="0070C0"/>
          <w:sz w:val="20"/>
        </w:rPr>
      </w:pPr>
      <w:r w:rsidRPr="00777EAB">
        <w:rPr>
          <w:rFonts w:ascii="Arial" w:hAnsi="Arial" w:cs="Arial"/>
          <w:color w:val="0070C0"/>
          <w:sz w:val="20"/>
        </w:rPr>
        <w:t>#HOSTS</w:t>
      </w:r>
      <w:r w:rsidRPr="00777EAB">
        <w:rPr>
          <w:rFonts w:ascii="Arial" w:hAnsi="Arial" w:cs="Arial"/>
          <w:color w:val="0070C0"/>
          <w:sz w:val="20"/>
        </w:rPr>
        <w:br/>
        <w:t>10.2.1.1 vista.yoursite.</w:t>
      </w:r>
      <w:r w:rsidR="00CD71B1" w:rsidRPr="00CD71B1">
        <w:rPr>
          <w:rFonts w:ascii="Arial" w:hAnsi="Arial" w:cs="Arial"/>
          <w:color w:val="0070C0"/>
          <w:sz w:val="20"/>
          <w:highlight w:val="yellow"/>
        </w:rPr>
        <w:t>REDACTED</w:t>
      </w:r>
      <w:r w:rsidRPr="00777EAB">
        <w:rPr>
          <w:rFonts w:ascii="Arial" w:hAnsi="Arial" w:cs="Arial"/>
          <w:color w:val="0070C0"/>
          <w:sz w:val="20"/>
        </w:rPr>
        <w:br/>
        <w:t>10.2.1.2 vista.remotesite.</w:t>
      </w:r>
      <w:r w:rsidR="00CD71B1" w:rsidRPr="00CD71B1">
        <w:rPr>
          <w:rFonts w:ascii="Arial" w:hAnsi="Arial" w:cs="Arial"/>
          <w:color w:val="0070C0"/>
          <w:sz w:val="20"/>
          <w:highlight w:val="yellow"/>
        </w:rPr>
        <w:t>REDACTED</w:t>
      </w:r>
      <w:r w:rsidRPr="00777EAB">
        <w:rPr>
          <w:rFonts w:ascii="Arial" w:hAnsi="Arial" w:cs="Arial"/>
          <w:color w:val="0070C0"/>
          <w:sz w:val="20"/>
        </w:rPr>
        <w:br/>
        <w:t>#END</w:t>
      </w:r>
      <w:r w:rsidR="003C34B0">
        <w:rPr>
          <w:rFonts w:ascii="Arial" w:hAnsi="Arial" w:cs="Arial"/>
          <w:color w:val="0070C0"/>
          <w:sz w:val="20"/>
        </w:rPr>
        <w:t xml:space="preserve"> </w:t>
      </w:r>
    </w:p>
    <w:p w14:paraId="541BE4FD" w14:textId="77777777" w:rsidR="0035544B" w:rsidRPr="00777EAB" w:rsidRDefault="0035544B" w:rsidP="00753273">
      <w:pPr>
        <w:numPr>
          <w:ilvl w:val="0"/>
          <w:numId w:val="139"/>
        </w:numPr>
      </w:pPr>
      <w:r w:rsidRPr="00777EAB">
        <w:t>If you would like your users to be prompted to connect to multiple sites when they launch the application, add additional lines to the registry key that includes the IP address and port of the site’s VistA servers.</w:t>
      </w:r>
    </w:p>
    <w:p w14:paraId="4D2C9893" w14:textId="77777777" w:rsidR="0035544B" w:rsidRPr="00777EAB" w:rsidRDefault="0035544B" w:rsidP="00753273">
      <w:pPr>
        <w:numPr>
          <w:ilvl w:val="0"/>
          <w:numId w:val="139"/>
        </w:numPr>
      </w:pPr>
      <w:r w:rsidRPr="00777EAB">
        <w:t>If you set up servers to connect to a server that can be resolved automatically through the domain name server (DNS) (e.g. vista.yoursite.</w:t>
      </w:r>
      <w:r w:rsidR="00CD71B1" w:rsidRPr="00CD71B1">
        <w:rPr>
          <w:highlight w:val="yellow"/>
        </w:rPr>
        <w:t>REDACTED</w:t>
      </w:r>
      <w:r w:rsidRPr="00777EAB">
        <w:t>), no entries are needed in the server’s HOSTS file</w:t>
      </w:r>
      <w:r w:rsidR="005D1B8D">
        <w:t xml:space="preserve">. </w:t>
      </w:r>
    </w:p>
    <w:p w14:paraId="42E61100" w14:textId="77777777" w:rsidR="0035544B" w:rsidRPr="00777EAB" w:rsidRDefault="0035544B" w:rsidP="00E77739">
      <w:pPr>
        <w:ind w:left="360"/>
      </w:pPr>
      <w:r w:rsidRPr="00777EAB">
        <w:rPr>
          <w:b/>
        </w:rPr>
        <w:t>Note</w:t>
      </w:r>
      <w:r w:rsidRPr="00777EAB">
        <w:t>: It is a best practice to use DNS to resolve hostnames and not edit HOSTS files.</w:t>
      </w:r>
    </w:p>
    <w:p w14:paraId="0F26FF6D" w14:textId="77777777" w:rsidR="0035544B" w:rsidRPr="00777EAB" w:rsidRDefault="0035544B" w:rsidP="00753273">
      <w:pPr>
        <w:keepNext/>
        <w:numPr>
          <w:ilvl w:val="0"/>
          <w:numId w:val="139"/>
        </w:numPr>
      </w:pPr>
      <w:r w:rsidRPr="00777EAB">
        <w:t>Run the VA Kernel RPC Broker test program to test the connection to VistA</w:t>
      </w:r>
      <w:r w:rsidR="00492F56" w:rsidRPr="00777EAB">
        <w:t>.</w:t>
      </w:r>
    </w:p>
    <w:p w14:paraId="6621A494" w14:textId="77777777" w:rsidR="0035544B" w:rsidRPr="0035544B" w:rsidRDefault="0035544B" w:rsidP="00526C8F">
      <w:pPr>
        <w:ind w:left="360"/>
      </w:pPr>
      <w:r w:rsidRPr="00777EAB">
        <w:t>RPCTest.exe is a test program distributed and installed on your PC in the C:\Program Files\VISTA\BROKER folder when the VA Kernel Broker Client Agent software is installed. When executed, it can be used to test the connection to the VistA System. This is valuable in troubleshooting problems with the VistA Imaging System</w:t>
      </w:r>
      <w:r w:rsidR="005D1B8D">
        <w:t xml:space="preserve">. </w:t>
      </w:r>
      <w:r w:rsidRPr="00777EAB">
        <w:t>Please review the VA Kernel RPC Broker documentation for more information and examples on the test application.</w:t>
      </w:r>
    </w:p>
    <w:p w14:paraId="33B3B382" w14:textId="77777777" w:rsidR="004749E1" w:rsidRPr="009144D9" w:rsidRDefault="004749E1">
      <w:pPr>
        <w:pStyle w:val="Heading3"/>
      </w:pPr>
      <w:bookmarkStart w:id="339" w:name="_Ref511008497"/>
      <w:bookmarkStart w:id="340" w:name="_Toc102457026"/>
      <w:bookmarkStart w:id="341" w:name="_Toc367265083"/>
      <w:r w:rsidRPr="009144D9">
        <w:t>Loading Imaging Package - KIDS Installation</w:t>
      </w:r>
      <w:bookmarkEnd w:id="339"/>
      <w:bookmarkEnd w:id="340"/>
      <w:bookmarkEnd w:id="341"/>
      <w:r w:rsidR="00E53510" w:rsidRPr="009144D9">
        <w:fldChar w:fldCharType="begin"/>
      </w:r>
      <w:r w:rsidRPr="009144D9">
        <w:instrText xml:space="preserve"> XE "KIDS installation" </w:instrText>
      </w:r>
      <w:r w:rsidR="00E53510" w:rsidRPr="009144D9">
        <w:fldChar w:fldCharType="end"/>
      </w:r>
    </w:p>
    <w:p w14:paraId="0FFA51BB" w14:textId="77777777" w:rsidR="004749E1" w:rsidRPr="009144D9" w:rsidRDefault="004749E1">
      <w:r w:rsidRPr="009144D9">
        <w:t>The VistA Imaging System files and routines are distributed as a KIDS package named MAG3_0.KID</w:t>
      </w:r>
      <w:r w:rsidR="005D1B8D">
        <w:t xml:space="preserve">. </w:t>
      </w:r>
      <w:r w:rsidRPr="009144D9">
        <w:t xml:space="preserve">The </w:t>
      </w:r>
      <w:smartTag w:uri="urn:schemas-microsoft-com:office:smarttags" w:element="place">
        <w:r w:rsidRPr="009144D9">
          <w:t>VistA</w:t>
        </w:r>
      </w:smartTag>
      <w:r w:rsidRPr="009144D9">
        <w:t xml:space="preserve"> site parameters are configured using the configuration utilities in the Background Processor that are described in the Background Processor section below</w:t>
      </w:r>
      <w:r w:rsidR="005D1B8D">
        <w:t xml:space="preserve">. </w:t>
      </w:r>
      <w:r w:rsidRPr="009144D9">
        <w:t xml:space="preserve">Please note that the MAG3_0.KID build does a check on the required applications and patches outlined in section </w:t>
      </w:r>
      <w:r w:rsidR="00E53510">
        <w:fldChar w:fldCharType="begin"/>
      </w:r>
      <w:r w:rsidR="00E53510">
        <w:instrText xml:space="preserve"> REF _Ref509900196 \r \h  \* MERGEFORMAT </w:instrText>
      </w:r>
      <w:r w:rsidR="00E53510">
        <w:fldChar w:fldCharType="separate"/>
      </w:r>
      <w:r w:rsidR="00B45998">
        <w:t>1.2.1</w:t>
      </w:r>
      <w:r w:rsidR="00E53510">
        <w:fldChar w:fldCharType="end"/>
      </w:r>
      <w:r w:rsidR="005D1B8D">
        <w:t xml:space="preserve">. </w:t>
      </w:r>
      <w:r w:rsidRPr="009144D9">
        <w:t>Follow these steps to load the VistA Imaging Package and install KIDS:</w:t>
      </w:r>
    </w:p>
    <w:p w14:paraId="111E1BB3" w14:textId="77777777" w:rsidR="004749E1" w:rsidRPr="009144D9" w:rsidRDefault="004749E1">
      <w:pPr>
        <w:keepNext/>
        <w:rPr>
          <w:rStyle w:val="Strong"/>
        </w:rPr>
      </w:pPr>
      <w:r w:rsidRPr="009144D9">
        <w:rPr>
          <w:rStyle w:val="Strong"/>
        </w:rPr>
        <w:lastRenderedPageBreak/>
        <w:t>Note:</w:t>
      </w:r>
      <w:r w:rsidR="003C34B0">
        <w:rPr>
          <w:rStyle w:val="Strong"/>
        </w:rPr>
        <w:t xml:space="preserve"> </w:t>
      </w:r>
    </w:p>
    <w:p w14:paraId="4B194E4F" w14:textId="77777777" w:rsidR="004749E1" w:rsidRPr="009144D9" w:rsidRDefault="004749E1" w:rsidP="00753273">
      <w:pPr>
        <w:numPr>
          <w:ilvl w:val="0"/>
          <w:numId w:val="50"/>
        </w:numPr>
      </w:pPr>
      <w:r w:rsidRPr="009144D9">
        <w:t>When placing imaging globals, be sure to journal all of MAG*</w:t>
      </w:r>
      <w:r w:rsidR="005D1B8D">
        <w:t xml:space="preserve">. </w:t>
      </w:r>
      <w:r w:rsidRPr="009144D9">
        <w:t>Failure to do so may compromise database integrity and you may encounter loss of patient image data when a backup is restored and journaling is rolled back.</w:t>
      </w:r>
    </w:p>
    <w:p w14:paraId="24DE13F4" w14:textId="77777777" w:rsidR="004749E1" w:rsidRPr="009144D9" w:rsidRDefault="004749E1" w:rsidP="00753273">
      <w:pPr>
        <w:numPr>
          <w:ilvl w:val="0"/>
          <w:numId w:val="50"/>
        </w:numPr>
      </w:pPr>
      <w:r w:rsidRPr="009144D9">
        <w:t xml:space="preserve">Before installing the KIDS package, ask all VistARad users to log out. If VistARad workstations are in use during a KIDS install, users may experience a transitory error and will need to exit and re-log on into </w:t>
      </w:r>
      <w:smartTag w:uri="urn:schemas-microsoft-com:office:smarttags" w:element="place">
        <w:r w:rsidRPr="009144D9">
          <w:t>VistA</w:t>
        </w:r>
      </w:smartTag>
      <w:r w:rsidRPr="009144D9">
        <w:t>.</w:t>
      </w:r>
    </w:p>
    <w:p w14:paraId="76B036A7" w14:textId="77777777" w:rsidR="004749E1" w:rsidRPr="009144D9" w:rsidRDefault="004749E1" w:rsidP="00753273">
      <w:pPr>
        <w:numPr>
          <w:ilvl w:val="0"/>
          <w:numId w:val="91"/>
        </w:numPr>
      </w:pPr>
      <w:r w:rsidRPr="009144D9">
        <w:t>Copy the file MA</w:t>
      </w:r>
      <w:r w:rsidR="00FB6749" w:rsidRPr="00460755">
        <w:t>G</w:t>
      </w:r>
      <w:r w:rsidRPr="009144D9">
        <w:t xml:space="preserve">3_0.KID to a folder on your M Server Computer. </w:t>
      </w:r>
    </w:p>
    <w:p w14:paraId="612D9BA7" w14:textId="77777777" w:rsidR="004749E1" w:rsidRPr="009144D9" w:rsidRDefault="004749E1" w:rsidP="00753273">
      <w:pPr>
        <w:numPr>
          <w:ilvl w:val="0"/>
          <w:numId w:val="91"/>
        </w:numPr>
      </w:pPr>
      <w:r w:rsidRPr="009144D9">
        <w:t xml:space="preserve">Log into the M system. </w:t>
      </w:r>
    </w:p>
    <w:p w14:paraId="2DB94098" w14:textId="77777777" w:rsidR="004749E1" w:rsidRPr="009144D9" w:rsidRDefault="004749E1" w:rsidP="00753273">
      <w:pPr>
        <w:numPr>
          <w:ilvl w:val="0"/>
          <w:numId w:val="91"/>
        </w:numPr>
      </w:pPr>
      <w:r w:rsidRPr="009144D9">
        <w:t>Set your DUZ(0) variable to “@”.</w:t>
      </w:r>
    </w:p>
    <w:p w14:paraId="36EFC26A" w14:textId="77777777" w:rsidR="004749E1" w:rsidRPr="009144D9" w:rsidRDefault="004749E1" w:rsidP="00753273">
      <w:pPr>
        <w:widowControl w:val="0"/>
        <w:numPr>
          <w:ilvl w:val="0"/>
          <w:numId w:val="91"/>
        </w:numPr>
      </w:pPr>
      <w:r w:rsidRPr="009144D9">
        <w:t>Run the Kernel Installation &amp; Distribution System (KIDS) Option</w:t>
      </w:r>
      <w:r w:rsidR="005D1B8D">
        <w:t xml:space="preserve">. </w:t>
      </w:r>
    </w:p>
    <w:p w14:paraId="27022304" w14:textId="77777777" w:rsidR="00893694" w:rsidRDefault="00893694" w:rsidP="00893694">
      <w:pPr>
        <w:keepNext/>
        <w:widowControl w:val="0"/>
        <w:spacing w:after="240"/>
      </w:pPr>
    </w:p>
    <w:p w14:paraId="1806275F" w14:textId="77777777" w:rsidR="004749E1" w:rsidRPr="009144D9" w:rsidRDefault="004749E1" w:rsidP="00893694">
      <w:pPr>
        <w:keepNext/>
        <w:widowControl w:val="0"/>
        <w:spacing w:after="240"/>
      </w:pPr>
      <w:r w:rsidRPr="009144D9">
        <w:t>The following is a screen capture of the Kernel Installation &amp; Distribution System (KIDS) Option.</w:t>
      </w:r>
    </w:p>
    <w:p w14:paraId="3F2135F6" w14:textId="77777777" w:rsidR="004749E1" w:rsidRPr="009144D9" w:rsidRDefault="004749E1">
      <w:pPr>
        <w:pStyle w:val="Screen"/>
        <w:rPr>
          <w:rFonts w:eastAsia="MS Mincho"/>
        </w:rPr>
      </w:pPr>
      <w:r w:rsidRPr="009144D9">
        <w:rPr>
          <w:rFonts w:eastAsia="MS Mincho"/>
        </w:rPr>
        <w:t>Select OPTION NAME: XPD MAIN</w:t>
      </w:r>
      <w:r w:rsidR="003C34B0">
        <w:rPr>
          <w:rFonts w:eastAsia="MS Mincho"/>
        </w:rPr>
        <w:t xml:space="preserve">   </w:t>
      </w:r>
      <w:r w:rsidRPr="009144D9">
        <w:rPr>
          <w:rFonts w:eastAsia="MS Mincho"/>
        </w:rPr>
        <w:t xml:space="preserve"> Kernel Installation &amp; Distribution System</w:t>
      </w:r>
      <w:r w:rsidR="003C34B0">
        <w:rPr>
          <w:rFonts w:eastAsia="MS Mincho"/>
        </w:rPr>
        <w:t xml:space="preserve">  </w:t>
      </w:r>
    </w:p>
    <w:p w14:paraId="781FFF06" w14:textId="77777777" w:rsidR="004749E1" w:rsidRPr="009144D9" w:rsidRDefault="003C34B0">
      <w:pPr>
        <w:pStyle w:val="Screen"/>
        <w:rPr>
          <w:rFonts w:eastAsia="MS Mincho"/>
        </w:rPr>
      </w:pPr>
      <w:r>
        <w:rPr>
          <w:rFonts w:eastAsia="MS Mincho"/>
        </w:rPr>
        <w:t xml:space="preserve">                                        </w:t>
      </w:r>
    </w:p>
    <w:p w14:paraId="7E876F27" w14:textId="77777777" w:rsidR="004749E1" w:rsidRPr="009144D9" w:rsidRDefault="003C34B0">
      <w:pPr>
        <w:pStyle w:val="Screen"/>
        <w:rPr>
          <w:rFonts w:eastAsia="MS Mincho"/>
        </w:rPr>
      </w:pPr>
      <w:r>
        <w:rPr>
          <w:rFonts w:eastAsia="MS Mincho"/>
        </w:rPr>
        <w:t xml:space="preserve">                                        </w:t>
      </w:r>
    </w:p>
    <w:p w14:paraId="2CC0339D" w14:textId="77777777" w:rsidR="004749E1" w:rsidRPr="009144D9" w:rsidRDefault="003C34B0">
      <w:pPr>
        <w:pStyle w:val="Screen"/>
        <w:rPr>
          <w:rFonts w:eastAsia="MS Mincho"/>
        </w:rPr>
      </w:pPr>
      <w:r>
        <w:rPr>
          <w:rFonts w:eastAsia="MS Mincho"/>
        </w:rPr>
        <w:t xml:space="preserve">     </w:t>
      </w:r>
      <w:r w:rsidR="004749E1" w:rsidRPr="009144D9">
        <w:rPr>
          <w:rFonts w:eastAsia="MS Mincho"/>
        </w:rPr>
        <w:t>Edits and Distribution ..</w:t>
      </w:r>
      <w:r w:rsidR="005D1B8D">
        <w:rPr>
          <w:rFonts w:eastAsia="MS Mincho"/>
        </w:rPr>
        <w:t>.</w:t>
      </w:r>
      <w:r>
        <w:rPr>
          <w:rFonts w:eastAsia="MS Mincho"/>
        </w:rPr>
        <w:t xml:space="preserve">                    </w:t>
      </w:r>
      <w:r w:rsidR="004749E1" w:rsidRPr="009144D9">
        <w:rPr>
          <w:rFonts w:eastAsia="MS Mincho"/>
        </w:rPr>
        <w:t xml:space="preserve"> </w:t>
      </w:r>
    </w:p>
    <w:p w14:paraId="6488DF08" w14:textId="77777777" w:rsidR="004749E1" w:rsidRPr="009144D9" w:rsidRDefault="003C34B0">
      <w:pPr>
        <w:pStyle w:val="Screen"/>
        <w:rPr>
          <w:rFonts w:eastAsia="MS Mincho"/>
        </w:rPr>
      </w:pPr>
      <w:r>
        <w:rPr>
          <w:rFonts w:eastAsia="MS Mincho"/>
        </w:rPr>
        <w:t xml:space="preserve">     </w:t>
      </w:r>
      <w:r w:rsidR="004749E1" w:rsidRPr="009144D9">
        <w:rPr>
          <w:rFonts w:eastAsia="MS Mincho"/>
        </w:rPr>
        <w:t>Utilities ..</w:t>
      </w:r>
      <w:r w:rsidR="005D1B8D">
        <w:rPr>
          <w:rFonts w:eastAsia="MS Mincho"/>
        </w:rPr>
        <w:t>.</w:t>
      </w:r>
      <w:r>
        <w:rPr>
          <w:rFonts w:eastAsia="MS Mincho"/>
        </w:rPr>
        <w:t xml:space="preserve">                           </w:t>
      </w:r>
    </w:p>
    <w:p w14:paraId="71E11D4E" w14:textId="77777777" w:rsidR="004749E1" w:rsidRPr="009144D9" w:rsidRDefault="003C34B0">
      <w:pPr>
        <w:pStyle w:val="Screen"/>
        <w:rPr>
          <w:rFonts w:eastAsia="MS Mincho"/>
        </w:rPr>
      </w:pPr>
      <w:r>
        <w:rPr>
          <w:rFonts w:eastAsia="MS Mincho"/>
        </w:rPr>
        <w:t xml:space="preserve">     </w:t>
      </w:r>
      <w:r w:rsidR="004749E1" w:rsidRPr="009144D9">
        <w:rPr>
          <w:rFonts w:eastAsia="MS Mincho"/>
        </w:rPr>
        <w:t>Installation ..</w:t>
      </w:r>
      <w:r w:rsidR="005D1B8D">
        <w:rPr>
          <w:rFonts w:eastAsia="MS Mincho"/>
        </w:rPr>
        <w:t>.</w:t>
      </w:r>
      <w:r>
        <w:rPr>
          <w:rFonts w:eastAsia="MS Mincho"/>
        </w:rPr>
        <w:t xml:space="preserve">                         </w:t>
      </w:r>
      <w:r w:rsidR="004749E1" w:rsidRPr="009144D9">
        <w:rPr>
          <w:rFonts w:eastAsia="MS Mincho"/>
        </w:rPr>
        <w:t xml:space="preserve"> </w:t>
      </w:r>
    </w:p>
    <w:p w14:paraId="642E2CA6" w14:textId="77777777" w:rsidR="004749E1" w:rsidRPr="009144D9" w:rsidRDefault="003C34B0">
      <w:pPr>
        <w:pStyle w:val="Screen"/>
        <w:rPr>
          <w:rFonts w:eastAsia="MS Mincho"/>
        </w:rPr>
      </w:pPr>
      <w:r>
        <w:rPr>
          <w:rFonts w:eastAsia="MS Mincho"/>
        </w:rPr>
        <w:t xml:space="preserve">                                        </w:t>
      </w:r>
    </w:p>
    <w:p w14:paraId="5A73CB1F" w14:textId="77777777" w:rsidR="004749E1" w:rsidRPr="009144D9" w:rsidRDefault="004749E1">
      <w:pPr>
        <w:pStyle w:val="Screen"/>
        <w:rPr>
          <w:rFonts w:eastAsia="MS Mincho"/>
        </w:rPr>
      </w:pPr>
      <w:r w:rsidRPr="009144D9">
        <w:rPr>
          <w:rFonts w:eastAsia="MS Mincho"/>
        </w:rPr>
        <w:t>Select Kernel Installation &amp; Distribution System Option: INstallation</w:t>
      </w:r>
      <w:r w:rsidR="003C34B0">
        <w:rPr>
          <w:rFonts w:eastAsia="MS Mincho"/>
        </w:rPr>
        <w:t xml:space="preserve">     </w:t>
      </w:r>
      <w:r w:rsidRPr="009144D9">
        <w:rPr>
          <w:rFonts w:eastAsia="MS Mincho"/>
        </w:rPr>
        <w:t xml:space="preserve"> </w:t>
      </w:r>
    </w:p>
    <w:p w14:paraId="274456E7" w14:textId="77777777" w:rsidR="004749E1" w:rsidRPr="009144D9" w:rsidRDefault="003C34B0">
      <w:pPr>
        <w:pStyle w:val="Screen"/>
        <w:rPr>
          <w:rFonts w:eastAsia="MS Mincho"/>
        </w:rPr>
      </w:pPr>
      <w:r>
        <w:rPr>
          <w:rFonts w:eastAsia="MS Mincho"/>
        </w:rPr>
        <w:t xml:space="preserve">                                        </w:t>
      </w:r>
    </w:p>
    <w:p w14:paraId="03C6B250" w14:textId="77777777" w:rsidR="004749E1" w:rsidRPr="009144D9" w:rsidRDefault="003C34B0">
      <w:pPr>
        <w:pStyle w:val="Screen"/>
        <w:rPr>
          <w:rFonts w:eastAsia="MS Mincho"/>
        </w:rPr>
      </w:pPr>
      <w:r>
        <w:rPr>
          <w:rFonts w:eastAsia="MS Mincho"/>
        </w:rPr>
        <w:t xml:space="preserve">                                        </w:t>
      </w:r>
    </w:p>
    <w:p w14:paraId="78B36B18"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1</w:t>
      </w:r>
      <w:r>
        <w:rPr>
          <w:rFonts w:eastAsia="MS Mincho"/>
        </w:rPr>
        <w:t xml:space="preserve">   </w:t>
      </w:r>
      <w:r w:rsidR="004749E1" w:rsidRPr="009144D9">
        <w:rPr>
          <w:rFonts w:eastAsia="MS Mincho"/>
        </w:rPr>
        <w:t>Load a Distribution</w:t>
      </w:r>
      <w:r>
        <w:rPr>
          <w:rFonts w:eastAsia="MS Mincho"/>
        </w:rPr>
        <w:t xml:space="preserve">                         </w:t>
      </w:r>
      <w:r w:rsidR="004749E1" w:rsidRPr="009144D9">
        <w:rPr>
          <w:rFonts w:eastAsia="MS Mincho"/>
        </w:rPr>
        <w:t xml:space="preserve"> </w:t>
      </w:r>
    </w:p>
    <w:p w14:paraId="1620753A"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2</w:t>
      </w:r>
      <w:r>
        <w:rPr>
          <w:rFonts w:eastAsia="MS Mincho"/>
        </w:rPr>
        <w:t xml:space="preserve">   </w:t>
      </w:r>
      <w:r w:rsidR="004749E1" w:rsidRPr="009144D9">
        <w:rPr>
          <w:rFonts w:eastAsia="MS Mincho"/>
        </w:rPr>
        <w:t>Verify Checksums in Transport Global</w:t>
      </w:r>
      <w:r>
        <w:rPr>
          <w:rFonts w:eastAsia="MS Mincho"/>
        </w:rPr>
        <w:t xml:space="preserve">                 </w:t>
      </w:r>
    </w:p>
    <w:p w14:paraId="763DEF22"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3</w:t>
      </w:r>
      <w:r>
        <w:rPr>
          <w:rFonts w:eastAsia="MS Mincho"/>
        </w:rPr>
        <w:t xml:space="preserve">   </w:t>
      </w:r>
      <w:r w:rsidR="004749E1" w:rsidRPr="009144D9">
        <w:rPr>
          <w:rFonts w:eastAsia="MS Mincho"/>
        </w:rPr>
        <w:t>Print Transport Global</w:t>
      </w:r>
      <w:r>
        <w:rPr>
          <w:rFonts w:eastAsia="MS Mincho"/>
        </w:rPr>
        <w:t xml:space="preserve">                        </w:t>
      </w:r>
    </w:p>
    <w:p w14:paraId="410BECFA"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4</w:t>
      </w:r>
      <w:r>
        <w:rPr>
          <w:rFonts w:eastAsia="MS Mincho"/>
        </w:rPr>
        <w:t xml:space="preserve">   </w:t>
      </w:r>
      <w:r w:rsidR="004749E1" w:rsidRPr="009144D9">
        <w:rPr>
          <w:rFonts w:eastAsia="MS Mincho"/>
        </w:rPr>
        <w:t>Compare Transport Global to Current System</w:t>
      </w:r>
      <w:r>
        <w:rPr>
          <w:rFonts w:eastAsia="MS Mincho"/>
        </w:rPr>
        <w:t xml:space="preserve">              </w:t>
      </w:r>
    </w:p>
    <w:p w14:paraId="018F15F4"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5</w:t>
      </w:r>
      <w:r>
        <w:rPr>
          <w:rFonts w:eastAsia="MS Mincho"/>
        </w:rPr>
        <w:t xml:space="preserve">   </w:t>
      </w:r>
      <w:r w:rsidR="004749E1" w:rsidRPr="009144D9">
        <w:rPr>
          <w:rFonts w:eastAsia="MS Mincho"/>
        </w:rPr>
        <w:t>Backup a Transport Global</w:t>
      </w:r>
      <w:r>
        <w:rPr>
          <w:rFonts w:eastAsia="MS Mincho"/>
        </w:rPr>
        <w:t xml:space="preserve">                      </w:t>
      </w:r>
      <w:r w:rsidR="004749E1" w:rsidRPr="009144D9">
        <w:rPr>
          <w:rFonts w:eastAsia="MS Mincho"/>
        </w:rPr>
        <w:t xml:space="preserve"> </w:t>
      </w:r>
    </w:p>
    <w:p w14:paraId="6949F107"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6</w:t>
      </w:r>
      <w:r>
        <w:rPr>
          <w:rFonts w:eastAsia="MS Mincho"/>
        </w:rPr>
        <w:t xml:space="preserve">   </w:t>
      </w:r>
      <w:r w:rsidR="004749E1" w:rsidRPr="009144D9">
        <w:rPr>
          <w:rFonts w:eastAsia="MS Mincho"/>
        </w:rPr>
        <w:t>Install Package(s)</w:t>
      </w:r>
      <w:r>
        <w:rPr>
          <w:rFonts w:eastAsia="MS Mincho"/>
        </w:rPr>
        <w:t xml:space="preserve">                          </w:t>
      </w:r>
    </w:p>
    <w:p w14:paraId="54B08D02" w14:textId="77777777" w:rsidR="004749E1" w:rsidRPr="009144D9" w:rsidRDefault="003C34B0">
      <w:pPr>
        <w:pStyle w:val="Screen"/>
        <w:rPr>
          <w:rFonts w:eastAsia="MS Mincho"/>
        </w:rPr>
      </w:pPr>
      <w:r>
        <w:rPr>
          <w:rFonts w:eastAsia="MS Mincho"/>
        </w:rPr>
        <w:t xml:space="preserve">     </w:t>
      </w:r>
      <w:r w:rsidR="004749E1" w:rsidRPr="009144D9">
        <w:rPr>
          <w:rFonts w:eastAsia="MS Mincho"/>
        </w:rPr>
        <w:t>Restart Install of Package(s)</w:t>
      </w:r>
      <w:r>
        <w:rPr>
          <w:rFonts w:eastAsia="MS Mincho"/>
        </w:rPr>
        <w:t xml:space="preserve">                    </w:t>
      </w:r>
      <w:r w:rsidR="004749E1" w:rsidRPr="009144D9">
        <w:rPr>
          <w:rFonts w:eastAsia="MS Mincho"/>
        </w:rPr>
        <w:t xml:space="preserve"> </w:t>
      </w:r>
    </w:p>
    <w:p w14:paraId="141E6783" w14:textId="77777777" w:rsidR="004749E1" w:rsidRPr="009144D9" w:rsidRDefault="003C34B0">
      <w:pPr>
        <w:pStyle w:val="Screen"/>
        <w:rPr>
          <w:rFonts w:eastAsia="MS Mincho"/>
        </w:rPr>
      </w:pPr>
      <w:r>
        <w:rPr>
          <w:rFonts w:eastAsia="MS Mincho"/>
        </w:rPr>
        <w:t xml:space="preserve">     </w:t>
      </w:r>
      <w:r w:rsidR="004749E1" w:rsidRPr="009144D9">
        <w:rPr>
          <w:rFonts w:eastAsia="MS Mincho"/>
        </w:rPr>
        <w:t>Unload a Distribution</w:t>
      </w:r>
      <w:r>
        <w:rPr>
          <w:rFonts w:eastAsia="MS Mincho"/>
        </w:rPr>
        <w:t xml:space="preserve">                        </w:t>
      </w:r>
      <w:r w:rsidR="004749E1" w:rsidRPr="009144D9">
        <w:rPr>
          <w:rFonts w:eastAsia="MS Mincho"/>
        </w:rPr>
        <w:t xml:space="preserve"> </w:t>
      </w:r>
    </w:p>
    <w:p w14:paraId="6D75C1A3" w14:textId="77777777" w:rsidR="004749E1" w:rsidRPr="009144D9" w:rsidRDefault="003C34B0">
      <w:pPr>
        <w:pStyle w:val="Screen"/>
        <w:rPr>
          <w:rFonts w:eastAsia="MS Mincho"/>
        </w:rPr>
      </w:pPr>
      <w:r>
        <w:rPr>
          <w:rFonts w:eastAsia="MS Mincho"/>
        </w:rPr>
        <w:t xml:space="preserve">                                        </w:t>
      </w:r>
    </w:p>
    <w:p w14:paraId="59927B21" w14:textId="77777777" w:rsidR="004749E1" w:rsidRPr="009144D9" w:rsidRDefault="004749E1">
      <w:pPr>
        <w:pStyle w:val="Screen"/>
        <w:rPr>
          <w:rFonts w:eastAsia="MS Mincho"/>
        </w:rPr>
      </w:pPr>
      <w:r w:rsidRPr="009144D9">
        <w:rPr>
          <w:rFonts w:eastAsia="MS Mincho"/>
        </w:rPr>
        <w:t>Select Installation Option: 1</w:t>
      </w:r>
      <w:r w:rsidR="003C34B0">
        <w:rPr>
          <w:rFonts w:eastAsia="MS Mincho"/>
        </w:rPr>
        <w:t xml:space="preserve"> </w:t>
      </w:r>
      <w:r w:rsidRPr="009144D9">
        <w:rPr>
          <w:rFonts w:eastAsia="MS Mincho"/>
        </w:rPr>
        <w:t>Load a Distribution</w:t>
      </w:r>
      <w:r w:rsidR="003C34B0">
        <w:rPr>
          <w:rFonts w:eastAsia="MS Mincho"/>
        </w:rPr>
        <w:t xml:space="preserve">               </w:t>
      </w:r>
    </w:p>
    <w:p w14:paraId="638A9700" w14:textId="77777777" w:rsidR="004749E1" w:rsidRPr="009144D9" w:rsidRDefault="004749E1">
      <w:pPr>
        <w:pStyle w:val="Screen"/>
        <w:rPr>
          <w:rFonts w:eastAsia="MS Mincho"/>
        </w:rPr>
      </w:pPr>
      <w:r w:rsidRPr="009144D9">
        <w:rPr>
          <w:rFonts w:eastAsia="MS Mincho"/>
        </w:rPr>
        <w:t>Enter a Host File: MAG3_0.KID</w:t>
      </w:r>
      <w:r w:rsidR="003C34B0">
        <w:rPr>
          <w:rFonts w:eastAsia="MS Mincho"/>
        </w:rPr>
        <w:t xml:space="preserve">                    </w:t>
      </w:r>
    </w:p>
    <w:p w14:paraId="56CFB80F" w14:textId="77777777" w:rsidR="004749E1" w:rsidRPr="009144D9" w:rsidRDefault="003C34B0">
      <w:pPr>
        <w:pStyle w:val="Screen"/>
        <w:rPr>
          <w:rFonts w:eastAsia="MS Mincho"/>
        </w:rPr>
      </w:pPr>
      <w:r>
        <w:rPr>
          <w:rFonts w:eastAsia="MS Mincho"/>
        </w:rPr>
        <w:t xml:space="preserve">                                        </w:t>
      </w:r>
    </w:p>
    <w:p w14:paraId="79D50837" w14:textId="77777777" w:rsidR="004749E1" w:rsidRPr="009144D9" w:rsidRDefault="004749E1">
      <w:pPr>
        <w:pStyle w:val="Screen"/>
        <w:rPr>
          <w:rFonts w:eastAsia="MS Mincho"/>
        </w:rPr>
      </w:pPr>
      <w:r w:rsidRPr="009144D9">
        <w:rPr>
          <w:rFonts w:eastAsia="MS Mincho"/>
        </w:rPr>
        <w:t>KIDS Distribution saved on Mar 19, 2002@16:50:55</w:t>
      </w:r>
    </w:p>
    <w:p w14:paraId="7CA90DFA" w14:textId="77777777" w:rsidR="004749E1" w:rsidRPr="009144D9" w:rsidRDefault="004749E1">
      <w:pPr>
        <w:pStyle w:val="Screen"/>
        <w:rPr>
          <w:rFonts w:eastAsia="MS Mincho"/>
        </w:rPr>
      </w:pPr>
      <w:r w:rsidRPr="009144D9">
        <w:rPr>
          <w:rFonts w:eastAsia="MS Mincho"/>
        </w:rPr>
        <w:t>Comment: VistA Imaging v3.0 with VistARad</w:t>
      </w:r>
      <w:r w:rsidR="003C34B0">
        <w:rPr>
          <w:rFonts w:eastAsia="MS Mincho"/>
        </w:rPr>
        <w:t xml:space="preserve">                   </w:t>
      </w:r>
      <w:r w:rsidRPr="009144D9">
        <w:rPr>
          <w:rFonts w:eastAsia="MS Mincho"/>
        </w:rPr>
        <w:t xml:space="preserve"> </w:t>
      </w:r>
    </w:p>
    <w:p w14:paraId="7C8A3484" w14:textId="77777777" w:rsidR="004749E1" w:rsidRPr="009144D9" w:rsidRDefault="003C34B0">
      <w:pPr>
        <w:pStyle w:val="Screen"/>
        <w:rPr>
          <w:rFonts w:eastAsia="MS Mincho"/>
        </w:rPr>
      </w:pPr>
      <w:r>
        <w:rPr>
          <w:rFonts w:eastAsia="MS Mincho"/>
        </w:rPr>
        <w:t xml:space="preserve">                                        </w:t>
      </w:r>
    </w:p>
    <w:p w14:paraId="5D0DA02A" w14:textId="77777777" w:rsidR="004749E1" w:rsidRPr="009144D9" w:rsidRDefault="004749E1">
      <w:pPr>
        <w:pStyle w:val="Screen"/>
        <w:rPr>
          <w:rFonts w:eastAsia="MS Mincho"/>
        </w:rPr>
      </w:pPr>
      <w:r w:rsidRPr="009144D9">
        <w:rPr>
          <w:rFonts w:eastAsia="MS Mincho"/>
        </w:rPr>
        <w:t>This Distribution contains Transport Globals for the following Package(s):</w:t>
      </w:r>
      <w:r w:rsidR="003C34B0">
        <w:rPr>
          <w:rFonts w:eastAsia="MS Mincho"/>
        </w:rPr>
        <w:t xml:space="preserve">   </w:t>
      </w:r>
    </w:p>
    <w:p w14:paraId="6EC660F8"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IMAGING 3.0</w:t>
      </w:r>
      <w:r>
        <w:rPr>
          <w:rFonts w:eastAsia="MS Mincho"/>
        </w:rPr>
        <w:t xml:space="preserve">                           </w:t>
      </w:r>
      <w:r w:rsidR="004749E1" w:rsidRPr="009144D9">
        <w:rPr>
          <w:rFonts w:eastAsia="MS Mincho"/>
        </w:rPr>
        <w:t xml:space="preserve"> </w:t>
      </w:r>
    </w:p>
    <w:p w14:paraId="4B82F1A5" w14:textId="77777777" w:rsidR="004749E1" w:rsidRPr="009144D9" w:rsidRDefault="004749E1">
      <w:pPr>
        <w:pStyle w:val="Screen"/>
        <w:rPr>
          <w:rFonts w:eastAsia="MS Mincho"/>
        </w:rPr>
      </w:pPr>
      <w:r w:rsidRPr="009144D9">
        <w:rPr>
          <w:rFonts w:eastAsia="MS Mincho"/>
        </w:rPr>
        <w:t>Distribution OK!</w:t>
      </w:r>
      <w:r w:rsidR="003C34B0">
        <w:rPr>
          <w:rFonts w:eastAsia="MS Mincho"/>
        </w:rPr>
        <w:t xml:space="preserve">                                </w:t>
      </w:r>
    </w:p>
    <w:p w14:paraId="797D21FA" w14:textId="77777777" w:rsidR="004749E1" w:rsidRPr="009144D9" w:rsidRDefault="003C34B0">
      <w:pPr>
        <w:pStyle w:val="Screen"/>
        <w:rPr>
          <w:rFonts w:eastAsia="MS Mincho"/>
        </w:rPr>
      </w:pPr>
      <w:r>
        <w:rPr>
          <w:rFonts w:eastAsia="MS Mincho"/>
        </w:rPr>
        <w:t xml:space="preserve">                                        </w:t>
      </w:r>
    </w:p>
    <w:p w14:paraId="508D6842" w14:textId="77777777" w:rsidR="004749E1" w:rsidRPr="009144D9" w:rsidRDefault="004749E1">
      <w:pPr>
        <w:pStyle w:val="Screen"/>
        <w:rPr>
          <w:rFonts w:eastAsia="MS Mincho"/>
        </w:rPr>
      </w:pPr>
      <w:r w:rsidRPr="009144D9">
        <w:rPr>
          <w:rFonts w:eastAsia="MS Mincho"/>
        </w:rPr>
        <w:t>Want to Continue with Load? YES//</w:t>
      </w:r>
      <w:r w:rsidR="003C34B0">
        <w:rPr>
          <w:rFonts w:eastAsia="MS Mincho"/>
        </w:rPr>
        <w:t xml:space="preserve">                       </w:t>
      </w:r>
      <w:r w:rsidRPr="009144D9">
        <w:rPr>
          <w:rFonts w:eastAsia="MS Mincho"/>
        </w:rPr>
        <w:t xml:space="preserve"> </w:t>
      </w:r>
    </w:p>
    <w:p w14:paraId="5BE5904E" w14:textId="77777777" w:rsidR="004749E1" w:rsidRPr="009144D9" w:rsidRDefault="004749E1">
      <w:pPr>
        <w:pStyle w:val="Screen"/>
        <w:rPr>
          <w:rFonts w:eastAsia="MS Mincho"/>
        </w:rPr>
      </w:pPr>
      <w:r w:rsidRPr="009144D9">
        <w:rPr>
          <w:rFonts w:eastAsia="MS Mincho"/>
        </w:rPr>
        <w:t>Loading Distribution..</w:t>
      </w:r>
      <w:r w:rsidR="005D1B8D">
        <w:rPr>
          <w:rFonts w:eastAsia="MS Mincho"/>
        </w:rPr>
        <w:t>.</w:t>
      </w:r>
      <w:r w:rsidR="003C34B0">
        <w:rPr>
          <w:rFonts w:eastAsia="MS Mincho"/>
        </w:rPr>
        <w:t xml:space="preserve">                           </w:t>
      </w:r>
    </w:p>
    <w:p w14:paraId="10DDE27F" w14:textId="77777777" w:rsidR="004749E1" w:rsidRPr="009144D9" w:rsidRDefault="003C34B0">
      <w:pPr>
        <w:pStyle w:val="Screen"/>
        <w:rPr>
          <w:rFonts w:eastAsia="MS Mincho"/>
        </w:rPr>
      </w:pPr>
      <w:r>
        <w:rPr>
          <w:rFonts w:eastAsia="MS Mincho"/>
        </w:rPr>
        <w:t xml:space="preserve">                                        </w:t>
      </w:r>
    </w:p>
    <w:p w14:paraId="2B46D3AA"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IMAGING 3.0</w:t>
      </w:r>
      <w:r>
        <w:rPr>
          <w:rFonts w:eastAsia="MS Mincho"/>
        </w:rPr>
        <w:t xml:space="preserve">                               </w:t>
      </w:r>
      <w:r w:rsidR="004749E1" w:rsidRPr="009144D9">
        <w:rPr>
          <w:rFonts w:eastAsia="MS Mincho"/>
        </w:rPr>
        <w:t xml:space="preserve"> </w:t>
      </w:r>
    </w:p>
    <w:p w14:paraId="5732FD12" w14:textId="77777777" w:rsidR="004749E1" w:rsidRPr="009144D9" w:rsidRDefault="004749E1">
      <w:pPr>
        <w:pStyle w:val="Screen"/>
        <w:rPr>
          <w:rFonts w:eastAsia="MS Mincho"/>
        </w:rPr>
      </w:pPr>
      <w:r w:rsidRPr="009144D9">
        <w:rPr>
          <w:rFonts w:eastAsia="MS Mincho"/>
        </w:rPr>
        <w:t>Use INSTALL NAME: IMAGING 3.0 to install this Distribution</w:t>
      </w:r>
      <w:r w:rsidR="005D1B8D">
        <w:rPr>
          <w:rFonts w:eastAsia="MS Mincho"/>
        </w:rPr>
        <w:t>.</w:t>
      </w:r>
      <w:r w:rsidR="003C34B0">
        <w:rPr>
          <w:rFonts w:eastAsia="MS Mincho"/>
        </w:rPr>
        <w:t xml:space="preserve">       </w:t>
      </w:r>
      <w:r w:rsidRPr="009144D9">
        <w:rPr>
          <w:rFonts w:eastAsia="MS Mincho"/>
        </w:rPr>
        <w:t xml:space="preserve"> </w:t>
      </w:r>
    </w:p>
    <w:p w14:paraId="5A236CFC" w14:textId="77777777" w:rsidR="004749E1" w:rsidRPr="009144D9" w:rsidRDefault="003C34B0">
      <w:pPr>
        <w:pStyle w:val="Screen"/>
        <w:rPr>
          <w:rFonts w:eastAsia="MS Mincho"/>
        </w:rPr>
      </w:pPr>
      <w:r>
        <w:rPr>
          <w:rFonts w:eastAsia="MS Mincho"/>
        </w:rPr>
        <w:t xml:space="preserve">                                        </w:t>
      </w:r>
    </w:p>
    <w:p w14:paraId="1C18EA66" w14:textId="77777777" w:rsidR="004749E1" w:rsidRPr="009144D9" w:rsidRDefault="003C34B0">
      <w:pPr>
        <w:pStyle w:val="Screen"/>
        <w:rPr>
          <w:rFonts w:eastAsia="MS Mincho"/>
        </w:rPr>
      </w:pPr>
      <w:r>
        <w:rPr>
          <w:rFonts w:eastAsia="MS Mincho"/>
        </w:rPr>
        <w:t xml:space="preserve">                                        </w:t>
      </w:r>
    </w:p>
    <w:p w14:paraId="02E4FF49" w14:textId="77777777" w:rsidR="004749E1" w:rsidRPr="009144D9" w:rsidRDefault="003C34B0">
      <w:pPr>
        <w:pStyle w:val="Screen"/>
        <w:rPr>
          <w:rFonts w:eastAsia="MS Mincho"/>
        </w:rPr>
      </w:pPr>
      <w:r>
        <w:rPr>
          <w:rFonts w:eastAsia="MS Mincho"/>
        </w:rPr>
        <w:t xml:space="preserve">                                        </w:t>
      </w:r>
    </w:p>
    <w:p w14:paraId="262237C9"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1</w:t>
      </w:r>
      <w:r>
        <w:rPr>
          <w:rFonts w:eastAsia="MS Mincho"/>
        </w:rPr>
        <w:t xml:space="preserve">   </w:t>
      </w:r>
      <w:r w:rsidR="004749E1" w:rsidRPr="009144D9">
        <w:rPr>
          <w:rFonts w:eastAsia="MS Mincho"/>
        </w:rPr>
        <w:t>Load a Distribution</w:t>
      </w:r>
      <w:r>
        <w:rPr>
          <w:rFonts w:eastAsia="MS Mincho"/>
        </w:rPr>
        <w:t xml:space="preserve">                         </w:t>
      </w:r>
      <w:r w:rsidR="004749E1" w:rsidRPr="009144D9">
        <w:rPr>
          <w:rFonts w:eastAsia="MS Mincho"/>
        </w:rPr>
        <w:t xml:space="preserve"> </w:t>
      </w:r>
    </w:p>
    <w:p w14:paraId="09C2F091"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2</w:t>
      </w:r>
      <w:r>
        <w:rPr>
          <w:rFonts w:eastAsia="MS Mincho"/>
        </w:rPr>
        <w:t xml:space="preserve">   </w:t>
      </w:r>
      <w:r w:rsidR="004749E1" w:rsidRPr="009144D9">
        <w:rPr>
          <w:rFonts w:eastAsia="MS Mincho"/>
        </w:rPr>
        <w:t>Verify Checksums in Transport Global</w:t>
      </w:r>
      <w:r>
        <w:rPr>
          <w:rFonts w:eastAsia="MS Mincho"/>
        </w:rPr>
        <w:t xml:space="preserve">                 </w:t>
      </w:r>
    </w:p>
    <w:p w14:paraId="1693AD4A"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3</w:t>
      </w:r>
      <w:r>
        <w:rPr>
          <w:rFonts w:eastAsia="MS Mincho"/>
        </w:rPr>
        <w:t xml:space="preserve">   </w:t>
      </w:r>
      <w:r w:rsidR="004749E1" w:rsidRPr="009144D9">
        <w:rPr>
          <w:rFonts w:eastAsia="MS Mincho"/>
        </w:rPr>
        <w:t>Print Transport Global</w:t>
      </w:r>
      <w:r>
        <w:rPr>
          <w:rFonts w:eastAsia="MS Mincho"/>
        </w:rPr>
        <w:t xml:space="preserve">                        </w:t>
      </w:r>
    </w:p>
    <w:p w14:paraId="3A6BB5B7"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4</w:t>
      </w:r>
      <w:r>
        <w:rPr>
          <w:rFonts w:eastAsia="MS Mincho"/>
        </w:rPr>
        <w:t xml:space="preserve">   </w:t>
      </w:r>
      <w:r w:rsidR="004749E1" w:rsidRPr="009144D9">
        <w:rPr>
          <w:rFonts w:eastAsia="MS Mincho"/>
        </w:rPr>
        <w:t>Compare Transport Global to Current System</w:t>
      </w:r>
      <w:r>
        <w:rPr>
          <w:rFonts w:eastAsia="MS Mincho"/>
        </w:rPr>
        <w:t xml:space="preserve">              </w:t>
      </w:r>
    </w:p>
    <w:p w14:paraId="51271268" w14:textId="77777777" w:rsidR="004749E1" w:rsidRPr="009144D9" w:rsidRDefault="003C34B0">
      <w:pPr>
        <w:pStyle w:val="Screen"/>
        <w:rPr>
          <w:rFonts w:eastAsia="MS Mincho"/>
        </w:rPr>
      </w:pPr>
      <w:r>
        <w:rPr>
          <w:rFonts w:eastAsia="MS Mincho"/>
        </w:rPr>
        <w:lastRenderedPageBreak/>
        <w:t xml:space="preserve"> </w:t>
      </w:r>
      <w:r w:rsidR="004749E1" w:rsidRPr="009144D9">
        <w:rPr>
          <w:rFonts w:eastAsia="MS Mincho"/>
        </w:rPr>
        <w:t xml:space="preserve"> 5</w:t>
      </w:r>
      <w:r>
        <w:rPr>
          <w:rFonts w:eastAsia="MS Mincho"/>
        </w:rPr>
        <w:t xml:space="preserve">   </w:t>
      </w:r>
      <w:r w:rsidR="004749E1" w:rsidRPr="009144D9">
        <w:rPr>
          <w:rFonts w:eastAsia="MS Mincho"/>
        </w:rPr>
        <w:t>Backup a Transport Global</w:t>
      </w:r>
      <w:r>
        <w:rPr>
          <w:rFonts w:eastAsia="MS Mincho"/>
        </w:rPr>
        <w:t xml:space="preserve">                      </w:t>
      </w:r>
      <w:r w:rsidR="004749E1" w:rsidRPr="009144D9">
        <w:rPr>
          <w:rFonts w:eastAsia="MS Mincho"/>
        </w:rPr>
        <w:t xml:space="preserve"> </w:t>
      </w:r>
    </w:p>
    <w:p w14:paraId="62FA1352"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6</w:t>
      </w:r>
      <w:r>
        <w:rPr>
          <w:rFonts w:eastAsia="MS Mincho"/>
        </w:rPr>
        <w:t xml:space="preserve">   </w:t>
      </w:r>
      <w:r w:rsidR="004749E1" w:rsidRPr="009144D9">
        <w:rPr>
          <w:rFonts w:eastAsia="MS Mincho"/>
        </w:rPr>
        <w:t>Install Package(s)</w:t>
      </w:r>
      <w:r>
        <w:rPr>
          <w:rFonts w:eastAsia="MS Mincho"/>
        </w:rPr>
        <w:t xml:space="preserve">                          </w:t>
      </w:r>
    </w:p>
    <w:p w14:paraId="2EC40E13" w14:textId="77777777" w:rsidR="004749E1" w:rsidRPr="009144D9" w:rsidRDefault="003C34B0">
      <w:pPr>
        <w:pStyle w:val="Screen"/>
        <w:rPr>
          <w:rFonts w:eastAsia="MS Mincho"/>
        </w:rPr>
      </w:pPr>
      <w:r>
        <w:rPr>
          <w:rFonts w:eastAsia="MS Mincho"/>
        </w:rPr>
        <w:t xml:space="preserve">     </w:t>
      </w:r>
      <w:r w:rsidR="004749E1" w:rsidRPr="009144D9">
        <w:rPr>
          <w:rFonts w:eastAsia="MS Mincho"/>
        </w:rPr>
        <w:t>Restart Install of Package(s)</w:t>
      </w:r>
      <w:r>
        <w:rPr>
          <w:rFonts w:eastAsia="MS Mincho"/>
        </w:rPr>
        <w:t xml:space="preserve">                    </w:t>
      </w:r>
      <w:r w:rsidR="004749E1" w:rsidRPr="009144D9">
        <w:rPr>
          <w:rFonts w:eastAsia="MS Mincho"/>
        </w:rPr>
        <w:t xml:space="preserve"> </w:t>
      </w:r>
    </w:p>
    <w:p w14:paraId="325CCE36" w14:textId="77777777" w:rsidR="004749E1" w:rsidRPr="009144D9" w:rsidRDefault="003C34B0">
      <w:pPr>
        <w:pStyle w:val="Screen"/>
        <w:rPr>
          <w:rFonts w:eastAsia="MS Mincho"/>
        </w:rPr>
      </w:pPr>
      <w:r>
        <w:rPr>
          <w:rFonts w:eastAsia="MS Mincho"/>
        </w:rPr>
        <w:t xml:space="preserve">     </w:t>
      </w:r>
      <w:r w:rsidR="004749E1" w:rsidRPr="009144D9">
        <w:rPr>
          <w:rFonts w:eastAsia="MS Mincho"/>
        </w:rPr>
        <w:t>Unload a Distribution</w:t>
      </w:r>
      <w:r>
        <w:rPr>
          <w:rFonts w:eastAsia="MS Mincho"/>
        </w:rPr>
        <w:t xml:space="preserve">                        </w:t>
      </w:r>
      <w:r w:rsidR="004749E1" w:rsidRPr="009144D9">
        <w:rPr>
          <w:rFonts w:eastAsia="MS Mincho"/>
        </w:rPr>
        <w:t xml:space="preserve"> </w:t>
      </w:r>
    </w:p>
    <w:p w14:paraId="2D5FC942" w14:textId="77777777" w:rsidR="004749E1" w:rsidRPr="009144D9" w:rsidRDefault="003C34B0">
      <w:pPr>
        <w:pStyle w:val="Screen"/>
        <w:rPr>
          <w:rFonts w:eastAsia="MS Mincho"/>
        </w:rPr>
      </w:pPr>
      <w:r>
        <w:rPr>
          <w:rFonts w:eastAsia="MS Mincho"/>
        </w:rPr>
        <w:t xml:space="preserve">                                        </w:t>
      </w:r>
    </w:p>
    <w:p w14:paraId="4EB8A212" w14:textId="77777777" w:rsidR="004749E1" w:rsidRPr="009144D9" w:rsidRDefault="003C34B0">
      <w:pPr>
        <w:pStyle w:val="Screen"/>
        <w:rPr>
          <w:rFonts w:eastAsia="MS Mincho"/>
        </w:rPr>
      </w:pPr>
      <w:r>
        <w:rPr>
          <w:rFonts w:eastAsia="MS Mincho"/>
        </w:rPr>
        <w:t xml:space="preserve">                                        </w:t>
      </w:r>
    </w:p>
    <w:p w14:paraId="1C2E761E" w14:textId="77777777" w:rsidR="004749E1" w:rsidRPr="009144D9" w:rsidRDefault="004749E1">
      <w:pPr>
        <w:pStyle w:val="Screen"/>
        <w:rPr>
          <w:rFonts w:eastAsia="MS Mincho"/>
        </w:rPr>
      </w:pPr>
      <w:r w:rsidRPr="009144D9">
        <w:rPr>
          <w:rFonts w:eastAsia="MS Mincho"/>
        </w:rPr>
        <w:t>Select Installation Option: INstall Package(s)</w:t>
      </w:r>
      <w:r w:rsidR="003C34B0">
        <w:rPr>
          <w:rFonts w:eastAsia="MS Mincho"/>
        </w:rPr>
        <w:t xml:space="preserve">                 </w:t>
      </w:r>
    </w:p>
    <w:p w14:paraId="3D760DC1" w14:textId="77777777" w:rsidR="004749E1" w:rsidRPr="009144D9" w:rsidRDefault="004749E1">
      <w:pPr>
        <w:pStyle w:val="Screen"/>
        <w:rPr>
          <w:rFonts w:eastAsia="MS Mincho"/>
        </w:rPr>
      </w:pPr>
      <w:r w:rsidRPr="009144D9">
        <w:rPr>
          <w:rFonts w:eastAsia="MS Mincho"/>
        </w:rPr>
        <w:t>Select INSTALL NAME: IMAGING 3.0</w:t>
      </w:r>
      <w:r w:rsidR="003C34B0">
        <w:rPr>
          <w:rFonts w:eastAsia="MS Mincho"/>
        </w:rPr>
        <w:t xml:space="preserve">   </w:t>
      </w:r>
      <w:r w:rsidRPr="009144D9">
        <w:rPr>
          <w:rFonts w:eastAsia="MS Mincho"/>
        </w:rPr>
        <w:t xml:space="preserve"> Loaded from Distribution</w:t>
      </w:r>
      <w:r w:rsidR="003C34B0">
        <w:rPr>
          <w:rFonts w:eastAsia="MS Mincho"/>
        </w:rPr>
        <w:t xml:space="preserve"> </w:t>
      </w:r>
      <w:r w:rsidRPr="009144D9">
        <w:rPr>
          <w:rFonts w:eastAsia="MS Mincho"/>
        </w:rPr>
        <w:t>3/20/02@09:07:4</w:t>
      </w:r>
    </w:p>
    <w:p w14:paraId="74FA6912" w14:textId="77777777" w:rsidR="004749E1" w:rsidRPr="009144D9" w:rsidRDefault="003C34B0">
      <w:pPr>
        <w:pStyle w:val="Screen"/>
        <w:rPr>
          <w:rFonts w:eastAsia="MS Mincho"/>
        </w:rPr>
      </w:pPr>
      <w:r>
        <w:rPr>
          <w:rFonts w:eastAsia="MS Mincho"/>
        </w:rPr>
        <w:t xml:space="preserve">                                     </w:t>
      </w:r>
    </w:p>
    <w:p w14:paraId="459DCE13"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=&gt; VistA Imaging v3.0 with VistARad</w:t>
      </w:r>
      <w:r>
        <w:rPr>
          <w:rFonts w:eastAsia="MS Mincho"/>
        </w:rPr>
        <w:t xml:space="preserve"> </w:t>
      </w:r>
      <w:r w:rsidR="004749E1" w:rsidRPr="009144D9">
        <w:rPr>
          <w:rFonts w:eastAsia="MS Mincho"/>
        </w:rPr>
        <w:t>;Created on Mar 19, 2002@16:50:55</w:t>
      </w:r>
    </w:p>
    <w:p w14:paraId="51F79687" w14:textId="77777777" w:rsidR="004749E1" w:rsidRPr="009144D9" w:rsidRDefault="003C34B0">
      <w:pPr>
        <w:pStyle w:val="Screen"/>
        <w:rPr>
          <w:rFonts w:eastAsia="MS Mincho"/>
        </w:rPr>
      </w:pPr>
      <w:r>
        <w:rPr>
          <w:rFonts w:eastAsia="MS Mincho"/>
        </w:rPr>
        <w:t xml:space="preserve">                                        </w:t>
      </w:r>
    </w:p>
    <w:p w14:paraId="22569AE7" w14:textId="77777777" w:rsidR="004749E1" w:rsidRPr="009144D9" w:rsidRDefault="004749E1">
      <w:pPr>
        <w:pStyle w:val="Screen"/>
        <w:rPr>
          <w:rFonts w:eastAsia="MS Mincho"/>
        </w:rPr>
      </w:pPr>
      <w:r w:rsidRPr="009144D9">
        <w:rPr>
          <w:rFonts w:eastAsia="MS Mincho"/>
        </w:rPr>
        <w:t>This Distribution was loaded on Mar 20, 2002@09:07:49 header of</w:t>
      </w:r>
      <w:r w:rsidR="003C34B0">
        <w:rPr>
          <w:rFonts w:eastAsia="MS Mincho"/>
        </w:rPr>
        <w:t xml:space="preserve">      </w:t>
      </w:r>
    </w:p>
    <w:p w14:paraId="6F814BEF"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VistA Imaging v3.0 with VistARad</w:t>
      </w:r>
      <w:r>
        <w:rPr>
          <w:rFonts w:eastAsia="MS Mincho"/>
        </w:rPr>
        <w:t xml:space="preserve"> </w:t>
      </w:r>
      <w:r w:rsidR="004749E1" w:rsidRPr="009144D9">
        <w:rPr>
          <w:rFonts w:eastAsia="MS Mincho"/>
        </w:rPr>
        <w:t>;Created on Mar 19, 2002@16:50:55</w:t>
      </w:r>
    </w:p>
    <w:p w14:paraId="4E4AFC9F"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It consisted of the following Install(s):</w:t>
      </w:r>
      <w:r>
        <w:rPr>
          <w:rFonts w:eastAsia="MS Mincho"/>
        </w:rPr>
        <w:t xml:space="preserve">                  </w:t>
      </w:r>
    </w:p>
    <w:p w14:paraId="2DCA2FB6" w14:textId="77777777" w:rsidR="004749E1" w:rsidRPr="009144D9" w:rsidRDefault="004749E1">
      <w:pPr>
        <w:pStyle w:val="Screen"/>
        <w:rPr>
          <w:rFonts w:eastAsia="MS Mincho"/>
        </w:rPr>
      </w:pPr>
      <w:r w:rsidRPr="009144D9">
        <w:rPr>
          <w:rFonts w:eastAsia="MS Mincho"/>
        </w:rPr>
        <w:t xml:space="preserve"> IMAGING 3.0</w:t>
      </w:r>
      <w:r w:rsidR="003C34B0">
        <w:rPr>
          <w:rFonts w:eastAsia="MS Mincho"/>
        </w:rPr>
        <w:t xml:space="preserve">                                </w:t>
      </w:r>
      <w:r w:rsidRPr="009144D9">
        <w:rPr>
          <w:rFonts w:eastAsia="MS Mincho"/>
        </w:rPr>
        <w:t xml:space="preserve"> </w:t>
      </w:r>
    </w:p>
    <w:p w14:paraId="40952BB0" w14:textId="77777777" w:rsidR="004749E1" w:rsidRPr="009144D9" w:rsidRDefault="004749E1">
      <w:pPr>
        <w:pStyle w:val="Screen"/>
        <w:rPr>
          <w:rFonts w:eastAsia="MS Mincho"/>
        </w:rPr>
      </w:pPr>
      <w:r w:rsidRPr="009144D9">
        <w:rPr>
          <w:rFonts w:eastAsia="MS Mincho"/>
        </w:rPr>
        <w:t>Checking Install for Package IMAGING 3.0</w:t>
      </w:r>
      <w:r w:rsidR="003C34B0">
        <w:rPr>
          <w:rFonts w:eastAsia="MS Mincho"/>
        </w:rPr>
        <w:t xml:space="preserve">                 </w:t>
      </w:r>
      <w:r w:rsidRPr="009144D9">
        <w:rPr>
          <w:rFonts w:eastAsia="MS Mincho"/>
        </w:rPr>
        <w:t xml:space="preserve"> </w:t>
      </w:r>
    </w:p>
    <w:p w14:paraId="35B9DF39" w14:textId="77777777" w:rsidR="004749E1" w:rsidRPr="009144D9" w:rsidRDefault="003C34B0">
      <w:pPr>
        <w:pStyle w:val="Screen"/>
        <w:rPr>
          <w:rFonts w:eastAsia="MS Mincho"/>
        </w:rPr>
      </w:pPr>
      <w:r>
        <w:rPr>
          <w:rFonts w:eastAsia="MS Mincho"/>
        </w:rPr>
        <w:t xml:space="preserve">                                        </w:t>
      </w:r>
    </w:p>
    <w:p w14:paraId="36B550D8" w14:textId="77777777" w:rsidR="004749E1" w:rsidRPr="009144D9" w:rsidRDefault="004749E1">
      <w:pPr>
        <w:pStyle w:val="Screen"/>
        <w:rPr>
          <w:rFonts w:eastAsia="MS Mincho"/>
        </w:rPr>
      </w:pPr>
      <w:r w:rsidRPr="009144D9">
        <w:rPr>
          <w:rFonts w:eastAsia="MS Mincho"/>
        </w:rPr>
        <w:t>Install Questions for IMAGING 3.0</w:t>
      </w:r>
      <w:r w:rsidR="003C34B0">
        <w:rPr>
          <w:rFonts w:eastAsia="MS Mincho"/>
        </w:rPr>
        <w:t xml:space="preserve">                      </w:t>
      </w:r>
    </w:p>
    <w:p w14:paraId="64EB3EB7" w14:textId="77777777" w:rsidR="004749E1" w:rsidRPr="009144D9" w:rsidRDefault="003C34B0">
      <w:pPr>
        <w:pStyle w:val="Screen"/>
        <w:rPr>
          <w:rFonts w:eastAsia="MS Mincho"/>
        </w:rPr>
      </w:pPr>
      <w:r>
        <w:rPr>
          <w:rFonts w:eastAsia="MS Mincho"/>
        </w:rPr>
        <w:t xml:space="preserve">                                        </w:t>
      </w:r>
    </w:p>
    <w:p w14:paraId="2FD1E0ED" w14:textId="77777777" w:rsidR="004749E1" w:rsidRPr="009144D9" w:rsidRDefault="004749E1">
      <w:pPr>
        <w:pStyle w:val="Screen"/>
        <w:rPr>
          <w:rFonts w:eastAsia="MS Mincho"/>
        </w:rPr>
      </w:pPr>
      <w:r w:rsidRPr="009144D9">
        <w:rPr>
          <w:rFonts w:eastAsia="MS Mincho"/>
        </w:rPr>
        <w:t>Incoming Files:</w:t>
      </w:r>
      <w:r w:rsidR="003C34B0">
        <w:rPr>
          <w:rFonts w:eastAsia="MS Mincho"/>
        </w:rPr>
        <w:t xml:space="preserve">                                </w:t>
      </w:r>
      <w:r w:rsidRPr="009144D9">
        <w:rPr>
          <w:rFonts w:eastAsia="MS Mincho"/>
        </w:rPr>
        <w:t xml:space="preserve"> </w:t>
      </w:r>
    </w:p>
    <w:p w14:paraId="21AEB3E6" w14:textId="77777777" w:rsidR="004749E1" w:rsidRPr="009144D9" w:rsidRDefault="003C34B0">
      <w:pPr>
        <w:pStyle w:val="Screen"/>
        <w:rPr>
          <w:rFonts w:eastAsia="MS Mincho"/>
        </w:rPr>
      </w:pPr>
      <w:r>
        <w:rPr>
          <w:rFonts w:eastAsia="MS Mincho"/>
        </w:rPr>
        <w:t xml:space="preserve">                                        </w:t>
      </w:r>
    </w:p>
    <w:p w14:paraId="46384330" w14:textId="77777777" w:rsidR="004749E1" w:rsidRPr="009144D9" w:rsidRDefault="003C34B0">
      <w:pPr>
        <w:pStyle w:val="Screen"/>
        <w:rPr>
          <w:rFonts w:eastAsia="MS Mincho"/>
        </w:rPr>
      </w:pPr>
      <w:r>
        <w:rPr>
          <w:rFonts w:eastAsia="MS Mincho"/>
        </w:rPr>
        <w:t xml:space="preserve">                                        </w:t>
      </w:r>
    </w:p>
    <w:p w14:paraId="777670F6"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2005</w:t>
      </w:r>
      <w:r>
        <w:rPr>
          <w:rFonts w:eastAsia="MS Mincho"/>
        </w:rPr>
        <w:t xml:space="preserve">   </w:t>
      </w:r>
      <w:r w:rsidR="004749E1" w:rsidRPr="009144D9">
        <w:rPr>
          <w:rFonts w:eastAsia="MS Mincho"/>
        </w:rPr>
        <w:t>IMAGE</w:t>
      </w:r>
    </w:p>
    <w:p w14:paraId="15D8761F"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2005.02</w:t>
      </w:r>
      <w:r>
        <w:rPr>
          <w:rFonts w:eastAsia="MS Mincho"/>
        </w:rPr>
        <w:t xml:space="preserve"> </w:t>
      </w:r>
      <w:r w:rsidR="004749E1" w:rsidRPr="009144D9">
        <w:rPr>
          <w:rFonts w:eastAsia="MS Mincho"/>
        </w:rPr>
        <w:t xml:space="preserve"> OBJECT TYPE</w:t>
      </w:r>
      <w:r>
        <w:rPr>
          <w:rFonts w:eastAsia="MS Mincho"/>
        </w:rPr>
        <w:t xml:space="preserve"> </w:t>
      </w:r>
      <w:r w:rsidR="004749E1" w:rsidRPr="009144D9">
        <w:rPr>
          <w:rFonts w:eastAsia="MS Mincho"/>
        </w:rPr>
        <w:t>(including data)</w:t>
      </w:r>
    </w:p>
    <w:p w14:paraId="2C383457"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2005.03</w:t>
      </w:r>
      <w:r>
        <w:rPr>
          <w:rFonts w:eastAsia="MS Mincho"/>
        </w:rPr>
        <w:t xml:space="preserve"> </w:t>
      </w:r>
      <w:r w:rsidR="004749E1" w:rsidRPr="009144D9">
        <w:rPr>
          <w:rFonts w:eastAsia="MS Mincho"/>
        </w:rPr>
        <w:t xml:space="preserve"> PARENT DATA FILE</w:t>
      </w:r>
      <w:r>
        <w:rPr>
          <w:rFonts w:eastAsia="MS Mincho"/>
        </w:rPr>
        <w:t xml:space="preserve"> </w:t>
      </w:r>
      <w:r w:rsidR="004749E1" w:rsidRPr="009144D9">
        <w:rPr>
          <w:rFonts w:eastAsia="MS Mincho"/>
        </w:rPr>
        <w:t>(including data)</w:t>
      </w:r>
    </w:p>
    <w:p w14:paraId="033CC679"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2005.1</w:t>
      </w:r>
      <w:r>
        <w:rPr>
          <w:rFonts w:eastAsia="MS Mincho"/>
        </w:rPr>
        <w:t xml:space="preserve">  </w:t>
      </w:r>
      <w:r w:rsidR="004749E1" w:rsidRPr="009144D9">
        <w:rPr>
          <w:rFonts w:eastAsia="MS Mincho"/>
        </w:rPr>
        <w:t>IMAGE AUDIT</w:t>
      </w:r>
    </w:p>
    <w:p w14:paraId="4D96D3C4"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w:t>
      </w:r>
    </w:p>
    <w:p w14:paraId="2E46EECF"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w:t>
      </w:r>
    </w:p>
    <w:p w14:paraId="72443531"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2006.82</w:t>
      </w:r>
      <w:r>
        <w:rPr>
          <w:rFonts w:eastAsia="MS Mincho"/>
        </w:rPr>
        <w:t xml:space="preserve"> </w:t>
      </w:r>
      <w:r w:rsidR="004749E1" w:rsidRPr="009144D9">
        <w:rPr>
          <w:rFonts w:eastAsia="MS Mincho"/>
        </w:rPr>
        <w:t xml:space="preserve"> IMAGING WINDOWS SESSIONS</w:t>
      </w:r>
    </w:p>
    <w:p w14:paraId="3DB98945" w14:textId="77777777" w:rsidR="004749E1" w:rsidRPr="009144D9" w:rsidRDefault="004749E1">
      <w:pPr>
        <w:pStyle w:val="Screen"/>
        <w:rPr>
          <w:rFonts w:eastAsia="MS Mincho"/>
        </w:rPr>
      </w:pPr>
    </w:p>
    <w:p w14:paraId="11D3E846" w14:textId="77777777" w:rsidR="004749E1" w:rsidRDefault="004749E1">
      <w:pPr>
        <w:pStyle w:val="Screen"/>
        <w:rPr>
          <w:rFonts w:eastAsia="MS Mincho"/>
        </w:rPr>
      </w:pPr>
    </w:p>
    <w:p w14:paraId="09826E7E" w14:textId="77777777" w:rsidR="00C65FE0" w:rsidRDefault="00C65FE0">
      <w:pPr>
        <w:pStyle w:val="Screen"/>
        <w:rPr>
          <w:rFonts w:eastAsia="MS Mincho"/>
        </w:rPr>
      </w:pPr>
    </w:p>
    <w:p w14:paraId="6BD59FED" w14:textId="77777777" w:rsidR="00C65FE0" w:rsidRDefault="00C65FE0">
      <w:pPr>
        <w:pStyle w:val="Screen"/>
        <w:rPr>
          <w:rFonts w:eastAsia="MS Mincho"/>
        </w:rPr>
      </w:pPr>
    </w:p>
    <w:p w14:paraId="7D654439" w14:textId="77777777" w:rsidR="00C65FE0" w:rsidRDefault="00C65FE0">
      <w:pPr>
        <w:pStyle w:val="Screen"/>
        <w:rPr>
          <w:rFonts w:eastAsia="MS Mincho"/>
        </w:rPr>
      </w:pPr>
    </w:p>
    <w:p w14:paraId="30F74C19" w14:textId="77777777" w:rsidR="00C65FE0" w:rsidRPr="009144D9" w:rsidRDefault="00C65FE0">
      <w:pPr>
        <w:pStyle w:val="Screen"/>
        <w:rPr>
          <w:rFonts w:eastAsia="MS Mincho"/>
        </w:rPr>
      </w:pPr>
    </w:p>
    <w:p w14:paraId="1A2F2BA2"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2006.95</w:t>
      </w:r>
      <w:r>
        <w:rPr>
          <w:rFonts w:eastAsia="MS Mincho"/>
        </w:rPr>
        <w:t xml:space="preserve"> </w:t>
      </w:r>
      <w:r w:rsidR="004749E1" w:rsidRPr="009144D9">
        <w:rPr>
          <w:rFonts w:eastAsia="MS Mincho"/>
        </w:rPr>
        <w:t xml:space="preserve"> IMAGE ACCESS LOG</w:t>
      </w:r>
    </w:p>
    <w:p w14:paraId="1EA9A372"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w:t>
      </w:r>
    </w:p>
    <w:p w14:paraId="6CF00BBA" w14:textId="77777777" w:rsidR="004749E1" w:rsidRPr="009144D9" w:rsidRDefault="004749E1">
      <w:pPr>
        <w:pStyle w:val="Screen"/>
        <w:rPr>
          <w:rFonts w:eastAsia="MS Mincho"/>
        </w:rPr>
      </w:pPr>
      <w:r w:rsidRPr="009144D9">
        <w:rPr>
          <w:rFonts w:eastAsia="MS Mincho"/>
        </w:rPr>
        <w:t>Incoming Mail Groups:</w:t>
      </w:r>
      <w:r w:rsidR="003C34B0">
        <w:rPr>
          <w:rFonts w:eastAsia="MS Mincho"/>
        </w:rPr>
        <w:t xml:space="preserve">                             </w:t>
      </w:r>
      <w:r w:rsidRPr="009144D9">
        <w:rPr>
          <w:rFonts w:eastAsia="MS Mincho"/>
        </w:rPr>
        <w:t xml:space="preserve"> </w:t>
      </w:r>
    </w:p>
    <w:p w14:paraId="4FFECB11" w14:textId="77777777" w:rsidR="004749E1" w:rsidRPr="009144D9" w:rsidRDefault="003C34B0">
      <w:pPr>
        <w:pStyle w:val="Screen"/>
        <w:rPr>
          <w:rFonts w:eastAsia="MS Mincho"/>
        </w:rPr>
      </w:pPr>
      <w:r>
        <w:rPr>
          <w:rFonts w:eastAsia="MS Mincho"/>
        </w:rPr>
        <w:t xml:space="preserve">                                        </w:t>
      </w:r>
    </w:p>
    <w:p w14:paraId="7CC1259C" w14:textId="77777777" w:rsidR="004749E1" w:rsidRPr="009144D9" w:rsidRDefault="004749E1">
      <w:pPr>
        <w:pStyle w:val="Screen"/>
        <w:rPr>
          <w:rFonts w:eastAsia="MS Mincho"/>
        </w:rPr>
      </w:pPr>
      <w:r w:rsidRPr="009144D9">
        <w:rPr>
          <w:rFonts w:eastAsia="MS Mincho"/>
        </w:rPr>
        <w:t>Enter the Coordinator for Mail Group 'OFFLINE IMAGE TRACKERS': DOE,JOE</w:t>
      </w:r>
      <w:r w:rsidR="003C34B0">
        <w:rPr>
          <w:rFonts w:eastAsia="MS Mincho"/>
        </w:rPr>
        <w:t xml:space="preserve"> </w:t>
      </w:r>
    </w:p>
    <w:p w14:paraId="18CCDB18"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JD</w:t>
      </w:r>
      <w:r>
        <w:rPr>
          <w:rFonts w:eastAsia="MS Mincho"/>
        </w:rPr>
        <w:t xml:space="preserve">                                    </w:t>
      </w:r>
      <w:r w:rsidR="004749E1" w:rsidRPr="009144D9">
        <w:rPr>
          <w:rFonts w:eastAsia="MS Mincho"/>
        </w:rPr>
        <w:t xml:space="preserve"> </w:t>
      </w:r>
    </w:p>
    <w:p w14:paraId="05FDE04B" w14:textId="77777777" w:rsidR="004749E1" w:rsidRPr="009144D9" w:rsidRDefault="003C34B0">
      <w:pPr>
        <w:pStyle w:val="Screen"/>
        <w:rPr>
          <w:rFonts w:eastAsia="MS Mincho"/>
        </w:rPr>
      </w:pPr>
      <w:r>
        <w:rPr>
          <w:rFonts w:eastAsia="MS Mincho"/>
        </w:rPr>
        <w:t xml:space="preserve">                                        </w:t>
      </w:r>
    </w:p>
    <w:p w14:paraId="7792560A" w14:textId="77777777" w:rsidR="004749E1" w:rsidRPr="009144D9" w:rsidRDefault="004749E1">
      <w:pPr>
        <w:pStyle w:val="Screen"/>
        <w:rPr>
          <w:rFonts w:eastAsia="MS Mincho"/>
        </w:rPr>
      </w:pPr>
      <w:r w:rsidRPr="009144D9">
        <w:rPr>
          <w:rFonts w:eastAsia="MS Mincho"/>
        </w:rPr>
        <w:t>Want KIDS to Rebuild Menu Trees Upon Completion of Install? YES// NO</w:t>
      </w:r>
      <w:r w:rsidR="003C34B0">
        <w:rPr>
          <w:rFonts w:eastAsia="MS Mincho"/>
        </w:rPr>
        <w:t xml:space="preserve">      </w:t>
      </w:r>
    </w:p>
    <w:p w14:paraId="43FBB1B2" w14:textId="77777777" w:rsidR="004749E1" w:rsidRPr="009144D9" w:rsidRDefault="003C34B0">
      <w:pPr>
        <w:pStyle w:val="Screen"/>
        <w:rPr>
          <w:rFonts w:eastAsia="MS Mincho"/>
        </w:rPr>
      </w:pPr>
      <w:r>
        <w:rPr>
          <w:rFonts w:eastAsia="MS Mincho"/>
        </w:rPr>
        <w:t xml:space="preserve">                                        </w:t>
      </w:r>
    </w:p>
    <w:p w14:paraId="29DCE171" w14:textId="77777777" w:rsidR="004749E1" w:rsidRPr="009144D9" w:rsidRDefault="003C34B0">
      <w:pPr>
        <w:pStyle w:val="Screen"/>
        <w:rPr>
          <w:rFonts w:eastAsia="MS Mincho"/>
        </w:rPr>
      </w:pPr>
      <w:r>
        <w:rPr>
          <w:rFonts w:eastAsia="MS Mincho"/>
        </w:rPr>
        <w:t xml:space="preserve">                                        </w:t>
      </w:r>
    </w:p>
    <w:p w14:paraId="19C1757C" w14:textId="77777777" w:rsidR="004749E1" w:rsidRPr="009144D9" w:rsidRDefault="004749E1">
      <w:pPr>
        <w:pStyle w:val="Screen"/>
        <w:rPr>
          <w:rFonts w:eastAsia="MS Mincho"/>
        </w:rPr>
      </w:pPr>
      <w:r w:rsidRPr="009144D9">
        <w:rPr>
          <w:rFonts w:eastAsia="MS Mincho"/>
        </w:rPr>
        <w:t>Want KIDS to INHIBIT LOGONs during the install? YES// NO</w:t>
      </w:r>
      <w:r w:rsidR="003C34B0">
        <w:rPr>
          <w:rFonts w:eastAsia="MS Mincho"/>
        </w:rPr>
        <w:t xml:space="preserve">            </w:t>
      </w:r>
    </w:p>
    <w:p w14:paraId="2DC4C9D3" w14:textId="77777777" w:rsidR="004749E1" w:rsidRPr="009144D9" w:rsidRDefault="004749E1">
      <w:pPr>
        <w:pStyle w:val="Screen"/>
        <w:rPr>
          <w:rFonts w:eastAsia="MS Mincho"/>
        </w:rPr>
      </w:pPr>
      <w:r w:rsidRPr="009144D9">
        <w:rPr>
          <w:rFonts w:eastAsia="MS Mincho"/>
        </w:rPr>
        <w:t>Want to DISABLE Scheduled Options, Menu Options, and Protocols? YES// NO</w:t>
      </w:r>
      <w:r w:rsidR="003C34B0">
        <w:rPr>
          <w:rFonts w:eastAsia="MS Mincho"/>
        </w:rPr>
        <w:t xml:space="preserve">    </w:t>
      </w:r>
    </w:p>
    <w:p w14:paraId="717F6AD5" w14:textId="77777777" w:rsidR="004749E1" w:rsidRPr="009144D9" w:rsidRDefault="003C34B0">
      <w:pPr>
        <w:pStyle w:val="Screen"/>
        <w:rPr>
          <w:rFonts w:eastAsia="MS Mincho"/>
        </w:rPr>
      </w:pPr>
      <w:r>
        <w:rPr>
          <w:rFonts w:eastAsia="MS Mincho"/>
        </w:rPr>
        <w:t xml:space="preserve">                                        </w:t>
      </w:r>
    </w:p>
    <w:p w14:paraId="40325CA6" w14:textId="77777777" w:rsidR="004749E1" w:rsidRPr="009144D9" w:rsidRDefault="004749E1">
      <w:pPr>
        <w:pStyle w:val="Screen"/>
        <w:rPr>
          <w:rFonts w:eastAsia="MS Mincho"/>
        </w:rPr>
      </w:pPr>
      <w:r w:rsidRPr="009144D9">
        <w:rPr>
          <w:rFonts w:eastAsia="MS Mincho"/>
        </w:rPr>
        <w:t>Enter the Device you want to print the Install messages</w:t>
      </w:r>
      <w:r w:rsidR="005D1B8D">
        <w:rPr>
          <w:rFonts w:eastAsia="MS Mincho"/>
        </w:rPr>
        <w:t>.</w:t>
      </w:r>
      <w:r w:rsidR="003C34B0">
        <w:rPr>
          <w:rFonts w:eastAsia="MS Mincho"/>
        </w:rPr>
        <w:t xml:space="preserve">          </w:t>
      </w:r>
      <w:r w:rsidRPr="009144D9">
        <w:rPr>
          <w:rFonts w:eastAsia="MS Mincho"/>
        </w:rPr>
        <w:t xml:space="preserve"> </w:t>
      </w:r>
    </w:p>
    <w:p w14:paraId="67191C1A" w14:textId="77777777" w:rsidR="004749E1" w:rsidRPr="009144D9" w:rsidRDefault="004749E1">
      <w:pPr>
        <w:pStyle w:val="Screen"/>
        <w:rPr>
          <w:rFonts w:eastAsia="MS Mincho"/>
        </w:rPr>
      </w:pPr>
      <w:r w:rsidRPr="009144D9">
        <w:rPr>
          <w:rFonts w:eastAsia="MS Mincho"/>
        </w:rPr>
        <w:t>You can queue the install by enter a 'Q' at the device prompt</w:t>
      </w:r>
      <w:r w:rsidR="005D1B8D">
        <w:rPr>
          <w:rFonts w:eastAsia="MS Mincho"/>
        </w:rPr>
        <w:t>.</w:t>
      </w:r>
      <w:r w:rsidR="003C34B0">
        <w:rPr>
          <w:rFonts w:eastAsia="MS Mincho"/>
        </w:rPr>
        <w:t xml:space="preserve">       </w:t>
      </w:r>
      <w:r w:rsidRPr="009144D9">
        <w:rPr>
          <w:rFonts w:eastAsia="MS Mincho"/>
        </w:rPr>
        <w:t xml:space="preserve"> </w:t>
      </w:r>
    </w:p>
    <w:p w14:paraId="4957FC71" w14:textId="77777777" w:rsidR="004749E1" w:rsidRPr="009144D9" w:rsidRDefault="004749E1">
      <w:pPr>
        <w:pStyle w:val="Screen"/>
        <w:rPr>
          <w:rFonts w:eastAsia="MS Mincho"/>
        </w:rPr>
      </w:pPr>
      <w:r w:rsidRPr="009144D9">
        <w:rPr>
          <w:rFonts w:eastAsia="MS Mincho"/>
        </w:rPr>
        <w:t>Enter a '^' to abort the install</w:t>
      </w:r>
      <w:r w:rsidR="005D1B8D">
        <w:rPr>
          <w:rFonts w:eastAsia="MS Mincho"/>
        </w:rPr>
        <w:t>.</w:t>
      </w:r>
      <w:r w:rsidR="003C34B0">
        <w:rPr>
          <w:rFonts w:eastAsia="MS Mincho"/>
        </w:rPr>
        <w:t xml:space="preserve">                      </w:t>
      </w:r>
    </w:p>
    <w:p w14:paraId="4F7C6393" w14:textId="77777777" w:rsidR="004749E1" w:rsidRPr="009144D9" w:rsidRDefault="003C34B0">
      <w:pPr>
        <w:pStyle w:val="Screen"/>
        <w:rPr>
          <w:rFonts w:eastAsia="MS Mincho"/>
        </w:rPr>
      </w:pPr>
      <w:r>
        <w:rPr>
          <w:rFonts w:eastAsia="MS Mincho"/>
        </w:rPr>
        <w:t xml:space="preserve">                                        </w:t>
      </w:r>
    </w:p>
    <w:p w14:paraId="7204E726" w14:textId="77777777" w:rsidR="004749E1" w:rsidRPr="009144D9" w:rsidRDefault="004749E1">
      <w:pPr>
        <w:pStyle w:val="Screen"/>
        <w:rPr>
          <w:rFonts w:eastAsia="MS Mincho"/>
        </w:rPr>
      </w:pPr>
      <w:r w:rsidRPr="009144D9">
        <w:rPr>
          <w:rFonts w:eastAsia="MS Mincho"/>
        </w:rPr>
        <w:t>DEVICE: HOME//</w:t>
      </w:r>
      <w:r w:rsidR="003C34B0">
        <w:rPr>
          <w:rFonts w:eastAsia="MS Mincho"/>
        </w:rPr>
        <w:t xml:space="preserve"> </w:t>
      </w:r>
      <w:r w:rsidRPr="009144D9">
        <w:rPr>
          <w:rFonts w:eastAsia="MS Mincho"/>
        </w:rPr>
        <w:t xml:space="preserve"> TELNET</w:t>
      </w:r>
      <w:r w:rsidR="003C34B0">
        <w:rPr>
          <w:rFonts w:eastAsia="MS Mincho"/>
        </w:rPr>
        <w:t xml:space="preserve">                            </w:t>
      </w:r>
      <w:r w:rsidRPr="009144D9">
        <w:rPr>
          <w:rFonts w:eastAsia="MS Mincho"/>
        </w:rPr>
        <w:t xml:space="preserve"> </w:t>
      </w:r>
    </w:p>
    <w:p w14:paraId="41249A76" w14:textId="77777777" w:rsidR="004749E1" w:rsidRPr="009144D9" w:rsidRDefault="004749E1">
      <w:pPr>
        <w:pStyle w:val="Screen"/>
        <w:rPr>
          <w:rFonts w:eastAsia="MS Mincho"/>
        </w:rPr>
      </w:pPr>
      <w:r w:rsidRPr="009144D9">
        <w:rPr>
          <w:rFonts w:eastAsia="MS Mincho"/>
        </w:rPr>
        <w:t>--------------------------------------------------------------------------------</w:t>
      </w:r>
    </w:p>
    <w:p w14:paraId="34466BDF" w14:textId="77777777" w:rsidR="004749E1" w:rsidRPr="009144D9" w:rsidRDefault="003C34B0">
      <w:pPr>
        <w:pStyle w:val="Screen"/>
        <w:rPr>
          <w:rFonts w:eastAsia="MS Mincho"/>
        </w:rPr>
      </w:pPr>
      <w:r>
        <w:rPr>
          <w:rFonts w:eastAsia="MS Mincho"/>
        </w:rPr>
        <w:t xml:space="preserve">                                        </w:t>
      </w:r>
    </w:p>
    <w:p w14:paraId="0CA51D09" w14:textId="77777777" w:rsidR="004749E1" w:rsidRPr="009144D9" w:rsidRDefault="004749E1">
      <w:pPr>
        <w:pStyle w:val="Screen"/>
        <w:rPr>
          <w:rFonts w:eastAsia="MS Mincho"/>
        </w:rPr>
      </w:pPr>
      <w:r w:rsidRPr="009144D9">
        <w:rPr>
          <w:rFonts w:eastAsia="MS Mincho"/>
        </w:rPr>
        <w:t xml:space="preserve"> Install Started for IMAGING 3.0 :</w:t>
      </w:r>
      <w:r w:rsidR="003C34B0">
        <w:rPr>
          <w:rFonts w:eastAsia="MS Mincho"/>
        </w:rPr>
        <w:t xml:space="preserve">                     </w:t>
      </w:r>
      <w:r w:rsidRPr="009144D9">
        <w:rPr>
          <w:rFonts w:eastAsia="MS Mincho"/>
        </w:rPr>
        <w:t xml:space="preserve"> </w:t>
      </w:r>
    </w:p>
    <w:p w14:paraId="35579FA3"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Mar 20, 2002@09:10:41</w:t>
      </w:r>
    </w:p>
    <w:p w14:paraId="7D9400FC" w14:textId="77777777" w:rsidR="004749E1" w:rsidRPr="009144D9" w:rsidRDefault="003C34B0">
      <w:pPr>
        <w:pStyle w:val="Screen"/>
        <w:rPr>
          <w:rFonts w:eastAsia="MS Mincho"/>
        </w:rPr>
      </w:pPr>
      <w:r>
        <w:rPr>
          <w:rFonts w:eastAsia="MS Mincho"/>
        </w:rPr>
        <w:t xml:space="preserve">                                        </w:t>
      </w:r>
    </w:p>
    <w:p w14:paraId="31F6BC68" w14:textId="77777777" w:rsidR="004749E1" w:rsidRPr="009144D9" w:rsidRDefault="004749E1">
      <w:pPr>
        <w:pStyle w:val="Screen"/>
        <w:rPr>
          <w:rFonts w:eastAsia="MS Mincho"/>
        </w:rPr>
      </w:pPr>
      <w:r w:rsidRPr="009144D9">
        <w:rPr>
          <w:rFonts w:eastAsia="MS Mincho"/>
        </w:rPr>
        <w:t xml:space="preserve">Build Distribution Date: </w:t>
      </w:r>
      <w:smartTag w:uri="urn:schemas-microsoft-com:office:smarttags" w:element="date">
        <w:smartTagPr>
          <w:attr w:name="Month" w:val="3"/>
          <w:attr w:name="Day" w:val="19"/>
          <w:attr w:name="Year" w:val="2002"/>
        </w:smartTagPr>
        <w:r w:rsidRPr="009144D9">
          <w:rPr>
            <w:rFonts w:eastAsia="MS Mincho"/>
          </w:rPr>
          <w:t>Mar 19, 2002</w:t>
        </w:r>
      </w:smartTag>
    </w:p>
    <w:p w14:paraId="61A6BB2B" w14:textId="77777777" w:rsidR="004749E1" w:rsidRPr="009144D9" w:rsidRDefault="003C34B0">
      <w:pPr>
        <w:pStyle w:val="Screen"/>
        <w:rPr>
          <w:rFonts w:eastAsia="MS Mincho"/>
        </w:rPr>
      </w:pPr>
      <w:r>
        <w:rPr>
          <w:rFonts w:eastAsia="MS Mincho"/>
        </w:rPr>
        <w:t xml:space="preserve">                                        </w:t>
      </w:r>
    </w:p>
    <w:p w14:paraId="54675535" w14:textId="77777777" w:rsidR="004749E1" w:rsidRPr="009144D9" w:rsidRDefault="004749E1">
      <w:pPr>
        <w:pStyle w:val="Screen"/>
        <w:rPr>
          <w:rFonts w:eastAsia="MS Mincho"/>
        </w:rPr>
      </w:pPr>
      <w:r w:rsidRPr="009144D9">
        <w:rPr>
          <w:rFonts w:eastAsia="MS Mincho"/>
        </w:rPr>
        <w:t xml:space="preserve"> Installing Routines:</w:t>
      </w:r>
      <w:r w:rsidR="003C34B0">
        <w:rPr>
          <w:rFonts w:eastAsia="MS Mincho"/>
        </w:rPr>
        <w:t xml:space="preserve">                             </w:t>
      </w:r>
      <w:r w:rsidRPr="009144D9">
        <w:rPr>
          <w:rFonts w:eastAsia="MS Mincho"/>
        </w:rPr>
        <w:t xml:space="preserve"> </w:t>
      </w:r>
    </w:p>
    <w:p w14:paraId="1B3CC45F"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Mar 20, 2002@09:10:45</w:t>
      </w:r>
    </w:p>
    <w:p w14:paraId="05463C7E" w14:textId="77777777" w:rsidR="004749E1" w:rsidRPr="009144D9" w:rsidRDefault="003C34B0">
      <w:pPr>
        <w:pStyle w:val="Screen"/>
        <w:rPr>
          <w:rFonts w:eastAsia="MS Mincho"/>
        </w:rPr>
      </w:pPr>
      <w:r>
        <w:rPr>
          <w:rFonts w:eastAsia="MS Mincho"/>
        </w:rPr>
        <w:t xml:space="preserve">                                        </w:t>
      </w:r>
    </w:p>
    <w:p w14:paraId="728B684A" w14:textId="77777777" w:rsidR="004749E1" w:rsidRPr="009144D9" w:rsidRDefault="004749E1">
      <w:pPr>
        <w:pStyle w:val="Screen"/>
        <w:rPr>
          <w:rFonts w:eastAsia="MS Mincho"/>
        </w:rPr>
      </w:pPr>
      <w:r w:rsidRPr="009144D9">
        <w:rPr>
          <w:rFonts w:eastAsia="MS Mincho"/>
        </w:rPr>
        <w:t xml:space="preserve"> Running Pre-Install Routine: PRE^MAGIPOST</w:t>
      </w:r>
    </w:p>
    <w:p w14:paraId="692CD9C3" w14:textId="77777777" w:rsidR="004749E1" w:rsidRPr="009144D9" w:rsidRDefault="004749E1">
      <w:pPr>
        <w:pStyle w:val="Screen"/>
        <w:rPr>
          <w:rFonts w:eastAsia="MS Mincho"/>
        </w:rPr>
      </w:pPr>
      <w:r w:rsidRPr="009144D9">
        <w:rPr>
          <w:rFonts w:eastAsia="MS Mincho"/>
        </w:rPr>
        <w:t>I will setup the 'P-IMAGING' entry in the Terminal Type file</w:t>
      </w:r>
      <w:r w:rsidR="005D1B8D">
        <w:rPr>
          <w:rFonts w:eastAsia="MS Mincho"/>
        </w:rPr>
        <w:t>.</w:t>
      </w:r>
      <w:r w:rsidR="003C34B0">
        <w:rPr>
          <w:rFonts w:eastAsia="MS Mincho"/>
        </w:rPr>
        <w:t xml:space="preserve">        </w:t>
      </w:r>
    </w:p>
    <w:p w14:paraId="78AB09D8" w14:textId="77777777" w:rsidR="004749E1" w:rsidRPr="009144D9" w:rsidRDefault="004749E1">
      <w:pPr>
        <w:pStyle w:val="Screen"/>
        <w:rPr>
          <w:rFonts w:eastAsia="MS Mincho"/>
        </w:rPr>
      </w:pPr>
      <w:r w:rsidRPr="009144D9">
        <w:rPr>
          <w:rFonts w:eastAsia="MS Mincho"/>
        </w:rPr>
        <w:t>I will setup an 'Imaging Workstation' entry in the Device file</w:t>
      </w:r>
      <w:r w:rsidR="005D1B8D">
        <w:rPr>
          <w:rFonts w:eastAsia="MS Mincho"/>
        </w:rPr>
        <w:t>.</w:t>
      </w:r>
      <w:r w:rsidR="003C34B0">
        <w:rPr>
          <w:rFonts w:eastAsia="MS Mincho"/>
        </w:rPr>
        <w:t xml:space="preserve">       </w:t>
      </w:r>
    </w:p>
    <w:p w14:paraId="54A594E9" w14:textId="77777777" w:rsidR="004749E1" w:rsidRPr="009144D9" w:rsidRDefault="003C34B0">
      <w:pPr>
        <w:pStyle w:val="Screen"/>
        <w:rPr>
          <w:rFonts w:eastAsia="MS Mincho"/>
        </w:rPr>
      </w:pPr>
      <w:r>
        <w:rPr>
          <w:rFonts w:eastAsia="MS Mincho"/>
        </w:rPr>
        <w:t xml:space="preserve">                                        </w:t>
      </w:r>
    </w:p>
    <w:p w14:paraId="6F4E88C8" w14:textId="77777777" w:rsidR="004749E1" w:rsidRPr="009144D9" w:rsidRDefault="004749E1">
      <w:pPr>
        <w:pStyle w:val="Screen"/>
        <w:rPr>
          <w:rFonts w:eastAsia="MS Mincho"/>
        </w:rPr>
      </w:pPr>
      <w:r w:rsidRPr="009144D9">
        <w:rPr>
          <w:rFonts w:eastAsia="MS Mincho"/>
        </w:rPr>
        <w:t xml:space="preserve"> Installing Data Dictionaries:</w:t>
      </w:r>
      <w:r w:rsidR="003C34B0">
        <w:rPr>
          <w:rFonts w:eastAsia="MS Mincho"/>
        </w:rPr>
        <w:t xml:space="preserve">                         </w:t>
      </w:r>
    </w:p>
    <w:p w14:paraId="32E24E34"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Mar 20, 2002@09:10:53</w:t>
      </w:r>
    </w:p>
    <w:p w14:paraId="2EDEE9F2" w14:textId="77777777" w:rsidR="004749E1" w:rsidRPr="009144D9" w:rsidRDefault="003C34B0">
      <w:pPr>
        <w:pStyle w:val="Screen"/>
        <w:rPr>
          <w:rFonts w:eastAsia="MS Mincho"/>
        </w:rPr>
      </w:pPr>
      <w:r>
        <w:rPr>
          <w:rFonts w:eastAsia="MS Mincho"/>
        </w:rPr>
        <w:t xml:space="preserve">                                        </w:t>
      </w:r>
    </w:p>
    <w:p w14:paraId="38C1C693" w14:textId="77777777" w:rsidR="004749E1" w:rsidRPr="009144D9" w:rsidRDefault="004749E1">
      <w:pPr>
        <w:pStyle w:val="Screen"/>
        <w:rPr>
          <w:rFonts w:eastAsia="MS Mincho"/>
        </w:rPr>
      </w:pPr>
      <w:r w:rsidRPr="009144D9">
        <w:rPr>
          <w:rFonts w:eastAsia="MS Mincho"/>
        </w:rPr>
        <w:lastRenderedPageBreak/>
        <w:t xml:space="preserve"> Installing Data: </w:t>
      </w:r>
      <w:r w:rsidR="005D1B8D">
        <w:rPr>
          <w:rFonts w:eastAsia="MS Mincho"/>
        </w:rPr>
        <w:t>.</w:t>
      </w:r>
      <w:r w:rsidR="003C34B0">
        <w:rPr>
          <w:rFonts w:eastAsia="MS Mincho"/>
        </w:rPr>
        <w:t xml:space="preserve">                             </w:t>
      </w:r>
    </w:p>
    <w:p w14:paraId="7CEBD130" w14:textId="77777777" w:rsidR="004749E1" w:rsidRPr="009144D9" w:rsidRDefault="003C34B0">
      <w:pPr>
        <w:pStyle w:val="Screen"/>
        <w:rPr>
          <w:rFonts w:eastAsia="MS Mincho"/>
        </w:rPr>
      </w:pPr>
      <w:r>
        <w:rPr>
          <w:rFonts w:eastAsia="MS Mincho"/>
        </w:rPr>
        <w:t xml:space="preserve">       </w:t>
      </w:r>
      <w:r w:rsidR="004749E1" w:rsidRPr="009144D9">
        <w:rPr>
          <w:rFonts w:eastAsia="MS Mincho"/>
        </w:rPr>
        <w:t>Mar 20, 2002@09:10:58</w:t>
      </w:r>
    </w:p>
    <w:p w14:paraId="7DC50BD4" w14:textId="77777777" w:rsidR="004749E1" w:rsidRPr="009144D9" w:rsidRDefault="003C34B0">
      <w:pPr>
        <w:pStyle w:val="Screen"/>
        <w:rPr>
          <w:rFonts w:eastAsia="MS Mincho"/>
        </w:rPr>
      </w:pPr>
      <w:r>
        <w:rPr>
          <w:rFonts w:eastAsia="MS Mincho"/>
        </w:rPr>
        <w:t xml:space="preserve">                                        </w:t>
      </w:r>
    </w:p>
    <w:p w14:paraId="0B63CBB7" w14:textId="77777777" w:rsidR="004749E1" w:rsidRPr="009144D9" w:rsidRDefault="004749E1">
      <w:pPr>
        <w:pStyle w:val="Screen"/>
        <w:rPr>
          <w:rFonts w:eastAsia="MS Mincho"/>
        </w:rPr>
      </w:pPr>
      <w:r w:rsidRPr="009144D9">
        <w:rPr>
          <w:rFonts w:eastAsia="MS Mincho"/>
        </w:rPr>
        <w:t xml:space="preserve"> Installing PACKAGE COMPONENTS:</w:t>
      </w:r>
      <w:r w:rsidR="003C34B0">
        <w:rPr>
          <w:rFonts w:eastAsia="MS Mincho"/>
        </w:rPr>
        <w:t xml:space="preserve">                        </w:t>
      </w:r>
      <w:r w:rsidRPr="009144D9">
        <w:rPr>
          <w:rFonts w:eastAsia="MS Mincho"/>
        </w:rPr>
        <w:t xml:space="preserve"> </w:t>
      </w:r>
    </w:p>
    <w:p w14:paraId="0E8ADD29" w14:textId="77777777" w:rsidR="004749E1" w:rsidRPr="009144D9" w:rsidRDefault="003C34B0">
      <w:pPr>
        <w:pStyle w:val="Screen"/>
        <w:rPr>
          <w:rFonts w:eastAsia="MS Mincho"/>
        </w:rPr>
      </w:pPr>
      <w:r>
        <w:rPr>
          <w:rFonts w:eastAsia="MS Mincho"/>
        </w:rPr>
        <w:t xml:space="preserve">                                        </w:t>
      </w:r>
    </w:p>
    <w:p w14:paraId="005331C9" w14:textId="77777777" w:rsidR="004749E1" w:rsidRPr="009144D9" w:rsidRDefault="004749E1">
      <w:pPr>
        <w:pStyle w:val="Screen"/>
        <w:rPr>
          <w:rFonts w:eastAsia="MS Mincho"/>
        </w:rPr>
      </w:pPr>
      <w:r w:rsidRPr="009144D9">
        <w:rPr>
          <w:rFonts w:eastAsia="MS Mincho"/>
        </w:rPr>
        <w:t xml:space="preserve"> Installing SECURITY KEY</w:t>
      </w:r>
      <w:r w:rsidR="003C34B0">
        <w:rPr>
          <w:rFonts w:eastAsia="MS Mincho"/>
        </w:rPr>
        <w:t xml:space="preserve">                            </w:t>
      </w:r>
    </w:p>
    <w:p w14:paraId="12A98EDD" w14:textId="77777777" w:rsidR="004749E1" w:rsidRPr="009144D9" w:rsidRDefault="003C34B0">
      <w:pPr>
        <w:pStyle w:val="Screen"/>
        <w:rPr>
          <w:rFonts w:eastAsia="MS Mincho"/>
        </w:rPr>
      </w:pPr>
      <w:r>
        <w:rPr>
          <w:rFonts w:eastAsia="MS Mincho"/>
        </w:rPr>
        <w:t xml:space="preserve">                                        </w:t>
      </w:r>
    </w:p>
    <w:p w14:paraId="0DDA7986" w14:textId="77777777" w:rsidR="004749E1" w:rsidRPr="009144D9" w:rsidRDefault="004749E1">
      <w:pPr>
        <w:pStyle w:val="Screen"/>
        <w:rPr>
          <w:rFonts w:eastAsia="MS Mincho"/>
        </w:rPr>
      </w:pPr>
      <w:r w:rsidRPr="009144D9">
        <w:rPr>
          <w:rFonts w:eastAsia="MS Mincho"/>
        </w:rPr>
        <w:t xml:space="preserve"> Installing PRINT TEMPLATE</w:t>
      </w:r>
      <w:r w:rsidR="003C34B0">
        <w:rPr>
          <w:rFonts w:eastAsia="MS Mincho"/>
        </w:rPr>
        <w:t xml:space="preserve">                           </w:t>
      </w:r>
    </w:p>
    <w:p w14:paraId="1174C53B" w14:textId="77777777" w:rsidR="004749E1" w:rsidRPr="009144D9" w:rsidRDefault="003C34B0">
      <w:pPr>
        <w:pStyle w:val="Screen"/>
        <w:rPr>
          <w:rFonts w:eastAsia="MS Mincho"/>
        </w:rPr>
      </w:pPr>
      <w:r>
        <w:rPr>
          <w:rFonts w:eastAsia="MS Mincho"/>
        </w:rPr>
        <w:t xml:space="preserve">                                        </w:t>
      </w:r>
    </w:p>
    <w:p w14:paraId="47BF3345" w14:textId="77777777" w:rsidR="004749E1" w:rsidRPr="009144D9" w:rsidRDefault="004749E1">
      <w:pPr>
        <w:pStyle w:val="Screen"/>
        <w:rPr>
          <w:rFonts w:eastAsia="MS Mincho"/>
        </w:rPr>
      </w:pPr>
      <w:r w:rsidRPr="009144D9">
        <w:rPr>
          <w:rFonts w:eastAsia="MS Mincho"/>
        </w:rPr>
        <w:t xml:space="preserve"> Installing INPUT TEMPLATE</w:t>
      </w:r>
      <w:r w:rsidR="003C34B0">
        <w:rPr>
          <w:rFonts w:eastAsia="MS Mincho"/>
        </w:rPr>
        <w:t xml:space="preserve">                           </w:t>
      </w:r>
    </w:p>
    <w:p w14:paraId="0D1EAB01" w14:textId="77777777" w:rsidR="004749E1" w:rsidRPr="009144D9" w:rsidRDefault="003C34B0">
      <w:pPr>
        <w:pStyle w:val="Screen"/>
        <w:rPr>
          <w:rFonts w:eastAsia="MS Mincho"/>
        </w:rPr>
      </w:pPr>
      <w:r>
        <w:rPr>
          <w:rFonts w:eastAsia="MS Mincho"/>
        </w:rPr>
        <w:t xml:space="preserve">                                        </w:t>
      </w:r>
    </w:p>
    <w:p w14:paraId="6C92EF3F" w14:textId="77777777" w:rsidR="004749E1" w:rsidRPr="009144D9" w:rsidRDefault="004749E1">
      <w:pPr>
        <w:pStyle w:val="Screen"/>
        <w:rPr>
          <w:rFonts w:eastAsia="MS Mincho"/>
        </w:rPr>
      </w:pPr>
      <w:r w:rsidRPr="009144D9">
        <w:rPr>
          <w:rFonts w:eastAsia="MS Mincho"/>
        </w:rPr>
        <w:t xml:space="preserve"> Installing MAIL GROUP</w:t>
      </w:r>
      <w:r w:rsidR="003C34B0">
        <w:rPr>
          <w:rFonts w:eastAsia="MS Mincho"/>
        </w:rPr>
        <w:t xml:space="preserve">                             </w:t>
      </w:r>
    </w:p>
    <w:p w14:paraId="5BF13254" w14:textId="77777777" w:rsidR="004749E1" w:rsidRPr="009144D9" w:rsidRDefault="003C34B0">
      <w:pPr>
        <w:pStyle w:val="Screen"/>
        <w:rPr>
          <w:rFonts w:eastAsia="MS Mincho"/>
        </w:rPr>
      </w:pPr>
      <w:r>
        <w:rPr>
          <w:rFonts w:eastAsia="MS Mincho"/>
        </w:rPr>
        <w:t xml:space="preserve">                                        </w:t>
      </w:r>
    </w:p>
    <w:p w14:paraId="4F24B6D4" w14:textId="77777777" w:rsidR="004749E1" w:rsidRPr="009144D9" w:rsidRDefault="004749E1">
      <w:pPr>
        <w:pStyle w:val="Screen"/>
        <w:rPr>
          <w:rFonts w:eastAsia="MS Mincho"/>
        </w:rPr>
      </w:pPr>
      <w:r w:rsidRPr="009144D9">
        <w:rPr>
          <w:rFonts w:eastAsia="MS Mincho"/>
        </w:rPr>
        <w:t xml:space="preserve"> Installing HL7 APPLICATION PARAMETER</w:t>
      </w:r>
      <w:r w:rsidR="003C34B0">
        <w:rPr>
          <w:rFonts w:eastAsia="MS Mincho"/>
        </w:rPr>
        <w:t xml:space="preserve">                     </w:t>
      </w:r>
      <w:r w:rsidRPr="009144D9">
        <w:rPr>
          <w:rFonts w:eastAsia="MS Mincho"/>
        </w:rPr>
        <w:t xml:space="preserve"> </w:t>
      </w:r>
    </w:p>
    <w:p w14:paraId="4E86B596" w14:textId="77777777" w:rsidR="004749E1" w:rsidRPr="009144D9" w:rsidRDefault="003C34B0">
      <w:pPr>
        <w:pStyle w:val="Screen"/>
        <w:rPr>
          <w:rFonts w:eastAsia="MS Mincho"/>
        </w:rPr>
      </w:pPr>
      <w:r>
        <w:rPr>
          <w:rFonts w:eastAsia="MS Mincho"/>
        </w:rPr>
        <w:t xml:space="preserve">                                        </w:t>
      </w:r>
    </w:p>
    <w:p w14:paraId="20F11BC7" w14:textId="77777777" w:rsidR="004749E1" w:rsidRPr="009144D9" w:rsidRDefault="004749E1">
      <w:pPr>
        <w:pStyle w:val="Screen"/>
        <w:rPr>
          <w:rFonts w:eastAsia="MS Mincho"/>
        </w:rPr>
      </w:pPr>
      <w:r w:rsidRPr="009144D9">
        <w:rPr>
          <w:rFonts w:eastAsia="MS Mincho"/>
        </w:rPr>
        <w:t xml:space="preserve"> Installing PROTOCOL</w:t>
      </w:r>
      <w:r w:rsidR="003C34B0">
        <w:rPr>
          <w:rFonts w:eastAsia="MS Mincho"/>
        </w:rPr>
        <w:t xml:space="preserve">                              </w:t>
      </w:r>
    </w:p>
    <w:p w14:paraId="5CC3646D" w14:textId="77777777" w:rsidR="004749E1" w:rsidRPr="009144D9" w:rsidRDefault="003C34B0">
      <w:pPr>
        <w:pStyle w:val="Screen"/>
        <w:rPr>
          <w:rFonts w:eastAsia="MS Mincho"/>
        </w:rPr>
      </w:pPr>
      <w:r>
        <w:rPr>
          <w:rFonts w:eastAsia="MS Mincho"/>
        </w:rPr>
        <w:t xml:space="preserve"> </w:t>
      </w:r>
      <w:r w:rsidR="004749E1" w:rsidRPr="009144D9">
        <w:rPr>
          <w:rFonts w:eastAsia="MS Mincho"/>
        </w:rPr>
        <w:t>Located in the MAG (IMAGING) namespace</w:t>
      </w:r>
      <w:r w:rsidR="005D1B8D">
        <w:rPr>
          <w:rFonts w:eastAsia="MS Mincho"/>
        </w:rPr>
        <w:t>.</w:t>
      </w:r>
      <w:r>
        <w:rPr>
          <w:rFonts w:eastAsia="MS Mincho"/>
        </w:rPr>
        <w:t xml:space="preserve">                  </w:t>
      </w:r>
    </w:p>
    <w:p w14:paraId="4EF0A035" w14:textId="77777777" w:rsidR="004749E1" w:rsidRPr="009144D9" w:rsidRDefault="003C34B0">
      <w:pPr>
        <w:pStyle w:val="Screen"/>
        <w:rPr>
          <w:rFonts w:eastAsia="MS Mincho"/>
        </w:rPr>
      </w:pPr>
      <w:r>
        <w:rPr>
          <w:rFonts w:eastAsia="MS Mincho"/>
        </w:rPr>
        <w:t xml:space="preserve"> </w:t>
      </w:r>
      <w:r w:rsidR="004749E1" w:rsidRPr="009144D9">
        <w:rPr>
          <w:rFonts w:eastAsia="MS Mincho"/>
        </w:rPr>
        <w:t>Located in the MAG (IMAGING) namespace</w:t>
      </w:r>
      <w:r w:rsidR="005D1B8D">
        <w:rPr>
          <w:rFonts w:eastAsia="MS Mincho"/>
        </w:rPr>
        <w:t>.</w:t>
      </w:r>
      <w:r>
        <w:rPr>
          <w:rFonts w:eastAsia="MS Mincho"/>
        </w:rPr>
        <w:t xml:space="preserve">                  </w:t>
      </w:r>
    </w:p>
    <w:p w14:paraId="003EFFB4" w14:textId="77777777" w:rsidR="004749E1" w:rsidRPr="009144D9" w:rsidRDefault="003C34B0">
      <w:pPr>
        <w:pStyle w:val="Screen"/>
        <w:rPr>
          <w:rFonts w:eastAsia="MS Mincho"/>
        </w:rPr>
      </w:pPr>
      <w:r>
        <w:rPr>
          <w:rFonts w:eastAsia="MS Mincho"/>
        </w:rPr>
        <w:t xml:space="preserve"> </w:t>
      </w:r>
      <w:r w:rsidR="004749E1" w:rsidRPr="009144D9">
        <w:rPr>
          <w:rFonts w:eastAsia="MS Mincho"/>
        </w:rPr>
        <w:t>Located in the MAG (IMAGING) namespace</w:t>
      </w:r>
      <w:r w:rsidR="005D1B8D">
        <w:rPr>
          <w:rFonts w:eastAsia="MS Mincho"/>
        </w:rPr>
        <w:t>.</w:t>
      </w:r>
      <w:r>
        <w:rPr>
          <w:rFonts w:eastAsia="MS Mincho"/>
        </w:rPr>
        <w:t xml:space="preserve">                  </w:t>
      </w:r>
    </w:p>
    <w:p w14:paraId="0BE445D4" w14:textId="77777777" w:rsidR="004749E1" w:rsidRPr="009144D9" w:rsidRDefault="003C34B0">
      <w:pPr>
        <w:pStyle w:val="Screen"/>
        <w:rPr>
          <w:rFonts w:eastAsia="MS Mincho"/>
        </w:rPr>
      </w:pPr>
      <w:r>
        <w:rPr>
          <w:rFonts w:eastAsia="MS Mincho"/>
        </w:rPr>
        <w:t xml:space="preserve">                                        </w:t>
      </w:r>
    </w:p>
    <w:p w14:paraId="4F579AA7" w14:textId="77777777" w:rsidR="004749E1" w:rsidRPr="009144D9" w:rsidRDefault="004749E1">
      <w:pPr>
        <w:pStyle w:val="Screen"/>
        <w:rPr>
          <w:rFonts w:eastAsia="MS Mincho"/>
        </w:rPr>
      </w:pPr>
      <w:r w:rsidRPr="009144D9">
        <w:rPr>
          <w:rFonts w:eastAsia="MS Mincho"/>
        </w:rPr>
        <w:t xml:space="preserve"> Installing REMOTE PROCEDURE</w:t>
      </w:r>
      <w:r w:rsidR="003C34B0">
        <w:rPr>
          <w:rFonts w:eastAsia="MS Mincho"/>
        </w:rPr>
        <w:t xml:space="preserve">                          </w:t>
      </w:r>
    </w:p>
    <w:p w14:paraId="6ED4C934" w14:textId="77777777" w:rsidR="004749E1" w:rsidRPr="009144D9" w:rsidRDefault="003C34B0">
      <w:pPr>
        <w:pStyle w:val="Screen"/>
        <w:rPr>
          <w:rFonts w:eastAsia="MS Mincho"/>
        </w:rPr>
      </w:pPr>
      <w:r>
        <w:rPr>
          <w:rFonts w:eastAsia="MS Mincho"/>
        </w:rPr>
        <w:t xml:space="preserve">                                        </w:t>
      </w:r>
    </w:p>
    <w:p w14:paraId="7437CAEC" w14:textId="77777777" w:rsidR="004749E1" w:rsidRPr="009144D9" w:rsidRDefault="004749E1">
      <w:pPr>
        <w:pStyle w:val="Screen"/>
        <w:rPr>
          <w:rFonts w:eastAsia="MS Mincho"/>
        </w:rPr>
      </w:pPr>
      <w:r w:rsidRPr="009144D9">
        <w:rPr>
          <w:rFonts w:eastAsia="MS Mincho"/>
        </w:rPr>
        <w:t xml:space="preserve"> Installing OPTION</w:t>
      </w:r>
      <w:r w:rsidR="003C34B0">
        <w:rPr>
          <w:rFonts w:eastAsia="MS Mincho"/>
        </w:rPr>
        <w:t xml:space="preserve">                               </w:t>
      </w:r>
    </w:p>
    <w:p w14:paraId="1B70A377"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Mar 20, 2002@09:11:04</w:t>
      </w:r>
    </w:p>
    <w:p w14:paraId="4B3BDD14" w14:textId="77777777" w:rsidR="004749E1" w:rsidRPr="009144D9" w:rsidRDefault="003C34B0">
      <w:pPr>
        <w:pStyle w:val="Screen"/>
        <w:rPr>
          <w:rFonts w:eastAsia="MS Mincho"/>
        </w:rPr>
      </w:pPr>
      <w:r>
        <w:rPr>
          <w:rFonts w:eastAsia="MS Mincho"/>
        </w:rPr>
        <w:t xml:space="preserve">                                        </w:t>
      </w:r>
    </w:p>
    <w:p w14:paraId="529D21BB" w14:textId="77777777" w:rsidR="004749E1" w:rsidRPr="009144D9" w:rsidRDefault="004749E1">
      <w:pPr>
        <w:pStyle w:val="Screen"/>
        <w:rPr>
          <w:rFonts w:eastAsia="MS Mincho"/>
        </w:rPr>
      </w:pPr>
      <w:r w:rsidRPr="009144D9">
        <w:rPr>
          <w:rFonts w:eastAsia="MS Mincho"/>
        </w:rPr>
        <w:t xml:space="preserve"> Running Post-Install Routine: POST^MAGIPOST</w:t>
      </w:r>
    </w:p>
    <w:p w14:paraId="7123D820" w14:textId="77777777" w:rsidR="004749E1" w:rsidRPr="009144D9" w:rsidRDefault="003C34B0">
      <w:pPr>
        <w:pStyle w:val="Screen"/>
        <w:rPr>
          <w:rFonts w:eastAsia="MS Mincho"/>
        </w:rPr>
      </w:pPr>
      <w:r>
        <w:rPr>
          <w:rFonts w:eastAsia="MS Mincho"/>
        </w:rPr>
        <w:t xml:space="preserve">                                        </w:t>
      </w:r>
    </w:p>
    <w:p w14:paraId="072731A0"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Select one of the following:</w:t>
      </w:r>
      <w:r>
        <w:rPr>
          <w:rFonts w:eastAsia="MS Mincho"/>
        </w:rPr>
        <w:t xml:space="preserve">                       </w:t>
      </w:r>
      <w:r w:rsidR="004749E1" w:rsidRPr="009144D9">
        <w:rPr>
          <w:rFonts w:eastAsia="MS Mincho"/>
        </w:rPr>
        <w:t xml:space="preserve"> </w:t>
      </w:r>
    </w:p>
    <w:p w14:paraId="05A76D1E" w14:textId="77777777" w:rsidR="004749E1" w:rsidRPr="009144D9" w:rsidRDefault="003C34B0">
      <w:pPr>
        <w:pStyle w:val="Screen"/>
        <w:rPr>
          <w:rFonts w:eastAsia="MS Mincho"/>
        </w:rPr>
      </w:pPr>
      <w:r>
        <w:rPr>
          <w:rFonts w:eastAsia="MS Mincho"/>
        </w:rPr>
        <w:t xml:space="preserve">                                        </w:t>
      </w:r>
    </w:p>
    <w:p w14:paraId="0311CEE6" w14:textId="77777777" w:rsidR="004749E1" w:rsidRPr="009144D9" w:rsidRDefault="003C34B0">
      <w:pPr>
        <w:pStyle w:val="Screen"/>
        <w:rPr>
          <w:rFonts w:eastAsia="MS Mincho"/>
        </w:rPr>
      </w:pPr>
      <w:r>
        <w:rPr>
          <w:rFonts w:eastAsia="MS Mincho"/>
        </w:rPr>
        <w:t xml:space="preserve">     </w:t>
      </w:r>
      <w:r w:rsidR="004749E1" w:rsidRPr="009144D9">
        <w:rPr>
          <w:rFonts w:eastAsia="MS Mincho"/>
        </w:rPr>
        <w:t>T</w:t>
      </w:r>
      <w:r>
        <w:rPr>
          <w:rFonts w:eastAsia="MS Mincho"/>
        </w:rPr>
        <w:t xml:space="preserve">    </w:t>
      </w:r>
      <w:r w:rsidR="004749E1" w:rsidRPr="009144D9">
        <w:rPr>
          <w:rFonts w:eastAsia="MS Mincho"/>
        </w:rPr>
        <w:t xml:space="preserve"> Test</w:t>
      </w:r>
      <w:r>
        <w:rPr>
          <w:rFonts w:eastAsia="MS Mincho"/>
        </w:rPr>
        <w:t xml:space="preserve">                            </w:t>
      </w:r>
    </w:p>
    <w:p w14:paraId="5D3B0D78" w14:textId="77777777" w:rsidR="004749E1" w:rsidRPr="009144D9" w:rsidRDefault="003C34B0">
      <w:pPr>
        <w:pStyle w:val="Screen"/>
        <w:rPr>
          <w:rFonts w:eastAsia="MS Mincho"/>
        </w:rPr>
      </w:pPr>
      <w:r>
        <w:rPr>
          <w:rFonts w:eastAsia="MS Mincho"/>
        </w:rPr>
        <w:t xml:space="preserve">     </w:t>
      </w:r>
      <w:r w:rsidR="004749E1" w:rsidRPr="009144D9">
        <w:rPr>
          <w:rFonts w:eastAsia="MS Mincho"/>
        </w:rPr>
        <w:t>P</w:t>
      </w:r>
      <w:r>
        <w:rPr>
          <w:rFonts w:eastAsia="MS Mincho"/>
        </w:rPr>
        <w:t xml:space="preserve">    </w:t>
      </w:r>
      <w:r w:rsidR="004749E1" w:rsidRPr="009144D9">
        <w:rPr>
          <w:rFonts w:eastAsia="MS Mincho"/>
        </w:rPr>
        <w:t xml:space="preserve"> PRODUCTION</w:t>
      </w:r>
      <w:r>
        <w:rPr>
          <w:rFonts w:eastAsia="MS Mincho"/>
        </w:rPr>
        <w:t xml:space="preserve">                         </w:t>
      </w:r>
    </w:p>
    <w:p w14:paraId="3D808C1D" w14:textId="77777777" w:rsidR="004749E1" w:rsidRPr="009144D9" w:rsidRDefault="003C34B0">
      <w:pPr>
        <w:pStyle w:val="Screen"/>
        <w:rPr>
          <w:rFonts w:eastAsia="MS Mincho"/>
        </w:rPr>
      </w:pPr>
      <w:r>
        <w:rPr>
          <w:rFonts w:eastAsia="MS Mincho"/>
        </w:rPr>
        <w:t xml:space="preserve">                                        </w:t>
      </w:r>
    </w:p>
    <w:p w14:paraId="078C0503" w14:textId="77777777" w:rsidR="004749E1" w:rsidRPr="009144D9" w:rsidRDefault="003C34B0">
      <w:pPr>
        <w:pStyle w:val="Screen"/>
        <w:rPr>
          <w:rFonts w:eastAsia="MS Mincho"/>
        </w:rPr>
      </w:pPr>
      <w:r>
        <w:rPr>
          <w:rFonts w:eastAsia="MS Mincho"/>
        </w:rPr>
        <w:t xml:space="preserve">                                        </w:t>
      </w:r>
    </w:p>
    <w:p w14:paraId="21A8FAB7" w14:textId="77777777" w:rsidR="004749E1" w:rsidRPr="009144D9" w:rsidRDefault="004749E1">
      <w:pPr>
        <w:pStyle w:val="Screen"/>
        <w:rPr>
          <w:rFonts w:eastAsia="MS Mincho"/>
        </w:rPr>
      </w:pPr>
      <w:r w:rsidRPr="009144D9">
        <w:rPr>
          <w:rFonts w:eastAsia="MS Mincho"/>
        </w:rPr>
        <w:t>Enter the type of account: P//</w:t>
      </w:r>
      <w:r w:rsidR="003C34B0">
        <w:rPr>
          <w:rFonts w:eastAsia="MS Mincho"/>
        </w:rPr>
        <w:t xml:space="preserve">                         </w:t>
      </w:r>
    </w:p>
    <w:p w14:paraId="6AA701EA" w14:textId="77777777" w:rsidR="004749E1" w:rsidRPr="009144D9" w:rsidRDefault="003C34B0">
      <w:pPr>
        <w:pStyle w:val="Screen"/>
        <w:rPr>
          <w:rFonts w:eastAsia="MS Mincho"/>
        </w:rPr>
      </w:pPr>
      <w:r>
        <w:rPr>
          <w:rFonts w:eastAsia="MS Mincho"/>
        </w:rPr>
        <w:t xml:space="preserve">                                        </w:t>
      </w:r>
    </w:p>
    <w:p w14:paraId="24015A22" w14:textId="77777777" w:rsidR="004749E1" w:rsidRPr="009144D9" w:rsidRDefault="003C34B0">
      <w:pPr>
        <w:pStyle w:val="Screen"/>
        <w:rPr>
          <w:rFonts w:eastAsia="MS Mincho"/>
        </w:rPr>
      </w:pPr>
      <w:r>
        <w:rPr>
          <w:rFonts w:eastAsia="MS Mincho"/>
        </w:rPr>
        <w:t xml:space="preserve">          </w:t>
      </w:r>
      <w:r w:rsidR="004749E1" w:rsidRPr="009144D9">
        <w:rPr>
          <w:rFonts w:eastAsia="MS Mincho"/>
        </w:rPr>
        <w:t>Defining SITE PARAMETERS!</w:t>
      </w:r>
      <w:r>
        <w:rPr>
          <w:rFonts w:eastAsia="MS Mincho"/>
        </w:rPr>
        <w:t xml:space="preserve">                 </w:t>
      </w:r>
      <w:r w:rsidR="004749E1" w:rsidRPr="009144D9">
        <w:rPr>
          <w:rFonts w:eastAsia="MS Mincho"/>
        </w:rPr>
        <w:t xml:space="preserve"> </w:t>
      </w:r>
    </w:p>
    <w:p w14:paraId="62EB81F2" w14:textId="77777777" w:rsidR="004749E1" w:rsidRPr="009144D9" w:rsidRDefault="003C34B0">
      <w:pPr>
        <w:pStyle w:val="Screen"/>
        <w:rPr>
          <w:rFonts w:eastAsia="MS Mincho"/>
        </w:rPr>
      </w:pPr>
      <w:r>
        <w:rPr>
          <w:rFonts w:eastAsia="MS Mincho"/>
        </w:rPr>
        <w:t xml:space="preserve">                                        </w:t>
      </w:r>
    </w:p>
    <w:p w14:paraId="7FE51892"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You ARE: IMGDEM01.</w:t>
      </w:r>
      <w:r w:rsidR="00CD71B1" w:rsidRPr="00CD71B1">
        <w:rPr>
          <w:rFonts w:eastAsia="MS Mincho"/>
          <w:highlight w:val="yellow"/>
        </w:rPr>
        <w:t>REDACTED</w:t>
      </w:r>
      <w:r>
        <w:rPr>
          <w:rFonts w:eastAsia="MS Mincho"/>
        </w:rPr>
        <w:t xml:space="preserve">             </w:t>
      </w:r>
      <w:r w:rsidR="004749E1" w:rsidRPr="009144D9">
        <w:rPr>
          <w:rFonts w:eastAsia="MS Mincho"/>
        </w:rPr>
        <w:t xml:space="preserve"> </w:t>
      </w:r>
    </w:p>
    <w:p w14:paraId="12EC9C51"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Initial namespace: IG</w:t>
      </w:r>
      <w:r>
        <w:rPr>
          <w:rFonts w:eastAsia="MS Mincho"/>
        </w:rPr>
        <w:t xml:space="preserve">                 </w:t>
      </w:r>
    </w:p>
    <w:p w14:paraId="1A358BE5" w14:textId="77777777" w:rsidR="004749E1" w:rsidRPr="009144D9" w:rsidRDefault="003C34B0">
      <w:pPr>
        <w:pStyle w:val="Screen"/>
        <w:rPr>
          <w:rFonts w:eastAsia="MS Mincho"/>
        </w:rPr>
      </w:pPr>
      <w:r>
        <w:rPr>
          <w:rFonts w:eastAsia="MS Mincho"/>
        </w:rPr>
        <w:t xml:space="preserve">                                        </w:t>
      </w:r>
    </w:p>
    <w:p w14:paraId="13449A13" w14:textId="77777777" w:rsidR="004749E1" w:rsidRPr="009144D9" w:rsidRDefault="004749E1">
      <w:pPr>
        <w:pStyle w:val="Screen"/>
        <w:rPr>
          <w:rFonts w:eastAsia="MS Mincho"/>
        </w:rPr>
      </w:pPr>
      <w:r w:rsidRPr="009144D9">
        <w:rPr>
          <w:rFonts w:eastAsia="MS Mincho"/>
        </w:rPr>
        <w:t>Creating the MAG SERVER mail group</w:t>
      </w:r>
      <w:r w:rsidR="005D1B8D">
        <w:rPr>
          <w:rFonts w:eastAsia="MS Mincho"/>
        </w:rPr>
        <w:t>.</w:t>
      </w:r>
      <w:r w:rsidR="003C34B0">
        <w:rPr>
          <w:rFonts w:eastAsia="MS Mincho"/>
        </w:rPr>
        <w:t xml:space="preserve">                     </w:t>
      </w:r>
    </w:p>
    <w:p w14:paraId="49D78220" w14:textId="77777777" w:rsidR="004749E1" w:rsidRPr="009144D9" w:rsidRDefault="003C34B0">
      <w:pPr>
        <w:pStyle w:val="Screen"/>
        <w:rPr>
          <w:rFonts w:eastAsia="MS Mincho"/>
        </w:rPr>
      </w:pPr>
      <w:r>
        <w:rPr>
          <w:rFonts w:eastAsia="MS Mincho"/>
        </w:rPr>
        <w:t xml:space="preserve">                                        </w:t>
      </w:r>
    </w:p>
    <w:p w14:paraId="6BA7DA71" w14:textId="77777777" w:rsidR="004749E1" w:rsidRPr="009144D9" w:rsidRDefault="004749E1">
      <w:pPr>
        <w:pStyle w:val="Screen"/>
        <w:rPr>
          <w:rFonts w:eastAsia="MS Mincho"/>
        </w:rPr>
      </w:pPr>
      <w:r w:rsidRPr="009144D9">
        <w:rPr>
          <w:rFonts w:eastAsia="MS Mincho"/>
        </w:rPr>
        <w:t>Saving source code for Imaging..</w:t>
      </w:r>
      <w:r w:rsidR="005D1B8D">
        <w:rPr>
          <w:rFonts w:eastAsia="MS Mincho"/>
        </w:rPr>
        <w:t>.</w:t>
      </w:r>
      <w:r w:rsidR="003C34B0">
        <w:rPr>
          <w:rFonts w:eastAsia="MS Mincho"/>
        </w:rPr>
        <w:t xml:space="preserve">                      </w:t>
      </w:r>
    </w:p>
    <w:p w14:paraId="21741292" w14:textId="77777777" w:rsidR="004749E1" w:rsidRPr="009144D9" w:rsidRDefault="004749E1">
      <w:pPr>
        <w:pStyle w:val="Screen"/>
        <w:rPr>
          <w:rFonts w:eastAsia="MS Mincho"/>
        </w:rPr>
      </w:pPr>
      <w:r w:rsidRPr="009144D9">
        <w:rPr>
          <w:rFonts w:eastAsia="MS Mincho"/>
        </w:rPr>
        <w:t>Code saved for 25 routines</w:t>
      </w:r>
      <w:r w:rsidR="005D1B8D">
        <w:rPr>
          <w:rFonts w:eastAsia="MS Mincho"/>
        </w:rPr>
        <w:t>.</w:t>
      </w:r>
      <w:r w:rsidR="003C34B0">
        <w:rPr>
          <w:rFonts w:eastAsia="MS Mincho"/>
        </w:rPr>
        <w:t xml:space="preserve">                         </w:t>
      </w:r>
    </w:p>
    <w:p w14:paraId="7CF925B4" w14:textId="77777777" w:rsidR="004749E1" w:rsidRPr="009144D9" w:rsidRDefault="003C34B0">
      <w:pPr>
        <w:pStyle w:val="Screen"/>
        <w:rPr>
          <w:rFonts w:eastAsia="MS Mincho"/>
        </w:rPr>
      </w:pPr>
      <w:r>
        <w:rPr>
          <w:rFonts w:eastAsia="MS Mincho"/>
        </w:rPr>
        <w:t xml:space="preserve">                                        </w:t>
      </w:r>
    </w:p>
    <w:p w14:paraId="7D287335" w14:textId="77777777" w:rsidR="004749E1" w:rsidRPr="009144D9" w:rsidRDefault="004749E1">
      <w:pPr>
        <w:pStyle w:val="Screen"/>
        <w:rPr>
          <w:rFonts w:eastAsia="MS Mincho"/>
        </w:rPr>
      </w:pPr>
      <w:r w:rsidRPr="009144D9">
        <w:rPr>
          <w:rFonts w:eastAsia="MS Mincho"/>
        </w:rPr>
        <w:t xml:space="preserve"> Updating Routine file..</w:t>
      </w:r>
      <w:r w:rsidR="005D1B8D">
        <w:rPr>
          <w:rFonts w:eastAsia="MS Mincho"/>
        </w:rPr>
        <w:t>.</w:t>
      </w:r>
      <w:r w:rsidR="003C34B0">
        <w:rPr>
          <w:rFonts w:eastAsia="MS Mincho"/>
        </w:rPr>
        <w:t xml:space="preserve">                          </w:t>
      </w:r>
    </w:p>
    <w:p w14:paraId="13D8AC2C" w14:textId="77777777" w:rsidR="004749E1" w:rsidRPr="009144D9" w:rsidRDefault="003C34B0">
      <w:pPr>
        <w:pStyle w:val="Screen"/>
        <w:rPr>
          <w:rFonts w:eastAsia="MS Mincho"/>
        </w:rPr>
      </w:pPr>
      <w:r>
        <w:rPr>
          <w:rFonts w:eastAsia="MS Mincho"/>
        </w:rPr>
        <w:t xml:space="preserve">                                        </w:t>
      </w:r>
    </w:p>
    <w:p w14:paraId="7A51C775" w14:textId="77777777" w:rsidR="004749E1" w:rsidRPr="009144D9" w:rsidRDefault="004749E1">
      <w:pPr>
        <w:pStyle w:val="Screen"/>
        <w:rPr>
          <w:rFonts w:eastAsia="MS Mincho"/>
        </w:rPr>
      </w:pPr>
      <w:r w:rsidRPr="009144D9">
        <w:rPr>
          <w:rFonts w:eastAsia="MS Mincho"/>
        </w:rPr>
        <w:t xml:space="preserve"> Updating KIDS files..</w:t>
      </w:r>
      <w:r w:rsidR="005D1B8D">
        <w:rPr>
          <w:rFonts w:eastAsia="MS Mincho"/>
        </w:rPr>
        <w:t>.</w:t>
      </w:r>
      <w:r w:rsidR="003C34B0">
        <w:rPr>
          <w:rFonts w:eastAsia="MS Mincho"/>
        </w:rPr>
        <w:t xml:space="preserve">                           </w:t>
      </w:r>
    </w:p>
    <w:p w14:paraId="2E5DCB8A" w14:textId="77777777" w:rsidR="004749E1" w:rsidRPr="009144D9" w:rsidRDefault="003C34B0">
      <w:pPr>
        <w:pStyle w:val="Screen"/>
        <w:rPr>
          <w:rFonts w:eastAsia="MS Mincho"/>
        </w:rPr>
      </w:pPr>
      <w:r>
        <w:rPr>
          <w:rFonts w:eastAsia="MS Mincho"/>
        </w:rPr>
        <w:t xml:space="preserve">                                        </w:t>
      </w:r>
    </w:p>
    <w:p w14:paraId="5F5646AC" w14:textId="77777777" w:rsidR="004749E1" w:rsidRPr="009144D9" w:rsidRDefault="004749E1">
      <w:pPr>
        <w:pStyle w:val="Screen"/>
        <w:rPr>
          <w:rFonts w:eastAsia="MS Mincho"/>
        </w:rPr>
      </w:pPr>
      <w:r w:rsidRPr="009144D9">
        <w:rPr>
          <w:rFonts w:eastAsia="MS Mincho"/>
        </w:rPr>
        <w:t xml:space="preserve"> IMAGING 3.0 Installed</w:t>
      </w:r>
      <w:r w:rsidR="005D1B8D">
        <w:rPr>
          <w:rFonts w:eastAsia="MS Mincho"/>
        </w:rPr>
        <w:t>.</w:t>
      </w:r>
      <w:r w:rsidR="003C34B0">
        <w:rPr>
          <w:rFonts w:eastAsia="MS Mincho"/>
        </w:rPr>
        <w:t xml:space="preserve">                         </w:t>
      </w:r>
      <w:r w:rsidRPr="009144D9">
        <w:rPr>
          <w:rFonts w:eastAsia="MS Mincho"/>
        </w:rPr>
        <w:t xml:space="preserve"> </w:t>
      </w:r>
    </w:p>
    <w:p w14:paraId="0BE210A6"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Mar 20, 2002@09:11:20</w:t>
      </w:r>
    </w:p>
    <w:p w14:paraId="7AA573D0" w14:textId="77777777" w:rsidR="004749E1" w:rsidRPr="009144D9" w:rsidRDefault="003C34B0">
      <w:pPr>
        <w:pStyle w:val="Screen"/>
        <w:rPr>
          <w:rFonts w:eastAsia="MS Mincho"/>
        </w:rPr>
      </w:pPr>
      <w:r>
        <w:rPr>
          <w:rFonts w:eastAsia="MS Mincho"/>
        </w:rPr>
        <w:t xml:space="preserve">                                     </w:t>
      </w:r>
      <w:r w:rsidR="004749E1" w:rsidRPr="009144D9">
        <w:rPr>
          <w:rFonts w:eastAsia="MS Mincho"/>
        </w:rPr>
        <w:t xml:space="preserve"> </w:t>
      </w:r>
    </w:p>
    <w:p w14:paraId="3858E5A7" w14:textId="77777777" w:rsidR="004749E1" w:rsidRPr="009144D9" w:rsidRDefault="004749E1">
      <w:pPr>
        <w:pStyle w:val="Screen"/>
        <w:rPr>
          <w:rFonts w:eastAsia="MS Mincho"/>
        </w:rPr>
      </w:pPr>
    </w:p>
    <w:p w14:paraId="456F1182" w14:textId="77777777" w:rsidR="004749E1" w:rsidRPr="009144D9" w:rsidRDefault="004749E1">
      <w:pPr>
        <w:pStyle w:val="Screen"/>
        <w:rPr>
          <w:rFonts w:eastAsia="MS Mincho"/>
        </w:rPr>
      </w:pPr>
      <w:r w:rsidRPr="009144D9">
        <w:rPr>
          <w:rFonts w:eastAsia="MS Mincho"/>
        </w:rPr>
        <w:t>Install Message sent #12403</w:t>
      </w:r>
      <w:r w:rsidR="003C34B0">
        <w:rPr>
          <w:rFonts w:eastAsia="MS Mincho"/>
        </w:rPr>
        <w:t xml:space="preserve">                          </w:t>
      </w:r>
      <w:r w:rsidRPr="009144D9">
        <w:rPr>
          <w:rFonts w:eastAsia="MS Mincho"/>
        </w:rPr>
        <w:t xml:space="preserve"> </w:t>
      </w:r>
    </w:p>
    <w:p w14:paraId="50FF79E6" w14:textId="77777777" w:rsidR="004749E1" w:rsidRPr="009144D9" w:rsidRDefault="004749E1">
      <w:pPr>
        <w:pStyle w:val="Screen"/>
        <w:rPr>
          <w:rFonts w:eastAsia="MS Mincho"/>
        </w:rPr>
      </w:pPr>
      <w:r w:rsidRPr="009144D9">
        <w:rPr>
          <w:rFonts w:eastAsia="MS Mincho"/>
        </w:rPr>
        <w:t>Install Completed</w:t>
      </w:r>
      <w:r w:rsidR="003C34B0">
        <w:rPr>
          <w:rFonts w:eastAsia="MS Mincho"/>
        </w:rPr>
        <w:t xml:space="preserve">                               </w:t>
      </w:r>
      <w:r w:rsidRPr="009144D9">
        <w:rPr>
          <w:rFonts w:eastAsia="MS Mincho"/>
        </w:rPr>
        <w:t xml:space="preserve"> </w:t>
      </w:r>
    </w:p>
    <w:p w14:paraId="73F445F1" w14:textId="77777777" w:rsidR="004749E1" w:rsidRPr="009144D9" w:rsidRDefault="004749E1">
      <w:pPr>
        <w:pStyle w:val="Heading3"/>
      </w:pPr>
      <w:bookmarkStart w:id="342" w:name="_Toc383413108"/>
      <w:bookmarkStart w:id="343" w:name="_Toc383416270"/>
      <w:bookmarkStart w:id="344" w:name="_Toc384111222"/>
      <w:bookmarkStart w:id="345" w:name="_Toc385646114"/>
      <w:bookmarkStart w:id="346" w:name="_Toc102457027"/>
      <w:bookmarkStart w:id="347" w:name="_Toc367265084"/>
      <w:r w:rsidRPr="009144D9">
        <w:t>Device Setup</w:t>
      </w:r>
      <w:bookmarkEnd w:id="342"/>
      <w:bookmarkEnd w:id="343"/>
      <w:bookmarkEnd w:id="344"/>
      <w:bookmarkEnd w:id="345"/>
      <w:bookmarkEnd w:id="346"/>
      <w:bookmarkEnd w:id="347"/>
    </w:p>
    <w:p w14:paraId="7D2C2323" w14:textId="77777777" w:rsidR="004749E1" w:rsidRPr="009144D9" w:rsidRDefault="004749E1">
      <w:pPr>
        <w:keepNext/>
      </w:pPr>
      <w:r w:rsidRPr="009144D9">
        <w:t xml:space="preserve">The following </w:t>
      </w:r>
      <w:r w:rsidR="00526C8F" w:rsidRPr="00777EAB">
        <w:t>Terminal Type and Device</w:t>
      </w:r>
      <w:r w:rsidRPr="009144D9">
        <w:t xml:space="preserve"> entries are automatically added to the M system during the </w:t>
      </w:r>
      <w:r w:rsidR="00526C8F" w:rsidRPr="009303D1">
        <w:t xml:space="preserve">installation </w:t>
      </w:r>
      <w:r w:rsidR="00526C8F" w:rsidRPr="00777EAB">
        <w:t>of VistA Imaging</w:t>
      </w:r>
      <w:r w:rsidRPr="009144D9">
        <w:t>:</w:t>
      </w:r>
    </w:p>
    <w:p w14:paraId="214CE7D5" w14:textId="77777777" w:rsidR="004749E1" w:rsidRPr="009144D9" w:rsidRDefault="004749E1" w:rsidP="009303D1">
      <w:pPr>
        <w:keepNext/>
        <w:numPr>
          <w:ilvl w:val="12"/>
          <w:numId w:val="0"/>
        </w:numPr>
      </w:pPr>
      <w:r w:rsidRPr="009144D9">
        <w:t>Terminal Type:</w:t>
      </w:r>
    </w:p>
    <w:p w14:paraId="1E66A26F" w14:textId="77777777" w:rsidR="009303D1" w:rsidRDefault="009303D1">
      <w:pPr>
        <w:pStyle w:val="Screen"/>
        <w:keepNext/>
        <w:numPr>
          <w:ilvl w:val="12"/>
          <w:numId w:val="0"/>
        </w:numPr>
        <w:ind w:left="720"/>
      </w:pPr>
    </w:p>
    <w:p w14:paraId="62723DCF" w14:textId="77777777" w:rsidR="004749E1" w:rsidRPr="009144D9" w:rsidRDefault="004749E1">
      <w:pPr>
        <w:pStyle w:val="Screen"/>
        <w:keepNext/>
        <w:numPr>
          <w:ilvl w:val="12"/>
          <w:numId w:val="0"/>
        </w:numPr>
        <w:ind w:left="720"/>
      </w:pPr>
      <w:r w:rsidRPr="009144D9">
        <w:t>NAME: P-IMAGING</w:t>
      </w:r>
      <w:r w:rsidRPr="009144D9">
        <w:tab/>
      </w:r>
      <w:r w:rsidRPr="009144D9">
        <w:tab/>
      </w:r>
      <w:r w:rsidRPr="009144D9">
        <w:tab/>
        <w:t>SELECTABLE AT SIGN-ON: NO</w:t>
      </w:r>
    </w:p>
    <w:p w14:paraId="53BA24F6" w14:textId="77777777" w:rsidR="004749E1" w:rsidRPr="009144D9" w:rsidRDefault="004749E1">
      <w:pPr>
        <w:pStyle w:val="Screen"/>
        <w:keepNext/>
        <w:numPr>
          <w:ilvl w:val="12"/>
          <w:numId w:val="0"/>
        </w:numPr>
        <w:ind w:left="720"/>
      </w:pPr>
      <w:r w:rsidRPr="009144D9">
        <w:t>RIGHT MARGIN: 80</w:t>
      </w:r>
      <w:r w:rsidRPr="009144D9">
        <w:tab/>
      </w:r>
      <w:r w:rsidRPr="009144D9">
        <w:tab/>
      </w:r>
      <w:r w:rsidRPr="009144D9">
        <w:tab/>
        <w:t>FORM FEED: #</w:t>
      </w:r>
    </w:p>
    <w:p w14:paraId="2728C763" w14:textId="77777777" w:rsidR="004749E1" w:rsidRPr="009144D9" w:rsidRDefault="004749E1">
      <w:pPr>
        <w:pStyle w:val="Screen"/>
        <w:keepNext/>
        <w:numPr>
          <w:ilvl w:val="12"/>
          <w:numId w:val="0"/>
        </w:numPr>
        <w:ind w:left="720"/>
      </w:pPr>
      <w:r w:rsidRPr="009144D9">
        <w:t>PAGE LENGTH: 64</w:t>
      </w:r>
      <w:r w:rsidRPr="009144D9">
        <w:tab/>
      </w:r>
      <w:r w:rsidRPr="009144D9">
        <w:tab/>
      </w:r>
      <w:r w:rsidRPr="009144D9">
        <w:tab/>
        <w:t>BACK SPACE: $C(8)</w:t>
      </w:r>
    </w:p>
    <w:p w14:paraId="6275E885" w14:textId="77777777" w:rsidR="004749E1" w:rsidRDefault="004749E1">
      <w:pPr>
        <w:pStyle w:val="Screen"/>
        <w:numPr>
          <w:ilvl w:val="12"/>
          <w:numId w:val="0"/>
        </w:numPr>
        <w:ind w:left="720"/>
      </w:pPr>
      <w:r w:rsidRPr="009144D9">
        <w:t>CLOSE EXECUTE: D CLOSE^MAGGTU5</w:t>
      </w:r>
      <w:r w:rsidR="00526C8F">
        <w:t xml:space="preserve"> </w:t>
      </w:r>
      <w:r w:rsidR="00526C8F" w:rsidRPr="00777EAB">
        <w:t>X "C IO:""D""" K IO</w:t>
      </w:r>
    </w:p>
    <w:p w14:paraId="60662210" w14:textId="77777777" w:rsidR="009303D1" w:rsidRPr="009144D9" w:rsidRDefault="009303D1">
      <w:pPr>
        <w:pStyle w:val="Screen"/>
        <w:numPr>
          <w:ilvl w:val="12"/>
          <w:numId w:val="0"/>
        </w:numPr>
        <w:ind w:left="720"/>
      </w:pPr>
    </w:p>
    <w:p w14:paraId="4935A14B" w14:textId="77777777" w:rsidR="004749E1" w:rsidRPr="009144D9" w:rsidRDefault="004749E1" w:rsidP="009303D1">
      <w:pPr>
        <w:numPr>
          <w:ilvl w:val="12"/>
          <w:numId w:val="0"/>
        </w:numPr>
      </w:pPr>
      <w:r w:rsidRPr="009144D9">
        <w:t>Device:</w:t>
      </w:r>
    </w:p>
    <w:p w14:paraId="2979A026" w14:textId="77777777" w:rsidR="009303D1" w:rsidRDefault="009303D1" w:rsidP="009303D1">
      <w:pPr>
        <w:pStyle w:val="Screen"/>
        <w:pBdr>
          <w:top w:val="double" w:sz="6" w:space="0" w:color="auto"/>
          <w:left w:val="double" w:sz="6" w:space="0" w:color="auto"/>
          <w:right w:val="double" w:sz="6" w:space="0" w:color="auto"/>
        </w:pBdr>
        <w:ind w:left="720"/>
      </w:pPr>
    </w:p>
    <w:p w14:paraId="3A01ACD8" w14:textId="77777777" w:rsidR="004749E1" w:rsidRPr="009144D9" w:rsidRDefault="004749E1" w:rsidP="009303D1">
      <w:pPr>
        <w:pStyle w:val="Screen"/>
        <w:pBdr>
          <w:top w:val="double" w:sz="6" w:space="0" w:color="auto"/>
          <w:left w:val="double" w:sz="6" w:space="0" w:color="auto"/>
          <w:right w:val="double" w:sz="6" w:space="0" w:color="auto"/>
        </w:pBdr>
        <w:ind w:left="720"/>
      </w:pPr>
      <w:r w:rsidRPr="009144D9">
        <w:t>NAME: IMAGING WORKSTATION</w:t>
      </w:r>
      <w:r w:rsidR="003C34B0">
        <w:t xml:space="preserve">       </w:t>
      </w:r>
      <w:r w:rsidRPr="009144D9">
        <w:t xml:space="preserve"> $I: WS.DAT</w:t>
      </w:r>
    </w:p>
    <w:p w14:paraId="6D50A88B" w14:textId="77777777" w:rsidR="004749E1" w:rsidRPr="009144D9" w:rsidRDefault="004749E1" w:rsidP="009303D1">
      <w:pPr>
        <w:pStyle w:val="Screen"/>
        <w:pBdr>
          <w:top w:val="double" w:sz="6" w:space="0" w:color="auto"/>
          <w:left w:val="double" w:sz="6" w:space="0" w:color="auto"/>
          <w:right w:val="double" w:sz="6" w:space="0" w:color="auto"/>
        </w:pBdr>
        <w:ind w:left="720"/>
      </w:pPr>
      <w:r w:rsidRPr="009144D9">
        <w:t>ASK DEVICE: NO</w:t>
      </w:r>
      <w:r w:rsidR="003C34B0">
        <w:t xml:space="preserve">            </w:t>
      </w:r>
      <w:r w:rsidRPr="009144D9">
        <w:t>ASK PARAMETERS: NO</w:t>
      </w:r>
    </w:p>
    <w:p w14:paraId="4A5EC0AD" w14:textId="77777777" w:rsidR="002E1877" w:rsidRDefault="004749E1" w:rsidP="009303D1">
      <w:pPr>
        <w:pStyle w:val="Screen"/>
        <w:pBdr>
          <w:top w:val="double" w:sz="6" w:space="0" w:color="auto"/>
          <w:left w:val="double" w:sz="6" w:space="0" w:color="auto"/>
          <w:right w:val="double" w:sz="6" w:space="0" w:color="auto"/>
        </w:pBdr>
        <w:ind w:left="720"/>
      </w:pPr>
      <w:r w:rsidRPr="009144D9">
        <w:t>LOCATI</w:t>
      </w:r>
      <w:r w:rsidR="002E1877">
        <w:t>ON OF TERMINAL: BROKER</w:t>
      </w:r>
    </w:p>
    <w:p w14:paraId="30128125" w14:textId="77777777" w:rsidR="004749E1" w:rsidRPr="009144D9" w:rsidRDefault="004749E1" w:rsidP="009303D1">
      <w:pPr>
        <w:pStyle w:val="Screen"/>
        <w:pBdr>
          <w:top w:val="double" w:sz="6" w:space="0" w:color="auto"/>
          <w:left w:val="double" w:sz="6" w:space="0" w:color="auto"/>
          <w:right w:val="double" w:sz="6" w:space="0" w:color="auto"/>
        </w:pBdr>
        <w:ind w:left="720"/>
      </w:pPr>
      <w:r w:rsidRPr="009144D9">
        <w:t xml:space="preserve">OPEN PARAMETERS: </w:t>
      </w:r>
      <w:r w:rsidRPr="00777EAB">
        <w:t>"NWS"</w:t>
      </w:r>
    </w:p>
    <w:p w14:paraId="50F1292E" w14:textId="77777777" w:rsidR="004749E1" w:rsidRDefault="002E1877" w:rsidP="009303D1">
      <w:pPr>
        <w:pStyle w:val="Screen"/>
        <w:pBdr>
          <w:top w:val="double" w:sz="6" w:space="0" w:color="auto"/>
          <w:left w:val="double" w:sz="6" w:space="0" w:color="auto"/>
          <w:right w:val="double" w:sz="6" w:space="0" w:color="auto"/>
        </w:pBdr>
        <w:ind w:left="720"/>
      </w:pPr>
      <w:r w:rsidRPr="00777EAB">
        <w:t>PRE-OPEN EXECUTE: S IO=$P(IO,".")_$J_"."_$P(IO,".",2)</w:t>
      </w:r>
    </w:p>
    <w:p w14:paraId="4EC5A127" w14:textId="77777777" w:rsidR="009303D1" w:rsidRPr="009144D9" w:rsidRDefault="009303D1" w:rsidP="009303D1">
      <w:pPr>
        <w:pStyle w:val="Screen"/>
        <w:pBdr>
          <w:top w:val="double" w:sz="6" w:space="0" w:color="auto"/>
          <w:left w:val="double" w:sz="6" w:space="0" w:color="auto"/>
          <w:right w:val="double" w:sz="6" w:space="0" w:color="auto"/>
        </w:pBdr>
        <w:ind w:left="720"/>
      </w:pPr>
    </w:p>
    <w:p w14:paraId="0EC42E09" w14:textId="77777777" w:rsidR="001B7CF4" w:rsidRPr="00777EAB" w:rsidRDefault="001B7CF4" w:rsidP="001B7CF4">
      <w:bookmarkStart w:id="348" w:name="_Toc384111228"/>
      <w:bookmarkStart w:id="349" w:name="_Toc385646120"/>
      <w:bookmarkStart w:id="350" w:name="_Toc102457028"/>
      <w:r w:rsidRPr="00777EAB">
        <w:t>These entries are stored in the DEVICE file (#3.5) and TERMINAL TYPE file (# 3.2) and can be viewed by using the VA FileMan Inquire option.</w:t>
      </w:r>
    </w:p>
    <w:p w14:paraId="1726D315" w14:textId="77777777" w:rsidR="001B7CF4" w:rsidRPr="00777EAB" w:rsidRDefault="001B7CF4" w:rsidP="001B7CF4">
      <w:r w:rsidRPr="00777EAB">
        <w:t>If users experience problems with viewing reports in Imaging Display (“Can’t open device: IMAGING WORKSTATION” messages), the settings above should be checked to ensure they are correct.</w:t>
      </w:r>
    </w:p>
    <w:p w14:paraId="477C8EDE" w14:textId="77777777" w:rsidR="004749E1" w:rsidRPr="009144D9" w:rsidRDefault="004749E1">
      <w:pPr>
        <w:pStyle w:val="Heading3"/>
      </w:pPr>
      <w:bookmarkStart w:id="351" w:name="_Ref292790562"/>
      <w:bookmarkStart w:id="352" w:name="_Toc367265085"/>
      <w:r w:rsidRPr="009144D9">
        <w:t>Assign Imaging Menu Option and Security Keys</w:t>
      </w:r>
      <w:bookmarkEnd w:id="351"/>
      <w:bookmarkEnd w:id="352"/>
    </w:p>
    <w:p w14:paraId="1081A402" w14:textId="77777777" w:rsidR="004749E1" w:rsidRPr="009144D9" w:rsidRDefault="004749E1">
      <w:pPr>
        <w:keepNext/>
      </w:pPr>
      <w:r w:rsidRPr="009144D9">
        <w:t xml:space="preserve">Menu Option: </w:t>
      </w:r>
    </w:p>
    <w:p w14:paraId="587D8D88" w14:textId="77777777" w:rsidR="004749E1" w:rsidRPr="009144D9" w:rsidRDefault="004749E1" w:rsidP="00C57665">
      <w:pPr>
        <w:spacing w:before="0"/>
      </w:pPr>
      <w:r w:rsidRPr="009144D9">
        <w:t>Assign the Imaging menu option (MAG WINDOWS</w:t>
      </w:r>
      <w:r w:rsidR="00E53510" w:rsidRPr="009144D9">
        <w:fldChar w:fldCharType="begin"/>
      </w:r>
      <w:r w:rsidRPr="009144D9">
        <w:instrText xml:space="preserve"> XE "MAG WINDOWS</w:instrText>
      </w:r>
      <w:r w:rsidR="00C66D35" w:rsidRPr="009144D9">
        <w:instrText xml:space="preserve"> menu option</w:instrText>
      </w:r>
      <w:r w:rsidRPr="009144D9">
        <w:instrText xml:space="preserve">" </w:instrText>
      </w:r>
      <w:r w:rsidR="00E53510" w:rsidRPr="009144D9">
        <w:fldChar w:fldCharType="end"/>
      </w:r>
      <w:r w:rsidRPr="009144D9">
        <w:t>) to anyone who will be using the VistA Imaging capture or display software</w:t>
      </w:r>
      <w:r w:rsidR="00C20FA6">
        <w:t xml:space="preserve"> </w:t>
      </w:r>
      <w:r w:rsidR="00C20FA6" w:rsidRPr="00460755">
        <w:t>and to any designated user of the DICOM Gateway or Background Processor</w:t>
      </w:r>
      <w:r w:rsidR="005D1B8D">
        <w:t xml:space="preserve">. </w:t>
      </w:r>
      <w:r w:rsidR="00C20FA6" w:rsidRPr="00460755">
        <w:t xml:space="preserve">This includes </w:t>
      </w:r>
      <w:r w:rsidR="00294BA5" w:rsidRPr="00460755">
        <w:rPr>
          <w:color w:val="auto"/>
        </w:rPr>
        <w:t>the generic user represented by the VistA Access / VistA Verify codes, Service Account. This</w:t>
      </w:r>
      <w:r w:rsidR="00294BA5" w:rsidRPr="00460755">
        <w:t xml:space="preserve"> </w:t>
      </w:r>
      <w:r w:rsidR="00C20FA6" w:rsidRPr="00460755">
        <w:t>is the user account that is used to restore connectivity for the Background Processor and the DICOM Gateways in case of Network or Host system outages</w:t>
      </w:r>
      <w:r w:rsidR="005D1B8D">
        <w:t xml:space="preserve">. </w:t>
      </w:r>
      <w:r w:rsidRPr="009144D9">
        <w:t xml:space="preserve">This VistA option </w:t>
      </w:r>
      <w:r w:rsidR="00C20FA6" w:rsidRPr="00460755">
        <w:t>must</w:t>
      </w:r>
      <w:r w:rsidRPr="009144D9">
        <w:t xml:space="preserve"> be added to a user’s secondary menu, or as a submenu to an existing option (i.e. Physician’s Menu option)</w:t>
      </w:r>
      <w:r w:rsidR="005D1B8D">
        <w:t xml:space="preserve">. </w:t>
      </w:r>
      <w:r w:rsidRPr="009144D9">
        <w:t>If you have programmer access, you do not need this option</w:t>
      </w:r>
      <w:r w:rsidR="005D1B8D">
        <w:t xml:space="preserve">. </w:t>
      </w:r>
      <w:r w:rsidRPr="009144D9">
        <w:t xml:space="preserve">The Kernel Broker software bypasses option checking if you have programmer access. </w:t>
      </w:r>
    </w:p>
    <w:p w14:paraId="63AB8C12" w14:textId="77777777" w:rsidR="004749E1" w:rsidRPr="009144D9" w:rsidRDefault="004749E1">
      <w:r w:rsidRPr="009144D9">
        <w:t>Security Keys</w:t>
      </w:r>
      <w:r w:rsidR="00E53510" w:rsidRPr="009144D9">
        <w:fldChar w:fldCharType="begin"/>
      </w:r>
      <w:r w:rsidRPr="009144D9">
        <w:instrText xml:space="preserve"> XE "security keys</w:instrText>
      </w:r>
      <w:r w:rsidR="00C66D35" w:rsidRPr="009144D9">
        <w:instrText>: for Clinical Display and Capture</w:instrText>
      </w:r>
      <w:r w:rsidRPr="009144D9">
        <w:instrText xml:space="preserve">" </w:instrText>
      </w:r>
      <w:r w:rsidR="00E53510" w:rsidRPr="009144D9">
        <w:fldChar w:fldCharType="end"/>
      </w:r>
      <w:r w:rsidRPr="009144D9">
        <w:t xml:space="preserve">: </w:t>
      </w:r>
    </w:p>
    <w:p w14:paraId="47297D6F" w14:textId="77777777" w:rsidR="004749E1" w:rsidRPr="009144D9" w:rsidRDefault="004749E1" w:rsidP="00C57665">
      <w:pPr>
        <w:spacing w:before="0"/>
      </w:pPr>
      <w:bookmarkStart w:id="353" w:name="OLE_LINK4"/>
      <w:r w:rsidRPr="009144D9">
        <w:t>There are several security keys included with the VistA Imaging System V.3.0 (Review the VistA Imaging System V.3.0 Security and Technical manuals for detailed information on all security keys). In general:</w:t>
      </w:r>
    </w:p>
    <w:p w14:paraId="1DBDDE92" w14:textId="77777777" w:rsidR="004749E1" w:rsidRPr="009144D9" w:rsidRDefault="004749E1" w:rsidP="00C57665">
      <w:pPr>
        <w:numPr>
          <w:ilvl w:val="0"/>
          <w:numId w:val="1"/>
        </w:numPr>
        <w:spacing w:before="0"/>
      </w:pPr>
      <w:r w:rsidRPr="009144D9">
        <w:t>Users performing system management duties should be assigned the MAG SYSTEM and MAG DELETE keys.</w:t>
      </w:r>
    </w:p>
    <w:p w14:paraId="18105950" w14:textId="77777777" w:rsidR="004749E1" w:rsidRPr="009144D9" w:rsidRDefault="004749E1" w:rsidP="00C57665">
      <w:pPr>
        <w:numPr>
          <w:ilvl w:val="0"/>
          <w:numId w:val="1"/>
        </w:numPr>
        <w:spacing w:before="0"/>
      </w:pPr>
      <w:r w:rsidRPr="009144D9">
        <w:t xml:space="preserve">Users performing image capture operations will need to be assigned one or more capture-related keys (MAG CAPTURE, MAGCAP MED, MAGCAP LAB, …). </w:t>
      </w:r>
    </w:p>
    <w:p w14:paraId="463F1679" w14:textId="77777777" w:rsidR="004749E1" w:rsidRPr="009144D9" w:rsidRDefault="004749E1" w:rsidP="00C57665">
      <w:pPr>
        <w:numPr>
          <w:ilvl w:val="0"/>
          <w:numId w:val="1"/>
        </w:numPr>
        <w:spacing w:before="0"/>
      </w:pPr>
      <w:r w:rsidRPr="009144D9">
        <w:t>Users of VistA Imaging Display will need to be assigned at least one of the two display-related keys (MAGDISP CLIN, MAGDISP ADMIN)</w:t>
      </w:r>
      <w:r w:rsidR="009A597A">
        <w:t xml:space="preserve"> </w:t>
      </w:r>
      <w:r w:rsidR="009A597A" w:rsidRPr="009A597A">
        <w:t>depending on their duties</w:t>
      </w:r>
      <w:r w:rsidRPr="009144D9">
        <w:t xml:space="preserve">. </w:t>
      </w:r>
    </w:p>
    <w:p w14:paraId="7D4DF393" w14:textId="77777777" w:rsidR="003604E8" w:rsidRPr="009144D9" w:rsidRDefault="00B769E0" w:rsidP="00B769E0">
      <w:pPr>
        <w:numPr>
          <w:ilvl w:val="0"/>
          <w:numId w:val="1"/>
        </w:numPr>
        <w:spacing w:before="0"/>
      </w:pPr>
      <w:r w:rsidRPr="00B769E0">
        <w:t>Only users assigned the MAG EDIT key can edit the indexing information associated with an image. The MAG EDIT key is used to correct an image field when an index field is incorrect or incomplete, such as correcting a wrong specialty that was selected. The MAG EDIT key and the MAG QA REVIEW key allow is also required to access to the QA Review Utility when performing quality assurance reviews of the scanned images. Only the Chief, HIM or authorized designated personnel (e.g., VistA Imaging Coordinator, Scanning Supervisor) should be assigned this key</w:t>
      </w:r>
      <w:r w:rsidR="003604E8" w:rsidRPr="009144D9">
        <w:t>.</w:t>
      </w:r>
    </w:p>
    <w:p w14:paraId="32864384" w14:textId="77777777" w:rsidR="003604E8" w:rsidRDefault="003604E8" w:rsidP="00C57665">
      <w:pPr>
        <w:numPr>
          <w:ilvl w:val="0"/>
          <w:numId w:val="1"/>
        </w:numPr>
        <w:spacing w:before="0"/>
      </w:pPr>
      <w:r w:rsidRPr="009144D9">
        <w:lastRenderedPageBreak/>
        <w:t xml:space="preserve">Users who need to view </w:t>
      </w:r>
      <w:r w:rsidR="002D5E91" w:rsidRPr="009144D9">
        <w:t xml:space="preserve">only </w:t>
      </w:r>
      <w:r w:rsidRPr="009144D9">
        <w:t>a patient photo should be assigned only to the MAG PAT PHOTO ONLY key.</w:t>
      </w:r>
    </w:p>
    <w:p w14:paraId="63D8F532" w14:textId="77777777" w:rsidR="00B769E0" w:rsidRPr="009144D9" w:rsidRDefault="00B769E0" w:rsidP="00B769E0">
      <w:pPr>
        <w:numPr>
          <w:ilvl w:val="0"/>
          <w:numId w:val="1"/>
        </w:numPr>
      </w:pPr>
      <w:r w:rsidRPr="00B769E0">
        <w:t>User</w:t>
      </w:r>
      <w:r>
        <w:t>s</w:t>
      </w:r>
      <w:r w:rsidRPr="00B769E0">
        <w:t xml:space="preserve"> with the MAG ANNOTATE MGR key can add, edit, and delete annotations. </w:t>
      </w:r>
    </w:p>
    <w:p w14:paraId="15435BA1" w14:textId="77777777" w:rsidR="004749E1" w:rsidRPr="009144D9" w:rsidRDefault="004749E1">
      <w:pPr>
        <w:pStyle w:val="Heading2"/>
      </w:pPr>
      <w:bookmarkStart w:id="354" w:name="_Toc367265086"/>
      <w:bookmarkEnd w:id="353"/>
      <w:r w:rsidRPr="009144D9">
        <w:t>Background Processor</w:t>
      </w:r>
      <w:bookmarkEnd w:id="348"/>
      <w:bookmarkEnd w:id="349"/>
      <w:r w:rsidRPr="009144D9">
        <w:t xml:space="preserve"> Installation</w:t>
      </w:r>
      <w:bookmarkEnd w:id="350"/>
      <w:bookmarkEnd w:id="354"/>
    </w:p>
    <w:p w14:paraId="541EE882" w14:textId="77777777" w:rsidR="004749E1" w:rsidRPr="009144D9" w:rsidRDefault="004749E1">
      <w:pPr>
        <w:pStyle w:val="Heading3"/>
      </w:pPr>
      <w:bookmarkStart w:id="355" w:name="_Toc102457029"/>
      <w:bookmarkStart w:id="356" w:name="_Toc367265087"/>
      <w:r w:rsidRPr="009144D9">
        <w:t>Introduction</w:t>
      </w:r>
      <w:bookmarkEnd w:id="355"/>
      <w:bookmarkEnd w:id="356"/>
    </w:p>
    <w:p w14:paraId="40CAA5D5" w14:textId="77777777" w:rsidR="004749E1" w:rsidRPr="009144D9" w:rsidRDefault="004749E1">
      <w:bookmarkStart w:id="357" w:name="_Toc102457030"/>
      <w:r w:rsidRPr="009144D9">
        <w:t xml:space="preserve">The Background Processor software runs on a Windows-based </w:t>
      </w:r>
      <w:r w:rsidR="006B629E" w:rsidRPr="006A2859">
        <w:t>server</w:t>
      </w:r>
      <w:r w:rsidR="005D1B8D">
        <w:t xml:space="preserve">. </w:t>
      </w:r>
      <w:r w:rsidRPr="009144D9">
        <w:t xml:space="preserve">It communicates with the </w:t>
      </w:r>
      <w:smartTag w:uri="urn:schemas-microsoft-com:office:smarttags" w:element="place">
        <w:r w:rsidRPr="009144D9">
          <w:t>VistA</w:t>
        </w:r>
      </w:smartTag>
      <w:r w:rsidRPr="009144D9">
        <w:t xml:space="preserve"> database by using the VistA RPC Broker. </w:t>
      </w:r>
    </w:p>
    <w:p w14:paraId="3948B7B8" w14:textId="77777777" w:rsidR="004749E1" w:rsidRPr="009144D9" w:rsidRDefault="004749E1">
      <w:pPr>
        <w:numPr>
          <w:ilvl w:val="0"/>
          <w:numId w:val="24"/>
        </w:numPr>
        <w:spacing w:before="60" w:after="60"/>
      </w:pPr>
      <w:r w:rsidRPr="009144D9">
        <w:t xml:space="preserve">The purpose of the </w:t>
      </w:r>
      <w:r w:rsidR="003049F0" w:rsidRPr="006A2859">
        <w:t>B</w:t>
      </w:r>
      <w:r w:rsidRPr="009144D9">
        <w:t xml:space="preserve">ackground </w:t>
      </w:r>
      <w:r w:rsidR="003049F0" w:rsidRPr="006A2859">
        <w:t>P</w:t>
      </w:r>
      <w:r w:rsidRPr="009144D9">
        <w:t xml:space="preserve">rocessor is to manage the storage of clinical images at the time of capture to </w:t>
      </w:r>
      <w:r w:rsidR="00FB6749" w:rsidRPr="006A2859">
        <w:t>e</w:t>
      </w:r>
      <w:r w:rsidRPr="006A2859">
        <w:t>nsure</w:t>
      </w:r>
      <w:r w:rsidRPr="009144D9">
        <w:t xml:space="preserve"> that they are archived </w:t>
      </w:r>
      <w:r w:rsidR="008C14E1">
        <w:t>i</w:t>
      </w:r>
      <w:r w:rsidRPr="009144D9">
        <w:t xml:space="preserve">nto </w:t>
      </w:r>
      <w:r w:rsidR="008C14E1">
        <w:t>a Tier 2</w:t>
      </w:r>
      <w:r w:rsidR="003C34B0">
        <w:t xml:space="preserve"> </w:t>
      </w:r>
      <w:r w:rsidR="008C14E1">
        <w:t>system</w:t>
      </w:r>
      <w:r w:rsidRPr="009144D9">
        <w:t xml:space="preserve">. </w:t>
      </w:r>
    </w:p>
    <w:p w14:paraId="35BCD16E" w14:textId="77777777" w:rsidR="004749E1" w:rsidRPr="009144D9" w:rsidRDefault="004749E1">
      <w:pPr>
        <w:numPr>
          <w:ilvl w:val="0"/>
          <w:numId w:val="24"/>
        </w:numPr>
        <w:spacing w:before="60" w:after="60"/>
      </w:pPr>
      <w:r w:rsidRPr="009144D9">
        <w:t xml:space="preserve">The Image files are aged or purged from </w:t>
      </w:r>
      <w:r w:rsidR="008C14E1">
        <w:t>Tier 1</w:t>
      </w:r>
      <w:r w:rsidRPr="009144D9">
        <w:t xml:space="preserve"> storage after a period of disuse</w:t>
      </w:r>
      <w:r w:rsidR="005D1B8D">
        <w:t xml:space="preserve">. </w:t>
      </w:r>
      <w:r w:rsidRPr="009144D9">
        <w:t>This period of time is site configurable.</w:t>
      </w:r>
    </w:p>
    <w:p w14:paraId="27BB3CA8" w14:textId="77777777" w:rsidR="004749E1" w:rsidRPr="009144D9" w:rsidRDefault="004749E1">
      <w:pPr>
        <w:numPr>
          <w:ilvl w:val="0"/>
          <w:numId w:val="24"/>
        </w:numPr>
        <w:spacing w:before="60" w:after="60"/>
      </w:pPr>
      <w:r w:rsidRPr="009144D9">
        <w:t xml:space="preserve">The Image files that have been purged off of </w:t>
      </w:r>
      <w:r w:rsidR="008C14E1">
        <w:t>Tier 1</w:t>
      </w:r>
      <w:r w:rsidRPr="009144D9">
        <w:t xml:space="preserve">are restored to </w:t>
      </w:r>
      <w:r w:rsidR="008C14E1">
        <w:t>Tier 1</w:t>
      </w:r>
      <w:r w:rsidRPr="009144D9">
        <w:t xml:space="preserve"> when they are requested by VistA Imaging workstation activity.</w:t>
      </w:r>
    </w:p>
    <w:p w14:paraId="5512CEC0" w14:textId="77777777" w:rsidR="004749E1" w:rsidRPr="009144D9" w:rsidRDefault="004749E1">
      <w:pPr>
        <w:numPr>
          <w:ilvl w:val="0"/>
          <w:numId w:val="24"/>
        </w:numPr>
        <w:spacing w:before="60" w:after="60"/>
      </w:pPr>
      <w:r w:rsidRPr="009144D9">
        <w:t>The purpose of this automatic file migration between servers is to provide a cost-effective mechanism to accelerate access to clinical images while insuring long-term availability.</w:t>
      </w:r>
    </w:p>
    <w:p w14:paraId="4D926DCC" w14:textId="77777777" w:rsidR="004749E1" w:rsidRPr="009144D9" w:rsidRDefault="004749E1">
      <w:pPr>
        <w:pStyle w:val="Heading3"/>
      </w:pPr>
      <w:bookmarkStart w:id="358" w:name="_Toc367265088"/>
      <w:r w:rsidRPr="009144D9">
        <w:t>Requirements &amp; Functions</w:t>
      </w:r>
      <w:bookmarkEnd w:id="357"/>
      <w:bookmarkEnd w:id="358"/>
    </w:p>
    <w:p w14:paraId="058B00FB" w14:textId="77777777" w:rsidR="004749E1" w:rsidRPr="009144D9" w:rsidRDefault="004749E1">
      <w:pPr>
        <w:keepNext/>
      </w:pPr>
      <w:bookmarkStart w:id="359" w:name="_Toc78002588"/>
      <w:bookmarkStart w:id="360" w:name="_Toc78002597"/>
      <w:bookmarkStart w:id="361" w:name="_Toc78002598"/>
      <w:bookmarkStart w:id="362" w:name="_Toc102457031"/>
      <w:bookmarkEnd w:id="359"/>
      <w:bookmarkEnd w:id="360"/>
      <w:bookmarkEnd w:id="361"/>
      <w:r w:rsidRPr="009144D9">
        <w:t xml:space="preserve">Required software on a Background Processor </w:t>
      </w:r>
      <w:r w:rsidR="006B629E" w:rsidRPr="006A2859">
        <w:t>server</w:t>
      </w:r>
      <w:r w:rsidRPr="009144D9">
        <w:t xml:space="preserve"> includes:</w:t>
      </w:r>
    </w:p>
    <w:p w14:paraId="40B156CE" w14:textId="77777777" w:rsidR="004749E1" w:rsidRPr="009144D9" w:rsidRDefault="004749E1" w:rsidP="00753273">
      <w:pPr>
        <w:keepNext/>
        <w:numPr>
          <w:ilvl w:val="0"/>
          <w:numId w:val="67"/>
        </w:numPr>
        <w:tabs>
          <w:tab w:val="clear" w:pos="720"/>
        </w:tabs>
        <w:spacing w:before="60" w:after="60"/>
        <w:ind w:left="446" w:right="-720"/>
      </w:pPr>
      <w:r w:rsidRPr="009144D9">
        <w:t>Broker client agent 1.1 or later</w:t>
      </w:r>
    </w:p>
    <w:p w14:paraId="6E5BEA76" w14:textId="77777777" w:rsidR="004749E1" w:rsidRPr="009144D9" w:rsidRDefault="004749E1" w:rsidP="00753273">
      <w:pPr>
        <w:keepNext/>
        <w:keepLines/>
        <w:numPr>
          <w:ilvl w:val="0"/>
          <w:numId w:val="67"/>
        </w:numPr>
        <w:tabs>
          <w:tab w:val="clear" w:pos="720"/>
        </w:tabs>
        <w:spacing w:before="60" w:after="60"/>
        <w:ind w:left="446" w:right="-720"/>
      </w:pPr>
      <w:r w:rsidRPr="009144D9">
        <w:t>Windows 2003</w:t>
      </w:r>
      <w:r w:rsidR="008C14E1">
        <w:t xml:space="preserve"> Server or later.</w:t>
      </w:r>
    </w:p>
    <w:p w14:paraId="573E9199" w14:textId="77777777" w:rsidR="0070665F" w:rsidRDefault="004749E1" w:rsidP="00753273">
      <w:pPr>
        <w:numPr>
          <w:ilvl w:val="0"/>
          <w:numId w:val="67"/>
        </w:numPr>
        <w:tabs>
          <w:tab w:val="clear" w:pos="720"/>
        </w:tabs>
        <w:spacing w:before="60" w:after="60"/>
        <w:ind w:left="446" w:right="-720"/>
        <w:rPr>
          <w:b/>
        </w:rPr>
      </w:pPr>
      <w:r w:rsidRPr="009144D9">
        <w:t xml:space="preserve">PCAnywhere V. </w:t>
      </w:r>
      <w:r w:rsidR="006E35CC" w:rsidRPr="006E35CC">
        <w:t>12.5 SP4</w:t>
      </w:r>
      <w:r w:rsidR="006E35CC">
        <w:rPr>
          <w:b/>
        </w:rPr>
        <w:t xml:space="preserve"> </w:t>
      </w:r>
      <w:r w:rsidRPr="009144D9">
        <w:t>or later (recommended for remote support)</w:t>
      </w:r>
    </w:p>
    <w:p w14:paraId="1664879B" w14:textId="77777777" w:rsidR="004749E1" w:rsidRPr="009144D9" w:rsidRDefault="004749E1">
      <w:pPr>
        <w:rPr>
          <w:b/>
        </w:rPr>
      </w:pPr>
      <w:r w:rsidRPr="009144D9">
        <w:t>The Background Processor provides the following functions</w:t>
      </w:r>
      <w:r w:rsidR="00E53510" w:rsidRPr="009144D9">
        <w:fldChar w:fldCharType="begin"/>
      </w:r>
      <w:r w:rsidRPr="009144D9">
        <w:instrText xml:space="preserve"> XE "Background Processor:functions" </w:instrText>
      </w:r>
      <w:r w:rsidR="00E53510" w:rsidRPr="009144D9">
        <w:fldChar w:fldCharType="end"/>
      </w:r>
      <w:r w:rsidRPr="009144D9">
        <w:t>:</w:t>
      </w:r>
    </w:p>
    <w:p w14:paraId="29B303CD" w14:textId="77777777" w:rsidR="004749E1" w:rsidRPr="009144D9" w:rsidRDefault="004749E1" w:rsidP="00753273">
      <w:pPr>
        <w:numPr>
          <w:ilvl w:val="0"/>
          <w:numId w:val="55"/>
        </w:numPr>
        <w:tabs>
          <w:tab w:val="clear" w:pos="720"/>
        </w:tabs>
        <w:ind w:left="450"/>
      </w:pPr>
      <w:r w:rsidRPr="009144D9">
        <w:t xml:space="preserve">Manages the file server share space </w:t>
      </w:r>
    </w:p>
    <w:p w14:paraId="53A595AE" w14:textId="77777777" w:rsidR="004749E1" w:rsidRPr="009144D9" w:rsidRDefault="004749E1" w:rsidP="00753273">
      <w:pPr>
        <w:numPr>
          <w:ilvl w:val="0"/>
          <w:numId w:val="55"/>
        </w:numPr>
        <w:tabs>
          <w:tab w:val="clear" w:pos="720"/>
        </w:tabs>
        <w:ind w:left="450"/>
      </w:pPr>
      <w:r w:rsidRPr="009144D9">
        <w:t xml:space="preserve">Populates </w:t>
      </w:r>
      <w:r w:rsidR="00A810CB">
        <w:t xml:space="preserve">Tier 1 </w:t>
      </w:r>
      <w:r w:rsidRPr="009144D9">
        <w:t xml:space="preserve">with image files that have most recently been viewed. (by moving files from </w:t>
      </w:r>
      <w:r w:rsidR="00A810CB">
        <w:t xml:space="preserve">Tier 2 </w:t>
      </w:r>
      <w:r w:rsidRPr="009144D9">
        <w:t xml:space="preserve">to </w:t>
      </w:r>
      <w:r w:rsidR="00A810CB">
        <w:t>Tier 1</w:t>
      </w:r>
      <w:r w:rsidRPr="009144D9">
        <w:t>)</w:t>
      </w:r>
    </w:p>
    <w:p w14:paraId="126C159F" w14:textId="77777777" w:rsidR="004749E1" w:rsidRPr="009144D9" w:rsidRDefault="004749E1" w:rsidP="00753273">
      <w:pPr>
        <w:numPr>
          <w:ilvl w:val="0"/>
          <w:numId w:val="55"/>
        </w:numPr>
        <w:tabs>
          <w:tab w:val="clear" w:pos="720"/>
        </w:tabs>
        <w:ind w:left="450"/>
      </w:pPr>
      <w:r w:rsidRPr="009144D9">
        <w:t xml:space="preserve">Manages the archiving of newly captured images to </w:t>
      </w:r>
      <w:r w:rsidR="00A810CB">
        <w:t>Tier 2</w:t>
      </w:r>
    </w:p>
    <w:p w14:paraId="57862D55" w14:textId="77777777" w:rsidR="004749E1" w:rsidRPr="009144D9" w:rsidRDefault="004749E1" w:rsidP="00753273">
      <w:pPr>
        <w:numPr>
          <w:ilvl w:val="0"/>
          <w:numId w:val="55"/>
        </w:numPr>
        <w:tabs>
          <w:tab w:val="clear" w:pos="720"/>
        </w:tabs>
        <w:ind w:left="450"/>
      </w:pPr>
      <w:r w:rsidRPr="009144D9">
        <w:t>Provides a mechanism for ad hoc deleting of image files</w:t>
      </w:r>
    </w:p>
    <w:p w14:paraId="5185F509" w14:textId="77777777" w:rsidR="004749E1" w:rsidRPr="009144D9" w:rsidRDefault="004749E1" w:rsidP="00753273">
      <w:pPr>
        <w:numPr>
          <w:ilvl w:val="0"/>
          <w:numId w:val="55"/>
        </w:numPr>
        <w:tabs>
          <w:tab w:val="clear" w:pos="720"/>
        </w:tabs>
        <w:ind w:left="450"/>
      </w:pPr>
      <w:r w:rsidRPr="009144D9">
        <w:t>Provides a mechanism for creating abstracts of images</w:t>
      </w:r>
    </w:p>
    <w:p w14:paraId="1B164E56" w14:textId="77777777" w:rsidR="004749E1" w:rsidRPr="009144D9" w:rsidRDefault="004749E1" w:rsidP="00753273">
      <w:pPr>
        <w:numPr>
          <w:ilvl w:val="0"/>
          <w:numId w:val="55"/>
        </w:numPr>
        <w:tabs>
          <w:tab w:val="clear" w:pos="720"/>
        </w:tabs>
        <w:ind w:left="450"/>
      </w:pPr>
      <w:r w:rsidRPr="009144D9">
        <w:t xml:space="preserve">Provides a mechanism for purging images from </w:t>
      </w:r>
      <w:r w:rsidR="00A810CB">
        <w:t>Tier 1</w:t>
      </w:r>
      <w:r w:rsidRPr="009144D9">
        <w:t xml:space="preserve"> when they have not been accessed within a time frame established by the management tools at each VistA site</w:t>
      </w:r>
    </w:p>
    <w:p w14:paraId="41C7FA94" w14:textId="77777777" w:rsidR="00C20FA6" w:rsidRPr="006A2859" w:rsidRDefault="00C20FA6" w:rsidP="00753273">
      <w:pPr>
        <w:numPr>
          <w:ilvl w:val="0"/>
          <w:numId w:val="55"/>
        </w:numPr>
        <w:tabs>
          <w:tab w:val="clear" w:pos="720"/>
        </w:tabs>
        <w:ind w:left="450"/>
      </w:pPr>
      <w:r w:rsidRPr="006A2859">
        <w:t>Provides status and alert messages to designated Mailman recipients</w:t>
      </w:r>
    </w:p>
    <w:p w14:paraId="2FE4E897" w14:textId="77777777" w:rsidR="004749E1" w:rsidRPr="009144D9" w:rsidRDefault="004749E1" w:rsidP="00753273">
      <w:pPr>
        <w:numPr>
          <w:ilvl w:val="0"/>
          <w:numId w:val="55"/>
        </w:numPr>
        <w:tabs>
          <w:tab w:val="clear" w:pos="720"/>
        </w:tabs>
        <w:ind w:left="450"/>
      </w:pPr>
      <w:r w:rsidRPr="009144D9">
        <w:t>Background Processor Verifier validates integrity of the image database</w:t>
      </w:r>
    </w:p>
    <w:p w14:paraId="7BBBC71D" w14:textId="77777777" w:rsidR="004749E1" w:rsidRPr="009144D9" w:rsidRDefault="004749E1">
      <w:pPr>
        <w:pStyle w:val="Heading3"/>
      </w:pPr>
      <w:bookmarkStart w:id="363" w:name="_Toc367265089"/>
      <w:r w:rsidRPr="009144D9">
        <w:lastRenderedPageBreak/>
        <w:t>Distribution</w:t>
      </w:r>
      <w:bookmarkEnd w:id="362"/>
      <w:bookmarkEnd w:id="363"/>
    </w:p>
    <w:p w14:paraId="6DD290B4" w14:textId="77777777" w:rsidR="00132E6D" w:rsidRPr="009144D9" w:rsidRDefault="00132E6D">
      <w:pPr>
        <w:spacing w:before="240"/>
      </w:pPr>
      <w:bookmarkStart w:id="364" w:name="_Toc102457032"/>
      <w:r w:rsidRPr="009144D9">
        <w:t>The Background Processor software, Mag</w:t>
      </w:r>
      <w:r w:rsidR="009B2BB2">
        <w:t>3_0P135</w:t>
      </w:r>
      <w:r w:rsidRPr="009144D9">
        <w:t>BPSetup.exe, is distributed with VistA Imaging System</w:t>
      </w:r>
      <w:r w:rsidR="005D1B8D">
        <w:t xml:space="preserve">. </w:t>
      </w:r>
      <w:r w:rsidRPr="009144D9">
        <w:t>Three components are included in this file: the Queue Processor, the Verifier, and the Purge software.</w:t>
      </w:r>
    </w:p>
    <w:p w14:paraId="42063C42" w14:textId="77777777" w:rsidR="00132E6D" w:rsidRPr="009144D9" w:rsidRDefault="00132E6D">
      <w:pPr>
        <w:spacing w:before="240"/>
      </w:pPr>
      <w:r w:rsidRPr="009144D9">
        <w:t>The Background Processor software is client software that presumes the presence of the proper Imaging KIDS package on VistA</w:t>
      </w:r>
      <w:r w:rsidR="005D1B8D">
        <w:t xml:space="preserve">. </w:t>
      </w:r>
      <w:r w:rsidRPr="009144D9">
        <w:t>Refer to the most recent Imaging patch description for the Background Processor for compatibility information.</w:t>
      </w:r>
    </w:p>
    <w:p w14:paraId="044274FD" w14:textId="77777777" w:rsidR="00132E6D" w:rsidRPr="009144D9" w:rsidRDefault="00132E6D">
      <w:pPr>
        <w:spacing w:before="240"/>
      </w:pPr>
      <w:r w:rsidRPr="009144D9">
        <w:t>Once they are installed, the executables for the Background Processor applications are located in the folder Program Files\Vista\Imaging\BackProc and are named:</w:t>
      </w:r>
    </w:p>
    <w:p w14:paraId="048ECC8E" w14:textId="77777777" w:rsidR="004749E1" w:rsidRPr="009144D9" w:rsidRDefault="00132E6D">
      <w:pPr>
        <w:numPr>
          <w:ilvl w:val="0"/>
          <w:numId w:val="24"/>
        </w:numPr>
        <w:spacing w:before="60" w:after="60"/>
      </w:pPr>
      <w:r w:rsidRPr="009144D9">
        <w:t>Magbtm.exe – Queue Processor</w:t>
      </w:r>
    </w:p>
    <w:p w14:paraId="754A115D" w14:textId="77777777" w:rsidR="004749E1" w:rsidRPr="009144D9" w:rsidRDefault="00132E6D">
      <w:pPr>
        <w:numPr>
          <w:ilvl w:val="0"/>
          <w:numId w:val="24"/>
        </w:numPr>
        <w:spacing w:before="60" w:after="60"/>
      </w:pPr>
      <w:r w:rsidRPr="009144D9">
        <w:t>MagVerifier.exe – Verifier</w:t>
      </w:r>
    </w:p>
    <w:p w14:paraId="35891C50" w14:textId="77777777" w:rsidR="00132E6D" w:rsidRPr="009144D9" w:rsidRDefault="00132E6D">
      <w:pPr>
        <w:numPr>
          <w:ilvl w:val="0"/>
          <w:numId w:val="24"/>
        </w:numPr>
        <w:spacing w:before="60" w:after="60"/>
      </w:pPr>
      <w:r w:rsidRPr="009144D9">
        <w:t>MagPurge.exe - Purge</w:t>
      </w:r>
    </w:p>
    <w:p w14:paraId="681008E5" w14:textId="77777777" w:rsidR="004749E1" w:rsidRPr="009144D9" w:rsidRDefault="004749E1" w:rsidP="00893694">
      <w:pPr>
        <w:pStyle w:val="Heading3"/>
      </w:pPr>
      <w:bookmarkStart w:id="365" w:name="_Toc367265090"/>
      <w:r w:rsidRPr="009144D9">
        <w:t>Installation Instructions</w:t>
      </w:r>
      <w:bookmarkEnd w:id="364"/>
      <w:bookmarkEnd w:id="365"/>
      <w:r w:rsidR="00E53510" w:rsidRPr="009144D9">
        <w:fldChar w:fldCharType="begin"/>
      </w:r>
      <w:r w:rsidRPr="009144D9">
        <w:instrText xml:space="preserve"> XE "Background Processor:installation instructions" </w:instrText>
      </w:r>
      <w:r w:rsidR="00E53510" w:rsidRPr="009144D9">
        <w:fldChar w:fldCharType="end"/>
      </w:r>
    </w:p>
    <w:p w14:paraId="4A321F3E" w14:textId="77777777" w:rsidR="00132E6D" w:rsidRPr="009144D9" w:rsidRDefault="00132E6D" w:rsidP="00753273">
      <w:pPr>
        <w:keepNext/>
        <w:numPr>
          <w:ilvl w:val="0"/>
          <w:numId w:val="92"/>
        </w:numPr>
      </w:pPr>
      <w:bookmarkStart w:id="366" w:name="_Ref76953171"/>
      <w:bookmarkStart w:id="367" w:name="_Toc102457033"/>
      <w:r w:rsidRPr="009144D9">
        <w:t xml:space="preserve">On the system where the Background Processor will be installed, create a registry entry for the Background Processor to communicate with the Broker on the </w:t>
      </w:r>
      <w:smartTag w:uri="urn:schemas-microsoft-com:office:smarttags" w:element="place">
        <w:r w:rsidRPr="009144D9">
          <w:t>VistA</w:t>
        </w:r>
      </w:smartTag>
      <w:r w:rsidRPr="009144D9">
        <w:t xml:space="preserve"> HIS:</w:t>
      </w:r>
    </w:p>
    <w:p w14:paraId="7FE5767F" w14:textId="77777777" w:rsidR="00A377BA" w:rsidRPr="00A377BA" w:rsidRDefault="00132E6D" w:rsidP="00A377BA">
      <w:pPr>
        <w:pStyle w:val="Default"/>
        <w:rPr>
          <w:rFonts w:eastAsia="Times New Roman"/>
        </w:rPr>
      </w:pPr>
      <w:r w:rsidRPr="009144D9">
        <w:t>Log in</w:t>
      </w:r>
      <w:r w:rsidR="006B629E">
        <w:t xml:space="preserve"> </w:t>
      </w:r>
      <w:r w:rsidRPr="009144D9">
        <w:t xml:space="preserve">to the </w:t>
      </w:r>
      <w:r w:rsidR="006B629E" w:rsidRPr="006A2859">
        <w:t>server</w:t>
      </w:r>
      <w:r w:rsidRPr="009144D9">
        <w:t xml:space="preserve"> as an administrator, start the Registry editor</w:t>
      </w:r>
      <w:r w:rsidR="00A377BA">
        <w:t>.</w:t>
      </w:r>
      <w:r w:rsidR="00A377BA" w:rsidRPr="00A377BA">
        <w:t xml:space="preserve"> </w:t>
      </w:r>
    </w:p>
    <w:p w14:paraId="20FFD256" w14:textId="77777777" w:rsidR="00A377BA" w:rsidRPr="00731385" w:rsidRDefault="00A377BA" w:rsidP="00A377BA">
      <w:pPr>
        <w:autoSpaceDE w:val="0"/>
        <w:autoSpaceDN w:val="0"/>
        <w:adjustRightInd w:val="0"/>
        <w:spacing w:before="0" w:after="0"/>
        <w:rPr>
          <w:szCs w:val="24"/>
        </w:rPr>
      </w:pPr>
      <w:r w:rsidRPr="00731385">
        <w:rPr>
          <w:b/>
          <w:bCs/>
          <w:szCs w:val="24"/>
        </w:rPr>
        <w:t xml:space="preserve">If you are running Windows 2008 Server </w:t>
      </w:r>
      <w:r w:rsidRPr="00731385">
        <w:rPr>
          <w:szCs w:val="24"/>
        </w:rPr>
        <w:t>or other 64 bit OS, the VA Kernel RPC Broker configuration, host and port number, will need to be set in the following registry key:</w:t>
      </w:r>
    </w:p>
    <w:p w14:paraId="1134EBCF" w14:textId="77777777" w:rsidR="00A377BA" w:rsidRDefault="00A377BA" w:rsidP="00A377BA">
      <w:pPr>
        <w:autoSpaceDE w:val="0"/>
        <w:autoSpaceDN w:val="0"/>
        <w:adjustRightInd w:val="0"/>
        <w:spacing w:before="0" w:after="0"/>
        <w:rPr>
          <w:sz w:val="22"/>
          <w:szCs w:val="22"/>
        </w:rPr>
      </w:pPr>
    </w:p>
    <w:p w14:paraId="36473160" w14:textId="77777777" w:rsidR="00A377BA" w:rsidRPr="00A377BA" w:rsidRDefault="00A377BA" w:rsidP="00A377BA">
      <w:pPr>
        <w:autoSpaceDE w:val="0"/>
        <w:autoSpaceDN w:val="0"/>
        <w:adjustRightInd w:val="0"/>
        <w:spacing w:before="0" w:after="0"/>
        <w:rPr>
          <w:sz w:val="22"/>
          <w:szCs w:val="22"/>
        </w:rPr>
      </w:pPr>
      <w:r w:rsidRPr="00A377BA">
        <w:rPr>
          <w:sz w:val="22"/>
          <w:szCs w:val="22"/>
        </w:rPr>
        <w:t xml:space="preserve"> </w:t>
      </w:r>
      <w:r w:rsidRPr="00A377BA">
        <w:rPr>
          <w:b/>
          <w:bCs/>
          <w:sz w:val="22"/>
          <w:szCs w:val="22"/>
        </w:rPr>
        <w:t xml:space="preserve">HKEY_LOCAL_MACHINE\SOFTWARE\Wow6432Node\Vista\Broker\Servers </w:t>
      </w:r>
    </w:p>
    <w:p w14:paraId="643E0D29" w14:textId="77777777" w:rsidR="00A377BA" w:rsidRDefault="00A377BA" w:rsidP="00A377BA">
      <w:pPr>
        <w:autoSpaceDE w:val="0"/>
        <w:autoSpaceDN w:val="0"/>
        <w:adjustRightInd w:val="0"/>
        <w:spacing w:before="0" w:after="0"/>
        <w:rPr>
          <w:b/>
          <w:bCs/>
          <w:sz w:val="22"/>
          <w:szCs w:val="22"/>
        </w:rPr>
      </w:pPr>
    </w:p>
    <w:p w14:paraId="3B8BBD34" w14:textId="77777777" w:rsidR="00A377BA" w:rsidRPr="00A377BA" w:rsidRDefault="00A377BA" w:rsidP="00A377BA">
      <w:pPr>
        <w:autoSpaceDE w:val="0"/>
        <w:autoSpaceDN w:val="0"/>
        <w:adjustRightInd w:val="0"/>
        <w:spacing w:before="0" w:after="0"/>
        <w:rPr>
          <w:sz w:val="22"/>
          <w:szCs w:val="22"/>
        </w:rPr>
      </w:pPr>
      <w:r w:rsidRPr="00A377BA">
        <w:rPr>
          <w:b/>
          <w:bCs/>
          <w:sz w:val="22"/>
          <w:szCs w:val="22"/>
        </w:rPr>
        <w:t xml:space="preserve">The registry key for 32 bit OS is in: </w:t>
      </w:r>
    </w:p>
    <w:p w14:paraId="7AE64F86" w14:textId="77777777" w:rsidR="00132E6D" w:rsidRPr="009144D9" w:rsidRDefault="00A377BA" w:rsidP="00753273">
      <w:pPr>
        <w:keepNext/>
        <w:numPr>
          <w:ilvl w:val="1"/>
          <w:numId w:val="92"/>
        </w:numPr>
      </w:pPr>
      <w:r w:rsidRPr="00A377BA">
        <w:rPr>
          <w:b/>
          <w:bCs/>
          <w:sz w:val="22"/>
          <w:szCs w:val="22"/>
        </w:rPr>
        <w:t xml:space="preserve">HKEY_LOCAL_MACHINE\Software\vista\Broker\Servers </w:t>
      </w:r>
      <w:r w:rsidR="00132E6D" w:rsidRPr="009144D9">
        <w:t>Create a new string value (Edit | New | String Value)</w:t>
      </w:r>
      <w:r w:rsidR="005D1B8D">
        <w:t xml:space="preserve">. </w:t>
      </w:r>
      <w:r w:rsidR="00132E6D" w:rsidRPr="009144D9">
        <w:t xml:space="preserve">Use the </w:t>
      </w:r>
      <w:smartTag w:uri="urn:schemas-microsoft-com:office:smarttags" w:element="place">
        <w:r w:rsidR="00132E6D" w:rsidRPr="009144D9">
          <w:t>VistA</w:t>
        </w:r>
      </w:smartTag>
      <w:r w:rsidR="00132E6D" w:rsidRPr="009144D9">
        <w:t xml:space="preserve"> server name and port number as the name of the value. Separate the name and the port number with a comma.</w:t>
      </w:r>
    </w:p>
    <w:p w14:paraId="7085CD80" w14:textId="77777777" w:rsidR="00132E6D" w:rsidRPr="009144D9" w:rsidRDefault="00132E6D">
      <w:pPr>
        <w:ind w:left="360"/>
      </w:pPr>
      <w:r w:rsidRPr="009144D9">
        <w:tab/>
      </w:r>
      <w:r w:rsidRPr="009144D9">
        <w:tab/>
      </w:r>
    </w:p>
    <w:p w14:paraId="58299139" w14:textId="77777777" w:rsidR="00132E6D" w:rsidRPr="009144D9" w:rsidRDefault="00132E6D" w:rsidP="00753273">
      <w:pPr>
        <w:numPr>
          <w:ilvl w:val="1"/>
          <w:numId w:val="92"/>
        </w:numPr>
      </w:pPr>
      <w:r w:rsidRPr="009144D9">
        <w:t>Close the Registry Editor.</w:t>
      </w:r>
    </w:p>
    <w:p w14:paraId="4DB51CEF" w14:textId="77777777" w:rsidR="00074DDD" w:rsidRDefault="00074DDD" w:rsidP="00753273">
      <w:pPr>
        <w:numPr>
          <w:ilvl w:val="0"/>
          <w:numId w:val="92"/>
        </w:numPr>
      </w:pPr>
      <w:r>
        <w:t>You can install the Background Processor client while the VistA System is active. Installation takes less than two minutes.</w:t>
      </w:r>
    </w:p>
    <w:p w14:paraId="3823E5E0" w14:textId="77777777" w:rsidR="00074DDD" w:rsidRDefault="00074DDD" w:rsidP="00753273">
      <w:pPr>
        <w:numPr>
          <w:ilvl w:val="0"/>
          <w:numId w:val="92"/>
        </w:numPr>
      </w:pPr>
      <w:r>
        <w:t>Important: Make sure that the Background Processor client is not active when you attempt to install the MAG*3.0*135 client.</w:t>
      </w:r>
    </w:p>
    <w:p w14:paraId="54368F2D" w14:textId="77777777" w:rsidR="0070665F" w:rsidRPr="00731385" w:rsidRDefault="00074DDD" w:rsidP="00731385">
      <w:pPr>
        <w:pStyle w:val="Code"/>
        <w:ind w:left="0"/>
        <w:rPr>
          <w:rFonts w:ascii="Times New Roman" w:hAnsi="Times New Roman"/>
          <w:b/>
        </w:rPr>
      </w:pPr>
      <w:r w:rsidRPr="00731385">
        <w:rPr>
          <w:rFonts w:ascii="Times New Roman" w:hAnsi="Times New Roman"/>
          <w:b/>
        </w:rPr>
        <w:t>For 64 bit OS installs:</w:t>
      </w:r>
    </w:p>
    <w:p w14:paraId="4C1F9228" w14:textId="77777777" w:rsidR="00074DDD" w:rsidRDefault="00074DDD" w:rsidP="00753273">
      <w:pPr>
        <w:numPr>
          <w:ilvl w:val="0"/>
          <w:numId w:val="163"/>
        </w:numPr>
      </w:pPr>
      <w:r>
        <w:t>Log into the BP Server as an administrator.</w:t>
      </w:r>
    </w:p>
    <w:p w14:paraId="7236D614" w14:textId="77777777" w:rsidR="00074DDD" w:rsidRDefault="00074DDD" w:rsidP="00753273">
      <w:pPr>
        <w:numPr>
          <w:ilvl w:val="0"/>
          <w:numId w:val="163"/>
        </w:numPr>
      </w:pPr>
      <w:r>
        <w:t>For step 2 below, use the “Run As Administrator” option when installing BP Storage software on a 64 bit Windows OS, such as Win 2008 Server.</w:t>
      </w:r>
    </w:p>
    <w:p w14:paraId="3CBFBD65" w14:textId="77777777" w:rsidR="0070665F" w:rsidRDefault="00074DDD">
      <w:pPr>
        <w:pStyle w:val="Heading4"/>
      </w:pPr>
      <w:r>
        <w:lastRenderedPageBreak/>
        <w:t>To install the Background Processor client:</w:t>
      </w:r>
    </w:p>
    <w:p w14:paraId="22D1968C" w14:textId="77777777" w:rsidR="0070665F" w:rsidRDefault="00074DDD" w:rsidP="00753273">
      <w:pPr>
        <w:numPr>
          <w:ilvl w:val="0"/>
          <w:numId w:val="159"/>
        </w:numPr>
      </w:pPr>
      <w:r>
        <w:t>Remove any previously installed versions of the VistA Imaging Background Processor using the appropriate option in Control Panel:</w:t>
      </w:r>
    </w:p>
    <w:p w14:paraId="5D893DF1" w14:textId="77777777" w:rsidR="0070665F" w:rsidRDefault="00074DDD" w:rsidP="00753273">
      <w:pPr>
        <w:numPr>
          <w:ilvl w:val="0"/>
          <w:numId w:val="159"/>
        </w:numPr>
      </w:pPr>
      <w:r>
        <w:t>• WIN 2003 SERVER: Start | Control Panel | Add or Remove Programs</w:t>
      </w:r>
    </w:p>
    <w:p w14:paraId="751A3285" w14:textId="77777777" w:rsidR="0070665F" w:rsidRDefault="00074DDD" w:rsidP="00753273">
      <w:pPr>
        <w:numPr>
          <w:ilvl w:val="0"/>
          <w:numId w:val="159"/>
        </w:numPr>
      </w:pPr>
      <w:r>
        <w:t>• WIN 2008 SERVER: Start | Control Panel | Programs and FeaturesLocate and run the MAG3_0P135_BPSetup.exe file. This file is available on the Imaging FTP server under the folder Software\ Released Software\ MAG3_0P135</w:t>
      </w:r>
    </w:p>
    <w:p w14:paraId="09110EB5" w14:textId="77777777" w:rsidR="0070665F" w:rsidRDefault="00074DDD" w:rsidP="00753273">
      <w:pPr>
        <w:numPr>
          <w:ilvl w:val="0"/>
          <w:numId w:val="159"/>
        </w:numPr>
      </w:pPr>
      <w:r>
        <w:t xml:space="preserve"> When the InstallShield wizard runs, accept the program defaults and click Next until the Ready to Install the Program dialog is displayed.</w:t>
      </w:r>
    </w:p>
    <w:p w14:paraId="6E6DE8ED" w14:textId="77777777" w:rsidR="0070665F" w:rsidRDefault="00074DDD" w:rsidP="00753273">
      <w:pPr>
        <w:numPr>
          <w:ilvl w:val="0"/>
          <w:numId w:val="159"/>
        </w:numPr>
      </w:pPr>
      <w:r>
        <w:t>If the following message displays, click Yes.</w:t>
      </w:r>
    </w:p>
    <w:p w14:paraId="098DCEA0" w14:textId="23A90B3A" w:rsidR="0070665F" w:rsidRDefault="00003DDB">
      <w:pPr>
        <w:ind w:left="360"/>
      </w:pPr>
      <w:r>
        <w:rPr>
          <w:noProof/>
        </w:rPr>
        <w:drawing>
          <wp:inline distT="0" distB="0" distL="0" distR="0" wp14:anchorId="05072454" wp14:editId="1566CBE7">
            <wp:extent cx="5260975" cy="887095"/>
            <wp:effectExtent l="0" t="0" r="0" b="0"/>
            <wp:docPr id="3" name="Picture 4" descr="dialog box: replace Background Processor m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log box: replace Background Processor ms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0975" cy="887095"/>
                    </a:xfrm>
                    <a:prstGeom prst="rect">
                      <a:avLst/>
                    </a:prstGeom>
                    <a:noFill/>
                    <a:ln>
                      <a:noFill/>
                    </a:ln>
                  </pic:spPr>
                </pic:pic>
              </a:graphicData>
            </a:graphic>
          </wp:inline>
        </w:drawing>
      </w:r>
    </w:p>
    <w:p w14:paraId="203C93CA" w14:textId="77777777" w:rsidR="0070665F" w:rsidRDefault="00074DDD" w:rsidP="00753273">
      <w:pPr>
        <w:numPr>
          <w:ilvl w:val="0"/>
          <w:numId w:val="159"/>
        </w:numPr>
      </w:pPr>
      <w:r>
        <w:t xml:space="preserve">Click </w:t>
      </w:r>
      <w:r w:rsidRPr="009C2A6D">
        <w:rPr>
          <w:b/>
        </w:rPr>
        <w:t>Install</w:t>
      </w:r>
      <w:r>
        <w:t xml:space="preserve"> to proceed with the installation.</w:t>
      </w:r>
    </w:p>
    <w:p w14:paraId="4EFE60AF" w14:textId="77777777" w:rsidR="0070665F" w:rsidRDefault="00074DDD" w:rsidP="00753273">
      <w:pPr>
        <w:numPr>
          <w:ilvl w:val="0"/>
          <w:numId w:val="159"/>
        </w:numPr>
      </w:pPr>
      <w:r>
        <w:t>When installation completes, click Finish to exit the installation wizard.</w:t>
      </w:r>
    </w:p>
    <w:p w14:paraId="0FCFEB2D" w14:textId="77777777" w:rsidR="0070665F" w:rsidRDefault="00074DDD" w:rsidP="00753273">
      <w:pPr>
        <w:numPr>
          <w:ilvl w:val="0"/>
          <w:numId w:val="159"/>
        </w:numPr>
      </w:pPr>
      <w:r>
        <w:t>Start the Background Processor (Start | Programs | VistA Imaging Programs | Background Processor | Queue Processor). Then, choose Help | About to confirm that the software version is 30.5.135.nn.</w:t>
      </w:r>
    </w:p>
    <w:p w14:paraId="367DC968" w14:textId="77777777" w:rsidR="0070665F" w:rsidRDefault="00074DDD" w:rsidP="00753273">
      <w:pPr>
        <w:numPr>
          <w:ilvl w:val="0"/>
          <w:numId w:val="159"/>
        </w:numPr>
      </w:pPr>
      <w:r>
        <w:t>Start the Verifier (Start | Programs | VistA Imaging Programs | Background Processor | Verifier). Then, choose Help | About to confirm that the software version is 30.5.135.nn.</w:t>
      </w:r>
    </w:p>
    <w:p w14:paraId="12A46D21" w14:textId="77777777" w:rsidR="0070665F" w:rsidRPr="00A969EA" w:rsidRDefault="00074DDD" w:rsidP="00753273">
      <w:pPr>
        <w:numPr>
          <w:ilvl w:val="0"/>
          <w:numId w:val="159"/>
        </w:numPr>
        <w:rPr>
          <w:szCs w:val="24"/>
        </w:rPr>
      </w:pPr>
      <w:r w:rsidRPr="00A969EA">
        <w:rPr>
          <w:szCs w:val="24"/>
        </w:rPr>
        <w:t>Start the Purge (</w:t>
      </w:r>
      <w:r w:rsidRPr="00A969EA">
        <w:rPr>
          <w:b/>
          <w:bCs/>
          <w:szCs w:val="24"/>
        </w:rPr>
        <w:t>Start | Programs | VistA Imaging Programs| Background Processor | Purge</w:t>
      </w:r>
      <w:r w:rsidRPr="00A969EA">
        <w:rPr>
          <w:szCs w:val="24"/>
        </w:rPr>
        <w:t xml:space="preserve">). Then, choose </w:t>
      </w:r>
      <w:r w:rsidRPr="00A969EA">
        <w:rPr>
          <w:b/>
          <w:bCs/>
          <w:szCs w:val="24"/>
        </w:rPr>
        <w:t xml:space="preserve">Help | About </w:t>
      </w:r>
      <w:r w:rsidRPr="00A969EA">
        <w:rPr>
          <w:szCs w:val="24"/>
        </w:rPr>
        <w:t>to confirm that the software version is 30.5.135.</w:t>
      </w:r>
      <w:r w:rsidRPr="00A969EA">
        <w:rPr>
          <w:i/>
          <w:iCs/>
          <w:szCs w:val="24"/>
        </w:rPr>
        <w:t>nn</w:t>
      </w:r>
      <w:r w:rsidRPr="00A969EA">
        <w:rPr>
          <w:szCs w:val="24"/>
        </w:rPr>
        <w:t xml:space="preserve">. </w:t>
      </w:r>
    </w:p>
    <w:p w14:paraId="48FB565E" w14:textId="77777777" w:rsidR="0070665F" w:rsidRPr="00A969EA" w:rsidRDefault="00074DDD" w:rsidP="00753273">
      <w:pPr>
        <w:numPr>
          <w:ilvl w:val="0"/>
          <w:numId w:val="159"/>
        </w:numPr>
        <w:rPr>
          <w:szCs w:val="24"/>
        </w:rPr>
      </w:pPr>
      <w:r w:rsidRPr="00A969EA">
        <w:rPr>
          <w:szCs w:val="24"/>
        </w:rPr>
        <w:t xml:space="preserve">If the installation is on a new server, create the desktop shortcuts for the Purge and the Verifier. The Background Processor Queue Processor shortcut/icon is automatically created on the desktop. </w:t>
      </w:r>
    </w:p>
    <w:p w14:paraId="6D2D23A5" w14:textId="77777777" w:rsidR="0070665F" w:rsidRPr="00A969EA" w:rsidRDefault="00074DDD" w:rsidP="00753273">
      <w:pPr>
        <w:numPr>
          <w:ilvl w:val="0"/>
          <w:numId w:val="159"/>
        </w:numPr>
        <w:rPr>
          <w:szCs w:val="24"/>
        </w:rPr>
      </w:pPr>
      <w:r w:rsidRPr="00A969EA">
        <w:rPr>
          <w:szCs w:val="24"/>
        </w:rPr>
        <w:t xml:space="preserve">If you are installing the BP Queue Processor, BP Verifier, and BP Purge on a 64-bit operating system such as Windows 2008 Server, you need to manually set </w:t>
      </w:r>
      <w:r w:rsidRPr="00A969EA">
        <w:rPr>
          <w:b/>
          <w:bCs/>
          <w:szCs w:val="24"/>
        </w:rPr>
        <w:t xml:space="preserve">Run as administrator </w:t>
      </w:r>
      <w:r w:rsidRPr="00A969EA">
        <w:rPr>
          <w:szCs w:val="24"/>
        </w:rPr>
        <w:t xml:space="preserve">using the check box in the </w:t>
      </w:r>
      <w:r w:rsidRPr="00A969EA">
        <w:rPr>
          <w:b/>
          <w:bCs/>
          <w:szCs w:val="24"/>
        </w:rPr>
        <w:t xml:space="preserve">Advanced Properties </w:t>
      </w:r>
      <w:r w:rsidR="001B1B21" w:rsidRPr="00A969EA">
        <w:rPr>
          <w:szCs w:val="24"/>
        </w:rPr>
        <w:t xml:space="preserve">window on each of </w:t>
      </w:r>
      <w:r w:rsidR="001B1B21" w:rsidRPr="00A969EA">
        <w:rPr>
          <w:b/>
          <w:bCs/>
          <w:szCs w:val="24"/>
        </w:rPr>
        <w:t>the desktop shortcuts and the menu options</w:t>
      </w:r>
      <w:r w:rsidR="001B1B21" w:rsidRPr="00A969EA">
        <w:rPr>
          <w:szCs w:val="24"/>
        </w:rPr>
        <w:t xml:space="preserve">. Do this for all three client applications. </w:t>
      </w:r>
    </w:p>
    <w:p w14:paraId="77BD666D" w14:textId="16FADA29" w:rsidR="0070665F" w:rsidRDefault="00003DDB">
      <w:pPr>
        <w:ind w:left="360"/>
      </w:pPr>
      <w:r>
        <w:rPr>
          <w:noProof/>
        </w:rPr>
        <w:lastRenderedPageBreak/>
        <w:drawing>
          <wp:inline distT="0" distB="0" distL="0" distR="0" wp14:anchorId="7E094D48" wp14:editId="14763C7A">
            <wp:extent cx="2914015" cy="2176780"/>
            <wp:effectExtent l="0" t="0" r="0" b="0"/>
            <wp:docPr id="4" name="Picture 5" descr="Advanced Properti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vanced Properties dialog box"/>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4015" cy="2176780"/>
                    </a:xfrm>
                    <a:prstGeom prst="rect">
                      <a:avLst/>
                    </a:prstGeom>
                    <a:noFill/>
                    <a:ln>
                      <a:noFill/>
                    </a:ln>
                  </pic:spPr>
                </pic:pic>
              </a:graphicData>
            </a:graphic>
          </wp:inline>
        </w:drawing>
      </w:r>
    </w:p>
    <w:p w14:paraId="380F5C9C" w14:textId="77777777" w:rsidR="00074DDD" w:rsidRPr="00A969EA" w:rsidRDefault="00074DDD" w:rsidP="00074DDD">
      <w:pPr>
        <w:autoSpaceDE w:val="0"/>
        <w:autoSpaceDN w:val="0"/>
        <w:adjustRightInd w:val="0"/>
        <w:spacing w:before="0" w:after="0"/>
        <w:rPr>
          <w:szCs w:val="24"/>
        </w:rPr>
      </w:pPr>
      <w:r w:rsidRPr="00A969EA">
        <w:rPr>
          <w:szCs w:val="24"/>
        </w:rPr>
        <w:t xml:space="preserve">If you install the MAG*3.0*135 Background Processor client before installing the MAG*3.0*135 KIDS, when you try to run the client, you will get a message informing you that the versions of the Background Processor client and the version of the VistA Imaging host system are not compatible and prompting you to install compatible versions of the Background Processor client and the VistA system host software. </w:t>
      </w:r>
    </w:p>
    <w:p w14:paraId="40608DA3" w14:textId="77777777" w:rsidR="009B2BB2" w:rsidRPr="00A969EA" w:rsidRDefault="00074DDD" w:rsidP="00074DDD">
      <w:pPr>
        <w:autoSpaceDE w:val="0"/>
        <w:autoSpaceDN w:val="0"/>
        <w:adjustRightInd w:val="0"/>
        <w:spacing w:before="0" w:after="0"/>
        <w:rPr>
          <w:szCs w:val="24"/>
        </w:rPr>
      </w:pPr>
      <w:r w:rsidRPr="00A969EA">
        <w:rPr>
          <w:szCs w:val="24"/>
        </w:rPr>
        <w:t>If you see such a message, complete the following steps:</w:t>
      </w:r>
    </w:p>
    <w:p w14:paraId="53266C32" w14:textId="77777777" w:rsidR="00074DDD" w:rsidRPr="00A969EA" w:rsidRDefault="00074DDD" w:rsidP="00074DDD">
      <w:pPr>
        <w:autoSpaceDE w:val="0"/>
        <w:autoSpaceDN w:val="0"/>
        <w:adjustRightInd w:val="0"/>
        <w:spacing w:before="0" w:after="0"/>
        <w:rPr>
          <w:szCs w:val="24"/>
        </w:rPr>
      </w:pPr>
      <w:r w:rsidRPr="00A969EA">
        <w:rPr>
          <w:szCs w:val="24"/>
        </w:rPr>
        <w:t xml:space="preserve"> </w:t>
      </w:r>
    </w:p>
    <w:p w14:paraId="0411AD08" w14:textId="77777777" w:rsidR="00074DDD" w:rsidRPr="00A969EA" w:rsidRDefault="00074DDD" w:rsidP="00A969EA">
      <w:pPr>
        <w:autoSpaceDE w:val="0"/>
        <w:autoSpaceDN w:val="0"/>
        <w:adjustRightInd w:val="0"/>
        <w:spacing w:before="0" w:after="106"/>
        <w:ind w:left="720"/>
        <w:rPr>
          <w:szCs w:val="24"/>
        </w:rPr>
      </w:pPr>
      <w:r w:rsidRPr="00A969EA">
        <w:rPr>
          <w:b/>
          <w:bCs/>
          <w:szCs w:val="24"/>
        </w:rPr>
        <w:t xml:space="preserve">1 </w:t>
      </w:r>
      <w:r w:rsidRPr="00A969EA">
        <w:rPr>
          <w:szCs w:val="24"/>
        </w:rPr>
        <w:t xml:space="preserve">Shut down the Background Processor client. </w:t>
      </w:r>
    </w:p>
    <w:p w14:paraId="3527D0D7" w14:textId="77777777" w:rsidR="00074DDD" w:rsidRPr="00A969EA" w:rsidRDefault="00074DDD" w:rsidP="00A969EA">
      <w:pPr>
        <w:autoSpaceDE w:val="0"/>
        <w:autoSpaceDN w:val="0"/>
        <w:adjustRightInd w:val="0"/>
        <w:spacing w:before="0" w:after="106"/>
        <w:ind w:left="720"/>
        <w:rPr>
          <w:szCs w:val="24"/>
        </w:rPr>
      </w:pPr>
      <w:r w:rsidRPr="00A969EA">
        <w:rPr>
          <w:b/>
          <w:bCs/>
          <w:szCs w:val="24"/>
        </w:rPr>
        <w:t xml:space="preserve">2 </w:t>
      </w:r>
      <w:r w:rsidRPr="00A969EA">
        <w:rPr>
          <w:szCs w:val="24"/>
        </w:rPr>
        <w:t xml:space="preserve">Install the MAG*3.0*135 KIDS. </w:t>
      </w:r>
    </w:p>
    <w:p w14:paraId="5383A624" w14:textId="77777777" w:rsidR="00074DDD" w:rsidRPr="00A969EA" w:rsidRDefault="00074DDD" w:rsidP="00A969EA">
      <w:pPr>
        <w:autoSpaceDE w:val="0"/>
        <w:autoSpaceDN w:val="0"/>
        <w:adjustRightInd w:val="0"/>
        <w:spacing w:before="0" w:after="0"/>
        <w:ind w:left="720"/>
        <w:rPr>
          <w:szCs w:val="24"/>
        </w:rPr>
      </w:pPr>
      <w:r w:rsidRPr="00A969EA">
        <w:rPr>
          <w:b/>
          <w:bCs/>
          <w:szCs w:val="24"/>
        </w:rPr>
        <w:t xml:space="preserve">3 </w:t>
      </w:r>
      <w:r w:rsidRPr="00A969EA">
        <w:rPr>
          <w:szCs w:val="24"/>
        </w:rPr>
        <w:t xml:space="preserve">Reinstall the MAG*3.0*135 Background Processor client. </w:t>
      </w:r>
    </w:p>
    <w:p w14:paraId="7C898B57" w14:textId="77777777" w:rsidR="00074DDD" w:rsidRPr="00A969EA" w:rsidRDefault="00074DDD" w:rsidP="00074DDD">
      <w:pPr>
        <w:autoSpaceDE w:val="0"/>
        <w:autoSpaceDN w:val="0"/>
        <w:adjustRightInd w:val="0"/>
        <w:spacing w:before="0" w:after="0"/>
        <w:rPr>
          <w:szCs w:val="24"/>
        </w:rPr>
      </w:pPr>
    </w:p>
    <w:p w14:paraId="43B387C2" w14:textId="77777777" w:rsidR="0070665F" w:rsidRPr="00A969EA" w:rsidRDefault="00074DDD" w:rsidP="00753273">
      <w:pPr>
        <w:numPr>
          <w:ilvl w:val="0"/>
          <w:numId w:val="159"/>
        </w:numPr>
        <w:rPr>
          <w:szCs w:val="24"/>
        </w:rPr>
      </w:pPr>
      <w:r w:rsidRPr="00A969EA">
        <w:rPr>
          <w:szCs w:val="24"/>
        </w:rPr>
        <w:t>If you are not able to install the MAG*3.0*135 KIDS, you will need to uninstall the MAG*3.0*135 client and reinstall the previous Background Processor client.</w:t>
      </w:r>
      <w:r w:rsidR="006F79EC">
        <w:rPr>
          <w:szCs w:val="24"/>
        </w:rPr>
        <w:t xml:space="preserve"> </w:t>
      </w:r>
      <w:r w:rsidR="00132E6D" w:rsidRPr="00A969EA">
        <w:rPr>
          <w:szCs w:val="24"/>
        </w:rPr>
        <w:t xml:space="preserve">Create a Background Processor </w:t>
      </w:r>
      <w:r w:rsidR="006B629E" w:rsidRPr="00A969EA">
        <w:rPr>
          <w:szCs w:val="24"/>
        </w:rPr>
        <w:t>server</w:t>
      </w:r>
      <w:r w:rsidR="00132E6D" w:rsidRPr="00A969EA">
        <w:rPr>
          <w:szCs w:val="24"/>
        </w:rPr>
        <w:t xml:space="preserve"> entry using the </w:t>
      </w:r>
      <w:r w:rsidR="00132E6D" w:rsidRPr="00A969EA">
        <w:rPr>
          <w:i/>
          <w:szCs w:val="24"/>
        </w:rPr>
        <w:t>Edit</w:t>
      </w:r>
      <w:r w:rsidR="0006257E" w:rsidRPr="00A969EA">
        <w:rPr>
          <w:i/>
          <w:szCs w:val="24"/>
        </w:rPr>
        <w:t xml:space="preserve"> </w:t>
      </w:r>
      <w:r w:rsidR="00132E6D" w:rsidRPr="00A969EA">
        <w:rPr>
          <w:szCs w:val="24"/>
        </w:rPr>
        <w:t>|</w:t>
      </w:r>
      <w:r w:rsidR="0006257E" w:rsidRPr="00A969EA">
        <w:rPr>
          <w:szCs w:val="24"/>
        </w:rPr>
        <w:t xml:space="preserve"> </w:t>
      </w:r>
      <w:r w:rsidR="00132E6D" w:rsidRPr="00A969EA">
        <w:rPr>
          <w:i/>
          <w:szCs w:val="24"/>
        </w:rPr>
        <w:t xml:space="preserve">BP </w:t>
      </w:r>
      <w:r w:rsidR="006B629E" w:rsidRPr="00A969EA">
        <w:rPr>
          <w:i/>
          <w:szCs w:val="24"/>
        </w:rPr>
        <w:t>Server</w:t>
      </w:r>
      <w:r w:rsidR="00132E6D" w:rsidRPr="00A969EA">
        <w:rPr>
          <w:i/>
          <w:szCs w:val="24"/>
        </w:rPr>
        <w:t xml:space="preserve"> </w:t>
      </w:r>
      <w:r w:rsidR="00132E6D" w:rsidRPr="00A969EA">
        <w:rPr>
          <w:szCs w:val="24"/>
        </w:rPr>
        <w:t xml:space="preserve">menu option located in the main window. </w:t>
      </w:r>
    </w:p>
    <w:p w14:paraId="596C00C1" w14:textId="7F921037" w:rsidR="00132E6D" w:rsidRPr="009144D9" w:rsidRDefault="00003DDB">
      <w:pPr>
        <w:ind w:left="360"/>
      </w:pPr>
      <w:r>
        <w:rPr>
          <w:noProof/>
        </w:rPr>
        <w:drawing>
          <wp:inline distT="0" distB="0" distL="0" distR="0" wp14:anchorId="45E6B348" wp14:editId="2E11E52F">
            <wp:extent cx="4415155" cy="2675255"/>
            <wp:effectExtent l="0" t="0" r="0" b="0"/>
            <wp:docPr id="5" name="Picture 12" descr="BP Server Parameter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P Server Parameters windo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15155" cy="2675255"/>
                    </a:xfrm>
                    <a:prstGeom prst="rect">
                      <a:avLst/>
                    </a:prstGeom>
                    <a:noFill/>
                    <a:ln>
                      <a:noFill/>
                    </a:ln>
                  </pic:spPr>
                </pic:pic>
              </a:graphicData>
            </a:graphic>
          </wp:inline>
        </w:drawing>
      </w:r>
      <w:r w:rsidR="00132E6D" w:rsidRPr="009144D9">
        <w:t>.</w:t>
      </w:r>
    </w:p>
    <w:p w14:paraId="1F65DFCE" w14:textId="77777777" w:rsidR="00DE7D3B" w:rsidRDefault="00132E6D" w:rsidP="00753273">
      <w:pPr>
        <w:numPr>
          <w:ilvl w:val="0"/>
          <w:numId w:val="144"/>
        </w:numPr>
      </w:pPr>
      <w:r w:rsidRPr="009144D9">
        <w:lastRenderedPageBreak/>
        <w:t xml:space="preserve">Click the </w:t>
      </w:r>
      <w:r w:rsidR="00DE7D3B" w:rsidRPr="006A2859">
        <w:rPr>
          <w:i/>
        </w:rPr>
        <w:t>Add</w:t>
      </w:r>
      <w:r w:rsidR="00DE7D3B">
        <w:t xml:space="preserve"> </w:t>
      </w:r>
      <w:r w:rsidRPr="009144D9">
        <w:rPr>
          <w:i/>
        </w:rPr>
        <w:t>New</w:t>
      </w:r>
      <w:r w:rsidRPr="009144D9">
        <w:t xml:space="preserve"> </w:t>
      </w:r>
      <w:r w:rsidR="00DE7D3B" w:rsidRPr="006A2859">
        <w:rPr>
          <w:i/>
        </w:rPr>
        <w:t>BP Server</w:t>
      </w:r>
      <w:r w:rsidR="00DE7D3B" w:rsidRPr="009144D9">
        <w:t xml:space="preserve"> </w:t>
      </w:r>
      <w:r w:rsidRPr="009144D9">
        <w:t xml:space="preserve">button to add the </w:t>
      </w:r>
      <w:r w:rsidR="00DE7D3B" w:rsidRPr="006A2859">
        <w:t>B</w:t>
      </w:r>
      <w:r w:rsidRPr="009144D9">
        <w:t xml:space="preserve">ackground </w:t>
      </w:r>
      <w:r w:rsidR="00DE7D3B" w:rsidRPr="006A2859">
        <w:t>P</w:t>
      </w:r>
      <w:r w:rsidRPr="009144D9">
        <w:t xml:space="preserve">rocessor to the BP </w:t>
      </w:r>
      <w:r w:rsidR="006B629E" w:rsidRPr="006A2859">
        <w:t>SERVER</w:t>
      </w:r>
      <w:r w:rsidRPr="006A2859">
        <w:t>S</w:t>
      </w:r>
      <w:r w:rsidRPr="009144D9">
        <w:t xml:space="preserve"> file (#2006.8)</w:t>
      </w:r>
      <w:r w:rsidR="005D1B8D">
        <w:t xml:space="preserve">. </w:t>
      </w:r>
      <w:r w:rsidR="00DE7D3B">
        <w:br/>
      </w:r>
      <w:r w:rsidRPr="009144D9">
        <w:t xml:space="preserve">The </w:t>
      </w:r>
      <w:r w:rsidR="0006777D" w:rsidRPr="006A2859">
        <w:t>Server</w:t>
      </w:r>
      <w:r w:rsidRPr="009144D9">
        <w:t xml:space="preserve"> Name field will automatically be updated with the </w:t>
      </w:r>
      <w:r w:rsidR="00DE7D3B" w:rsidRPr="006A2859">
        <w:t>server</w:t>
      </w:r>
      <w:r w:rsidRPr="009144D9">
        <w:t>’s computer (NetBIOS) name</w:t>
      </w:r>
      <w:r w:rsidR="005D1B8D">
        <w:t xml:space="preserve">. </w:t>
      </w:r>
    </w:p>
    <w:p w14:paraId="2247A6B2" w14:textId="77777777" w:rsidR="00132E6D" w:rsidRPr="009144D9" w:rsidRDefault="00132E6D" w:rsidP="00753273">
      <w:pPr>
        <w:numPr>
          <w:ilvl w:val="0"/>
          <w:numId w:val="144"/>
        </w:numPr>
      </w:pPr>
      <w:r w:rsidRPr="009144D9">
        <w:t xml:space="preserve">Update the </w:t>
      </w:r>
      <w:r w:rsidR="0006777D" w:rsidRPr="006A2859">
        <w:t>Logical</w:t>
      </w:r>
      <w:r w:rsidRPr="009144D9">
        <w:t xml:space="preserve"> Name field with a 3-character </w:t>
      </w:r>
      <w:r w:rsidR="00DE7D3B" w:rsidRPr="006A2859">
        <w:t>B</w:t>
      </w:r>
      <w:r w:rsidRPr="009144D9">
        <w:t xml:space="preserve">ackground </w:t>
      </w:r>
      <w:r w:rsidR="00DE7D3B" w:rsidRPr="006A2859">
        <w:t>P</w:t>
      </w:r>
      <w:r w:rsidRPr="009144D9">
        <w:t>rocessor identifier</w:t>
      </w:r>
      <w:r w:rsidR="005D1B8D">
        <w:t xml:space="preserve">. </w:t>
      </w:r>
    </w:p>
    <w:p w14:paraId="31D2D1BB" w14:textId="77777777" w:rsidR="00132E6D" w:rsidRDefault="005C7BF0">
      <w:pPr>
        <w:pStyle w:val="NormalIndent"/>
        <w:ind w:left="360"/>
      </w:pPr>
      <w:r w:rsidRPr="009144D9">
        <w:t>Example</w:t>
      </w:r>
      <w:r w:rsidR="00132E6D" w:rsidRPr="009144D9">
        <w:t>: BP1</w:t>
      </w:r>
    </w:p>
    <w:p w14:paraId="7FC4CF51" w14:textId="0D400E84" w:rsidR="00DE7D3B" w:rsidRPr="009144D9" w:rsidRDefault="00003DDB">
      <w:pPr>
        <w:pStyle w:val="NormalIndent"/>
        <w:ind w:left="360"/>
      </w:pPr>
      <w:r>
        <w:rPr>
          <w:noProof/>
        </w:rPr>
        <w:drawing>
          <wp:inline distT="0" distB="0" distL="0" distR="0" wp14:anchorId="3E78AFF1" wp14:editId="3B4CD2CE">
            <wp:extent cx="2054225" cy="1282700"/>
            <wp:effectExtent l="0" t="0" r="0" b="0"/>
            <wp:docPr id="6" name="Picture 13" descr="This is the BP Server Add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s the BP Server Add dialog box."/>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4225" cy="1282700"/>
                    </a:xfrm>
                    <a:prstGeom prst="rect">
                      <a:avLst/>
                    </a:prstGeom>
                    <a:noFill/>
                    <a:ln>
                      <a:noFill/>
                    </a:ln>
                  </pic:spPr>
                </pic:pic>
              </a:graphicData>
            </a:graphic>
          </wp:inline>
        </w:drawing>
      </w:r>
    </w:p>
    <w:p w14:paraId="3C525534" w14:textId="77777777" w:rsidR="00132E6D" w:rsidRDefault="00132E6D" w:rsidP="00753273">
      <w:pPr>
        <w:numPr>
          <w:ilvl w:val="0"/>
          <w:numId w:val="144"/>
        </w:numPr>
      </w:pPr>
      <w:r w:rsidRPr="009144D9">
        <w:t>Save the</w:t>
      </w:r>
      <w:r w:rsidR="00A35F42">
        <w:t xml:space="preserve"> BP </w:t>
      </w:r>
      <w:r w:rsidR="006B629E" w:rsidRPr="006A2859">
        <w:t>server</w:t>
      </w:r>
      <w:r w:rsidRPr="009144D9">
        <w:t xml:space="preserve"> record by clicking the </w:t>
      </w:r>
      <w:r w:rsidRPr="00C91DB0">
        <w:rPr>
          <w:b/>
        </w:rPr>
        <w:t xml:space="preserve">Add </w:t>
      </w:r>
      <w:r w:rsidRPr="009144D9">
        <w:t>button.</w:t>
      </w:r>
    </w:p>
    <w:p w14:paraId="3D9B929E" w14:textId="77777777" w:rsidR="00A35F42" w:rsidRPr="009144D9" w:rsidRDefault="00A35F42" w:rsidP="00753273">
      <w:pPr>
        <w:numPr>
          <w:ilvl w:val="0"/>
          <w:numId w:val="144"/>
        </w:numPr>
      </w:pPr>
      <w:r>
        <w:t>Create additional BP servers as needed.</w:t>
      </w:r>
    </w:p>
    <w:p w14:paraId="1454925D" w14:textId="52DC8D0F" w:rsidR="00E92C19" w:rsidRDefault="00132E6D" w:rsidP="00E92C19">
      <w:pPr>
        <w:ind w:left="360"/>
      </w:pPr>
      <w:r w:rsidRPr="009144D9">
        <w:t xml:space="preserve">Specify which </w:t>
      </w:r>
      <w:r w:rsidR="00A35F42" w:rsidRPr="006A2859">
        <w:t>tasks</w:t>
      </w:r>
      <w:r w:rsidRPr="009144D9">
        <w:t xml:space="preserve"> the Background Processor will process</w:t>
      </w:r>
      <w:r w:rsidR="00727996">
        <w:t xml:space="preserve"> </w:t>
      </w:r>
      <w:r w:rsidR="00727996" w:rsidRPr="006A2859">
        <w:t xml:space="preserve">by dragging and dropping a task from the </w:t>
      </w:r>
      <w:r w:rsidR="00727996" w:rsidRPr="006A2859">
        <w:rPr>
          <w:i/>
        </w:rPr>
        <w:t>Unassigned Tasks</w:t>
      </w:r>
      <w:r w:rsidR="00727996" w:rsidRPr="006A2859">
        <w:t xml:space="preserve"> section in the tree pane (shown) to the server that is designated to run that task</w:t>
      </w:r>
      <w:r w:rsidR="005D1B8D">
        <w:t xml:space="preserve">. </w:t>
      </w:r>
      <w:r w:rsidR="00727996">
        <w:br/>
      </w:r>
      <w:r w:rsidR="00003DDB">
        <w:rPr>
          <w:noProof/>
        </w:rPr>
        <w:drawing>
          <wp:inline distT="0" distB="0" distL="0" distR="0" wp14:anchorId="370281C6" wp14:editId="5412087D">
            <wp:extent cx="2517775" cy="1788160"/>
            <wp:effectExtent l="0" t="0" r="0" b="0"/>
            <wp:docPr id="7" name="Picture 14" descr="This is an example of the BP server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is an example of the BP server parameter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7775" cy="1788160"/>
                    </a:xfrm>
                    <a:prstGeom prst="rect">
                      <a:avLst/>
                    </a:prstGeom>
                    <a:noFill/>
                    <a:ln>
                      <a:noFill/>
                    </a:ln>
                  </pic:spPr>
                </pic:pic>
              </a:graphicData>
            </a:graphic>
          </wp:inline>
        </w:drawing>
      </w:r>
      <w:r w:rsidR="00727996">
        <w:br/>
      </w:r>
      <w:r w:rsidR="00727996">
        <w:br/>
      </w:r>
      <w:r w:rsidR="00727996" w:rsidRPr="006A2859">
        <w:t>By default, no tasks are assigned to BP Servers. The tasks will need to be assigned in order for that function of the BP software to operate. You can assign tasks based on the needs of your facility. As previously mentioned, a queue name identifies the task that the Queue Processor performs. All queues are available for you to assign to a BP Server, except EVAL.</w:t>
      </w:r>
      <w:r w:rsidR="00727996">
        <w:t xml:space="preserve"> </w:t>
      </w:r>
      <w:r w:rsidR="00727996">
        <w:br/>
      </w:r>
      <w:r w:rsidR="00727996">
        <w:br/>
      </w:r>
      <w:r w:rsidR="00727996" w:rsidRPr="006A2859">
        <w:rPr>
          <w:b/>
        </w:rPr>
        <w:t>Note</w:t>
      </w:r>
      <w:r w:rsidR="00727996" w:rsidRPr="006A2859">
        <w:t>: You should assign Auto Purge as well as the Scheduled Verify to BP Servers. These features help maintain the system without operator monitoring and control.</w:t>
      </w:r>
    </w:p>
    <w:p w14:paraId="0B7FC0E5" w14:textId="77777777" w:rsidR="00132E6D" w:rsidRPr="009144D9" w:rsidRDefault="00132E6D" w:rsidP="00753273">
      <w:pPr>
        <w:numPr>
          <w:ilvl w:val="0"/>
          <w:numId w:val="146"/>
        </w:numPr>
      </w:pPr>
      <w:r w:rsidRPr="009144D9">
        <w:t xml:space="preserve">If a site has </w:t>
      </w:r>
      <w:r w:rsidR="00E92C19">
        <w:t xml:space="preserve">only one </w:t>
      </w:r>
      <w:r w:rsidRPr="009144D9">
        <w:t>BP</w:t>
      </w:r>
      <w:r w:rsidR="00E92C19">
        <w:t xml:space="preserve"> </w:t>
      </w:r>
      <w:r w:rsidR="00E92C19" w:rsidRPr="006A2859">
        <w:t>server</w:t>
      </w:r>
      <w:r w:rsidRPr="009144D9">
        <w:t xml:space="preserve">, all </w:t>
      </w:r>
      <w:r w:rsidR="00E92C19" w:rsidRPr="006A2859">
        <w:t>queues should be assigned to it except PREFETCH</w:t>
      </w:r>
      <w:r w:rsidR="005D1B8D">
        <w:t xml:space="preserve">. </w:t>
      </w:r>
    </w:p>
    <w:p w14:paraId="3F17D321" w14:textId="77777777" w:rsidR="00132E6D" w:rsidRPr="009144D9" w:rsidRDefault="00132E6D" w:rsidP="00753273">
      <w:pPr>
        <w:numPr>
          <w:ilvl w:val="0"/>
          <w:numId w:val="128"/>
        </w:numPr>
        <w:tabs>
          <w:tab w:val="clear" w:pos="1440"/>
          <w:tab w:val="num" w:pos="1080"/>
        </w:tabs>
        <w:ind w:left="1080"/>
      </w:pPr>
      <w:r w:rsidRPr="009144D9">
        <w:t>If there are multiple Background Processors, activities can be divided between them</w:t>
      </w:r>
      <w:r w:rsidR="005D1B8D">
        <w:t xml:space="preserve">. </w:t>
      </w:r>
      <w:r w:rsidRPr="009144D9">
        <w:t>However, the Abstract and JBTOHD queues must run on the same Background Processor, and the Jukebox and Delete queues must run on the same Background Processor.</w:t>
      </w:r>
    </w:p>
    <w:p w14:paraId="100B6CD6" w14:textId="77777777" w:rsidR="00132E6D" w:rsidRPr="009144D9" w:rsidRDefault="00132E6D">
      <w:pPr>
        <w:ind w:left="720"/>
        <w:rPr>
          <w:rStyle w:val="Strong"/>
        </w:rPr>
      </w:pPr>
      <w:r w:rsidRPr="009144D9">
        <w:rPr>
          <w:rStyle w:val="Strong"/>
        </w:rPr>
        <w:lastRenderedPageBreak/>
        <w:t xml:space="preserve">Note: </w:t>
      </w:r>
      <w:r w:rsidRPr="009144D9">
        <w:t>You cannot assign the same queue activity to two Background Processors.</w:t>
      </w:r>
    </w:p>
    <w:p w14:paraId="215B0B09" w14:textId="77777777" w:rsidR="00132E6D" w:rsidRPr="009144D9" w:rsidRDefault="00132E6D" w:rsidP="00753273">
      <w:pPr>
        <w:numPr>
          <w:ilvl w:val="0"/>
          <w:numId w:val="145"/>
        </w:numPr>
      </w:pPr>
      <w:r w:rsidRPr="009144D9">
        <w:t xml:space="preserve">Configure the Background Processor options in the </w:t>
      </w:r>
      <w:r w:rsidRPr="009144D9">
        <w:rPr>
          <w:i/>
        </w:rPr>
        <w:t>Edit</w:t>
      </w:r>
      <w:r w:rsidR="00EC3A1A">
        <w:rPr>
          <w:i/>
        </w:rPr>
        <w:t xml:space="preserve"> </w:t>
      </w:r>
      <w:r w:rsidRPr="009144D9">
        <w:t>|</w:t>
      </w:r>
      <w:r w:rsidR="00EC3A1A">
        <w:t xml:space="preserve"> </w:t>
      </w:r>
      <w:r w:rsidRPr="009144D9">
        <w:rPr>
          <w:i/>
        </w:rPr>
        <w:t xml:space="preserve">Imaging Site Parameters </w:t>
      </w:r>
      <w:r w:rsidRPr="009144D9">
        <w:t xml:space="preserve">menu. On the window, check the </w:t>
      </w:r>
      <w:r w:rsidRPr="009144D9">
        <w:rPr>
          <w:i/>
        </w:rPr>
        <w:t>Auto Write Location Update</w:t>
      </w:r>
      <w:r w:rsidRPr="009144D9">
        <w:t xml:space="preserve"> box so the </w:t>
      </w:r>
      <w:r w:rsidR="00EC3A1A">
        <w:t>B</w:t>
      </w:r>
      <w:r w:rsidRPr="009144D9">
        <w:t xml:space="preserve">ackground </w:t>
      </w:r>
      <w:r w:rsidR="00EC3A1A">
        <w:t>P</w:t>
      </w:r>
      <w:r w:rsidRPr="009144D9">
        <w:t xml:space="preserve">rocessor will automatically set the </w:t>
      </w:r>
      <w:r w:rsidRPr="009144D9">
        <w:rPr>
          <w:i/>
        </w:rPr>
        <w:t>Current Image Write Location</w:t>
      </w:r>
      <w:r w:rsidRPr="009144D9">
        <w:t xml:space="preserve"> in </w:t>
      </w:r>
      <w:r w:rsidR="00EC3A1A" w:rsidRPr="006A2859">
        <w:t>the IMAGING SITE PARAMETERS</w:t>
      </w:r>
      <w:r w:rsidR="00EC3A1A" w:rsidRPr="00EC3A1A">
        <w:t xml:space="preserve"> </w:t>
      </w:r>
      <w:r w:rsidRPr="009144D9">
        <w:t xml:space="preserve">file </w:t>
      </w:r>
      <w:r w:rsidR="00EC3A1A">
        <w:t>(</w:t>
      </w:r>
      <w:r w:rsidRPr="009144D9">
        <w:t>#2006.1) to the online network location (magnetic) with the most available space</w:t>
      </w:r>
      <w:r w:rsidR="005D1B8D">
        <w:t xml:space="preserve">. </w:t>
      </w:r>
      <w:r w:rsidRPr="009144D9">
        <w:t xml:space="preserve">It will continuously adjust this value so all online shares fill at the same rate. </w:t>
      </w:r>
    </w:p>
    <w:p w14:paraId="3CC32213" w14:textId="3D400A76" w:rsidR="00A377BA" w:rsidRPr="009144D9" w:rsidRDefault="00EC3A1A">
      <w:r>
        <w:tab/>
      </w:r>
      <w:r w:rsidR="003C34B0">
        <w:t xml:space="preserve">     </w:t>
      </w:r>
      <w:r w:rsidR="00003DDB">
        <w:rPr>
          <w:noProof/>
        </w:rPr>
        <w:drawing>
          <wp:inline distT="0" distB="0" distL="0" distR="0" wp14:anchorId="76395EDF" wp14:editId="1030DAA1">
            <wp:extent cx="2442845" cy="1105535"/>
            <wp:effectExtent l="0" t="0" r="0" b="0"/>
            <wp:docPr id="8" name="Picture 10" descr="BPSiteParametersStorage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PSiteParametersStorageFunction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2845" cy="1105535"/>
                    </a:xfrm>
                    <a:prstGeom prst="rect">
                      <a:avLst/>
                    </a:prstGeom>
                    <a:noFill/>
                    <a:ln>
                      <a:noFill/>
                    </a:ln>
                  </pic:spPr>
                </pic:pic>
              </a:graphicData>
            </a:graphic>
          </wp:inline>
        </w:drawing>
      </w:r>
    </w:p>
    <w:p w14:paraId="24FF0985" w14:textId="77777777" w:rsidR="004749E1" w:rsidRPr="009144D9" w:rsidRDefault="004749E1">
      <w:pPr>
        <w:pStyle w:val="Heading3"/>
      </w:pPr>
      <w:bookmarkStart w:id="368" w:name="_Toc367265091"/>
      <w:r w:rsidRPr="009144D9">
        <w:t>Imaging M File Setup</w:t>
      </w:r>
      <w:bookmarkEnd w:id="366"/>
      <w:bookmarkEnd w:id="367"/>
      <w:bookmarkEnd w:id="368"/>
    </w:p>
    <w:p w14:paraId="671D0C41" w14:textId="77777777" w:rsidR="004749E1" w:rsidRPr="009144D9" w:rsidRDefault="004749E1" w:rsidP="000B4BE2">
      <w:pPr>
        <w:keepNext/>
        <w:keepLines/>
      </w:pPr>
      <w:r w:rsidRPr="009144D9">
        <w:t>The Background Processor, once installed, will need to be used to define image storage locations by editing the NETWORK LOCATION file (#2005.2)</w:t>
      </w:r>
      <w:r w:rsidR="005D1B8D">
        <w:t xml:space="preserve">. </w:t>
      </w:r>
      <w:r w:rsidRPr="009144D9">
        <w:t>You will also need to check and adjust general Imaging parameters by editing the Imaging SITE PARAMETER file (#2006.1).</w:t>
      </w:r>
    </w:p>
    <w:p w14:paraId="606C0AC1" w14:textId="77777777" w:rsidR="004749E1" w:rsidRPr="009144D9" w:rsidRDefault="004749E1">
      <w:r w:rsidRPr="009144D9">
        <w:t>To perform the steps in following two sections, you will need to have the MAG SYSTEM security key assigned to your account.</w:t>
      </w:r>
    </w:p>
    <w:p w14:paraId="2BE57298" w14:textId="77777777" w:rsidR="004749E1" w:rsidRPr="009144D9" w:rsidRDefault="004749E1">
      <w:r w:rsidRPr="009144D9">
        <w:t>Do not edit the Network Location or Imaging Site Parameter files using FileMan. Using the Background Processor will reduce the potential of entering invalid field data. (Some field changes will require FileMan usage.)</w:t>
      </w:r>
    </w:p>
    <w:p w14:paraId="1C69FAF3" w14:textId="77777777" w:rsidR="004749E1" w:rsidRPr="009144D9" w:rsidRDefault="004749E1">
      <w:pPr>
        <w:pStyle w:val="Heading4"/>
        <w:rPr>
          <w:rStyle w:val="Strong"/>
        </w:rPr>
      </w:pPr>
      <w:bookmarkStart w:id="369" w:name="_Ref308594055"/>
      <w:r w:rsidRPr="009144D9">
        <w:rPr>
          <w:rStyle w:val="Strong"/>
        </w:rPr>
        <w:t xml:space="preserve">Edit the </w:t>
      </w:r>
      <w:r w:rsidR="001A6917" w:rsidRPr="006A2859">
        <w:rPr>
          <w:rStyle w:val="Strong"/>
        </w:rPr>
        <w:t>NETWORK LOCATION</w:t>
      </w:r>
      <w:r w:rsidRPr="009144D9">
        <w:rPr>
          <w:rStyle w:val="Strong"/>
        </w:rPr>
        <w:t xml:space="preserve"> </w:t>
      </w:r>
      <w:r w:rsidR="00014BE8">
        <w:rPr>
          <w:rStyle w:val="Strong"/>
        </w:rPr>
        <w:t>F</w:t>
      </w:r>
      <w:r w:rsidRPr="009144D9">
        <w:rPr>
          <w:rStyle w:val="Strong"/>
        </w:rPr>
        <w:t xml:space="preserve">ile </w:t>
      </w:r>
      <w:r w:rsidR="00132E6D" w:rsidRPr="009144D9">
        <w:rPr>
          <w:rStyle w:val="Strong"/>
        </w:rPr>
        <w:t>(#200</w:t>
      </w:r>
      <w:r w:rsidRPr="009144D9">
        <w:rPr>
          <w:rStyle w:val="Strong"/>
        </w:rPr>
        <w:t>5.2)</w:t>
      </w:r>
      <w:bookmarkEnd w:id="369"/>
    </w:p>
    <w:p w14:paraId="28CD0BEE" w14:textId="77777777" w:rsidR="004749E1" w:rsidRPr="009144D9" w:rsidRDefault="004749E1">
      <w:r w:rsidRPr="009144D9">
        <w:t>All file server folders to be used by the VistA Imaging System for storing images must be listed in the Network Location file</w:t>
      </w:r>
      <w:r w:rsidR="00E53510" w:rsidRPr="009144D9">
        <w:fldChar w:fldCharType="begin"/>
      </w:r>
      <w:r w:rsidRPr="009144D9">
        <w:instrText xml:space="preserve"> XE "Network Location file </w:instrText>
      </w:r>
      <w:r w:rsidR="00132E6D" w:rsidRPr="009144D9">
        <w:instrText>(#200</w:instrText>
      </w:r>
      <w:r w:rsidRPr="009144D9">
        <w:instrText xml:space="preserve">5.2):image storage locations" </w:instrText>
      </w:r>
      <w:r w:rsidR="00E53510" w:rsidRPr="009144D9">
        <w:fldChar w:fldCharType="end"/>
      </w:r>
      <w:r w:rsidR="005D1B8D">
        <w:t xml:space="preserve">. </w:t>
      </w:r>
      <w:r w:rsidRPr="009144D9">
        <w:t>Each one is assigned a logical name</w:t>
      </w:r>
      <w:r w:rsidR="005D1B8D">
        <w:t xml:space="preserve">. </w:t>
      </w:r>
      <w:r w:rsidRPr="009144D9">
        <w:t>Magnetic storage entries begin with “MAG”</w:t>
      </w:r>
      <w:r w:rsidR="005D1B8D">
        <w:t xml:space="preserve">. </w:t>
      </w:r>
      <w:r w:rsidRPr="009144D9">
        <w:t>All optical entries should start with “WORM”</w:t>
      </w:r>
      <w:r w:rsidR="005D1B8D">
        <w:t xml:space="preserve">. </w:t>
      </w:r>
      <w:r w:rsidRPr="009144D9">
        <w:t>All network locations (magnetic and optical) should be configured as “hashed” network locations</w:t>
      </w:r>
      <w:r w:rsidR="005D1B8D">
        <w:t xml:space="preserve">. </w:t>
      </w:r>
      <w:r w:rsidRPr="009144D9">
        <w:t>A hashed network location has a hierarchical directory structure for storing images</w:t>
      </w:r>
      <w:r w:rsidR="005D1B8D">
        <w:t xml:space="preserve">. </w:t>
      </w:r>
      <w:r w:rsidRPr="009144D9">
        <w:t>The VistA Imaging software uses a directory structure with 100 base file names or directories in each directory</w:t>
      </w:r>
      <w:r w:rsidR="005D1B8D">
        <w:t xml:space="preserve">. </w:t>
      </w:r>
      <w:r w:rsidRPr="009144D9">
        <w:t>The location of the file is calculated from the file name as shown below:</w:t>
      </w:r>
    </w:p>
    <w:p w14:paraId="5D4F6028" w14:textId="77777777" w:rsidR="004749E1" w:rsidRPr="009144D9" w:rsidRDefault="004749E1" w:rsidP="00014BE8">
      <w:pPr>
        <w:keepNext/>
        <w:keepLines/>
      </w:pPr>
      <w:r w:rsidRPr="009144D9">
        <w:t>The file CBA00123456789.TGA would be stored in \CBA0\01\23\45\67. The full path would be:</w:t>
      </w:r>
    </w:p>
    <w:p w14:paraId="4928CF4C" w14:textId="77777777" w:rsidR="004749E1" w:rsidRPr="009144D9" w:rsidRDefault="004749E1">
      <w:r w:rsidRPr="009144D9">
        <w:tab/>
      </w:r>
      <w:r w:rsidR="003C34B0">
        <w:t xml:space="preserve"> </w:t>
      </w:r>
      <w:r w:rsidRPr="009144D9">
        <w:t>\\VHAxxxCLUx\IMAGEx$\CBA0\01\23\45\67\CBA00123456789.TGA</w:t>
      </w:r>
    </w:p>
    <w:p w14:paraId="3DA57E9C" w14:textId="77777777" w:rsidR="001A6917" w:rsidRDefault="004749E1" w:rsidP="00753273">
      <w:pPr>
        <w:numPr>
          <w:ilvl w:val="0"/>
          <w:numId w:val="129"/>
        </w:numPr>
      </w:pPr>
      <w:r w:rsidRPr="009144D9">
        <w:t xml:space="preserve">Open the Background Processor application and </w:t>
      </w:r>
      <w:r w:rsidR="001A6917">
        <w:t>select</w:t>
      </w:r>
      <w:r w:rsidRPr="009144D9">
        <w:t xml:space="preserve"> </w:t>
      </w:r>
      <w:r w:rsidRPr="001A6917">
        <w:rPr>
          <w:i/>
        </w:rPr>
        <w:t>Edit</w:t>
      </w:r>
      <w:r w:rsidR="001A6917" w:rsidRPr="001A6917">
        <w:rPr>
          <w:i/>
        </w:rPr>
        <w:t xml:space="preserve"> </w:t>
      </w:r>
      <w:r w:rsidRPr="001A6917">
        <w:rPr>
          <w:i/>
        </w:rPr>
        <w:t>|</w:t>
      </w:r>
      <w:r w:rsidR="001A6917" w:rsidRPr="001A6917">
        <w:rPr>
          <w:i/>
        </w:rPr>
        <w:t xml:space="preserve"> </w:t>
      </w:r>
      <w:r w:rsidRPr="001A6917">
        <w:rPr>
          <w:i/>
        </w:rPr>
        <w:t>Network Location Manager</w:t>
      </w:r>
      <w:r w:rsidRPr="009144D9">
        <w:t>.</w:t>
      </w:r>
      <w:r w:rsidR="001A6917">
        <w:br/>
      </w:r>
      <w:r w:rsidR="001A6917">
        <w:br/>
      </w:r>
    </w:p>
    <w:p w14:paraId="10F70503" w14:textId="0F77BD7A" w:rsidR="0070665F" w:rsidRDefault="00003DDB">
      <w:pPr>
        <w:ind w:left="360"/>
      </w:pPr>
      <w:r>
        <w:rPr>
          <w:noProof/>
        </w:rPr>
        <w:lastRenderedPageBreak/>
        <w:drawing>
          <wp:inline distT="0" distB="0" distL="0" distR="0" wp14:anchorId="11F977F7" wp14:editId="6C9E4987">
            <wp:extent cx="5056505" cy="2599690"/>
            <wp:effectExtent l="0" t="0" r="0" b="0"/>
            <wp:docPr id="9" name="Picture 9" descr="NetWorkLocation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LocationManag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56505" cy="2599690"/>
                    </a:xfrm>
                    <a:prstGeom prst="rect">
                      <a:avLst/>
                    </a:prstGeom>
                    <a:noFill/>
                    <a:ln>
                      <a:noFill/>
                    </a:ln>
                  </pic:spPr>
                </pic:pic>
              </a:graphicData>
            </a:graphic>
          </wp:inline>
        </w:drawing>
      </w:r>
    </w:p>
    <w:p w14:paraId="6F87EB80" w14:textId="77777777" w:rsidR="004749E1" w:rsidRPr="009144D9" w:rsidRDefault="004749E1" w:rsidP="00753273">
      <w:pPr>
        <w:numPr>
          <w:ilvl w:val="0"/>
          <w:numId w:val="129"/>
        </w:numPr>
      </w:pPr>
      <w:r w:rsidRPr="009144D9">
        <w:t xml:space="preserve">To add a new network location, </w:t>
      </w:r>
      <w:r w:rsidR="001A6917">
        <w:t xml:space="preserve">click </w:t>
      </w:r>
      <w:r w:rsidRPr="001A6917">
        <w:rPr>
          <w:b/>
        </w:rPr>
        <w:t>New</w:t>
      </w:r>
      <w:r w:rsidRPr="009144D9">
        <w:t xml:space="preserve"> in the Network Location Manager dialog</w:t>
      </w:r>
      <w:r w:rsidR="005D1B8D">
        <w:t xml:space="preserve">. </w:t>
      </w:r>
    </w:p>
    <w:p w14:paraId="4C627C2B" w14:textId="77777777" w:rsidR="004749E1" w:rsidRDefault="004749E1" w:rsidP="001A6917">
      <w:pPr>
        <w:rPr>
          <w:noProof/>
        </w:rPr>
      </w:pPr>
      <w:r w:rsidRPr="009144D9">
        <w:tab/>
      </w:r>
    </w:p>
    <w:p w14:paraId="79426265" w14:textId="77777777" w:rsidR="00A377BA" w:rsidRDefault="00A377BA" w:rsidP="001A6917">
      <w:pPr>
        <w:rPr>
          <w:noProof/>
        </w:rPr>
      </w:pPr>
    </w:p>
    <w:p w14:paraId="02C5C8A9" w14:textId="06741B79" w:rsidR="00A377BA" w:rsidRPr="009144D9" w:rsidRDefault="00003DDB" w:rsidP="001A6917">
      <w:r>
        <w:rPr>
          <w:noProof/>
        </w:rPr>
        <w:drawing>
          <wp:inline distT="0" distB="0" distL="0" distR="0" wp14:anchorId="2A7C0863" wp14:editId="5B73D9B7">
            <wp:extent cx="3473450" cy="2893060"/>
            <wp:effectExtent l="0" t="0" r="0" b="0"/>
            <wp:docPr id="10" name="Picture 10" descr="Network Location Manager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twork Location Manager dialo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3450" cy="2893060"/>
                    </a:xfrm>
                    <a:prstGeom prst="rect">
                      <a:avLst/>
                    </a:prstGeom>
                    <a:noFill/>
                    <a:ln>
                      <a:noFill/>
                    </a:ln>
                  </pic:spPr>
                </pic:pic>
              </a:graphicData>
            </a:graphic>
          </wp:inline>
        </w:drawing>
      </w:r>
    </w:p>
    <w:p w14:paraId="78AFBA8E" w14:textId="77777777" w:rsidR="006B52A4" w:rsidRPr="006A2859" w:rsidRDefault="006B52A4" w:rsidP="00753273">
      <w:pPr>
        <w:numPr>
          <w:ilvl w:val="0"/>
          <w:numId w:val="129"/>
        </w:numPr>
      </w:pPr>
      <w:r w:rsidRPr="006A2859">
        <w:t>Type the Share Name.</w:t>
      </w:r>
    </w:p>
    <w:p w14:paraId="0894DE84" w14:textId="77777777" w:rsidR="006B52A4" w:rsidRPr="006A2859" w:rsidRDefault="006B52A4" w:rsidP="00753273">
      <w:pPr>
        <w:pStyle w:val="BodyText"/>
        <w:numPr>
          <w:ilvl w:val="0"/>
          <w:numId w:val="129"/>
        </w:numPr>
      </w:pPr>
      <w:r w:rsidRPr="006A2859">
        <w:t xml:space="preserve">At the Network Share field, either type the path to the location where images are to be stored, or click the </w:t>
      </w:r>
      <w:r w:rsidRPr="006A2859">
        <w:rPr>
          <w:b/>
        </w:rPr>
        <w:t>browse (…)</w:t>
      </w:r>
      <w:r w:rsidRPr="006A2859">
        <w:t xml:space="preserve"> button and specify the path.</w:t>
      </w:r>
    </w:p>
    <w:p w14:paraId="52291AFC" w14:textId="77777777" w:rsidR="006B52A4" w:rsidRPr="006A2859" w:rsidRDefault="006B52A4" w:rsidP="00753273">
      <w:pPr>
        <w:pStyle w:val="BodyText"/>
        <w:numPr>
          <w:ilvl w:val="0"/>
          <w:numId w:val="129"/>
        </w:numPr>
      </w:pPr>
      <w:r w:rsidRPr="006A2859">
        <w:t>Select the appropriate option at the Storage Type field.</w:t>
      </w:r>
    </w:p>
    <w:p w14:paraId="0DFD15C2" w14:textId="77777777" w:rsidR="006B52A4" w:rsidRPr="006A2859" w:rsidRDefault="006B52A4" w:rsidP="00753273">
      <w:pPr>
        <w:pStyle w:val="BodyText"/>
        <w:numPr>
          <w:ilvl w:val="0"/>
          <w:numId w:val="129"/>
        </w:numPr>
      </w:pPr>
      <w:r w:rsidRPr="006A2859">
        <w:t xml:space="preserve">Click </w:t>
      </w:r>
      <w:r w:rsidR="004B344B" w:rsidRPr="006A2859">
        <w:rPr>
          <w:b/>
        </w:rPr>
        <w:t>OK</w:t>
      </w:r>
      <w:r w:rsidRPr="006A2859">
        <w:t>.</w:t>
      </w:r>
    </w:p>
    <w:p w14:paraId="41386FA5" w14:textId="77777777" w:rsidR="004749E1" w:rsidRPr="009144D9" w:rsidRDefault="006B52A4" w:rsidP="006B52A4">
      <w:pPr>
        <w:pStyle w:val="BodyText"/>
        <w:ind w:left="360"/>
      </w:pPr>
      <w:r w:rsidRPr="006A2859">
        <w:rPr>
          <w:b/>
        </w:rPr>
        <w:lastRenderedPageBreak/>
        <w:t>Note</w:t>
      </w:r>
      <w:r w:rsidRPr="006A2859">
        <w:t>: The STORAGE TYPE field is preselected depending on the Network Location tab selected</w:t>
      </w:r>
      <w:r w:rsidR="005D1B8D">
        <w:t xml:space="preserve">. </w:t>
      </w:r>
      <w:r w:rsidRPr="006A2859">
        <w:t>If the EKG tab is selected, then the STORAGE TYPE will be set to EKG, and so forth</w:t>
      </w:r>
      <w:r w:rsidR="005D1B8D">
        <w:t xml:space="preserve">. </w:t>
      </w:r>
      <w:r w:rsidRPr="006A2859">
        <w:t>However, the preselected value can be modified.</w:t>
      </w:r>
    </w:p>
    <w:p w14:paraId="2D1FE150" w14:textId="77777777" w:rsidR="004749E1" w:rsidRPr="009144D9" w:rsidRDefault="004749E1" w:rsidP="00753273">
      <w:pPr>
        <w:numPr>
          <w:ilvl w:val="0"/>
          <w:numId w:val="129"/>
        </w:numPr>
      </w:pPr>
      <w:r w:rsidRPr="009144D9">
        <w:t>If your site created multiple image shares, add a new network location for each of the remaining shares.</w:t>
      </w:r>
    </w:p>
    <w:p w14:paraId="3B1381C5" w14:textId="77777777" w:rsidR="004749E1" w:rsidRPr="00157A47" w:rsidRDefault="004749E1">
      <w:pPr>
        <w:ind w:left="720"/>
        <w:rPr>
          <w:rStyle w:val="Strong"/>
          <w:b w:val="0"/>
        </w:rPr>
      </w:pPr>
      <w:r w:rsidRPr="009144D9">
        <w:rPr>
          <w:rStyle w:val="Strong"/>
        </w:rPr>
        <w:t>Note:</w:t>
      </w:r>
      <w:r w:rsidR="003C34B0">
        <w:rPr>
          <w:rStyle w:val="Strong"/>
        </w:rPr>
        <w:t xml:space="preserve"> </w:t>
      </w:r>
      <w:r w:rsidRPr="00157A47">
        <w:rPr>
          <w:rStyle w:val="Strong"/>
          <w:b w:val="0"/>
        </w:rPr>
        <w:t xml:space="preserve">If a share becomes unavailable at any time during operation, you can set it offline by </w:t>
      </w:r>
      <w:r w:rsidR="006B52A4" w:rsidRPr="00157A47">
        <w:rPr>
          <w:rStyle w:val="Strong"/>
          <w:b w:val="0"/>
        </w:rPr>
        <w:t>unchecking</w:t>
      </w:r>
      <w:r w:rsidRPr="00157A47">
        <w:rPr>
          <w:rStyle w:val="Strong"/>
          <w:b w:val="0"/>
        </w:rPr>
        <w:t xml:space="preserve"> </w:t>
      </w:r>
      <w:r w:rsidR="006B52A4" w:rsidRPr="00157A47">
        <w:rPr>
          <w:rStyle w:val="Strong"/>
          <w:b w:val="0"/>
        </w:rPr>
        <w:t>Operational</w:t>
      </w:r>
      <w:r w:rsidRPr="00157A47">
        <w:rPr>
          <w:rStyle w:val="Strong"/>
          <w:b w:val="0"/>
        </w:rPr>
        <w:t xml:space="preserve"> Status</w:t>
      </w:r>
      <w:r w:rsidR="008630A0" w:rsidRPr="00157A47">
        <w:rPr>
          <w:rStyle w:val="Strong"/>
          <w:b w:val="0"/>
        </w:rPr>
        <w:t xml:space="preserve">, as explained in section </w:t>
      </w:r>
      <w:r w:rsidR="00E53510">
        <w:fldChar w:fldCharType="begin"/>
      </w:r>
      <w:r w:rsidR="00E53510">
        <w:instrText xml:space="preserve"> REF _Ref296331784 \w \h  \* MERGEFORMAT </w:instrText>
      </w:r>
      <w:r w:rsidR="00E53510">
        <w:fldChar w:fldCharType="separate"/>
      </w:r>
      <w:r w:rsidR="00B45998" w:rsidRPr="00B45998">
        <w:rPr>
          <w:rStyle w:val="Strong"/>
          <w:b w:val="0"/>
          <w:i/>
        </w:rPr>
        <w:t>6.1.4.1</w:t>
      </w:r>
      <w:r w:rsidR="00E53510">
        <w:fldChar w:fldCharType="end"/>
      </w:r>
      <w:r w:rsidR="008630A0" w:rsidRPr="00157A47">
        <w:rPr>
          <w:rStyle w:val="Strong"/>
          <w:b w:val="0"/>
          <w:i/>
        </w:rPr>
        <w:t xml:space="preserve"> </w:t>
      </w:r>
      <w:r w:rsidR="00E53510">
        <w:fldChar w:fldCharType="begin"/>
      </w:r>
      <w:r w:rsidR="00E53510">
        <w:instrText xml:space="preserve"> REF _Ref296331784 \h  \* MERGEFORMAT </w:instrText>
      </w:r>
      <w:r w:rsidR="00E53510">
        <w:fldChar w:fldCharType="separate"/>
      </w:r>
      <w:r w:rsidR="00B45998" w:rsidRPr="00B45998">
        <w:rPr>
          <w:b/>
          <w:i/>
        </w:rPr>
        <w:t xml:space="preserve">Editing the Network Location Operational Status </w:t>
      </w:r>
      <w:r w:rsidR="00B45998" w:rsidRPr="00B45998">
        <w:rPr>
          <w:b/>
        </w:rPr>
        <w:t>Field</w:t>
      </w:r>
      <w:r w:rsidR="00E53510">
        <w:fldChar w:fldCharType="end"/>
      </w:r>
      <w:r w:rsidR="005D1B8D" w:rsidRPr="00157A47">
        <w:rPr>
          <w:rStyle w:val="Strong"/>
          <w:b w:val="0"/>
        </w:rPr>
        <w:t xml:space="preserve">. </w:t>
      </w:r>
      <w:r w:rsidR="006B52A4" w:rsidRPr="00157A47">
        <w:rPr>
          <w:rStyle w:val="Strong"/>
          <w:b w:val="0"/>
        </w:rPr>
        <w:t>This will flag VistA Imaging Clinical D</w:t>
      </w:r>
      <w:r w:rsidR="006B52A4" w:rsidRPr="00157A47">
        <w:rPr>
          <w:rStyle w:val="Strong"/>
          <w:b w:val="0"/>
          <w:color w:val="auto"/>
        </w:rPr>
        <w:t>isplay</w:t>
      </w:r>
      <w:r w:rsidR="006B52A4" w:rsidRPr="00157A47">
        <w:rPr>
          <w:rStyle w:val="Strong"/>
          <w:b w:val="0"/>
          <w:color w:val="FF0000"/>
        </w:rPr>
        <w:t xml:space="preserve"> </w:t>
      </w:r>
      <w:r w:rsidR="006B52A4" w:rsidRPr="00157A47">
        <w:rPr>
          <w:rStyle w:val="Strong"/>
          <w:b w:val="0"/>
        </w:rPr>
        <w:t xml:space="preserve">software to retrieve any images that reside on this offline share from the </w:t>
      </w:r>
      <w:r w:rsidR="00626924" w:rsidRPr="00157A47">
        <w:rPr>
          <w:rStyle w:val="Strong"/>
          <w:b w:val="0"/>
        </w:rPr>
        <w:t xml:space="preserve">Tier 2 </w:t>
      </w:r>
      <w:r w:rsidR="006B52A4" w:rsidRPr="00157A47">
        <w:rPr>
          <w:rStyle w:val="Strong"/>
          <w:b w:val="0"/>
          <w:color w:val="auto"/>
        </w:rPr>
        <w:t>share instead.</w:t>
      </w:r>
    </w:p>
    <w:p w14:paraId="766635E2" w14:textId="77777777" w:rsidR="004749E1" w:rsidRPr="009144D9" w:rsidRDefault="004749E1">
      <w:pPr>
        <w:pStyle w:val="Heading4"/>
        <w:rPr>
          <w:rStyle w:val="Strong"/>
        </w:rPr>
      </w:pPr>
      <w:r w:rsidRPr="009144D9">
        <w:rPr>
          <w:rStyle w:val="Strong"/>
        </w:rPr>
        <w:t xml:space="preserve">Edit the </w:t>
      </w:r>
      <w:r w:rsidR="00014BE8" w:rsidRPr="006A2859">
        <w:rPr>
          <w:rStyle w:val="Strong"/>
        </w:rPr>
        <w:t>IMAGING SITE PARAMETERS</w:t>
      </w:r>
      <w:r w:rsidRPr="009144D9">
        <w:rPr>
          <w:rStyle w:val="Strong"/>
        </w:rPr>
        <w:t xml:space="preserve"> </w:t>
      </w:r>
      <w:r w:rsidR="00014BE8">
        <w:rPr>
          <w:rStyle w:val="Strong"/>
        </w:rPr>
        <w:t>F</w:t>
      </w:r>
      <w:r w:rsidRPr="009144D9">
        <w:rPr>
          <w:rStyle w:val="Strong"/>
        </w:rPr>
        <w:t xml:space="preserve">ile </w:t>
      </w:r>
      <w:r w:rsidR="00132E6D" w:rsidRPr="009144D9">
        <w:rPr>
          <w:rStyle w:val="Strong"/>
        </w:rPr>
        <w:t>(#200</w:t>
      </w:r>
      <w:r w:rsidRPr="009144D9">
        <w:rPr>
          <w:rStyle w:val="Strong"/>
        </w:rPr>
        <w:t>6.1)</w:t>
      </w:r>
    </w:p>
    <w:bookmarkStart w:id="370" w:name="_Toc102457034"/>
    <w:p w14:paraId="4A2E1EB4" w14:textId="77777777" w:rsidR="004749E1" w:rsidRPr="009144D9" w:rsidRDefault="00E53510">
      <w:r w:rsidRPr="009144D9">
        <w:fldChar w:fldCharType="begin"/>
      </w:r>
      <w:r w:rsidR="004749E1" w:rsidRPr="009144D9">
        <w:instrText xml:space="preserve"> XE "Imaging Site Parameter file </w:instrText>
      </w:r>
      <w:r w:rsidR="00132E6D" w:rsidRPr="009144D9">
        <w:instrText>(#200</w:instrText>
      </w:r>
      <w:r w:rsidR="004749E1" w:rsidRPr="009144D9">
        <w:instrText xml:space="preserve">6.1) " </w:instrText>
      </w:r>
      <w:r w:rsidRPr="009144D9">
        <w:fldChar w:fldCharType="end"/>
      </w:r>
      <w:r w:rsidR="009835AF">
        <w:t>T</w:t>
      </w:r>
      <w:r w:rsidR="004749E1" w:rsidRPr="009144D9">
        <w:t xml:space="preserve">he fields in the </w:t>
      </w:r>
      <w:r w:rsidR="009835AF" w:rsidRPr="006A2859">
        <w:t>IMAGING</w:t>
      </w:r>
      <w:r w:rsidR="009835AF">
        <w:t xml:space="preserve"> </w:t>
      </w:r>
      <w:r w:rsidR="004749E1" w:rsidRPr="009144D9">
        <w:t>SITE PARAMETER</w:t>
      </w:r>
      <w:r w:rsidR="00014BE8" w:rsidRPr="006A2859">
        <w:t>S</w:t>
      </w:r>
      <w:r w:rsidR="004749E1" w:rsidRPr="009144D9">
        <w:t xml:space="preserve"> file (#2006.1) reflect the system wide VistA Imaging Parameters. The VistA Imaging KIDS installation package sets defaults for most of the required fields. </w:t>
      </w:r>
    </w:p>
    <w:p w14:paraId="665CC61E" w14:textId="77777777" w:rsidR="004749E1" w:rsidRPr="009144D9" w:rsidRDefault="004749E1" w:rsidP="00753273">
      <w:pPr>
        <w:keepNext/>
        <w:numPr>
          <w:ilvl w:val="0"/>
          <w:numId w:val="89"/>
        </w:numPr>
      </w:pPr>
      <w:r w:rsidRPr="009144D9">
        <w:t xml:space="preserve">Launch the Background </w:t>
      </w:r>
      <w:r w:rsidR="00840A4A" w:rsidRPr="006A2859">
        <w:t>P</w:t>
      </w:r>
      <w:r w:rsidRPr="009144D9">
        <w:t xml:space="preserve">rocessor application and select the </w:t>
      </w:r>
      <w:r w:rsidRPr="009144D9">
        <w:rPr>
          <w:i/>
        </w:rPr>
        <w:t>Edit</w:t>
      </w:r>
      <w:r w:rsidR="00840A4A">
        <w:rPr>
          <w:i/>
        </w:rPr>
        <w:t xml:space="preserve"> </w:t>
      </w:r>
      <w:r w:rsidRPr="009144D9">
        <w:rPr>
          <w:i/>
        </w:rPr>
        <w:t>|</w:t>
      </w:r>
      <w:r w:rsidR="00840A4A">
        <w:rPr>
          <w:i/>
        </w:rPr>
        <w:t xml:space="preserve"> </w:t>
      </w:r>
      <w:r w:rsidRPr="009144D9">
        <w:rPr>
          <w:i/>
        </w:rPr>
        <w:t>Imaging Site Parameters</w:t>
      </w:r>
      <w:r w:rsidRPr="009144D9">
        <w:t xml:space="preserve"> menu.</w:t>
      </w:r>
    </w:p>
    <w:p w14:paraId="102947DD" w14:textId="77777777" w:rsidR="00840A4A" w:rsidRDefault="004749E1" w:rsidP="00840A4A">
      <w:pPr>
        <w:ind w:left="360"/>
      </w:pPr>
      <w:r w:rsidRPr="009144D9">
        <w:t xml:space="preserve">The Site Parameter </w:t>
      </w:r>
      <w:r w:rsidR="00A86052" w:rsidRPr="009144D9">
        <w:t>dialog</w:t>
      </w:r>
      <w:r w:rsidRPr="009144D9">
        <w:t xml:space="preserve"> will display showing the current defaults. </w:t>
      </w:r>
    </w:p>
    <w:p w14:paraId="1AB6B065" w14:textId="77777777" w:rsidR="004749E1" w:rsidRDefault="004749E1">
      <w:pPr>
        <w:rPr>
          <w:noProof/>
        </w:rPr>
      </w:pPr>
      <w:r w:rsidRPr="009144D9">
        <w:tab/>
      </w:r>
    </w:p>
    <w:p w14:paraId="6D99D4A0" w14:textId="790090AC" w:rsidR="00696AB8" w:rsidRPr="009144D9" w:rsidRDefault="00003DDB">
      <w:r>
        <w:rPr>
          <w:noProof/>
        </w:rPr>
        <w:drawing>
          <wp:inline distT="0" distB="0" distL="0" distR="0" wp14:anchorId="735A86A4" wp14:editId="225A306D">
            <wp:extent cx="4845050" cy="3159760"/>
            <wp:effectExtent l="0" t="0" r="0" b="0"/>
            <wp:docPr id="11" name="Picture 16" descr="BPSite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PSiteParamete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5050" cy="3159760"/>
                    </a:xfrm>
                    <a:prstGeom prst="rect">
                      <a:avLst/>
                    </a:prstGeom>
                    <a:noFill/>
                    <a:ln>
                      <a:noFill/>
                    </a:ln>
                  </pic:spPr>
                </pic:pic>
              </a:graphicData>
            </a:graphic>
          </wp:inline>
        </w:drawing>
      </w:r>
    </w:p>
    <w:p w14:paraId="417EF855" w14:textId="77777777" w:rsidR="00014BE8" w:rsidRPr="00014BE8" w:rsidRDefault="00014BE8" w:rsidP="00753273">
      <w:pPr>
        <w:numPr>
          <w:ilvl w:val="0"/>
          <w:numId w:val="147"/>
        </w:numPr>
      </w:pPr>
      <w:r w:rsidRPr="00014BE8">
        <w:t>Press F1 for context sensitive help on each field or click the Help button for general help.</w:t>
      </w:r>
    </w:p>
    <w:p w14:paraId="3F09B89C" w14:textId="77777777" w:rsidR="00014BE8" w:rsidRPr="006A2859" w:rsidRDefault="00014BE8" w:rsidP="00753273">
      <w:pPr>
        <w:numPr>
          <w:ilvl w:val="0"/>
          <w:numId w:val="147"/>
        </w:numPr>
      </w:pPr>
      <w:r w:rsidRPr="006A2859">
        <w:t>Set up the service accounts using the descriptions below as a guide.</w:t>
      </w:r>
    </w:p>
    <w:p w14:paraId="72FC0971" w14:textId="77777777" w:rsidR="004749E1" w:rsidRDefault="00014BE8" w:rsidP="00014BE8">
      <w:pPr>
        <w:ind w:left="360"/>
      </w:pPr>
      <w:r w:rsidRPr="006A2859">
        <w:t xml:space="preserve">These credentials are shared between the DICOM Gateway, Image cluster, </w:t>
      </w:r>
      <w:r w:rsidR="00626924">
        <w:t>Tier 2</w:t>
      </w:r>
      <w:r w:rsidR="00626924" w:rsidRPr="006A2859">
        <w:t xml:space="preserve"> </w:t>
      </w:r>
      <w:r w:rsidRPr="006A2859">
        <w:t>Server, and Background Processor</w:t>
      </w:r>
      <w:r w:rsidR="00B12799">
        <w:t>.</w:t>
      </w:r>
    </w:p>
    <w:p w14:paraId="4A032CE9" w14:textId="0AC5D9D1" w:rsidR="00B12799" w:rsidRDefault="00003DDB" w:rsidP="00B12799">
      <w:pPr>
        <w:ind w:left="360"/>
        <w:jc w:val="center"/>
      </w:pPr>
      <w:r>
        <w:rPr>
          <w:noProof/>
        </w:rPr>
        <w:lastRenderedPageBreak/>
        <w:drawing>
          <wp:inline distT="0" distB="0" distL="0" distR="0" wp14:anchorId="72EC491F" wp14:editId="6D8E6501">
            <wp:extent cx="2907030" cy="975995"/>
            <wp:effectExtent l="0" t="0" r="0" b="0"/>
            <wp:docPr id="12" name="Picture 22" descr="Service Account Settings section o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vice Account Settings section of windo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7030" cy="975995"/>
                    </a:xfrm>
                    <a:prstGeom prst="rect">
                      <a:avLst/>
                    </a:prstGeom>
                    <a:noFill/>
                    <a:ln>
                      <a:noFill/>
                    </a:ln>
                  </pic:spPr>
                </pic:pic>
              </a:graphicData>
            </a:graphic>
          </wp:inline>
        </w:drawing>
      </w:r>
    </w:p>
    <w:tbl>
      <w:tblPr>
        <w:tblW w:w="837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5400"/>
      </w:tblGrid>
      <w:tr w:rsidR="00B12799" w:rsidRPr="00B12799" w14:paraId="11B2BEE4" w14:textId="77777777" w:rsidTr="00207E36">
        <w:trPr>
          <w:cantSplit/>
          <w:tblHeader/>
        </w:trPr>
        <w:tc>
          <w:tcPr>
            <w:tcW w:w="2970" w:type="dxa"/>
            <w:shd w:val="clear" w:color="auto" w:fill="DDD9C3"/>
          </w:tcPr>
          <w:p w14:paraId="76DEC008" w14:textId="77777777" w:rsidR="00B12799" w:rsidRPr="006A513E" w:rsidRDefault="00B12799" w:rsidP="00DE23D0">
            <w:pPr>
              <w:pStyle w:val="BodyText"/>
              <w:keepNext/>
              <w:spacing w:before="20" w:after="20"/>
              <w:rPr>
                <w:b/>
                <w:lang w:val="en-US" w:eastAsia="en-US"/>
              </w:rPr>
            </w:pPr>
            <w:r w:rsidRPr="006A513E">
              <w:rPr>
                <w:b/>
                <w:lang w:val="en-US" w:eastAsia="en-US"/>
              </w:rPr>
              <w:t>Field or Checkbox</w:t>
            </w:r>
          </w:p>
        </w:tc>
        <w:tc>
          <w:tcPr>
            <w:tcW w:w="5400" w:type="dxa"/>
            <w:shd w:val="clear" w:color="auto" w:fill="DDD9C3"/>
          </w:tcPr>
          <w:p w14:paraId="5A79E77E" w14:textId="77777777" w:rsidR="00B12799" w:rsidRPr="006A513E" w:rsidRDefault="00B12799" w:rsidP="00DE23D0">
            <w:pPr>
              <w:pStyle w:val="BodyText"/>
              <w:spacing w:before="20" w:after="20"/>
              <w:rPr>
                <w:b/>
                <w:lang w:val="en-US" w:eastAsia="en-US"/>
              </w:rPr>
            </w:pPr>
            <w:r w:rsidRPr="006A513E">
              <w:rPr>
                <w:b/>
                <w:lang w:val="en-US" w:eastAsia="en-US"/>
              </w:rPr>
              <w:t>Description</w:t>
            </w:r>
          </w:p>
        </w:tc>
      </w:tr>
      <w:tr w:rsidR="00B12799" w:rsidRPr="00B12799" w14:paraId="1CD1A65E" w14:textId="77777777" w:rsidTr="00DE23D0">
        <w:trPr>
          <w:cantSplit/>
          <w:tblHeader/>
        </w:trPr>
        <w:tc>
          <w:tcPr>
            <w:tcW w:w="2970" w:type="dxa"/>
          </w:tcPr>
          <w:p w14:paraId="1151FCCF" w14:textId="77777777" w:rsidR="00B12799" w:rsidRPr="006A513E" w:rsidRDefault="00B12799" w:rsidP="00DE23D0">
            <w:pPr>
              <w:pStyle w:val="BodyText"/>
              <w:spacing w:before="20" w:after="20"/>
              <w:rPr>
                <w:lang w:val="en-US" w:eastAsia="en-US"/>
              </w:rPr>
            </w:pPr>
            <w:r w:rsidRPr="006A513E">
              <w:rPr>
                <w:lang w:val="en-US" w:eastAsia="en-US"/>
              </w:rPr>
              <w:t xml:space="preserve">Windows Username </w:t>
            </w:r>
          </w:p>
        </w:tc>
        <w:tc>
          <w:tcPr>
            <w:tcW w:w="5400" w:type="dxa"/>
          </w:tcPr>
          <w:p w14:paraId="115C4BB9" w14:textId="77777777" w:rsidR="00B12799" w:rsidRPr="006A513E" w:rsidRDefault="00B12799" w:rsidP="00626924">
            <w:pPr>
              <w:pStyle w:val="BodyText"/>
              <w:spacing w:before="20" w:after="20"/>
              <w:rPr>
                <w:lang w:val="en-US" w:eastAsia="en-US"/>
              </w:rPr>
            </w:pPr>
            <w:r w:rsidRPr="006A513E">
              <w:rPr>
                <w:lang w:val="en-US" w:eastAsia="en-US"/>
              </w:rPr>
              <w:t xml:space="preserve">Imaging Administrator domain Service Account (IA Account) used to access the Imaging shares on the RAID and archive (jukebox) share. Both the </w:t>
            </w:r>
            <w:r w:rsidR="00626924" w:rsidRPr="006A513E">
              <w:rPr>
                <w:lang w:val="en-US" w:eastAsia="en-US"/>
              </w:rPr>
              <w:t xml:space="preserve">Tier 1 </w:t>
            </w:r>
            <w:r w:rsidRPr="006A513E">
              <w:rPr>
                <w:lang w:val="en-US" w:eastAsia="en-US"/>
              </w:rPr>
              <w:t xml:space="preserve">and </w:t>
            </w:r>
            <w:r w:rsidR="00626924" w:rsidRPr="006A513E">
              <w:rPr>
                <w:lang w:val="en-US" w:eastAsia="en-US"/>
              </w:rPr>
              <w:t>Tier 2</w:t>
            </w:r>
            <w:r w:rsidRPr="006A513E">
              <w:rPr>
                <w:lang w:val="en-US" w:eastAsia="en-US"/>
              </w:rPr>
              <w:t xml:space="preserve"> shares must have READ/WRITE permission to this account.</w:t>
            </w:r>
          </w:p>
        </w:tc>
      </w:tr>
      <w:tr w:rsidR="00B12799" w:rsidRPr="00B12799" w14:paraId="7F790F9E" w14:textId="77777777" w:rsidTr="00DE23D0">
        <w:trPr>
          <w:cantSplit/>
          <w:tblHeader/>
        </w:trPr>
        <w:tc>
          <w:tcPr>
            <w:tcW w:w="2970" w:type="dxa"/>
          </w:tcPr>
          <w:p w14:paraId="31E8136E" w14:textId="77777777" w:rsidR="00B12799" w:rsidRPr="006A513E" w:rsidRDefault="00B12799" w:rsidP="00DE23D0">
            <w:pPr>
              <w:pStyle w:val="BodyText"/>
              <w:spacing w:before="20" w:after="20"/>
              <w:rPr>
                <w:lang w:val="en-US" w:eastAsia="en-US"/>
              </w:rPr>
            </w:pPr>
            <w:r w:rsidRPr="006A513E">
              <w:rPr>
                <w:lang w:val="en-US" w:eastAsia="en-US"/>
              </w:rPr>
              <w:t xml:space="preserve">Windows Password </w:t>
            </w:r>
          </w:p>
        </w:tc>
        <w:tc>
          <w:tcPr>
            <w:tcW w:w="5400" w:type="dxa"/>
          </w:tcPr>
          <w:p w14:paraId="2F3E2E0A" w14:textId="77777777" w:rsidR="00B12799" w:rsidRPr="006A513E" w:rsidRDefault="00B12799" w:rsidP="00626924">
            <w:pPr>
              <w:pStyle w:val="BodyText"/>
              <w:spacing w:before="20" w:after="20"/>
              <w:rPr>
                <w:lang w:val="en-US" w:eastAsia="en-US"/>
              </w:rPr>
            </w:pPr>
            <w:r w:rsidRPr="006A513E">
              <w:rPr>
                <w:lang w:val="en-US" w:eastAsia="en-US"/>
              </w:rPr>
              <w:t xml:space="preserve">Domain password used to access the Imaging shares on the </w:t>
            </w:r>
            <w:r w:rsidR="00626924" w:rsidRPr="006A513E">
              <w:rPr>
                <w:lang w:val="en-US" w:eastAsia="en-US"/>
              </w:rPr>
              <w:t xml:space="preserve">Tier 1 </w:t>
            </w:r>
            <w:r w:rsidRPr="006A513E">
              <w:rPr>
                <w:lang w:val="en-US" w:eastAsia="en-US"/>
              </w:rPr>
              <w:t xml:space="preserve">and </w:t>
            </w:r>
            <w:r w:rsidR="00626924" w:rsidRPr="006A513E">
              <w:rPr>
                <w:lang w:val="en-US" w:eastAsia="en-US"/>
              </w:rPr>
              <w:t>Tier 2</w:t>
            </w:r>
            <w:r w:rsidRPr="006A513E">
              <w:rPr>
                <w:lang w:val="en-US" w:eastAsia="en-US"/>
              </w:rPr>
              <w:t xml:space="preserve"> share.</w:t>
            </w:r>
          </w:p>
        </w:tc>
      </w:tr>
      <w:tr w:rsidR="00B12799" w:rsidRPr="00B12799" w14:paraId="78454E38" w14:textId="77777777" w:rsidTr="00DE23D0">
        <w:trPr>
          <w:cantSplit/>
          <w:tblHeader/>
        </w:trPr>
        <w:tc>
          <w:tcPr>
            <w:tcW w:w="2970" w:type="dxa"/>
          </w:tcPr>
          <w:p w14:paraId="6259265E" w14:textId="77777777" w:rsidR="00B12799" w:rsidRPr="006A513E" w:rsidRDefault="00B12799" w:rsidP="00DE23D0">
            <w:pPr>
              <w:pStyle w:val="BodyText"/>
              <w:spacing w:before="20" w:after="20"/>
              <w:rPr>
                <w:lang w:val="en-US" w:eastAsia="en-US"/>
              </w:rPr>
            </w:pPr>
            <w:r w:rsidRPr="006A513E">
              <w:rPr>
                <w:lang w:val="en-US" w:eastAsia="en-US"/>
              </w:rPr>
              <w:t xml:space="preserve">VistA Access </w:t>
            </w:r>
          </w:p>
        </w:tc>
        <w:tc>
          <w:tcPr>
            <w:tcW w:w="5400" w:type="dxa"/>
          </w:tcPr>
          <w:p w14:paraId="1121DBAA" w14:textId="77777777" w:rsidR="00B12799" w:rsidRPr="006A513E" w:rsidRDefault="00B12799" w:rsidP="00DE23D0">
            <w:pPr>
              <w:pStyle w:val="BodyText"/>
              <w:spacing w:before="20" w:after="20"/>
              <w:rPr>
                <w:lang w:val="en-US" w:eastAsia="en-US"/>
              </w:rPr>
            </w:pPr>
            <w:r w:rsidRPr="006A513E">
              <w:rPr>
                <w:lang w:val="en-US" w:eastAsia="en-US"/>
              </w:rPr>
              <w:t xml:space="preserve">Encrypted access code for the Imaging Service Account in </w:t>
            </w:r>
            <w:smartTag w:uri="urn:schemas-microsoft-com:office:smarttags" w:element="place">
              <w:r w:rsidRPr="006A513E">
                <w:rPr>
                  <w:lang w:val="en-US" w:eastAsia="en-US"/>
                </w:rPr>
                <w:t>VistA</w:t>
              </w:r>
            </w:smartTag>
            <w:r w:rsidRPr="006A513E">
              <w:rPr>
                <w:lang w:val="en-US" w:eastAsia="en-US"/>
              </w:rPr>
              <w:t>. This account will be used to automatically re- log into the application when there is a loss of connectivity between the BP product and the Broker (VistA).</w:t>
            </w:r>
          </w:p>
          <w:p w14:paraId="5AF4B15E" w14:textId="77777777" w:rsidR="00B12799" w:rsidRPr="006A513E" w:rsidRDefault="00B12799" w:rsidP="00DE23D0">
            <w:pPr>
              <w:pStyle w:val="BodyText"/>
              <w:spacing w:before="20" w:after="20"/>
              <w:rPr>
                <w:lang w:val="en-US" w:eastAsia="en-US"/>
              </w:rPr>
            </w:pPr>
            <w:r w:rsidRPr="006A513E">
              <w:rPr>
                <w:b/>
                <w:lang w:val="en-US" w:eastAsia="en-US"/>
              </w:rPr>
              <w:t>Note</w:t>
            </w:r>
            <w:r w:rsidRPr="006A513E">
              <w:rPr>
                <w:lang w:val="en-US" w:eastAsia="en-US"/>
              </w:rPr>
              <w:t>: The Imaging Service Account must have the MAG SYSTEM security key and secondary menu option MAG WINDOWS. The VERIFY CODE never expires. This user must have a single division designation.</w:t>
            </w:r>
          </w:p>
        </w:tc>
      </w:tr>
      <w:tr w:rsidR="00B12799" w:rsidRPr="00930A29" w14:paraId="5E44232D" w14:textId="77777777" w:rsidTr="00DE23D0">
        <w:trPr>
          <w:cantSplit/>
          <w:tblHeader/>
        </w:trPr>
        <w:tc>
          <w:tcPr>
            <w:tcW w:w="2970" w:type="dxa"/>
          </w:tcPr>
          <w:p w14:paraId="15D6A9D7" w14:textId="77777777" w:rsidR="00B12799" w:rsidRPr="006A513E" w:rsidRDefault="00B12799" w:rsidP="00DE23D0">
            <w:pPr>
              <w:pStyle w:val="BodyText"/>
              <w:spacing w:before="20" w:after="20"/>
              <w:rPr>
                <w:lang w:val="en-US" w:eastAsia="en-US"/>
              </w:rPr>
            </w:pPr>
            <w:r w:rsidRPr="006A513E">
              <w:rPr>
                <w:lang w:val="en-US" w:eastAsia="en-US"/>
              </w:rPr>
              <w:t xml:space="preserve">VistA Verify </w:t>
            </w:r>
          </w:p>
        </w:tc>
        <w:tc>
          <w:tcPr>
            <w:tcW w:w="5400" w:type="dxa"/>
          </w:tcPr>
          <w:p w14:paraId="673E5B5E" w14:textId="77777777" w:rsidR="00B12799" w:rsidRPr="006A513E" w:rsidRDefault="00B12799" w:rsidP="00DE23D0">
            <w:pPr>
              <w:pStyle w:val="BodyText"/>
              <w:spacing w:before="20" w:after="20"/>
              <w:rPr>
                <w:lang w:val="en-US" w:eastAsia="en-US"/>
              </w:rPr>
            </w:pPr>
            <w:r w:rsidRPr="006A513E">
              <w:rPr>
                <w:lang w:val="en-US" w:eastAsia="en-US"/>
              </w:rPr>
              <w:t xml:space="preserve">Encrypted verify code for the Imaging Service Account in </w:t>
            </w:r>
            <w:smartTag w:uri="urn:schemas-microsoft-com:office:smarttags" w:element="place">
              <w:r w:rsidRPr="006A513E">
                <w:rPr>
                  <w:lang w:val="en-US" w:eastAsia="en-US"/>
                </w:rPr>
                <w:t>VistA</w:t>
              </w:r>
            </w:smartTag>
            <w:r w:rsidRPr="006A513E">
              <w:rPr>
                <w:lang w:val="en-US" w:eastAsia="en-US"/>
              </w:rPr>
              <w:t>. This account will be used to automatically re- log into the application when there is a loss of connectivity between the BP product and the Broker (</w:t>
            </w:r>
            <w:smartTag w:uri="urn:schemas-microsoft-com:office:smarttags" w:element="place">
              <w:r w:rsidRPr="006A513E">
                <w:rPr>
                  <w:lang w:val="en-US" w:eastAsia="en-US"/>
                </w:rPr>
                <w:t>VistA</w:t>
              </w:r>
            </w:smartTag>
            <w:r w:rsidRPr="006A513E">
              <w:rPr>
                <w:lang w:val="en-US" w:eastAsia="en-US"/>
              </w:rPr>
              <w:t>).</w:t>
            </w:r>
          </w:p>
        </w:tc>
      </w:tr>
    </w:tbl>
    <w:p w14:paraId="7706631D" w14:textId="77777777" w:rsidR="004749E1" w:rsidRPr="009144D9" w:rsidRDefault="004749E1" w:rsidP="00753273">
      <w:pPr>
        <w:numPr>
          <w:ilvl w:val="0"/>
          <w:numId w:val="147"/>
        </w:numPr>
      </w:pPr>
      <w:r w:rsidRPr="009144D9">
        <w:t>Add the VistA Imaging IRM staff member(s) and VistA Imaging ADPAC to the local VistA Imaging Mail group</w:t>
      </w:r>
      <w:r w:rsidR="00E53510" w:rsidRPr="009144D9">
        <w:fldChar w:fldCharType="begin"/>
      </w:r>
      <w:r w:rsidRPr="009144D9">
        <w:instrText xml:space="preserve"> XE "mail group" </w:instrText>
      </w:r>
      <w:r w:rsidR="00E53510" w:rsidRPr="009144D9">
        <w:fldChar w:fldCharType="end"/>
      </w:r>
      <w:r w:rsidR="005D1B8D">
        <w:t xml:space="preserve">. </w:t>
      </w:r>
      <w:r w:rsidRPr="009144D9">
        <w:t>They will need the MAG SYSTEM</w:t>
      </w:r>
      <w:r w:rsidR="00E53510" w:rsidRPr="009144D9">
        <w:fldChar w:fldCharType="begin"/>
      </w:r>
      <w:r w:rsidRPr="009144D9">
        <w:instrText xml:space="preserve"> XE "</w:instrText>
      </w:r>
      <w:r w:rsidR="00C66D35" w:rsidRPr="009144D9">
        <w:instrText>s</w:instrText>
      </w:r>
      <w:r w:rsidRPr="009144D9">
        <w:instrText>ecurity keys:</w:instrText>
      </w:r>
      <w:r w:rsidR="00C66D35" w:rsidRPr="009144D9">
        <w:instrText xml:space="preserve"> for Imaging mail group</w:instrText>
      </w:r>
      <w:r w:rsidRPr="009144D9">
        <w:instrText xml:space="preserve">" </w:instrText>
      </w:r>
      <w:r w:rsidR="00E53510" w:rsidRPr="009144D9">
        <w:fldChar w:fldCharType="end"/>
      </w:r>
      <w:r w:rsidRPr="009144D9">
        <w:t xml:space="preserve"> security key in order to be visible in the </w:t>
      </w:r>
      <w:r w:rsidRPr="009144D9">
        <w:rPr>
          <w:i/>
        </w:rPr>
        <w:t>members</w:t>
      </w:r>
      <w:r w:rsidRPr="009144D9">
        <w:t xml:space="preserve"> list in the GUI</w:t>
      </w:r>
      <w:r w:rsidR="005D1B8D">
        <w:t xml:space="preserve">. </w:t>
      </w:r>
      <w:r w:rsidRPr="009144D9">
        <w:t xml:space="preserve">It is strongly recommended to leave the Remote Member </w:t>
      </w:r>
      <w:hyperlink r:id="rId55" w:history="1">
        <w:r w:rsidR="001B49B9">
          <w:rPr>
            <w:rStyle w:val="Hyperlink"/>
          </w:rPr>
          <w:t xml:space="preserve">REDACTED </w:t>
        </w:r>
      </w:hyperlink>
      <w:r w:rsidRPr="009144D9">
        <w:t xml:space="preserve"> in place</w:t>
      </w:r>
      <w:r w:rsidR="005D1B8D">
        <w:t xml:space="preserve">. </w:t>
      </w:r>
      <w:r w:rsidRPr="009144D9">
        <w:t>This mail group provides information to the VistA Imaging Development and support teams on a monthly basis and also sends critical low free space messages</w:t>
      </w:r>
      <w:r w:rsidR="005D1B8D">
        <w:t xml:space="preserve">. </w:t>
      </w:r>
      <w:r w:rsidRPr="009144D9">
        <w:t>The site may wish to add their pager email address to the Remote Members in order to receive pages on text capable pagers</w:t>
      </w:r>
      <w:r w:rsidR="005D1B8D">
        <w:t xml:space="preserve">. </w:t>
      </w:r>
      <w:r w:rsidRPr="009144D9">
        <w:t xml:space="preserve">The domain portion of the remote member’s email address must be defined in </w:t>
      </w:r>
      <w:smartTag w:uri="urn:schemas-microsoft-com:office:smarttags" w:element="place">
        <w:r w:rsidRPr="009144D9">
          <w:t>VistA</w:t>
        </w:r>
      </w:smartTag>
      <w:r w:rsidRPr="009144D9">
        <w:t>’s Domain file.</w:t>
      </w:r>
    </w:p>
    <w:p w14:paraId="4B1553B5" w14:textId="77777777" w:rsidR="004749E1" w:rsidRPr="009144D9" w:rsidRDefault="001779C4" w:rsidP="001779C4">
      <w:pPr>
        <w:ind w:left="360"/>
      </w:pPr>
      <w:r w:rsidRPr="006A2859">
        <w:rPr>
          <w:b/>
        </w:rPr>
        <w:t>Note</w:t>
      </w:r>
      <w:r>
        <w:t xml:space="preserve">: </w:t>
      </w:r>
      <w:r w:rsidR="004749E1" w:rsidRPr="009144D9">
        <w:t>The Current Namespace</w:t>
      </w:r>
      <w:r w:rsidR="00E53510" w:rsidRPr="009144D9">
        <w:fldChar w:fldCharType="begin"/>
      </w:r>
      <w:r w:rsidR="004749E1" w:rsidRPr="009144D9">
        <w:instrText xml:space="preserve"> XE "Current Namespace field" </w:instrText>
      </w:r>
      <w:r w:rsidR="00E53510" w:rsidRPr="009144D9">
        <w:fldChar w:fldCharType="end"/>
      </w:r>
      <w:r w:rsidR="004749E1" w:rsidRPr="009144D9">
        <w:t xml:space="preserve"> field is not editable</w:t>
      </w:r>
      <w:r>
        <w:t>.</w:t>
      </w:r>
      <w:r w:rsidR="004749E1" w:rsidRPr="009144D9">
        <w:t xml:space="preserve"> </w:t>
      </w:r>
      <w:r w:rsidR="004F24C7">
        <w:br/>
      </w:r>
      <w:r w:rsidR="004749E1" w:rsidRPr="009144D9">
        <w:t>(Please enter a Remedy call if your site desires a change to this field</w:t>
      </w:r>
      <w:r>
        <w:t>.</w:t>
      </w:r>
      <w:r w:rsidR="004749E1" w:rsidRPr="009144D9">
        <w:t>)</w:t>
      </w:r>
      <w:r w:rsidR="003C34B0">
        <w:t xml:space="preserve"> </w:t>
      </w:r>
    </w:p>
    <w:p w14:paraId="0C39307B" w14:textId="77777777" w:rsidR="004749E1" w:rsidRPr="009144D9" w:rsidRDefault="004749E1" w:rsidP="00753273">
      <w:pPr>
        <w:numPr>
          <w:ilvl w:val="0"/>
          <w:numId w:val="147"/>
        </w:numPr>
      </w:pPr>
      <w:r w:rsidRPr="009144D9">
        <w:t>Edit the Purge parameters</w:t>
      </w:r>
      <w:r w:rsidR="00E53510" w:rsidRPr="009144D9">
        <w:fldChar w:fldCharType="begin"/>
      </w:r>
      <w:r w:rsidRPr="009144D9">
        <w:instrText xml:space="preserve"> XE "Background Processor:Purge parameters" </w:instrText>
      </w:r>
      <w:r w:rsidR="00E53510" w:rsidRPr="009144D9">
        <w:fldChar w:fldCharType="end"/>
      </w:r>
      <w:r w:rsidR="005D1B8D">
        <w:t xml:space="preserve">. </w:t>
      </w:r>
      <w:r w:rsidRPr="009144D9">
        <w:t xml:space="preserve">These are accessed from the </w:t>
      </w:r>
      <w:r w:rsidRPr="009144D9">
        <w:rPr>
          <w:i/>
        </w:rPr>
        <w:t>Edit</w:t>
      </w:r>
      <w:r w:rsidR="001779C4">
        <w:rPr>
          <w:i/>
        </w:rPr>
        <w:t xml:space="preserve"> </w:t>
      </w:r>
      <w:r w:rsidRPr="009144D9">
        <w:rPr>
          <w:i/>
        </w:rPr>
        <w:t>|</w:t>
      </w:r>
      <w:r w:rsidR="001779C4">
        <w:rPr>
          <w:i/>
        </w:rPr>
        <w:t xml:space="preserve"> </w:t>
      </w:r>
      <w:r w:rsidRPr="009144D9">
        <w:rPr>
          <w:i/>
        </w:rPr>
        <w:t>Purge Parameters</w:t>
      </w:r>
      <w:r w:rsidRPr="009144D9">
        <w:t xml:space="preserve"> menu on the Background Processor main form</w:t>
      </w:r>
      <w:r w:rsidR="005D1B8D">
        <w:t xml:space="preserve">. </w:t>
      </w:r>
      <w:r w:rsidRPr="009144D9">
        <w:t>Each number entered represents the number of days a file type will remain on magnetic storage after its last user access</w:t>
      </w:r>
      <w:r w:rsidR="005D1B8D">
        <w:t xml:space="preserve">. </w:t>
      </w:r>
      <w:r w:rsidRPr="009144D9">
        <w:t>The number can be adjusted to find a good ratio of magnetic server free space to number of days image files remain online</w:t>
      </w:r>
      <w:r w:rsidR="005D1B8D">
        <w:t xml:space="preserve">. </w:t>
      </w:r>
      <w:r w:rsidRPr="009144D9">
        <w:lastRenderedPageBreak/>
        <w:t>Factors in determining this ratio are: number of studies performed, size of studies and amount of magnetic RAID storage purchased at the site.</w:t>
      </w:r>
    </w:p>
    <w:p w14:paraId="09059D7A" w14:textId="77777777" w:rsidR="00696AB8" w:rsidRDefault="00696AB8" w:rsidP="001779C4">
      <w:pPr>
        <w:ind w:left="360"/>
        <w:rPr>
          <w:noProof/>
        </w:rPr>
      </w:pPr>
    </w:p>
    <w:p w14:paraId="37770D0A" w14:textId="0340F677" w:rsidR="004749E1" w:rsidRPr="009144D9" w:rsidRDefault="00003DDB" w:rsidP="001779C4">
      <w:pPr>
        <w:ind w:left="360"/>
      </w:pPr>
      <w:r>
        <w:rPr>
          <w:noProof/>
        </w:rPr>
        <w:drawing>
          <wp:inline distT="0" distB="0" distL="0" distR="0" wp14:anchorId="6DBE1ABA" wp14:editId="793F0F75">
            <wp:extent cx="1863090" cy="1249045"/>
            <wp:effectExtent l="0" t="0" r="0" b="0"/>
            <wp:docPr id="13" name="Picture 19" descr="SiteParameterPurgeFileType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teParameterPurgeFileTypeSetting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63090" cy="1249045"/>
                    </a:xfrm>
                    <a:prstGeom prst="rect">
                      <a:avLst/>
                    </a:prstGeom>
                    <a:noFill/>
                    <a:ln>
                      <a:noFill/>
                    </a:ln>
                  </pic:spPr>
                </pic:pic>
              </a:graphicData>
            </a:graphic>
          </wp:inline>
        </w:drawing>
      </w:r>
      <w:r w:rsidR="004749E1" w:rsidRPr="009144D9">
        <w:tab/>
      </w:r>
      <w:r w:rsidR="004749E1" w:rsidRPr="009144D9">
        <w:tab/>
      </w:r>
    </w:p>
    <w:p w14:paraId="6D3C098E" w14:textId="77777777" w:rsidR="00A9775F" w:rsidRDefault="001779C4">
      <w:r w:rsidRPr="005F60E3">
        <w:rPr>
          <w:b/>
        </w:rPr>
        <w:t>Important:</w:t>
      </w:r>
      <w:r w:rsidR="003C34B0">
        <w:rPr>
          <w:b/>
        </w:rPr>
        <w:t xml:space="preserve"> </w:t>
      </w:r>
      <w:r w:rsidRPr="006A2859">
        <w:t xml:space="preserve">Imaging Site Parameter setup will continue with the </w:t>
      </w:r>
      <w:r w:rsidR="00626924">
        <w:t>Tier 2</w:t>
      </w:r>
      <w:r w:rsidR="00626924" w:rsidRPr="006A2859">
        <w:t xml:space="preserve"> </w:t>
      </w:r>
      <w:r w:rsidRPr="006A2859">
        <w:t>setup</w:t>
      </w:r>
      <w:r w:rsidR="005D1B8D">
        <w:t xml:space="preserve">. </w:t>
      </w:r>
      <w:r w:rsidRPr="006A2859">
        <w:t xml:space="preserve">See section </w:t>
      </w:r>
      <w:r w:rsidR="00E53510">
        <w:fldChar w:fldCharType="begin"/>
      </w:r>
      <w:r w:rsidR="00E53510">
        <w:instrText xml:space="preserve"> REF _Ref295743622 \w \h  \* MERGEFORMAT </w:instrText>
      </w:r>
      <w:r w:rsidR="00E53510">
        <w:fldChar w:fldCharType="separate"/>
      </w:r>
      <w:r w:rsidR="00B45998" w:rsidRPr="00B45998">
        <w:rPr>
          <w:i/>
        </w:rPr>
        <w:t>2.4.6.1</w:t>
      </w:r>
      <w:r w:rsidR="00E53510">
        <w:fldChar w:fldCharType="end"/>
      </w:r>
      <w:r w:rsidR="003C34B0">
        <w:rPr>
          <w:i/>
        </w:rPr>
        <w:t xml:space="preserve"> </w:t>
      </w:r>
      <w:r w:rsidR="00E53510">
        <w:fldChar w:fldCharType="begin"/>
      </w:r>
      <w:r w:rsidR="00E53510">
        <w:instrText xml:space="preserve"> REF _Ref295743631 \h  \* MERGEFORMAT </w:instrText>
      </w:r>
      <w:r w:rsidR="00E53510">
        <w:fldChar w:fldCharType="separate"/>
      </w:r>
      <w:r w:rsidR="00B45998" w:rsidRPr="00B45998">
        <w:rPr>
          <w:i/>
        </w:rPr>
        <w:t>Updating VistA Files for Tier 2 Using the Background</w:t>
      </w:r>
      <w:r w:rsidR="00B45998" w:rsidRPr="006A2859">
        <w:t xml:space="preserve"> Processor</w:t>
      </w:r>
      <w:r w:rsidR="00E53510">
        <w:fldChar w:fldCharType="end"/>
      </w:r>
      <w:r w:rsidR="00BE31A2">
        <w:t>.</w:t>
      </w:r>
    </w:p>
    <w:p w14:paraId="33476D05" w14:textId="77777777" w:rsidR="00B5485C" w:rsidRPr="006A2859" w:rsidRDefault="00626924" w:rsidP="00B5485C">
      <w:pPr>
        <w:pStyle w:val="Heading3"/>
      </w:pPr>
      <w:bookmarkStart w:id="371" w:name="_Toc102457044"/>
      <w:bookmarkStart w:id="372" w:name="_Toc367265092"/>
      <w:r>
        <w:t>Tier 2</w:t>
      </w:r>
      <w:r w:rsidRPr="006A2859">
        <w:t xml:space="preserve"> </w:t>
      </w:r>
      <w:r w:rsidR="00B5485C" w:rsidRPr="006A2859">
        <w:t>Software Installation</w:t>
      </w:r>
      <w:bookmarkEnd w:id="371"/>
      <w:bookmarkEnd w:id="372"/>
    </w:p>
    <w:p w14:paraId="562E29F6" w14:textId="77777777" w:rsidR="00B5485C" w:rsidRPr="009144D9" w:rsidRDefault="00B5485C" w:rsidP="00B5485C">
      <w:bookmarkStart w:id="373" w:name="_Toc411327801"/>
      <w:bookmarkStart w:id="374" w:name="_Toc102457045"/>
      <w:r w:rsidRPr="009144D9">
        <w:t>The Optical Technology Group’s (OTG) MediaStor and DiskXtender software</w:t>
      </w:r>
      <w:r w:rsidR="00E53510">
        <w:fldChar w:fldCharType="begin"/>
      </w:r>
      <w:r w:rsidR="00562941">
        <w:instrText xml:space="preserve"> XE "</w:instrText>
      </w:r>
      <w:r w:rsidR="00562941" w:rsidRPr="00EE5990">
        <w:instrText>MediaStor and DiskXtender software</w:instrText>
      </w:r>
      <w:r w:rsidR="00562941">
        <w:instrText xml:space="preserve">" </w:instrText>
      </w:r>
      <w:r w:rsidR="00E53510">
        <w:fldChar w:fldCharType="end"/>
      </w:r>
      <w:r w:rsidRPr="009144D9">
        <w:t xml:space="preserve"> is used to control file migration to and from </w:t>
      </w:r>
      <w:r w:rsidR="00626924">
        <w:t>Tier 2</w:t>
      </w:r>
      <w:r w:rsidR="005D1B8D">
        <w:t xml:space="preserve">. </w:t>
      </w:r>
      <w:r w:rsidRPr="009144D9">
        <w:t xml:space="preserve">When installed, the </w:t>
      </w:r>
      <w:r w:rsidR="00626924">
        <w:t>Tier 2</w:t>
      </w:r>
      <w:r w:rsidR="00626924" w:rsidRPr="009144D9">
        <w:t xml:space="preserve"> </w:t>
      </w:r>
      <w:r w:rsidRPr="009144D9">
        <w:t>appears on the network as a share that can be accessed from any client workstation and the background processor</w:t>
      </w:r>
      <w:r w:rsidR="005D1B8D">
        <w:t xml:space="preserve">. </w:t>
      </w:r>
      <w:r w:rsidRPr="009144D9">
        <w:t xml:space="preserve">The share spans all platters in </w:t>
      </w:r>
      <w:r w:rsidR="00626924">
        <w:t>Tier 2</w:t>
      </w:r>
      <w:r w:rsidRPr="009144D9">
        <w:t>, which gives the appearance of one large magnetic drive</w:t>
      </w:r>
      <w:r w:rsidR="005D1B8D">
        <w:t xml:space="preserve">. </w:t>
      </w:r>
      <w:r w:rsidRPr="009144D9">
        <w:t xml:space="preserve">Windows directory-style security is used to limit access to the share. </w:t>
      </w:r>
    </w:p>
    <w:p w14:paraId="440CB7B4" w14:textId="77777777" w:rsidR="00B5485C" w:rsidRPr="009144D9" w:rsidRDefault="00B5485C" w:rsidP="00B5485C">
      <w:r w:rsidRPr="009144D9">
        <w:t xml:space="preserve">It is recommended that you have your </w:t>
      </w:r>
      <w:r w:rsidR="00626924">
        <w:t>Tier 2</w:t>
      </w:r>
      <w:r w:rsidR="003C34B0">
        <w:t xml:space="preserve"> </w:t>
      </w:r>
      <w:r w:rsidRPr="009144D9">
        <w:t>hardware set up by the vendor</w:t>
      </w:r>
      <w:r w:rsidR="005D1B8D">
        <w:t xml:space="preserve">. </w:t>
      </w:r>
      <w:r w:rsidRPr="009144D9">
        <w:t xml:space="preserve">General </w:t>
      </w:r>
      <w:r w:rsidR="00626924">
        <w:t>Tier 2</w:t>
      </w:r>
      <w:r w:rsidR="003C34B0">
        <w:t xml:space="preserve"> </w:t>
      </w:r>
      <w:r w:rsidRPr="009144D9">
        <w:t>hardware maintenance tasks</w:t>
      </w:r>
      <w:r w:rsidR="00D54253">
        <w:t xml:space="preserve"> </w:t>
      </w:r>
      <w:r w:rsidR="00D54253" w:rsidRPr="006A2859">
        <w:t>are</w:t>
      </w:r>
      <w:r w:rsidRPr="009144D9">
        <w:t xml:space="preserve"> described in Appendix C.</w:t>
      </w:r>
    </w:p>
    <w:p w14:paraId="36F05F77" w14:textId="77777777" w:rsidR="00B5485C" w:rsidRPr="006A2859" w:rsidRDefault="00B5485C" w:rsidP="00B5485C">
      <w:pPr>
        <w:pStyle w:val="Heading4"/>
      </w:pPr>
      <w:bookmarkStart w:id="375" w:name="_Ref295742105"/>
      <w:bookmarkStart w:id="376" w:name="_Ref295742147"/>
      <w:bookmarkStart w:id="377" w:name="_Ref295742154"/>
      <w:bookmarkStart w:id="378" w:name="_Ref295743610"/>
      <w:bookmarkStart w:id="379" w:name="_Ref295743622"/>
      <w:bookmarkStart w:id="380" w:name="_Ref295743631"/>
      <w:r w:rsidRPr="006A2859">
        <w:t xml:space="preserve">Updating VistA Files for </w:t>
      </w:r>
      <w:bookmarkEnd w:id="373"/>
      <w:r w:rsidR="00696AB8">
        <w:t>Tier 2</w:t>
      </w:r>
      <w:r w:rsidR="00696AB8" w:rsidRPr="006A2859">
        <w:t xml:space="preserve"> </w:t>
      </w:r>
      <w:r w:rsidRPr="006A2859">
        <w:t>Using the Background Processor</w:t>
      </w:r>
      <w:bookmarkEnd w:id="374"/>
      <w:bookmarkEnd w:id="375"/>
      <w:bookmarkEnd w:id="376"/>
      <w:bookmarkEnd w:id="377"/>
      <w:bookmarkEnd w:id="378"/>
      <w:bookmarkEnd w:id="379"/>
      <w:bookmarkEnd w:id="380"/>
    </w:p>
    <w:p w14:paraId="3E8B215C" w14:textId="77777777" w:rsidR="00B5485C" w:rsidRPr="009144D9" w:rsidRDefault="00E53510" w:rsidP="00B5485C">
      <w:r w:rsidRPr="006A2859">
        <w:fldChar w:fldCharType="begin"/>
      </w:r>
      <w:r w:rsidR="00B5485C" w:rsidRPr="006A2859">
        <w:instrText xml:space="preserve"> XE "Network Location file (#2005.2):Jukebox location definition"</w:instrText>
      </w:r>
      <w:r w:rsidRPr="006A2859">
        <w:fldChar w:fldCharType="end"/>
      </w:r>
      <w:r w:rsidR="00B5485C" w:rsidRPr="006A2859">
        <w:t xml:space="preserve">In order for the Background Processor to copy files to and from </w:t>
      </w:r>
      <w:r w:rsidR="00696AB8">
        <w:t>Tier 2</w:t>
      </w:r>
      <w:r w:rsidR="00B5485C" w:rsidRPr="006A2859">
        <w:t>, a network location must be defined in the NETWORK LOCATION file (#2005.2)</w:t>
      </w:r>
      <w:r w:rsidR="005D1B8D">
        <w:t xml:space="preserve">. </w:t>
      </w:r>
      <w:r w:rsidR="00B5485C" w:rsidRPr="009144D9">
        <w:t>Add the new network location by using the configuration utilities of the Background Processor</w:t>
      </w:r>
      <w:r w:rsidR="005D1B8D">
        <w:t xml:space="preserve">. </w:t>
      </w:r>
    </w:p>
    <w:p w14:paraId="7A8BAB0C" w14:textId="77777777" w:rsidR="00B5485C" w:rsidRPr="006A2859" w:rsidRDefault="00D54253" w:rsidP="00753273">
      <w:pPr>
        <w:numPr>
          <w:ilvl w:val="0"/>
          <w:numId w:val="104"/>
        </w:numPr>
      </w:pPr>
      <w:r w:rsidRPr="006A2859">
        <w:t xml:space="preserve">Open the Background Processor application and select </w:t>
      </w:r>
      <w:r w:rsidRPr="006A2859">
        <w:rPr>
          <w:b/>
        </w:rPr>
        <w:t>Edit | Network Location Manager</w:t>
      </w:r>
      <w:r w:rsidRPr="006A2859">
        <w:rPr>
          <w:i/>
        </w:rPr>
        <w:t xml:space="preserve"> </w:t>
      </w:r>
      <w:r w:rsidRPr="006A2859">
        <w:t>from the menu bar.</w:t>
      </w:r>
    </w:p>
    <w:p w14:paraId="5B2DE963" w14:textId="77777777" w:rsidR="00D54253" w:rsidRPr="006A2859" w:rsidRDefault="00D54253" w:rsidP="00753273">
      <w:pPr>
        <w:numPr>
          <w:ilvl w:val="0"/>
          <w:numId w:val="104"/>
        </w:numPr>
      </w:pPr>
      <w:r w:rsidRPr="006A2859">
        <w:t xml:space="preserve">Select the </w:t>
      </w:r>
      <w:r w:rsidR="00696AB8">
        <w:t>Tier 2</w:t>
      </w:r>
      <w:r w:rsidR="00696AB8" w:rsidRPr="006A2859">
        <w:t xml:space="preserve"> </w:t>
      </w:r>
      <w:r w:rsidRPr="006A2859">
        <w:t>tab.</w:t>
      </w:r>
    </w:p>
    <w:p w14:paraId="0B5F68E3" w14:textId="77777777" w:rsidR="00B5485C" w:rsidRPr="006A2859" w:rsidRDefault="00D54253" w:rsidP="00753273">
      <w:pPr>
        <w:numPr>
          <w:ilvl w:val="0"/>
          <w:numId w:val="104"/>
        </w:numPr>
      </w:pPr>
      <w:r w:rsidRPr="006A2859">
        <w:t xml:space="preserve">Click </w:t>
      </w:r>
      <w:r w:rsidRPr="006A2859">
        <w:rPr>
          <w:b/>
        </w:rPr>
        <w:t>New</w:t>
      </w:r>
      <w:r w:rsidRPr="006A2859">
        <w:t xml:space="preserve"> in the Network Location Manager window to open the Network Location Properties window</w:t>
      </w:r>
      <w:r w:rsidR="005D1B8D">
        <w:t xml:space="preserve">. </w:t>
      </w:r>
    </w:p>
    <w:p w14:paraId="664791D9" w14:textId="77777777" w:rsidR="00B5485C" w:rsidRDefault="00B5485C" w:rsidP="00D54253">
      <w:pPr>
        <w:ind w:left="360"/>
      </w:pPr>
    </w:p>
    <w:p w14:paraId="62B31350" w14:textId="768C4998" w:rsidR="00696AB8" w:rsidRPr="009144D9" w:rsidRDefault="00003DDB" w:rsidP="00D54253">
      <w:pPr>
        <w:ind w:left="360"/>
      </w:pPr>
      <w:r>
        <w:rPr>
          <w:noProof/>
        </w:rPr>
        <w:lastRenderedPageBreak/>
        <w:drawing>
          <wp:inline distT="0" distB="0" distL="0" distR="0" wp14:anchorId="31144423" wp14:editId="288E4F7D">
            <wp:extent cx="3466465" cy="2886710"/>
            <wp:effectExtent l="0" t="0" r="0" b="0"/>
            <wp:docPr id="14" name="Picture 21" descr="NewNetwork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NetworkLoca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6465" cy="2886710"/>
                    </a:xfrm>
                    <a:prstGeom prst="rect">
                      <a:avLst/>
                    </a:prstGeom>
                    <a:noFill/>
                    <a:ln>
                      <a:noFill/>
                    </a:ln>
                  </pic:spPr>
                </pic:pic>
              </a:graphicData>
            </a:graphic>
          </wp:inline>
        </w:drawing>
      </w:r>
    </w:p>
    <w:p w14:paraId="0AF8C9F8" w14:textId="77777777" w:rsidR="00B5485C" w:rsidRPr="006A2859" w:rsidRDefault="00D54253" w:rsidP="00753273">
      <w:pPr>
        <w:numPr>
          <w:ilvl w:val="0"/>
          <w:numId w:val="104"/>
        </w:numPr>
      </w:pPr>
      <w:r w:rsidRPr="006A2859">
        <w:t xml:space="preserve">At the Share Name field, specify </w:t>
      </w:r>
      <w:r w:rsidRPr="006A2859">
        <w:rPr>
          <w:b/>
        </w:rPr>
        <w:t>WORMOTG</w:t>
      </w:r>
      <w:r w:rsidR="00A168CE" w:rsidRPr="006A2859">
        <w:rPr>
          <w:b/>
          <w:i/>
        </w:rPr>
        <w:t>{</w:t>
      </w:r>
      <w:r w:rsidR="00003A53" w:rsidRPr="006A2859">
        <w:rPr>
          <w:b/>
          <w:i/>
        </w:rPr>
        <w:t>n</w:t>
      </w:r>
      <w:r w:rsidR="00A168CE" w:rsidRPr="006A2859">
        <w:rPr>
          <w:b/>
          <w:i/>
        </w:rPr>
        <w:t>}</w:t>
      </w:r>
      <w:r w:rsidRPr="006A2859">
        <w:t xml:space="preserve"> for the network location</w:t>
      </w:r>
      <w:r w:rsidR="00B5485C" w:rsidRPr="006A2859">
        <w:rPr>
          <w:i/>
        </w:rPr>
        <w:t>.</w:t>
      </w:r>
    </w:p>
    <w:p w14:paraId="0568E3C6" w14:textId="77777777" w:rsidR="00B5485C" w:rsidRPr="006A2859" w:rsidRDefault="00D54253" w:rsidP="00753273">
      <w:pPr>
        <w:keepNext/>
        <w:numPr>
          <w:ilvl w:val="0"/>
          <w:numId w:val="104"/>
        </w:numPr>
      </w:pPr>
      <w:r w:rsidRPr="006A2859">
        <w:lastRenderedPageBreak/>
        <w:t xml:space="preserve">At the Network Share field, set the Physical reference to: \\VHAxxxIMMx\IMAGEJB1$. </w:t>
      </w:r>
      <w:r w:rsidRPr="006A2859">
        <w:rPr>
          <w:b/>
        </w:rPr>
        <w:t>Note</w:t>
      </w:r>
      <w:r w:rsidRPr="006A2859">
        <w:t xml:space="preserve">: Clustered </w:t>
      </w:r>
      <w:r w:rsidR="00626924">
        <w:t>Tier 2</w:t>
      </w:r>
      <w:r w:rsidR="003C34B0">
        <w:t xml:space="preserve"> </w:t>
      </w:r>
      <w:r w:rsidRPr="006A2859">
        <w:t>would have the cluster name instead of the server name.</w:t>
      </w:r>
      <w:r w:rsidR="00B5485C" w:rsidRPr="006A2859">
        <w:t xml:space="preserve"> </w:t>
      </w:r>
    </w:p>
    <w:p w14:paraId="23F6CAA5" w14:textId="77777777" w:rsidR="00315E19" w:rsidRPr="006A2859" w:rsidRDefault="00315E19" w:rsidP="00753273">
      <w:pPr>
        <w:pStyle w:val="ListParagraph"/>
        <w:keepNext/>
        <w:numPr>
          <w:ilvl w:val="0"/>
          <w:numId w:val="104"/>
        </w:numPr>
        <w:contextualSpacing/>
      </w:pPr>
      <w:r w:rsidRPr="006A2859">
        <w:t xml:space="preserve">Press </w:t>
      </w:r>
      <w:r w:rsidRPr="006A2859">
        <w:rPr>
          <w:b/>
        </w:rPr>
        <w:t>&lt;tab&gt;.</w:t>
      </w:r>
    </w:p>
    <w:p w14:paraId="4DC8D9C2" w14:textId="77777777" w:rsidR="00315E19" w:rsidRPr="006A2859" w:rsidRDefault="00315E19" w:rsidP="00944CE4">
      <w:pPr>
        <w:pStyle w:val="ListParagraph"/>
        <w:keepNext/>
        <w:ind w:left="360"/>
        <w:contextualSpacing/>
      </w:pPr>
      <w:r w:rsidRPr="006A2859">
        <w:t xml:space="preserve">The Storage </w:t>
      </w:r>
      <w:r w:rsidR="00DE25E3" w:rsidRPr="006A2859">
        <w:t>Type:</w:t>
      </w:r>
      <w:r w:rsidR="00DE25E3">
        <w:t xml:space="preserve"> Tier</w:t>
      </w:r>
      <w:r w:rsidR="00696AB8">
        <w:t xml:space="preserve"> 2</w:t>
      </w:r>
      <w:r w:rsidR="00696AB8" w:rsidRPr="006A2859">
        <w:t xml:space="preserve"> </w:t>
      </w:r>
      <w:r w:rsidRPr="006A2859">
        <w:t>should already be selected.</w:t>
      </w:r>
    </w:p>
    <w:p w14:paraId="2D56BBB3" w14:textId="77777777" w:rsidR="00315E19" w:rsidRPr="006A2859" w:rsidRDefault="00315E19" w:rsidP="00753273">
      <w:pPr>
        <w:keepNext/>
        <w:numPr>
          <w:ilvl w:val="0"/>
          <w:numId w:val="104"/>
        </w:numPr>
      </w:pPr>
      <w:r w:rsidRPr="006A2859">
        <w:t xml:space="preserve">Press </w:t>
      </w:r>
      <w:r w:rsidRPr="006A2859">
        <w:rPr>
          <w:b/>
        </w:rPr>
        <w:t>&lt;tab&gt;</w:t>
      </w:r>
      <w:r w:rsidRPr="006A2859">
        <w:t xml:space="preserve"> and click </w:t>
      </w:r>
      <w:r w:rsidRPr="006A2859">
        <w:rPr>
          <w:b/>
        </w:rPr>
        <w:t>OK.</w:t>
      </w:r>
    </w:p>
    <w:p w14:paraId="736B7BCB" w14:textId="77777777" w:rsidR="00B5485C" w:rsidRPr="006A2859" w:rsidRDefault="00315E19" w:rsidP="00753273">
      <w:pPr>
        <w:keepNext/>
        <w:numPr>
          <w:ilvl w:val="0"/>
          <w:numId w:val="104"/>
        </w:numPr>
      </w:pPr>
      <w:r w:rsidRPr="006A2859">
        <w:t xml:space="preserve">To activate this share as the default </w:t>
      </w:r>
      <w:r w:rsidR="00696AB8">
        <w:t>Tier 2</w:t>
      </w:r>
      <w:r w:rsidR="00696AB8" w:rsidRPr="006A2859">
        <w:t xml:space="preserve"> </w:t>
      </w:r>
      <w:r w:rsidRPr="006A2859">
        <w:t>write location, select Edit | Imaging Site Parameters from the menu bar</w:t>
      </w:r>
      <w:r w:rsidR="00B5485C" w:rsidRPr="006A2859">
        <w:t>.</w:t>
      </w:r>
    </w:p>
    <w:p w14:paraId="7D791CAB" w14:textId="77777777" w:rsidR="00B5485C" w:rsidRPr="006A2859" w:rsidRDefault="0053631A" w:rsidP="00753273">
      <w:pPr>
        <w:keepNext/>
        <w:numPr>
          <w:ilvl w:val="0"/>
          <w:numId w:val="104"/>
        </w:numPr>
      </w:pPr>
      <w:r w:rsidRPr="006A2859">
        <w:t xml:space="preserve">In the Storage Functions group, select it as the default </w:t>
      </w:r>
      <w:r w:rsidR="00626924">
        <w:t>Tier 2</w:t>
      </w:r>
      <w:r w:rsidR="003C34B0">
        <w:t xml:space="preserve"> </w:t>
      </w:r>
      <w:r w:rsidRPr="006A2859">
        <w:t>write location.</w:t>
      </w:r>
      <w:r w:rsidR="00B5485C" w:rsidRPr="006A2859">
        <w:t xml:space="preserve"> </w:t>
      </w:r>
    </w:p>
    <w:p w14:paraId="2A4DCB20" w14:textId="12D7C66F" w:rsidR="00696AB8" w:rsidRPr="009144D9" w:rsidRDefault="00003DDB" w:rsidP="004F27BC">
      <w:pPr>
        <w:pStyle w:val="NormalIndent"/>
        <w:keepNext/>
      </w:pPr>
      <w:r>
        <w:rPr>
          <w:noProof/>
        </w:rPr>
        <w:drawing>
          <wp:inline distT="0" distB="0" distL="0" distR="0" wp14:anchorId="7186C236" wp14:editId="3A561105">
            <wp:extent cx="2552065" cy="1146175"/>
            <wp:effectExtent l="0" t="0" r="0" b="0"/>
            <wp:docPr id="15" name="Picture 23" descr="BPSiteParametersStorage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PSiteParametersStorageFunction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2065" cy="1146175"/>
                    </a:xfrm>
                    <a:prstGeom prst="rect">
                      <a:avLst/>
                    </a:prstGeom>
                    <a:noFill/>
                    <a:ln>
                      <a:noFill/>
                    </a:ln>
                  </pic:spPr>
                </pic:pic>
              </a:graphicData>
            </a:graphic>
          </wp:inline>
        </w:drawing>
      </w:r>
    </w:p>
    <w:p w14:paraId="05765FF9" w14:textId="77777777" w:rsidR="00A9775F" w:rsidRPr="006A2859" w:rsidRDefault="00A9775F" w:rsidP="00A9775F">
      <w:pPr>
        <w:pStyle w:val="Heading3"/>
      </w:pPr>
      <w:bookmarkStart w:id="381" w:name="_Toc367265093"/>
      <w:r w:rsidRPr="006A2859">
        <w:t>Monitoring BP Servers</w:t>
      </w:r>
      <w:bookmarkEnd w:id="381"/>
    </w:p>
    <w:p w14:paraId="294C82AA" w14:textId="77777777" w:rsidR="00A9775F" w:rsidRPr="006A2859" w:rsidRDefault="00A9775F" w:rsidP="004F27BC">
      <w:pPr>
        <w:keepNext/>
        <w:rPr>
          <w:b/>
        </w:rPr>
      </w:pPr>
      <w:r w:rsidRPr="006A2859">
        <w:rPr>
          <w:b/>
        </w:rPr>
        <w:t>Description</w:t>
      </w:r>
    </w:p>
    <w:p w14:paraId="773D77DD" w14:textId="77777777" w:rsidR="00A9775F" w:rsidRPr="006A2859" w:rsidRDefault="00A9775F" w:rsidP="004F27BC">
      <w:pPr>
        <w:keepNext/>
      </w:pPr>
      <w:r w:rsidRPr="006A2859">
        <w:t xml:space="preserve">The BP Monitor is a utility that sites can configure to monitor the activity of BP Server(s) in the VistA Imaging system. The utility sends an e-mail when one or more BP Servers are not operating properly and it monitors the </w:t>
      </w:r>
      <w:r w:rsidRPr="006A2859">
        <w:rPr>
          <w:u w:val="single"/>
        </w:rPr>
        <w:t>assigned</w:t>
      </w:r>
      <w:r w:rsidRPr="006A2859">
        <w:t xml:space="preserve"> tasks of BP Server(s) to determine if:</w:t>
      </w:r>
    </w:p>
    <w:p w14:paraId="0C2C5DC3" w14:textId="77777777" w:rsidR="00A9775F" w:rsidRPr="006A2859" w:rsidRDefault="00A9775F" w:rsidP="00753273">
      <w:pPr>
        <w:keepNext/>
        <w:numPr>
          <w:ilvl w:val="0"/>
          <w:numId w:val="148"/>
        </w:numPr>
      </w:pPr>
      <w:r w:rsidRPr="006A2859">
        <w:t>A task is lagging behind.</w:t>
      </w:r>
    </w:p>
    <w:p w14:paraId="1D15BAB6" w14:textId="77777777" w:rsidR="00A9775F" w:rsidRPr="006A2859" w:rsidRDefault="00A9775F" w:rsidP="00753273">
      <w:pPr>
        <w:keepNext/>
        <w:numPr>
          <w:ilvl w:val="0"/>
          <w:numId w:val="148"/>
        </w:numPr>
      </w:pPr>
      <w:r w:rsidRPr="006A2859">
        <w:t>The task has too many failed queues.</w:t>
      </w:r>
    </w:p>
    <w:p w14:paraId="65A8ACC9" w14:textId="77777777" w:rsidR="00A9775F" w:rsidRPr="006A2859" w:rsidRDefault="00A9775F" w:rsidP="00753273">
      <w:pPr>
        <w:keepNext/>
        <w:numPr>
          <w:ilvl w:val="0"/>
          <w:numId w:val="148"/>
        </w:numPr>
      </w:pPr>
      <w:r w:rsidRPr="006A2859">
        <w:t>A scheduled task has not executed</w:t>
      </w:r>
      <w:r w:rsidR="005D1B8D">
        <w:t xml:space="preserve">. </w:t>
      </w:r>
    </w:p>
    <w:p w14:paraId="12F97E9A" w14:textId="77777777" w:rsidR="00A9775F" w:rsidRPr="006A2859" w:rsidRDefault="00A9775F" w:rsidP="004F27BC">
      <w:pPr>
        <w:keepNext/>
      </w:pPr>
      <w:r w:rsidRPr="006A2859">
        <w:t>The utility enables the Imaging Coordinator to evaluate the BP Server(s) to determine whether a network traffic problem exists, and to maintain the tasks effectively</w:t>
      </w:r>
      <w:r w:rsidR="005D1B8D">
        <w:t xml:space="preserve">. </w:t>
      </w:r>
    </w:p>
    <w:p w14:paraId="087A9CC9" w14:textId="77777777" w:rsidR="00A9775F" w:rsidRPr="006A2859" w:rsidRDefault="00A9775F" w:rsidP="00F12F83">
      <w:pPr>
        <w:keepNext/>
        <w:keepLines/>
        <w:rPr>
          <w:b/>
        </w:rPr>
      </w:pPr>
      <w:r w:rsidRPr="006A2859">
        <w:rPr>
          <w:b/>
        </w:rPr>
        <w:t>Setup</w:t>
      </w:r>
    </w:p>
    <w:tbl>
      <w:tblPr>
        <w:tblW w:w="90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50"/>
      </w:tblGrid>
      <w:tr w:rsidR="00F12F83" w:rsidRPr="006A2859" w14:paraId="4C8E65DF" w14:textId="77777777" w:rsidTr="00F22303">
        <w:trPr>
          <w:cantSplit/>
        </w:trPr>
        <w:tc>
          <w:tcPr>
            <w:tcW w:w="8208" w:type="dxa"/>
          </w:tcPr>
          <w:p w14:paraId="62DD7F65" w14:textId="77777777" w:rsidR="0070665F" w:rsidRDefault="00F12F83" w:rsidP="00290B0A">
            <w:pPr>
              <w:pStyle w:val="BulletStep"/>
              <w:spacing w:beforeLines="30" w:before="72" w:afterLines="30" w:after="72"/>
              <w:ind w:left="0" w:firstLine="0"/>
              <w:contextualSpacing/>
            </w:pPr>
            <w:r w:rsidRPr="006A2859">
              <w:lastRenderedPageBreak/>
              <w:t>The BP Monitor utility can be scheduled using TaskMan</w:t>
            </w:r>
            <w:r w:rsidR="005D1B8D">
              <w:t xml:space="preserve">. </w:t>
            </w:r>
            <w:r w:rsidRPr="006A2859">
              <w:t>On VistA, use the Schedule/Unschedule option to task the activity:</w:t>
            </w:r>
          </w:p>
          <w:p w14:paraId="666D1E41" w14:textId="77777777" w:rsidR="0070665F" w:rsidRDefault="00F12F83" w:rsidP="00290B0A">
            <w:pPr>
              <w:pStyle w:val="BulletStep"/>
              <w:spacing w:beforeLines="30" w:before="72" w:afterLines="30" w:after="72"/>
              <w:ind w:left="0" w:firstLine="0"/>
              <w:contextualSpacing/>
            </w:pPr>
            <w:r w:rsidRPr="006A2859">
              <w:t>Add the MAGQ BPMONITOR.</w:t>
            </w:r>
          </w:p>
          <w:p w14:paraId="032E9848" w14:textId="77777777" w:rsidR="0070665F" w:rsidRDefault="00F12F83" w:rsidP="00290B0A">
            <w:pPr>
              <w:pStyle w:val="BulletStep"/>
              <w:spacing w:beforeLines="30" w:before="72" w:afterLines="30" w:after="72"/>
              <w:ind w:left="0" w:firstLine="0"/>
              <w:contextualSpacing/>
            </w:pPr>
            <w:r w:rsidRPr="006A2859">
              <w:t>Set the time to run.</w:t>
            </w:r>
          </w:p>
          <w:p w14:paraId="2D94AE84" w14:textId="77777777" w:rsidR="0070665F" w:rsidRDefault="00F12F83" w:rsidP="00290B0A">
            <w:pPr>
              <w:pStyle w:val="BulletStep"/>
              <w:spacing w:beforeLines="30" w:before="72" w:afterLines="30" w:after="72"/>
              <w:ind w:left="0" w:firstLine="0"/>
              <w:contextualSpacing/>
              <w:rPr>
                <w:color w:val="000000"/>
              </w:rPr>
            </w:pPr>
            <w:r w:rsidRPr="006A2859">
              <w:t xml:space="preserve">Set the Rescheduled Freq., for example, </w:t>
            </w:r>
            <w:r w:rsidRPr="006A2859">
              <w:rPr>
                <w:rFonts w:ascii="Arial" w:hAnsi="Arial" w:cs="Arial"/>
                <w:sz w:val="20"/>
                <w:szCs w:val="20"/>
              </w:rPr>
              <w:t>600S</w:t>
            </w:r>
            <w:r w:rsidR="003C34B0">
              <w:rPr>
                <w:rFonts w:ascii="Arial" w:hAnsi="Arial" w:cs="Arial"/>
                <w:sz w:val="20"/>
                <w:szCs w:val="20"/>
              </w:rPr>
              <w:t xml:space="preserve"> </w:t>
            </w:r>
            <w:r w:rsidRPr="006A2859">
              <w:rPr>
                <w:rFonts w:ascii="Arial" w:hAnsi="Arial" w:cs="Arial"/>
                <w:sz w:val="20"/>
                <w:szCs w:val="20"/>
              </w:rPr>
              <w:t>for 10 minutes</w:t>
            </w:r>
          </w:p>
          <w:p w14:paraId="3BF7C5D0" w14:textId="77777777" w:rsidR="0070665F" w:rsidRDefault="00F12F83" w:rsidP="00290B0A">
            <w:pPr>
              <w:pStyle w:val="BulletStep"/>
              <w:spacing w:beforeLines="30" w:before="72" w:afterLines="30" w:after="72"/>
              <w:ind w:left="0" w:firstLine="0"/>
              <w:contextualSpacing/>
              <w:rPr>
                <w:color w:val="000000"/>
              </w:rPr>
            </w:pPr>
            <w:r w:rsidRPr="006A2859">
              <w:rPr>
                <w:rFonts w:ascii="Arial" w:hAnsi="Arial" w:cs="Arial"/>
                <w:sz w:val="20"/>
                <w:szCs w:val="20"/>
              </w:rPr>
              <w:t xml:space="preserve">Example: </w:t>
            </w:r>
          </w:p>
          <w:p w14:paraId="2B6C8E76" w14:textId="77777777" w:rsidR="0070665F" w:rsidRDefault="00F12F83" w:rsidP="00290B0A">
            <w:pPr>
              <w:pStyle w:val="BulletStep"/>
              <w:spacing w:beforeLines="30" w:before="72" w:afterLines="30" w:after="72"/>
              <w:contextualSpacing/>
              <w:rPr>
                <w:rFonts w:ascii="Courier New" w:hAnsi="Courier New" w:cs="Courier New"/>
                <w:color w:val="000000"/>
                <w:sz w:val="20"/>
                <w:szCs w:val="20"/>
              </w:rPr>
            </w:pPr>
            <w:r w:rsidRPr="006A2859">
              <w:rPr>
                <w:rFonts w:ascii="Courier New" w:hAnsi="Courier New" w:cs="Courier New"/>
                <w:sz w:val="20"/>
                <w:szCs w:val="20"/>
              </w:rPr>
              <w:t>Select TaskMan Management Option: Schedule/Unschedule Options</w:t>
            </w:r>
          </w:p>
          <w:p w14:paraId="7EA20CCB" w14:textId="77777777" w:rsidR="0070665F" w:rsidRDefault="00F12F83" w:rsidP="00290B0A">
            <w:pPr>
              <w:pStyle w:val="Body"/>
              <w:spacing w:beforeLines="30" w:before="72" w:afterLines="30" w:after="72"/>
              <w:contextualSpacing/>
              <w:rPr>
                <w:rFonts w:ascii="Courier New" w:hAnsi="Courier New" w:cs="Courier New"/>
                <w:color w:val="000000"/>
                <w:sz w:val="20"/>
                <w:szCs w:val="20"/>
              </w:rPr>
            </w:pPr>
            <w:r w:rsidRPr="006A2859">
              <w:rPr>
                <w:rFonts w:ascii="Courier New" w:hAnsi="Courier New" w:cs="Courier New"/>
                <w:sz w:val="20"/>
                <w:szCs w:val="20"/>
              </w:rPr>
              <w:t xml:space="preserve">Select OPTION to schedule or reschedule: </w:t>
            </w:r>
            <w:r w:rsidRPr="006A2859">
              <w:rPr>
                <w:rFonts w:ascii="Courier New" w:hAnsi="Courier New" w:cs="Courier New"/>
                <w:b/>
                <w:sz w:val="20"/>
                <w:szCs w:val="20"/>
              </w:rPr>
              <w:t>MAGQ BPMONITOR</w:t>
            </w:r>
            <w:r w:rsidR="003C34B0">
              <w:rPr>
                <w:rFonts w:ascii="Courier New" w:hAnsi="Courier New" w:cs="Courier New"/>
                <w:sz w:val="20"/>
                <w:szCs w:val="20"/>
              </w:rPr>
              <w:t xml:space="preserve">   </w:t>
            </w:r>
            <w:r w:rsidRPr="006A2859">
              <w:rPr>
                <w:rFonts w:ascii="Courier New" w:hAnsi="Courier New" w:cs="Courier New"/>
                <w:sz w:val="20"/>
                <w:szCs w:val="20"/>
              </w:rPr>
              <w:t xml:space="preserve"> Monitor Background Processor Activity</w:t>
            </w:r>
          </w:p>
          <w:p w14:paraId="29D1D656" w14:textId="77777777" w:rsidR="0070665F" w:rsidRDefault="003C34B0" w:rsidP="00290B0A">
            <w:pPr>
              <w:pStyle w:val="Body"/>
              <w:spacing w:beforeLines="30" w:before="72" w:afterLines="30" w:after="72"/>
              <w:contextualSpacing/>
              <w:rPr>
                <w:rFonts w:ascii="Courier New" w:hAnsi="Courier New" w:cs="Courier New"/>
                <w:color w:val="000000"/>
                <w:sz w:val="16"/>
                <w:szCs w:val="16"/>
              </w:rPr>
            </w:pPr>
            <w:r>
              <w:rPr>
                <w:rFonts w:ascii="Courier New" w:hAnsi="Courier New" w:cs="Courier New"/>
                <w:sz w:val="16"/>
                <w:szCs w:val="16"/>
              </w:rPr>
              <w:t xml:space="preserve"> </w:t>
            </w:r>
            <w:r w:rsidR="00F12F83" w:rsidRPr="006A2859">
              <w:rPr>
                <w:rFonts w:ascii="Courier New" w:hAnsi="Courier New" w:cs="Courier New"/>
                <w:sz w:val="16"/>
                <w:szCs w:val="16"/>
              </w:rPr>
              <w:t>Are you adding 'MAGQ BPMONITOR' as a new OPTION SCHEDULING (the 39TH)? No//</w:t>
            </w:r>
            <w:r w:rsidR="00F12F83" w:rsidRPr="006A2859">
              <w:rPr>
                <w:rFonts w:ascii="Courier New" w:hAnsi="Courier New" w:cs="Courier New"/>
                <w:b/>
                <w:sz w:val="16"/>
                <w:szCs w:val="16"/>
              </w:rPr>
              <w:t xml:space="preserve"> Yes</w:t>
            </w:r>
          </w:p>
          <w:p w14:paraId="72186E31" w14:textId="77777777" w:rsidR="0070665F" w:rsidRPr="006A513E" w:rsidRDefault="003C34B0" w:rsidP="00290B0A">
            <w:pPr>
              <w:pStyle w:val="Screen2"/>
              <w:spacing w:beforeLines="30" w:before="72" w:afterLines="30" w:after="72"/>
              <w:contextualSpacing/>
              <w:rPr>
                <w:lang w:val="en-US" w:eastAsia="en-US"/>
              </w:rPr>
            </w:pPr>
            <w:r>
              <w:rPr>
                <w:lang w:val="en-US" w:eastAsia="en-US"/>
              </w:rPr>
              <w:t xml:space="preserve">  </w:t>
            </w:r>
            <w:r w:rsidR="00F12F83" w:rsidRPr="006A513E">
              <w:rPr>
                <w:lang w:val="en-US" w:eastAsia="en-US"/>
              </w:rPr>
              <w:t>Option Name: MAGQ BPMONITOR</w:t>
            </w:r>
          </w:p>
          <w:p w14:paraId="2E483C8C" w14:textId="77777777" w:rsidR="0070665F" w:rsidRPr="006A513E" w:rsidRDefault="003C34B0" w:rsidP="00290B0A">
            <w:pPr>
              <w:pStyle w:val="Screen2"/>
              <w:spacing w:beforeLines="30" w:before="72" w:afterLines="30" w:after="72"/>
              <w:contextualSpacing/>
              <w:rPr>
                <w:lang w:val="en-US" w:eastAsia="en-US"/>
              </w:rPr>
            </w:pPr>
            <w:r>
              <w:rPr>
                <w:lang w:val="en-US" w:eastAsia="en-US"/>
              </w:rPr>
              <w:t xml:space="preserve">  </w:t>
            </w:r>
            <w:r w:rsidR="00F12F83" w:rsidRPr="006A513E">
              <w:rPr>
                <w:lang w:val="en-US" w:eastAsia="en-US"/>
              </w:rPr>
              <w:t>Menu Text: Monitor Background Processor Act</w:t>
            </w:r>
            <w:r>
              <w:rPr>
                <w:lang w:val="en-US" w:eastAsia="en-US"/>
              </w:rPr>
              <w:t xml:space="preserve">     </w:t>
            </w:r>
            <w:r w:rsidR="00F12F83" w:rsidRPr="006A513E">
              <w:rPr>
                <w:lang w:val="en-US" w:eastAsia="en-US"/>
              </w:rPr>
              <w:t>TASK ID:</w:t>
            </w:r>
          </w:p>
          <w:p w14:paraId="24478C52" w14:textId="77777777" w:rsidR="0070665F" w:rsidRPr="006A513E" w:rsidRDefault="003C34B0" w:rsidP="00290B0A">
            <w:pPr>
              <w:pStyle w:val="Screen2"/>
              <w:spacing w:beforeLines="30" w:before="72" w:afterLines="30" w:after="72"/>
              <w:contextualSpacing/>
              <w:rPr>
                <w:lang w:val="en-US" w:eastAsia="en-US"/>
              </w:rPr>
            </w:pPr>
            <w:r>
              <w:rPr>
                <w:lang w:val="en-US" w:eastAsia="en-US"/>
              </w:rPr>
              <w:t xml:space="preserve"> </w:t>
            </w:r>
            <w:r w:rsidR="00F12F83" w:rsidRPr="006A513E">
              <w:rPr>
                <w:lang w:val="en-US" w:eastAsia="en-US"/>
              </w:rPr>
              <w:t>__________________________________________________________________________</w:t>
            </w:r>
          </w:p>
          <w:p w14:paraId="67DEE7E0" w14:textId="77777777" w:rsidR="0070665F" w:rsidRPr="006A513E" w:rsidRDefault="00F12F83" w:rsidP="00290B0A">
            <w:pPr>
              <w:pStyle w:val="Screen2"/>
              <w:spacing w:beforeLines="30" w:before="72" w:afterLines="30" w:after="72"/>
              <w:contextualSpacing/>
              <w:rPr>
                <w:lang w:val="en-US" w:eastAsia="en-US"/>
              </w:rPr>
            </w:pPr>
            <w:r w:rsidRPr="006A513E">
              <w:rPr>
                <w:lang w:val="en-US" w:eastAsia="en-US"/>
              </w:rPr>
              <w:t xml:space="preserve"> </w:t>
            </w:r>
          </w:p>
          <w:p w14:paraId="6D725E27" w14:textId="77777777" w:rsidR="0070665F" w:rsidRPr="006A513E" w:rsidRDefault="003C34B0" w:rsidP="00290B0A">
            <w:pPr>
              <w:pStyle w:val="Screen2"/>
              <w:spacing w:beforeLines="30" w:before="72" w:afterLines="30" w:after="72"/>
              <w:contextualSpacing/>
              <w:rPr>
                <w:lang w:val="en-US" w:eastAsia="en-US"/>
              </w:rPr>
            </w:pPr>
            <w:r>
              <w:rPr>
                <w:lang w:val="en-US" w:eastAsia="en-US"/>
              </w:rPr>
              <w:t xml:space="preserve"> </w:t>
            </w:r>
            <w:r w:rsidR="00F12F83" w:rsidRPr="006A513E">
              <w:rPr>
                <w:lang w:val="en-US" w:eastAsia="en-US"/>
              </w:rPr>
              <w:t>QUEUED TO RUN AT WHAT TIME: OCT 20,2009@24:00</w:t>
            </w:r>
          </w:p>
          <w:p w14:paraId="5792FFF1" w14:textId="77777777" w:rsidR="0070665F" w:rsidRPr="006A513E" w:rsidRDefault="00F12F83" w:rsidP="00290B0A">
            <w:pPr>
              <w:pStyle w:val="Screen2"/>
              <w:spacing w:beforeLines="30" w:before="72" w:afterLines="30" w:after="72"/>
              <w:contextualSpacing/>
              <w:rPr>
                <w:lang w:val="en-US" w:eastAsia="en-US"/>
              </w:rPr>
            </w:pPr>
            <w:r w:rsidRPr="006A513E">
              <w:rPr>
                <w:lang w:val="en-US" w:eastAsia="en-US"/>
              </w:rPr>
              <w:t xml:space="preserve"> </w:t>
            </w:r>
          </w:p>
          <w:p w14:paraId="3D71B178" w14:textId="77777777" w:rsidR="0070665F" w:rsidRPr="006A513E" w:rsidRDefault="00F12F83" w:rsidP="00290B0A">
            <w:pPr>
              <w:pStyle w:val="Screen2"/>
              <w:spacing w:beforeLines="30" w:before="72" w:afterLines="30" w:after="72"/>
              <w:contextualSpacing/>
              <w:rPr>
                <w:lang w:val="en-US" w:eastAsia="en-US"/>
              </w:rPr>
            </w:pPr>
            <w:r w:rsidRPr="006A513E">
              <w:rPr>
                <w:lang w:val="en-US" w:eastAsia="en-US"/>
              </w:rPr>
              <w:t>DEVICE FOR QUEUED JOB OUTPUT:</w:t>
            </w:r>
          </w:p>
          <w:p w14:paraId="4DB2182B" w14:textId="77777777" w:rsidR="0070665F" w:rsidRPr="006A513E" w:rsidRDefault="00F12F83" w:rsidP="00290B0A">
            <w:pPr>
              <w:pStyle w:val="Screen2"/>
              <w:spacing w:beforeLines="30" w:before="72" w:afterLines="30" w:after="72"/>
              <w:contextualSpacing/>
              <w:rPr>
                <w:lang w:val="en-US" w:eastAsia="en-US"/>
              </w:rPr>
            </w:pPr>
            <w:r w:rsidRPr="006A513E">
              <w:rPr>
                <w:lang w:val="en-US" w:eastAsia="en-US"/>
              </w:rPr>
              <w:t xml:space="preserve"> </w:t>
            </w:r>
          </w:p>
          <w:p w14:paraId="4455FFB7" w14:textId="77777777" w:rsidR="0070665F" w:rsidRPr="006A513E" w:rsidRDefault="00F12F83" w:rsidP="00290B0A">
            <w:pPr>
              <w:pStyle w:val="Screen2"/>
              <w:spacing w:beforeLines="30" w:before="72" w:afterLines="30" w:after="72"/>
              <w:contextualSpacing/>
              <w:rPr>
                <w:lang w:val="en-US" w:eastAsia="en-US"/>
              </w:rPr>
            </w:pPr>
            <w:r w:rsidRPr="006A513E">
              <w:rPr>
                <w:lang w:val="en-US" w:eastAsia="en-US"/>
              </w:rPr>
              <w:t xml:space="preserve"> QUEUED TO RUN ON VOLUME SET:</w:t>
            </w:r>
          </w:p>
          <w:p w14:paraId="323FDE02" w14:textId="77777777" w:rsidR="0070665F" w:rsidRPr="006A513E" w:rsidRDefault="00F12F83" w:rsidP="00290B0A">
            <w:pPr>
              <w:pStyle w:val="Screen2"/>
              <w:spacing w:beforeLines="30" w:before="72" w:afterLines="30" w:after="72"/>
              <w:contextualSpacing/>
              <w:rPr>
                <w:lang w:val="en-US" w:eastAsia="en-US"/>
              </w:rPr>
            </w:pPr>
            <w:r w:rsidRPr="006A513E">
              <w:rPr>
                <w:lang w:val="en-US" w:eastAsia="en-US"/>
              </w:rPr>
              <w:t xml:space="preserve"> </w:t>
            </w:r>
          </w:p>
          <w:p w14:paraId="5734B3FD" w14:textId="77777777" w:rsidR="0070665F" w:rsidRPr="006A513E" w:rsidRDefault="003C34B0" w:rsidP="00290B0A">
            <w:pPr>
              <w:pStyle w:val="Screen2"/>
              <w:spacing w:beforeLines="30" w:before="72" w:afterLines="30" w:after="72"/>
              <w:contextualSpacing/>
              <w:rPr>
                <w:lang w:val="en-US" w:eastAsia="en-US"/>
              </w:rPr>
            </w:pPr>
            <w:r>
              <w:rPr>
                <w:lang w:val="en-US" w:eastAsia="en-US"/>
              </w:rPr>
              <w:t xml:space="preserve">   </w:t>
            </w:r>
            <w:r w:rsidR="00F12F83" w:rsidRPr="006A513E">
              <w:rPr>
                <w:lang w:val="en-US" w:eastAsia="en-US"/>
              </w:rPr>
              <w:t>RESCHEDULING FREQUENCY: 600S__________________________</w:t>
            </w:r>
          </w:p>
          <w:p w14:paraId="1BE9D2C5" w14:textId="77777777" w:rsidR="0070665F" w:rsidRPr="006A513E" w:rsidRDefault="00F12F83" w:rsidP="00290B0A">
            <w:pPr>
              <w:pStyle w:val="Screen2"/>
              <w:spacing w:beforeLines="30" w:before="72" w:afterLines="30" w:after="72"/>
              <w:contextualSpacing/>
              <w:rPr>
                <w:lang w:val="en-US" w:eastAsia="en-US"/>
              </w:rPr>
            </w:pPr>
            <w:r w:rsidRPr="006A513E">
              <w:rPr>
                <w:lang w:val="en-US" w:eastAsia="en-US"/>
              </w:rPr>
              <w:t xml:space="preserve"> </w:t>
            </w:r>
          </w:p>
          <w:p w14:paraId="74478B95" w14:textId="77777777" w:rsidR="0070665F" w:rsidRPr="006A513E" w:rsidRDefault="003C34B0" w:rsidP="00290B0A">
            <w:pPr>
              <w:pStyle w:val="Screen2"/>
              <w:spacing w:beforeLines="30" w:before="72" w:afterLines="30" w:after="72"/>
              <w:contextualSpacing/>
              <w:rPr>
                <w:lang w:val="en-US" w:eastAsia="en-US"/>
              </w:rPr>
            </w:pPr>
            <w:r>
              <w:rPr>
                <w:lang w:val="en-US" w:eastAsia="en-US"/>
              </w:rPr>
              <w:t xml:space="preserve">      </w:t>
            </w:r>
            <w:r w:rsidR="00F12F83" w:rsidRPr="006A513E">
              <w:rPr>
                <w:lang w:val="en-US" w:eastAsia="en-US"/>
              </w:rPr>
              <w:t xml:space="preserve"> TASK PARAMETERS:</w:t>
            </w:r>
          </w:p>
          <w:p w14:paraId="77C2BFEC" w14:textId="77777777" w:rsidR="0070665F" w:rsidRPr="006A513E" w:rsidRDefault="00F12F83" w:rsidP="00290B0A">
            <w:pPr>
              <w:pStyle w:val="Screen2"/>
              <w:spacing w:beforeLines="30" w:before="72" w:afterLines="30" w:after="72"/>
              <w:contextualSpacing/>
              <w:rPr>
                <w:lang w:val="en-US" w:eastAsia="en-US"/>
              </w:rPr>
            </w:pPr>
            <w:r w:rsidRPr="006A513E">
              <w:rPr>
                <w:lang w:val="en-US" w:eastAsia="en-US"/>
              </w:rPr>
              <w:t xml:space="preserve"> </w:t>
            </w:r>
          </w:p>
          <w:p w14:paraId="0549B70D" w14:textId="77777777" w:rsidR="0070665F" w:rsidRPr="006A513E" w:rsidRDefault="003C34B0" w:rsidP="00290B0A">
            <w:pPr>
              <w:pStyle w:val="Screen2"/>
              <w:spacing w:beforeLines="30" w:before="72" w:afterLines="30" w:after="72"/>
              <w:contextualSpacing/>
              <w:rPr>
                <w:b/>
                <w:lang w:val="en-US" w:eastAsia="en-US"/>
              </w:rPr>
            </w:pPr>
            <w:r>
              <w:rPr>
                <w:lang w:val="en-US" w:eastAsia="en-US"/>
              </w:rPr>
              <w:t xml:space="preserve">      </w:t>
            </w:r>
            <w:r w:rsidR="00F12F83" w:rsidRPr="006A513E">
              <w:rPr>
                <w:lang w:val="en-US" w:eastAsia="en-US"/>
              </w:rPr>
              <w:t>SPECIAL QUEUEING:</w:t>
            </w:r>
          </w:p>
          <w:p w14:paraId="78001A01" w14:textId="77777777" w:rsidR="0070665F" w:rsidRPr="006A513E" w:rsidRDefault="00F12F83" w:rsidP="00290B0A">
            <w:pPr>
              <w:pStyle w:val="Screen2"/>
              <w:spacing w:beforeLines="30" w:before="72" w:afterLines="30" w:after="72"/>
              <w:contextualSpacing/>
              <w:rPr>
                <w:b/>
                <w:lang w:val="en-US" w:eastAsia="en-US"/>
              </w:rPr>
            </w:pPr>
            <w:r w:rsidRPr="006A513E">
              <w:rPr>
                <w:lang w:val="en-US" w:eastAsia="en-US"/>
              </w:rPr>
              <w:t xml:space="preserve"> </w:t>
            </w:r>
          </w:p>
          <w:p w14:paraId="36F27F9E" w14:textId="77777777" w:rsidR="0070665F" w:rsidRPr="006A513E" w:rsidRDefault="00F12F83" w:rsidP="00290B0A">
            <w:pPr>
              <w:pStyle w:val="Screen2"/>
              <w:spacing w:beforeLines="30" w:before="72" w:afterLines="30" w:after="72"/>
              <w:contextualSpacing/>
              <w:rPr>
                <w:b/>
                <w:lang w:val="en-US" w:eastAsia="en-US"/>
              </w:rPr>
            </w:pPr>
            <w:r w:rsidRPr="006A513E">
              <w:rPr>
                <w:lang w:val="en-US" w:eastAsia="en-US"/>
              </w:rPr>
              <w:t>_______________________________________________________________________________</w:t>
            </w:r>
          </w:p>
          <w:p w14:paraId="10168F91" w14:textId="77777777" w:rsidR="0070665F" w:rsidRPr="006A513E" w:rsidRDefault="00F12F83" w:rsidP="00290B0A">
            <w:pPr>
              <w:pStyle w:val="Screen2"/>
              <w:spacing w:beforeLines="30" w:before="72" w:afterLines="30" w:after="72"/>
              <w:contextualSpacing/>
              <w:rPr>
                <w:b/>
                <w:lang w:val="en-US" w:eastAsia="en-US"/>
              </w:rPr>
            </w:pPr>
            <w:r w:rsidRPr="006A513E">
              <w:rPr>
                <w:lang w:val="en-US" w:eastAsia="en-US"/>
              </w:rPr>
              <w:t>If this field is blank then the job will run only once.</w:t>
            </w:r>
          </w:p>
        </w:tc>
      </w:tr>
      <w:tr w:rsidR="00F12F83" w14:paraId="4E988E42" w14:textId="77777777" w:rsidTr="00F22303">
        <w:trPr>
          <w:cantSplit/>
        </w:trPr>
        <w:tc>
          <w:tcPr>
            <w:tcW w:w="8208" w:type="dxa"/>
          </w:tcPr>
          <w:p w14:paraId="0DE6FEB2" w14:textId="77777777" w:rsidR="0070665F" w:rsidRDefault="00F12F83" w:rsidP="00290B0A">
            <w:pPr>
              <w:pStyle w:val="BulletStep"/>
              <w:spacing w:beforeLines="30" w:before="72" w:afterLines="30" w:after="72"/>
              <w:ind w:left="0" w:firstLine="0"/>
              <w:contextualSpacing/>
              <w:rPr>
                <w:b/>
                <w:color w:val="000000"/>
              </w:rPr>
            </w:pPr>
            <w:r w:rsidRPr="006A2859">
              <w:lastRenderedPageBreak/>
              <w:t xml:space="preserve">The MAGQ BPMONITOR has additional </w:t>
            </w:r>
            <w:r w:rsidRPr="006A2859">
              <w:rPr>
                <w:b/>
                <w:u w:val="single"/>
              </w:rPr>
              <w:t>optional</w:t>
            </w:r>
            <w:r w:rsidRPr="006A2859">
              <w:rPr>
                <w:b/>
              </w:rPr>
              <w:t xml:space="preserve"> </w:t>
            </w:r>
            <w:r w:rsidRPr="006A2859">
              <w:t>parameters that can be set when it is tasked.</w:t>
            </w:r>
          </w:p>
          <w:p w14:paraId="71C5AE9B" w14:textId="77777777" w:rsidR="0070665F" w:rsidRDefault="00F12F83" w:rsidP="00290B0A">
            <w:pPr>
              <w:pStyle w:val="BulletStep"/>
              <w:spacing w:beforeLines="30" w:before="72" w:afterLines="30" w:after="72"/>
              <w:ind w:left="0" w:firstLine="0"/>
              <w:contextualSpacing/>
              <w:rPr>
                <w:b/>
                <w:color w:val="000000"/>
              </w:rPr>
            </w:pPr>
            <w:r w:rsidRPr="006A2859">
              <w:t xml:space="preserve">At the command line, type </w:t>
            </w:r>
            <w:r w:rsidRPr="006A2859">
              <w:rPr>
                <w:b/>
              </w:rPr>
              <w:t>NEXT</w:t>
            </w:r>
            <w:r w:rsidRPr="006A2859">
              <w:t xml:space="preserve"> to display additional scheduling parameters</w:t>
            </w:r>
            <w:r w:rsidR="005D1B8D">
              <w:t xml:space="preserve">. </w:t>
            </w:r>
          </w:p>
          <w:p w14:paraId="47C85623" w14:textId="77777777" w:rsidR="0070665F" w:rsidRDefault="00F12F83" w:rsidP="00290B0A">
            <w:pPr>
              <w:pStyle w:val="BulletStep"/>
              <w:spacing w:beforeLines="30" w:before="72" w:afterLines="30" w:after="72"/>
              <w:ind w:left="0" w:firstLine="0"/>
              <w:contextualSpacing/>
              <w:rPr>
                <w:b/>
                <w:color w:val="000000"/>
              </w:rPr>
            </w:pPr>
            <w:r w:rsidRPr="006A2859">
              <w:t>Optional parameters are:</w:t>
            </w:r>
          </w:p>
          <w:p w14:paraId="6B9D50DB" w14:textId="77777777" w:rsidR="0070665F" w:rsidRDefault="00F12F83" w:rsidP="00753273">
            <w:pPr>
              <w:pStyle w:val="aHang0"/>
              <w:numPr>
                <w:ilvl w:val="0"/>
                <w:numId w:val="149"/>
              </w:numPr>
              <w:tabs>
                <w:tab w:val="clear" w:pos="360"/>
              </w:tabs>
              <w:spacing w:beforeLines="30" w:before="72" w:afterLines="30" w:after="72"/>
              <w:contextualSpacing/>
              <w:rPr>
                <w:b/>
                <w:szCs w:val="24"/>
              </w:rPr>
            </w:pPr>
            <w:r w:rsidRPr="006A2859">
              <w:t>MAGFQ, the variable for the sensitivity value for failed queues</w:t>
            </w:r>
            <w:r w:rsidR="005D1B8D">
              <w:t xml:space="preserve">. </w:t>
            </w:r>
            <w:r w:rsidRPr="006A2859">
              <w:t>If it is not defined, it defaults to 1000.</w:t>
            </w:r>
          </w:p>
          <w:p w14:paraId="0D33E117" w14:textId="77777777" w:rsidR="0070665F" w:rsidRDefault="00F12F83" w:rsidP="00753273">
            <w:pPr>
              <w:pStyle w:val="aHang0"/>
              <w:numPr>
                <w:ilvl w:val="0"/>
                <w:numId w:val="149"/>
              </w:numPr>
              <w:tabs>
                <w:tab w:val="clear" w:pos="360"/>
              </w:tabs>
              <w:spacing w:beforeLines="30" w:before="72" w:afterLines="30" w:after="72"/>
              <w:contextualSpacing/>
              <w:rPr>
                <w:b/>
                <w:szCs w:val="24"/>
              </w:rPr>
            </w:pPr>
            <w:r w:rsidRPr="006A2859">
              <w:t>MAGMIN, the variable for the sensitivity value for the time lapse between queue processing</w:t>
            </w:r>
            <w:r w:rsidR="005D1B8D">
              <w:t xml:space="preserve">. </w:t>
            </w:r>
            <w:r w:rsidRPr="006A2859">
              <w:t>If it is not set, it defaults to 15 minutes. Adjust the sensitivity value according to Imaging’s network topology</w:t>
            </w:r>
            <w:r w:rsidR="005D1B8D">
              <w:t xml:space="preserve">. </w:t>
            </w:r>
            <w:r w:rsidRPr="006A2859">
              <w:t>For example, if the Imaging’s network is not local then increase the value.</w:t>
            </w:r>
          </w:p>
          <w:p w14:paraId="1A4EE8D4" w14:textId="77777777" w:rsidR="0070665F" w:rsidRDefault="00F12F83" w:rsidP="00753273">
            <w:pPr>
              <w:pStyle w:val="aHang0"/>
              <w:numPr>
                <w:ilvl w:val="0"/>
                <w:numId w:val="149"/>
              </w:numPr>
              <w:tabs>
                <w:tab w:val="clear" w:pos="360"/>
              </w:tabs>
              <w:spacing w:beforeLines="30" w:before="72" w:afterLines="30" w:after="72"/>
              <w:contextualSpacing/>
              <w:rPr>
                <w:b/>
                <w:szCs w:val="24"/>
              </w:rPr>
            </w:pPr>
            <w:r w:rsidRPr="006A2859">
              <w:t>MAGEVAL, the variable for the sensitivity value for EVAL queues</w:t>
            </w:r>
            <w:r w:rsidR="005D1B8D">
              <w:t xml:space="preserve">. </w:t>
            </w:r>
            <w:r w:rsidRPr="006A2859">
              <w:t>If it is not set, it defaults to 10,0000</w:t>
            </w:r>
            <w:r w:rsidR="005D1B8D">
              <w:t xml:space="preserve">. </w:t>
            </w:r>
            <w:r w:rsidRPr="006A2859">
              <w:t>Adjust the sensitivity value accordingly to your Routing network topology and the average daily number of images routed</w:t>
            </w:r>
            <w:r w:rsidR="005D1B8D">
              <w:t xml:space="preserve">. </w:t>
            </w:r>
            <w:r w:rsidRPr="006A2859">
              <w:t>A sensitivity value of 10,000 may be too low for a site that heavily routes images.</w:t>
            </w:r>
          </w:p>
          <w:p w14:paraId="6046CCB4" w14:textId="77777777" w:rsidR="0070665F" w:rsidRDefault="0070665F" w:rsidP="00290B0A">
            <w:pPr>
              <w:pStyle w:val="aHang0"/>
              <w:spacing w:beforeLines="30" w:before="72" w:afterLines="30" w:after="72"/>
              <w:ind w:left="0" w:firstLine="0"/>
              <w:contextualSpacing/>
            </w:pPr>
          </w:p>
          <w:p w14:paraId="1727FE5E" w14:textId="77777777" w:rsidR="0070665F" w:rsidRPr="006A513E" w:rsidRDefault="003C34B0" w:rsidP="00290B0A">
            <w:pPr>
              <w:pStyle w:val="Screen2"/>
              <w:spacing w:beforeLines="30" w:before="72" w:afterLines="30" w:after="72"/>
              <w:contextualSpacing/>
              <w:rPr>
                <w:lang w:val="en-US" w:eastAsia="en-US"/>
              </w:rPr>
            </w:pPr>
            <w:r>
              <w:rPr>
                <w:lang w:val="en-US" w:eastAsia="en-US"/>
              </w:rPr>
              <w:t xml:space="preserve">            </w:t>
            </w:r>
            <w:r w:rsidR="00F12F83" w:rsidRPr="006A513E">
              <w:rPr>
                <w:lang w:val="en-US" w:eastAsia="en-US"/>
              </w:rPr>
              <w:t xml:space="preserve"> Edit Option Schedule</w:t>
            </w:r>
          </w:p>
          <w:p w14:paraId="745621FB" w14:textId="77777777" w:rsidR="0070665F" w:rsidRPr="006A513E" w:rsidRDefault="003C34B0" w:rsidP="00290B0A">
            <w:pPr>
              <w:pStyle w:val="Screen2"/>
              <w:spacing w:beforeLines="30" w:before="72" w:afterLines="30" w:after="72"/>
              <w:contextualSpacing/>
              <w:rPr>
                <w:lang w:val="en-US" w:eastAsia="en-US"/>
              </w:rPr>
            </w:pPr>
            <w:r>
              <w:rPr>
                <w:lang w:val="en-US" w:eastAsia="en-US"/>
              </w:rPr>
              <w:t xml:space="preserve">  </w:t>
            </w:r>
            <w:r w:rsidR="00F12F83" w:rsidRPr="006A513E">
              <w:rPr>
                <w:lang w:val="en-US" w:eastAsia="en-US"/>
              </w:rPr>
              <w:t>Option Name: MAGQ BPMONITOR</w:t>
            </w:r>
          </w:p>
          <w:p w14:paraId="27627F1D" w14:textId="77777777" w:rsidR="0070665F" w:rsidRPr="006A513E" w:rsidRDefault="003C34B0" w:rsidP="00290B0A">
            <w:pPr>
              <w:pStyle w:val="Screen2"/>
              <w:spacing w:beforeLines="30" w:before="72" w:afterLines="30" w:after="72"/>
              <w:contextualSpacing/>
              <w:rPr>
                <w:lang w:val="en-US" w:eastAsia="en-US"/>
              </w:rPr>
            </w:pPr>
            <w:r>
              <w:rPr>
                <w:lang w:val="en-US" w:eastAsia="en-US"/>
              </w:rPr>
              <w:t xml:space="preserve">  </w:t>
            </w:r>
            <w:r w:rsidR="00F12F83" w:rsidRPr="006A513E">
              <w:rPr>
                <w:lang w:val="en-US" w:eastAsia="en-US"/>
              </w:rPr>
              <w:t>_____________________________________________________________________</w:t>
            </w:r>
          </w:p>
          <w:p w14:paraId="08B348CA" w14:textId="77777777" w:rsidR="0070665F" w:rsidRPr="006A513E" w:rsidRDefault="00F12F83" w:rsidP="00290B0A">
            <w:pPr>
              <w:pStyle w:val="Screen2"/>
              <w:spacing w:beforeLines="30" w:before="72" w:afterLines="30" w:after="72"/>
              <w:contextualSpacing/>
              <w:rPr>
                <w:lang w:val="en-US" w:eastAsia="en-US"/>
              </w:rPr>
            </w:pPr>
            <w:r w:rsidRPr="006A513E">
              <w:rPr>
                <w:lang w:val="en-US" w:eastAsia="en-US"/>
              </w:rPr>
              <w:t xml:space="preserve"> </w:t>
            </w:r>
          </w:p>
          <w:p w14:paraId="60FC2B46" w14:textId="77777777" w:rsidR="0070665F" w:rsidRPr="006A513E" w:rsidRDefault="003C34B0" w:rsidP="00290B0A">
            <w:pPr>
              <w:pStyle w:val="Screen2"/>
              <w:spacing w:beforeLines="30" w:before="72" w:afterLines="30" w:after="72"/>
              <w:contextualSpacing/>
              <w:rPr>
                <w:lang w:val="en-US" w:eastAsia="en-US"/>
              </w:rPr>
            </w:pPr>
            <w:r>
              <w:rPr>
                <w:lang w:val="en-US" w:eastAsia="en-US"/>
              </w:rPr>
              <w:t xml:space="preserve">  </w:t>
            </w:r>
            <w:r w:rsidR="00F12F83" w:rsidRPr="006A513E">
              <w:rPr>
                <w:lang w:val="en-US" w:eastAsia="en-US"/>
              </w:rPr>
              <w:t>USER TO RUN TASK: ___________________________________</w:t>
            </w:r>
          </w:p>
          <w:p w14:paraId="4514F79E" w14:textId="77777777" w:rsidR="0070665F" w:rsidRPr="006A513E" w:rsidRDefault="00F12F83" w:rsidP="00290B0A">
            <w:pPr>
              <w:pStyle w:val="Screen2"/>
              <w:spacing w:beforeLines="30" w:before="72" w:afterLines="30" w:after="72"/>
              <w:contextualSpacing/>
              <w:rPr>
                <w:lang w:val="en-US" w:eastAsia="en-US"/>
              </w:rPr>
            </w:pPr>
            <w:r w:rsidRPr="006A513E">
              <w:rPr>
                <w:lang w:val="en-US" w:eastAsia="en-US"/>
              </w:rPr>
              <w:t xml:space="preserve"> </w:t>
            </w:r>
          </w:p>
          <w:p w14:paraId="506C4469" w14:textId="77777777" w:rsidR="0070665F" w:rsidRPr="006A513E" w:rsidRDefault="00F12F83" w:rsidP="00290B0A">
            <w:pPr>
              <w:pStyle w:val="Screen2"/>
              <w:spacing w:beforeLines="30" w:before="72" w:afterLines="30" w:after="72"/>
              <w:contextualSpacing/>
              <w:rPr>
                <w:lang w:val="en-US" w:eastAsia="en-US"/>
              </w:rPr>
            </w:pPr>
            <w:r w:rsidRPr="006A513E">
              <w:rPr>
                <w:lang w:val="en-US" w:eastAsia="en-US"/>
              </w:rPr>
              <w:t xml:space="preserve"> </w:t>
            </w:r>
          </w:p>
          <w:p w14:paraId="64894C14" w14:textId="77777777" w:rsidR="0070665F" w:rsidRPr="006A513E" w:rsidRDefault="003C34B0" w:rsidP="00290B0A">
            <w:pPr>
              <w:pStyle w:val="Screen2"/>
              <w:spacing w:beforeLines="30" w:before="72" w:afterLines="30" w:after="72"/>
              <w:contextualSpacing/>
              <w:rPr>
                <w:lang w:val="en-US" w:eastAsia="en-US"/>
              </w:rPr>
            </w:pPr>
            <w:r>
              <w:rPr>
                <w:lang w:val="en-US" w:eastAsia="en-US"/>
              </w:rPr>
              <w:t xml:space="preserve">  </w:t>
            </w:r>
            <w:r w:rsidR="00F12F83" w:rsidRPr="006A513E">
              <w:rPr>
                <w:lang w:val="en-US" w:eastAsia="en-US"/>
              </w:rPr>
              <w:t>VARIABLE NAME: MAGFQ</w:t>
            </w:r>
            <w:r>
              <w:rPr>
                <w:lang w:val="en-US" w:eastAsia="en-US"/>
              </w:rPr>
              <w:t xml:space="preserve">          </w:t>
            </w:r>
            <w:r w:rsidR="00F12F83" w:rsidRPr="006A513E">
              <w:rPr>
                <w:lang w:val="en-US" w:eastAsia="en-US"/>
              </w:rPr>
              <w:t>VALUE: 50</w:t>
            </w:r>
          </w:p>
          <w:p w14:paraId="0238969A" w14:textId="77777777" w:rsidR="0070665F" w:rsidRPr="006A513E" w:rsidRDefault="003C34B0" w:rsidP="00290B0A">
            <w:pPr>
              <w:pStyle w:val="Screen2"/>
              <w:spacing w:beforeLines="30" w:before="72" w:afterLines="30" w:after="72"/>
              <w:contextualSpacing/>
              <w:rPr>
                <w:lang w:val="en-US" w:eastAsia="en-US"/>
              </w:rPr>
            </w:pPr>
            <w:r>
              <w:rPr>
                <w:lang w:val="en-US" w:eastAsia="en-US"/>
              </w:rPr>
              <w:t xml:space="preserve">  </w:t>
            </w:r>
            <w:r w:rsidR="00F12F83" w:rsidRPr="006A513E">
              <w:rPr>
                <w:lang w:val="en-US" w:eastAsia="en-US"/>
              </w:rPr>
              <w:t>VARIABLE NAME: MAGMIN</w:t>
            </w:r>
            <w:r>
              <w:rPr>
                <w:lang w:val="en-US" w:eastAsia="en-US"/>
              </w:rPr>
              <w:t xml:space="preserve">         </w:t>
            </w:r>
            <w:r w:rsidR="00F12F83" w:rsidRPr="006A513E">
              <w:rPr>
                <w:lang w:val="en-US" w:eastAsia="en-US"/>
              </w:rPr>
              <w:t xml:space="preserve"> VALUE: 25</w:t>
            </w:r>
          </w:p>
          <w:p w14:paraId="4FF644AC" w14:textId="77777777" w:rsidR="0070665F" w:rsidRPr="006A513E" w:rsidRDefault="003C34B0" w:rsidP="00290B0A">
            <w:pPr>
              <w:pStyle w:val="Screen2"/>
              <w:spacing w:beforeLines="30" w:before="72" w:afterLines="30" w:after="72"/>
              <w:contextualSpacing/>
              <w:rPr>
                <w:lang w:val="en-US" w:eastAsia="en-US"/>
              </w:rPr>
            </w:pPr>
            <w:r>
              <w:rPr>
                <w:lang w:val="en-US" w:eastAsia="en-US"/>
              </w:rPr>
              <w:t xml:space="preserve">  </w:t>
            </w:r>
            <w:r w:rsidR="00F12F83" w:rsidRPr="006A513E">
              <w:rPr>
                <w:lang w:val="en-US" w:eastAsia="en-US"/>
              </w:rPr>
              <w:t>VARIABLE NAME: MAGEVAL</w:t>
            </w:r>
            <w:r>
              <w:rPr>
                <w:lang w:val="en-US" w:eastAsia="en-US"/>
              </w:rPr>
              <w:t xml:space="preserve">         </w:t>
            </w:r>
            <w:r w:rsidR="00F12F83" w:rsidRPr="006A513E">
              <w:rPr>
                <w:lang w:val="en-US" w:eastAsia="en-US"/>
              </w:rPr>
              <w:t>VALUE: 25000</w:t>
            </w:r>
          </w:p>
          <w:p w14:paraId="35B55334" w14:textId="77777777" w:rsidR="0070665F" w:rsidRPr="006A513E" w:rsidRDefault="003C34B0" w:rsidP="00290B0A">
            <w:pPr>
              <w:pStyle w:val="Screen2"/>
              <w:spacing w:beforeLines="30" w:before="72" w:afterLines="30" w:after="72"/>
              <w:contextualSpacing/>
              <w:rPr>
                <w:lang w:val="en-US" w:eastAsia="en-US"/>
              </w:rPr>
            </w:pPr>
            <w:r>
              <w:rPr>
                <w:lang w:val="en-US" w:eastAsia="en-US"/>
              </w:rPr>
              <w:t xml:space="preserve">  </w:t>
            </w:r>
            <w:r w:rsidR="00F12F83" w:rsidRPr="006A513E">
              <w:rPr>
                <w:lang w:val="en-US" w:eastAsia="en-US"/>
              </w:rPr>
              <w:t>VARIABLE NAME:</w:t>
            </w:r>
            <w:r>
              <w:rPr>
                <w:lang w:val="en-US" w:eastAsia="en-US"/>
              </w:rPr>
              <w:t xml:space="preserve">             </w:t>
            </w:r>
            <w:r w:rsidR="00F12F83" w:rsidRPr="006A513E">
              <w:rPr>
                <w:lang w:val="en-US" w:eastAsia="en-US"/>
              </w:rPr>
              <w:t>VALUE:</w:t>
            </w:r>
          </w:p>
          <w:p w14:paraId="0845BEC5" w14:textId="77777777" w:rsidR="0070665F" w:rsidRPr="006A513E" w:rsidRDefault="003C34B0" w:rsidP="00290B0A">
            <w:pPr>
              <w:pStyle w:val="Screen2"/>
              <w:spacing w:beforeLines="30" w:before="72" w:afterLines="30" w:after="72"/>
              <w:contextualSpacing/>
              <w:rPr>
                <w:lang w:val="en-US" w:eastAsia="en-US"/>
              </w:rPr>
            </w:pPr>
            <w:r>
              <w:rPr>
                <w:lang w:val="en-US" w:eastAsia="en-US"/>
              </w:rPr>
              <w:t xml:space="preserve">  </w:t>
            </w:r>
            <w:r w:rsidR="00F12F83" w:rsidRPr="006A513E">
              <w:rPr>
                <w:lang w:val="en-US" w:eastAsia="en-US"/>
              </w:rPr>
              <w:t>VARIABLE NAME:</w:t>
            </w:r>
            <w:r>
              <w:rPr>
                <w:lang w:val="en-US" w:eastAsia="en-US"/>
              </w:rPr>
              <w:t xml:space="preserve">             </w:t>
            </w:r>
            <w:r w:rsidR="00F12F83" w:rsidRPr="006A513E">
              <w:rPr>
                <w:lang w:val="en-US" w:eastAsia="en-US"/>
              </w:rPr>
              <w:t>VALUE:</w:t>
            </w:r>
          </w:p>
          <w:p w14:paraId="76B44CFA" w14:textId="77777777" w:rsidR="0070665F" w:rsidRPr="006A513E" w:rsidRDefault="00F12F83" w:rsidP="00290B0A">
            <w:pPr>
              <w:pStyle w:val="Screen2"/>
              <w:spacing w:beforeLines="30" w:before="72" w:afterLines="30" w:after="72"/>
              <w:contextualSpacing/>
              <w:rPr>
                <w:lang w:val="en-US" w:eastAsia="en-US"/>
              </w:rPr>
            </w:pPr>
            <w:r w:rsidRPr="006A513E">
              <w:rPr>
                <w:lang w:val="en-US" w:eastAsia="en-US"/>
              </w:rPr>
              <w:t xml:space="preserve"> </w:t>
            </w:r>
          </w:p>
          <w:p w14:paraId="7DFA029C" w14:textId="77777777" w:rsidR="0070665F" w:rsidRPr="006A513E" w:rsidRDefault="00F12F83" w:rsidP="00290B0A">
            <w:pPr>
              <w:pStyle w:val="Screen2"/>
              <w:spacing w:beforeLines="30" w:before="72" w:afterLines="30" w:after="72"/>
              <w:contextualSpacing/>
              <w:rPr>
                <w:lang w:val="en-US" w:eastAsia="en-US"/>
              </w:rPr>
            </w:pPr>
            <w:r w:rsidRPr="006A513E">
              <w:rPr>
                <w:lang w:val="en-US" w:eastAsia="en-US"/>
              </w:rPr>
              <w:t>_______________________________________________________________________________</w:t>
            </w:r>
          </w:p>
          <w:p w14:paraId="7B431B2C" w14:textId="77777777" w:rsidR="0070665F" w:rsidRPr="006A513E" w:rsidRDefault="00F12F83" w:rsidP="00290B0A">
            <w:pPr>
              <w:pStyle w:val="Screen2"/>
              <w:spacing w:beforeLines="30" w:before="72" w:afterLines="30" w:after="72"/>
              <w:contextualSpacing/>
              <w:rPr>
                <w:lang w:val="en-US" w:eastAsia="en-US"/>
              </w:rPr>
            </w:pPr>
            <w:r w:rsidRPr="006A513E">
              <w:rPr>
                <w:lang w:val="en-US" w:eastAsia="en-US"/>
              </w:rPr>
              <w:t xml:space="preserve"> </w:t>
            </w:r>
          </w:p>
          <w:p w14:paraId="5876549A" w14:textId="77777777" w:rsidR="0070665F" w:rsidRPr="006A513E" w:rsidRDefault="00F12F83" w:rsidP="00290B0A">
            <w:pPr>
              <w:pStyle w:val="Screen2"/>
              <w:spacing w:beforeLines="30" w:before="72" w:afterLines="30" w:after="72"/>
              <w:contextualSpacing/>
              <w:rPr>
                <w:lang w:val="en-US" w:eastAsia="en-US"/>
              </w:rPr>
            </w:pPr>
            <w:r w:rsidRPr="006A513E">
              <w:rPr>
                <w:lang w:val="en-US" w:eastAsia="en-US"/>
              </w:rPr>
              <w:t>COMMAND:</w:t>
            </w:r>
            <w:r w:rsidR="003C34B0">
              <w:rPr>
                <w:lang w:val="en-US" w:eastAsia="en-US"/>
              </w:rPr>
              <w:t xml:space="preserve"> </w:t>
            </w:r>
          </w:p>
        </w:tc>
      </w:tr>
    </w:tbl>
    <w:p w14:paraId="4D964C8C" w14:textId="77777777" w:rsidR="00A9775F" w:rsidRPr="00BE31A2" w:rsidRDefault="00A9775F"/>
    <w:p w14:paraId="1A037725" w14:textId="77777777" w:rsidR="004749E1" w:rsidRPr="009144D9" w:rsidRDefault="004749E1">
      <w:pPr>
        <w:pStyle w:val="Heading2"/>
      </w:pPr>
      <w:bookmarkStart w:id="382" w:name="_Toc383413110"/>
      <w:bookmarkStart w:id="383" w:name="_Toc383416272"/>
      <w:bookmarkStart w:id="384" w:name="_Toc384111225"/>
      <w:bookmarkStart w:id="385" w:name="_Toc385646117"/>
      <w:bookmarkStart w:id="386" w:name="_Toc102457035"/>
      <w:bookmarkStart w:id="387" w:name="_Toc367265094"/>
      <w:bookmarkEnd w:id="370"/>
      <w:r w:rsidRPr="009144D9">
        <w:t>Imaging Workstation Setup</w:t>
      </w:r>
      <w:bookmarkStart w:id="388" w:name="_Toc383413111"/>
      <w:bookmarkStart w:id="389" w:name="_Toc383416273"/>
      <w:bookmarkStart w:id="390" w:name="_Toc384111226"/>
      <w:bookmarkStart w:id="391" w:name="_Toc385646118"/>
      <w:bookmarkEnd w:id="382"/>
      <w:bookmarkEnd w:id="383"/>
      <w:bookmarkEnd w:id="384"/>
      <w:bookmarkEnd w:id="385"/>
      <w:bookmarkEnd w:id="386"/>
      <w:bookmarkEnd w:id="387"/>
    </w:p>
    <w:p w14:paraId="11FE8995" w14:textId="77777777" w:rsidR="004749E1" w:rsidRPr="009144D9" w:rsidRDefault="004749E1">
      <w:pPr>
        <w:pStyle w:val="Heading3"/>
      </w:pPr>
      <w:bookmarkStart w:id="392" w:name="_Toc102457036"/>
      <w:bookmarkStart w:id="393" w:name="_Toc367265095"/>
      <w:r w:rsidRPr="009144D9">
        <w:t>Overview of Installation of Imaging Workstation Software</w:t>
      </w:r>
      <w:bookmarkEnd w:id="388"/>
      <w:bookmarkEnd w:id="389"/>
      <w:bookmarkEnd w:id="390"/>
      <w:bookmarkEnd w:id="391"/>
      <w:bookmarkEnd w:id="392"/>
      <w:bookmarkEnd w:id="393"/>
    </w:p>
    <w:p w14:paraId="6CF0C303" w14:textId="77777777" w:rsidR="005952D2" w:rsidRPr="009144D9" w:rsidRDefault="005952D2" w:rsidP="005952D2">
      <w:pPr>
        <w:keepNext/>
        <w:keepLines/>
      </w:pPr>
      <w:bookmarkStart w:id="394" w:name="_Toc102457037"/>
      <w:r w:rsidRPr="009144D9">
        <w:t>Review the following information:</w:t>
      </w:r>
    </w:p>
    <w:p w14:paraId="6B763888" w14:textId="77777777" w:rsidR="005952D2" w:rsidRDefault="005952D2" w:rsidP="005952D2">
      <w:pPr>
        <w:keepNext/>
        <w:keepLines/>
        <w:tabs>
          <w:tab w:val="center" w:pos="4320"/>
        </w:tabs>
        <w:spacing w:after="240"/>
      </w:pPr>
      <w:r w:rsidRPr="009144D9">
        <w:t xml:space="preserve">Please verify that your workstation hardware is currently supported by the VistA Imaging Project by reviewing the </w:t>
      </w:r>
      <w:r w:rsidRPr="009144D9">
        <w:rPr>
          <w:rStyle w:val="Emphasis"/>
        </w:rPr>
        <w:t>Planning Document and Approved Equipment List</w:t>
      </w:r>
      <w:r w:rsidRPr="009144D9">
        <w:t>.</w:t>
      </w:r>
      <w:r>
        <w:t xml:space="preserve"> </w:t>
      </w:r>
      <w:r w:rsidRPr="009144D9">
        <w:t xml:space="preserve">This document can be downloaded from the </w:t>
      </w:r>
      <w:r>
        <w:t xml:space="preserve">VistA </w:t>
      </w:r>
      <w:r w:rsidRPr="005952D2">
        <w:t>Imaging SharePoint site</w:t>
      </w:r>
      <w:r>
        <w:t xml:space="preserve"> at: </w:t>
      </w:r>
    </w:p>
    <w:p w14:paraId="3163AFB8" w14:textId="77777777" w:rsidR="001B49B9" w:rsidRDefault="00E32085" w:rsidP="005952D2">
      <w:hyperlink r:id="rId58" w:history="1">
        <w:r w:rsidR="001B49B9">
          <w:rPr>
            <w:rStyle w:val="Hyperlink"/>
          </w:rPr>
          <w:t xml:space="preserve">REDACTED </w:t>
        </w:r>
      </w:hyperlink>
    </w:p>
    <w:p w14:paraId="5858F87D" w14:textId="77777777" w:rsidR="005952D2" w:rsidRDefault="005952D2" w:rsidP="005952D2">
      <w:r w:rsidRPr="009144D9">
        <w:t>The following steps are required to load the operational VistA Imaging System software onto the workstations:</w:t>
      </w:r>
    </w:p>
    <w:p w14:paraId="6841BAA9" w14:textId="77777777" w:rsidR="005952D2" w:rsidRPr="00577D61" w:rsidRDefault="005952D2" w:rsidP="005952D2">
      <w:pPr>
        <w:pStyle w:val="NormalIndent"/>
        <w:numPr>
          <w:ilvl w:val="0"/>
          <w:numId w:val="23"/>
        </w:numPr>
        <w:tabs>
          <w:tab w:val="clear" w:pos="360"/>
        </w:tabs>
        <w:spacing w:before="60" w:after="60"/>
        <w:ind w:left="720"/>
      </w:pPr>
      <w:r>
        <w:t>I</w:t>
      </w:r>
      <w:r w:rsidRPr="00577D61">
        <w:t xml:space="preserve">nstall the latest Windows operating system approved by the VA. </w:t>
      </w:r>
    </w:p>
    <w:p w14:paraId="3CA2CAC6" w14:textId="77777777" w:rsidR="005952D2" w:rsidRPr="00577D61" w:rsidRDefault="005952D2" w:rsidP="005952D2">
      <w:pPr>
        <w:pStyle w:val="NormalIndent"/>
        <w:numPr>
          <w:ilvl w:val="0"/>
          <w:numId w:val="23"/>
        </w:numPr>
        <w:tabs>
          <w:tab w:val="clear" w:pos="360"/>
        </w:tabs>
        <w:spacing w:before="60" w:after="60"/>
        <w:ind w:left="720"/>
      </w:pPr>
      <w:r w:rsidRPr="00577D61">
        <w:t>Install Kernel Broker client agent Client Agent software.</w:t>
      </w:r>
    </w:p>
    <w:p w14:paraId="4C49DE8D" w14:textId="77777777" w:rsidR="005952D2" w:rsidRPr="00577D61" w:rsidRDefault="005952D2" w:rsidP="005952D2">
      <w:pPr>
        <w:pStyle w:val="NormalIndent"/>
        <w:numPr>
          <w:ilvl w:val="0"/>
          <w:numId w:val="23"/>
        </w:numPr>
        <w:tabs>
          <w:tab w:val="clear" w:pos="360"/>
        </w:tabs>
        <w:spacing w:before="60" w:after="60"/>
        <w:ind w:left="720"/>
      </w:pPr>
      <w:r w:rsidRPr="00577D61">
        <w:t>Install Sentillion Vergence Desktop Components.</w:t>
      </w:r>
    </w:p>
    <w:p w14:paraId="48EBB225" w14:textId="77777777" w:rsidR="005952D2" w:rsidRPr="00577D61" w:rsidRDefault="005952D2" w:rsidP="005952D2">
      <w:pPr>
        <w:pStyle w:val="NormalIndent"/>
        <w:numPr>
          <w:ilvl w:val="0"/>
          <w:numId w:val="23"/>
        </w:numPr>
        <w:tabs>
          <w:tab w:val="clear" w:pos="360"/>
        </w:tabs>
        <w:spacing w:before="60" w:after="60"/>
        <w:ind w:left="720"/>
      </w:pPr>
      <w:r w:rsidRPr="00577D61">
        <w:t xml:space="preserve">Install VistA Imaging workstation software. </w:t>
      </w:r>
    </w:p>
    <w:p w14:paraId="151E1700" w14:textId="77777777" w:rsidR="005952D2" w:rsidRPr="005952D2" w:rsidRDefault="005952D2" w:rsidP="005952D2">
      <w:pPr>
        <w:pStyle w:val="NormalIndent"/>
        <w:numPr>
          <w:ilvl w:val="0"/>
          <w:numId w:val="23"/>
        </w:numPr>
        <w:tabs>
          <w:tab w:val="clear" w:pos="360"/>
        </w:tabs>
        <w:spacing w:before="60" w:after="60"/>
        <w:ind w:left="720"/>
      </w:pPr>
      <w:r w:rsidRPr="005952D2">
        <w:lastRenderedPageBreak/>
        <w:t>Edit the Imaging workstation configuration files according to the steps listed in section</w:t>
      </w:r>
      <w:r w:rsidR="00C43390">
        <w:t xml:space="preserve"> </w:t>
      </w:r>
      <w:r w:rsidR="00E53510">
        <w:fldChar w:fldCharType="begin"/>
      </w:r>
      <w:r w:rsidR="0073219B">
        <w:instrText xml:space="preserve"> REF _Ref363211242 \r \h </w:instrText>
      </w:r>
      <w:r w:rsidR="00E53510">
        <w:fldChar w:fldCharType="separate"/>
      </w:r>
      <w:r w:rsidR="00B45998">
        <w:t>2.5.7</w:t>
      </w:r>
      <w:r w:rsidR="00E53510">
        <w:fldChar w:fldCharType="end"/>
      </w:r>
      <w:r w:rsidRPr="005952D2">
        <w:t>.</w:t>
      </w:r>
    </w:p>
    <w:p w14:paraId="3E652182" w14:textId="77777777" w:rsidR="004749E1" w:rsidRPr="009144D9" w:rsidRDefault="00C66D35">
      <w:pPr>
        <w:pStyle w:val="Heading3"/>
      </w:pPr>
      <w:bookmarkStart w:id="395" w:name="_Toc367265096"/>
      <w:r w:rsidRPr="009144D9">
        <w:t>Install</w:t>
      </w:r>
      <w:r w:rsidR="002340CE">
        <w:t xml:space="preserve"> </w:t>
      </w:r>
      <w:r w:rsidR="002340CE" w:rsidRPr="002340CE">
        <w:t xml:space="preserve">the </w:t>
      </w:r>
      <w:r w:rsidR="0073219B">
        <w:t>L</w:t>
      </w:r>
      <w:r w:rsidR="002340CE" w:rsidRPr="002340CE">
        <w:t xml:space="preserve">atest Windows </w:t>
      </w:r>
      <w:r w:rsidR="0073219B">
        <w:t>O</w:t>
      </w:r>
      <w:r w:rsidR="002340CE" w:rsidRPr="002340CE">
        <w:t xml:space="preserve">perating </w:t>
      </w:r>
      <w:r w:rsidR="0073219B">
        <w:t>S</w:t>
      </w:r>
      <w:r w:rsidR="002340CE" w:rsidRPr="002340CE">
        <w:t xml:space="preserve">ystem </w:t>
      </w:r>
      <w:r w:rsidR="0073219B">
        <w:t>A</w:t>
      </w:r>
      <w:r w:rsidR="002340CE" w:rsidRPr="002340CE">
        <w:t>pproved by the VA</w:t>
      </w:r>
      <w:bookmarkEnd w:id="395"/>
      <w:r w:rsidR="002340CE" w:rsidRPr="009144D9">
        <w:t xml:space="preserve"> </w:t>
      </w:r>
      <w:bookmarkEnd w:id="394"/>
    </w:p>
    <w:p w14:paraId="48C34F25" w14:textId="77777777" w:rsidR="004749E1" w:rsidRDefault="004749E1" w:rsidP="00840804">
      <w:r w:rsidRPr="009144D9">
        <w:t>Install the Windows operating system on the workstation</w:t>
      </w:r>
      <w:r w:rsidR="002340CE" w:rsidRPr="002340CE">
        <w:t xml:space="preserve"> and set</w:t>
      </w:r>
      <w:r w:rsidR="0073219B">
        <w:t xml:space="preserve"> </w:t>
      </w:r>
      <w:r w:rsidR="002340CE" w:rsidRPr="002340CE">
        <w:t>up local security policies and virus protection.</w:t>
      </w:r>
      <w:r w:rsidR="002340CE">
        <w:t xml:space="preserve"> </w:t>
      </w:r>
      <w:r w:rsidRPr="009144D9">
        <w:t>The workstation display resolution should be set to 1024</w:t>
      </w:r>
      <w:r w:rsidR="00366AAD">
        <w:t xml:space="preserve"> </w:t>
      </w:r>
      <w:r w:rsidRPr="009144D9">
        <w:t>x768 or higher and the color palette should be set to True Color</w:t>
      </w:r>
      <w:r w:rsidR="002340CE">
        <w:t xml:space="preserve"> </w:t>
      </w:r>
      <w:r w:rsidR="002340CE" w:rsidRPr="002340CE">
        <w:t>(or the highest available color palette setting)</w:t>
      </w:r>
      <w:r w:rsidR="002340CE">
        <w:t xml:space="preserve">. </w:t>
      </w:r>
      <w:r w:rsidRPr="009144D9">
        <w:t>Windows should be installed and configured similar to any other workstation in the Medical Center.</w:t>
      </w:r>
    </w:p>
    <w:p w14:paraId="07C00CE5" w14:textId="77777777" w:rsidR="004749E1" w:rsidRPr="009144D9" w:rsidRDefault="004749E1">
      <w:pPr>
        <w:pStyle w:val="Heading3"/>
      </w:pPr>
      <w:bookmarkStart w:id="396" w:name="_Toc102457038"/>
      <w:bookmarkStart w:id="397" w:name="_Toc367265097"/>
      <w:r w:rsidRPr="009144D9">
        <w:t>Install RPC Broker Client Software</w:t>
      </w:r>
      <w:bookmarkEnd w:id="396"/>
      <w:bookmarkEnd w:id="397"/>
    </w:p>
    <w:p w14:paraId="6DBB677C" w14:textId="77777777" w:rsidR="004749E1" w:rsidRPr="009144D9" w:rsidRDefault="00E53510" w:rsidP="00840804">
      <w:r w:rsidRPr="009144D9">
        <w:fldChar w:fldCharType="begin"/>
      </w:r>
      <w:r w:rsidR="004749E1" w:rsidRPr="009144D9">
        <w:instrText xml:space="preserve"> XE "RPC Broker:client installation"</w:instrText>
      </w:r>
      <w:r w:rsidRPr="009144D9">
        <w:fldChar w:fldCharType="end"/>
      </w:r>
      <w:r w:rsidRPr="009144D9">
        <w:fldChar w:fldCharType="begin"/>
      </w:r>
      <w:r w:rsidR="004749E1" w:rsidRPr="009144D9">
        <w:instrText xml:space="preserve"> XE "Broker:client installation"</w:instrText>
      </w:r>
      <w:r w:rsidRPr="009144D9">
        <w:fldChar w:fldCharType="end"/>
      </w:r>
      <w:r w:rsidR="004749E1" w:rsidRPr="009144D9">
        <w:t>The following summarizes the installation of the RPC Broker Client Agent software</w:t>
      </w:r>
      <w:r w:rsidR="005D1B8D">
        <w:t xml:space="preserve">. </w:t>
      </w:r>
      <w:r w:rsidR="004749E1" w:rsidRPr="009144D9">
        <w:t>See the RPC Broker installation manual for more detailed information.</w:t>
      </w:r>
    </w:p>
    <w:p w14:paraId="497DE606" w14:textId="77777777" w:rsidR="004749E1" w:rsidRPr="009144D9" w:rsidRDefault="004749E1" w:rsidP="00753273">
      <w:pPr>
        <w:pStyle w:val="aNormal"/>
        <w:numPr>
          <w:ilvl w:val="0"/>
          <w:numId w:val="88"/>
        </w:numPr>
      </w:pPr>
      <w:r w:rsidRPr="009144D9">
        <w:t>Log</w:t>
      </w:r>
      <w:r w:rsidR="0073219B">
        <w:t xml:space="preserve"> </w:t>
      </w:r>
      <w:r w:rsidRPr="009144D9">
        <w:t>in to workstation as an administrator</w:t>
      </w:r>
    </w:p>
    <w:p w14:paraId="7DEE5642" w14:textId="77777777" w:rsidR="004749E1" w:rsidRPr="009144D9" w:rsidRDefault="004749E1" w:rsidP="00753273">
      <w:pPr>
        <w:pStyle w:val="aNormal"/>
        <w:numPr>
          <w:ilvl w:val="0"/>
          <w:numId w:val="88"/>
        </w:numPr>
      </w:pPr>
      <w:r w:rsidRPr="009144D9">
        <w:t>Install the RPC Broker client</w:t>
      </w:r>
      <w:r w:rsidR="00BE314B">
        <w:fldChar w:fldCharType="begin"/>
      </w:r>
      <w:r w:rsidR="00BE314B">
        <w:instrText xml:space="preserve"> XE "</w:instrText>
      </w:r>
      <w:r w:rsidR="00BE314B" w:rsidRPr="008B488E">
        <w:instrText>RPC Broker client</w:instrText>
      </w:r>
      <w:r w:rsidR="00BE314B">
        <w:instrText xml:space="preserve">" </w:instrText>
      </w:r>
      <w:r w:rsidR="00BE314B">
        <w:fldChar w:fldCharType="end"/>
      </w:r>
      <w:r w:rsidRPr="009144D9">
        <w:t xml:space="preserve"> agent software</w:t>
      </w:r>
    </w:p>
    <w:p w14:paraId="3B701943" w14:textId="77777777" w:rsidR="004749E1" w:rsidRDefault="004749E1" w:rsidP="00753273">
      <w:pPr>
        <w:pStyle w:val="aNormal"/>
        <w:numPr>
          <w:ilvl w:val="1"/>
          <w:numId w:val="88"/>
        </w:numPr>
      </w:pPr>
      <w:r w:rsidRPr="009144D9">
        <w:t>Run XWB1_</w:t>
      </w:r>
      <w:r w:rsidRPr="009144D9">
        <w:rPr>
          <w:i/>
        </w:rPr>
        <w:t>xWS</w:t>
      </w:r>
      <w:r w:rsidRPr="009144D9">
        <w:t xml:space="preserve">.EXE and follow the setup wizard. </w:t>
      </w:r>
      <w:r w:rsidR="002340CE">
        <w:t>Accept all defaults and a</w:t>
      </w:r>
      <w:r w:rsidRPr="009144D9">
        <w:t>nswer “Yes” when given the option of running the Client Agent program on startup.</w:t>
      </w:r>
    </w:p>
    <w:p w14:paraId="5685FFC6" w14:textId="77777777" w:rsidR="00064E65" w:rsidRDefault="00064E65" w:rsidP="00753273">
      <w:pPr>
        <w:pStyle w:val="aNormal"/>
        <w:numPr>
          <w:ilvl w:val="1"/>
          <w:numId w:val="88"/>
        </w:numPr>
      </w:pPr>
      <w:r w:rsidRPr="00064E65">
        <w:t>Run the Kernel Broker test program. Enter the fully qualified domain name of your VistA server in the Server field. In the port field, enter the port number that the VistA RPC broker is listening on</w:t>
      </w:r>
      <w:r w:rsidR="005D1B8D">
        <w:t xml:space="preserve">. </w:t>
      </w:r>
    </w:p>
    <w:p w14:paraId="6DB22000" w14:textId="77777777" w:rsidR="004749E1" w:rsidRPr="009144D9" w:rsidRDefault="004749E1">
      <w:pPr>
        <w:pStyle w:val="aHang"/>
      </w:pPr>
      <w:r w:rsidRPr="009144D9">
        <w:tab/>
        <w:t>RPCTest</w:t>
      </w:r>
      <w:r w:rsidR="00E53510" w:rsidRPr="009144D9">
        <w:fldChar w:fldCharType="begin"/>
      </w:r>
      <w:r w:rsidRPr="009144D9">
        <w:instrText xml:space="preserve"> XE "RPCTest" </w:instrText>
      </w:r>
      <w:r w:rsidR="00E53510" w:rsidRPr="009144D9">
        <w:fldChar w:fldCharType="end"/>
      </w:r>
      <w:r w:rsidRPr="009144D9">
        <w:t>.exe is a test program distributed and installed on your PC in the C:\Program Files\VISTA\BROKER folder when the Kernel Broker Client Agent software is installed. When executed, it can be used to test the connection to the VistA System. This is valuable in troubleshooting problems with the VistA Imaging System</w:t>
      </w:r>
      <w:r w:rsidR="005D1B8D">
        <w:t xml:space="preserve">. </w:t>
      </w:r>
      <w:r w:rsidRPr="009144D9">
        <w:t>Please review the Kernel Broker documentation for more information and examples on the test application.</w:t>
      </w:r>
    </w:p>
    <w:p w14:paraId="65828E5E" w14:textId="77777777" w:rsidR="004749E1" w:rsidRPr="009144D9" w:rsidRDefault="004749E1">
      <w:pPr>
        <w:pStyle w:val="Heading3"/>
      </w:pPr>
      <w:bookmarkStart w:id="398" w:name="_Toc367265098"/>
      <w:r w:rsidRPr="009144D9">
        <w:t>Install Sentillion Vergence Desktop Components</w:t>
      </w:r>
      <w:bookmarkEnd w:id="398"/>
    </w:p>
    <w:p w14:paraId="5C9C9B6A" w14:textId="77777777" w:rsidR="004749E1" w:rsidRPr="009144D9" w:rsidRDefault="004749E1">
      <w:r w:rsidRPr="009144D9">
        <w:t>The Sentillion Vergence Desktop Components provide communication between CCOW-enabled applications for synchronizing participating applications to the same patient and user</w:t>
      </w:r>
      <w:r w:rsidR="005D1B8D">
        <w:t xml:space="preserve">. </w:t>
      </w:r>
      <w:r w:rsidRPr="009144D9">
        <w:t>In order to use CCOW on a workstation, the workstation must have the desktop components configured to use the site’s Sentillion Vergence Vault.</w:t>
      </w:r>
    </w:p>
    <w:p w14:paraId="7F032797" w14:textId="77777777" w:rsidR="004749E1" w:rsidRDefault="00064E65">
      <w:r w:rsidRPr="00064E65">
        <w:t>If your site is using CCOW for Context Management, install the Sentillion Vergence Desktop compone</w:t>
      </w:r>
      <w:r>
        <w:t xml:space="preserve">nts on each client workstation. </w:t>
      </w:r>
      <w:r w:rsidR="004749E1" w:rsidRPr="009144D9">
        <w:t xml:space="preserve">For detailed instructions on installing and configuring the desktop components or the vault, please see the Vergence Desktop Components Installation Instructions </w:t>
      </w:r>
      <w:r w:rsidRPr="00064E65">
        <w:t xml:space="preserve">at </w:t>
      </w:r>
      <w:hyperlink r:id="rId59" w:history="1">
        <w:r w:rsidR="001B49B9">
          <w:rPr>
            <w:rStyle w:val="Hyperlink"/>
          </w:rPr>
          <w:t xml:space="preserve">REDACTED </w:t>
        </w:r>
      </w:hyperlink>
      <w:r w:rsidRPr="00064E65">
        <w:t xml:space="preserve"> or log a Remedy ticket</w:t>
      </w:r>
      <w:r w:rsidR="004749E1" w:rsidRPr="009144D9">
        <w:t>.</w:t>
      </w:r>
    </w:p>
    <w:p w14:paraId="3712D640" w14:textId="77777777" w:rsidR="00BF6DEB" w:rsidRPr="009144D9" w:rsidRDefault="00BF6DEB" w:rsidP="00BF6DEB">
      <w:pPr>
        <w:pStyle w:val="Heading3"/>
      </w:pPr>
      <w:bookmarkStart w:id="399" w:name="_Toc102457039"/>
      <w:bookmarkStart w:id="400" w:name="_Toc349899556"/>
      <w:bookmarkStart w:id="401" w:name="_Toc360806904"/>
      <w:bookmarkStart w:id="402" w:name="_Toc367265099"/>
      <w:r w:rsidRPr="00E24C04">
        <w:t>Install</w:t>
      </w:r>
      <w:r w:rsidRPr="009144D9">
        <w:t xml:space="preserve"> the VistA Imaging Workstation Software</w:t>
      </w:r>
      <w:bookmarkEnd w:id="399"/>
      <w:bookmarkEnd w:id="400"/>
      <w:bookmarkEnd w:id="401"/>
      <w:bookmarkEnd w:id="402"/>
    </w:p>
    <w:bookmarkStart w:id="403" w:name="_Toc413750289"/>
    <w:bookmarkStart w:id="404" w:name="_Toc4888375"/>
    <w:p w14:paraId="68B21B9B" w14:textId="77777777" w:rsidR="00F0280D" w:rsidRDefault="00E53510" w:rsidP="00F0280D">
      <w:pPr>
        <w:pStyle w:val="aNorm"/>
        <w:spacing w:after="120"/>
      </w:pPr>
      <w:r w:rsidRPr="003730CC">
        <w:fldChar w:fldCharType="begin"/>
      </w:r>
      <w:r w:rsidR="00F0280D" w:rsidRPr="003730CC">
        <w:instrText xml:space="preserve"> XE "Imaging software, installing"</w:instrText>
      </w:r>
      <w:r w:rsidRPr="003730CC">
        <w:fldChar w:fldCharType="end"/>
      </w:r>
      <w:r w:rsidRPr="003730CC">
        <w:fldChar w:fldCharType="begin"/>
      </w:r>
      <w:r w:rsidR="00F0280D" w:rsidRPr="003730CC">
        <w:instrText xml:space="preserve"> xe "Clinical Imaging, installing" </w:instrText>
      </w:r>
      <w:r w:rsidRPr="003730CC">
        <w:fldChar w:fldCharType="end"/>
      </w:r>
      <w:r w:rsidRPr="003730CC">
        <w:fldChar w:fldCharType="begin"/>
      </w:r>
      <w:r w:rsidR="00F0280D" w:rsidRPr="003730CC">
        <w:instrText xml:space="preserve"> xe "installing Clinical Imaging" </w:instrText>
      </w:r>
      <w:r w:rsidRPr="003730CC">
        <w:fldChar w:fldCharType="end"/>
      </w:r>
      <w:r w:rsidR="00F0280D" w:rsidRPr="003730CC">
        <w:t>These sections explain how to install the Imaging workstation software (Clinical Display, Clinical Capture, and TeleReader) using the following methods:</w:t>
      </w:r>
      <w:r w:rsidR="00F0280D">
        <w:t xml:space="preserve"> </w:t>
      </w:r>
    </w:p>
    <w:p w14:paraId="13D9F8A8" w14:textId="77777777" w:rsidR="00F0280D" w:rsidRPr="00F85F35" w:rsidRDefault="00F0280D" w:rsidP="00753273">
      <w:pPr>
        <w:pStyle w:val="aNorm"/>
        <w:numPr>
          <w:ilvl w:val="0"/>
          <w:numId w:val="156"/>
        </w:numPr>
        <w:tabs>
          <w:tab w:val="left" w:pos="720"/>
          <w:tab w:val="center" w:pos="4320"/>
        </w:tabs>
        <w:spacing w:after="120"/>
      </w:pPr>
      <w:r w:rsidRPr="00F85F35">
        <w:t>Single workstation installation</w:t>
      </w:r>
    </w:p>
    <w:p w14:paraId="2C24F55D" w14:textId="77777777" w:rsidR="00F0280D" w:rsidRPr="00F85F35" w:rsidRDefault="00F0280D" w:rsidP="00753273">
      <w:pPr>
        <w:pStyle w:val="aNorm"/>
        <w:numPr>
          <w:ilvl w:val="0"/>
          <w:numId w:val="156"/>
        </w:numPr>
        <w:tabs>
          <w:tab w:val="left" w:pos="720"/>
          <w:tab w:val="center" w:pos="4320"/>
        </w:tabs>
        <w:spacing w:after="120"/>
      </w:pPr>
      <w:r w:rsidRPr="00F85F35">
        <w:lastRenderedPageBreak/>
        <w:t>Remote push installation to multiple workstations using PSExec</w:t>
      </w:r>
    </w:p>
    <w:p w14:paraId="20E5AA55" w14:textId="77777777" w:rsidR="00F0280D" w:rsidRPr="003730CC" w:rsidRDefault="00F0280D" w:rsidP="00753273">
      <w:pPr>
        <w:pStyle w:val="aNorm"/>
        <w:numPr>
          <w:ilvl w:val="0"/>
          <w:numId w:val="156"/>
        </w:numPr>
        <w:tabs>
          <w:tab w:val="left" w:pos="720"/>
          <w:tab w:val="center" w:pos="4320"/>
        </w:tabs>
      </w:pPr>
      <w:r w:rsidRPr="00F85F35">
        <w:t xml:space="preserve">Remote push </w:t>
      </w:r>
      <w:r w:rsidRPr="003730CC">
        <w:t>installation using Microsoft System Center Configuration Manager or other software management programs.</w:t>
      </w:r>
    </w:p>
    <w:p w14:paraId="25C4458A" w14:textId="77777777" w:rsidR="00F0280D" w:rsidRPr="003730CC" w:rsidRDefault="00F0280D" w:rsidP="00F0280D">
      <w:pPr>
        <w:pStyle w:val="aNormal"/>
      </w:pPr>
      <w:r w:rsidRPr="003730CC">
        <w:t xml:space="preserve">Installation requires approximately 200 MB of disk space. Installation must be performed using an administrative account. </w:t>
      </w:r>
    </w:p>
    <w:p w14:paraId="75AC7D9F" w14:textId="77777777" w:rsidR="008341B7" w:rsidRDefault="008341B7" w:rsidP="008341B7">
      <w:pPr>
        <w:pStyle w:val="Heading4"/>
        <w:rPr>
          <w:rStyle w:val="Strong"/>
          <w:b/>
          <w:bCs w:val="0"/>
        </w:rPr>
      </w:pPr>
      <w:bookmarkStart w:id="405" w:name="_Toc364417445"/>
      <w:bookmarkStart w:id="406" w:name="_Toc360806905"/>
      <w:r w:rsidRPr="00B11D18">
        <w:rPr>
          <w:rStyle w:val="Strong"/>
          <w:bCs w:val="0"/>
        </w:rPr>
        <w:t>Single Workstation Installation</w:t>
      </w:r>
      <w:bookmarkEnd w:id="405"/>
    </w:p>
    <w:p w14:paraId="755C2954" w14:textId="77777777" w:rsidR="008341B7" w:rsidRPr="003730CC" w:rsidRDefault="00E53510" w:rsidP="008341B7">
      <w:pPr>
        <w:pStyle w:val="aNormal"/>
      </w:pPr>
      <w:r w:rsidRPr="003730CC">
        <w:fldChar w:fldCharType="begin"/>
      </w:r>
      <w:r w:rsidR="008341B7" w:rsidRPr="003730CC">
        <w:instrText xml:space="preserve"> xe "Clinical Imaging, installing:single workstation" </w:instrText>
      </w:r>
      <w:r w:rsidRPr="003730CC">
        <w:fldChar w:fldCharType="end"/>
      </w:r>
      <w:r w:rsidRPr="003730CC">
        <w:fldChar w:fldCharType="begin"/>
      </w:r>
      <w:r w:rsidR="008341B7" w:rsidRPr="003730CC">
        <w:instrText xml:space="preserve"> xe "installing Clinical Imaging:single workstation" </w:instrText>
      </w:r>
      <w:r w:rsidRPr="003730CC">
        <w:fldChar w:fldCharType="end"/>
      </w:r>
      <w:r w:rsidRPr="003730CC">
        <w:fldChar w:fldCharType="begin"/>
      </w:r>
      <w:r w:rsidR="008341B7" w:rsidRPr="003730CC">
        <w:instrText xml:space="preserve"> xe "MagInstall.exe" </w:instrText>
      </w:r>
      <w:r w:rsidRPr="003730CC">
        <w:fldChar w:fldCharType="end"/>
      </w:r>
      <w:r w:rsidR="008341B7" w:rsidRPr="003730CC">
        <w:t>For local installation on a single workstation, you will need the clinical client installer files.</w:t>
      </w:r>
    </w:p>
    <w:p w14:paraId="6BAA835C" w14:textId="77777777" w:rsidR="008341B7" w:rsidRPr="003730CC" w:rsidRDefault="008341B7" w:rsidP="008341B7">
      <w:pPr>
        <w:pStyle w:val="aNormal"/>
      </w:pPr>
      <w:r w:rsidRPr="003730CC">
        <w:t>You can get the files from the VistA Imaging FTP Site. The names of the installers of the Clinical Display, Clinical Capture</w:t>
      </w:r>
      <w:r>
        <w:t>,</w:t>
      </w:r>
      <w:r w:rsidRPr="003730CC">
        <w:t xml:space="preserve"> and Tele</w:t>
      </w:r>
      <w:r>
        <w:t>R</w:t>
      </w:r>
      <w:r w:rsidRPr="003730CC">
        <w:t>eader clients use these patterns</w:t>
      </w:r>
      <w:r>
        <w:t>:</w:t>
      </w:r>
    </w:p>
    <w:p w14:paraId="077E4667" w14:textId="77777777" w:rsidR="008341B7" w:rsidRPr="005D208E" w:rsidRDefault="008341B7" w:rsidP="008341B7">
      <w:pPr>
        <w:pStyle w:val="aNormal"/>
        <w:numPr>
          <w:ilvl w:val="0"/>
          <w:numId w:val="1"/>
        </w:numPr>
        <w:spacing w:after="60"/>
        <w:ind w:left="720"/>
      </w:pPr>
      <w:r w:rsidRPr="005D208E">
        <w:t>TeleReader installer files:</w:t>
      </w:r>
    </w:p>
    <w:p w14:paraId="125F9924" w14:textId="77777777" w:rsidR="008341B7" w:rsidRPr="005D208E" w:rsidRDefault="008341B7" w:rsidP="008341B7">
      <w:pPr>
        <w:pStyle w:val="aNormal"/>
        <w:spacing w:after="60"/>
        <w:ind w:left="720"/>
      </w:pPr>
      <w:r w:rsidRPr="005D208E">
        <w:t>MAG3_0{</w:t>
      </w:r>
      <w:r w:rsidRPr="005D208E">
        <w:rPr>
          <w:i/>
        </w:rPr>
        <w:t>PatchNumber</w:t>
      </w:r>
      <w:r w:rsidRPr="005D208E">
        <w:t>}_TeleReaderInstall.msi</w:t>
      </w:r>
    </w:p>
    <w:p w14:paraId="7882A4A2" w14:textId="77777777" w:rsidR="008341B7" w:rsidRPr="005D208E" w:rsidRDefault="008341B7" w:rsidP="008341B7">
      <w:pPr>
        <w:pStyle w:val="aNormal"/>
        <w:spacing w:after="60"/>
        <w:ind w:left="720"/>
      </w:pPr>
      <w:r w:rsidRPr="005D208E">
        <w:t>MAG3_0{</w:t>
      </w:r>
      <w:r w:rsidRPr="005D208E">
        <w:rPr>
          <w:i/>
        </w:rPr>
        <w:t>PatchNumber</w:t>
      </w:r>
      <w:r w:rsidRPr="005D208E">
        <w:t>}_TeleReaderSetup.exe</w:t>
      </w:r>
    </w:p>
    <w:p w14:paraId="46F2E1A6" w14:textId="77777777" w:rsidR="008341B7" w:rsidRPr="005D208E" w:rsidRDefault="008341B7" w:rsidP="008341B7">
      <w:pPr>
        <w:pStyle w:val="aNormal"/>
        <w:numPr>
          <w:ilvl w:val="0"/>
          <w:numId w:val="1"/>
        </w:numPr>
        <w:spacing w:after="60"/>
        <w:ind w:left="720"/>
      </w:pPr>
      <w:r w:rsidRPr="005D208E">
        <w:t>Clinical Display installer files:</w:t>
      </w:r>
    </w:p>
    <w:p w14:paraId="6EC76E73" w14:textId="77777777" w:rsidR="008341B7" w:rsidRPr="005D208E" w:rsidRDefault="008341B7" w:rsidP="008341B7">
      <w:pPr>
        <w:pStyle w:val="aNormal"/>
        <w:spacing w:after="60"/>
        <w:ind w:left="720"/>
      </w:pPr>
      <w:r w:rsidRPr="005D208E">
        <w:t>MAG3_0{</w:t>
      </w:r>
      <w:r w:rsidRPr="005D208E">
        <w:rPr>
          <w:i/>
        </w:rPr>
        <w:t>PatchNumber</w:t>
      </w:r>
      <w:r w:rsidRPr="005D208E">
        <w:t xml:space="preserve">}_Clinical_Display_Install.msi </w:t>
      </w:r>
    </w:p>
    <w:p w14:paraId="73E5271D" w14:textId="77777777" w:rsidR="008341B7" w:rsidRPr="005D208E" w:rsidRDefault="008341B7" w:rsidP="008341B7">
      <w:pPr>
        <w:pStyle w:val="aNormal"/>
        <w:spacing w:after="60"/>
        <w:ind w:left="720"/>
      </w:pPr>
      <w:r w:rsidRPr="005D208E">
        <w:t>MAG3_0{</w:t>
      </w:r>
      <w:r w:rsidRPr="005D208E">
        <w:rPr>
          <w:i/>
        </w:rPr>
        <w:t>PatchNumber</w:t>
      </w:r>
      <w:r w:rsidRPr="005D208E">
        <w:t>}_ Clinical_Display_Setup.exe</w:t>
      </w:r>
    </w:p>
    <w:p w14:paraId="391A6EC2" w14:textId="77777777" w:rsidR="008341B7" w:rsidRPr="005D208E" w:rsidRDefault="008341B7" w:rsidP="008341B7">
      <w:pPr>
        <w:pStyle w:val="aNormal"/>
        <w:numPr>
          <w:ilvl w:val="0"/>
          <w:numId w:val="1"/>
        </w:numPr>
        <w:spacing w:after="60"/>
        <w:ind w:left="720"/>
      </w:pPr>
      <w:r w:rsidRPr="005D208E">
        <w:t>Clinical Capture installer files:</w:t>
      </w:r>
    </w:p>
    <w:p w14:paraId="4617DF9E" w14:textId="77777777" w:rsidR="008341B7" w:rsidRPr="005D208E" w:rsidRDefault="008341B7" w:rsidP="008341B7">
      <w:pPr>
        <w:pStyle w:val="aNormal"/>
        <w:spacing w:after="60"/>
        <w:ind w:left="720"/>
      </w:pPr>
      <w:r w:rsidRPr="005D208E">
        <w:t>MAG3_0{</w:t>
      </w:r>
      <w:r w:rsidRPr="005D208E">
        <w:rPr>
          <w:i/>
        </w:rPr>
        <w:t>PatchNumber</w:t>
      </w:r>
      <w:r w:rsidRPr="005D208E">
        <w:t>}_Clinical_Capture_Install.msi</w:t>
      </w:r>
    </w:p>
    <w:p w14:paraId="1CEA93C1" w14:textId="77777777" w:rsidR="008341B7" w:rsidRDefault="008341B7" w:rsidP="008341B7">
      <w:pPr>
        <w:pStyle w:val="aNormal"/>
        <w:ind w:left="720"/>
      </w:pPr>
      <w:r w:rsidRPr="005D208E">
        <w:t>MAG3_0{</w:t>
      </w:r>
      <w:r w:rsidRPr="005D208E">
        <w:rPr>
          <w:i/>
        </w:rPr>
        <w:t>PatchNumber</w:t>
      </w:r>
      <w:r w:rsidRPr="005D208E">
        <w:t>}_ Clinical_Capture_ Setup.exe</w:t>
      </w:r>
    </w:p>
    <w:p w14:paraId="6E332768" w14:textId="77777777" w:rsidR="008341B7" w:rsidRDefault="008341B7" w:rsidP="008341B7">
      <w:r w:rsidRPr="008341B7">
        <w:t xml:space="preserve">Clinical Display is distributed as an MSI and EXE installation. The MSI is intended for sites that want to do a push installation (using SCCM or another tool). If you are installing Clinical Display on a single workstation, use the EXE file. Clinical Display MAG*3.0*131 and later patches require Microsoft Visual C++ runtime. If Microsoft Visual C++ runtime is not installed on the workstation and you are installing the application using the EXE file, a window displays prompting you to install Microsoft Visual C++ runtime. If you are using the MSI file, you must install Microsoft Visual C++ runtime environment before you start the installation. </w:t>
      </w:r>
    </w:p>
    <w:p w14:paraId="3B7BA7E2" w14:textId="77777777" w:rsidR="008341B7" w:rsidRDefault="008341B7" w:rsidP="002146EF">
      <w:pPr>
        <w:pStyle w:val="aNormal"/>
        <w:keepNext/>
        <w:keepLines w:val="0"/>
      </w:pPr>
      <w:r w:rsidRPr="005D208E">
        <w:t>To install the Clinical Display or Clinical Capture client:</w:t>
      </w:r>
    </w:p>
    <w:p w14:paraId="11E4608C" w14:textId="77777777" w:rsidR="008341B7" w:rsidRPr="005D208E" w:rsidRDefault="008341B7" w:rsidP="00753273">
      <w:pPr>
        <w:pStyle w:val="aNormal"/>
        <w:keepNext/>
        <w:keepLines w:val="0"/>
        <w:numPr>
          <w:ilvl w:val="0"/>
          <w:numId w:val="87"/>
        </w:numPr>
      </w:pPr>
      <w:r w:rsidRPr="005D208E">
        <w:t xml:space="preserve">Log into the workstation as an administrator. </w:t>
      </w:r>
    </w:p>
    <w:p w14:paraId="01588D5D" w14:textId="77777777" w:rsidR="008341B7" w:rsidRDefault="008341B7" w:rsidP="008341B7">
      <w:pPr>
        <w:pStyle w:val="aNormal"/>
        <w:ind w:left="360"/>
      </w:pPr>
      <w:r w:rsidRPr="005D208E">
        <w:rPr>
          <w:b/>
        </w:rPr>
        <w:t>Important</w:t>
      </w:r>
      <w:r w:rsidRPr="005D208E">
        <w:t>: Use the “Run As Administrator” option when installing Clinical Display, Clinical Capture, or Tele</w:t>
      </w:r>
      <w:r>
        <w:t>R</w:t>
      </w:r>
      <w:r w:rsidRPr="005D208E">
        <w:t>eader on Windows 7.</w:t>
      </w:r>
    </w:p>
    <w:p w14:paraId="3D33EC99" w14:textId="77777777" w:rsidR="008341B7" w:rsidRPr="008341B7" w:rsidRDefault="008341B7" w:rsidP="002146EF">
      <w:pPr>
        <w:ind w:left="360"/>
      </w:pPr>
      <w:r w:rsidRPr="008341B7">
        <w:t xml:space="preserve">If Microsoft Visual C++ runtime is not installed on the workstation, a window displays that prompts you to install it. </w:t>
      </w:r>
    </w:p>
    <w:p w14:paraId="0C086BD3" w14:textId="77777777" w:rsidR="008341B7" w:rsidRPr="008341B7" w:rsidRDefault="008341B7" w:rsidP="00753273">
      <w:pPr>
        <w:pStyle w:val="aNormal"/>
        <w:numPr>
          <w:ilvl w:val="0"/>
          <w:numId w:val="87"/>
        </w:numPr>
      </w:pPr>
      <w:r w:rsidRPr="008341B7">
        <w:t xml:space="preserve">If you see a window prompting you to install Microsoft Visual C++ runtime, click the </w:t>
      </w:r>
      <w:r w:rsidRPr="008341B7">
        <w:rPr>
          <w:b/>
        </w:rPr>
        <w:t>Install</w:t>
      </w:r>
      <w:r w:rsidRPr="008341B7">
        <w:t xml:space="preserve"> button in the window to install Microsoft Visual C++ runtime.</w:t>
      </w:r>
    </w:p>
    <w:p w14:paraId="3A1D2C1C" w14:textId="77777777" w:rsidR="008341B7" w:rsidRDefault="008341B7" w:rsidP="00753273">
      <w:pPr>
        <w:pStyle w:val="aNormal"/>
        <w:numPr>
          <w:ilvl w:val="0"/>
          <w:numId w:val="87"/>
        </w:numPr>
      </w:pPr>
      <w:r w:rsidRPr="005D208E">
        <w:lastRenderedPageBreak/>
        <w:t>R</w:t>
      </w:r>
      <w:r>
        <w:t>un</w:t>
      </w:r>
      <w:r w:rsidRPr="005D208E">
        <w:t xml:space="preserve"> </w:t>
      </w:r>
      <w:r w:rsidRPr="00FC4396">
        <w:t xml:space="preserve">MagInstall.exe </w:t>
      </w:r>
      <w:r w:rsidRPr="005D208E">
        <w:t>the patch installation file on the workstation. Depending on whether the patch is a Clinical Display patch a Clinical Capture patch, or a Tele</w:t>
      </w:r>
      <w:r>
        <w:t>R</w:t>
      </w:r>
      <w:r w:rsidRPr="005D208E">
        <w:t xml:space="preserve">eader patch, the patch will install the respective client. </w:t>
      </w:r>
    </w:p>
    <w:p w14:paraId="0C31F954" w14:textId="77777777" w:rsidR="008341B7" w:rsidRPr="00744654" w:rsidRDefault="008341B7" w:rsidP="00753273">
      <w:pPr>
        <w:pStyle w:val="aNormal"/>
        <w:numPr>
          <w:ilvl w:val="0"/>
          <w:numId w:val="87"/>
        </w:numPr>
      </w:pPr>
      <w:r w:rsidRPr="005D208E">
        <w:t xml:space="preserve">Follow the instructions on your screen to go through the steps of the installation wizard. </w:t>
      </w:r>
    </w:p>
    <w:p w14:paraId="7436C61B" w14:textId="77777777" w:rsidR="008341B7" w:rsidRPr="005D208E" w:rsidRDefault="008341B7" w:rsidP="00753273">
      <w:pPr>
        <w:pStyle w:val="aNormal"/>
        <w:numPr>
          <w:ilvl w:val="0"/>
          <w:numId w:val="87"/>
        </w:numPr>
        <w:spacing w:after="120"/>
      </w:pPr>
      <w:r w:rsidRPr="005D208E">
        <w:t>Clic</w:t>
      </w:r>
      <w:r w:rsidRPr="00744654">
        <w:rPr>
          <w:b/>
        </w:rPr>
        <w:t>k Finis</w:t>
      </w:r>
      <w:r w:rsidRPr="005D208E">
        <w:rPr>
          <w:b/>
        </w:rPr>
        <w:t>h</w:t>
      </w:r>
      <w:r w:rsidRPr="005D208E">
        <w:t xml:space="preserve"> to</w:t>
      </w:r>
      <w:r w:rsidRPr="001F3342">
        <w:t xml:space="preserve"> </w:t>
      </w:r>
      <w:r w:rsidRPr="005D208E">
        <w:t>complete the installatio</w:t>
      </w:r>
      <w:r w:rsidRPr="00744654">
        <w:t>n</w:t>
      </w:r>
      <w:r w:rsidRPr="005D208E">
        <w:t>.</w:t>
      </w:r>
    </w:p>
    <w:p w14:paraId="745AFBA8" w14:textId="77777777" w:rsidR="008341B7" w:rsidRPr="005D208E" w:rsidRDefault="008341B7" w:rsidP="008341B7">
      <w:pPr>
        <w:pStyle w:val="aNormal"/>
        <w:ind w:left="360"/>
      </w:pPr>
      <w:r w:rsidRPr="005D208E">
        <w:t>Depending on the operating system, the installer installs the client in:</w:t>
      </w:r>
    </w:p>
    <w:p w14:paraId="617553FD" w14:textId="77777777" w:rsidR="008341B7" w:rsidRPr="005D208E" w:rsidRDefault="008341B7" w:rsidP="008341B7">
      <w:pPr>
        <w:pStyle w:val="aNormal"/>
        <w:ind w:left="360"/>
      </w:pPr>
      <w:r w:rsidRPr="005D208E">
        <w:rPr>
          <w:b/>
        </w:rPr>
        <w:t>C:\Program Files\Vista\Imaging</w:t>
      </w:r>
      <w:r w:rsidRPr="005D208E">
        <w:tab/>
      </w:r>
      <w:r w:rsidRPr="005D208E">
        <w:tab/>
        <w:t>32-bit (Windows XP)</w:t>
      </w:r>
    </w:p>
    <w:p w14:paraId="6D2409C4" w14:textId="77777777" w:rsidR="008341B7" w:rsidRPr="005D208E" w:rsidRDefault="008341B7" w:rsidP="008341B7">
      <w:pPr>
        <w:pStyle w:val="aNormal"/>
        <w:ind w:left="360"/>
      </w:pPr>
      <w:r w:rsidRPr="005D208E">
        <w:rPr>
          <w:b/>
        </w:rPr>
        <w:t>C:\Program Files (x86)\Vista\Imaging\</w:t>
      </w:r>
      <w:r w:rsidRPr="005D208E">
        <w:rPr>
          <w:b/>
        </w:rPr>
        <w:tab/>
      </w:r>
      <w:r w:rsidRPr="005D208E">
        <w:tab/>
        <w:t>64-bit (Windows 7)</w:t>
      </w:r>
    </w:p>
    <w:p w14:paraId="1A97A3E2" w14:textId="77777777" w:rsidR="008341B7" w:rsidRPr="005D208E" w:rsidRDefault="008341B7" w:rsidP="00753273">
      <w:pPr>
        <w:pStyle w:val="aNormal"/>
        <w:numPr>
          <w:ilvl w:val="0"/>
          <w:numId w:val="87"/>
        </w:numPr>
      </w:pPr>
      <w:r w:rsidRPr="005D208E">
        <w:t xml:space="preserve">Start the new client application Clinical Display software by choosing </w:t>
      </w:r>
      <w:r w:rsidRPr="005D208E">
        <w:rPr>
          <w:b/>
        </w:rPr>
        <w:t>Start | All Programs | VistA Imaging Programs | &lt;</w:t>
      </w:r>
      <w:r w:rsidRPr="005D208E">
        <w:rPr>
          <w:b/>
          <w:i/>
        </w:rPr>
        <w:t>Application</w:t>
      </w:r>
      <w:r w:rsidRPr="005D208E">
        <w:rPr>
          <w:b/>
        </w:rPr>
        <w:t>&gt;</w:t>
      </w:r>
      <w:r w:rsidRPr="005D208E">
        <w:t xml:space="preserve"> where </w:t>
      </w:r>
      <w:r w:rsidRPr="005D208E">
        <w:rPr>
          <w:b/>
          <w:i/>
        </w:rPr>
        <w:t>&lt;Application&gt;</w:t>
      </w:r>
      <w:r w:rsidRPr="005D208E">
        <w:t xml:space="preserve"> is the clinical client application, which you installed. For example, Clinical Display 32-bit. You do not have to log into the VistA system to check the client software version.</w:t>
      </w:r>
    </w:p>
    <w:p w14:paraId="4676DC5C" w14:textId="77777777" w:rsidR="008341B7" w:rsidRPr="005D208E" w:rsidRDefault="008341B7" w:rsidP="00753273">
      <w:pPr>
        <w:pStyle w:val="aNormal"/>
        <w:numPr>
          <w:ilvl w:val="0"/>
          <w:numId w:val="87"/>
        </w:numPr>
      </w:pPr>
      <w:r w:rsidRPr="005D208E">
        <w:t xml:space="preserve">Verify that the correct software version is installed by choosing </w:t>
      </w:r>
      <w:r w:rsidRPr="005D208E">
        <w:rPr>
          <w:b/>
        </w:rPr>
        <w:t>Help | About</w:t>
      </w:r>
      <w:r w:rsidRPr="005D208E">
        <w:t>.</w:t>
      </w:r>
    </w:p>
    <w:p w14:paraId="58F0854B" w14:textId="77777777" w:rsidR="00BF6DEB" w:rsidRPr="005D208E" w:rsidRDefault="00BF6DEB" w:rsidP="00DF6FCE">
      <w:pPr>
        <w:pStyle w:val="Heading4"/>
      </w:pPr>
      <w:r w:rsidRPr="005D208E">
        <w:t xml:space="preserve">Working with Multiple Workstation Configuration Files </w:t>
      </w:r>
    </w:p>
    <w:p w14:paraId="1E368037" w14:textId="77777777" w:rsidR="00BF6DEB" w:rsidRPr="005D208E" w:rsidRDefault="00BF6DEB" w:rsidP="00BF6DEB">
      <w:pPr>
        <w:pStyle w:val="aNorm"/>
        <w:rPr>
          <w:b/>
          <w:bCs/>
        </w:rPr>
      </w:pPr>
      <w:r w:rsidRPr="005D208E">
        <w:t>In patches following MAG*3.0*122 the application configuration file Mag308.ini is moved to a new folder and is renamed to MAG.ini</w:t>
      </w:r>
      <w:r w:rsidR="00E53510" w:rsidRPr="005D208E">
        <w:fldChar w:fldCharType="begin"/>
      </w:r>
      <w:r w:rsidR="00442D1D" w:rsidRPr="005D208E">
        <w:instrText xml:space="preserve"> XE "MAG.ini" </w:instrText>
      </w:r>
      <w:r w:rsidR="00E53510" w:rsidRPr="005D208E">
        <w:fldChar w:fldCharType="end"/>
      </w:r>
      <w:r w:rsidRPr="005D208E">
        <w:t>. Because from MAG*3.0*122, clinical display clients are installed separately with each patch, there will be a transitional period for which</w:t>
      </w:r>
    </w:p>
    <w:p w14:paraId="2BE17C06" w14:textId="77777777" w:rsidR="00BF6DEB" w:rsidRPr="005D208E" w:rsidRDefault="00BF6DEB" w:rsidP="00BF6DEB">
      <w:pPr>
        <w:pStyle w:val="aNorm"/>
        <w:rPr>
          <w:b/>
          <w:bCs/>
        </w:rPr>
      </w:pPr>
      <w:r w:rsidRPr="005D208E">
        <w:t>There are two different workstation configuration files, MAG308.ini and MAG.ini</w:t>
      </w:r>
      <w:r w:rsidR="00E53510" w:rsidRPr="005D208E">
        <w:fldChar w:fldCharType="begin"/>
      </w:r>
      <w:r w:rsidR="00442D1D" w:rsidRPr="005D208E">
        <w:instrText xml:space="preserve"> XE "MAG.ini" </w:instrText>
      </w:r>
      <w:r w:rsidR="00E53510" w:rsidRPr="005D208E">
        <w:fldChar w:fldCharType="end"/>
      </w:r>
      <w:r w:rsidRPr="005D208E">
        <w:t xml:space="preserve">. This is a temporary arrangement that is facilitating the upgrade of workstations across the VA enterprise to the Windows 7 operating system. </w:t>
      </w:r>
    </w:p>
    <w:p w14:paraId="045FB4F2" w14:textId="77777777" w:rsidR="00BF6DEB" w:rsidRPr="005D208E" w:rsidRDefault="00BF6DEB" w:rsidP="00BF6DEB">
      <w:pPr>
        <w:pStyle w:val="aNorm"/>
      </w:pPr>
      <w:r w:rsidRPr="005D208E">
        <w:t>MAG308.ini is used by MAG*3.0*122 clients.</w:t>
      </w:r>
    </w:p>
    <w:p w14:paraId="66AD5552" w14:textId="77777777" w:rsidR="00FA1E0E" w:rsidRDefault="00BF6DEB" w:rsidP="00BF6DEB">
      <w:pPr>
        <w:pStyle w:val="aNorm"/>
      </w:pPr>
      <w:r w:rsidRPr="005D208E">
        <w:t>MAG.ini</w:t>
      </w:r>
      <w:r w:rsidR="00E53510" w:rsidRPr="005D208E">
        <w:fldChar w:fldCharType="begin"/>
      </w:r>
      <w:r w:rsidR="00442D1D" w:rsidRPr="005D208E">
        <w:instrText xml:space="preserve"> XE "MAG.ini" </w:instrText>
      </w:r>
      <w:r w:rsidR="00E53510" w:rsidRPr="005D208E">
        <w:fldChar w:fldCharType="end"/>
      </w:r>
      <w:r w:rsidRPr="005D208E">
        <w:t xml:space="preserve"> is used by all subsequent patches, such as MAG*3.0*127 TeleReader and MAG*3.0*129 Clinical Capture client. In these patches</w:t>
      </w:r>
      <w:r w:rsidR="00FA1E0E">
        <w:t>,</w:t>
      </w:r>
      <w:r w:rsidRPr="005D208E">
        <w:t xml:space="preserve"> Clinical Capture, Clinical Display</w:t>
      </w:r>
      <w:r w:rsidR="00FA1E0E">
        <w:t>,</w:t>
      </w:r>
      <w:r w:rsidRPr="005D208E">
        <w:t xml:space="preserve"> and TeleReader are installed separately. When these patches are installed, the patch installation program copies MAG308.ini to MAG.ini and places MAG.ini in a different directory. The patch client then uses MAG.ini. </w:t>
      </w:r>
    </w:p>
    <w:p w14:paraId="22AF077A" w14:textId="77777777" w:rsidR="00BF6DEB" w:rsidRPr="005D208E" w:rsidRDefault="00BF6DEB" w:rsidP="00BF6DEB">
      <w:pPr>
        <w:pStyle w:val="aNorm"/>
      </w:pPr>
      <w:r w:rsidRPr="005D208E">
        <w:t>If there are any MAG*3.0*122 clients on the workstation, they use MAG308.ini. If there are no MAG*3.0*122 or earlier patches on the workstation, all clients use MAG.ini. If MAG*3.0*122 or earlier patches were never installed on the workstation, MAG308.ini will not be present on that workstation.</w:t>
      </w:r>
    </w:p>
    <w:p w14:paraId="2FBEA13F" w14:textId="77777777" w:rsidR="00BF6DEB" w:rsidRPr="005D208E" w:rsidRDefault="00BF6DEB" w:rsidP="00BF6DEB">
      <w:pPr>
        <w:pStyle w:val="aNorm"/>
        <w:rPr>
          <w:b/>
          <w:bCs/>
        </w:rPr>
      </w:pPr>
      <w:r w:rsidRPr="005D208E">
        <w:t xml:space="preserve">In patch MAG*3.0*122 and earlier patches, the file Mag308.ini file was located in the application directory. This is illustrated in the following table. </w:t>
      </w:r>
    </w:p>
    <w:p w14:paraId="3F3CC421" w14:textId="77777777" w:rsidR="00BF6DEB" w:rsidRPr="005D208E" w:rsidRDefault="00BF6DEB" w:rsidP="00BF6DEB">
      <w:pPr>
        <w:pStyle w:val="Caption"/>
      </w:pPr>
      <w:r w:rsidRPr="005D208E">
        <w:t xml:space="preserve">Table </w:t>
      </w:r>
      <w:fldSimple w:instr=" SEQ Table \* ARABIC ">
        <w:r w:rsidR="00B45998">
          <w:rPr>
            <w:noProof/>
          </w:rPr>
          <w:t>1</w:t>
        </w:r>
      </w:fldSimple>
      <w:r w:rsidRPr="005D208E">
        <w:t xml:space="preserve">: Paths to MAG*3.0*122 Configuration Files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480"/>
      </w:tblGrid>
      <w:tr w:rsidR="00BF6DEB" w:rsidRPr="005D208E" w14:paraId="46656880" w14:textId="77777777" w:rsidTr="00BF6DEB">
        <w:tc>
          <w:tcPr>
            <w:tcW w:w="2358" w:type="dxa"/>
            <w:shd w:val="clear" w:color="auto" w:fill="EEECE1"/>
          </w:tcPr>
          <w:p w14:paraId="193D0274" w14:textId="77777777" w:rsidR="00BF6DEB" w:rsidRPr="005D208E" w:rsidRDefault="00BF6DEB" w:rsidP="00BF6DEB">
            <w:pPr>
              <w:spacing w:before="0" w:after="0"/>
              <w:rPr>
                <w:rFonts w:ascii="Arial" w:hAnsi="Arial" w:cs="Arial"/>
                <w:b/>
                <w:sz w:val="20"/>
              </w:rPr>
            </w:pPr>
          </w:p>
        </w:tc>
        <w:tc>
          <w:tcPr>
            <w:tcW w:w="6480" w:type="dxa"/>
            <w:shd w:val="clear" w:color="auto" w:fill="EEECE1"/>
          </w:tcPr>
          <w:p w14:paraId="5493D529" w14:textId="77777777" w:rsidR="00BF6DEB" w:rsidRPr="005D208E" w:rsidRDefault="00BF6DEB" w:rsidP="00BF6DEB">
            <w:pPr>
              <w:spacing w:before="0" w:after="0"/>
              <w:jc w:val="center"/>
              <w:rPr>
                <w:rFonts w:ascii="Arial" w:hAnsi="Arial" w:cs="Arial"/>
                <w:b/>
                <w:sz w:val="20"/>
              </w:rPr>
            </w:pPr>
            <w:r w:rsidRPr="005D208E">
              <w:rPr>
                <w:rFonts w:ascii="Arial" w:hAnsi="Arial" w:cs="Arial"/>
                <w:b/>
                <w:sz w:val="20"/>
              </w:rPr>
              <w:t xml:space="preserve">Windows XP 32-bit </w:t>
            </w:r>
          </w:p>
        </w:tc>
      </w:tr>
      <w:tr w:rsidR="00BF6DEB" w:rsidRPr="005D208E" w14:paraId="22C7A1FF" w14:textId="77777777" w:rsidTr="00BF6DEB">
        <w:tc>
          <w:tcPr>
            <w:tcW w:w="2358" w:type="dxa"/>
          </w:tcPr>
          <w:p w14:paraId="3B66D1D7" w14:textId="77777777" w:rsidR="00BF6DEB" w:rsidRPr="005D208E" w:rsidRDefault="00BF6DEB" w:rsidP="00BF6DEB">
            <w:pPr>
              <w:spacing w:before="0" w:after="0"/>
              <w:rPr>
                <w:rFonts w:ascii="Arial" w:hAnsi="Arial" w:cs="Arial"/>
                <w:b/>
                <w:sz w:val="18"/>
                <w:szCs w:val="18"/>
              </w:rPr>
            </w:pPr>
            <w:r w:rsidRPr="005D208E">
              <w:rPr>
                <w:rFonts w:ascii="Arial" w:hAnsi="Arial" w:cs="Arial"/>
                <w:b/>
                <w:sz w:val="18"/>
                <w:szCs w:val="18"/>
              </w:rPr>
              <w:lastRenderedPageBreak/>
              <w:t>Clinical Display</w:t>
            </w:r>
          </w:p>
        </w:tc>
        <w:tc>
          <w:tcPr>
            <w:tcW w:w="6480" w:type="dxa"/>
          </w:tcPr>
          <w:p w14:paraId="728CE8B0" w14:textId="77777777" w:rsidR="00BF6DEB" w:rsidRPr="005D208E" w:rsidRDefault="00BF6DEB" w:rsidP="00BF6DEB">
            <w:pPr>
              <w:spacing w:before="0" w:after="0"/>
              <w:rPr>
                <w:rFonts w:ascii="Arial" w:hAnsi="Arial" w:cs="Arial"/>
                <w:sz w:val="16"/>
                <w:szCs w:val="16"/>
              </w:rPr>
            </w:pPr>
            <w:r w:rsidRPr="005D208E">
              <w:rPr>
                <w:rFonts w:ascii="Arial" w:hAnsi="Arial" w:cs="Arial"/>
                <w:sz w:val="16"/>
                <w:szCs w:val="16"/>
              </w:rPr>
              <w:t xml:space="preserve">C:\Program Files \Vista\Imaging\MAG308.ini </w:t>
            </w:r>
          </w:p>
        </w:tc>
      </w:tr>
      <w:tr w:rsidR="00BF6DEB" w:rsidRPr="005D208E" w14:paraId="24F05D92" w14:textId="77777777" w:rsidTr="00BF6DEB">
        <w:tc>
          <w:tcPr>
            <w:tcW w:w="2358" w:type="dxa"/>
          </w:tcPr>
          <w:p w14:paraId="5F9E896E" w14:textId="77777777" w:rsidR="00BF6DEB" w:rsidRPr="005D208E" w:rsidRDefault="00BF6DEB" w:rsidP="00BF6DEB">
            <w:pPr>
              <w:spacing w:before="0" w:after="0"/>
              <w:rPr>
                <w:rFonts w:ascii="Arial" w:hAnsi="Arial" w:cs="Arial"/>
                <w:b/>
                <w:sz w:val="18"/>
                <w:szCs w:val="18"/>
              </w:rPr>
            </w:pPr>
            <w:r w:rsidRPr="005D208E">
              <w:rPr>
                <w:rFonts w:ascii="Arial" w:hAnsi="Arial" w:cs="Arial"/>
                <w:b/>
                <w:sz w:val="18"/>
                <w:szCs w:val="18"/>
              </w:rPr>
              <w:t>Clinical Capture</w:t>
            </w:r>
          </w:p>
        </w:tc>
        <w:tc>
          <w:tcPr>
            <w:tcW w:w="6480" w:type="dxa"/>
          </w:tcPr>
          <w:p w14:paraId="600B19F9" w14:textId="77777777" w:rsidR="00BF6DEB" w:rsidRPr="005D208E" w:rsidRDefault="00BF6DEB" w:rsidP="00BF6DEB">
            <w:pPr>
              <w:spacing w:before="0" w:after="0"/>
              <w:rPr>
                <w:rFonts w:ascii="Arial" w:hAnsi="Arial" w:cs="Arial"/>
                <w:sz w:val="16"/>
                <w:szCs w:val="16"/>
              </w:rPr>
            </w:pPr>
            <w:r w:rsidRPr="005D208E">
              <w:rPr>
                <w:rFonts w:ascii="Arial" w:hAnsi="Arial" w:cs="Arial"/>
                <w:sz w:val="16"/>
                <w:szCs w:val="16"/>
              </w:rPr>
              <w:t xml:space="preserve">C:\Program Files \Vista\Imaging\MAG308.ini </w:t>
            </w:r>
          </w:p>
        </w:tc>
      </w:tr>
      <w:tr w:rsidR="00BF6DEB" w:rsidRPr="005D208E" w14:paraId="30646A01" w14:textId="77777777" w:rsidTr="00BF6DEB">
        <w:tc>
          <w:tcPr>
            <w:tcW w:w="2358" w:type="dxa"/>
          </w:tcPr>
          <w:p w14:paraId="34426409" w14:textId="77777777" w:rsidR="00BF6DEB" w:rsidRPr="005D208E" w:rsidRDefault="00BF6DEB" w:rsidP="00BF6DEB">
            <w:pPr>
              <w:spacing w:before="0" w:after="0"/>
              <w:rPr>
                <w:rFonts w:ascii="Arial" w:hAnsi="Arial" w:cs="Arial"/>
                <w:b/>
                <w:sz w:val="18"/>
                <w:szCs w:val="18"/>
              </w:rPr>
            </w:pPr>
            <w:r w:rsidRPr="005D208E">
              <w:rPr>
                <w:rFonts w:ascii="Arial" w:hAnsi="Arial" w:cs="Arial"/>
                <w:b/>
                <w:sz w:val="18"/>
                <w:szCs w:val="18"/>
              </w:rPr>
              <w:t>TeleReader</w:t>
            </w:r>
          </w:p>
        </w:tc>
        <w:tc>
          <w:tcPr>
            <w:tcW w:w="6480" w:type="dxa"/>
          </w:tcPr>
          <w:p w14:paraId="7204775F" w14:textId="77777777" w:rsidR="00BF6DEB" w:rsidRPr="005D208E" w:rsidRDefault="00BF6DEB" w:rsidP="00BF6DEB">
            <w:pPr>
              <w:spacing w:before="0" w:after="0"/>
              <w:rPr>
                <w:rFonts w:ascii="Arial" w:hAnsi="Arial" w:cs="Arial"/>
                <w:sz w:val="16"/>
                <w:szCs w:val="16"/>
              </w:rPr>
            </w:pPr>
            <w:r w:rsidRPr="005D208E">
              <w:rPr>
                <w:rFonts w:ascii="Arial" w:hAnsi="Arial" w:cs="Arial"/>
                <w:sz w:val="16"/>
                <w:szCs w:val="16"/>
              </w:rPr>
              <w:t>C:\Documents and Settings\All Users\Application Data\Vista\Imaging\MAG308.ini</w:t>
            </w:r>
          </w:p>
        </w:tc>
      </w:tr>
      <w:tr w:rsidR="00BF6DEB" w:rsidRPr="005D208E" w14:paraId="29F23512" w14:textId="77777777" w:rsidTr="00BF6DEB">
        <w:trPr>
          <w:trHeight w:val="737"/>
        </w:trPr>
        <w:tc>
          <w:tcPr>
            <w:tcW w:w="2358" w:type="dxa"/>
          </w:tcPr>
          <w:p w14:paraId="174370D2" w14:textId="77777777" w:rsidR="00BF6DEB" w:rsidRPr="005D208E" w:rsidRDefault="00BF6DEB" w:rsidP="00BF6DEB">
            <w:pPr>
              <w:spacing w:before="0" w:after="0"/>
              <w:rPr>
                <w:rFonts w:ascii="Arial" w:hAnsi="Arial" w:cs="Arial"/>
                <w:b/>
                <w:sz w:val="18"/>
                <w:szCs w:val="18"/>
              </w:rPr>
            </w:pPr>
            <w:r w:rsidRPr="005D208E">
              <w:rPr>
                <w:rFonts w:ascii="Arial" w:hAnsi="Arial" w:cs="Arial"/>
                <w:b/>
                <w:sz w:val="18"/>
                <w:szCs w:val="18"/>
              </w:rPr>
              <w:t>TeleReader Configurator</w:t>
            </w:r>
          </w:p>
        </w:tc>
        <w:tc>
          <w:tcPr>
            <w:tcW w:w="6480" w:type="dxa"/>
          </w:tcPr>
          <w:p w14:paraId="114BF492" w14:textId="77777777" w:rsidR="00BF6DEB" w:rsidRPr="005D208E" w:rsidRDefault="00BF6DEB" w:rsidP="00BF6DEB">
            <w:pPr>
              <w:spacing w:before="0" w:after="0"/>
              <w:rPr>
                <w:rFonts w:ascii="Arial" w:hAnsi="Arial" w:cs="Arial"/>
                <w:sz w:val="16"/>
                <w:szCs w:val="16"/>
              </w:rPr>
            </w:pPr>
            <w:r w:rsidRPr="005D208E">
              <w:rPr>
                <w:rFonts w:ascii="Arial" w:hAnsi="Arial" w:cs="Arial"/>
                <w:sz w:val="16"/>
                <w:szCs w:val="16"/>
              </w:rPr>
              <w:t>C:\Documents and Settings\All Users\Application Data\Vista\Imaging\ MagTeleReaderConfig.ini.</w:t>
            </w:r>
          </w:p>
        </w:tc>
      </w:tr>
    </w:tbl>
    <w:p w14:paraId="4BEAB793" w14:textId="77777777" w:rsidR="00BF6DEB" w:rsidRPr="005D208E" w:rsidRDefault="00BF6DEB" w:rsidP="00BF6DEB">
      <w:r w:rsidRPr="005D208E">
        <w:rPr>
          <w:bCs/>
        </w:rPr>
        <w:t>In patches that follow MAG*3.0*122, the</w:t>
      </w:r>
      <w:r w:rsidRPr="005D208E">
        <w:t xml:space="preserve"> path to the workstation configuration files on your computer depends on whether your workstation has a 32-bit or 64-bit operating system. The following table lists the locations of the configuration files for the supported platforms for patches that follow MAG*3.0*122. </w:t>
      </w:r>
    </w:p>
    <w:p w14:paraId="0691598C" w14:textId="77777777" w:rsidR="00BF6DEB" w:rsidRPr="005D208E" w:rsidRDefault="00BF6DEB" w:rsidP="00BF6DEB">
      <w:pPr>
        <w:pStyle w:val="Caption"/>
      </w:pPr>
      <w:r w:rsidRPr="005D208E">
        <w:t>Paths to Configuration Files for Patches Released After MAG*3.0*122 MAG.ini</w:t>
      </w:r>
      <w:r w:rsidR="00E53510" w:rsidRPr="005D208E">
        <w:fldChar w:fldCharType="begin"/>
      </w:r>
      <w:r w:rsidR="00442D1D" w:rsidRPr="005D208E">
        <w:instrText xml:space="preserve"> XE "MAG.ini" </w:instrText>
      </w:r>
      <w:r w:rsidR="00E53510" w:rsidRPr="005D208E">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3960"/>
        <w:gridCol w:w="3348"/>
      </w:tblGrid>
      <w:tr w:rsidR="00BF6DEB" w:rsidRPr="005D208E" w14:paraId="013F4609" w14:textId="77777777" w:rsidTr="00BF6DEB">
        <w:tc>
          <w:tcPr>
            <w:tcW w:w="1548" w:type="dxa"/>
            <w:shd w:val="clear" w:color="auto" w:fill="EEECE1"/>
          </w:tcPr>
          <w:p w14:paraId="11250CDB" w14:textId="77777777" w:rsidR="00BF6DEB" w:rsidRPr="005D208E" w:rsidRDefault="00BF6DEB" w:rsidP="00BF6DEB">
            <w:pPr>
              <w:spacing w:before="0" w:after="0"/>
              <w:rPr>
                <w:rFonts w:ascii="Arial" w:hAnsi="Arial" w:cs="Arial"/>
                <w:b/>
                <w:sz w:val="20"/>
              </w:rPr>
            </w:pPr>
          </w:p>
        </w:tc>
        <w:tc>
          <w:tcPr>
            <w:tcW w:w="3960" w:type="dxa"/>
            <w:shd w:val="clear" w:color="auto" w:fill="EEECE1"/>
          </w:tcPr>
          <w:p w14:paraId="556ADB7D" w14:textId="77777777" w:rsidR="00BF6DEB" w:rsidRPr="005D208E" w:rsidRDefault="00BF6DEB" w:rsidP="00BF6DEB">
            <w:pPr>
              <w:spacing w:before="0" w:after="0"/>
              <w:jc w:val="center"/>
              <w:rPr>
                <w:rFonts w:ascii="Arial" w:hAnsi="Arial" w:cs="Arial"/>
                <w:b/>
                <w:sz w:val="20"/>
              </w:rPr>
            </w:pPr>
            <w:r w:rsidRPr="005D208E">
              <w:rPr>
                <w:rFonts w:ascii="Arial" w:hAnsi="Arial" w:cs="Arial"/>
                <w:b/>
                <w:sz w:val="20"/>
              </w:rPr>
              <w:t xml:space="preserve">Windows XP 32-bit </w:t>
            </w:r>
          </w:p>
        </w:tc>
        <w:tc>
          <w:tcPr>
            <w:tcW w:w="3348" w:type="dxa"/>
            <w:shd w:val="clear" w:color="auto" w:fill="EEECE1"/>
          </w:tcPr>
          <w:p w14:paraId="7F733182" w14:textId="77777777" w:rsidR="00BF6DEB" w:rsidRPr="005D208E" w:rsidRDefault="00BF6DEB" w:rsidP="00BF6DEB">
            <w:pPr>
              <w:spacing w:before="0" w:after="0"/>
              <w:jc w:val="center"/>
              <w:rPr>
                <w:rFonts w:ascii="Arial" w:hAnsi="Arial" w:cs="Arial"/>
                <w:b/>
                <w:sz w:val="20"/>
              </w:rPr>
            </w:pPr>
            <w:r w:rsidRPr="005D208E">
              <w:rPr>
                <w:rFonts w:ascii="Arial" w:hAnsi="Arial" w:cs="Arial"/>
                <w:b/>
                <w:sz w:val="20"/>
              </w:rPr>
              <w:t xml:space="preserve">Windows 7 64-bit </w:t>
            </w:r>
          </w:p>
        </w:tc>
      </w:tr>
      <w:tr w:rsidR="00BF6DEB" w:rsidRPr="005D208E" w14:paraId="60CEC30E" w14:textId="77777777" w:rsidTr="00BF6DEB">
        <w:tc>
          <w:tcPr>
            <w:tcW w:w="1548" w:type="dxa"/>
          </w:tcPr>
          <w:p w14:paraId="736E79D8" w14:textId="77777777" w:rsidR="00BF6DEB" w:rsidRPr="005D208E" w:rsidRDefault="00BF6DEB" w:rsidP="00BF6DEB">
            <w:pPr>
              <w:spacing w:before="0" w:after="0"/>
              <w:rPr>
                <w:rFonts w:ascii="Arial" w:hAnsi="Arial" w:cs="Arial"/>
                <w:b/>
                <w:sz w:val="18"/>
                <w:szCs w:val="18"/>
              </w:rPr>
            </w:pPr>
            <w:r w:rsidRPr="005D208E">
              <w:rPr>
                <w:rFonts w:ascii="Arial" w:hAnsi="Arial" w:cs="Arial"/>
                <w:b/>
                <w:sz w:val="18"/>
                <w:szCs w:val="18"/>
              </w:rPr>
              <w:t>Clinical Display</w:t>
            </w:r>
          </w:p>
        </w:tc>
        <w:tc>
          <w:tcPr>
            <w:tcW w:w="3960" w:type="dxa"/>
          </w:tcPr>
          <w:p w14:paraId="7045449C" w14:textId="77777777" w:rsidR="00BF6DEB" w:rsidRPr="005D208E" w:rsidRDefault="00BF6DEB" w:rsidP="00BF6DEB">
            <w:pPr>
              <w:spacing w:before="0" w:after="0"/>
              <w:rPr>
                <w:rFonts w:ascii="Arial" w:hAnsi="Arial" w:cs="Arial"/>
                <w:sz w:val="16"/>
                <w:szCs w:val="16"/>
              </w:rPr>
            </w:pPr>
            <w:r w:rsidRPr="005D208E">
              <w:rPr>
                <w:rFonts w:ascii="Arial" w:hAnsi="Arial" w:cs="Arial"/>
                <w:sz w:val="16"/>
                <w:szCs w:val="16"/>
              </w:rPr>
              <w:t>C:\Documents and Settings\All Users\Application Data\Vista\Imaging\MAG.ini</w:t>
            </w:r>
            <w:r w:rsidR="00E53510" w:rsidRPr="005D208E">
              <w:rPr>
                <w:rFonts w:ascii="Arial" w:hAnsi="Arial" w:cs="Arial"/>
                <w:sz w:val="16"/>
                <w:szCs w:val="16"/>
              </w:rPr>
              <w:fldChar w:fldCharType="begin"/>
            </w:r>
            <w:r w:rsidR="00442D1D" w:rsidRPr="005D208E">
              <w:instrText xml:space="preserve"> XE "MAG.ini" </w:instrText>
            </w:r>
            <w:r w:rsidR="00E53510" w:rsidRPr="005D208E">
              <w:rPr>
                <w:rFonts w:ascii="Arial" w:hAnsi="Arial" w:cs="Arial"/>
                <w:sz w:val="16"/>
                <w:szCs w:val="16"/>
              </w:rPr>
              <w:fldChar w:fldCharType="end"/>
            </w:r>
          </w:p>
        </w:tc>
        <w:tc>
          <w:tcPr>
            <w:tcW w:w="3348" w:type="dxa"/>
          </w:tcPr>
          <w:p w14:paraId="2C6604B1" w14:textId="77777777" w:rsidR="00BF6DEB" w:rsidRPr="005D208E" w:rsidRDefault="00BF6DEB" w:rsidP="00BF6DEB">
            <w:pPr>
              <w:spacing w:before="0" w:after="0"/>
            </w:pPr>
            <w:r w:rsidRPr="005D208E">
              <w:rPr>
                <w:rFonts w:ascii="Arial" w:hAnsi="Arial" w:cs="Arial"/>
                <w:sz w:val="16"/>
                <w:szCs w:val="16"/>
              </w:rPr>
              <w:t>C:\ProgramData\Vista\Imaging\MAG.ini</w:t>
            </w:r>
            <w:r w:rsidR="00E53510" w:rsidRPr="005D208E">
              <w:rPr>
                <w:rFonts w:ascii="Arial" w:hAnsi="Arial" w:cs="Arial"/>
                <w:sz w:val="16"/>
                <w:szCs w:val="16"/>
              </w:rPr>
              <w:fldChar w:fldCharType="begin"/>
            </w:r>
            <w:r w:rsidR="00442D1D" w:rsidRPr="005D208E">
              <w:instrText xml:space="preserve"> XE "MAG.ini" </w:instrText>
            </w:r>
            <w:r w:rsidR="00E53510" w:rsidRPr="005D208E">
              <w:rPr>
                <w:rFonts w:ascii="Arial" w:hAnsi="Arial" w:cs="Arial"/>
                <w:sz w:val="16"/>
                <w:szCs w:val="16"/>
              </w:rPr>
              <w:fldChar w:fldCharType="end"/>
            </w:r>
          </w:p>
        </w:tc>
      </w:tr>
      <w:tr w:rsidR="00BF6DEB" w:rsidRPr="005D208E" w14:paraId="6FCD0BD3" w14:textId="77777777" w:rsidTr="00BF6DEB">
        <w:tc>
          <w:tcPr>
            <w:tcW w:w="1548" w:type="dxa"/>
          </w:tcPr>
          <w:p w14:paraId="771DD83C" w14:textId="77777777" w:rsidR="00BF6DEB" w:rsidRPr="005D208E" w:rsidRDefault="00BF6DEB" w:rsidP="00BF6DEB">
            <w:pPr>
              <w:spacing w:before="0" w:after="0"/>
              <w:rPr>
                <w:rFonts w:ascii="Arial" w:hAnsi="Arial" w:cs="Arial"/>
                <w:b/>
                <w:sz w:val="18"/>
                <w:szCs w:val="18"/>
              </w:rPr>
            </w:pPr>
            <w:r w:rsidRPr="005D208E">
              <w:rPr>
                <w:rFonts w:ascii="Arial" w:hAnsi="Arial" w:cs="Arial"/>
                <w:b/>
                <w:sz w:val="18"/>
                <w:szCs w:val="18"/>
              </w:rPr>
              <w:t>Clinical Capture</w:t>
            </w:r>
          </w:p>
        </w:tc>
        <w:tc>
          <w:tcPr>
            <w:tcW w:w="3960" w:type="dxa"/>
          </w:tcPr>
          <w:p w14:paraId="4EFD6211" w14:textId="77777777" w:rsidR="00BF6DEB" w:rsidRPr="005D208E" w:rsidRDefault="00BF6DEB" w:rsidP="00BF6DEB">
            <w:pPr>
              <w:spacing w:before="0" w:after="0"/>
              <w:rPr>
                <w:rFonts w:ascii="Arial" w:hAnsi="Arial" w:cs="Arial"/>
                <w:sz w:val="16"/>
                <w:szCs w:val="16"/>
              </w:rPr>
            </w:pPr>
            <w:r w:rsidRPr="005D208E">
              <w:rPr>
                <w:rFonts w:ascii="Arial" w:hAnsi="Arial" w:cs="Arial"/>
                <w:sz w:val="16"/>
                <w:szCs w:val="16"/>
              </w:rPr>
              <w:t>C:\Documents and Settings\All Users\Application Data\Vista\Imaging\MAG.ini</w:t>
            </w:r>
            <w:r w:rsidR="00E53510" w:rsidRPr="005D208E">
              <w:rPr>
                <w:rFonts w:ascii="Arial" w:hAnsi="Arial" w:cs="Arial"/>
                <w:sz w:val="16"/>
                <w:szCs w:val="16"/>
              </w:rPr>
              <w:fldChar w:fldCharType="begin"/>
            </w:r>
            <w:r w:rsidR="00442D1D" w:rsidRPr="005D208E">
              <w:instrText xml:space="preserve"> XE "MAG.ini" </w:instrText>
            </w:r>
            <w:r w:rsidR="00E53510" w:rsidRPr="005D208E">
              <w:rPr>
                <w:rFonts w:ascii="Arial" w:hAnsi="Arial" w:cs="Arial"/>
                <w:sz w:val="16"/>
                <w:szCs w:val="16"/>
              </w:rPr>
              <w:fldChar w:fldCharType="end"/>
            </w:r>
          </w:p>
        </w:tc>
        <w:tc>
          <w:tcPr>
            <w:tcW w:w="3348" w:type="dxa"/>
          </w:tcPr>
          <w:p w14:paraId="69A81225" w14:textId="77777777" w:rsidR="00BF6DEB" w:rsidRPr="005D208E" w:rsidRDefault="00BF6DEB" w:rsidP="00BF6DEB">
            <w:pPr>
              <w:spacing w:before="0" w:after="0"/>
            </w:pPr>
            <w:r w:rsidRPr="005D208E">
              <w:rPr>
                <w:rFonts w:ascii="Arial" w:hAnsi="Arial" w:cs="Arial"/>
                <w:sz w:val="16"/>
                <w:szCs w:val="16"/>
              </w:rPr>
              <w:t>C:\ProgramData\Vista\Imaging\MAG.ini</w:t>
            </w:r>
            <w:r w:rsidR="00E53510" w:rsidRPr="005D208E">
              <w:rPr>
                <w:rFonts w:ascii="Arial" w:hAnsi="Arial" w:cs="Arial"/>
                <w:sz w:val="16"/>
                <w:szCs w:val="16"/>
              </w:rPr>
              <w:fldChar w:fldCharType="begin"/>
            </w:r>
            <w:r w:rsidR="00442D1D" w:rsidRPr="005D208E">
              <w:instrText xml:space="preserve"> XE "MAG.ini" </w:instrText>
            </w:r>
            <w:r w:rsidR="00E53510" w:rsidRPr="005D208E">
              <w:rPr>
                <w:rFonts w:ascii="Arial" w:hAnsi="Arial" w:cs="Arial"/>
                <w:sz w:val="16"/>
                <w:szCs w:val="16"/>
              </w:rPr>
              <w:fldChar w:fldCharType="end"/>
            </w:r>
          </w:p>
        </w:tc>
      </w:tr>
      <w:tr w:rsidR="00BF6DEB" w:rsidRPr="005D208E" w14:paraId="7390921B" w14:textId="77777777" w:rsidTr="00BF6DEB">
        <w:tc>
          <w:tcPr>
            <w:tcW w:w="1548" w:type="dxa"/>
          </w:tcPr>
          <w:p w14:paraId="284B9D8F" w14:textId="77777777" w:rsidR="00BF6DEB" w:rsidRPr="005D208E" w:rsidRDefault="00BF6DEB" w:rsidP="00BF6DEB">
            <w:pPr>
              <w:spacing w:before="0" w:after="0"/>
              <w:rPr>
                <w:rFonts w:ascii="Arial" w:hAnsi="Arial" w:cs="Arial"/>
                <w:b/>
                <w:sz w:val="18"/>
                <w:szCs w:val="18"/>
              </w:rPr>
            </w:pPr>
            <w:r w:rsidRPr="005D208E">
              <w:rPr>
                <w:rFonts w:ascii="Arial" w:hAnsi="Arial" w:cs="Arial"/>
                <w:b/>
                <w:sz w:val="18"/>
                <w:szCs w:val="18"/>
              </w:rPr>
              <w:t>TeleReader</w:t>
            </w:r>
          </w:p>
        </w:tc>
        <w:tc>
          <w:tcPr>
            <w:tcW w:w="3960" w:type="dxa"/>
          </w:tcPr>
          <w:p w14:paraId="77E82CD2" w14:textId="77777777" w:rsidR="00BF6DEB" w:rsidRPr="005D208E" w:rsidRDefault="00BF6DEB" w:rsidP="00BF6DEB">
            <w:pPr>
              <w:spacing w:before="0" w:after="0"/>
              <w:rPr>
                <w:rFonts w:ascii="Arial" w:hAnsi="Arial" w:cs="Arial"/>
                <w:sz w:val="16"/>
                <w:szCs w:val="16"/>
              </w:rPr>
            </w:pPr>
            <w:r w:rsidRPr="005D208E">
              <w:rPr>
                <w:rFonts w:ascii="Arial" w:hAnsi="Arial" w:cs="Arial"/>
                <w:sz w:val="16"/>
                <w:szCs w:val="16"/>
              </w:rPr>
              <w:t>C:\Documents and Settings\All Users\Application Data\Vista\Imaging\MAG.ini</w:t>
            </w:r>
            <w:r w:rsidR="00E53510" w:rsidRPr="005D208E">
              <w:rPr>
                <w:rFonts w:ascii="Arial" w:hAnsi="Arial" w:cs="Arial"/>
                <w:sz w:val="16"/>
                <w:szCs w:val="16"/>
              </w:rPr>
              <w:fldChar w:fldCharType="begin"/>
            </w:r>
            <w:r w:rsidR="00442D1D" w:rsidRPr="005D208E">
              <w:instrText xml:space="preserve"> XE "MAG.ini" </w:instrText>
            </w:r>
            <w:r w:rsidR="00E53510" w:rsidRPr="005D208E">
              <w:rPr>
                <w:rFonts w:ascii="Arial" w:hAnsi="Arial" w:cs="Arial"/>
                <w:sz w:val="16"/>
                <w:szCs w:val="16"/>
              </w:rPr>
              <w:fldChar w:fldCharType="end"/>
            </w:r>
          </w:p>
        </w:tc>
        <w:tc>
          <w:tcPr>
            <w:tcW w:w="3348" w:type="dxa"/>
          </w:tcPr>
          <w:p w14:paraId="210C6522" w14:textId="77777777" w:rsidR="00BF6DEB" w:rsidRPr="005D208E" w:rsidRDefault="00BF6DEB" w:rsidP="00BF6DEB">
            <w:pPr>
              <w:spacing w:before="0" w:after="0"/>
              <w:rPr>
                <w:rFonts w:ascii="Arial" w:hAnsi="Arial" w:cs="Arial"/>
                <w:b/>
                <w:sz w:val="16"/>
                <w:szCs w:val="16"/>
              </w:rPr>
            </w:pPr>
            <w:r w:rsidRPr="005D208E">
              <w:rPr>
                <w:rFonts w:ascii="Arial" w:hAnsi="Arial" w:cs="Arial"/>
                <w:sz w:val="16"/>
                <w:szCs w:val="16"/>
              </w:rPr>
              <w:t>C:\ProgramData\Vista\Imaging\MAG.ini</w:t>
            </w:r>
            <w:r w:rsidR="00E53510" w:rsidRPr="005D208E">
              <w:rPr>
                <w:rFonts w:ascii="Arial" w:hAnsi="Arial" w:cs="Arial"/>
                <w:sz w:val="16"/>
                <w:szCs w:val="16"/>
              </w:rPr>
              <w:fldChar w:fldCharType="begin"/>
            </w:r>
            <w:r w:rsidR="00442D1D" w:rsidRPr="005D208E">
              <w:instrText xml:space="preserve"> XE "MAG.ini" </w:instrText>
            </w:r>
            <w:r w:rsidR="00E53510" w:rsidRPr="005D208E">
              <w:rPr>
                <w:rFonts w:ascii="Arial" w:hAnsi="Arial" w:cs="Arial"/>
                <w:sz w:val="16"/>
                <w:szCs w:val="16"/>
              </w:rPr>
              <w:fldChar w:fldCharType="end"/>
            </w:r>
          </w:p>
        </w:tc>
      </w:tr>
      <w:tr w:rsidR="00BF6DEB" w:rsidRPr="005D208E" w14:paraId="79EE0F2D" w14:textId="77777777" w:rsidTr="00BF6DEB">
        <w:trPr>
          <w:trHeight w:val="737"/>
        </w:trPr>
        <w:tc>
          <w:tcPr>
            <w:tcW w:w="1548" w:type="dxa"/>
          </w:tcPr>
          <w:p w14:paraId="0C41FDF6" w14:textId="77777777" w:rsidR="00BF6DEB" w:rsidRPr="005D208E" w:rsidRDefault="00BF6DEB" w:rsidP="00BF6DEB">
            <w:pPr>
              <w:spacing w:before="0" w:after="0"/>
              <w:rPr>
                <w:rFonts w:ascii="Arial" w:hAnsi="Arial" w:cs="Arial"/>
                <w:b/>
                <w:sz w:val="18"/>
                <w:szCs w:val="18"/>
              </w:rPr>
            </w:pPr>
            <w:r w:rsidRPr="005D208E">
              <w:rPr>
                <w:rFonts w:ascii="Arial" w:hAnsi="Arial" w:cs="Arial"/>
                <w:b/>
                <w:sz w:val="18"/>
                <w:szCs w:val="18"/>
              </w:rPr>
              <w:t>TeleReader Configurator</w:t>
            </w:r>
          </w:p>
        </w:tc>
        <w:tc>
          <w:tcPr>
            <w:tcW w:w="3960" w:type="dxa"/>
          </w:tcPr>
          <w:p w14:paraId="5AB88C6D" w14:textId="77777777" w:rsidR="00BF6DEB" w:rsidRPr="005D208E" w:rsidRDefault="00BF6DEB" w:rsidP="00BF6DEB">
            <w:pPr>
              <w:spacing w:before="0" w:after="0"/>
              <w:rPr>
                <w:rFonts w:ascii="Arial" w:hAnsi="Arial" w:cs="Arial"/>
                <w:sz w:val="16"/>
                <w:szCs w:val="16"/>
              </w:rPr>
            </w:pPr>
            <w:r w:rsidRPr="005D208E">
              <w:rPr>
                <w:rFonts w:ascii="Arial" w:hAnsi="Arial" w:cs="Arial"/>
                <w:sz w:val="16"/>
                <w:szCs w:val="16"/>
              </w:rPr>
              <w:t>C:\Documents and Settings\All Users\Application Data\Vista\Imaging\ MagTeleReaderConfig.ini.</w:t>
            </w:r>
          </w:p>
        </w:tc>
        <w:tc>
          <w:tcPr>
            <w:tcW w:w="3348" w:type="dxa"/>
          </w:tcPr>
          <w:p w14:paraId="74F00511" w14:textId="77777777" w:rsidR="00BF6DEB" w:rsidRPr="005D208E" w:rsidRDefault="00BF6DEB" w:rsidP="00830A9F">
            <w:pPr>
              <w:rPr>
                <w:rFonts w:ascii="Arial" w:hAnsi="Arial" w:cs="Arial"/>
                <w:sz w:val="16"/>
                <w:szCs w:val="16"/>
              </w:rPr>
            </w:pPr>
            <w:r w:rsidRPr="005D208E">
              <w:rPr>
                <w:rFonts w:ascii="Arial" w:hAnsi="Arial" w:cs="Arial"/>
                <w:sz w:val="16"/>
                <w:szCs w:val="16"/>
              </w:rPr>
              <w:t>C:\ProgramData\Vista\Imaging\MagTeleReaderConfig.ini</w:t>
            </w:r>
          </w:p>
          <w:p w14:paraId="36FF445A" w14:textId="77777777" w:rsidR="00BF6DEB" w:rsidRPr="005D208E" w:rsidRDefault="00BF6DEB" w:rsidP="00BF6DEB">
            <w:pPr>
              <w:spacing w:before="0" w:after="0"/>
              <w:rPr>
                <w:rFonts w:ascii="Arial" w:hAnsi="Arial" w:cs="Arial"/>
                <w:b/>
                <w:sz w:val="16"/>
                <w:szCs w:val="16"/>
              </w:rPr>
            </w:pPr>
          </w:p>
        </w:tc>
      </w:tr>
    </w:tbl>
    <w:p w14:paraId="3CC9336C" w14:textId="77777777" w:rsidR="00834928" w:rsidRDefault="00834928" w:rsidP="00834928">
      <w:pPr>
        <w:pStyle w:val="Heading4"/>
        <w:rPr>
          <w:rStyle w:val="Strong"/>
          <w:bCs w:val="0"/>
        </w:rPr>
      </w:pPr>
      <w:r w:rsidRPr="00FA6816">
        <w:t>Re</w:t>
      </w:r>
      <w:r w:rsidRPr="00FA6816">
        <w:rPr>
          <w:rStyle w:val="Strong"/>
          <w:bCs w:val="0"/>
        </w:rPr>
        <w:t xml:space="preserve">mote Display Login Setup </w:t>
      </w:r>
    </w:p>
    <w:p w14:paraId="0DC69CAA" w14:textId="77777777" w:rsidR="00834928" w:rsidRPr="00491120" w:rsidRDefault="00834928" w:rsidP="00834928">
      <w:pPr>
        <w:pStyle w:val="aNormal"/>
      </w:pPr>
      <w:r w:rsidRPr="00064E65">
        <w:t xml:space="preserve">The steps outlined in this section will allow you to configure the </w:t>
      </w:r>
      <w:r>
        <w:t>c</w:t>
      </w:r>
      <w:r w:rsidRPr="00064E65">
        <w:t xml:space="preserve">linical </w:t>
      </w:r>
      <w:r>
        <w:t>i</w:t>
      </w:r>
      <w:r w:rsidRPr="00064E65">
        <w:t xml:space="preserve">maging </w:t>
      </w:r>
      <w:r>
        <w:t>s</w:t>
      </w:r>
      <w:r w:rsidRPr="00064E65">
        <w:t>oftware to prompt a user to choose from a list of sites to connect to.</w:t>
      </w:r>
      <w:r w:rsidRPr="00491120">
        <w:t xml:space="preserve"> </w:t>
      </w:r>
    </w:p>
    <w:p w14:paraId="1774E4DA" w14:textId="77777777" w:rsidR="00834928" w:rsidRPr="009144D9" w:rsidRDefault="00834928" w:rsidP="00834928">
      <w:pPr>
        <w:pStyle w:val="aNormal"/>
      </w:pPr>
      <w:r w:rsidRPr="009144D9">
        <w:t xml:space="preserve">To allow </w:t>
      </w:r>
      <w:r>
        <w:t>clinical i</w:t>
      </w:r>
      <w:r w:rsidRPr="009144D9">
        <w:t xml:space="preserve">maging </w:t>
      </w:r>
      <w:r>
        <w:t xml:space="preserve">software </w:t>
      </w:r>
      <w:r w:rsidRPr="009144D9">
        <w:t xml:space="preserve">to log into a remote site, you will need to edit the workstation’s </w:t>
      </w:r>
      <w:r w:rsidRPr="00EB61E8">
        <w:t>registry.</w:t>
      </w:r>
      <w:r w:rsidRPr="009144D9">
        <w:t xml:space="preserve"> The registry can be edited directly using Regedit (as described belo</w:t>
      </w:r>
      <w:r>
        <w:t xml:space="preserve">w), or by using the Edit Broker </w:t>
      </w:r>
      <w:r w:rsidRPr="009144D9">
        <w:t>Server</w:t>
      </w:r>
      <w:r>
        <w:t xml:space="preserve"> </w:t>
      </w:r>
      <w:r w:rsidRPr="009144D9">
        <w:t xml:space="preserve">utility distributed with the Broker development toolkit (as described </w:t>
      </w:r>
      <w:r w:rsidRPr="00144FE2">
        <w:rPr>
          <w:i/>
        </w:rPr>
        <w:t>RPC Broker Systems Manual</w:t>
      </w:r>
      <w:r w:rsidRPr="009144D9">
        <w:t>).</w:t>
      </w:r>
      <w:r>
        <w:t xml:space="preserve"> </w:t>
      </w:r>
      <w:r w:rsidRPr="009144D9">
        <w:t>You may also need to edit the HOSTS file.</w:t>
      </w:r>
      <w:r>
        <w:t xml:space="preserve"> </w:t>
      </w:r>
    </w:p>
    <w:p w14:paraId="7A7C306C" w14:textId="77777777" w:rsidR="00834928" w:rsidRPr="009144D9" w:rsidRDefault="00834928" w:rsidP="00834928">
      <w:pPr>
        <w:pStyle w:val="aNormal"/>
      </w:pPr>
      <w:r w:rsidRPr="009144D9">
        <w:rPr>
          <w:rStyle w:val="Strong"/>
        </w:rPr>
        <w:t>Note:</w:t>
      </w:r>
      <w:r>
        <w:rPr>
          <w:rStyle w:val="Strong"/>
        </w:rPr>
        <w:t xml:space="preserve"> </w:t>
      </w:r>
      <w:r w:rsidRPr="009144D9">
        <w:t xml:space="preserve">These modifications are only necessary if you want to </w:t>
      </w:r>
      <w:r>
        <w:t>log in</w:t>
      </w:r>
      <w:r w:rsidRPr="009144D9">
        <w:t xml:space="preserve">to a remote </w:t>
      </w:r>
      <w:r>
        <w:t xml:space="preserve">VistA </w:t>
      </w:r>
      <w:r w:rsidRPr="009144D9">
        <w:t>database.</w:t>
      </w:r>
      <w:r>
        <w:t xml:space="preserve"> </w:t>
      </w:r>
      <w:r w:rsidRPr="009144D9">
        <w:t>If you wish to view images for a patient from a remote site, you can do this by utilizing remote image views functionality.</w:t>
      </w:r>
      <w:r>
        <w:t xml:space="preserve"> </w:t>
      </w:r>
      <w:r w:rsidRPr="009144D9">
        <w:t xml:space="preserve">For more information, see chapter </w:t>
      </w:r>
      <w:r w:rsidRPr="00EB61E8">
        <w:t xml:space="preserve">18 of the </w:t>
      </w:r>
      <w:r w:rsidRPr="00EB61E8">
        <w:rPr>
          <w:i/>
        </w:rPr>
        <w:t>VistA Imaging</w:t>
      </w:r>
      <w:r w:rsidRPr="00242D5C">
        <w:rPr>
          <w:i/>
        </w:rPr>
        <w:t xml:space="preserve"> Technical Manual</w:t>
      </w:r>
      <w:r w:rsidRPr="009144D9">
        <w:t>.</w:t>
      </w:r>
    </w:p>
    <w:p w14:paraId="095A860A" w14:textId="473630AC" w:rsidR="00834928" w:rsidRPr="009144D9" w:rsidRDefault="00003DDB" w:rsidP="00834928">
      <w:pPr>
        <w:pStyle w:val="aNormal"/>
      </w:pPr>
      <w:r>
        <w:rPr>
          <w:rFonts w:ascii="Arial" w:hAnsi="Arial" w:cs="Arial"/>
          <w:b/>
          <w:noProof/>
          <w:sz w:val="20"/>
          <w:szCs w:val="20"/>
        </w:rPr>
        <w:drawing>
          <wp:inline distT="0" distB="0" distL="0" distR="0" wp14:anchorId="59D5871A" wp14:editId="10347341">
            <wp:extent cx="347980" cy="347980"/>
            <wp:effectExtent l="0" t="0" r="0" b="0"/>
            <wp:docPr id="16" name="Picture 2"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 ic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7980" cy="347980"/>
                    </a:xfrm>
                    <a:prstGeom prst="rect">
                      <a:avLst/>
                    </a:prstGeom>
                    <a:noFill/>
                    <a:ln>
                      <a:noFill/>
                    </a:ln>
                  </pic:spPr>
                </pic:pic>
              </a:graphicData>
            </a:graphic>
          </wp:inline>
        </w:drawing>
      </w:r>
      <w:r w:rsidR="00834928" w:rsidRPr="009144D9">
        <w:t>Use caution when editing the registry manually.</w:t>
      </w:r>
      <w:r w:rsidR="00834928">
        <w:t xml:space="preserve"> </w:t>
      </w:r>
      <w:r w:rsidR="00834928" w:rsidRPr="009144D9">
        <w:t>Improper changes can leave your system unstable or non-functional.</w:t>
      </w:r>
      <w:r w:rsidR="00834928">
        <w:t xml:space="preserve"> </w:t>
      </w:r>
    </w:p>
    <w:p w14:paraId="70D4E933" w14:textId="77777777" w:rsidR="00834928" w:rsidRPr="009144D9" w:rsidRDefault="00834928" w:rsidP="00834928">
      <w:pPr>
        <w:pStyle w:val="aNormal"/>
      </w:pPr>
      <w:r w:rsidRPr="009144D9">
        <w:t xml:space="preserve">You will need the </w:t>
      </w:r>
      <w:r>
        <w:t xml:space="preserve">fully qualified domain </w:t>
      </w:r>
      <w:r w:rsidRPr="009144D9">
        <w:t xml:space="preserve">name and port number of the remote site’s VistA server that runs the Broker server to complete these steps. </w:t>
      </w:r>
    </w:p>
    <w:p w14:paraId="330332E1" w14:textId="77777777" w:rsidR="00834928" w:rsidRPr="009144D9" w:rsidRDefault="00834928" w:rsidP="00834928">
      <w:pPr>
        <w:pStyle w:val="aSubhead"/>
        <w:keepNext/>
      </w:pPr>
      <w:r w:rsidRPr="009144D9">
        <w:t xml:space="preserve">To set up remote </w:t>
      </w:r>
      <w:r>
        <w:t>login</w:t>
      </w:r>
    </w:p>
    <w:p w14:paraId="1CC3A434" w14:textId="77777777" w:rsidR="00834928" w:rsidRPr="009144D9" w:rsidRDefault="00834928" w:rsidP="00753273">
      <w:pPr>
        <w:pStyle w:val="aNormal"/>
        <w:numPr>
          <w:ilvl w:val="0"/>
          <w:numId w:val="86"/>
        </w:numPr>
      </w:pPr>
      <w:r w:rsidRPr="009144D9">
        <w:t xml:space="preserve">Log into the workstation as an administrator, start the </w:t>
      </w:r>
      <w:r w:rsidRPr="00EB61E8">
        <w:t>Registry Editor</w:t>
      </w:r>
      <w:r>
        <w:t xml:space="preserve"> </w:t>
      </w:r>
      <w:r w:rsidRPr="009144D9">
        <w:t>(Start | Run | Regedit) and navigate to:</w:t>
      </w:r>
      <w:r>
        <w:t xml:space="preserve"> </w:t>
      </w:r>
      <w:r w:rsidRPr="009144D9">
        <w:rPr>
          <w:rStyle w:val="bPlainText"/>
        </w:rPr>
        <w:t>HKEY_LOCAL_MACHINE\Software\vista\Broker\Servers</w:t>
      </w:r>
    </w:p>
    <w:p w14:paraId="187F16CA" w14:textId="77777777" w:rsidR="00834928" w:rsidRDefault="00834928" w:rsidP="00753273">
      <w:pPr>
        <w:pStyle w:val="aNormal"/>
        <w:numPr>
          <w:ilvl w:val="0"/>
          <w:numId w:val="86"/>
        </w:numPr>
      </w:pPr>
      <w:r w:rsidRPr="009144D9">
        <w:lastRenderedPageBreak/>
        <w:t>Create a new string value (Edit | New | String Value).</w:t>
      </w:r>
      <w:r>
        <w:t xml:space="preserve"> </w:t>
      </w:r>
      <w:r w:rsidRPr="009144D9">
        <w:t xml:space="preserve">Use the remote </w:t>
      </w:r>
      <w:r>
        <w:t xml:space="preserve">VistA </w:t>
      </w:r>
      <w:r w:rsidRPr="009144D9">
        <w:t>server name and port number as the name of the value. Separate the name and the port number with a comma.</w:t>
      </w:r>
      <w:r>
        <w:t xml:space="preserve"> </w:t>
      </w:r>
      <w:r w:rsidRPr="00064E65">
        <w:t>Use the fully qualified domain name whenever possible.</w:t>
      </w:r>
    </w:p>
    <w:p w14:paraId="5E9A0A30" w14:textId="434A2AA0" w:rsidR="00834928" w:rsidRPr="00064E65" w:rsidRDefault="00003DDB" w:rsidP="00834928">
      <w:pPr>
        <w:autoSpaceDE w:val="0"/>
        <w:autoSpaceDN w:val="0"/>
        <w:adjustRightInd w:val="0"/>
        <w:spacing w:after="240" w:line="247" w:lineRule="auto"/>
        <w:ind w:left="360" w:right="274"/>
      </w:pPr>
      <w:r>
        <w:rPr>
          <w:noProof/>
          <w:color w:val="1F497D"/>
        </w:rPr>
        <w:drawing>
          <wp:inline distT="0" distB="0" distL="0" distR="0" wp14:anchorId="6FACE974" wp14:editId="5269E384">
            <wp:extent cx="3794125" cy="1924050"/>
            <wp:effectExtent l="0" t="0" r="0" b="0"/>
            <wp:docPr id="17" name="Picture 17" descr="Registry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istry editor windo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94125" cy="1924050"/>
                    </a:xfrm>
                    <a:prstGeom prst="rect">
                      <a:avLst/>
                    </a:prstGeom>
                    <a:noFill/>
                    <a:ln>
                      <a:noFill/>
                    </a:ln>
                  </pic:spPr>
                </pic:pic>
              </a:graphicData>
            </a:graphic>
          </wp:inline>
        </w:drawing>
      </w:r>
    </w:p>
    <w:p w14:paraId="5685C63A" w14:textId="77777777" w:rsidR="00834928" w:rsidRPr="009144D9" w:rsidRDefault="00834928" w:rsidP="00753273">
      <w:pPr>
        <w:pStyle w:val="aNormal"/>
        <w:numPr>
          <w:ilvl w:val="0"/>
          <w:numId w:val="86"/>
        </w:numPr>
      </w:pPr>
      <w:r w:rsidRPr="009144D9">
        <w:t>Close the Registry Editor.</w:t>
      </w:r>
    </w:p>
    <w:p w14:paraId="65128366" w14:textId="77777777" w:rsidR="00834928" w:rsidRPr="009144D9" w:rsidRDefault="00834928" w:rsidP="00753273">
      <w:pPr>
        <w:pStyle w:val="aNormal"/>
        <w:numPr>
          <w:ilvl w:val="0"/>
          <w:numId w:val="86"/>
        </w:numPr>
      </w:pPr>
      <w:r w:rsidRPr="00064E65">
        <w:t>If the server name does not resolve through DNS, add the server name to the open the HOSTS file as demonstrated below. This file is located in WINDOWS\system32\drivers\etc</w:t>
      </w:r>
      <w:r w:rsidRPr="009144D9">
        <w:t>.</w:t>
      </w:r>
    </w:p>
    <w:p w14:paraId="1247C237" w14:textId="77777777" w:rsidR="00834928" w:rsidRPr="00064E65" w:rsidRDefault="00834928" w:rsidP="00834928">
      <w:pPr>
        <w:autoSpaceDE w:val="0"/>
        <w:autoSpaceDN w:val="0"/>
        <w:adjustRightInd w:val="0"/>
        <w:spacing w:line="246" w:lineRule="auto"/>
        <w:ind w:left="360" w:right="45"/>
      </w:pPr>
      <w:r w:rsidRPr="00064E65">
        <w:rPr>
          <w:b/>
        </w:rPr>
        <w:t>Note:</w:t>
      </w:r>
      <w:r w:rsidRPr="00064E65">
        <w:t xml:space="preserve"> Using the HOSTS file to resolve IP addresses is not recommended and should only be used as a last resort.</w:t>
      </w:r>
    </w:p>
    <w:p w14:paraId="65F26982" w14:textId="77777777" w:rsidR="00834928" w:rsidRPr="00064E65" w:rsidRDefault="00834928" w:rsidP="00834928">
      <w:pPr>
        <w:autoSpaceDE w:val="0"/>
        <w:autoSpaceDN w:val="0"/>
        <w:adjustRightInd w:val="0"/>
        <w:ind w:left="720" w:right="-20"/>
      </w:pPr>
      <w:r w:rsidRPr="00064E65">
        <w:t>Add a</w:t>
      </w:r>
      <w:r w:rsidRPr="00064E65">
        <w:rPr>
          <w:spacing w:val="-1"/>
        </w:rPr>
        <w:t xml:space="preserve"> </w:t>
      </w:r>
      <w:r w:rsidRPr="00064E65">
        <w:t>line</w:t>
      </w:r>
      <w:r w:rsidRPr="00064E65">
        <w:rPr>
          <w:spacing w:val="-1"/>
        </w:rPr>
        <w:t xml:space="preserve"> </w:t>
      </w:r>
      <w:r w:rsidRPr="00064E65">
        <w:t>th</w:t>
      </w:r>
      <w:r w:rsidRPr="00064E65">
        <w:rPr>
          <w:spacing w:val="-1"/>
        </w:rPr>
        <w:t>a</w:t>
      </w:r>
      <w:r w:rsidRPr="00064E65">
        <w:t>t in</w:t>
      </w:r>
      <w:r w:rsidRPr="00064E65">
        <w:rPr>
          <w:spacing w:val="-1"/>
        </w:rPr>
        <w:t>c</w:t>
      </w:r>
      <w:r w:rsidRPr="00064E65">
        <w:t>lud</w:t>
      </w:r>
      <w:r w:rsidRPr="00064E65">
        <w:rPr>
          <w:spacing w:val="-1"/>
        </w:rPr>
        <w:t>e</w:t>
      </w:r>
      <w:r w:rsidRPr="00064E65">
        <w:t>s the</w:t>
      </w:r>
      <w:r w:rsidRPr="00064E65">
        <w:rPr>
          <w:spacing w:val="-1"/>
        </w:rPr>
        <w:t xml:space="preserve"> </w:t>
      </w:r>
      <w:r w:rsidRPr="00064E65">
        <w:rPr>
          <w:spacing w:val="-6"/>
        </w:rPr>
        <w:t>I</w:t>
      </w:r>
      <w:r w:rsidRPr="00064E65">
        <w:t>P</w:t>
      </w:r>
      <w:r w:rsidRPr="00064E65">
        <w:rPr>
          <w:spacing w:val="1"/>
        </w:rPr>
        <w:t xml:space="preserve"> </w:t>
      </w:r>
      <w:r w:rsidRPr="00064E65">
        <w:rPr>
          <w:spacing w:val="-1"/>
        </w:rPr>
        <w:t>a</w:t>
      </w:r>
      <w:r w:rsidRPr="00064E65">
        <w:t>dd</w:t>
      </w:r>
      <w:r w:rsidRPr="00064E65">
        <w:rPr>
          <w:spacing w:val="-1"/>
        </w:rPr>
        <w:t>re</w:t>
      </w:r>
      <w:r w:rsidRPr="00064E65">
        <w:t xml:space="preserve">ss </w:t>
      </w:r>
      <w:r w:rsidRPr="00064E65">
        <w:rPr>
          <w:spacing w:val="-1"/>
        </w:rPr>
        <w:t>a</w:t>
      </w:r>
      <w:r w:rsidRPr="00064E65">
        <w:t>nd n</w:t>
      </w:r>
      <w:r w:rsidRPr="00064E65">
        <w:rPr>
          <w:spacing w:val="-1"/>
        </w:rPr>
        <w:t>a</w:t>
      </w:r>
      <w:r w:rsidRPr="00064E65">
        <w:t>me</w:t>
      </w:r>
      <w:r w:rsidRPr="00064E65">
        <w:rPr>
          <w:spacing w:val="-1"/>
        </w:rPr>
        <w:t xml:space="preserve"> </w:t>
      </w:r>
      <w:r w:rsidRPr="00064E65">
        <w:t>of</w:t>
      </w:r>
      <w:r w:rsidRPr="00064E65">
        <w:rPr>
          <w:spacing w:val="-1"/>
        </w:rPr>
        <w:t xml:space="preserve"> </w:t>
      </w:r>
      <w:r w:rsidRPr="00064E65">
        <w:t>the</w:t>
      </w:r>
      <w:r w:rsidRPr="00064E65">
        <w:rPr>
          <w:spacing w:val="-1"/>
        </w:rPr>
        <w:t xml:space="preserve"> re</w:t>
      </w:r>
      <w:r w:rsidRPr="00064E65">
        <w:t>mote</w:t>
      </w:r>
      <w:r w:rsidRPr="00064E65">
        <w:rPr>
          <w:spacing w:val="-1"/>
        </w:rPr>
        <w:t xml:space="preserve"> </w:t>
      </w:r>
      <w:r w:rsidRPr="00064E65">
        <w:t>sit</w:t>
      </w:r>
      <w:r w:rsidRPr="00064E65">
        <w:rPr>
          <w:spacing w:val="-1"/>
        </w:rPr>
        <w:t>e’</w:t>
      </w:r>
      <w:r w:rsidRPr="00064E65">
        <w:t xml:space="preserve">s </w:t>
      </w:r>
      <w:r w:rsidRPr="00064E65">
        <w:rPr>
          <w:spacing w:val="-2"/>
        </w:rPr>
        <w:t>B</w:t>
      </w:r>
      <w:r w:rsidRPr="00064E65">
        <w:rPr>
          <w:spacing w:val="-1"/>
        </w:rPr>
        <w:t>r</w:t>
      </w:r>
      <w:r w:rsidRPr="00064E65">
        <w:t>ok</w:t>
      </w:r>
      <w:r w:rsidRPr="00064E65">
        <w:rPr>
          <w:spacing w:val="-1"/>
        </w:rPr>
        <w:t>e</w:t>
      </w:r>
      <w:r w:rsidRPr="00064E65">
        <w:t>r</w:t>
      </w:r>
      <w:r w:rsidRPr="00064E65">
        <w:rPr>
          <w:spacing w:val="-1"/>
        </w:rPr>
        <w:t xml:space="preserve"> </w:t>
      </w:r>
      <w:r w:rsidRPr="00064E65">
        <w:t>s</w:t>
      </w:r>
      <w:r w:rsidRPr="00064E65">
        <w:rPr>
          <w:spacing w:val="-1"/>
        </w:rPr>
        <w:t>er</w:t>
      </w:r>
      <w:r w:rsidRPr="00064E65">
        <w:t>v</w:t>
      </w:r>
      <w:r w:rsidRPr="00064E65">
        <w:rPr>
          <w:spacing w:val="-1"/>
        </w:rPr>
        <w:t>er</w:t>
      </w:r>
      <w:r w:rsidRPr="00064E65">
        <w:t>.</w:t>
      </w:r>
    </w:p>
    <w:p w14:paraId="1FC67C8A" w14:textId="77777777" w:rsidR="00834928" w:rsidRPr="00D44DC2" w:rsidRDefault="00834928" w:rsidP="00834928">
      <w:pPr>
        <w:autoSpaceDE w:val="0"/>
        <w:autoSpaceDN w:val="0"/>
        <w:adjustRightInd w:val="0"/>
        <w:spacing w:before="0" w:after="0"/>
        <w:ind w:left="720" w:right="-14"/>
        <w:rPr>
          <w:rFonts w:ascii="Courier New" w:hAnsi="Courier New" w:cs="Courier New"/>
          <w:sz w:val="20"/>
        </w:rPr>
      </w:pPr>
      <w:r w:rsidRPr="00D44DC2">
        <w:rPr>
          <w:rFonts w:ascii="Courier New" w:hAnsi="Courier New" w:cs="Courier New"/>
          <w:sz w:val="20"/>
        </w:rPr>
        <w:t>#HOSTS</w:t>
      </w:r>
    </w:p>
    <w:p w14:paraId="1CA48B95" w14:textId="77777777" w:rsidR="00834928" w:rsidRPr="00D44DC2" w:rsidRDefault="00834928" w:rsidP="00834928">
      <w:pPr>
        <w:autoSpaceDE w:val="0"/>
        <w:autoSpaceDN w:val="0"/>
        <w:adjustRightInd w:val="0"/>
        <w:spacing w:before="0" w:after="0" w:line="211" w:lineRule="exact"/>
        <w:ind w:left="720" w:right="-14"/>
        <w:rPr>
          <w:rFonts w:ascii="Courier New" w:hAnsi="Courier New" w:cs="Courier New"/>
          <w:sz w:val="20"/>
        </w:rPr>
      </w:pPr>
      <w:r w:rsidRPr="00D44DC2">
        <w:rPr>
          <w:rFonts w:ascii="Courier New" w:hAnsi="Courier New" w:cs="Courier New"/>
          <w:position w:val="2"/>
          <w:sz w:val="20"/>
        </w:rPr>
        <w:t>10.2.1.1</w:t>
      </w:r>
      <w:r w:rsidRPr="00D44DC2">
        <w:rPr>
          <w:rFonts w:ascii="Courier New" w:hAnsi="Courier New" w:cs="Courier New"/>
          <w:spacing w:val="-10"/>
          <w:position w:val="2"/>
          <w:sz w:val="20"/>
        </w:rPr>
        <w:t xml:space="preserve"> </w:t>
      </w:r>
      <w:r w:rsidRPr="00D44DC2">
        <w:rPr>
          <w:rFonts w:ascii="Courier New" w:hAnsi="Courier New" w:cs="Courier New"/>
          <w:position w:val="2"/>
          <w:sz w:val="20"/>
        </w:rPr>
        <w:t>Washington</w:t>
      </w:r>
    </w:p>
    <w:p w14:paraId="6F8B979C" w14:textId="77777777" w:rsidR="00834928" w:rsidRPr="00D44DC2" w:rsidRDefault="00834928" w:rsidP="00834928">
      <w:pPr>
        <w:autoSpaceDE w:val="0"/>
        <w:autoSpaceDN w:val="0"/>
        <w:adjustRightInd w:val="0"/>
        <w:spacing w:before="0" w:after="0" w:line="211" w:lineRule="exact"/>
        <w:ind w:left="720" w:right="-14"/>
        <w:rPr>
          <w:rFonts w:ascii="Courier New" w:hAnsi="Courier New" w:cs="Courier New"/>
          <w:sz w:val="20"/>
        </w:rPr>
      </w:pPr>
      <w:r w:rsidRPr="00D44DC2">
        <w:rPr>
          <w:rFonts w:ascii="Courier New" w:hAnsi="Courier New" w:cs="Courier New"/>
          <w:position w:val="2"/>
          <w:sz w:val="20"/>
        </w:rPr>
        <w:t>10.2.1.2</w:t>
      </w:r>
      <w:r w:rsidRPr="00D44DC2">
        <w:rPr>
          <w:rFonts w:ascii="Courier New" w:hAnsi="Courier New" w:cs="Courier New"/>
          <w:spacing w:val="-10"/>
          <w:position w:val="2"/>
          <w:sz w:val="20"/>
        </w:rPr>
        <w:t xml:space="preserve"> </w:t>
      </w:r>
      <w:r w:rsidRPr="00D44DC2">
        <w:rPr>
          <w:rFonts w:ascii="Courier New" w:hAnsi="Courier New" w:cs="Courier New"/>
          <w:position w:val="2"/>
          <w:sz w:val="20"/>
        </w:rPr>
        <w:t>Baltimore</w:t>
      </w:r>
    </w:p>
    <w:p w14:paraId="59443C9F" w14:textId="77777777" w:rsidR="00834928" w:rsidRPr="00D44DC2" w:rsidRDefault="00834928" w:rsidP="00834928">
      <w:pPr>
        <w:autoSpaceDE w:val="0"/>
        <w:autoSpaceDN w:val="0"/>
        <w:adjustRightInd w:val="0"/>
        <w:spacing w:before="0" w:after="0" w:line="211" w:lineRule="exact"/>
        <w:ind w:left="720" w:right="-14"/>
        <w:rPr>
          <w:rFonts w:ascii="Courier New" w:hAnsi="Courier New" w:cs="Courier New"/>
          <w:position w:val="2"/>
          <w:sz w:val="20"/>
        </w:rPr>
      </w:pPr>
      <w:r w:rsidRPr="00D44DC2">
        <w:rPr>
          <w:rFonts w:ascii="Courier New" w:hAnsi="Courier New" w:cs="Courier New"/>
          <w:position w:val="2"/>
          <w:sz w:val="20"/>
        </w:rPr>
        <w:t>#END</w:t>
      </w:r>
    </w:p>
    <w:p w14:paraId="29D690D5" w14:textId="77777777" w:rsidR="00834928" w:rsidRPr="00064E65" w:rsidRDefault="00834928" w:rsidP="00834928">
      <w:pPr>
        <w:autoSpaceDE w:val="0"/>
        <w:autoSpaceDN w:val="0"/>
        <w:adjustRightInd w:val="0"/>
        <w:spacing w:before="0" w:after="0" w:line="211" w:lineRule="exact"/>
        <w:ind w:left="720" w:right="-14"/>
        <w:rPr>
          <w:rFonts w:ascii="Courier New" w:hAnsi="Courier New" w:cs="Courier New"/>
        </w:rPr>
      </w:pPr>
    </w:p>
    <w:p w14:paraId="277EF287" w14:textId="77777777" w:rsidR="00834928" w:rsidRPr="00EB61E8" w:rsidRDefault="00834928" w:rsidP="00753273">
      <w:pPr>
        <w:pStyle w:val="aNormal"/>
        <w:numPr>
          <w:ilvl w:val="0"/>
          <w:numId w:val="86"/>
        </w:numPr>
      </w:pPr>
      <w:r w:rsidRPr="00EB61E8">
        <w:t>Using the instructions in the workstation configuration file Settings section, modify the AllowRemoteLogin entry in the Login Options section and set its value to TRUE.</w:t>
      </w:r>
    </w:p>
    <w:p w14:paraId="4C2AF2E5" w14:textId="77777777" w:rsidR="00834928" w:rsidRPr="00EB61E8" w:rsidRDefault="00834928" w:rsidP="00834928">
      <w:r w:rsidRPr="00EB61E8">
        <w:t xml:space="preserve">Open the workstation configuration file. </w:t>
      </w:r>
    </w:p>
    <w:p w14:paraId="26B50A78" w14:textId="1139BFA9" w:rsidR="00834928" w:rsidRPr="00F428AC" w:rsidRDefault="00003DDB" w:rsidP="00834928">
      <w:pPr>
        <w:rPr>
          <w:highlight w:val="lightGray"/>
        </w:rPr>
      </w:pPr>
      <w:r>
        <w:rPr>
          <w:b/>
          <w:noProof/>
        </w:rPr>
        <w:drawing>
          <wp:inline distT="0" distB="0" distL="0" distR="0" wp14:anchorId="5784EE64" wp14:editId="74D101AA">
            <wp:extent cx="347980" cy="347980"/>
            <wp:effectExtent l="0" t="0" r="0" b="0"/>
            <wp:docPr id="18" name="Picture 26"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rning ic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7980" cy="347980"/>
                    </a:xfrm>
                    <a:prstGeom prst="rect">
                      <a:avLst/>
                    </a:prstGeom>
                    <a:noFill/>
                    <a:ln>
                      <a:noFill/>
                    </a:ln>
                  </pic:spPr>
                </pic:pic>
              </a:graphicData>
            </a:graphic>
          </wp:inline>
        </w:drawing>
      </w:r>
      <w:r w:rsidR="00834928" w:rsidRPr="00EB61E8">
        <w:t>The path to the workstation configuration file varies depending on the operating system of your computer.</w:t>
      </w:r>
    </w:p>
    <w:p w14:paraId="0A5F57D1" w14:textId="77777777" w:rsidR="00834928" w:rsidRDefault="00834928" w:rsidP="00834928">
      <w:r w:rsidRPr="00064E65">
        <w:t>In the Login Options section, change the values of Local VistA and Local VistA Port entries.</w:t>
      </w:r>
      <w:r>
        <w:t xml:space="preserve"> </w:t>
      </w:r>
      <w:r w:rsidRPr="00064E65">
        <w:t xml:space="preserve">The Value of Local VistA should be set to the fully qualified domain name of your VistA server and the value of the Local VistA Port should be the port number RPC broker listens to for the incoming client connections. </w:t>
      </w:r>
    </w:p>
    <w:p w14:paraId="06B8A593" w14:textId="77777777" w:rsidR="00834928" w:rsidRPr="00DF5C7A" w:rsidRDefault="00834928" w:rsidP="00834928">
      <w:pPr>
        <w:pStyle w:val="Heading4"/>
        <w:rPr>
          <w:rStyle w:val="Strong"/>
          <w:bCs w:val="0"/>
        </w:rPr>
      </w:pPr>
      <w:r w:rsidRPr="00DF5C7A">
        <w:t xml:space="preserve">Separate Installations of Clinical Applications </w:t>
      </w:r>
    </w:p>
    <w:p w14:paraId="74B4B82A" w14:textId="77777777" w:rsidR="00834928" w:rsidRPr="00FD18E6" w:rsidRDefault="00834928" w:rsidP="00834928">
      <w:r w:rsidRPr="00FD12F7">
        <w:rPr>
          <w:rStyle w:val="bodytextchar0"/>
        </w:rPr>
        <w:t xml:space="preserve">Previous releases of VistA Imaging Clinical applications have included the three applications that comprise the VistA </w:t>
      </w:r>
      <w:r w:rsidRPr="00FD12F7">
        <w:t>Imaging workstation software (Clinical Display, Clinical Capture, and TeleReader)</w:t>
      </w:r>
      <w:r w:rsidRPr="00FD12F7">
        <w:rPr>
          <w:rStyle w:val="bodytextchar0"/>
        </w:rPr>
        <w:t xml:space="preserve"> in one installation. However, </w:t>
      </w:r>
      <w:r w:rsidRPr="00FD12F7">
        <w:t>clinical patches</w:t>
      </w:r>
      <w:r>
        <w:t xml:space="preserve"> released</w:t>
      </w:r>
      <w:r w:rsidRPr="00FD12F7">
        <w:t xml:space="preserve"> after MAG*3.0*122 may </w:t>
      </w:r>
      <w:r w:rsidRPr="00FD12F7">
        <w:lastRenderedPageBreak/>
        <w:t>install a single client application. As a result, there will be different versions of TeleReader, Clinical Capture, and Clinical Display on the same workstation. For details on how this affects the uninstall process, see section 2.7.</w:t>
      </w:r>
    </w:p>
    <w:p w14:paraId="540A1333" w14:textId="77777777" w:rsidR="00BF6DEB" w:rsidRPr="00455E70" w:rsidRDefault="00BF6DEB" w:rsidP="00455E70">
      <w:pPr>
        <w:pStyle w:val="Heading4"/>
        <w:rPr>
          <w:rStyle w:val="Strong"/>
          <w:b/>
        </w:rPr>
      </w:pPr>
      <w:r w:rsidRPr="00455E70">
        <w:rPr>
          <w:rStyle w:val="Strong"/>
          <w:b/>
        </w:rPr>
        <w:t xml:space="preserve">Remote Push Installation Using PSExec </w:t>
      </w:r>
    </w:p>
    <w:p w14:paraId="218F73C1" w14:textId="77777777" w:rsidR="00BF6DEB" w:rsidRPr="009144D9" w:rsidRDefault="00E53510" w:rsidP="00BF6DEB">
      <w:pPr>
        <w:pStyle w:val="aNormal"/>
      </w:pPr>
      <w:r w:rsidRPr="009144D9">
        <w:fldChar w:fldCharType="begin"/>
      </w:r>
      <w:r w:rsidR="00BF6DEB" w:rsidRPr="009144D9">
        <w:instrText xml:space="preserve"> xe "Clinical Imaging, installing:remote push " </w:instrText>
      </w:r>
      <w:r w:rsidRPr="009144D9">
        <w:fldChar w:fldCharType="end"/>
      </w:r>
      <w:r w:rsidRPr="009144D9">
        <w:fldChar w:fldCharType="begin"/>
      </w:r>
      <w:r w:rsidR="00BF6DEB" w:rsidRPr="009144D9">
        <w:instrText xml:space="preserve"> xe "installing Clinical Imaging:remote push" </w:instrText>
      </w:r>
      <w:r w:rsidRPr="009144D9">
        <w:fldChar w:fldCharType="end"/>
      </w:r>
      <w:r w:rsidRPr="009144D9">
        <w:fldChar w:fldCharType="begin"/>
      </w:r>
      <w:r w:rsidR="00BF6DEB" w:rsidRPr="009144D9">
        <w:instrText xml:space="preserve"> xe "PSExec, using for remote pushes" </w:instrText>
      </w:r>
      <w:r w:rsidRPr="009144D9">
        <w:fldChar w:fldCharType="end"/>
      </w:r>
      <w:r w:rsidRPr="009144D9">
        <w:fldChar w:fldCharType="begin"/>
      </w:r>
      <w:r w:rsidR="00BF6DEB" w:rsidRPr="009144D9">
        <w:instrText xml:space="preserve"> xe "MagInstallPush.bat" </w:instrText>
      </w:r>
      <w:r w:rsidRPr="009144D9">
        <w:fldChar w:fldCharType="end"/>
      </w:r>
      <w:r w:rsidRPr="009144D9">
        <w:fldChar w:fldCharType="begin"/>
      </w:r>
      <w:r w:rsidR="00BF6DEB" w:rsidRPr="009144D9">
        <w:instrText xml:space="preserve"> xe "worklist.txt" </w:instrText>
      </w:r>
      <w:r w:rsidRPr="009144D9">
        <w:fldChar w:fldCharType="end"/>
      </w:r>
      <w:r w:rsidRPr="009144D9">
        <w:fldChar w:fldCharType="begin"/>
      </w:r>
      <w:r w:rsidR="00BF6DEB" w:rsidRPr="009144D9">
        <w:instrText xml:space="preserve"> xe "MagInstall.exe" </w:instrText>
      </w:r>
      <w:r w:rsidRPr="009144D9">
        <w:fldChar w:fldCharType="end"/>
      </w:r>
      <w:r w:rsidR="00BF6DEB" w:rsidRPr="009144D9">
        <w:t>Remote installation allows the Imaging software to be installed on multiple workstations remotely instead of requiring an administrator to sit down at each workstation. Administrators can customize the install process to fit their needs.</w:t>
      </w:r>
    </w:p>
    <w:p w14:paraId="17587FFE" w14:textId="77777777" w:rsidR="00BF6DEB" w:rsidRPr="00C67CB2" w:rsidRDefault="00BF6DEB" w:rsidP="00BF6DEB">
      <w:pPr>
        <w:pStyle w:val="aNormalSnug0"/>
        <w:rPr>
          <w:szCs w:val="24"/>
        </w:rPr>
      </w:pPr>
      <w:r w:rsidRPr="00C67CB2">
        <w:rPr>
          <w:szCs w:val="24"/>
        </w:rPr>
        <w:t>The following files are used to perform a remote push installation. These files are available on the VistA Imaging FTP Site.</w:t>
      </w:r>
    </w:p>
    <w:p w14:paraId="3932F4B0" w14:textId="77777777" w:rsidR="00BF6DEB" w:rsidRPr="00C67CB2" w:rsidRDefault="00BF6DEB" w:rsidP="00BF6DEB">
      <w:pPr>
        <w:pStyle w:val="aNormalSnug0"/>
        <w:rPr>
          <w:szCs w:val="24"/>
        </w:rPr>
      </w:pPr>
    </w:p>
    <w:p w14:paraId="72E1CD5D" w14:textId="77777777" w:rsidR="00BF6DEB" w:rsidRPr="002C6D42" w:rsidRDefault="00BF6DEB" w:rsidP="00BF6DEB">
      <w:pPr>
        <w:pStyle w:val="aNormalSnug1"/>
      </w:pPr>
      <w:r w:rsidRPr="00987BD3">
        <w:t>Clinical client installer</w:t>
      </w:r>
      <w:r w:rsidR="00987BD3">
        <w:t xml:space="preserve"> </w:t>
      </w:r>
      <w:r w:rsidR="00987BD3" w:rsidRPr="00C67CB2">
        <w:t>–</w:t>
      </w:r>
      <w:r w:rsidRPr="00987BD3">
        <w:t xml:space="preserve"> A file with a name like MAG3_0P{</w:t>
      </w:r>
      <w:r w:rsidRPr="00987BD3">
        <w:rPr>
          <w:i/>
        </w:rPr>
        <w:t>PatchNumber</w:t>
      </w:r>
      <w:r w:rsidRPr="00987BD3">
        <w:t>}_{</w:t>
      </w:r>
      <w:r w:rsidRPr="00987BD3">
        <w:rPr>
          <w:i/>
        </w:rPr>
        <w:t>Component</w:t>
      </w:r>
      <w:r w:rsidRPr="00987BD3">
        <w:t xml:space="preserve">}Install.exe. For example, </w:t>
      </w:r>
      <w:r w:rsidRPr="00987BD3">
        <w:rPr>
          <w:b/>
        </w:rPr>
        <w:t>MAG3_0P129_ Clinical_Capture_Setup.exe</w:t>
      </w:r>
    </w:p>
    <w:p w14:paraId="5B906949" w14:textId="77777777" w:rsidR="00BF6DEB" w:rsidRPr="00C67CB2" w:rsidRDefault="00BF6DEB" w:rsidP="00BF6DEB">
      <w:pPr>
        <w:pStyle w:val="aNormalSnug1"/>
      </w:pPr>
      <w:r w:rsidRPr="00C67CB2">
        <w:t>psexec.exe – Freeware tool used to execute commands on remote machines</w:t>
      </w:r>
    </w:p>
    <w:p w14:paraId="4E240324" w14:textId="77777777" w:rsidR="00BF6DEB" w:rsidRPr="00C67CB2" w:rsidRDefault="00BF6DEB" w:rsidP="00BF6DEB">
      <w:pPr>
        <w:pStyle w:val="aNormalSnug1"/>
      </w:pPr>
      <w:r w:rsidRPr="00C67CB2">
        <w:t>wkstlist.txt – Text file listing target workstations for installation</w:t>
      </w:r>
    </w:p>
    <w:p w14:paraId="56994BF3" w14:textId="77777777" w:rsidR="00BF6DEB" w:rsidRPr="009144D9" w:rsidRDefault="00BF6DEB" w:rsidP="00BF6DEB">
      <w:pPr>
        <w:pStyle w:val="aNormal1"/>
      </w:pPr>
      <w:r w:rsidRPr="009144D9">
        <w:t xml:space="preserve">MagInstallPush.bat – Remote </w:t>
      </w:r>
      <w:r w:rsidRPr="00A517B1">
        <w:t>installation script. Includes command line options that can modify the behavior of PSExec and the clinical workstation installation files</w:t>
      </w:r>
      <w:r w:rsidR="00A517B1">
        <w:t>.</w:t>
      </w:r>
    </w:p>
    <w:p w14:paraId="52039B3E" w14:textId="77777777" w:rsidR="00BF6DEB" w:rsidRPr="00851171" w:rsidRDefault="00BF6DEB" w:rsidP="00BF6DEB">
      <w:pPr>
        <w:pStyle w:val="aNormalSnug0"/>
        <w:rPr>
          <w:szCs w:val="24"/>
        </w:rPr>
      </w:pPr>
      <w:r w:rsidRPr="00851171">
        <w:rPr>
          <w:szCs w:val="24"/>
        </w:rPr>
        <w:t>When performing a remote installation, target workstations must be powered on, and the account used to initiate the push must have administrative privileges on all workstations where the software is to be installed.</w:t>
      </w:r>
    </w:p>
    <w:p w14:paraId="6F677DED" w14:textId="77777777" w:rsidR="00BF6DEB" w:rsidRDefault="00BF6DEB" w:rsidP="00BF6DEB">
      <w:pPr>
        <w:pStyle w:val="aNormal"/>
      </w:pPr>
      <w:r w:rsidRPr="009144D9">
        <w:t>The following steps explain how to perform remote installations. These steps can be used to install Imaging on new workstations, or to update software on existing workstation</w:t>
      </w:r>
      <w:r w:rsidRPr="00117165">
        <w:rPr>
          <w:highlight w:val="lightGray"/>
        </w:rPr>
        <w:t>.</w:t>
      </w:r>
      <w:r w:rsidRPr="009144D9">
        <w:tab/>
      </w:r>
    </w:p>
    <w:p w14:paraId="7056D638" w14:textId="77777777" w:rsidR="00BF6DEB" w:rsidRPr="00117165" w:rsidRDefault="00BF6DEB" w:rsidP="00BF6DEB">
      <w:pPr>
        <w:pStyle w:val="aNormal"/>
      </w:pPr>
      <w:r w:rsidRPr="00A517B1">
        <w:rPr>
          <w:b/>
        </w:rPr>
        <w:t>Important</w:t>
      </w:r>
      <w:r w:rsidRPr="00A517B1">
        <w:t>: Replace the variable {</w:t>
      </w:r>
      <w:r w:rsidRPr="00A517B1">
        <w:rPr>
          <w:i/>
        </w:rPr>
        <w:t>Installer</w:t>
      </w:r>
      <w:r w:rsidRPr="00A517B1">
        <w:t>} in the following instructions with the name of the clinical client installer.</w:t>
      </w:r>
    </w:p>
    <w:p w14:paraId="4E651C8D" w14:textId="77777777" w:rsidR="00BF6DEB" w:rsidRPr="009144D9" w:rsidRDefault="00BF6DEB" w:rsidP="00BF6DEB">
      <w:pPr>
        <w:pStyle w:val="aSubhead"/>
        <w:keepNext/>
      </w:pPr>
      <w:r w:rsidRPr="009144D9">
        <w:t>To perform a remote installation</w:t>
      </w:r>
    </w:p>
    <w:p w14:paraId="180530F4" w14:textId="77777777" w:rsidR="00BF6DEB" w:rsidRPr="009144D9" w:rsidRDefault="00BF6DEB" w:rsidP="00753273">
      <w:pPr>
        <w:pStyle w:val="aNormal"/>
        <w:keepNext/>
        <w:numPr>
          <w:ilvl w:val="0"/>
          <w:numId w:val="93"/>
        </w:numPr>
      </w:pPr>
      <w:r w:rsidRPr="009144D9">
        <w:t>Copy the following files to a location that can be accessed by the machine that will be performing the push.</w:t>
      </w:r>
    </w:p>
    <w:p w14:paraId="1A33D16A" w14:textId="77777777" w:rsidR="00BF6DEB" w:rsidRPr="00A517B1" w:rsidRDefault="00BF6DEB" w:rsidP="00BF6DEB">
      <w:pPr>
        <w:pStyle w:val="aNormal0"/>
        <w:keepNext/>
        <w:keepLines/>
      </w:pPr>
      <w:r w:rsidRPr="00A517B1">
        <w:t>{</w:t>
      </w:r>
      <w:r w:rsidRPr="00A517B1">
        <w:rPr>
          <w:i/>
        </w:rPr>
        <w:t>Installer</w:t>
      </w:r>
      <w:r w:rsidRPr="00A517B1">
        <w:t>}</w:t>
      </w:r>
      <w:r w:rsidR="003C34B0">
        <w:t xml:space="preserve"> </w:t>
      </w:r>
      <w:r w:rsidRPr="00A517B1">
        <w:tab/>
      </w:r>
      <w:r w:rsidRPr="00A517B1">
        <w:tab/>
        <w:t>psexec.exe</w:t>
      </w:r>
      <w:r w:rsidRPr="00A517B1">
        <w:br/>
        <w:t xml:space="preserve">wkstlist.txt </w:t>
      </w:r>
      <w:r w:rsidRPr="00A517B1">
        <w:tab/>
      </w:r>
      <w:r w:rsidRPr="00A517B1">
        <w:tab/>
        <w:t>MagInstallPush.bat</w:t>
      </w:r>
    </w:p>
    <w:p w14:paraId="50F5A201" w14:textId="77777777" w:rsidR="00BF6DEB" w:rsidRPr="009144D9" w:rsidRDefault="00BF6DEB" w:rsidP="00BF6DEB">
      <w:pPr>
        <w:pStyle w:val="aNormal0"/>
      </w:pPr>
      <w:r w:rsidRPr="00A517B1">
        <w:rPr>
          <w:rStyle w:val="Strong"/>
        </w:rPr>
        <w:t>Note:</w:t>
      </w:r>
      <w:r w:rsidR="003C34B0">
        <w:rPr>
          <w:rStyle w:val="Strong"/>
        </w:rPr>
        <w:t xml:space="preserve"> </w:t>
      </w:r>
      <w:r w:rsidRPr="00A517B1">
        <w:t>Do NOT make the {</w:t>
      </w:r>
      <w:r w:rsidRPr="00A517B1">
        <w:rPr>
          <w:i/>
        </w:rPr>
        <w:t>Installer</w:t>
      </w:r>
      <w:r w:rsidRPr="00A517B1">
        <w:t>} file read-only. If this file is read only, errors will be encountered when future remote pushes are performed</w:t>
      </w:r>
      <w:r w:rsidRPr="009144D9">
        <w:t>.</w:t>
      </w:r>
    </w:p>
    <w:p w14:paraId="7A54D9AD" w14:textId="77777777" w:rsidR="00BF6DEB" w:rsidRPr="009144D9" w:rsidRDefault="00BF6DEB" w:rsidP="00BF6DEB">
      <w:pPr>
        <w:pStyle w:val="aNormal0"/>
      </w:pPr>
      <w:r w:rsidRPr="009144D9">
        <w:rPr>
          <w:rStyle w:val="Strong"/>
        </w:rPr>
        <w:t>Note:</w:t>
      </w:r>
      <w:r w:rsidR="003C34B0">
        <w:rPr>
          <w:rStyle w:val="Strong"/>
        </w:rPr>
        <w:t xml:space="preserve"> </w:t>
      </w:r>
      <w:r w:rsidRPr="009144D9">
        <w:t>The commands in MagInstallPush.bat assume that all needed files are in the same folder as MagInstallPush.bat.</w:t>
      </w:r>
    </w:p>
    <w:p w14:paraId="242FAF78" w14:textId="77777777" w:rsidR="00BF6DEB" w:rsidRPr="009144D9" w:rsidRDefault="00BF6DEB" w:rsidP="00753273">
      <w:pPr>
        <w:pStyle w:val="aNormal"/>
        <w:numPr>
          <w:ilvl w:val="0"/>
          <w:numId w:val="93"/>
        </w:numPr>
      </w:pPr>
      <w:r w:rsidRPr="009144D9">
        <w:t>In MagInstallPush.bat, review the commands to be passed to PSExec. Pre-defined commands are indicated in the sample below</w:t>
      </w:r>
      <w:r>
        <w:t xml:space="preserve">. </w:t>
      </w:r>
      <w:r w:rsidRPr="009144D9">
        <w:t>It is recommended that these commands not be changed.</w:t>
      </w:r>
    </w:p>
    <w:p w14:paraId="546B5E8B" w14:textId="77777777" w:rsidR="00BF6DEB" w:rsidRPr="009144D9" w:rsidRDefault="00BF6DEB" w:rsidP="00BF6DEB">
      <w:pPr>
        <w:pStyle w:val="aHang"/>
        <w:rPr>
          <w:rStyle w:val="bPlainText"/>
        </w:rPr>
      </w:pPr>
      <w:r w:rsidRPr="009144D9">
        <w:rPr>
          <w:rStyle w:val="bPlainText"/>
        </w:rPr>
        <w:lastRenderedPageBreak/>
        <w:tab/>
      </w:r>
      <w:r w:rsidRPr="009144D9">
        <w:rPr>
          <w:rStyle w:val="bPlainText"/>
        </w:rPr>
        <w:tab/>
        <w:t xml:space="preserve">for /f "tokens=1" %%i in (WKSTLIST.TXT) do psexec %%i </w:t>
      </w:r>
      <w:r w:rsidRPr="00D00FBD">
        <w:rPr>
          <w:rStyle w:val="bPlainText"/>
          <w:color w:val="auto"/>
          <w:u w:val="single"/>
        </w:rPr>
        <w:t>-i -c -d</w:t>
      </w:r>
      <w:r w:rsidRPr="009144D9">
        <w:rPr>
          <w:rStyle w:val="bPlainText"/>
        </w:rPr>
        <w:t xml:space="preserve"> </w:t>
      </w:r>
      <w:r w:rsidRPr="009144D9">
        <w:rPr>
          <w:rStyle w:val="bPlainText"/>
        </w:rPr>
        <w:tab/>
      </w:r>
      <w:r w:rsidRPr="00A517B1">
        <w:rPr>
          <w:rStyle w:val="bPlainText"/>
        </w:rPr>
        <w:t>{</w:t>
      </w:r>
      <w:r w:rsidRPr="00A517B1">
        <w:rPr>
          <w:rStyle w:val="bPlainText"/>
          <w:i/>
        </w:rPr>
        <w:t>Installer</w:t>
      </w:r>
      <w:r w:rsidRPr="00A517B1">
        <w:rPr>
          <w:rStyle w:val="bPlainText"/>
        </w:rPr>
        <w:t xml:space="preserve">} </w:t>
      </w:r>
      <w:r w:rsidRPr="009144D9">
        <w:rPr>
          <w:rStyle w:val="bPlainText"/>
        </w:rPr>
        <w:t>/v"/qb"</w:t>
      </w:r>
    </w:p>
    <w:p w14:paraId="3616CD11" w14:textId="77777777" w:rsidR="00BF6DEB" w:rsidRPr="0032312F" w:rsidRDefault="00BF6DEB" w:rsidP="00BF6DEB">
      <w:pPr>
        <w:pStyle w:val="aHangSnug"/>
        <w:keepNext/>
      </w:pPr>
      <w:r w:rsidRPr="0032312F">
        <w:sym w:font="Symbol" w:char="F0B7"/>
      </w:r>
      <w:r w:rsidRPr="0032312F">
        <w:tab/>
        <w:t>Pre-defined PSExec commands are described below. A complete list of commands can be displayed by typing “psexec” at the command prompt in the directory where psexec.exe resides.</w:t>
      </w:r>
    </w:p>
    <w:p w14:paraId="23C5E576" w14:textId="77777777" w:rsidR="00BF6DEB" w:rsidRPr="0032312F" w:rsidRDefault="00BF6DEB" w:rsidP="00BF6DEB">
      <w:pPr>
        <w:pStyle w:val="aHangSnug"/>
        <w:ind w:left="1260" w:hanging="540"/>
      </w:pPr>
      <w:r w:rsidRPr="0032312F">
        <w:rPr>
          <w:rStyle w:val="bPlainText"/>
        </w:rPr>
        <w:t>-i</w:t>
      </w:r>
      <w:r w:rsidRPr="0032312F">
        <w:rPr>
          <w:rStyle w:val="bPlainText"/>
        </w:rPr>
        <w:tab/>
      </w:r>
      <w:r w:rsidRPr="0032312F">
        <w:t>Allow interactive installation on the remote machine.</w:t>
      </w:r>
    </w:p>
    <w:p w14:paraId="7A00A300" w14:textId="77777777" w:rsidR="00BF6DEB" w:rsidRPr="0032312F" w:rsidRDefault="00BF6DEB" w:rsidP="00BF6DEB">
      <w:pPr>
        <w:pStyle w:val="aHangSnug"/>
        <w:ind w:left="1260" w:hanging="540"/>
      </w:pPr>
      <w:r w:rsidRPr="0032312F">
        <w:rPr>
          <w:rStyle w:val="bPlainText"/>
        </w:rPr>
        <w:t>-c</w:t>
      </w:r>
      <w:r w:rsidRPr="0032312F">
        <w:rPr>
          <w:rStyle w:val="bPlainText"/>
        </w:rPr>
        <w:tab/>
      </w:r>
      <w:r w:rsidRPr="0032312F">
        <w:t>Copy MagInstall.exe to the remote machine before executing, eliminating the need for the remote machine to connect to a network location to access MagInstall.exe.</w:t>
      </w:r>
    </w:p>
    <w:p w14:paraId="057A2D9E" w14:textId="77777777" w:rsidR="00BF6DEB" w:rsidRPr="0032312F" w:rsidRDefault="00BF6DEB" w:rsidP="00BF6DEB">
      <w:pPr>
        <w:pStyle w:val="aHangSnug"/>
        <w:ind w:left="1260" w:hanging="540"/>
      </w:pPr>
      <w:r w:rsidRPr="0032312F">
        <w:rPr>
          <w:rStyle w:val="bPlainText"/>
        </w:rPr>
        <w:t>-d</w:t>
      </w:r>
      <w:r w:rsidRPr="0032312F">
        <w:rPr>
          <w:rStyle w:val="bPlainText"/>
        </w:rPr>
        <w:tab/>
      </w:r>
      <w:r w:rsidRPr="0032312F">
        <w:t>Allows installation to be triggered on successive machines without waiting for each installation to complete.</w:t>
      </w:r>
    </w:p>
    <w:p w14:paraId="3B34A831" w14:textId="77777777" w:rsidR="00BF6DEB" w:rsidRPr="0032312F" w:rsidRDefault="00BF6DEB" w:rsidP="00BF6DEB">
      <w:pPr>
        <w:pStyle w:val="aHang"/>
        <w:rPr>
          <w:szCs w:val="24"/>
        </w:rPr>
      </w:pPr>
      <w:r w:rsidRPr="0032312F">
        <w:rPr>
          <w:szCs w:val="24"/>
        </w:rPr>
        <w:sym w:font="Symbol" w:char="F0B7"/>
      </w:r>
      <w:r w:rsidRPr="0032312F">
        <w:rPr>
          <w:szCs w:val="24"/>
        </w:rPr>
        <w:tab/>
        <w:t>Additional commands can be added as needed. Separate command with spaces, and DO NOT remove the “</w:t>
      </w:r>
      <w:r w:rsidRPr="0032312F">
        <w:rPr>
          <w:rStyle w:val="bPlainText"/>
          <w:szCs w:val="24"/>
        </w:rPr>
        <w:t>%%i</w:t>
      </w:r>
      <w:r w:rsidRPr="0032312F">
        <w:rPr>
          <w:szCs w:val="24"/>
        </w:rPr>
        <w:t>” parameter.</w:t>
      </w:r>
    </w:p>
    <w:p w14:paraId="6E253691" w14:textId="77777777" w:rsidR="00BF6DEB" w:rsidRPr="0032312F" w:rsidRDefault="00BF6DEB" w:rsidP="00753273">
      <w:pPr>
        <w:pStyle w:val="aNormal"/>
        <w:numPr>
          <w:ilvl w:val="0"/>
          <w:numId w:val="93"/>
        </w:numPr>
      </w:pPr>
      <w:r w:rsidRPr="0032312F">
        <w:t xml:space="preserve">In MagInstallPush.bat, review the commands to be passed to MSIExec (which handles the installation </w:t>
      </w:r>
      <w:r w:rsidRPr="009671A5">
        <w:t>of the clinical client installer). Default</w:t>
      </w:r>
      <w:r w:rsidRPr="0032312F">
        <w:t xml:space="preserve"> commands are indicated in the sample below. </w:t>
      </w:r>
    </w:p>
    <w:p w14:paraId="24AB3F8E" w14:textId="77777777" w:rsidR="00BF6DEB" w:rsidRPr="0032312F" w:rsidRDefault="00BF6DEB" w:rsidP="00BF6DEB">
      <w:pPr>
        <w:pStyle w:val="aHang"/>
        <w:rPr>
          <w:rStyle w:val="bPlainText"/>
          <w:szCs w:val="24"/>
        </w:rPr>
      </w:pPr>
      <w:r w:rsidRPr="0032312F">
        <w:rPr>
          <w:rStyle w:val="bPlainText"/>
          <w:szCs w:val="24"/>
        </w:rPr>
        <w:tab/>
      </w:r>
      <w:r w:rsidRPr="0032312F">
        <w:rPr>
          <w:rStyle w:val="bPlainText"/>
          <w:szCs w:val="24"/>
        </w:rPr>
        <w:tab/>
        <w:t xml:space="preserve">for /f "tokens=1" %%i in (WKSTLIST.TXT) do psexec %%i -i -c -d </w:t>
      </w:r>
      <w:r w:rsidRPr="0032312F">
        <w:rPr>
          <w:rStyle w:val="bPlainText"/>
          <w:szCs w:val="24"/>
        </w:rPr>
        <w:tab/>
      </w:r>
      <w:r w:rsidRPr="009671A5">
        <w:rPr>
          <w:rStyle w:val="bPlainText"/>
          <w:szCs w:val="24"/>
        </w:rPr>
        <w:t>{</w:t>
      </w:r>
      <w:r w:rsidRPr="009671A5">
        <w:rPr>
          <w:rStyle w:val="bPlainText"/>
          <w:i/>
          <w:szCs w:val="24"/>
        </w:rPr>
        <w:t>Installer</w:t>
      </w:r>
      <w:r w:rsidRPr="009671A5">
        <w:rPr>
          <w:rStyle w:val="bPlainText"/>
          <w:szCs w:val="24"/>
        </w:rPr>
        <w:t>}</w:t>
      </w:r>
      <w:r w:rsidRPr="00701064">
        <w:rPr>
          <w:rStyle w:val="bPlainText"/>
          <w:szCs w:val="24"/>
        </w:rPr>
        <w:t xml:space="preserve"> </w:t>
      </w:r>
      <w:r w:rsidRPr="0032312F">
        <w:rPr>
          <w:rStyle w:val="bPlainText"/>
          <w:szCs w:val="24"/>
        </w:rPr>
        <w:t>/v</w:t>
      </w:r>
      <w:r w:rsidRPr="0032312F">
        <w:rPr>
          <w:rStyle w:val="bPlainText"/>
          <w:color w:val="auto"/>
          <w:szCs w:val="24"/>
        </w:rPr>
        <w:t>"</w:t>
      </w:r>
      <w:r w:rsidRPr="0032312F">
        <w:rPr>
          <w:rStyle w:val="bPlainText"/>
          <w:color w:val="auto"/>
          <w:szCs w:val="24"/>
          <w:u w:val="single"/>
        </w:rPr>
        <w:t>/qb</w:t>
      </w:r>
      <w:r w:rsidRPr="0032312F">
        <w:rPr>
          <w:rStyle w:val="bPlainText"/>
          <w:szCs w:val="24"/>
        </w:rPr>
        <w:t>"</w:t>
      </w:r>
    </w:p>
    <w:p w14:paraId="58B1ED32" w14:textId="77777777" w:rsidR="00BF6DEB" w:rsidRPr="0032312F" w:rsidRDefault="00BF6DEB" w:rsidP="00BF6DEB">
      <w:pPr>
        <w:pStyle w:val="aHangSnug"/>
      </w:pPr>
      <w:r w:rsidRPr="0032312F">
        <w:sym w:font="Symbol" w:char="F0B7"/>
      </w:r>
      <w:r w:rsidRPr="0032312F">
        <w:tab/>
        <w:t>Additional commands can be added as needed. Separate commands with spaces, and DO NOT remove the “</w:t>
      </w:r>
      <w:r w:rsidRPr="0032312F">
        <w:rPr>
          <w:rStyle w:val="bPlainText"/>
        </w:rPr>
        <w:t xml:space="preserve"> /v”</w:t>
      </w:r>
      <w:r w:rsidRPr="0032312F">
        <w:t>” parameter.</w:t>
      </w:r>
    </w:p>
    <w:p w14:paraId="3CE5835C" w14:textId="77777777" w:rsidR="00BF6DEB" w:rsidRPr="009144D9" w:rsidRDefault="00BF6DEB" w:rsidP="00BF6DEB">
      <w:pPr>
        <w:pStyle w:val="aHang"/>
      </w:pPr>
      <w:r w:rsidRPr="0032312F">
        <w:rPr>
          <w:szCs w:val="24"/>
        </w:rPr>
        <w:sym w:font="Symbol" w:char="F0B7"/>
      </w:r>
      <w:r w:rsidRPr="0032312F">
        <w:rPr>
          <w:szCs w:val="24"/>
        </w:rPr>
        <w:tab/>
        <w:t xml:space="preserve">The </w:t>
      </w:r>
      <w:r w:rsidRPr="0032312F">
        <w:rPr>
          <w:rStyle w:val="bPlainText"/>
          <w:szCs w:val="24"/>
        </w:rPr>
        <w:t xml:space="preserve">/qb </w:t>
      </w:r>
      <w:r w:rsidRPr="0032312F">
        <w:rPr>
          <w:bCs/>
          <w:szCs w:val="24"/>
        </w:rPr>
        <w:t xml:space="preserve">command allows the display of a progress bar during installation. </w:t>
      </w:r>
      <w:r w:rsidRPr="0032312F">
        <w:rPr>
          <w:szCs w:val="24"/>
        </w:rPr>
        <w:t xml:space="preserve">A complete list of command line parameters can be found at: </w:t>
      </w:r>
      <w:hyperlink r:id="rId62" w:history="1">
        <w:r w:rsidRPr="0032312F">
          <w:rPr>
            <w:rStyle w:val="Hyperlink"/>
            <w:szCs w:val="24"/>
          </w:rPr>
          <w:t>http://msdn.microsoft.com/library/default.asp?url=/library/en-us/msi/setup/command_line_options.asp</w:t>
        </w:r>
      </w:hyperlink>
      <w:r w:rsidRPr="009144D9">
        <w:t>.</w:t>
      </w:r>
    </w:p>
    <w:p w14:paraId="4BED455A" w14:textId="77777777" w:rsidR="00BF6DEB" w:rsidRPr="009144D9" w:rsidRDefault="00BF6DEB" w:rsidP="00753273">
      <w:pPr>
        <w:pStyle w:val="aNormal"/>
        <w:numPr>
          <w:ilvl w:val="0"/>
          <w:numId w:val="93"/>
        </w:numPr>
      </w:pPr>
      <w:r w:rsidRPr="009144D9">
        <w:t>Save and close MagInstallPush.bat.</w:t>
      </w:r>
    </w:p>
    <w:p w14:paraId="688A5ADF" w14:textId="77777777" w:rsidR="00BF6DEB" w:rsidRPr="009144D9" w:rsidRDefault="00BF6DEB" w:rsidP="00753273">
      <w:pPr>
        <w:pStyle w:val="aNormal"/>
        <w:numPr>
          <w:ilvl w:val="0"/>
          <w:numId w:val="93"/>
        </w:numPr>
      </w:pPr>
      <w:r w:rsidRPr="009144D9">
        <w:t>Open wkstlist.txt and enter the name of each workstation where the software will be installed</w:t>
      </w:r>
      <w:r>
        <w:t xml:space="preserve">. </w:t>
      </w:r>
      <w:r w:rsidRPr="009144D9">
        <w:t>List one name per line, and precede each line with “\\”</w:t>
      </w:r>
    </w:p>
    <w:p w14:paraId="1ECCFA4D" w14:textId="77777777" w:rsidR="00BF6DEB" w:rsidRPr="009144D9" w:rsidRDefault="00BF6DEB" w:rsidP="00BF6DEB">
      <w:pPr>
        <w:pStyle w:val="aNormal"/>
        <w:ind w:left="1980"/>
        <w:rPr>
          <w:rStyle w:val="bPlainText"/>
        </w:rPr>
      </w:pPr>
      <w:r w:rsidRPr="009144D9">
        <w:rPr>
          <w:rStyle w:val="bPlainText"/>
        </w:rPr>
        <w:t>\\workstation1</w:t>
      </w:r>
      <w:r w:rsidRPr="009144D9">
        <w:rPr>
          <w:rStyle w:val="bPlainText"/>
        </w:rPr>
        <w:br/>
        <w:t>\\workstation2</w:t>
      </w:r>
      <w:r w:rsidRPr="009144D9">
        <w:rPr>
          <w:rStyle w:val="bPlainText"/>
        </w:rPr>
        <w:br/>
        <w:t>\\workstation3</w:t>
      </w:r>
    </w:p>
    <w:p w14:paraId="38AB14EB" w14:textId="77777777" w:rsidR="00BF6DEB" w:rsidRPr="009144D9" w:rsidRDefault="00BF6DEB" w:rsidP="00753273">
      <w:pPr>
        <w:pStyle w:val="aNormal"/>
        <w:numPr>
          <w:ilvl w:val="0"/>
          <w:numId w:val="93"/>
        </w:numPr>
      </w:pPr>
      <w:r w:rsidRPr="009144D9">
        <w:t>After preparing all needed files, run MagInstallPush.bat</w:t>
      </w:r>
      <w:r>
        <w:t xml:space="preserve">. </w:t>
      </w:r>
      <w:r w:rsidRPr="009144D9">
        <w:t>Ideally, wait for a period of reduced system usage to do so. Sample output from a command line is shown below.</w:t>
      </w:r>
    </w:p>
    <w:p w14:paraId="164E5703" w14:textId="77777777" w:rsidR="00BF6DEB" w:rsidRPr="009144D9" w:rsidRDefault="00BF6DEB" w:rsidP="00BF6DEB">
      <w:pPr>
        <w:pStyle w:val="aNormalSnug"/>
        <w:rPr>
          <w:rStyle w:val="bPlainText"/>
        </w:rPr>
      </w:pPr>
      <w:r w:rsidRPr="009144D9">
        <w:rPr>
          <w:rStyle w:val="bPlainText"/>
        </w:rPr>
        <w:t>C:\Temp&gt;</w:t>
      </w:r>
      <w:r w:rsidRPr="009144D9">
        <w:rPr>
          <w:rStyle w:val="bPlainText"/>
          <w:b/>
        </w:rPr>
        <w:t>MagInstallPush</w:t>
      </w:r>
    </w:p>
    <w:p w14:paraId="566CC72F" w14:textId="77777777" w:rsidR="00BF6DEB" w:rsidRPr="009671A5" w:rsidRDefault="00BF6DEB" w:rsidP="00BF6DEB">
      <w:pPr>
        <w:pStyle w:val="aNormalSnug"/>
        <w:rPr>
          <w:rStyle w:val="bPlainText"/>
        </w:rPr>
      </w:pPr>
      <w:r w:rsidRPr="009671A5">
        <w:rPr>
          <w:rStyle w:val="bPlainText"/>
        </w:rPr>
        <w:t>C:\Temp&gt;for /F "tokens=1" %i in (WKSTLIST.TXT) do psexec %i -i -c -d {</w:t>
      </w:r>
      <w:r w:rsidRPr="009671A5">
        <w:rPr>
          <w:rStyle w:val="bPlainText"/>
          <w:i/>
        </w:rPr>
        <w:t>Installer</w:t>
      </w:r>
      <w:r w:rsidRPr="009671A5">
        <w:rPr>
          <w:rStyle w:val="bPlainText"/>
        </w:rPr>
        <w:t>} /v"/qb"</w:t>
      </w:r>
    </w:p>
    <w:p w14:paraId="26223FA6" w14:textId="77777777" w:rsidR="00BF6DEB" w:rsidRPr="009671A5" w:rsidRDefault="00BF6DEB" w:rsidP="00BF6DEB">
      <w:pPr>
        <w:pStyle w:val="aNormalSnug"/>
        <w:rPr>
          <w:rStyle w:val="bPlainText"/>
        </w:rPr>
      </w:pPr>
      <w:r w:rsidRPr="009671A5">
        <w:rPr>
          <w:rStyle w:val="bPlainText"/>
        </w:rPr>
        <w:t>C:\Temp&gt;psexec \\workstation1 -i -c -d {</w:t>
      </w:r>
      <w:r w:rsidRPr="009671A5">
        <w:rPr>
          <w:rStyle w:val="bPlainText"/>
          <w:i/>
        </w:rPr>
        <w:t>Installer</w:t>
      </w:r>
      <w:r w:rsidRPr="009671A5">
        <w:rPr>
          <w:rStyle w:val="bPlainText"/>
        </w:rPr>
        <w:t>} /v"/qb"</w:t>
      </w:r>
    </w:p>
    <w:p w14:paraId="0AF09A86" w14:textId="77777777" w:rsidR="00BF6DEB" w:rsidRPr="009671A5" w:rsidRDefault="00BF6DEB" w:rsidP="00BF6DEB">
      <w:pPr>
        <w:pStyle w:val="aNormalSnug"/>
        <w:rPr>
          <w:rStyle w:val="bPlainText"/>
        </w:rPr>
      </w:pPr>
      <w:r w:rsidRPr="009671A5">
        <w:rPr>
          <w:rStyle w:val="bPlainText"/>
        </w:rPr>
        <w:t>PsExec v1.43 - execute processes remotely</w:t>
      </w:r>
      <w:r w:rsidRPr="009671A5">
        <w:rPr>
          <w:rStyle w:val="bPlainText"/>
        </w:rPr>
        <w:br/>
        <w:t>Copyright (C) 2001-2003 Mark Russinovich</w:t>
      </w:r>
      <w:r w:rsidRPr="009671A5">
        <w:rPr>
          <w:rStyle w:val="bPlainText"/>
        </w:rPr>
        <w:br/>
        <w:t>www.sysinternals.com</w:t>
      </w:r>
    </w:p>
    <w:p w14:paraId="4B64CAA4" w14:textId="77777777" w:rsidR="00BF6DEB" w:rsidRPr="009671A5" w:rsidRDefault="00BF6DEB" w:rsidP="00BF6DEB">
      <w:pPr>
        <w:pStyle w:val="aNormalSnug"/>
        <w:rPr>
          <w:rStyle w:val="bPlainText"/>
        </w:rPr>
      </w:pPr>
      <w:r w:rsidRPr="009671A5">
        <w:rPr>
          <w:rStyle w:val="bPlainText"/>
        </w:rPr>
        <w:lastRenderedPageBreak/>
        <w:t>{</w:t>
      </w:r>
      <w:r w:rsidRPr="009671A5">
        <w:rPr>
          <w:rStyle w:val="bPlainText"/>
          <w:i/>
        </w:rPr>
        <w:t>Installer</w:t>
      </w:r>
      <w:r w:rsidRPr="009671A5">
        <w:rPr>
          <w:rStyle w:val="bPlainText"/>
        </w:rPr>
        <w:t>} started on workstation1 with process ID 716.</w:t>
      </w:r>
    </w:p>
    <w:p w14:paraId="74BEC5C0" w14:textId="77777777" w:rsidR="00BF6DEB" w:rsidRPr="009144D9" w:rsidRDefault="00BF6DEB" w:rsidP="00BF6DEB">
      <w:pPr>
        <w:pStyle w:val="aNormal0"/>
      </w:pPr>
      <w:r w:rsidRPr="009671A5">
        <w:rPr>
          <w:rStyle w:val="Strong"/>
        </w:rPr>
        <w:t>Note:</w:t>
      </w:r>
      <w:r w:rsidRPr="009671A5">
        <w:t xml:space="preserve"> </w:t>
      </w:r>
      <w:r w:rsidRPr="009671A5">
        <w:tab/>
        <w:t>If Display or Capture software</w:t>
      </w:r>
      <w:r w:rsidRPr="009144D9">
        <w:t xml:space="preserve"> is running on a target workstation when a push is performed, the user will have the option to cancel the installation, or to exit the Display or Capture program and continue the installation.</w:t>
      </w:r>
    </w:p>
    <w:p w14:paraId="55B53E3A" w14:textId="77777777" w:rsidR="00BF5AD0" w:rsidRPr="002146EF" w:rsidRDefault="00BF5AD0" w:rsidP="00BF5AD0">
      <w:pPr>
        <w:pStyle w:val="Heading4"/>
        <w:rPr>
          <w:rStyle w:val="Strong"/>
          <w:b/>
          <w:bCs w:val="0"/>
        </w:rPr>
      </w:pPr>
      <w:bookmarkStart w:id="407" w:name="_Toc364417446"/>
      <w:bookmarkStart w:id="408" w:name="_Toc102457040"/>
      <w:bookmarkStart w:id="409" w:name="_Ref76952884"/>
      <w:bookmarkStart w:id="410" w:name="_Ref76952891"/>
      <w:bookmarkEnd w:id="403"/>
      <w:bookmarkEnd w:id="404"/>
      <w:bookmarkEnd w:id="406"/>
      <w:r w:rsidRPr="002146EF">
        <w:rPr>
          <w:rStyle w:val="Strong"/>
          <w:b/>
          <w:bCs w:val="0"/>
        </w:rPr>
        <w:t>Remote Push Installation Using Microsoft System Center Configuration Manager</w:t>
      </w:r>
      <w:bookmarkEnd w:id="407"/>
      <w:r w:rsidRPr="002146EF">
        <w:rPr>
          <w:rStyle w:val="Strong"/>
          <w:b/>
          <w:bCs w:val="0"/>
        </w:rPr>
        <w:t xml:space="preserve"> </w:t>
      </w:r>
    </w:p>
    <w:p w14:paraId="25210B11" w14:textId="77777777" w:rsidR="00BF5AD0" w:rsidRDefault="00E53510" w:rsidP="00BF5AD0">
      <w:pPr>
        <w:pStyle w:val="aNormal"/>
      </w:pPr>
      <w:r w:rsidRPr="008F45B3">
        <w:fldChar w:fldCharType="begin"/>
      </w:r>
      <w:r w:rsidR="00BF5AD0" w:rsidRPr="008F45B3">
        <w:instrText xml:space="preserve"> xe "Clinical Imaging, installing:remote push " </w:instrText>
      </w:r>
      <w:r w:rsidRPr="008F45B3">
        <w:fldChar w:fldCharType="end"/>
      </w:r>
      <w:r w:rsidRPr="008F45B3">
        <w:fldChar w:fldCharType="begin"/>
      </w:r>
      <w:r w:rsidR="00BF5AD0" w:rsidRPr="008F45B3">
        <w:instrText xml:space="preserve"> xe "installing Clinical Imaging:remote push" </w:instrText>
      </w:r>
      <w:r w:rsidRPr="008F45B3">
        <w:fldChar w:fldCharType="end"/>
      </w:r>
      <w:r w:rsidRPr="008F45B3">
        <w:fldChar w:fldCharType="begin"/>
      </w:r>
      <w:r w:rsidR="00BF5AD0" w:rsidRPr="008F45B3">
        <w:instrText xml:space="preserve"> xe "SMS, using for remote push installation" </w:instrText>
      </w:r>
      <w:r w:rsidRPr="008F45B3">
        <w:fldChar w:fldCharType="end"/>
      </w:r>
      <w:r w:rsidRPr="008F45B3">
        <w:fldChar w:fldCharType="begin"/>
      </w:r>
      <w:r w:rsidR="00BF5AD0" w:rsidRPr="008F45B3">
        <w:instrText xml:space="preserve"> xe "setup.msi" </w:instrText>
      </w:r>
      <w:r w:rsidRPr="008F45B3">
        <w:fldChar w:fldCharType="end"/>
      </w:r>
      <w:r w:rsidR="00BF5AD0" w:rsidRPr="008F45B3">
        <w:t>The {</w:t>
      </w:r>
      <w:r w:rsidR="00BF5AD0" w:rsidRPr="008F45B3">
        <w:rPr>
          <w:i/>
        </w:rPr>
        <w:t>Installer</w:t>
      </w:r>
      <w:r w:rsidR="00BF5AD0" w:rsidRPr="008F45B3">
        <w:t>}</w:t>
      </w:r>
      <w:r w:rsidR="00BF5AD0">
        <w:t>.</w:t>
      </w:r>
      <w:r w:rsidR="00BF5AD0" w:rsidRPr="008F45B3">
        <w:t>msi file (the clinical Capture or Clinical Display client installer file with a name like</w:t>
      </w:r>
      <w:r w:rsidR="003C34B0">
        <w:t xml:space="preserve"> </w:t>
      </w:r>
      <w:r w:rsidR="00BF5AD0" w:rsidRPr="008F45B3">
        <w:t>MAG3_0P{</w:t>
      </w:r>
      <w:r w:rsidR="00BF5AD0" w:rsidRPr="008F45B3">
        <w:rPr>
          <w:i/>
        </w:rPr>
        <w:t>PatchNumber</w:t>
      </w:r>
      <w:r w:rsidR="00BF5AD0" w:rsidRPr="008F45B3">
        <w:t>}_{</w:t>
      </w:r>
      <w:r w:rsidR="00BF5AD0" w:rsidRPr="008F45B3">
        <w:rPr>
          <w:i/>
        </w:rPr>
        <w:t>Component</w:t>
      </w:r>
      <w:r w:rsidR="00BF5AD0" w:rsidRPr="008F45B3">
        <w:t xml:space="preserve">}Install.msi) is available on the Imaging FTP </w:t>
      </w:r>
      <w:r w:rsidR="00BF5AD0">
        <w:rPr>
          <w:strike/>
        </w:rPr>
        <w:t>s</w:t>
      </w:r>
      <w:r w:rsidR="00BF5AD0" w:rsidRPr="008F45B3">
        <w:t xml:space="preserve">ite. This file can be used with </w:t>
      </w:r>
      <w:r w:rsidR="00BF5AD0" w:rsidRPr="008F45B3">
        <w:rPr>
          <w:rStyle w:val="Strong"/>
        </w:rPr>
        <w:t>Microsoft System Center Configuration Manager (SCCM)</w:t>
      </w:r>
      <w:r w:rsidR="00BF5AD0" w:rsidRPr="008F45B3">
        <w:t xml:space="preserve"> or similar software management applications for automated installation on workstations. Implementation details are site specific.</w:t>
      </w:r>
    </w:p>
    <w:p w14:paraId="7FB25666" w14:textId="77777777" w:rsidR="00BF5AD0" w:rsidRPr="00455E70" w:rsidRDefault="00BF5AD0" w:rsidP="00BF5AD0">
      <w:pPr>
        <w:pStyle w:val="aNormal"/>
      </w:pPr>
      <w:r w:rsidRPr="00455E70">
        <w:t>Clinical Display MAG*3.0*131 and later patches require Microsoft Visual C++ runtime if not already installed on the workstation. If you are installing either MAG*3.0*131 or doing in initial installation of a subsequent patch you must install the following on the workstations before installing the Clinical Display client:</w:t>
      </w:r>
    </w:p>
    <w:p w14:paraId="77A99557" w14:textId="77777777" w:rsidR="00BF5AD0" w:rsidRPr="00455E70" w:rsidRDefault="00BF5AD0" w:rsidP="00753273">
      <w:pPr>
        <w:pStyle w:val="ListParagraph"/>
        <w:numPr>
          <w:ilvl w:val="0"/>
          <w:numId w:val="161"/>
        </w:numPr>
        <w:spacing w:before="0" w:after="0"/>
      </w:pPr>
      <w:r w:rsidRPr="00455E70">
        <w:t>Microsoft Visual C++ 2005 runtime redistributable</w:t>
      </w:r>
    </w:p>
    <w:p w14:paraId="3FD32869" w14:textId="77777777" w:rsidR="00BF5AD0" w:rsidRPr="00455E70" w:rsidRDefault="00BF5AD0" w:rsidP="00753273">
      <w:pPr>
        <w:pStyle w:val="ListParagraph"/>
        <w:numPr>
          <w:ilvl w:val="0"/>
          <w:numId w:val="161"/>
        </w:numPr>
        <w:spacing w:before="0" w:after="0"/>
      </w:pPr>
      <w:r w:rsidRPr="00455E70">
        <w:t>Microsoft Visual C++ 2010 runtime redistributable</w:t>
      </w:r>
    </w:p>
    <w:p w14:paraId="22C21D16" w14:textId="77777777" w:rsidR="00BF5AD0" w:rsidRPr="00455E70" w:rsidRDefault="00BF5AD0" w:rsidP="00BF5AD0">
      <w:r w:rsidRPr="00455E70">
        <w:t>Be sure to get the x86 version of these runtimes because the Display client is an x86 executable.</w:t>
      </w:r>
    </w:p>
    <w:p w14:paraId="0BE29FC6" w14:textId="77777777" w:rsidR="00BF5AD0" w:rsidRPr="00455E70" w:rsidRDefault="00BF5AD0" w:rsidP="00BF5AD0">
      <w:pPr>
        <w:pStyle w:val="aNormal"/>
      </w:pPr>
      <w:r w:rsidRPr="00455E70">
        <w:t>After the initial installation of the Imaging (Clinical Display and</w:t>
      </w:r>
      <w:r w:rsidRPr="00455E70">
        <w:rPr>
          <w:strike/>
        </w:rPr>
        <w:t>&amp;</w:t>
      </w:r>
      <w:r w:rsidRPr="00455E70">
        <w:t xml:space="preserve"> Clinical Capture) software additional setup may be required.</w:t>
      </w:r>
    </w:p>
    <w:p w14:paraId="10182D0C" w14:textId="77777777" w:rsidR="00BF5AD0" w:rsidRPr="00455E70" w:rsidRDefault="00BF5AD0" w:rsidP="00BF5AD0">
      <w:r w:rsidRPr="00455E70">
        <w:t>The Clinical Display MSI distribution which should be used for push installations does not include the required Microsoft visual C++ runtime versions described above. These must be installed prior to installing the Clinical Display application using the MSI.</w:t>
      </w:r>
    </w:p>
    <w:p w14:paraId="0A84EF18" w14:textId="77777777" w:rsidR="004749E1" w:rsidRDefault="004749E1">
      <w:pPr>
        <w:pStyle w:val="Heading3"/>
      </w:pPr>
      <w:bookmarkStart w:id="411" w:name="_Toc367265100"/>
      <w:r w:rsidRPr="009144D9">
        <w:t>Setting Up and Using Autoupdate</w:t>
      </w:r>
      <w:bookmarkEnd w:id="408"/>
      <w:bookmarkEnd w:id="411"/>
    </w:p>
    <w:p w14:paraId="28D51502" w14:textId="367D6AD5" w:rsidR="00DA3123" w:rsidRPr="00DA3123" w:rsidRDefault="00003DDB" w:rsidP="00DA3123">
      <w:pPr>
        <w:pStyle w:val="aNormal"/>
      </w:pPr>
      <w:r>
        <w:rPr>
          <w:noProof/>
          <w:position w:val="-6"/>
          <w:szCs w:val="22"/>
        </w:rPr>
        <w:drawing>
          <wp:inline distT="0" distB="0" distL="0" distR="0" wp14:anchorId="21BA57DC" wp14:editId="2C93A067">
            <wp:extent cx="347980" cy="347980"/>
            <wp:effectExtent l="0" t="0" r="0" b="0"/>
            <wp:docPr id="19" name="Picture 27"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rning ic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7980" cy="347980"/>
                    </a:xfrm>
                    <a:prstGeom prst="rect">
                      <a:avLst/>
                    </a:prstGeom>
                    <a:noFill/>
                    <a:ln>
                      <a:noFill/>
                    </a:ln>
                  </pic:spPr>
                </pic:pic>
              </a:graphicData>
            </a:graphic>
          </wp:inline>
        </w:drawing>
      </w:r>
      <w:r w:rsidR="00DA3123" w:rsidRPr="00DA3123">
        <w:t xml:space="preserve"> Autoupdate is no longer a supported function of VistA Imaging.</w:t>
      </w:r>
    </w:p>
    <w:p w14:paraId="1193A46D" w14:textId="77777777" w:rsidR="004749E1" w:rsidRPr="009144D9" w:rsidRDefault="004749E1">
      <w:pPr>
        <w:pStyle w:val="Heading3"/>
      </w:pPr>
      <w:bookmarkStart w:id="412" w:name="_Toc5509527"/>
      <w:bookmarkStart w:id="413" w:name="_Toc4833897"/>
      <w:bookmarkStart w:id="414" w:name="_Toc4834328"/>
      <w:bookmarkStart w:id="415" w:name="_Toc4834759"/>
      <w:bookmarkStart w:id="416" w:name="_Toc4835191"/>
      <w:bookmarkStart w:id="417" w:name="_Toc4835622"/>
      <w:bookmarkStart w:id="418" w:name="_Toc4836053"/>
      <w:bookmarkStart w:id="419" w:name="_Toc4836484"/>
      <w:bookmarkStart w:id="420" w:name="_Toc4887828"/>
      <w:bookmarkStart w:id="421" w:name="_Toc4888392"/>
      <w:bookmarkStart w:id="422" w:name="_Toc69109467"/>
      <w:bookmarkStart w:id="423" w:name="_Toc69109706"/>
      <w:bookmarkStart w:id="424" w:name="_Toc69112574"/>
      <w:bookmarkStart w:id="425" w:name="_Toc69264137"/>
      <w:bookmarkStart w:id="426" w:name="_Toc69264374"/>
      <w:bookmarkStart w:id="427" w:name="_Toc69264611"/>
      <w:bookmarkStart w:id="428" w:name="_Toc72145600"/>
      <w:bookmarkStart w:id="429" w:name="_Toc72145833"/>
      <w:bookmarkStart w:id="430" w:name="_Toc72146066"/>
      <w:bookmarkStart w:id="431" w:name="_Toc72146299"/>
      <w:bookmarkStart w:id="432" w:name="_Toc72146532"/>
      <w:bookmarkStart w:id="433" w:name="_Toc72147218"/>
      <w:bookmarkStart w:id="434" w:name="_Toc72572922"/>
      <w:bookmarkStart w:id="435" w:name="_Toc72573286"/>
      <w:bookmarkStart w:id="436" w:name="_Toc76452928"/>
      <w:bookmarkStart w:id="437" w:name="_Toc76453444"/>
      <w:bookmarkStart w:id="438" w:name="_Toc76453741"/>
      <w:bookmarkStart w:id="439" w:name="_Toc92876422"/>
      <w:bookmarkStart w:id="440" w:name="_Toc96477398"/>
      <w:bookmarkStart w:id="441" w:name="_Toc92876431"/>
      <w:bookmarkStart w:id="442" w:name="_Toc96477407"/>
      <w:bookmarkStart w:id="443" w:name="_Toc92876440"/>
      <w:bookmarkStart w:id="444" w:name="_Toc96477416"/>
      <w:bookmarkStart w:id="445" w:name="_Toc92876446"/>
      <w:bookmarkStart w:id="446" w:name="_Toc96477422"/>
      <w:bookmarkStart w:id="447" w:name="_Toc92876450"/>
      <w:bookmarkStart w:id="448" w:name="_Toc96477426"/>
      <w:bookmarkStart w:id="449" w:name="_Toc92876471"/>
      <w:bookmarkStart w:id="450" w:name="_Toc96477447"/>
      <w:bookmarkStart w:id="451" w:name="_Toc92876484"/>
      <w:bookmarkStart w:id="452" w:name="_Toc96477460"/>
      <w:bookmarkStart w:id="453" w:name="_Toc92876546"/>
      <w:bookmarkStart w:id="454" w:name="_Toc96477522"/>
      <w:bookmarkStart w:id="455" w:name="_Toc92876548"/>
      <w:bookmarkStart w:id="456" w:name="_Toc96477524"/>
      <w:bookmarkStart w:id="457" w:name="_Toc92876571"/>
      <w:bookmarkStart w:id="458" w:name="_Toc96477547"/>
      <w:bookmarkStart w:id="459" w:name="_Toc92876639"/>
      <w:bookmarkStart w:id="460" w:name="_Toc96477615"/>
      <w:bookmarkStart w:id="461" w:name="_Toc92876652"/>
      <w:bookmarkStart w:id="462" w:name="_Toc96477628"/>
      <w:bookmarkStart w:id="463" w:name="_Toc92876677"/>
      <w:bookmarkStart w:id="464" w:name="_Toc96477653"/>
      <w:bookmarkStart w:id="465" w:name="_Toc92876695"/>
      <w:bookmarkStart w:id="466" w:name="_Toc96477671"/>
      <w:bookmarkStart w:id="467" w:name="_Toc92876696"/>
      <w:bookmarkStart w:id="468" w:name="_Toc96477672"/>
      <w:bookmarkStart w:id="469" w:name="_Toc92876709"/>
      <w:bookmarkStart w:id="470" w:name="_Toc96477685"/>
      <w:bookmarkStart w:id="471" w:name="_Toc92876760"/>
      <w:bookmarkStart w:id="472" w:name="_Toc96477736"/>
      <w:bookmarkStart w:id="473" w:name="_Toc92876766"/>
      <w:bookmarkStart w:id="474" w:name="_Toc96477742"/>
      <w:bookmarkStart w:id="475" w:name="_Toc92876770"/>
      <w:bookmarkStart w:id="476" w:name="_Toc96477746"/>
      <w:bookmarkStart w:id="477" w:name="_Toc92876800"/>
      <w:bookmarkStart w:id="478" w:name="_Toc96477776"/>
      <w:bookmarkStart w:id="479" w:name="_Toc102457041"/>
      <w:bookmarkStart w:id="480" w:name="_Ref308594041"/>
      <w:bookmarkStart w:id="481" w:name="_Ref308594042"/>
      <w:bookmarkStart w:id="482" w:name="_Ref363209057"/>
      <w:bookmarkStart w:id="483" w:name="_Ref363211242"/>
      <w:bookmarkStart w:id="484" w:name="_Toc367265101"/>
      <w:bookmarkEnd w:id="409"/>
      <w:bookmarkEnd w:id="410"/>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9144D9">
        <w:t>Edit the Imaging Workstation Configuration File with the MAGSYS Tool</w:t>
      </w:r>
      <w:bookmarkEnd w:id="479"/>
      <w:bookmarkEnd w:id="480"/>
      <w:bookmarkEnd w:id="481"/>
      <w:bookmarkEnd w:id="482"/>
      <w:bookmarkEnd w:id="483"/>
      <w:bookmarkEnd w:id="484"/>
      <w:r w:rsidR="00E53510" w:rsidRPr="009144D9">
        <w:fldChar w:fldCharType="begin"/>
      </w:r>
      <w:r w:rsidRPr="009144D9">
        <w:instrText xml:space="preserve"> XE "MAGSYS" </w:instrText>
      </w:r>
      <w:r w:rsidR="00E53510" w:rsidRPr="009144D9">
        <w:fldChar w:fldCharType="end"/>
      </w:r>
    </w:p>
    <w:p w14:paraId="6817B400" w14:textId="77777777" w:rsidR="004749E1" w:rsidRPr="009144D9" w:rsidRDefault="004749E1">
      <w:pPr>
        <w:pStyle w:val="aNormal"/>
      </w:pPr>
      <w:r w:rsidRPr="009144D9">
        <w:t>After installing Clinical Display or Capture software, the workstation configuration file (MAG308.INI) will need to be edited to enable or configure certain features.</w:t>
      </w:r>
    </w:p>
    <w:p w14:paraId="70614BFF" w14:textId="77777777" w:rsidR="004749E1" w:rsidRPr="009144D9" w:rsidRDefault="004749E1">
      <w:pPr>
        <w:pStyle w:val="aNormal1"/>
      </w:pPr>
      <w:r w:rsidRPr="009144D9">
        <w:rPr>
          <w:rStyle w:val="Strong"/>
        </w:rPr>
        <w:t>Note:</w:t>
      </w:r>
      <w:r w:rsidR="003C34B0">
        <w:rPr>
          <w:rStyle w:val="Strong"/>
        </w:rPr>
        <w:t xml:space="preserve"> </w:t>
      </w:r>
      <w:r w:rsidRPr="009144D9">
        <w:t>Do not edit MAG308.INI manually. Use the Workstation Configuration Editor to edit MAG308.INI.</w:t>
      </w:r>
    </w:p>
    <w:p w14:paraId="5FAD7A55" w14:textId="77777777" w:rsidR="004749E1" w:rsidRPr="009144D9" w:rsidRDefault="004749E1">
      <w:pPr>
        <w:pStyle w:val="Heading4"/>
      </w:pPr>
      <w:r w:rsidRPr="009144D9">
        <w:t xml:space="preserve"> </w:t>
      </w:r>
      <w:bookmarkStart w:id="485" w:name="_Ref95713302"/>
      <w:bookmarkStart w:id="486" w:name="_Ref95713309"/>
      <w:bookmarkStart w:id="487" w:name="_Ref95713348"/>
      <w:r w:rsidRPr="009144D9">
        <w:t>Workstation Configuration Summarized</w:t>
      </w:r>
      <w:bookmarkEnd w:id="485"/>
      <w:bookmarkEnd w:id="486"/>
      <w:bookmarkEnd w:id="487"/>
    </w:p>
    <w:p w14:paraId="1D3B0318" w14:textId="77777777" w:rsidR="004749E1" w:rsidRPr="009144D9" w:rsidRDefault="00E53510">
      <w:pPr>
        <w:pStyle w:val="aNormal"/>
        <w:keepNext/>
      </w:pPr>
      <w:r w:rsidRPr="009144D9">
        <w:fldChar w:fldCharType="begin"/>
      </w:r>
      <w:r w:rsidR="004749E1" w:rsidRPr="009144D9">
        <w:instrText xml:space="preserve"> xe "MAG308.INI configuration summary" </w:instrText>
      </w:r>
      <w:r w:rsidRPr="009144D9">
        <w:fldChar w:fldCharType="end"/>
      </w:r>
      <w:r w:rsidR="004749E1" w:rsidRPr="009144D9">
        <w:t xml:space="preserve">To access MAG308.INI, start the Workstation Configuration Editor from the Display, Capture, or Site Manager Tools programs. </w:t>
      </w:r>
    </w:p>
    <w:p w14:paraId="7BF27EFD" w14:textId="77777777" w:rsidR="004749E1" w:rsidRPr="009144D9" w:rsidRDefault="004749E1">
      <w:pPr>
        <w:pStyle w:val="aNormal"/>
      </w:pPr>
      <w:r w:rsidRPr="009144D9">
        <w:t>MAG308.INI is divided into multiple sections, where each section is displayed on the left side of the configuration editor window. Entries and values for a selected section are shown on the right side of the window.</w:t>
      </w:r>
    </w:p>
    <w:p w14:paraId="20FEB6DC" w14:textId="77777777" w:rsidR="004749E1" w:rsidRPr="009144D9" w:rsidRDefault="004749E1">
      <w:pPr>
        <w:pStyle w:val="aNormal"/>
      </w:pPr>
      <w:r w:rsidRPr="009144D9">
        <w:lastRenderedPageBreak/>
        <w:t>For Display workstations, review entries in the following sections:</w:t>
      </w:r>
    </w:p>
    <w:p w14:paraId="66B9CEA4" w14:textId="77777777" w:rsidR="004749E1" w:rsidRPr="009144D9" w:rsidRDefault="004749E1" w:rsidP="000456FA">
      <w:pPr>
        <w:pStyle w:val="aHang"/>
        <w:spacing w:before="0"/>
      </w:pPr>
      <w:r w:rsidRPr="009144D9">
        <w:tab/>
        <w:t>[Login Options]</w:t>
      </w:r>
      <w:r w:rsidRPr="009144D9">
        <w:br/>
        <w:t>[Workstation Settings]</w:t>
      </w:r>
      <w:r w:rsidRPr="009144D9">
        <w:br/>
        <w:t>[Remote Site Options]</w:t>
      </w:r>
    </w:p>
    <w:p w14:paraId="013956AE" w14:textId="77777777" w:rsidR="004749E1" w:rsidRPr="009144D9" w:rsidRDefault="004749E1">
      <w:pPr>
        <w:pStyle w:val="aNormal"/>
      </w:pPr>
      <w:r w:rsidRPr="009144D9">
        <w:t>For Capture workstations, review entries in the following sections:</w:t>
      </w:r>
    </w:p>
    <w:p w14:paraId="0FBEF04F" w14:textId="77777777" w:rsidR="004749E1" w:rsidRPr="009144D9" w:rsidRDefault="004749E1" w:rsidP="000456FA">
      <w:pPr>
        <w:pStyle w:val="aHang"/>
        <w:spacing w:before="0"/>
      </w:pPr>
      <w:r w:rsidRPr="009144D9">
        <w:tab/>
        <w:t>[Button/Field Options]</w:t>
      </w:r>
      <w:r w:rsidRPr="009144D9">
        <w:tab/>
        <w:t>[Login Options]</w:t>
      </w:r>
      <w:r w:rsidRPr="009144D9">
        <w:br/>
        <w:t>[Image Format]</w:t>
      </w:r>
      <w:r w:rsidRPr="009144D9">
        <w:tab/>
      </w:r>
      <w:r w:rsidRPr="009144D9">
        <w:tab/>
        <w:t>[Medicine Options]</w:t>
      </w:r>
      <w:r w:rsidRPr="009144D9">
        <w:br/>
        <w:t>[Import Options]</w:t>
      </w:r>
      <w:r w:rsidRPr="009144D9">
        <w:tab/>
      </w:r>
      <w:r w:rsidRPr="009144D9">
        <w:tab/>
        <w:t>[Save Options]</w:t>
      </w:r>
      <w:r w:rsidRPr="009144D9">
        <w:br/>
        <w:t>[Input Source]</w:t>
      </w:r>
      <w:r w:rsidRPr="009144D9">
        <w:tab/>
      </w:r>
      <w:r w:rsidRPr="009144D9">
        <w:tab/>
      </w:r>
      <w:r w:rsidRPr="009144D9">
        <w:tab/>
        <w:t>[Association]</w:t>
      </w:r>
      <w:r w:rsidRPr="009144D9">
        <w:br/>
        <w:t>[Input Source Options]</w:t>
      </w:r>
      <w:r w:rsidRPr="009144D9">
        <w:tab/>
        <w:t>[Workstation Settings]</w:t>
      </w:r>
    </w:p>
    <w:p w14:paraId="2B15C8CA" w14:textId="77777777" w:rsidR="004749E1" w:rsidRPr="009144D9" w:rsidRDefault="004749E1">
      <w:pPr>
        <w:pStyle w:val="aNormal"/>
      </w:pPr>
      <w:r w:rsidRPr="009144D9">
        <w:t xml:space="preserve">For additional details, see sections </w:t>
      </w:r>
      <w:r w:rsidR="00E53510">
        <w:fldChar w:fldCharType="begin"/>
      </w:r>
      <w:r w:rsidR="00E53510">
        <w:instrText xml:space="preserve"> REF _Ref95713421 \r \h  \* MERGEFORMAT </w:instrText>
      </w:r>
      <w:r w:rsidR="00E53510">
        <w:fldChar w:fldCharType="separate"/>
      </w:r>
      <w:r w:rsidR="00B45998">
        <w:t>2.5.7.2</w:t>
      </w:r>
      <w:r w:rsidR="00E53510">
        <w:fldChar w:fldCharType="end"/>
      </w:r>
      <w:r w:rsidRPr="009144D9">
        <w:t xml:space="preserve"> and </w:t>
      </w:r>
      <w:r w:rsidR="00E53510">
        <w:fldChar w:fldCharType="begin"/>
      </w:r>
      <w:r w:rsidR="00E53510">
        <w:instrText xml:space="preserve"> REF _Ref95713506 \r \h  \* MERGEFORMAT </w:instrText>
      </w:r>
      <w:r w:rsidR="00E53510">
        <w:fldChar w:fldCharType="separate"/>
      </w:r>
      <w:r w:rsidR="00B45998">
        <w:t>2.5.7.3</w:t>
      </w:r>
      <w:r w:rsidR="00E53510">
        <w:fldChar w:fldCharType="end"/>
      </w:r>
      <w:r w:rsidRPr="009144D9">
        <w:t>.</w:t>
      </w:r>
    </w:p>
    <w:p w14:paraId="7DC4B44D" w14:textId="77777777" w:rsidR="004749E1" w:rsidRPr="009144D9" w:rsidRDefault="004749E1">
      <w:pPr>
        <w:pStyle w:val="Heading4"/>
      </w:pPr>
      <w:r w:rsidRPr="009144D9">
        <w:t xml:space="preserve"> </w:t>
      </w:r>
      <w:bookmarkStart w:id="488" w:name="_Ref95713421"/>
      <w:r w:rsidRPr="009144D9">
        <w:t>Using the Workstation Configuration Editor</w:t>
      </w:r>
      <w:bookmarkEnd w:id="488"/>
    </w:p>
    <w:p w14:paraId="7E45D808" w14:textId="77777777" w:rsidR="004749E1" w:rsidRPr="009144D9" w:rsidRDefault="00E53510">
      <w:pPr>
        <w:pStyle w:val="aNormal"/>
      </w:pPr>
      <w:r w:rsidRPr="009144D9">
        <w:fldChar w:fldCharType="begin"/>
      </w:r>
      <w:r w:rsidR="004749E1" w:rsidRPr="009144D9">
        <w:instrText xml:space="preserve"> xe "MAG308.INI editor, using" </w:instrText>
      </w:r>
      <w:r w:rsidRPr="009144D9">
        <w:fldChar w:fldCharType="end"/>
      </w:r>
      <w:r w:rsidR="004749E1" w:rsidRPr="009144D9">
        <w:t xml:space="preserve">The Workstation Configuration Editor is used to edit </w:t>
      </w:r>
      <w:r w:rsidRPr="009144D9">
        <w:fldChar w:fldCharType="begin"/>
      </w:r>
      <w:r w:rsidR="004749E1" w:rsidRPr="009144D9">
        <w:instrText xml:space="preserve"> xe "MAG308.INI editor, using" </w:instrText>
      </w:r>
      <w:r w:rsidRPr="009144D9">
        <w:fldChar w:fldCharType="end"/>
      </w:r>
      <w:r w:rsidR="004749E1" w:rsidRPr="009144D9">
        <w:t>The Workstation Configuration Editor is used to edit MAG308.INI. Access to the editor is limited to users who have the MAG SYSTEM key.</w:t>
      </w:r>
    </w:p>
    <w:p w14:paraId="587D9C46" w14:textId="77777777" w:rsidR="004749E1" w:rsidRPr="009144D9" w:rsidRDefault="004749E1">
      <w:pPr>
        <w:pStyle w:val="aNormal"/>
        <w:rPr>
          <w:rStyle w:val="Strong"/>
        </w:rPr>
      </w:pPr>
      <w:r w:rsidRPr="009144D9">
        <w:rPr>
          <w:rStyle w:val="Strong"/>
        </w:rPr>
        <w:t>Editing the contents of MAG308.INI</w:t>
      </w:r>
    </w:p>
    <w:p w14:paraId="65E0FC86" w14:textId="77777777" w:rsidR="004749E1" w:rsidRPr="009144D9" w:rsidRDefault="004749E1" w:rsidP="00753273">
      <w:pPr>
        <w:pStyle w:val="aNormal"/>
        <w:numPr>
          <w:ilvl w:val="0"/>
          <w:numId w:val="94"/>
        </w:numPr>
      </w:pPr>
      <w:r w:rsidRPr="009144D9">
        <w:t>Start the Workstation Configuration editor by doing one of the following:</w:t>
      </w:r>
    </w:p>
    <w:p w14:paraId="03448B62" w14:textId="77777777" w:rsidR="004749E1" w:rsidRPr="009144D9" w:rsidRDefault="004749E1">
      <w:pPr>
        <w:pStyle w:val="aHangSnug"/>
      </w:pPr>
      <w:r w:rsidRPr="009144D9">
        <w:sym w:font="Symbol" w:char="F0B7"/>
      </w:r>
      <w:r w:rsidRPr="009144D9">
        <w:tab/>
        <w:t xml:space="preserve">Start the Site Manager Tools program (C:\Program Files\Vista\Imaging\ MAGSYS.EXE). Click the </w:t>
      </w:r>
      <w:smartTag w:uri="urn:schemas-microsoft-com:office:smarttags" w:element="place">
        <w:r w:rsidRPr="009144D9">
          <w:t>VistA</w:t>
        </w:r>
      </w:smartTag>
      <w:r w:rsidRPr="009144D9">
        <w:t xml:space="preserve"> button to log in, and then click Configure.</w:t>
      </w:r>
    </w:p>
    <w:p w14:paraId="77A3D4E3" w14:textId="77777777" w:rsidR="004749E1" w:rsidRPr="009144D9" w:rsidRDefault="004749E1">
      <w:pPr>
        <w:pStyle w:val="aHangSnug"/>
      </w:pPr>
      <w:r w:rsidRPr="009144D9">
        <w:sym w:font="Symbol" w:char="F0B7"/>
      </w:r>
      <w:r w:rsidRPr="009144D9">
        <w:tab/>
        <w:t>Log into Clinical Display and choose the System Manager | Open Workstation Configuration Window menu option.</w:t>
      </w:r>
    </w:p>
    <w:p w14:paraId="632B01B3" w14:textId="77777777" w:rsidR="004749E1" w:rsidRPr="009144D9" w:rsidRDefault="004749E1">
      <w:pPr>
        <w:pStyle w:val="aHang"/>
      </w:pPr>
      <w:r w:rsidRPr="009144D9">
        <w:sym w:font="Symbol" w:char="F0B7"/>
      </w:r>
      <w:r w:rsidRPr="009144D9">
        <w:tab/>
        <w:t>Log into Clinical Capture and choose the System Manager | Workstation Configuration Editor menu option.</w:t>
      </w:r>
    </w:p>
    <w:p w14:paraId="03ED1CE7" w14:textId="77777777" w:rsidR="004749E1" w:rsidRPr="009144D9" w:rsidRDefault="004749E1" w:rsidP="00753273">
      <w:pPr>
        <w:pStyle w:val="aNormal"/>
        <w:keepNext/>
        <w:numPr>
          <w:ilvl w:val="0"/>
          <w:numId w:val="94"/>
        </w:numPr>
      </w:pPr>
      <w:r w:rsidRPr="009144D9">
        <w:lastRenderedPageBreak/>
        <w:t>When the editor starts, MAG308.INI is automatically opened. In the left side of the window, locate the section you want to edit.</w:t>
      </w:r>
    </w:p>
    <w:p w14:paraId="3A7A7A79" w14:textId="597CED1E" w:rsidR="004749E1" w:rsidRPr="009144D9" w:rsidRDefault="004749E1">
      <w:pPr>
        <w:pStyle w:val="aNormal"/>
      </w:pPr>
      <w:r w:rsidRPr="009144D9">
        <w:tab/>
      </w:r>
      <w:r w:rsidR="00003DDB">
        <w:rPr>
          <w:noProof/>
        </w:rPr>
        <w:drawing>
          <wp:inline distT="0" distB="0" distL="0" distR="0" wp14:anchorId="04C94B1F" wp14:editId="3E44339D">
            <wp:extent cx="3746500" cy="2524760"/>
            <wp:effectExtent l="0" t="0" r="0" b="0"/>
            <wp:docPr id="20" name="Picture 3" descr="Imaging Workstation Configuration window showing MAG308.INI open for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g Workstation Configuration window showing MAG308.INI open for edit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46500" cy="2524760"/>
                    </a:xfrm>
                    <a:prstGeom prst="rect">
                      <a:avLst/>
                    </a:prstGeom>
                    <a:noFill/>
                    <a:ln>
                      <a:noFill/>
                    </a:ln>
                  </pic:spPr>
                </pic:pic>
              </a:graphicData>
            </a:graphic>
          </wp:inline>
        </w:drawing>
      </w:r>
    </w:p>
    <w:p w14:paraId="07B94269" w14:textId="77777777" w:rsidR="004749E1" w:rsidRPr="009144D9" w:rsidRDefault="004749E1" w:rsidP="00753273">
      <w:pPr>
        <w:pStyle w:val="aNormal"/>
        <w:numPr>
          <w:ilvl w:val="0"/>
          <w:numId w:val="94"/>
        </w:numPr>
      </w:pPr>
      <w:r w:rsidRPr="009144D9">
        <w:t>Select the section, then the entry you want to change.</w:t>
      </w:r>
    </w:p>
    <w:p w14:paraId="69357070" w14:textId="77777777" w:rsidR="004749E1" w:rsidRPr="009144D9" w:rsidRDefault="004749E1">
      <w:pPr>
        <w:pStyle w:val="aHangSnug"/>
      </w:pPr>
      <w:r w:rsidRPr="009144D9">
        <w:sym w:font="Symbol" w:char="F0B7"/>
      </w:r>
      <w:r w:rsidRPr="009144D9">
        <w:tab/>
        <w:t>TRUE/FALSE values can be changed by double clicking the actual value, or by clicking one of the options displayed in the bottom of the window.</w:t>
      </w:r>
    </w:p>
    <w:p w14:paraId="42275EAA" w14:textId="77777777" w:rsidR="004749E1" w:rsidRPr="009144D9" w:rsidRDefault="004749E1">
      <w:pPr>
        <w:pStyle w:val="aHang"/>
      </w:pPr>
      <w:r w:rsidRPr="009144D9">
        <w:sym w:font="Symbol" w:char="F0B7"/>
      </w:r>
      <w:r w:rsidRPr="009144D9">
        <w:tab/>
        <w:t xml:space="preserve">Other values can be changed by either entering free text or choosing one of the options in the ‘value </w:t>
      </w:r>
      <w:r w:rsidR="005C7BF0" w:rsidRPr="009144D9">
        <w:t>=’</w:t>
      </w:r>
      <w:r w:rsidRPr="009144D9">
        <w:t xml:space="preserve"> box.</w:t>
      </w:r>
    </w:p>
    <w:p w14:paraId="7B6781C3" w14:textId="77777777" w:rsidR="004749E1" w:rsidRPr="009144D9" w:rsidRDefault="004749E1" w:rsidP="00753273">
      <w:pPr>
        <w:pStyle w:val="aNormal"/>
        <w:numPr>
          <w:ilvl w:val="0"/>
          <w:numId w:val="94"/>
        </w:numPr>
      </w:pPr>
      <w:r w:rsidRPr="009144D9">
        <w:t>To save changes click the ‘Save’ button or ‘Save’ menu option</w:t>
      </w:r>
      <w:r w:rsidR="005D1B8D">
        <w:t xml:space="preserve">. </w:t>
      </w:r>
      <w:r w:rsidRPr="009144D9">
        <w:t xml:space="preserve">To cancel changes click the ‘Cancel’ button. </w:t>
      </w:r>
    </w:p>
    <w:p w14:paraId="4CEA0628" w14:textId="77777777" w:rsidR="004749E1" w:rsidRPr="009144D9" w:rsidRDefault="004749E1">
      <w:pPr>
        <w:pStyle w:val="aNormal1"/>
      </w:pPr>
      <w:r w:rsidRPr="009144D9">
        <w:rPr>
          <w:rStyle w:val="Strong"/>
        </w:rPr>
        <w:t>Note:</w:t>
      </w:r>
      <w:r w:rsidR="003C34B0">
        <w:rPr>
          <w:rStyle w:val="Strong"/>
        </w:rPr>
        <w:t xml:space="preserve"> </w:t>
      </w:r>
      <w:r w:rsidRPr="009144D9">
        <w:t>Changes to MAG308.INI will not affect a currently running session of Clinical Capture or Display</w:t>
      </w:r>
      <w:r w:rsidR="005D1B8D">
        <w:t xml:space="preserve">. </w:t>
      </w:r>
      <w:r w:rsidRPr="009144D9">
        <w:t xml:space="preserve">To make changes take </w:t>
      </w:r>
      <w:r w:rsidR="00EE28C6" w:rsidRPr="00F460D8">
        <w:t>e</w:t>
      </w:r>
      <w:r w:rsidRPr="00F460D8">
        <w:t>ffect</w:t>
      </w:r>
      <w:r w:rsidRPr="009144D9">
        <w:t>, restart the program.</w:t>
      </w:r>
    </w:p>
    <w:p w14:paraId="48FB1129" w14:textId="77777777" w:rsidR="004749E1" w:rsidRPr="009144D9" w:rsidRDefault="004749E1">
      <w:pPr>
        <w:pStyle w:val="Heading4"/>
      </w:pPr>
      <w:bookmarkStart w:id="489" w:name="_Ref95713506"/>
      <w:r w:rsidRPr="009144D9">
        <w:lastRenderedPageBreak/>
        <w:t>Workstation Configuration File (MAG308.INI) Settings</w:t>
      </w:r>
      <w:bookmarkEnd w:id="489"/>
    </w:p>
    <w:p w14:paraId="62CE298F" w14:textId="77777777" w:rsidR="004749E1" w:rsidRPr="009144D9" w:rsidRDefault="00E53510">
      <w:pPr>
        <w:pStyle w:val="aNormal"/>
        <w:keepNext/>
      </w:pPr>
      <w:r w:rsidRPr="009144D9">
        <w:fldChar w:fldCharType="begin"/>
      </w:r>
      <w:r w:rsidR="004749E1" w:rsidRPr="009144D9">
        <w:instrText xml:space="preserve"> xe "MAG308.INI sections" </w:instrText>
      </w:r>
      <w:r w:rsidRPr="009144D9">
        <w:fldChar w:fldCharType="end"/>
      </w:r>
      <w:r w:rsidR="004749E1" w:rsidRPr="009144D9">
        <w:t>Each MAG308.INI section is described below. Sections are listed alphabetically. Entries are listed in the order they appear in the Workstation Configuration Editor.</w:t>
      </w:r>
    </w:p>
    <w:p w14:paraId="1A1D40B9" w14:textId="77777777" w:rsidR="004749E1" w:rsidRPr="009144D9" w:rsidRDefault="004749E1">
      <w:pPr>
        <w:pStyle w:val="aNormal1"/>
        <w:keepNext/>
      </w:pPr>
      <w:r w:rsidRPr="009144D9">
        <w:rPr>
          <w:rStyle w:val="Strong"/>
        </w:rPr>
        <w:t>Note:</w:t>
      </w:r>
      <w:r w:rsidR="003C34B0">
        <w:rPr>
          <w:rStyle w:val="Strong"/>
        </w:rPr>
        <w:t xml:space="preserve"> </w:t>
      </w:r>
      <w:r w:rsidRPr="009144D9">
        <w:t>Do not edit MAG308.INI manually. Use the Workstation Configuration Editor to edit MAG308.INI.</w:t>
      </w:r>
    </w:p>
    <w:p w14:paraId="6F48B0A7" w14:textId="77777777" w:rsidR="004749E1" w:rsidRPr="009144D9" w:rsidRDefault="004749E1">
      <w:pPr>
        <w:pStyle w:val="aSubhead"/>
        <w:keepNext/>
      </w:pPr>
      <w:bookmarkStart w:id="490" w:name="_D2HTopic_11"/>
      <w:r w:rsidRPr="009144D9">
        <w:t>[Button/Field Options]</w:t>
      </w:r>
      <w:bookmarkEnd w:id="490"/>
    </w:p>
    <w:p w14:paraId="52ADE064" w14:textId="77777777" w:rsidR="004749E1" w:rsidRPr="009144D9" w:rsidRDefault="004749E1">
      <w:pPr>
        <w:pStyle w:val="aNormal1"/>
        <w:keepNext/>
      </w:pPr>
      <w:r w:rsidRPr="009144D9">
        <w:t>This section controls the behavior of the Image Description box in the main Capture window. Entries in the [Button/Field Options] section are listed below.</w:t>
      </w:r>
    </w:p>
    <w:tbl>
      <w:tblPr>
        <w:tblW w:w="7913" w:type="dxa"/>
        <w:tblInd w:w="4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440"/>
        <w:gridCol w:w="5123"/>
        <w:gridCol w:w="1350"/>
      </w:tblGrid>
      <w:tr w:rsidR="004749E1" w:rsidRPr="009144D9" w14:paraId="008DCDA4" w14:textId="77777777" w:rsidTr="00AF6AD5">
        <w:trPr>
          <w:cantSplit/>
          <w:tblHeader/>
        </w:trPr>
        <w:tc>
          <w:tcPr>
            <w:tcW w:w="7913" w:type="dxa"/>
            <w:gridSpan w:val="3"/>
            <w:shd w:val="clear" w:color="auto" w:fill="C4BC96"/>
          </w:tcPr>
          <w:p w14:paraId="7386418E" w14:textId="77777777" w:rsidR="004749E1" w:rsidRPr="009144D9" w:rsidRDefault="004749E1">
            <w:pPr>
              <w:pStyle w:val="aTableHeading"/>
            </w:pPr>
            <w:r w:rsidRPr="009144D9">
              <w:t xml:space="preserve"> [Button/Field Options] Section Entries</w:t>
            </w:r>
          </w:p>
        </w:tc>
      </w:tr>
      <w:tr w:rsidR="004749E1" w:rsidRPr="009144D9" w14:paraId="21A5D537" w14:textId="77777777" w:rsidTr="00AF6AD5">
        <w:trPr>
          <w:cantSplit/>
          <w:tblHeader/>
        </w:trPr>
        <w:tc>
          <w:tcPr>
            <w:tcW w:w="1440" w:type="dxa"/>
            <w:shd w:val="clear" w:color="auto" w:fill="C4BC96"/>
          </w:tcPr>
          <w:p w14:paraId="5B16B32A" w14:textId="77777777" w:rsidR="004749E1" w:rsidRPr="009144D9" w:rsidRDefault="004749E1">
            <w:pPr>
              <w:pStyle w:val="aTableHeading"/>
            </w:pPr>
            <w:r w:rsidRPr="009144D9">
              <w:t>Name</w:t>
            </w:r>
          </w:p>
        </w:tc>
        <w:tc>
          <w:tcPr>
            <w:tcW w:w="5123" w:type="dxa"/>
            <w:shd w:val="clear" w:color="auto" w:fill="C4BC96"/>
          </w:tcPr>
          <w:p w14:paraId="10E44102" w14:textId="77777777" w:rsidR="004749E1" w:rsidRPr="009144D9" w:rsidRDefault="004749E1">
            <w:pPr>
              <w:pStyle w:val="aTableHeading"/>
            </w:pPr>
            <w:r w:rsidRPr="009144D9">
              <w:t>Details</w:t>
            </w:r>
          </w:p>
        </w:tc>
        <w:tc>
          <w:tcPr>
            <w:tcW w:w="1350" w:type="dxa"/>
            <w:shd w:val="clear" w:color="auto" w:fill="C4BC96"/>
          </w:tcPr>
          <w:p w14:paraId="1F9E9423" w14:textId="77777777" w:rsidR="004749E1" w:rsidRPr="009144D9" w:rsidRDefault="004749E1">
            <w:pPr>
              <w:pStyle w:val="aTableHeading"/>
            </w:pPr>
            <w:r w:rsidRPr="009144D9">
              <w:t>Default</w:t>
            </w:r>
          </w:p>
        </w:tc>
      </w:tr>
      <w:tr w:rsidR="004749E1" w:rsidRPr="009144D9" w14:paraId="7F863986" w14:textId="77777777">
        <w:trPr>
          <w:cantSplit/>
        </w:trPr>
        <w:tc>
          <w:tcPr>
            <w:tcW w:w="1440" w:type="dxa"/>
          </w:tcPr>
          <w:p w14:paraId="71F151EE" w14:textId="77777777" w:rsidR="004749E1" w:rsidRPr="009144D9" w:rsidRDefault="004749E1">
            <w:pPr>
              <w:pStyle w:val="aTable"/>
              <w:rPr>
                <w:rStyle w:val="C1HIndex"/>
              </w:rPr>
            </w:pPr>
            <w:r w:rsidRPr="009144D9">
              <w:t>CreateDefault ImageDesc</w:t>
            </w:r>
          </w:p>
        </w:tc>
        <w:tc>
          <w:tcPr>
            <w:tcW w:w="5123" w:type="dxa"/>
          </w:tcPr>
          <w:p w14:paraId="51E10515" w14:textId="77777777" w:rsidR="004749E1" w:rsidRPr="009144D9" w:rsidRDefault="004749E1">
            <w:pPr>
              <w:pStyle w:val="aTable"/>
            </w:pPr>
            <w:r w:rsidRPr="009144D9">
              <w:t>When set to TRUE, a default description is automatically entered in the Image Description box for captured images. The default description is based on the selected procedure and the capture date.</w:t>
            </w:r>
          </w:p>
          <w:p w14:paraId="408CC694" w14:textId="77777777" w:rsidR="004749E1" w:rsidRPr="009144D9" w:rsidRDefault="004749E1">
            <w:pPr>
              <w:pStyle w:val="aTable"/>
            </w:pPr>
            <w:r w:rsidRPr="009144D9">
              <w:t>It is recommended that this entry is always set to TRUE. The user can modify the default image description if needed.</w:t>
            </w:r>
          </w:p>
        </w:tc>
        <w:tc>
          <w:tcPr>
            <w:tcW w:w="1350" w:type="dxa"/>
          </w:tcPr>
          <w:p w14:paraId="73AAEE55" w14:textId="77777777" w:rsidR="004749E1" w:rsidRPr="009144D9" w:rsidRDefault="004749E1">
            <w:pPr>
              <w:pStyle w:val="aTable"/>
            </w:pPr>
            <w:r w:rsidRPr="009144D9">
              <w:t>TRUE</w:t>
            </w:r>
          </w:p>
        </w:tc>
      </w:tr>
      <w:tr w:rsidR="004749E1" w:rsidRPr="009144D9" w14:paraId="1F313C53" w14:textId="77777777">
        <w:trPr>
          <w:cantSplit/>
        </w:trPr>
        <w:tc>
          <w:tcPr>
            <w:tcW w:w="1440" w:type="dxa"/>
          </w:tcPr>
          <w:p w14:paraId="5B59B341" w14:textId="77777777" w:rsidR="004749E1" w:rsidRPr="009144D9" w:rsidRDefault="004749E1">
            <w:pPr>
              <w:pStyle w:val="aTable"/>
              <w:rPr>
                <w:rStyle w:val="C1HIndex"/>
              </w:rPr>
            </w:pPr>
            <w:r w:rsidRPr="009144D9">
              <w:t>ImageDesc</w:t>
            </w:r>
          </w:p>
        </w:tc>
        <w:tc>
          <w:tcPr>
            <w:tcW w:w="5123" w:type="dxa"/>
          </w:tcPr>
          <w:p w14:paraId="1B3E9BE8" w14:textId="77777777" w:rsidR="004749E1" w:rsidRPr="009144D9" w:rsidRDefault="004749E1">
            <w:pPr>
              <w:pStyle w:val="aTable"/>
            </w:pPr>
            <w:r w:rsidRPr="009144D9">
              <w:t>Controls the cursor position and text selection behavior in the Image Description box. One of the following values can be specified:</w:t>
            </w:r>
          </w:p>
          <w:p w14:paraId="4BEFDE36" w14:textId="77777777" w:rsidR="004749E1" w:rsidRPr="009144D9" w:rsidRDefault="004749E1">
            <w:pPr>
              <w:pStyle w:val="aTable0"/>
            </w:pPr>
            <w:r w:rsidRPr="009144D9">
              <w:rPr>
                <w:rStyle w:val="Emphasis"/>
              </w:rPr>
              <w:t>Selected</w:t>
            </w:r>
            <w:r w:rsidRPr="009144D9">
              <w:t xml:space="preserve"> (Windows default) - Text in the box will be selected, typing by user will overwrite text.</w:t>
            </w:r>
          </w:p>
          <w:p w14:paraId="4C2C89AB" w14:textId="77777777" w:rsidR="004749E1" w:rsidRPr="009144D9" w:rsidRDefault="004749E1">
            <w:pPr>
              <w:pStyle w:val="aTable0"/>
            </w:pPr>
            <w:r w:rsidRPr="009144D9">
              <w:rPr>
                <w:rStyle w:val="Emphasis"/>
              </w:rPr>
              <w:t>NoSelectCursorEnd</w:t>
            </w:r>
            <w:r w:rsidRPr="009144D9">
              <w:t xml:space="preserve"> - Typing by user will be added to the end of the default text.</w:t>
            </w:r>
          </w:p>
          <w:p w14:paraId="63AA4CF8" w14:textId="77777777" w:rsidR="004749E1" w:rsidRPr="009144D9" w:rsidRDefault="004749E1">
            <w:pPr>
              <w:pStyle w:val="aTable0"/>
            </w:pPr>
            <w:r w:rsidRPr="009144D9">
              <w:rPr>
                <w:rStyle w:val="Emphasis"/>
              </w:rPr>
              <w:t>NoSelectCursorHome</w:t>
            </w:r>
            <w:r w:rsidRPr="009144D9">
              <w:t xml:space="preserve"> - Typing by user will be inserted at the beginning of the default text.</w:t>
            </w:r>
          </w:p>
          <w:p w14:paraId="1757BCDC" w14:textId="77777777" w:rsidR="004749E1" w:rsidRPr="009144D9" w:rsidRDefault="004749E1">
            <w:pPr>
              <w:pStyle w:val="aTable"/>
            </w:pPr>
            <w:r w:rsidRPr="009144D9">
              <w:t>The last two options allow users to enter text at the beginning or end of a description without the annoying need to first de-select the text or reposition the cursor. They are intended for users capturing groups of images.</w:t>
            </w:r>
          </w:p>
        </w:tc>
        <w:tc>
          <w:tcPr>
            <w:tcW w:w="1350" w:type="dxa"/>
          </w:tcPr>
          <w:p w14:paraId="1BF4F394" w14:textId="77777777" w:rsidR="004749E1" w:rsidRPr="009144D9" w:rsidRDefault="004749E1">
            <w:pPr>
              <w:pStyle w:val="aTable"/>
            </w:pPr>
            <w:r w:rsidRPr="009144D9">
              <w:t>Selected</w:t>
            </w:r>
          </w:p>
        </w:tc>
      </w:tr>
    </w:tbl>
    <w:p w14:paraId="3EE40189" w14:textId="77777777" w:rsidR="004749E1" w:rsidRPr="009144D9" w:rsidRDefault="004749E1" w:rsidP="000233BD">
      <w:pPr>
        <w:pStyle w:val="aSubhead"/>
        <w:keepNext/>
      </w:pPr>
      <w:bookmarkStart w:id="491" w:name="_D2HTopic_12"/>
      <w:r w:rsidRPr="009144D9">
        <w:t>[Demo Options]</w:t>
      </w:r>
      <w:bookmarkEnd w:id="491"/>
    </w:p>
    <w:p w14:paraId="4C1BC640" w14:textId="77777777" w:rsidR="004749E1" w:rsidRPr="009144D9" w:rsidRDefault="00A86052">
      <w:pPr>
        <w:pStyle w:val="aNormal1"/>
        <w:keepNext/>
      </w:pPr>
      <w:r w:rsidRPr="009144D9">
        <w:t xml:space="preserve">The options in this section are intended for internal testing </w:t>
      </w:r>
      <w:r w:rsidR="00E630FD" w:rsidRPr="009144D9">
        <w:t>and</w:t>
      </w:r>
      <w:r w:rsidRPr="009144D9">
        <w:t xml:space="preserve"> should not be changed.</w:t>
      </w:r>
    </w:p>
    <w:p w14:paraId="60916B27" w14:textId="77777777" w:rsidR="004749E1" w:rsidRPr="009144D9" w:rsidRDefault="004749E1">
      <w:pPr>
        <w:pStyle w:val="aSubhead"/>
        <w:keepNext/>
      </w:pPr>
      <w:bookmarkStart w:id="492" w:name="_D2HTopic_13"/>
      <w:r w:rsidRPr="009144D9">
        <w:t>[Image Format]</w:t>
      </w:r>
      <w:bookmarkEnd w:id="492"/>
    </w:p>
    <w:p w14:paraId="45C89235" w14:textId="77777777" w:rsidR="004749E1" w:rsidRPr="009144D9" w:rsidRDefault="004749E1">
      <w:pPr>
        <w:pStyle w:val="aNormal1"/>
        <w:keepNext/>
      </w:pPr>
      <w:r w:rsidRPr="009144D9">
        <w:t>This section controls which image formats are enabled for user selection during image captures.</w:t>
      </w:r>
    </w:p>
    <w:p w14:paraId="3A9DC954" w14:textId="77777777" w:rsidR="004749E1" w:rsidRPr="009144D9" w:rsidRDefault="004749E1">
      <w:pPr>
        <w:pStyle w:val="aNormal1"/>
        <w:keepNext/>
      </w:pPr>
      <w:r w:rsidRPr="009144D9">
        <w:t>For Capture workstations, at least one entry in this section must be set to TRUE, and the Default entry must be set to something other than NONE.</w:t>
      </w:r>
    </w:p>
    <w:p w14:paraId="52417FB2" w14:textId="77777777" w:rsidR="004749E1" w:rsidRPr="009144D9" w:rsidRDefault="004749E1">
      <w:pPr>
        <w:pStyle w:val="aNormal1"/>
      </w:pPr>
      <w:r w:rsidRPr="009144D9">
        <w:t>An enabled image format should correspond to one or more input sources enabled in the [Input Source] section.</w:t>
      </w:r>
    </w:p>
    <w:p w14:paraId="35CCA3E2" w14:textId="77777777" w:rsidR="004749E1" w:rsidRPr="009144D9" w:rsidRDefault="004749E1">
      <w:pPr>
        <w:pStyle w:val="aNormal0"/>
      </w:pPr>
      <w:r w:rsidRPr="009144D9">
        <w:rPr>
          <w:rStyle w:val="bLeadin"/>
        </w:rPr>
        <w:lastRenderedPageBreak/>
        <w:t>Example</w:t>
      </w:r>
      <w:r w:rsidR="003C34B0">
        <w:rPr>
          <w:rStyle w:val="bLeadin"/>
        </w:rPr>
        <w:t xml:space="preserve"> </w:t>
      </w:r>
      <w:r w:rsidRPr="009144D9">
        <w:t>At a workstation connected to a Lumisys scanner, only the Xray Image Source would be enabled. At a workstation connected to flatbed color scanner, both the True Color JPG and Document TIF G4 FAX image formats might be enabled.</w:t>
      </w:r>
    </w:p>
    <w:p w14:paraId="06B7F53D" w14:textId="77777777" w:rsidR="004749E1" w:rsidRPr="009144D9" w:rsidRDefault="004749E1">
      <w:pPr>
        <w:pStyle w:val="aNormal1"/>
      </w:pPr>
      <w:r w:rsidRPr="009144D9">
        <w:t xml:space="preserve">Only the formats that will be used at a particular workstation should be enabled. </w:t>
      </w:r>
    </w:p>
    <w:p w14:paraId="5A47DA5C" w14:textId="77777777" w:rsidR="004749E1" w:rsidRPr="009144D9" w:rsidRDefault="004749E1">
      <w:pPr>
        <w:pStyle w:val="aNormal0"/>
      </w:pPr>
      <w:r w:rsidRPr="009144D9">
        <w:rPr>
          <w:rStyle w:val="Strong"/>
        </w:rPr>
        <w:t>Note:</w:t>
      </w:r>
      <w:r w:rsidR="003C34B0">
        <w:rPr>
          <w:rStyle w:val="Strong"/>
        </w:rPr>
        <w:t xml:space="preserve"> </w:t>
      </w:r>
      <w:r w:rsidRPr="009144D9">
        <w:t>During image capture, the image format selected by the user determines the graphics file format that the image is saved as. The file format of the image dictates which viewer will be used to display the image in Clinical Display.</w:t>
      </w:r>
    </w:p>
    <w:p w14:paraId="1190D3EA" w14:textId="77777777" w:rsidR="004749E1" w:rsidRPr="009144D9" w:rsidRDefault="004749E1">
      <w:pPr>
        <w:pStyle w:val="aNormal1"/>
      </w:pPr>
      <w:r w:rsidRPr="009144D9">
        <w:t>Entries in the [Image Format] section are listed below. Unless otherwise stated, TRUE (enable) and FALSE (disable) are the only valid values.</w:t>
      </w:r>
    </w:p>
    <w:tbl>
      <w:tblPr>
        <w:tblW w:w="7553" w:type="dxa"/>
        <w:tblInd w:w="7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153"/>
        <w:gridCol w:w="4500"/>
        <w:gridCol w:w="900"/>
      </w:tblGrid>
      <w:tr w:rsidR="004749E1" w:rsidRPr="009144D9" w14:paraId="39080373" w14:textId="77777777" w:rsidTr="00B341CF">
        <w:trPr>
          <w:cantSplit/>
          <w:tblHeader/>
        </w:trPr>
        <w:tc>
          <w:tcPr>
            <w:tcW w:w="7553" w:type="dxa"/>
            <w:gridSpan w:val="3"/>
            <w:shd w:val="clear" w:color="auto" w:fill="F2F2F2"/>
          </w:tcPr>
          <w:p w14:paraId="7C1E7F56" w14:textId="77777777" w:rsidR="004749E1" w:rsidRPr="009144D9" w:rsidRDefault="004749E1">
            <w:pPr>
              <w:pStyle w:val="aTableHeading"/>
            </w:pPr>
            <w:r w:rsidRPr="009144D9">
              <w:t>[Image Format] Section Entries</w:t>
            </w:r>
          </w:p>
        </w:tc>
      </w:tr>
      <w:tr w:rsidR="004749E1" w:rsidRPr="009144D9" w14:paraId="1BE41937" w14:textId="77777777" w:rsidTr="00B341CF">
        <w:trPr>
          <w:cantSplit/>
          <w:tblHeader/>
        </w:trPr>
        <w:tc>
          <w:tcPr>
            <w:tcW w:w="2153" w:type="dxa"/>
            <w:shd w:val="clear" w:color="auto" w:fill="F2F2F2"/>
          </w:tcPr>
          <w:p w14:paraId="03791A56" w14:textId="77777777" w:rsidR="004749E1" w:rsidRPr="009144D9" w:rsidRDefault="004749E1">
            <w:pPr>
              <w:pStyle w:val="aTableHeading"/>
            </w:pPr>
            <w:r w:rsidRPr="009144D9">
              <w:t>Name</w:t>
            </w:r>
          </w:p>
        </w:tc>
        <w:tc>
          <w:tcPr>
            <w:tcW w:w="4500" w:type="dxa"/>
            <w:shd w:val="clear" w:color="auto" w:fill="F2F2F2"/>
          </w:tcPr>
          <w:p w14:paraId="57F41AA0" w14:textId="77777777" w:rsidR="004749E1" w:rsidRPr="009144D9" w:rsidRDefault="004749E1">
            <w:pPr>
              <w:pStyle w:val="aTableHeading"/>
            </w:pPr>
            <w:r w:rsidRPr="009144D9">
              <w:t>Details</w:t>
            </w:r>
          </w:p>
        </w:tc>
        <w:tc>
          <w:tcPr>
            <w:tcW w:w="900" w:type="dxa"/>
            <w:shd w:val="clear" w:color="auto" w:fill="F2F2F2"/>
          </w:tcPr>
          <w:p w14:paraId="4AAE4D9B" w14:textId="77777777" w:rsidR="004749E1" w:rsidRPr="009144D9" w:rsidRDefault="004749E1">
            <w:pPr>
              <w:pStyle w:val="aTableHeading"/>
            </w:pPr>
            <w:r w:rsidRPr="009144D9">
              <w:t>Default</w:t>
            </w:r>
          </w:p>
        </w:tc>
      </w:tr>
      <w:tr w:rsidR="004749E1" w:rsidRPr="009144D9" w14:paraId="19B4C722" w14:textId="77777777" w:rsidTr="000456FA">
        <w:trPr>
          <w:cantSplit/>
        </w:trPr>
        <w:tc>
          <w:tcPr>
            <w:tcW w:w="2153" w:type="dxa"/>
          </w:tcPr>
          <w:p w14:paraId="18A807A8" w14:textId="77777777" w:rsidR="004749E1" w:rsidRPr="009144D9" w:rsidRDefault="004749E1">
            <w:pPr>
              <w:pStyle w:val="aTable"/>
              <w:rPr>
                <w:rStyle w:val="C1HIndex"/>
              </w:rPr>
            </w:pPr>
            <w:r w:rsidRPr="009144D9">
              <w:t>True Color TGA</w:t>
            </w:r>
          </w:p>
        </w:tc>
        <w:tc>
          <w:tcPr>
            <w:tcW w:w="4500" w:type="dxa"/>
          </w:tcPr>
          <w:p w14:paraId="013A861C" w14:textId="77777777" w:rsidR="004749E1" w:rsidRPr="009144D9" w:rsidRDefault="004749E1">
            <w:pPr>
              <w:pStyle w:val="aTable"/>
            </w:pPr>
            <w:r w:rsidRPr="009144D9">
              <w:t>24- or 32-bit color image in TARGA format.</w:t>
            </w:r>
          </w:p>
        </w:tc>
        <w:tc>
          <w:tcPr>
            <w:tcW w:w="900" w:type="dxa"/>
          </w:tcPr>
          <w:p w14:paraId="3D379DFD" w14:textId="77777777" w:rsidR="004749E1" w:rsidRPr="009144D9" w:rsidRDefault="004749E1">
            <w:pPr>
              <w:pStyle w:val="aTable"/>
            </w:pPr>
            <w:r w:rsidRPr="009144D9">
              <w:t>FALSE</w:t>
            </w:r>
          </w:p>
        </w:tc>
      </w:tr>
      <w:tr w:rsidR="004749E1" w:rsidRPr="009144D9" w14:paraId="5ACD8DCC" w14:textId="77777777" w:rsidTr="000456FA">
        <w:trPr>
          <w:cantSplit/>
        </w:trPr>
        <w:tc>
          <w:tcPr>
            <w:tcW w:w="2153" w:type="dxa"/>
          </w:tcPr>
          <w:p w14:paraId="47482896" w14:textId="77777777" w:rsidR="004749E1" w:rsidRPr="009144D9" w:rsidRDefault="004749E1">
            <w:pPr>
              <w:pStyle w:val="aTable"/>
              <w:rPr>
                <w:rStyle w:val="C1HIndex"/>
              </w:rPr>
            </w:pPr>
            <w:r w:rsidRPr="009144D9">
              <w:t>True Color JPG</w:t>
            </w:r>
          </w:p>
        </w:tc>
        <w:tc>
          <w:tcPr>
            <w:tcW w:w="4500" w:type="dxa"/>
          </w:tcPr>
          <w:p w14:paraId="3649D60A" w14:textId="77777777" w:rsidR="004749E1" w:rsidRPr="009144D9" w:rsidRDefault="004749E1">
            <w:pPr>
              <w:pStyle w:val="aTable"/>
            </w:pPr>
            <w:r w:rsidRPr="009144D9">
              <w:t>24- or 32-bit color image in JPEG format. Image source will determine if lossy or lossless compression is used.</w:t>
            </w:r>
          </w:p>
        </w:tc>
        <w:tc>
          <w:tcPr>
            <w:tcW w:w="900" w:type="dxa"/>
          </w:tcPr>
          <w:p w14:paraId="49A5056A" w14:textId="77777777" w:rsidR="004749E1" w:rsidRPr="009144D9" w:rsidRDefault="004749E1">
            <w:pPr>
              <w:pStyle w:val="aTable"/>
            </w:pPr>
            <w:r w:rsidRPr="009144D9">
              <w:t>FALSE</w:t>
            </w:r>
          </w:p>
        </w:tc>
      </w:tr>
      <w:tr w:rsidR="004749E1" w:rsidRPr="009144D9" w14:paraId="4D688F92" w14:textId="77777777" w:rsidTr="000456FA">
        <w:trPr>
          <w:cantSplit/>
        </w:trPr>
        <w:tc>
          <w:tcPr>
            <w:tcW w:w="2153" w:type="dxa"/>
          </w:tcPr>
          <w:p w14:paraId="1AC5A03B" w14:textId="77777777" w:rsidR="004749E1" w:rsidRPr="009144D9" w:rsidRDefault="004749E1">
            <w:pPr>
              <w:pStyle w:val="aTable"/>
              <w:rPr>
                <w:rStyle w:val="C1HIndex"/>
              </w:rPr>
            </w:pPr>
            <w:r w:rsidRPr="009144D9">
              <w:t>256 Color</w:t>
            </w:r>
          </w:p>
        </w:tc>
        <w:tc>
          <w:tcPr>
            <w:tcW w:w="4500" w:type="dxa"/>
          </w:tcPr>
          <w:p w14:paraId="2AA0B819" w14:textId="77777777" w:rsidR="004749E1" w:rsidRPr="009144D9" w:rsidRDefault="004749E1">
            <w:pPr>
              <w:pStyle w:val="aTable"/>
            </w:pPr>
            <w:r w:rsidRPr="009144D9">
              <w:t>8-bit color image in TARGA format.</w:t>
            </w:r>
          </w:p>
        </w:tc>
        <w:tc>
          <w:tcPr>
            <w:tcW w:w="900" w:type="dxa"/>
          </w:tcPr>
          <w:p w14:paraId="72C3678D" w14:textId="77777777" w:rsidR="004749E1" w:rsidRPr="009144D9" w:rsidRDefault="004749E1">
            <w:pPr>
              <w:pStyle w:val="aTable"/>
            </w:pPr>
            <w:r w:rsidRPr="009144D9">
              <w:t>FALSE</w:t>
            </w:r>
          </w:p>
        </w:tc>
      </w:tr>
      <w:tr w:rsidR="004749E1" w:rsidRPr="009144D9" w14:paraId="78FE7462" w14:textId="77777777" w:rsidTr="000456FA">
        <w:trPr>
          <w:cantSplit/>
        </w:trPr>
        <w:tc>
          <w:tcPr>
            <w:tcW w:w="2153" w:type="dxa"/>
          </w:tcPr>
          <w:p w14:paraId="3F58BDEA" w14:textId="77777777" w:rsidR="004749E1" w:rsidRPr="009144D9" w:rsidRDefault="004749E1">
            <w:pPr>
              <w:pStyle w:val="aTable"/>
              <w:rPr>
                <w:rStyle w:val="C1HIndex"/>
              </w:rPr>
            </w:pPr>
            <w:r w:rsidRPr="009144D9">
              <w:t>Xray</w:t>
            </w:r>
          </w:p>
        </w:tc>
        <w:tc>
          <w:tcPr>
            <w:tcW w:w="4500" w:type="dxa"/>
          </w:tcPr>
          <w:p w14:paraId="4A7A86BC" w14:textId="77777777" w:rsidR="004749E1" w:rsidRPr="009144D9" w:rsidRDefault="004749E1">
            <w:pPr>
              <w:pStyle w:val="aTable"/>
            </w:pPr>
            <w:r w:rsidRPr="009144D9">
              <w:t>8- or 12-bit grayscale TARGA image.</w:t>
            </w:r>
          </w:p>
        </w:tc>
        <w:tc>
          <w:tcPr>
            <w:tcW w:w="900" w:type="dxa"/>
          </w:tcPr>
          <w:p w14:paraId="598FB422" w14:textId="77777777" w:rsidR="004749E1" w:rsidRPr="009144D9" w:rsidRDefault="004749E1">
            <w:pPr>
              <w:pStyle w:val="aTable"/>
            </w:pPr>
            <w:r w:rsidRPr="009144D9">
              <w:t>FALSE</w:t>
            </w:r>
          </w:p>
        </w:tc>
      </w:tr>
      <w:tr w:rsidR="004749E1" w:rsidRPr="009144D9" w14:paraId="10BFD74D" w14:textId="77777777" w:rsidTr="000456FA">
        <w:trPr>
          <w:cantSplit/>
        </w:trPr>
        <w:tc>
          <w:tcPr>
            <w:tcW w:w="2153" w:type="dxa"/>
          </w:tcPr>
          <w:p w14:paraId="54C3D35A" w14:textId="77777777" w:rsidR="004749E1" w:rsidRPr="009144D9" w:rsidRDefault="004749E1">
            <w:pPr>
              <w:pStyle w:val="aTable"/>
              <w:rPr>
                <w:rStyle w:val="C1HIndex"/>
              </w:rPr>
            </w:pPr>
            <w:r w:rsidRPr="009144D9">
              <w:t>Xray JPG</w:t>
            </w:r>
          </w:p>
        </w:tc>
        <w:tc>
          <w:tcPr>
            <w:tcW w:w="4500" w:type="dxa"/>
          </w:tcPr>
          <w:p w14:paraId="7790185B" w14:textId="77777777" w:rsidR="004749E1" w:rsidRPr="009144D9" w:rsidRDefault="004749E1">
            <w:pPr>
              <w:pStyle w:val="aTable"/>
            </w:pPr>
            <w:r w:rsidRPr="009144D9">
              <w:t>8- or 12-bit grayscale JPEG image.</w:t>
            </w:r>
          </w:p>
        </w:tc>
        <w:tc>
          <w:tcPr>
            <w:tcW w:w="900" w:type="dxa"/>
          </w:tcPr>
          <w:p w14:paraId="6E035424" w14:textId="77777777" w:rsidR="004749E1" w:rsidRPr="009144D9" w:rsidRDefault="004749E1">
            <w:pPr>
              <w:pStyle w:val="aTable"/>
            </w:pPr>
            <w:r w:rsidRPr="009144D9">
              <w:t>FALSE</w:t>
            </w:r>
          </w:p>
        </w:tc>
      </w:tr>
      <w:tr w:rsidR="004749E1" w:rsidRPr="009144D9" w14:paraId="5D60221F" w14:textId="77777777" w:rsidTr="000456FA">
        <w:trPr>
          <w:cantSplit/>
        </w:trPr>
        <w:tc>
          <w:tcPr>
            <w:tcW w:w="2153" w:type="dxa"/>
          </w:tcPr>
          <w:p w14:paraId="2AB35FF1" w14:textId="77777777" w:rsidR="004749E1" w:rsidRPr="009144D9" w:rsidRDefault="004749E1">
            <w:pPr>
              <w:pStyle w:val="aTable"/>
              <w:rPr>
                <w:rStyle w:val="C1HIndex"/>
              </w:rPr>
            </w:pPr>
            <w:r w:rsidRPr="009144D9">
              <w:t>Black and White</w:t>
            </w:r>
          </w:p>
        </w:tc>
        <w:tc>
          <w:tcPr>
            <w:tcW w:w="4500" w:type="dxa"/>
          </w:tcPr>
          <w:p w14:paraId="3E747884" w14:textId="77777777" w:rsidR="004749E1" w:rsidRPr="009144D9" w:rsidRDefault="004749E1">
            <w:pPr>
              <w:pStyle w:val="aTable"/>
            </w:pPr>
            <w:r w:rsidRPr="009144D9">
              <w:t>8-bit grayscale TARGA image for ultrasound, cardiac catheterization, and pathology stain images.</w:t>
            </w:r>
          </w:p>
        </w:tc>
        <w:tc>
          <w:tcPr>
            <w:tcW w:w="900" w:type="dxa"/>
          </w:tcPr>
          <w:p w14:paraId="1540433C" w14:textId="77777777" w:rsidR="004749E1" w:rsidRPr="009144D9" w:rsidRDefault="004749E1">
            <w:pPr>
              <w:pStyle w:val="aTable"/>
            </w:pPr>
            <w:r w:rsidRPr="009144D9">
              <w:t>FALSE</w:t>
            </w:r>
          </w:p>
        </w:tc>
      </w:tr>
      <w:tr w:rsidR="004749E1" w:rsidRPr="009144D9" w14:paraId="29917827" w14:textId="77777777" w:rsidTr="000456FA">
        <w:trPr>
          <w:cantSplit/>
        </w:trPr>
        <w:tc>
          <w:tcPr>
            <w:tcW w:w="2153" w:type="dxa"/>
          </w:tcPr>
          <w:p w14:paraId="4C09EA7C" w14:textId="77777777" w:rsidR="004749E1" w:rsidRPr="009144D9" w:rsidRDefault="004749E1">
            <w:pPr>
              <w:pStyle w:val="aTable"/>
              <w:rPr>
                <w:rStyle w:val="C1HIndex"/>
              </w:rPr>
            </w:pPr>
            <w:r w:rsidRPr="009144D9">
              <w:t>Document TIF Uncompressed</w:t>
            </w:r>
          </w:p>
        </w:tc>
        <w:tc>
          <w:tcPr>
            <w:tcW w:w="4500" w:type="dxa"/>
          </w:tcPr>
          <w:p w14:paraId="33756E1D" w14:textId="77777777" w:rsidR="004749E1" w:rsidRPr="009144D9" w:rsidRDefault="004749E1">
            <w:pPr>
              <w:pStyle w:val="aTable"/>
            </w:pPr>
            <w:r w:rsidRPr="009144D9">
              <w:t>1-bit uncompressed TIF image. (Not recommended for document scanning. Uncompressed TIF images can be very large.)</w:t>
            </w:r>
          </w:p>
        </w:tc>
        <w:tc>
          <w:tcPr>
            <w:tcW w:w="900" w:type="dxa"/>
          </w:tcPr>
          <w:p w14:paraId="3B0E2AEC" w14:textId="77777777" w:rsidR="004749E1" w:rsidRPr="009144D9" w:rsidRDefault="004749E1">
            <w:pPr>
              <w:pStyle w:val="aTable"/>
            </w:pPr>
            <w:r w:rsidRPr="009144D9">
              <w:t>FALSE</w:t>
            </w:r>
          </w:p>
        </w:tc>
      </w:tr>
      <w:tr w:rsidR="004749E1" w:rsidRPr="009144D9" w14:paraId="5DF2B8B2" w14:textId="77777777" w:rsidTr="000456FA">
        <w:trPr>
          <w:cantSplit/>
        </w:trPr>
        <w:tc>
          <w:tcPr>
            <w:tcW w:w="2153" w:type="dxa"/>
          </w:tcPr>
          <w:p w14:paraId="4CBB3088" w14:textId="77777777" w:rsidR="004749E1" w:rsidRPr="009144D9" w:rsidRDefault="004749E1">
            <w:pPr>
              <w:pStyle w:val="aTable"/>
              <w:rPr>
                <w:rStyle w:val="C1HIndex"/>
              </w:rPr>
            </w:pPr>
            <w:r w:rsidRPr="009144D9">
              <w:t>Document TIF G4 FAX</w:t>
            </w:r>
          </w:p>
        </w:tc>
        <w:tc>
          <w:tcPr>
            <w:tcW w:w="4500" w:type="dxa"/>
          </w:tcPr>
          <w:p w14:paraId="4441AC5F" w14:textId="77777777" w:rsidR="004749E1" w:rsidRPr="009144D9" w:rsidRDefault="004749E1">
            <w:pPr>
              <w:pStyle w:val="aTable"/>
            </w:pPr>
            <w:r w:rsidRPr="009144D9">
              <w:t>1-bit compressed 300 x 300 TIF image. Use for scanned documents.</w:t>
            </w:r>
          </w:p>
        </w:tc>
        <w:tc>
          <w:tcPr>
            <w:tcW w:w="900" w:type="dxa"/>
          </w:tcPr>
          <w:p w14:paraId="267E7F9F" w14:textId="77777777" w:rsidR="004749E1" w:rsidRPr="009144D9" w:rsidRDefault="004749E1">
            <w:pPr>
              <w:pStyle w:val="aTable"/>
            </w:pPr>
            <w:r w:rsidRPr="009144D9">
              <w:t>FALSE</w:t>
            </w:r>
          </w:p>
        </w:tc>
      </w:tr>
      <w:tr w:rsidR="004749E1" w:rsidRPr="009144D9" w14:paraId="135233B8" w14:textId="77777777" w:rsidTr="000456FA">
        <w:trPr>
          <w:cantSplit/>
        </w:trPr>
        <w:tc>
          <w:tcPr>
            <w:tcW w:w="2153" w:type="dxa"/>
          </w:tcPr>
          <w:p w14:paraId="43A47EDF" w14:textId="77777777" w:rsidR="004749E1" w:rsidRPr="009144D9" w:rsidRDefault="004749E1">
            <w:pPr>
              <w:pStyle w:val="aTable"/>
              <w:rPr>
                <w:rStyle w:val="C1HIndex"/>
              </w:rPr>
            </w:pPr>
            <w:r w:rsidRPr="009144D9">
              <w:t>Bitmap</w:t>
            </w:r>
          </w:p>
        </w:tc>
        <w:tc>
          <w:tcPr>
            <w:tcW w:w="4500" w:type="dxa"/>
          </w:tcPr>
          <w:p w14:paraId="18A414AB" w14:textId="77777777" w:rsidR="004749E1" w:rsidRPr="009144D9" w:rsidRDefault="004749E1">
            <w:pPr>
              <w:pStyle w:val="aTable"/>
            </w:pPr>
            <w:r w:rsidRPr="009144D9">
              <w:t>24-bit color image in bitmap format.</w:t>
            </w:r>
          </w:p>
        </w:tc>
        <w:tc>
          <w:tcPr>
            <w:tcW w:w="900" w:type="dxa"/>
          </w:tcPr>
          <w:p w14:paraId="69B9ADEC" w14:textId="77777777" w:rsidR="004749E1" w:rsidRPr="009144D9" w:rsidRDefault="004749E1">
            <w:pPr>
              <w:pStyle w:val="aTable"/>
            </w:pPr>
            <w:r w:rsidRPr="009144D9">
              <w:t>FALSE</w:t>
            </w:r>
          </w:p>
        </w:tc>
      </w:tr>
      <w:tr w:rsidR="00EE28C6" w:rsidRPr="00EE28C6" w14:paraId="33898BC5" w14:textId="77777777" w:rsidTr="000456FA">
        <w:trPr>
          <w:cantSplit/>
        </w:trPr>
        <w:tc>
          <w:tcPr>
            <w:tcW w:w="2153" w:type="dxa"/>
          </w:tcPr>
          <w:p w14:paraId="5396CC6B" w14:textId="77777777" w:rsidR="00EE28C6" w:rsidRPr="00EE28C6" w:rsidRDefault="00EE28C6" w:rsidP="00D06CCA">
            <w:pPr>
              <w:pStyle w:val="aTable"/>
              <w:rPr>
                <w:highlight w:val="yellow"/>
              </w:rPr>
            </w:pPr>
            <w:r w:rsidRPr="00F460D8">
              <w:t>DICOM</w:t>
            </w:r>
          </w:p>
        </w:tc>
        <w:tc>
          <w:tcPr>
            <w:tcW w:w="4500" w:type="dxa"/>
          </w:tcPr>
          <w:p w14:paraId="5B2D1603" w14:textId="77777777" w:rsidR="00EE28C6" w:rsidRPr="00EE28C6" w:rsidRDefault="00EE28C6" w:rsidP="00D06CCA">
            <w:pPr>
              <w:pStyle w:val="aTable"/>
              <w:rPr>
                <w:highlight w:val="yellow"/>
              </w:rPr>
            </w:pPr>
            <w:r w:rsidRPr="00F460D8">
              <w:t>Image in DICOM format</w:t>
            </w:r>
          </w:p>
        </w:tc>
        <w:tc>
          <w:tcPr>
            <w:tcW w:w="900" w:type="dxa"/>
          </w:tcPr>
          <w:p w14:paraId="6BB25591" w14:textId="77777777" w:rsidR="00EE28C6" w:rsidRPr="00EE28C6" w:rsidRDefault="00EE28C6" w:rsidP="00D06CCA">
            <w:pPr>
              <w:pStyle w:val="aTable"/>
              <w:rPr>
                <w:highlight w:val="yellow"/>
              </w:rPr>
            </w:pPr>
            <w:r w:rsidRPr="00F460D8">
              <w:t>FALSE</w:t>
            </w:r>
          </w:p>
        </w:tc>
      </w:tr>
      <w:tr w:rsidR="004749E1" w:rsidRPr="009144D9" w14:paraId="04EF3822" w14:textId="77777777" w:rsidTr="000456FA">
        <w:trPr>
          <w:cantSplit/>
        </w:trPr>
        <w:tc>
          <w:tcPr>
            <w:tcW w:w="2153" w:type="dxa"/>
          </w:tcPr>
          <w:p w14:paraId="3EC3D437" w14:textId="77777777" w:rsidR="004749E1" w:rsidRPr="009144D9" w:rsidRDefault="004749E1">
            <w:pPr>
              <w:pStyle w:val="aTable"/>
              <w:rPr>
                <w:rStyle w:val="C1HIndex"/>
              </w:rPr>
            </w:pPr>
            <w:r w:rsidRPr="009144D9">
              <w:t>Use Format of Imported Image</w:t>
            </w:r>
          </w:p>
        </w:tc>
        <w:tc>
          <w:tcPr>
            <w:tcW w:w="4500" w:type="dxa"/>
          </w:tcPr>
          <w:p w14:paraId="79B11F0A" w14:textId="77777777" w:rsidR="004749E1" w:rsidRPr="009144D9" w:rsidRDefault="004749E1">
            <w:pPr>
              <w:pStyle w:val="aTable"/>
            </w:pPr>
            <w:r w:rsidRPr="009144D9">
              <w:t>When Import is the Image Source, this is the only enabled Image Format</w:t>
            </w:r>
            <w:r w:rsidR="005D1B8D">
              <w:t xml:space="preserve">. </w:t>
            </w:r>
            <w:r w:rsidRPr="009144D9">
              <w:t>The application will determine the value of certain image fields based on the image format</w:t>
            </w:r>
            <w:r w:rsidR="005D1B8D">
              <w:t xml:space="preserve">. </w:t>
            </w:r>
            <w:r w:rsidRPr="009144D9">
              <w:t xml:space="preserve">User is not able to select a format when import is the source. </w:t>
            </w:r>
          </w:p>
        </w:tc>
        <w:tc>
          <w:tcPr>
            <w:tcW w:w="900" w:type="dxa"/>
          </w:tcPr>
          <w:p w14:paraId="1B00B367" w14:textId="77777777" w:rsidR="004749E1" w:rsidRPr="009144D9" w:rsidRDefault="004749E1">
            <w:pPr>
              <w:pStyle w:val="aTable"/>
            </w:pPr>
            <w:r w:rsidRPr="009144D9">
              <w:t>FALSE</w:t>
            </w:r>
          </w:p>
        </w:tc>
      </w:tr>
    </w:tbl>
    <w:p w14:paraId="68492F4A" w14:textId="77777777" w:rsidR="004749E1" w:rsidRPr="009144D9" w:rsidRDefault="004749E1">
      <w:pPr>
        <w:pStyle w:val="aSubhead"/>
      </w:pPr>
      <w:bookmarkStart w:id="493" w:name="_D2HTopic_14"/>
      <w:r w:rsidRPr="009144D9">
        <w:t>[Import Options]</w:t>
      </w:r>
      <w:bookmarkEnd w:id="493"/>
    </w:p>
    <w:p w14:paraId="5AA819E6" w14:textId="77777777" w:rsidR="004749E1" w:rsidRPr="009144D9" w:rsidRDefault="004749E1">
      <w:pPr>
        <w:pStyle w:val="aNormal1"/>
      </w:pPr>
      <w:r w:rsidRPr="009144D9">
        <w:t>This section controls how Clinical Capture handles imported images. Options in this section take affect only if Import is enabled in the [Input Source] section.</w:t>
      </w:r>
    </w:p>
    <w:p w14:paraId="7DF67B98" w14:textId="77777777" w:rsidR="004749E1" w:rsidRPr="009144D9" w:rsidRDefault="004749E1">
      <w:pPr>
        <w:pStyle w:val="aNormalSnug"/>
      </w:pPr>
      <w:r w:rsidRPr="009144D9">
        <w:rPr>
          <w:rStyle w:val="Strong"/>
        </w:rPr>
        <w:t>Note:</w:t>
      </w:r>
      <w:r w:rsidR="003C34B0">
        <w:rPr>
          <w:rStyle w:val="Strong"/>
        </w:rPr>
        <w:t xml:space="preserve"> </w:t>
      </w:r>
      <w:r w:rsidRPr="009144D9">
        <w:t>The following import formats are supported: ABS, ASC, AVI, BIG, BMP, BW, DCM, DOC, HTM, HTML, JPG, MP3, MP4, MPEG, MPG, PAC, PDF, RTF, TGA, TIF, TXT, and WAV.</w:t>
      </w:r>
    </w:p>
    <w:tbl>
      <w:tblPr>
        <w:tblW w:w="8100" w:type="dxa"/>
        <w:tblInd w:w="4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800"/>
        <w:gridCol w:w="4763"/>
        <w:gridCol w:w="1537"/>
      </w:tblGrid>
      <w:tr w:rsidR="004749E1" w:rsidRPr="009144D9" w14:paraId="6C15924E" w14:textId="77777777" w:rsidTr="00B341CF">
        <w:trPr>
          <w:cantSplit/>
          <w:tblHeader/>
        </w:trPr>
        <w:tc>
          <w:tcPr>
            <w:tcW w:w="8100" w:type="dxa"/>
            <w:gridSpan w:val="3"/>
            <w:shd w:val="clear" w:color="auto" w:fill="D9D9D9"/>
          </w:tcPr>
          <w:p w14:paraId="73F07DC3" w14:textId="77777777" w:rsidR="004749E1" w:rsidRPr="009144D9" w:rsidRDefault="004749E1">
            <w:pPr>
              <w:pStyle w:val="aTableHeading"/>
            </w:pPr>
            <w:r w:rsidRPr="009144D9">
              <w:lastRenderedPageBreak/>
              <w:t>[Import Options] Section Entries</w:t>
            </w:r>
          </w:p>
        </w:tc>
      </w:tr>
      <w:tr w:rsidR="004749E1" w:rsidRPr="009144D9" w14:paraId="62B21548" w14:textId="77777777" w:rsidTr="00B341CF">
        <w:trPr>
          <w:cantSplit/>
          <w:tblHeader/>
        </w:trPr>
        <w:tc>
          <w:tcPr>
            <w:tcW w:w="1800" w:type="dxa"/>
            <w:shd w:val="clear" w:color="auto" w:fill="D9D9D9"/>
          </w:tcPr>
          <w:p w14:paraId="129AACE8" w14:textId="77777777" w:rsidR="004749E1" w:rsidRPr="009144D9" w:rsidRDefault="004749E1">
            <w:pPr>
              <w:pStyle w:val="aTableHeading"/>
            </w:pPr>
            <w:r w:rsidRPr="009144D9">
              <w:t>Name</w:t>
            </w:r>
          </w:p>
        </w:tc>
        <w:tc>
          <w:tcPr>
            <w:tcW w:w="4763" w:type="dxa"/>
            <w:shd w:val="clear" w:color="auto" w:fill="D9D9D9"/>
          </w:tcPr>
          <w:p w14:paraId="52E7E96B" w14:textId="77777777" w:rsidR="004749E1" w:rsidRPr="009144D9" w:rsidRDefault="004749E1">
            <w:pPr>
              <w:pStyle w:val="aTableHeading"/>
            </w:pPr>
            <w:r w:rsidRPr="009144D9">
              <w:t>Details</w:t>
            </w:r>
          </w:p>
        </w:tc>
        <w:tc>
          <w:tcPr>
            <w:tcW w:w="1537" w:type="dxa"/>
            <w:shd w:val="clear" w:color="auto" w:fill="D9D9D9"/>
          </w:tcPr>
          <w:p w14:paraId="25F27CFF" w14:textId="77777777" w:rsidR="004749E1" w:rsidRPr="009144D9" w:rsidRDefault="004749E1">
            <w:pPr>
              <w:pStyle w:val="aTableHeading"/>
            </w:pPr>
            <w:r w:rsidRPr="009144D9">
              <w:t>Default</w:t>
            </w:r>
          </w:p>
        </w:tc>
      </w:tr>
      <w:tr w:rsidR="004749E1" w:rsidRPr="009144D9" w14:paraId="51A9708F" w14:textId="77777777">
        <w:trPr>
          <w:cantSplit/>
        </w:trPr>
        <w:tc>
          <w:tcPr>
            <w:tcW w:w="1800" w:type="dxa"/>
          </w:tcPr>
          <w:p w14:paraId="64E75268" w14:textId="77777777" w:rsidR="004749E1" w:rsidRPr="009144D9" w:rsidRDefault="004749E1">
            <w:pPr>
              <w:pStyle w:val="aTable"/>
              <w:rPr>
                <w:rStyle w:val="C1HIndex"/>
              </w:rPr>
            </w:pPr>
            <w:r w:rsidRPr="009144D9">
              <w:t>Type</w:t>
            </w:r>
          </w:p>
        </w:tc>
        <w:tc>
          <w:tcPr>
            <w:tcW w:w="4763" w:type="dxa"/>
          </w:tcPr>
          <w:p w14:paraId="19514529" w14:textId="77777777" w:rsidR="004749E1" w:rsidRPr="009144D9" w:rsidRDefault="004749E1">
            <w:pPr>
              <w:pStyle w:val="aTable"/>
            </w:pPr>
            <w:r w:rsidRPr="009144D9">
              <w:t>Determines the format of a file captured as an imported file. One of the following values can be specified.</w:t>
            </w:r>
          </w:p>
          <w:p w14:paraId="5DD70684" w14:textId="77777777" w:rsidR="004749E1" w:rsidRPr="009144D9" w:rsidRDefault="004749E1">
            <w:pPr>
              <w:pStyle w:val="aTable0"/>
            </w:pPr>
            <w:r w:rsidRPr="009144D9">
              <w:rPr>
                <w:rStyle w:val="Emphasis"/>
              </w:rPr>
              <w:t>Convert to TGA</w:t>
            </w:r>
            <w:r w:rsidRPr="009144D9">
              <w:t xml:space="preserve"> - Saves the imported image as an uncompressed TGA file.</w:t>
            </w:r>
          </w:p>
          <w:p w14:paraId="1D21E0E1" w14:textId="77777777" w:rsidR="004749E1" w:rsidRPr="009144D9" w:rsidRDefault="004749E1">
            <w:pPr>
              <w:pStyle w:val="aTable0"/>
            </w:pPr>
            <w:r w:rsidRPr="009144D9">
              <w:rPr>
                <w:rStyle w:val="Emphasis"/>
              </w:rPr>
              <w:t>Convert File Format to Default</w:t>
            </w:r>
            <w:r w:rsidRPr="009144D9">
              <w:t xml:space="preserve"> - Saves the imported image as the currently selected Image Format. A selected Image Format must be enabled in the [Image Format] section, and is limited to TGA, TIF, and JPG formats.</w:t>
            </w:r>
          </w:p>
          <w:p w14:paraId="37BCD2EF" w14:textId="77777777" w:rsidR="004749E1" w:rsidRPr="009144D9" w:rsidRDefault="004749E1">
            <w:pPr>
              <w:pStyle w:val="aTable0"/>
            </w:pPr>
            <w:r w:rsidRPr="009144D9">
              <w:rPr>
                <w:rStyle w:val="Emphasis"/>
              </w:rPr>
              <w:t xml:space="preserve">Copy to Server </w:t>
            </w:r>
            <w:r w:rsidRPr="009144D9">
              <w:t xml:space="preserve">- The file extension and format of the copied file will be the same as that of the original file. </w:t>
            </w:r>
          </w:p>
          <w:p w14:paraId="61F4E154" w14:textId="77777777" w:rsidR="004749E1" w:rsidRPr="009144D9" w:rsidRDefault="004749E1">
            <w:pPr>
              <w:pStyle w:val="aTable"/>
            </w:pPr>
            <w:r w:rsidRPr="009144D9">
              <w:rPr>
                <w:rStyle w:val="Strong"/>
              </w:rPr>
              <w:t>Note:</w:t>
            </w:r>
            <w:r w:rsidRPr="009144D9">
              <w:t xml:space="preserve"> Copy to Server should be used for compressed file formats (such as JPG) to avoid recompressing the file and further reducing image quality. </w:t>
            </w:r>
          </w:p>
        </w:tc>
        <w:tc>
          <w:tcPr>
            <w:tcW w:w="1537" w:type="dxa"/>
          </w:tcPr>
          <w:p w14:paraId="0A7550CD" w14:textId="77777777" w:rsidR="004749E1" w:rsidRPr="009144D9" w:rsidRDefault="004749E1">
            <w:pPr>
              <w:pStyle w:val="aTable"/>
            </w:pPr>
            <w:r w:rsidRPr="009144D9">
              <w:t>Copy to Server</w:t>
            </w:r>
          </w:p>
        </w:tc>
      </w:tr>
      <w:tr w:rsidR="004749E1" w:rsidRPr="009144D9" w14:paraId="4CF444DE" w14:textId="77777777">
        <w:trPr>
          <w:cantSplit/>
        </w:trPr>
        <w:tc>
          <w:tcPr>
            <w:tcW w:w="1800" w:type="dxa"/>
          </w:tcPr>
          <w:p w14:paraId="6C4FFE9B" w14:textId="77777777" w:rsidR="004749E1" w:rsidRPr="009144D9" w:rsidRDefault="004749E1">
            <w:pPr>
              <w:pStyle w:val="aTable"/>
              <w:rPr>
                <w:rStyle w:val="C1HIndex"/>
              </w:rPr>
            </w:pPr>
            <w:r w:rsidRPr="009144D9">
              <w:t>DefaultImportDir</w:t>
            </w:r>
          </w:p>
        </w:tc>
        <w:tc>
          <w:tcPr>
            <w:tcW w:w="4763" w:type="dxa"/>
          </w:tcPr>
          <w:p w14:paraId="53E76649" w14:textId="77777777" w:rsidR="004749E1" w:rsidRPr="009144D9" w:rsidRDefault="004749E1">
            <w:pPr>
              <w:pStyle w:val="aTable"/>
            </w:pPr>
            <w:r w:rsidRPr="009144D9">
              <w:t>A free text value that specifies the initial default directory to be displayed in the directory lookup area when importing images. The default directory is C:\Program Files\VistA\Imaging\Import. Can be changed as needed by the user.</w:t>
            </w:r>
          </w:p>
        </w:tc>
        <w:tc>
          <w:tcPr>
            <w:tcW w:w="1537" w:type="dxa"/>
          </w:tcPr>
          <w:p w14:paraId="6F4BE099" w14:textId="77777777" w:rsidR="004749E1" w:rsidRPr="009144D9" w:rsidRDefault="004749E1">
            <w:pPr>
              <w:pStyle w:val="aTable"/>
            </w:pPr>
            <w:r w:rsidRPr="009144D9">
              <w:t>see details</w:t>
            </w:r>
          </w:p>
        </w:tc>
      </w:tr>
      <w:tr w:rsidR="004749E1" w:rsidRPr="009144D9" w14:paraId="1FEF91E3" w14:textId="77777777">
        <w:trPr>
          <w:cantSplit/>
        </w:trPr>
        <w:tc>
          <w:tcPr>
            <w:tcW w:w="1800" w:type="dxa"/>
          </w:tcPr>
          <w:p w14:paraId="5202D915" w14:textId="77777777" w:rsidR="004749E1" w:rsidRPr="009144D9" w:rsidRDefault="004749E1">
            <w:pPr>
              <w:pStyle w:val="aTable"/>
              <w:rPr>
                <w:rStyle w:val="C1HIndex"/>
              </w:rPr>
            </w:pPr>
            <w:r w:rsidRPr="009144D9">
              <w:t>DefaultMask</w:t>
            </w:r>
          </w:p>
        </w:tc>
        <w:tc>
          <w:tcPr>
            <w:tcW w:w="4763" w:type="dxa"/>
          </w:tcPr>
          <w:p w14:paraId="524ECBB3" w14:textId="77777777" w:rsidR="004749E1" w:rsidRPr="009144D9" w:rsidRDefault="004749E1">
            <w:pPr>
              <w:pStyle w:val="aTable"/>
            </w:pPr>
            <w:r w:rsidRPr="009144D9">
              <w:t>A free text value used to initially filter the list of import files to files with a particular extension. Can be changed as needed by the user.</w:t>
            </w:r>
          </w:p>
        </w:tc>
        <w:tc>
          <w:tcPr>
            <w:tcW w:w="1537" w:type="dxa"/>
          </w:tcPr>
          <w:p w14:paraId="33E98066" w14:textId="77777777" w:rsidR="004749E1" w:rsidRPr="009144D9" w:rsidRDefault="004749E1">
            <w:pPr>
              <w:pStyle w:val="aTable"/>
            </w:pPr>
            <w:r w:rsidRPr="009144D9">
              <w:t>*.*</w:t>
            </w:r>
          </w:p>
        </w:tc>
      </w:tr>
    </w:tbl>
    <w:p w14:paraId="44BC7A38" w14:textId="77777777" w:rsidR="004749E1" w:rsidRPr="009144D9" w:rsidRDefault="004749E1" w:rsidP="000233BD">
      <w:pPr>
        <w:pStyle w:val="aSubhead"/>
        <w:keepNext/>
      </w:pPr>
      <w:bookmarkStart w:id="494" w:name="_D2HTopic_15"/>
      <w:r w:rsidRPr="009144D9">
        <w:t>[Input Source]</w:t>
      </w:r>
      <w:bookmarkEnd w:id="494"/>
    </w:p>
    <w:p w14:paraId="0DA99E7F" w14:textId="77777777" w:rsidR="004749E1" w:rsidRPr="009144D9" w:rsidRDefault="004749E1" w:rsidP="000233BD">
      <w:pPr>
        <w:pStyle w:val="aNormal1"/>
        <w:keepNext/>
      </w:pPr>
      <w:r w:rsidRPr="009144D9">
        <w:t>This section controls which input sources are enabled for user selection, and which source is selected when the Capture program is started.</w:t>
      </w:r>
    </w:p>
    <w:p w14:paraId="3F32340C" w14:textId="77777777" w:rsidR="004749E1" w:rsidRPr="009144D9" w:rsidRDefault="004749E1" w:rsidP="000233BD">
      <w:pPr>
        <w:pStyle w:val="aNormal1"/>
      </w:pPr>
      <w:r w:rsidRPr="009144D9">
        <w:t>At least one entry in this section must be set to TRUE. Only entries set to TRUE are selectable by the user (via the Configurations | Configuration Settings menu option).</w:t>
      </w:r>
    </w:p>
    <w:p w14:paraId="040375E6" w14:textId="77777777" w:rsidR="004749E1" w:rsidRPr="009144D9" w:rsidRDefault="004749E1" w:rsidP="000233BD">
      <w:pPr>
        <w:pStyle w:val="aNormal1"/>
      </w:pPr>
      <w:r w:rsidRPr="009144D9">
        <w:t>An enabled input source should correspond to one or more image file formats enabled in the [Image Format] section.</w:t>
      </w:r>
    </w:p>
    <w:p w14:paraId="13CE9B40" w14:textId="77777777" w:rsidR="004749E1" w:rsidRPr="009144D9" w:rsidRDefault="004749E1" w:rsidP="000233BD">
      <w:pPr>
        <w:pStyle w:val="aNormal1"/>
      </w:pPr>
      <w:r w:rsidRPr="009144D9">
        <w:t>Only the sources that will be used at a particular workstation should be enabled. It is assumed that additional configuration for any hardware associated with an enabled source will be completed as needed.</w:t>
      </w:r>
    </w:p>
    <w:p w14:paraId="78269D8B" w14:textId="77777777" w:rsidR="004749E1" w:rsidRPr="009144D9" w:rsidRDefault="004749E1" w:rsidP="000233BD">
      <w:pPr>
        <w:pStyle w:val="aNormal1"/>
        <w:keepLines w:val="0"/>
      </w:pPr>
      <w:r w:rsidRPr="009144D9">
        <w:t>Entries in the [Input Source] section are listed below. Unless otherwise stated, TRUE (enable) and FALSE (disable) are the only valid values.</w:t>
      </w:r>
    </w:p>
    <w:tbl>
      <w:tblPr>
        <w:tblW w:w="8100" w:type="dxa"/>
        <w:tblInd w:w="4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620"/>
        <w:gridCol w:w="4943"/>
        <w:gridCol w:w="1537"/>
      </w:tblGrid>
      <w:tr w:rsidR="004749E1" w:rsidRPr="009144D9" w14:paraId="776EAA69" w14:textId="77777777" w:rsidTr="00B341CF">
        <w:trPr>
          <w:cantSplit/>
          <w:tblHeader/>
        </w:trPr>
        <w:tc>
          <w:tcPr>
            <w:tcW w:w="8100" w:type="dxa"/>
            <w:gridSpan w:val="3"/>
            <w:shd w:val="clear" w:color="auto" w:fill="EEECE1"/>
          </w:tcPr>
          <w:p w14:paraId="7C76DFA5" w14:textId="77777777" w:rsidR="004749E1" w:rsidRPr="009144D9" w:rsidRDefault="004749E1">
            <w:pPr>
              <w:pStyle w:val="aTableHeading"/>
            </w:pPr>
            <w:r w:rsidRPr="009144D9">
              <w:t>[Input Source] Section Entries</w:t>
            </w:r>
          </w:p>
        </w:tc>
      </w:tr>
      <w:tr w:rsidR="004749E1" w:rsidRPr="009144D9" w14:paraId="5779E49E" w14:textId="77777777" w:rsidTr="00B341CF">
        <w:trPr>
          <w:cantSplit/>
          <w:tblHeader/>
        </w:trPr>
        <w:tc>
          <w:tcPr>
            <w:tcW w:w="1620" w:type="dxa"/>
            <w:shd w:val="clear" w:color="auto" w:fill="EEECE1"/>
          </w:tcPr>
          <w:p w14:paraId="6B8C6684" w14:textId="77777777" w:rsidR="004749E1" w:rsidRPr="009144D9" w:rsidRDefault="004749E1">
            <w:pPr>
              <w:pStyle w:val="aTableHeading"/>
            </w:pPr>
            <w:r w:rsidRPr="009144D9">
              <w:t>Name</w:t>
            </w:r>
          </w:p>
        </w:tc>
        <w:tc>
          <w:tcPr>
            <w:tcW w:w="4943" w:type="dxa"/>
            <w:shd w:val="clear" w:color="auto" w:fill="EEECE1"/>
          </w:tcPr>
          <w:p w14:paraId="0445D735" w14:textId="77777777" w:rsidR="004749E1" w:rsidRPr="009144D9" w:rsidRDefault="004749E1">
            <w:pPr>
              <w:pStyle w:val="aTableHeading"/>
            </w:pPr>
            <w:r w:rsidRPr="009144D9">
              <w:t>Details</w:t>
            </w:r>
          </w:p>
        </w:tc>
        <w:tc>
          <w:tcPr>
            <w:tcW w:w="1537" w:type="dxa"/>
            <w:shd w:val="clear" w:color="auto" w:fill="EEECE1"/>
          </w:tcPr>
          <w:p w14:paraId="065DCC79" w14:textId="77777777" w:rsidR="004749E1" w:rsidRPr="009144D9" w:rsidRDefault="004749E1">
            <w:pPr>
              <w:pStyle w:val="aTableHeading"/>
            </w:pPr>
            <w:r w:rsidRPr="009144D9">
              <w:t>Default</w:t>
            </w:r>
          </w:p>
        </w:tc>
      </w:tr>
      <w:tr w:rsidR="004749E1" w:rsidRPr="009144D9" w14:paraId="7AFBF6F5" w14:textId="77777777">
        <w:trPr>
          <w:cantSplit/>
        </w:trPr>
        <w:tc>
          <w:tcPr>
            <w:tcW w:w="1620" w:type="dxa"/>
          </w:tcPr>
          <w:p w14:paraId="7A44771C" w14:textId="77777777" w:rsidR="004749E1" w:rsidRPr="009144D9" w:rsidRDefault="004749E1">
            <w:pPr>
              <w:pStyle w:val="aTable"/>
              <w:rPr>
                <w:rStyle w:val="C1HIndex"/>
              </w:rPr>
            </w:pPr>
            <w:r w:rsidRPr="009144D9">
              <w:t>Lumisys75</w:t>
            </w:r>
          </w:p>
        </w:tc>
        <w:tc>
          <w:tcPr>
            <w:tcW w:w="4943" w:type="dxa"/>
          </w:tcPr>
          <w:p w14:paraId="2F9A54B9" w14:textId="77777777" w:rsidR="004749E1" w:rsidRPr="009144D9" w:rsidRDefault="004749E1">
            <w:pPr>
              <w:pStyle w:val="aTable"/>
            </w:pPr>
            <w:r w:rsidRPr="009144D9">
              <w:t>Lumisys x-ray scanner.</w:t>
            </w:r>
          </w:p>
        </w:tc>
        <w:tc>
          <w:tcPr>
            <w:tcW w:w="1537" w:type="dxa"/>
          </w:tcPr>
          <w:p w14:paraId="4EB1183F" w14:textId="77777777" w:rsidR="004749E1" w:rsidRPr="009144D9" w:rsidRDefault="004749E1">
            <w:pPr>
              <w:pStyle w:val="aTable"/>
            </w:pPr>
            <w:r w:rsidRPr="009144D9">
              <w:t>FALSE</w:t>
            </w:r>
          </w:p>
        </w:tc>
      </w:tr>
      <w:tr w:rsidR="004749E1" w:rsidRPr="009144D9" w14:paraId="6F0DB381" w14:textId="77777777">
        <w:trPr>
          <w:cantSplit/>
        </w:trPr>
        <w:tc>
          <w:tcPr>
            <w:tcW w:w="1620" w:type="dxa"/>
          </w:tcPr>
          <w:p w14:paraId="2F3E1F8C" w14:textId="77777777" w:rsidR="004749E1" w:rsidRPr="009144D9" w:rsidRDefault="004749E1">
            <w:pPr>
              <w:pStyle w:val="aTable"/>
              <w:rPr>
                <w:rStyle w:val="C1HIndex"/>
              </w:rPr>
            </w:pPr>
            <w:r w:rsidRPr="009144D9">
              <w:t>Lumisys150</w:t>
            </w:r>
          </w:p>
        </w:tc>
        <w:tc>
          <w:tcPr>
            <w:tcW w:w="4943" w:type="dxa"/>
          </w:tcPr>
          <w:p w14:paraId="7D4D1226" w14:textId="77777777" w:rsidR="004749E1" w:rsidRPr="009144D9" w:rsidRDefault="004749E1">
            <w:pPr>
              <w:pStyle w:val="aTable"/>
            </w:pPr>
            <w:r w:rsidRPr="009144D9">
              <w:t>Lumisys x-ray scanner.</w:t>
            </w:r>
          </w:p>
        </w:tc>
        <w:tc>
          <w:tcPr>
            <w:tcW w:w="1537" w:type="dxa"/>
          </w:tcPr>
          <w:p w14:paraId="10BE4946" w14:textId="77777777" w:rsidR="004749E1" w:rsidRPr="009144D9" w:rsidRDefault="004749E1">
            <w:pPr>
              <w:pStyle w:val="aTable"/>
            </w:pPr>
            <w:r w:rsidRPr="009144D9">
              <w:t>FALSE</w:t>
            </w:r>
          </w:p>
        </w:tc>
      </w:tr>
      <w:tr w:rsidR="004749E1" w:rsidRPr="009144D9" w14:paraId="482AF0F3" w14:textId="77777777">
        <w:trPr>
          <w:cantSplit/>
        </w:trPr>
        <w:tc>
          <w:tcPr>
            <w:tcW w:w="1620" w:type="dxa"/>
          </w:tcPr>
          <w:p w14:paraId="7BAC5B17" w14:textId="77777777" w:rsidR="004749E1" w:rsidRPr="009144D9" w:rsidRDefault="004749E1">
            <w:pPr>
              <w:pStyle w:val="aTable"/>
              <w:rPr>
                <w:rStyle w:val="C1HIndex"/>
              </w:rPr>
            </w:pPr>
            <w:r w:rsidRPr="009144D9">
              <w:lastRenderedPageBreak/>
              <w:t>Clipboard</w:t>
            </w:r>
          </w:p>
        </w:tc>
        <w:tc>
          <w:tcPr>
            <w:tcW w:w="4943" w:type="dxa"/>
          </w:tcPr>
          <w:p w14:paraId="1E2F6BAE" w14:textId="77777777" w:rsidR="004749E1" w:rsidRPr="009144D9" w:rsidRDefault="004749E1">
            <w:pPr>
              <w:pStyle w:val="aTable"/>
            </w:pPr>
            <w:r w:rsidRPr="009144D9">
              <w:t>Standard Windows clipboard.</w:t>
            </w:r>
          </w:p>
        </w:tc>
        <w:tc>
          <w:tcPr>
            <w:tcW w:w="1537" w:type="dxa"/>
          </w:tcPr>
          <w:p w14:paraId="1C42C276" w14:textId="77777777" w:rsidR="004749E1" w:rsidRPr="009144D9" w:rsidRDefault="004749E1">
            <w:pPr>
              <w:pStyle w:val="aTable"/>
            </w:pPr>
            <w:r w:rsidRPr="009144D9">
              <w:t>FALSE</w:t>
            </w:r>
          </w:p>
        </w:tc>
      </w:tr>
      <w:tr w:rsidR="004749E1" w:rsidRPr="009144D9" w14:paraId="5FC0F504" w14:textId="77777777">
        <w:trPr>
          <w:cantSplit/>
        </w:trPr>
        <w:tc>
          <w:tcPr>
            <w:tcW w:w="1620" w:type="dxa"/>
          </w:tcPr>
          <w:p w14:paraId="326A6A14" w14:textId="77777777" w:rsidR="004749E1" w:rsidRPr="009144D9" w:rsidRDefault="004749E1">
            <w:pPr>
              <w:pStyle w:val="aTable"/>
              <w:rPr>
                <w:rStyle w:val="C1HIndex"/>
              </w:rPr>
            </w:pPr>
            <w:r w:rsidRPr="009144D9">
              <w:t>Meteor/Orion</w:t>
            </w:r>
          </w:p>
        </w:tc>
        <w:tc>
          <w:tcPr>
            <w:tcW w:w="4943" w:type="dxa"/>
          </w:tcPr>
          <w:p w14:paraId="377445E7" w14:textId="77777777" w:rsidR="004749E1" w:rsidRPr="009144D9" w:rsidRDefault="004749E1">
            <w:pPr>
              <w:pStyle w:val="aTable"/>
            </w:pPr>
            <w:r w:rsidRPr="009144D9">
              <w:t>Source used to enable captures performed with Matrox video frame grab boards.</w:t>
            </w:r>
          </w:p>
        </w:tc>
        <w:tc>
          <w:tcPr>
            <w:tcW w:w="1537" w:type="dxa"/>
          </w:tcPr>
          <w:p w14:paraId="02AA7115" w14:textId="77777777" w:rsidR="004749E1" w:rsidRPr="009144D9" w:rsidRDefault="004749E1">
            <w:pPr>
              <w:pStyle w:val="aTable"/>
            </w:pPr>
            <w:r w:rsidRPr="009144D9">
              <w:t>FALSE</w:t>
            </w:r>
          </w:p>
        </w:tc>
      </w:tr>
      <w:tr w:rsidR="004749E1" w:rsidRPr="009144D9" w14:paraId="27BD6E9B" w14:textId="77777777">
        <w:trPr>
          <w:cantSplit/>
        </w:trPr>
        <w:tc>
          <w:tcPr>
            <w:tcW w:w="1620" w:type="dxa"/>
          </w:tcPr>
          <w:p w14:paraId="088471C0" w14:textId="77777777" w:rsidR="004749E1" w:rsidRPr="009144D9" w:rsidRDefault="004749E1">
            <w:pPr>
              <w:pStyle w:val="aTable"/>
              <w:rPr>
                <w:rStyle w:val="C1HIndex"/>
              </w:rPr>
            </w:pPr>
            <w:r w:rsidRPr="009144D9">
              <w:t>Import</w:t>
            </w:r>
          </w:p>
        </w:tc>
        <w:tc>
          <w:tcPr>
            <w:tcW w:w="4943" w:type="dxa"/>
          </w:tcPr>
          <w:p w14:paraId="5C0C8E51" w14:textId="77777777" w:rsidR="004749E1" w:rsidRPr="009144D9" w:rsidRDefault="004749E1">
            <w:pPr>
              <w:pStyle w:val="aTable"/>
            </w:pPr>
            <w:r w:rsidRPr="009144D9">
              <w:t>Enables the capacity to import images. If set to TRUE, values for [Import Options] must be set as well.</w:t>
            </w:r>
          </w:p>
        </w:tc>
        <w:tc>
          <w:tcPr>
            <w:tcW w:w="1537" w:type="dxa"/>
          </w:tcPr>
          <w:p w14:paraId="68BCA2C6" w14:textId="77777777" w:rsidR="004749E1" w:rsidRPr="009144D9" w:rsidRDefault="004749E1">
            <w:pPr>
              <w:pStyle w:val="aTable"/>
            </w:pPr>
            <w:r w:rsidRPr="009144D9">
              <w:t>FALSE</w:t>
            </w:r>
          </w:p>
        </w:tc>
      </w:tr>
      <w:tr w:rsidR="004749E1" w:rsidRPr="009144D9" w14:paraId="36FE54BE" w14:textId="77777777">
        <w:trPr>
          <w:cantSplit/>
        </w:trPr>
        <w:tc>
          <w:tcPr>
            <w:tcW w:w="1620" w:type="dxa"/>
          </w:tcPr>
          <w:p w14:paraId="294900A2" w14:textId="77777777" w:rsidR="004749E1" w:rsidRPr="009144D9" w:rsidRDefault="004749E1">
            <w:pPr>
              <w:pStyle w:val="aTable"/>
              <w:rPr>
                <w:rStyle w:val="C1HIndex"/>
              </w:rPr>
            </w:pPr>
            <w:r w:rsidRPr="009144D9">
              <w:t>Scanned</w:t>
            </w:r>
            <w:r w:rsidRPr="009144D9">
              <w:br/>
              <w:t>Document</w:t>
            </w:r>
          </w:p>
        </w:tc>
        <w:tc>
          <w:tcPr>
            <w:tcW w:w="4943" w:type="dxa"/>
          </w:tcPr>
          <w:p w14:paraId="70AA15E6" w14:textId="77777777" w:rsidR="004749E1" w:rsidRPr="009144D9" w:rsidRDefault="004749E1">
            <w:pPr>
              <w:pStyle w:val="aTable"/>
            </w:pPr>
            <w:r w:rsidRPr="009144D9">
              <w:t>Customized TWAIN source for capturing 1-bit (black and white) document images.</w:t>
            </w:r>
          </w:p>
        </w:tc>
        <w:tc>
          <w:tcPr>
            <w:tcW w:w="1537" w:type="dxa"/>
          </w:tcPr>
          <w:p w14:paraId="48170A98" w14:textId="77777777" w:rsidR="004749E1" w:rsidRPr="009144D9" w:rsidRDefault="004749E1">
            <w:pPr>
              <w:pStyle w:val="aTable"/>
            </w:pPr>
            <w:r w:rsidRPr="009144D9">
              <w:t>FALSE</w:t>
            </w:r>
          </w:p>
        </w:tc>
      </w:tr>
      <w:tr w:rsidR="004749E1" w:rsidRPr="009144D9" w14:paraId="408AA207" w14:textId="77777777">
        <w:trPr>
          <w:cantSplit/>
        </w:trPr>
        <w:tc>
          <w:tcPr>
            <w:tcW w:w="1620" w:type="dxa"/>
          </w:tcPr>
          <w:p w14:paraId="5605C999" w14:textId="77777777" w:rsidR="004749E1" w:rsidRPr="009144D9" w:rsidRDefault="004749E1">
            <w:pPr>
              <w:pStyle w:val="aTable"/>
              <w:rPr>
                <w:rStyle w:val="C1HIndex"/>
              </w:rPr>
            </w:pPr>
            <w:r w:rsidRPr="009144D9">
              <w:t>TWAIN</w:t>
            </w:r>
          </w:p>
        </w:tc>
        <w:tc>
          <w:tcPr>
            <w:tcW w:w="4943" w:type="dxa"/>
          </w:tcPr>
          <w:p w14:paraId="3713E4D9" w14:textId="77777777" w:rsidR="004749E1" w:rsidRPr="009144D9" w:rsidRDefault="004749E1">
            <w:pPr>
              <w:pStyle w:val="aTable"/>
            </w:pPr>
            <w:r w:rsidRPr="009144D9">
              <w:t>Enables TWAIN window for control of TWAIN devices.</w:t>
            </w:r>
          </w:p>
        </w:tc>
        <w:tc>
          <w:tcPr>
            <w:tcW w:w="1537" w:type="dxa"/>
          </w:tcPr>
          <w:p w14:paraId="113F32C0" w14:textId="77777777" w:rsidR="004749E1" w:rsidRPr="009144D9" w:rsidRDefault="004749E1">
            <w:pPr>
              <w:pStyle w:val="aTable"/>
            </w:pPr>
            <w:r w:rsidRPr="009144D9">
              <w:t>FALSE</w:t>
            </w:r>
          </w:p>
        </w:tc>
      </w:tr>
      <w:tr w:rsidR="004749E1" w:rsidRPr="009144D9" w14:paraId="23627126" w14:textId="77777777">
        <w:trPr>
          <w:cantSplit/>
        </w:trPr>
        <w:tc>
          <w:tcPr>
            <w:tcW w:w="1620" w:type="dxa"/>
          </w:tcPr>
          <w:p w14:paraId="2176BBD0" w14:textId="77777777" w:rsidR="004749E1" w:rsidRPr="009144D9" w:rsidRDefault="004749E1">
            <w:pPr>
              <w:pStyle w:val="aTable"/>
              <w:rPr>
                <w:rStyle w:val="C1HIndex"/>
              </w:rPr>
            </w:pPr>
            <w:r w:rsidRPr="009144D9">
              <w:t>Default</w:t>
            </w:r>
          </w:p>
        </w:tc>
        <w:tc>
          <w:tcPr>
            <w:tcW w:w="4943" w:type="dxa"/>
          </w:tcPr>
          <w:p w14:paraId="630FE929" w14:textId="77777777" w:rsidR="004749E1" w:rsidRPr="009144D9" w:rsidRDefault="004749E1">
            <w:pPr>
              <w:pStyle w:val="aTable"/>
            </w:pPr>
            <w:r w:rsidRPr="009144D9">
              <w:t>Defines which input type will be selected when Capture is launched. Any of the entries in this section can be selected as the default by using the pull-down list at the bottom of the window</w:t>
            </w:r>
            <w:r w:rsidR="005D1B8D">
              <w:t xml:space="preserve">. </w:t>
            </w:r>
            <w:r w:rsidRPr="009144D9">
              <w:t>The selected entry must be set to TRUE.</w:t>
            </w:r>
          </w:p>
        </w:tc>
        <w:tc>
          <w:tcPr>
            <w:tcW w:w="1537" w:type="dxa"/>
          </w:tcPr>
          <w:p w14:paraId="7470B87C" w14:textId="77777777" w:rsidR="004749E1" w:rsidRPr="009144D9" w:rsidRDefault="004749E1">
            <w:pPr>
              <w:pStyle w:val="aTable"/>
            </w:pPr>
            <w:r w:rsidRPr="009144D9">
              <w:t>NONE</w:t>
            </w:r>
          </w:p>
        </w:tc>
      </w:tr>
    </w:tbl>
    <w:p w14:paraId="129B7B46" w14:textId="77777777" w:rsidR="004749E1" w:rsidRPr="009144D9" w:rsidRDefault="004749E1">
      <w:pPr>
        <w:pStyle w:val="aSubhead"/>
      </w:pPr>
      <w:bookmarkStart w:id="495" w:name="_D2HTopic_16"/>
      <w:r w:rsidRPr="009144D9">
        <w:t>[Input Source Options]</w:t>
      </w:r>
      <w:bookmarkEnd w:id="495"/>
    </w:p>
    <w:p w14:paraId="71D4F64E" w14:textId="77777777" w:rsidR="004749E1" w:rsidRPr="009144D9" w:rsidRDefault="004749E1">
      <w:pPr>
        <w:pStyle w:val="aNormal1"/>
      </w:pPr>
      <w:r w:rsidRPr="009144D9">
        <w:t>This section is used to indicate if a scanner being used for image capture can produce 256 color (8-bit) images.</w:t>
      </w:r>
    </w:p>
    <w:p w14:paraId="11FA124A" w14:textId="77777777" w:rsidR="004749E1" w:rsidRPr="009144D9" w:rsidRDefault="004749E1">
      <w:pPr>
        <w:pStyle w:val="aNormal1"/>
      </w:pPr>
      <w:r w:rsidRPr="009144D9">
        <w:t>This section contains only one entry.</w:t>
      </w:r>
    </w:p>
    <w:tbl>
      <w:tblPr>
        <w:tblW w:w="8100" w:type="dxa"/>
        <w:tblInd w:w="4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620"/>
        <w:gridCol w:w="4943"/>
        <w:gridCol w:w="1537"/>
      </w:tblGrid>
      <w:tr w:rsidR="004749E1" w:rsidRPr="009144D9" w14:paraId="249F67A2" w14:textId="77777777" w:rsidTr="00B341CF">
        <w:trPr>
          <w:cantSplit/>
          <w:tblHeader/>
        </w:trPr>
        <w:tc>
          <w:tcPr>
            <w:tcW w:w="8100" w:type="dxa"/>
            <w:gridSpan w:val="3"/>
            <w:shd w:val="clear" w:color="auto" w:fill="EEECE1"/>
          </w:tcPr>
          <w:p w14:paraId="419C4F6A" w14:textId="77777777" w:rsidR="004749E1" w:rsidRPr="009144D9" w:rsidRDefault="004749E1">
            <w:pPr>
              <w:pStyle w:val="aTableHeading"/>
            </w:pPr>
            <w:r w:rsidRPr="009144D9">
              <w:t>[Input Type] Section Entries</w:t>
            </w:r>
          </w:p>
        </w:tc>
      </w:tr>
      <w:tr w:rsidR="004749E1" w:rsidRPr="009144D9" w14:paraId="71345E59" w14:textId="77777777" w:rsidTr="00B341CF">
        <w:trPr>
          <w:cantSplit/>
          <w:tblHeader/>
        </w:trPr>
        <w:tc>
          <w:tcPr>
            <w:tcW w:w="1620" w:type="dxa"/>
            <w:shd w:val="clear" w:color="auto" w:fill="EEECE1"/>
          </w:tcPr>
          <w:p w14:paraId="12576854" w14:textId="77777777" w:rsidR="004749E1" w:rsidRPr="009144D9" w:rsidRDefault="004749E1">
            <w:pPr>
              <w:pStyle w:val="aTableHeading"/>
            </w:pPr>
            <w:r w:rsidRPr="009144D9">
              <w:t>Name</w:t>
            </w:r>
          </w:p>
        </w:tc>
        <w:tc>
          <w:tcPr>
            <w:tcW w:w="4943" w:type="dxa"/>
            <w:shd w:val="clear" w:color="auto" w:fill="EEECE1"/>
          </w:tcPr>
          <w:p w14:paraId="3E4A1404" w14:textId="77777777" w:rsidR="004749E1" w:rsidRPr="009144D9" w:rsidRDefault="004749E1">
            <w:pPr>
              <w:pStyle w:val="aTableHeading"/>
            </w:pPr>
            <w:r w:rsidRPr="009144D9">
              <w:t>Details</w:t>
            </w:r>
          </w:p>
        </w:tc>
        <w:tc>
          <w:tcPr>
            <w:tcW w:w="1537" w:type="dxa"/>
            <w:shd w:val="clear" w:color="auto" w:fill="EEECE1"/>
          </w:tcPr>
          <w:p w14:paraId="3AEEAB74" w14:textId="77777777" w:rsidR="004749E1" w:rsidRPr="009144D9" w:rsidRDefault="004749E1">
            <w:pPr>
              <w:pStyle w:val="aTableHeading"/>
            </w:pPr>
            <w:r w:rsidRPr="009144D9">
              <w:t>Default</w:t>
            </w:r>
          </w:p>
        </w:tc>
      </w:tr>
      <w:tr w:rsidR="004749E1" w:rsidRPr="009144D9" w14:paraId="1A19E39E" w14:textId="77777777">
        <w:trPr>
          <w:cantSplit/>
        </w:trPr>
        <w:tc>
          <w:tcPr>
            <w:tcW w:w="1620" w:type="dxa"/>
          </w:tcPr>
          <w:p w14:paraId="01147B0A" w14:textId="77777777" w:rsidR="004749E1" w:rsidRPr="009144D9" w:rsidRDefault="004749E1">
            <w:pPr>
              <w:pStyle w:val="aTable"/>
              <w:rPr>
                <w:rStyle w:val="C1HIndex"/>
              </w:rPr>
            </w:pPr>
            <w:r w:rsidRPr="009144D9">
              <w:t>256 Color Enabled</w:t>
            </w:r>
          </w:p>
        </w:tc>
        <w:tc>
          <w:tcPr>
            <w:tcW w:w="4943" w:type="dxa"/>
          </w:tcPr>
          <w:p w14:paraId="09C0E81B" w14:textId="77777777" w:rsidR="004749E1" w:rsidRPr="009144D9" w:rsidRDefault="004749E1">
            <w:pPr>
              <w:pStyle w:val="aTable"/>
            </w:pPr>
            <w:r w:rsidRPr="009144D9">
              <w:t>Set to TRUE if the scanner being used can scan 256-color (8-bit) images.</w:t>
            </w:r>
          </w:p>
        </w:tc>
        <w:tc>
          <w:tcPr>
            <w:tcW w:w="1537" w:type="dxa"/>
          </w:tcPr>
          <w:p w14:paraId="48951380" w14:textId="77777777" w:rsidR="004749E1" w:rsidRPr="009144D9" w:rsidRDefault="004749E1">
            <w:pPr>
              <w:pStyle w:val="aTable"/>
            </w:pPr>
            <w:r w:rsidRPr="009144D9">
              <w:t>FALSE</w:t>
            </w:r>
          </w:p>
        </w:tc>
      </w:tr>
    </w:tbl>
    <w:p w14:paraId="6E3DD28D" w14:textId="77777777" w:rsidR="004749E1" w:rsidRPr="009144D9" w:rsidRDefault="004749E1">
      <w:pPr>
        <w:pStyle w:val="aSubhead"/>
        <w:keepNext/>
      </w:pPr>
      <w:bookmarkStart w:id="496" w:name="_D2HTopic_17"/>
      <w:r w:rsidRPr="009144D9">
        <w:t>[Login Options]</w:t>
      </w:r>
      <w:bookmarkEnd w:id="496"/>
    </w:p>
    <w:p w14:paraId="54C3673A" w14:textId="77777777" w:rsidR="004749E1" w:rsidRPr="009144D9" w:rsidRDefault="004749E1">
      <w:pPr>
        <w:pStyle w:val="aNormal1"/>
        <w:keepNext/>
      </w:pPr>
      <w:r w:rsidRPr="009144D9">
        <w:t>This section provides login information and login controls behavior for both the Clinical Capture and Display programs.</w:t>
      </w:r>
    </w:p>
    <w:p w14:paraId="675C0D96" w14:textId="77777777" w:rsidR="004749E1" w:rsidRPr="009144D9" w:rsidRDefault="004749E1">
      <w:pPr>
        <w:pStyle w:val="aNormal0"/>
      </w:pPr>
      <w:r w:rsidRPr="009144D9">
        <w:rPr>
          <w:rStyle w:val="Strong"/>
        </w:rPr>
        <w:t>Note:</w:t>
      </w:r>
      <w:r w:rsidR="003C34B0">
        <w:rPr>
          <w:rStyle w:val="Strong"/>
        </w:rPr>
        <w:t xml:space="preserve"> </w:t>
      </w:r>
      <w:r w:rsidRPr="009144D9">
        <w:t>These values apply to Clinical Display only if Display is being used in ‘stand-alone’ mode. If Clinical Display is being launched from CPRS, then these settings are ignored.</w:t>
      </w:r>
    </w:p>
    <w:tbl>
      <w:tblPr>
        <w:tblW w:w="8100" w:type="dxa"/>
        <w:tblInd w:w="4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620"/>
        <w:gridCol w:w="4673"/>
        <w:gridCol w:w="1807"/>
      </w:tblGrid>
      <w:tr w:rsidR="004749E1" w:rsidRPr="009144D9" w14:paraId="06575B45" w14:textId="77777777" w:rsidTr="00B341CF">
        <w:trPr>
          <w:cantSplit/>
          <w:tblHeader/>
        </w:trPr>
        <w:tc>
          <w:tcPr>
            <w:tcW w:w="8100" w:type="dxa"/>
            <w:gridSpan w:val="3"/>
            <w:shd w:val="clear" w:color="auto" w:fill="EEECE1"/>
          </w:tcPr>
          <w:p w14:paraId="51821473" w14:textId="77777777" w:rsidR="004749E1" w:rsidRPr="009144D9" w:rsidRDefault="004749E1">
            <w:pPr>
              <w:pStyle w:val="aTableHeading"/>
            </w:pPr>
            <w:r w:rsidRPr="009144D9">
              <w:t>[Login Options] Section Entries</w:t>
            </w:r>
          </w:p>
        </w:tc>
      </w:tr>
      <w:tr w:rsidR="004749E1" w:rsidRPr="009144D9" w14:paraId="57458CCF" w14:textId="77777777" w:rsidTr="00B341CF">
        <w:trPr>
          <w:cantSplit/>
          <w:tblHeader/>
        </w:trPr>
        <w:tc>
          <w:tcPr>
            <w:tcW w:w="1620" w:type="dxa"/>
            <w:shd w:val="clear" w:color="auto" w:fill="EEECE1"/>
          </w:tcPr>
          <w:p w14:paraId="60551139" w14:textId="77777777" w:rsidR="004749E1" w:rsidRPr="009144D9" w:rsidRDefault="004749E1">
            <w:pPr>
              <w:pStyle w:val="aTableHeading"/>
            </w:pPr>
            <w:r w:rsidRPr="009144D9">
              <w:t>Name</w:t>
            </w:r>
          </w:p>
        </w:tc>
        <w:tc>
          <w:tcPr>
            <w:tcW w:w="4673" w:type="dxa"/>
            <w:shd w:val="clear" w:color="auto" w:fill="EEECE1"/>
          </w:tcPr>
          <w:p w14:paraId="3A82A986" w14:textId="77777777" w:rsidR="004749E1" w:rsidRPr="009144D9" w:rsidRDefault="004749E1">
            <w:pPr>
              <w:pStyle w:val="aTableHeading"/>
            </w:pPr>
            <w:r w:rsidRPr="009144D9">
              <w:t>Details</w:t>
            </w:r>
          </w:p>
        </w:tc>
        <w:tc>
          <w:tcPr>
            <w:tcW w:w="1807" w:type="dxa"/>
            <w:shd w:val="clear" w:color="auto" w:fill="EEECE1"/>
          </w:tcPr>
          <w:p w14:paraId="41AE5026" w14:textId="77777777" w:rsidR="004749E1" w:rsidRPr="009144D9" w:rsidRDefault="004749E1">
            <w:pPr>
              <w:pStyle w:val="aTableHeading"/>
            </w:pPr>
            <w:r w:rsidRPr="009144D9">
              <w:t>Default</w:t>
            </w:r>
          </w:p>
        </w:tc>
      </w:tr>
      <w:tr w:rsidR="004749E1" w:rsidRPr="009144D9" w14:paraId="00813059" w14:textId="77777777">
        <w:trPr>
          <w:cantSplit/>
        </w:trPr>
        <w:tc>
          <w:tcPr>
            <w:tcW w:w="1620" w:type="dxa"/>
          </w:tcPr>
          <w:p w14:paraId="2237B439" w14:textId="77777777" w:rsidR="004749E1" w:rsidRPr="009144D9" w:rsidRDefault="004749E1">
            <w:pPr>
              <w:pStyle w:val="aTable"/>
              <w:rPr>
                <w:rStyle w:val="C1HIndex"/>
              </w:rPr>
            </w:pPr>
            <w:r w:rsidRPr="009144D9">
              <w:t>LoginOnStartup</w:t>
            </w:r>
          </w:p>
        </w:tc>
        <w:tc>
          <w:tcPr>
            <w:tcW w:w="4673" w:type="dxa"/>
          </w:tcPr>
          <w:p w14:paraId="4E09AC13" w14:textId="77777777" w:rsidR="004749E1" w:rsidRPr="009144D9" w:rsidRDefault="004749E1">
            <w:pPr>
              <w:pStyle w:val="aTable"/>
            </w:pPr>
            <w:r w:rsidRPr="009144D9">
              <w:t xml:space="preserve">Determines if the </w:t>
            </w:r>
            <w:smartTag w:uri="urn:schemas-microsoft-com:office:smarttags" w:element="place">
              <w:r w:rsidRPr="009144D9">
                <w:t>VistA</w:t>
              </w:r>
            </w:smartTag>
            <w:r w:rsidRPr="009144D9">
              <w:t xml:space="preserve"> Sign-on box is displayed when Display or Capture is started</w:t>
            </w:r>
            <w:r w:rsidR="005D1B8D">
              <w:t xml:space="preserve">. </w:t>
            </w:r>
            <w:r w:rsidRPr="009144D9">
              <w:t>If set to FALSE, users can still log in by choosing File | Login.</w:t>
            </w:r>
          </w:p>
        </w:tc>
        <w:tc>
          <w:tcPr>
            <w:tcW w:w="1807" w:type="dxa"/>
          </w:tcPr>
          <w:p w14:paraId="641B25AC" w14:textId="77777777" w:rsidR="004749E1" w:rsidRPr="009144D9" w:rsidRDefault="004749E1">
            <w:pPr>
              <w:pStyle w:val="aTable"/>
            </w:pPr>
            <w:r w:rsidRPr="009144D9">
              <w:t>TRUE</w:t>
            </w:r>
          </w:p>
        </w:tc>
      </w:tr>
      <w:tr w:rsidR="004749E1" w:rsidRPr="009144D9" w14:paraId="4D65AF2E" w14:textId="77777777">
        <w:trPr>
          <w:cantSplit/>
        </w:trPr>
        <w:tc>
          <w:tcPr>
            <w:tcW w:w="1620" w:type="dxa"/>
          </w:tcPr>
          <w:p w14:paraId="77287948" w14:textId="77777777" w:rsidR="004749E1" w:rsidRPr="009144D9" w:rsidRDefault="004749E1">
            <w:pPr>
              <w:pStyle w:val="aTable"/>
              <w:rPr>
                <w:rStyle w:val="C1HIndex"/>
              </w:rPr>
            </w:pPr>
            <w:r w:rsidRPr="009144D9">
              <w:t>AllowRemote</w:t>
            </w:r>
            <w:r w:rsidRPr="009144D9">
              <w:br/>
              <w:t>Login</w:t>
            </w:r>
          </w:p>
        </w:tc>
        <w:tc>
          <w:tcPr>
            <w:tcW w:w="4673" w:type="dxa"/>
          </w:tcPr>
          <w:p w14:paraId="66C1ACC7" w14:textId="77777777" w:rsidR="004749E1" w:rsidRPr="009144D9" w:rsidRDefault="004749E1">
            <w:pPr>
              <w:pStyle w:val="aTable"/>
            </w:pPr>
            <w:r w:rsidRPr="009144D9">
              <w:t>Determines if the VistA Connect To box is displayed when Display or Capture is started</w:t>
            </w:r>
            <w:r w:rsidR="005D1B8D">
              <w:t xml:space="preserve">. </w:t>
            </w:r>
            <w:r w:rsidRPr="009144D9">
              <w:t>If set to FALSE, users can still log into remote site by choosing File | Remote Login</w:t>
            </w:r>
            <w:r w:rsidR="005D1B8D">
              <w:t xml:space="preserve">. </w:t>
            </w:r>
            <w:r w:rsidRPr="009144D9">
              <w:t xml:space="preserve">Note that the Connect To box is only available if the workstation’s RPC Broker is configured to log into remote </w:t>
            </w:r>
            <w:smartTag w:uri="urn:schemas-microsoft-com:office:smarttags" w:element="place">
              <w:r w:rsidRPr="009144D9">
                <w:t>VistA</w:t>
              </w:r>
            </w:smartTag>
            <w:r w:rsidRPr="009144D9">
              <w:t xml:space="preserve"> sites.</w:t>
            </w:r>
          </w:p>
        </w:tc>
        <w:tc>
          <w:tcPr>
            <w:tcW w:w="1807" w:type="dxa"/>
          </w:tcPr>
          <w:p w14:paraId="2F0E29C8" w14:textId="77777777" w:rsidR="004749E1" w:rsidRPr="009144D9" w:rsidRDefault="004749E1">
            <w:pPr>
              <w:pStyle w:val="aTable"/>
            </w:pPr>
            <w:r w:rsidRPr="009144D9">
              <w:t>FALSE</w:t>
            </w:r>
          </w:p>
        </w:tc>
      </w:tr>
      <w:tr w:rsidR="004749E1" w:rsidRPr="009144D9" w14:paraId="74D5D46C" w14:textId="77777777">
        <w:trPr>
          <w:cantSplit/>
        </w:trPr>
        <w:tc>
          <w:tcPr>
            <w:tcW w:w="1620" w:type="dxa"/>
          </w:tcPr>
          <w:p w14:paraId="50FE432A" w14:textId="77777777" w:rsidR="004749E1" w:rsidRPr="009144D9" w:rsidRDefault="004749E1">
            <w:pPr>
              <w:pStyle w:val="aTable"/>
              <w:rPr>
                <w:rStyle w:val="C1HIndex"/>
              </w:rPr>
            </w:pPr>
            <w:r w:rsidRPr="009144D9">
              <w:lastRenderedPageBreak/>
              <w:t xml:space="preserve">Local </w:t>
            </w:r>
            <w:smartTag w:uri="urn:schemas-microsoft-com:office:smarttags" w:element="place">
              <w:r w:rsidRPr="009144D9">
                <w:t>VistA</w:t>
              </w:r>
            </w:smartTag>
          </w:p>
        </w:tc>
        <w:tc>
          <w:tcPr>
            <w:tcW w:w="4673" w:type="dxa"/>
          </w:tcPr>
          <w:p w14:paraId="456378BA" w14:textId="77777777" w:rsidR="004749E1" w:rsidRPr="009144D9" w:rsidRDefault="004749E1">
            <w:pPr>
              <w:pStyle w:val="aTable"/>
            </w:pPr>
            <w:r w:rsidRPr="009144D9">
              <w:t>Must be set if AllowRemoteLogin is FALSE. Defines the default VistA System to connect to. This value must exactly match an entry in the workstation's HOSTS file or be able to be resolved by a DNS server.</w:t>
            </w:r>
          </w:p>
        </w:tc>
        <w:tc>
          <w:tcPr>
            <w:tcW w:w="1807" w:type="dxa"/>
          </w:tcPr>
          <w:p w14:paraId="141B4294" w14:textId="77777777" w:rsidR="004749E1" w:rsidRPr="009144D9" w:rsidRDefault="004749E1">
            <w:pPr>
              <w:pStyle w:val="aTable"/>
            </w:pPr>
            <w:r w:rsidRPr="009144D9">
              <w:t>BROKERSERVER</w:t>
            </w:r>
          </w:p>
        </w:tc>
      </w:tr>
      <w:tr w:rsidR="004749E1" w:rsidRPr="009144D9" w14:paraId="77FC19A0" w14:textId="77777777">
        <w:trPr>
          <w:cantSplit/>
        </w:trPr>
        <w:tc>
          <w:tcPr>
            <w:tcW w:w="1620" w:type="dxa"/>
          </w:tcPr>
          <w:p w14:paraId="4A4316F7" w14:textId="77777777" w:rsidR="004749E1" w:rsidRPr="009144D9" w:rsidRDefault="004749E1">
            <w:pPr>
              <w:pStyle w:val="aTable"/>
              <w:rPr>
                <w:rStyle w:val="C1HIndex"/>
              </w:rPr>
            </w:pPr>
            <w:r w:rsidRPr="009144D9">
              <w:t xml:space="preserve">Local </w:t>
            </w:r>
            <w:smartTag w:uri="urn:schemas-microsoft-com:office:smarttags" w:element="place">
              <w:r w:rsidRPr="009144D9">
                <w:t>VistA</w:t>
              </w:r>
            </w:smartTag>
            <w:r w:rsidRPr="009144D9">
              <w:t xml:space="preserve"> port</w:t>
            </w:r>
          </w:p>
        </w:tc>
        <w:tc>
          <w:tcPr>
            <w:tcW w:w="4673" w:type="dxa"/>
          </w:tcPr>
          <w:p w14:paraId="0AD4D295" w14:textId="77777777" w:rsidR="004749E1" w:rsidRPr="009144D9" w:rsidRDefault="004749E1">
            <w:pPr>
              <w:pStyle w:val="aTable"/>
            </w:pPr>
            <w:r w:rsidRPr="009144D9">
              <w:t xml:space="preserve">Must be set if AllowRemoteLogin is FALSE. Defines the default RPC Broker port (on the </w:t>
            </w:r>
            <w:smartTag w:uri="urn:schemas-microsoft-com:office:smarttags" w:element="place">
              <w:r w:rsidRPr="009144D9">
                <w:t>VistA</w:t>
              </w:r>
            </w:smartTag>
            <w:r w:rsidRPr="009144D9">
              <w:t xml:space="preserve"> server named above) to connect to. Usually the port is 9200. If no entry is made, 9200 is used.</w:t>
            </w:r>
          </w:p>
        </w:tc>
        <w:tc>
          <w:tcPr>
            <w:tcW w:w="1807" w:type="dxa"/>
          </w:tcPr>
          <w:p w14:paraId="219F513B" w14:textId="77777777" w:rsidR="004749E1" w:rsidRPr="009144D9" w:rsidRDefault="004749E1">
            <w:pPr>
              <w:pStyle w:val="aTable"/>
            </w:pPr>
            <w:r w:rsidRPr="009144D9">
              <w:t>9200</w:t>
            </w:r>
          </w:p>
        </w:tc>
      </w:tr>
    </w:tbl>
    <w:p w14:paraId="1D6FFD1F" w14:textId="77777777" w:rsidR="004749E1" w:rsidRPr="009144D9" w:rsidRDefault="004749E1" w:rsidP="00AF6AD5">
      <w:pPr>
        <w:pStyle w:val="aSubhead"/>
        <w:keepNext/>
        <w:keepLines w:val="0"/>
      </w:pPr>
      <w:bookmarkStart w:id="497" w:name="_D2HTopic_18"/>
      <w:r w:rsidRPr="009144D9">
        <w:t>[Medicine Options]</w:t>
      </w:r>
      <w:bookmarkEnd w:id="497"/>
    </w:p>
    <w:p w14:paraId="6C4E5A9C" w14:textId="77777777" w:rsidR="004749E1" w:rsidRPr="009144D9" w:rsidRDefault="004749E1">
      <w:pPr>
        <w:pStyle w:val="aNormal1"/>
        <w:keepNext/>
      </w:pPr>
      <w:r w:rsidRPr="009144D9">
        <w:t>This section controls how Clinical Capture creates new entries in the Medicine package. The settings in this section take affect only if the Medicine entry in the [Association] section is TRUE.</w:t>
      </w:r>
    </w:p>
    <w:tbl>
      <w:tblPr>
        <w:tblW w:w="8100" w:type="dxa"/>
        <w:tblInd w:w="4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620"/>
        <w:gridCol w:w="4943"/>
        <w:gridCol w:w="1537"/>
      </w:tblGrid>
      <w:tr w:rsidR="004749E1" w:rsidRPr="009144D9" w14:paraId="6623071E" w14:textId="77777777" w:rsidTr="000A5547">
        <w:trPr>
          <w:cantSplit/>
          <w:tblHeader/>
        </w:trPr>
        <w:tc>
          <w:tcPr>
            <w:tcW w:w="8100" w:type="dxa"/>
            <w:gridSpan w:val="3"/>
            <w:shd w:val="clear" w:color="auto" w:fill="EEECE1"/>
          </w:tcPr>
          <w:p w14:paraId="14F71666" w14:textId="77777777" w:rsidR="004749E1" w:rsidRPr="009144D9" w:rsidRDefault="004749E1">
            <w:pPr>
              <w:pStyle w:val="aTableHeading"/>
            </w:pPr>
            <w:r w:rsidRPr="009144D9">
              <w:t>[Medicine] Section Entries</w:t>
            </w:r>
          </w:p>
        </w:tc>
      </w:tr>
      <w:tr w:rsidR="004749E1" w:rsidRPr="009144D9" w14:paraId="443CE5B8" w14:textId="77777777" w:rsidTr="000A5547">
        <w:trPr>
          <w:cantSplit/>
          <w:tblHeader/>
        </w:trPr>
        <w:tc>
          <w:tcPr>
            <w:tcW w:w="1620" w:type="dxa"/>
            <w:shd w:val="clear" w:color="auto" w:fill="EEECE1"/>
          </w:tcPr>
          <w:p w14:paraId="68D4EF59" w14:textId="77777777" w:rsidR="004749E1" w:rsidRPr="009144D9" w:rsidRDefault="004749E1">
            <w:pPr>
              <w:pStyle w:val="aTableHeading"/>
            </w:pPr>
            <w:r w:rsidRPr="009144D9">
              <w:t>Name</w:t>
            </w:r>
          </w:p>
        </w:tc>
        <w:tc>
          <w:tcPr>
            <w:tcW w:w="4943" w:type="dxa"/>
            <w:shd w:val="clear" w:color="auto" w:fill="EEECE1"/>
          </w:tcPr>
          <w:p w14:paraId="4BEF2749" w14:textId="77777777" w:rsidR="004749E1" w:rsidRPr="009144D9" w:rsidRDefault="004749E1">
            <w:pPr>
              <w:pStyle w:val="aTableHeading"/>
            </w:pPr>
            <w:r w:rsidRPr="009144D9">
              <w:t>Details</w:t>
            </w:r>
          </w:p>
        </w:tc>
        <w:tc>
          <w:tcPr>
            <w:tcW w:w="1537" w:type="dxa"/>
            <w:shd w:val="clear" w:color="auto" w:fill="EEECE1"/>
          </w:tcPr>
          <w:p w14:paraId="30C30253" w14:textId="77777777" w:rsidR="004749E1" w:rsidRPr="009144D9" w:rsidRDefault="004749E1">
            <w:pPr>
              <w:pStyle w:val="aTableHeading"/>
            </w:pPr>
            <w:r w:rsidRPr="009144D9">
              <w:t>Default</w:t>
            </w:r>
          </w:p>
        </w:tc>
      </w:tr>
      <w:tr w:rsidR="004749E1" w:rsidRPr="009144D9" w14:paraId="2A89DDDB" w14:textId="77777777" w:rsidTr="000A5547">
        <w:trPr>
          <w:cantSplit/>
        </w:trPr>
        <w:tc>
          <w:tcPr>
            <w:tcW w:w="1620" w:type="dxa"/>
            <w:shd w:val="clear" w:color="auto" w:fill="FFFFFF"/>
          </w:tcPr>
          <w:p w14:paraId="6F45AD31" w14:textId="77777777" w:rsidR="004749E1" w:rsidRPr="009144D9" w:rsidRDefault="004749E1">
            <w:pPr>
              <w:pStyle w:val="aTable"/>
              <w:rPr>
                <w:rStyle w:val="C1HIndex"/>
              </w:rPr>
            </w:pPr>
            <w:r w:rsidRPr="009144D9">
              <w:t>Create New/</w:t>
            </w:r>
            <w:r w:rsidRPr="009144D9">
              <w:br/>
              <w:t>List Existing</w:t>
            </w:r>
          </w:p>
        </w:tc>
        <w:tc>
          <w:tcPr>
            <w:tcW w:w="4943" w:type="dxa"/>
            <w:shd w:val="clear" w:color="auto" w:fill="FFFFFF"/>
          </w:tcPr>
          <w:p w14:paraId="5F121979" w14:textId="77777777" w:rsidR="004749E1" w:rsidRPr="009144D9" w:rsidRDefault="004749E1">
            <w:pPr>
              <w:pStyle w:val="aTable"/>
            </w:pPr>
            <w:r w:rsidRPr="009144D9">
              <w:t xml:space="preserve">Determines which ‘Selection Option’ in the Medicine Procedures/Subspecialty List window is initially selected when the window is opened by the user. </w:t>
            </w:r>
          </w:p>
          <w:p w14:paraId="54682DB8" w14:textId="77777777" w:rsidR="004749E1" w:rsidRPr="009144D9" w:rsidRDefault="004749E1">
            <w:pPr>
              <w:pStyle w:val="aTable0"/>
            </w:pPr>
            <w:r w:rsidRPr="009144D9">
              <w:rPr>
                <w:rStyle w:val="Emphasis"/>
              </w:rPr>
              <w:t>Create New</w:t>
            </w:r>
            <w:r w:rsidRPr="009144D9">
              <w:t xml:space="preserve"> - Select if the user will typically be generating new Medicine procedures for captured images.</w:t>
            </w:r>
          </w:p>
          <w:p w14:paraId="3BAEC1DD" w14:textId="77777777" w:rsidR="004749E1" w:rsidRPr="009144D9" w:rsidRDefault="004749E1">
            <w:pPr>
              <w:pStyle w:val="aTable0"/>
            </w:pPr>
            <w:r w:rsidRPr="009144D9">
              <w:rPr>
                <w:rStyle w:val="Emphasis"/>
              </w:rPr>
              <w:t xml:space="preserve">List Existing </w:t>
            </w:r>
            <w:r w:rsidRPr="009144D9">
              <w:t>- Select if the user will typically be selecting existing Medicine procedures to associate with captured images.</w:t>
            </w:r>
          </w:p>
        </w:tc>
        <w:tc>
          <w:tcPr>
            <w:tcW w:w="1537" w:type="dxa"/>
            <w:shd w:val="clear" w:color="auto" w:fill="FFFFFF"/>
          </w:tcPr>
          <w:p w14:paraId="3A5002D8" w14:textId="77777777" w:rsidR="004749E1" w:rsidRPr="009144D9" w:rsidRDefault="004749E1">
            <w:pPr>
              <w:pStyle w:val="aTable"/>
            </w:pPr>
            <w:r w:rsidRPr="009144D9">
              <w:t>Create New</w:t>
            </w:r>
          </w:p>
        </w:tc>
      </w:tr>
      <w:tr w:rsidR="004749E1" w:rsidRPr="009144D9" w14:paraId="234B3E76" w14:textId="77777777">
        <w:trPr>
          <w:cantSplit/>
        </w:trPr>
        <w:tc>
          <w:tcPr>
            <w:tcW w:w="1620" w:type="dxa"/>
          </w:tcPr>
          <w:p w14:paraId="0610D5AE" w14:textId="77777777" w:rsidR="004749E1" w:rsidRPr="009144D9" w:rsidRDefault="004749E1">
            <w:pPr>
              <w:pStyle w:val="aTable"/>
              <w:rPr>
                <w:rStyle w:val="C1HIndex"/>
              </w:rPr>
            </w:pPr>
            <w:r w:rsidRPr="009144D9">
              <w:t>Create Procedure stub first</w:t>
            </w:r>
          </w:p>
        </w:tc>
        <w:tc>
          <w:tcPr>
            <w:tcW w:w="4943" w:type="dxa"/>
          </w:tcPr>
          <w:p w14:paraId="4EE233C0" w14:textId="77777777" w:rsidR="004749E1" w:rsidRPr="009144D9" w:rsidRDefault="004749E1">
            <w:pPr>
              <w:pStyle w:val="aTable"/>
            </w:pPr>
            <w:r w:rsidRPr="009144D9">
              <w:t>When FALSE, a Medicine procedure is not created until after a captured image is saved. Set to TRUE if the user will need to edit the associated Medicine procedure before the captured image is saved. (The user will have to log into the Medicine package to edit the procedure.)</w:t>
            </w:r>
          </w:p>
        </w:tc>
        <w:tc>
          <w:tcPr>
            <w:tcW w:w="1537" w:type="dxa"/>
          </w:tcPr>
          <w:p w14:paraId="56E827C9" w14:textId="77777777" w:rsidR="004749E1" w:rsidRPr="009144D9" w:rsidRDefault="004749E1">
            <w:pPr>
              <w:pStyle w:val="aTable"/>
            </w:pPr>
            <w:r w:rsidRPr="009144D9">
              <w:t>FALSE</w:t>
            </w:r>
          </w:p>
        </w:tc>
      </w:tr>
    </w:tbl>
    <w:p w14:paraId="18A7F2B0" w14:textId="77777777" w:rsidR="004749E1" w:rsidRPr="009144D9" w:rsidRDefault="004749E1">
      <w:pPr>
        <w:pStyle w:val="aSubhead"/>
        <w:keepNext/>
      </w:pPr>
      <w:bookmarkStart w:id="498" w:name="_D2HTopic_19"/>
      <w:r w:rsidRPr="009144D9">
        <w:t>[SaveOptions]</w:t>
      </w:r>
      <w:bookmarkEnd w:id="498"/>
    </w:p>
    <w:p w14:paraId="7E15F7CA" w14:textId="77777777" w:rsidR="004749E1" w:rsidRPr="009144D9" w:rsidRDefault="004749E1">
      <w:pPr>
        <w:pStyle w:val="aNormal1"/>
        <w:keepNext/>
      </w:pPr>
      <w:r w:rsidRPr="009144D9">
        <w:t xml:space="preserve">This section contains only one entry. It is used in Clinical Capture to determine the initial ‘Images Saved As’ setting. This setting is accessed using the Configurations | Configuration Settings menu option. </w:t>
      </w:r>
    </w:p>
    <w:tbl>
      <w:tblPr>
        <w:tblW w:w="8100" w:type="dxa"/>
        <w:tblInd w:w="4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620"/>
        <w:gridCol w:w="4943"/>
        <w:gridCol w:w="1537"/>
      </w:tblGrid>
      <w:tr w:rsidR="004749E1" w:rsidRPr="009144D9" w14:paraId="66A4C160" w14:textId="77777777" w:rsidTr="000A5547">
        <w:trPr>
          <w:cantSplit/>
          <w:tblHeader/>
        </w:trPr>
        <w:tc>
          <w:tcPr>
            <w:tcW w:w="8100" w:type="dxa"/>
            <w:gridSpan w:val="3"/>
            <w:shd w:val="clear" w:color="auto" w:fill="EEECE1"/>
          </w:tcPr>
          <w:p w14:paraId="2BD006E1" w14:textId="77777777" w:rsidR="004749E1" w:rsidRPr="009144D9" w:rsidRDefault="004749E1">
            <w:pPr>
              <w:pStyle w:val="aTableHeading"/>
            </w:pPr>
            <w:r w:rsidRPr="009144D9">
              <w:t>[SaveOptions] Section Entries</w:t>
            </w:r>
          </w:p>
        </w:tc>
      </w:tr>
      <w:tr w:rsidR="004749E1" w:rsidRPr="009144D9" w14:paraId="717D7361" w14:textId="77777777" w:rsidTr="000A5547">
        <w:trPr>
          <w:cantSplit/>
          <w:tblHeader/>
        </w:trPr>
        <w:tc>
          <w:tcPr>
            <w:tcW w:w="1620" w:type="dxa"/>
            <w:shd w:val="clear" w:color="auto" w:fill="EEECE1"/>
          </w:tcPr>
          <w:p w14:paraId="599B5F55" w14:textId="77777777" w:rsidR="004749E1" w:rsidRPr="009144D9" w:rsidRDefault="004749E1">
            <w:pPr>
              <w:pStyle w:val="aTableHeading"/>
            </w:pPr>
            <w:r w:rsidRPr="009144D9">
              <w:t>Name</w:t>
            </w:r>
          </w:p>
        </w:tc>
        <w:tc>
          <w:tcPr>
            <w:tcW w:w="4943" w:type="dxa"/>
            <w:shd w:val="clear" w:color="auto" w:fill="EEECE1"/>
          </w:tcPr>
          <w:p w14:paraId="38A52974" w14:textId="77777777" w:rsidR="004749E1" w:rsidRPr="009144D9" w:rsidRDefault="004749E1">
            <w:pPr>
              <w:pStyle w:val="aTableHeading"/>
            </w:pPr>
            <w:r w:rsidRPr="009144D9">
              <w:t>Details</w:t>
            </w:r>
          </w:p>
        </w:tc>
        <w:tc>
          <w:tcPr>
            <w:tcW w:w="1537" w:type="dxa"/>
            <w:shd w:val="clear" w:color="auto" w:fill="EEECE1"/>
          </w:tcPr>
          <w:p w14:paraId="33341E5C" w14:textId="77777777" w:rsidR="004749E1" w:rsidRPr="009144D9" w:rsidRDefault="004749E1">
            <w:pPr>
              <w:pStyle w:val="aTableHeading"/>
            </w:pPr>
            <w:r w:rsidRPr="009144D9">
              <w:t>Default</w:t>
            </w:r>
          </w:p>
        </w:tc>
      </w:tr>
      <w:tr w:rsidR="004749E1" w:rsidRPr="009144D9" w14:paraId="214DB1A1" w14:textId="77777777">
        <w:trPr>
          <w:cantSplit/>
        </w:trPr>
        <w:tc>
          <w:tcPr>
            <w:tcW w:w="1620" w:type="dxa"/>
          </w:tcPr>
          <w:p w14:paraId="74C046C6" w14:textId="77777777" w:rsidR="004749E1" w:rsidRPr="009144D9" w:rsidRDefault="004749E1">
            <w:pPr>
              <w:pStyle w:val="aTable"/>
              <w:rPr>
                <w:rStyle w:val="C1HIndex"/>
              </w:rPr>
            </w:pPr>
            <w:r w:rsidRPr="009144D9">
              <w:t>Default</w:t>
            </w:r>
          </w:p>
        </w:tc>
        <w:tc>
          <w:tcPr>
            <w:tcW w:w="4943" w:type="dxa"/>
          </w:tcPr>
          <w:p w14:paraId="0F68018F" w14:textId="77777777" w:rsidR="004749E1" w:rsidRPr="009144D9" w:rsidRDefault="004749E1">
            <w:pPr>
              <w:pStyle w:val="aTable"/>
            </w:pPr>
            <w:r w:rsidRPr="009144D9">
              <w:t xml:space="preserve">Determines the initial ‘Images Saved As’ setting. </w:t>
            </w:r>
          </w:p>
          <w:p w14:paraId="24108685" w14:textId="77777777" w:rsidR="004749E1" w:rsidRPr="009144D9" w:rsidRDefault="004749E1">
            <w:pPr>
              <w:pStyle w:val="aTable0"/>
            </w:pPr>
            <w:r w:rsidRPr="009144D9">
              <w:rPr>
                <w:rStyle w:val="Emphasis"/>
              </w:rPr>
              <w:t>Group</w:t>
            </w:r>
            <w:r w:rsidRPr="009144D9">
              <w:t xml:space="preserve"> - Select if the user will typically be capturing multiple images for each procedure.</w:t>
            </w:r>
          </w:p>
          <w:p w14:paraId="29055F4E" w14:textId="77777777" w:rsidR="004749E1" w:rsidRPr="009144D9" w:rsidRDefault="004749E1">
            <w:pPr>
              <w:pStyle w:val="aTable0"/>
            </w:pPr>
            <w:r w:rsidRPr="009144D9">
              <w:rPr>
                <w:rStyle w:val="Emphasis"/>
              </w:rPr>
              <w:t>Single</w:t>
            </w:r>
            <w:r w:rsidRPr="009144D9">
              <w:t xml:space="preserve"> - Select if the user will typically be capturing a single image for each procedure.</w:t>
            </w:r>
          </w:p>
        </w:tc>
        <w:tc>
          <w:tcPr>
            <w:tcW w:w="1537" w:type="dxa"/>
          </w:tcPr>
          <w:p w14:paraId="4E25F5A6" w14:textId="77777777" w:rsidR="004749E1" w:rsidRPr="009144D9" w:rsidRDefault="004749E1">
            <w:pPr>
              <w:pStyle w:val="aTable"/>
            </w:pPr>
            <w:r w:rsidRPr="009144D9">
              <w:t>Group</w:t>
            </w:r>
          </w:p>
        </w:tc>
      </w:tr>
    </w:tbl>
    <w:p w14:paraId="3CA43C8A" w14:textId="77777777" w:rsidR="004749E1" w:rsidRPr="009144D9" w:rsidRDefault="004749E1">
      <w:pPr>
        <w:pStyle w:val="aSubhead"/>
      </w:pPr>
      <w:bookmarkStart w:id="499" w:name="_D2HTopic_20"/>
      <w:r w:rsidRPr="009144D9">
        <w:t>[Association]</w:t>
      </w:r>
      <w:bookmarkEnd w:id="499"/>
    </w:p>
    <w:p w14:paraId="03B345D0" w14:textId="77777777" w:rsidR="004749E1" w:rsidRPr="009144D9" w:rsidRDefault="004749E1">
      <w:pPr>
        <w:pStyle w:val="aNormal1"/>
      </w:pPr>
      <w:r w:rsidRPr="009144D9">
        <w:lastRenderedPageBreak/>
        <w:t xml:space="preserve">This section controls which </w:t>
      </w:r>
      <w:smartTag w:uri="urn:schemas-microsoft-com:office:smarttags" w:element="place">
        <w:r w:rsidRPr="009144D9">
          <w:t>VistA</w:t>
        </w:r>
      </w:smartTag>
      <w:r w:rsidRPr="009144D9">
        <w:t xml:space="preserve"> packages captured images can be associated with at a Capture workstation.</w:t>
      </w:r>
    </w:p>
    <w:p w14:paraId="0F8A0193" w14:textId="77777777" w:rsidR="004749E1" w:rsidRPr="009144D9" w:rsidRDefault="004749E1">
      <w:pPr>
        <w:pStyle w:val="aNormal1"/>
      </w:pPr>
      <w:r w:rsidRPr="009144D9">
        <w:t>At least one entry in this section must be set to TRUE. Only entries set to TRUE are selectable by the user (via the Configurations | Configuration Settings menu option). Only the associations that will be used at a particular workstation should be enabled.</w:t>
      </w:r>
    </w:p>
    <w:p w14:paraId="3C6B230B" w14:textId="77777777" w:rsidR="004749E1" w:rsidRPr="009144D9" w:rsidRDefault="004749E1">
      <w:pPr>
        <w:pStyle w:val="aNormal1"/>
      </w:pPr>
      <w:r w:rsidRPr="009144D9">
        <w:t>The Default entry must be set to something other than NONE.</w:t>
      </w:r>
    </w:p>
    <w:p w14:paraId="752C3123" w14:textId="77777777" w:rsidR="004749E1" w:rsidRPr="009144D9" w:rsidRDefault="004749E1">
      <w:pPr>
        <w:pStyle w:val="aNormal1"/>
      </w:pPr>
      <w:r w:rsidRPr="009144D9">
        <w:t>Entries in the [Association] section are listed below. Unless otherwise stated, TRUE (enable) and FALSE (disable) are the only valid values.</w:t>
      </w:r>
    </w:p>
    <w:tbl>
      <w:tblPr>
        <w:tblW w:w="8100" w:type="dxa"/>
        <w:tblInd w:w="4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973"/>
        <w:gridCol w:w="4590"/>
        <w:gridCol w:w="1537"/>
      </w:tblGrid>
      <w:tr w:rsidR="004749E1" w:rsidRPr="009144D9" w14:paraId="54CA295B" w14:textId="77777777" w:rsidTr="000A5547">
        <w:trPr>
          <w:cantSplit/>
          <w:tblHeader/>
        </w:trPr>
        <w:tc>
          <w:tcPr>
            <w:tcW w:w="8100" w:type="dxa"/>
            <w:gridSpan w:val="3"/>
            <w:shd w:val="clear" w:color="auto" w:fill="EEECE1"/>
          </w:tcPr>
          <w:p w14:paraId="3B660B3E" w14:textId="77777777" w:rsidR="004749E1" w:rsidRPr="009144D9" w:rsidRDefault="004749E1">
            <w:pPr>
              <w:pStyle w:val="aTableHeading"/>
            </w:pPr>
            <w:r w:rsidRPr="009144D9">
              <w:t>[Association] Section Entries</w:t>
            </w:r>
          </w:p>
        </w:tc>
      </w:tr>
      <w:tr w:rsidR="004749E1" w:rsidRPr="009144D9" w14:paraId="11F8E625" w14:textId="77777777" w:rsidTr="000A5547">
        <w:trPr>
          <w:cantSplit/>
          <w:tblHeader/>
        </w:trPr>
        <w:tc>
          <w:tcPr>
            <w:tcW w:w="1973" w:type="dxa"/>
            <w:shd w:val="clear" w:color="auto" w:fill="EEECE1"/>
          </w:tcPr>
          <w:p w14:paraId="6AA16E1C" w14:textId="77777777" w:rsidR="004749E1" w:rsidRPr="009144D9" w:rsidRDefault="004749E1">
            <w:pPr>
              <w:pStyle w:val="aTableHeading"/>
            </w:pPr>
            <w:r w:rsidRPr="009144D9">
              <w:t>Name</w:t>
            </w:r>
          </w:p>
        </w:tc>
        <w:tc>
          <w:tcPr>
            <w:tcW w:w="4590" w:type="dxa"/>
            <w:shd w:val="clear" w:color="auto" w:fill="EEECE1"/>
          </w:tcPr>
          <w:p w14:paraId="4E0A1125" w14:textId="77777777" w:rsidR="004749E1" w:rsidRPr="009144D9" w:rsidRDefault="004749E1">
            <w:pPr>
              <w:pStyle w:val="aTableHeading"/>
            </w:pPr>
            <w:r w:rsidRPr="009144D9">
              <w:t>Details</w:t>
            </w:r>
          </w:p>
        </w:tc>
        <w:tc>
          <w:tcPr>
            <w:tcW w:w="1537" w:type="dxa"/>
            <w:shd w:val="clear" w:color="auto" w:fill="EEECE1"/>
          </w:tcPr>
          <w:p w14:paraId="7340A4A3" w14:textId="77777777" w:rsidR="004749E1" w:rsidRPr="009144D9" w:rsidRDefault="004749E1">
            <w:pPr>
              <w:pStyle w:val="aTableHeading"/>
            </w:pPr>
            <w:r w:rsidRPr="009144D9">
              <w:t>Default</w:t>
            </w:r>
          </w:p>
        </w:tc>
      </w:tr>
      <w:tr w:rsidR="004749E1" w:rsidRPr="009144D9" w14:paraId="7DAA99F0" w14:textId="77777777" w:rsidTr="00195C23">
        <w:trPr>
          <w:cantSplit/>
        </w:trPr>
        <w:tc>
          <w:tcPr>
            <w:tcW w:w="1973" w:type="dxa"/>
          </w:tcPr>
          <w:p w14:paraId="14A1E6B2" w14:textId="77777777" w:rsidR="004749E1" w:rsidRPr="009144D9" w:rsidRDefault="004749E1">
            <w:pPr>
              <w:pStyle w:val="aTable"/>
              <w:rPr>
                <w:rStyle w:val="C1HIndex"/>
              </w:rPr>
            </w:pPr>
            <w:r w:rsidRPr="009144D9">
              <w:t>Laboratory</w:t>
            </w:r>
          </w:p>
        </w:tc>
        <w:tc>
          <w:tcPr>
            <w:tcW w:w="4590" w:type="dxa"/>
          </w:tcPr>
          <w:p w14:paraId="221BF88F" w14:textId="77777777" w:rsidR="004749E1" w:rsidRPr="009144D9" w:rsidRDefault="004749E1">
            <w:pPr>
              <w:pStyle w:val="aTable"/>
            </w:pPr>
            <w:r w:rsidRPr="009144D9">
              <w:t>If TRUE, requires Laboratory v 5.2 and any applicable patches.</w:t>
            </w:r>
          </w:p>
        </w:tc>
        <w:tc>
          <w:tcPr>
            <w:tcW w:w="1537" w:type="dxa"/>
          </w:tcPr>
          <w:p w14:paraId="261B3AC7" w14:textId="77777777" w:rsidR="004749E1" w:rsidRPr="009144D9" w:rsidRDefault="004749E1">
            <w:pPr>
              <w:pStyle w:val="aTable"/>
            </w:pPr>
            <w:r w:rsidRPr="009144D9">
              <w:t>FALSE</w:t>
            </w:r>
          </w:p>
        </w:tc>
      </w:tr>
      <w:tr w:rsidR="004749E1" w:rsidRPr="009144D9" w14:paraId="5D49491F" w14:textId="77777777" w:rsidTr="00195C23">
        <w:trPr>
          <w:cantSplit/>
        </w:trPr>
        <w:tc>
          <w:tcPr>
            <w:tcW w:w="1973" w:type="dxa"/>
          </w:tcPr>
          <w:p w14:paraId="14E08E7E" w14:textId="77777777" w:rsidR="004749E1" w:rsidRPr="009144D9" w:rsidRDefault="004749E1">
            <w:pPr>
              <w:pStyle w:val="aTable"/>
              <w:rPr>
                <w:rStyle w:val="C1HIndex"/>
              </w:rPr>
            </w:pPr>
            <w:r w:rsidRPr="009144D9">
              <w:t>Medicine</w:t>
            </w:r>
          </w:p>
        </w:tc>
        <w:tc>
          <w:tcPr>
            <w:tcW w:w="4590" w:type="dxa"/>
          </w:tcPr>
          <w:p w14:paraId="05C72675" w14:textId="77777777" w:rsidR="004749E1" w:rsidRPr="009144D9" w:rsidRDefault="004749E1">
            <w:pPr>
              <w:pStyle w:val="aTable"/>
            </w:pPr>
            <w:r w:rsidRPr="009144D9">
              <w:t>If TRUE, requires Medicine v.2.3 and any applicable patches. Entries in the [Medicine Options] section should also be reviewed.</w:t>
            </w:r>
          </w:p>
        </w:tc>
        <w:tc>
          <w:tcPr>
            <w:tcW w:w="1537" w:type="dxa"/>
          </w:tcPr>
          <w:p w14:paraId="441B1033" w14:textId="77777777" w:rsidR="004749E1" w:rsidRPr="009144D9" w:rsidRDefault="004749E1">
            <w:pPr>
              <w:pStyle w:val="aTable"/>
            </w:pPr>
            <w:r w:rsidRPr="009144D9">
              <w:t>FALSE</w:t>
            </w:r>
          </w:p>
        </w:tc>
      </w:tr>
      <w:tr w:rsidR="004749E1" w:rsidRPr="009144D9" w14:paraId="427A379C" w14:textId="77777777" w:rsidTr="00195C23">
        <w:trPr>
          <w:cantSplit/>
        </w:trPr>
        <w:tc>
          <w:tcPr>
            <w:tcW w:w="1973" w:type="dxa"/>
          </w:tcPr>
          <w:p w14:paraId="5F8706DF" w14:textId="77777777" w:rsidR="004749E1" w:rsidRPr="009144D9" w:rsidRDefault="004749E1">
            <w:pPr>
              <w:pStyle w:val="aTable"/>
              <w:rPr>
                <w:rStyle w:val="C1HIndex"/>
              </w:rPr>
            </w:pPr>
            <w:r w:rsidRPr="009144D9">
              <w:t>Radiology</w:t>
            </w:r>
          </w:p>
        </w:tc>
        <w:tc>
          <w:tcPr>
            <w:tcW w:w="4590" w:type="dxa"/>
          </w:tcPr>
          <w:p w14:paraId="5A1F8655" w14:textId="77777777" w:rsidR="004749E1" w:rsidRPr="009144D9" w:rsidRDefault="004749E1">
            <w:pPr>
              <w:pStyle w:val="aTable"/>
            </w:pPr>
            <w:r w:rsidRPr="009144D9">
              <w:t>If TRUE, requires Radiology v 5.0 and any applicable patches.</w:t>
            </w:r>
          </w:p>
        </w:tc>
        <w:tc>
          <w:tcPr>
            <w:tcW w:w="1537" w:type="dxa"/>
          </w:tcPr>
          <w:p w14:paraId="0671453F" w14:textId="77777777" w:rsidR="004749E1" w:rsidRPr="009144D9" w:rsidRDefault="004749E1">
            <w:pPr>
              <w:pStyle w:val="aTable"/>
            </w:pPr>
            <w:r w:rsidRPr="009144D9">
              <w:t>FALSE</w:t>
            </w:r>
          </w:p>
        </w:tc>
      </w:tr>
      <w:tr w:rsidR="004749E1" w:rsidRPr="009144D9" w14:paraId="6A8B87B1" w14:textId="77777777" w:rsidTr="00195C23">
        <w:trPr>
          <w:cantSplit/>
        </w:trPr>
        <w:tc>
          <w:tcPr>
            <w:tcW w:w="1973" w:type="dxa"/>
          </w:tcPr>
          <w:p w14:paraId="65B43E93" w14:textId="77777777" w:rsidR="004749E1" w:rsidRPr="009144D9" w:rsidRDefault="004749E1">
            <w:pPr>
              <w:pStyle w:val="aTable"/>
              <w:rPr>
                <w:rStyle w:val="C1HIndex"/>
              </w:rPr>
            </w:pPr>
            <w:r w:rsidRPr="009144D9">
              <w:t>Surgery</w:t>
            </w:r>
          </w:p>
        </w:tc>
        <w:tc>
          <w:tcPr>
            <w:tcW w:w="4590" w:type="dxa"/>
          </w:tcPr>
          <w:p w14:paraId="4ED1849D" w14:textId="77777777" w:rsidR="004749E1" w:rsidRPr="009144D9" w:rsidRDefault="004749E1">
            <w:pPr>
              <w:pStyle w:val="aTable"/>
            </w:pPr>
            <w:r w:rsidRPr="009144D9">
              <w:t>If TRUE, requires Surgery v 3.0 and any applicable patches.</w:t>
            </w:r>
          </w:p>
        </w:tc>
        <w:tc>
          <w:tcPr>
            <w:tcW w:w="1537" w:type="dxa"/>
          </w:tcPr>
          <w:p w14:paraId="56D95480" w14:textId="77777777" w:rsidR="004749E1" w:rsidRPr="009144D9" w:rsidRDefault="004749E1">
            <w:pPr>
              <w:pStyle w:val="aTable"/>
            </w:pPr>
            <w:r w:rsidRPr="009144D9">
              <w:t>FALSE</w:t>
            </w:r>
          </w:p>
        </w:tc>
      </w:tr>
      <w:tr w:rsidR="004749E1" w:rsidRPr="009144D9" w14:paraId="0524B9DA" w14:textId="77777777" w:rsidTr="00195C23">
        <w:trPr>
          <w:cantSplit/>
        </w:trPr>
        <w:tc>
          <w:tcPr>
            <w:tcW w:w="1973" w:type="dxa"/>
          </w:tcPr>
          <w:p w14:paraId="05E17F4D" w14:textId="77777777" w:rsidR="004749E1" w:rsidRPr="009144D9" w:rsidRDefault="004749E1">
            <w:pPr>
              <w:pStyle w:val="aTable"/>
              <w:rPr>
                <w:rStyle w:val="C1HIndex"/>
              </w:rPr>
            </w:pPr>
            <w:r w:rsidRPr="009144D9">
              <w:t>Progress Notes</w:t>
            </w:r>
          </w:p>
        </w:tc>
        <w:tc>
          <w:tcPr>
            <w:tcW w:w="4590" w:type="dxa"/>
          </w:tcPr>
          <w:p w14:paraId="36DD52F6" w14:textId="77777777" w:rsidR="004749E1" w:rsidRPr="009144D9" w:rsidRDefault="004749E1">
            <w:pPr>
              <w:pStyle w:val="aTable"/>
            </w:pPr>
            <w:r w:rsidRPr="009144D9">
              <w:t>If TRUE, requires TIU v 1.0 any applicable patches.</w:t>
            </w:r>
          </w:p>
        </w:tc>
        <w:tc>
          <w:tcPr>
            <w:tcW w:w="1537" w:type="dxa"/>
          </w:tcPr>
          <w:p w14:paraId="63C484BA" w14:textId="77777777" w:rsidR="004749E1" w:rsidRPr="009144D9" w:rsidRDefault="004749E1">
            <w:pPr>
              <w:pStyle w:val="aTable"/>
            </w:pPr>
            <w:r w:rsidRPr="009144D9">
              <w:t>FALSE</w:t>
            </w:r>
          </w:p>
        </w:tc>
      </w:tr>
      <w:tr w:rsidR="004749E1" w:rsidRPr="009144D9" w14:paraId="1AF9A78C" w14:textId="77777777" w:rsidTr="00195C23">
        <w:trPr>
          <w:cantSplit/>
        </w:trPr>
        <w:tc>
          <w:tcPr>
            <w:tcW w:w="1973" w:type="dxa"/>
          </w:tcPr>
          <w:p w14:paraId="6CFA9159" w14:textId="77777777" w:rsidR="004749E1" w:rsidRPr="009144D9" w:rsidRDefault="004749E1">
            <w:pPr>
              <w:pStyle w:val="aTable"/>
              <w:rPr>
                <w:rStyle w:val="C1HIndex"/>
              </w:rPr>
            </w:pPr>
            <w:r w:rsidRPr="009144D9">
              <w:t>Clinical Procedures</w:t>
            </w:r>
          </w:p>
        </w:tc>
        <w:tc>
          <w:tcPr>
            <w:tcW w:w="4590" w:type="dxa"/>
          </w:tcPr>
          <w:p w14:paraId="63A6E32A" w14:textId="77777777" w:rsidR="004749E1" w:rsidRPr="009144D9" w:rsidRDefault="004749E1">
            <w:pPr>
              <w:pStyle w:val="aTable"/>
            </w:pPr>
            <w:r w:rsidRPr="009144D9">
              <w:t>If TRUE, requires Clinical Procedures v 1.0 any applicable patches.</w:t>
            </w:r>
          </w:p>
        </w:tc>
        <w:tc>
          <w:tcPr>
            <w:tcW w:w="1537" w:type="dxa"/>
          </w:tcPr>
          <w:p w14:paraId="1465A863" w14:textId="77777777" w:rsidR="004749E1" w:rsidRPr="009144D9" w:rsidRDefault="004749E1">
            <w:pPr>
              <w:pStyle w:val="aTable"/>
            </w:pPr>
            <w:r w:rsidRPr="009144D9">
              <w:t>FALSE</w:t>
            </w:r>
          </w:p>
        </w:tc>
      </w:tr>
      <w:tr w:rsidR="004749E1" w:rsidRPr="009144D9" w14:paraId="3190B0CF" w14:textId="77777777" w:rsidTr="00195C23">
        <w:trPr>
          <w:cantSplit/>
        </w:trPr>
        <w:tc>
          <w:tcPr>
            <w:tcW w:w="1973" w:type="dxa"/>
          </w:tcPr>
          <w:p w14:paraId="769D6792" w14:textId="77777777" w:rsidR="004749E1" w:rsidRPr="009144D9" w:rsidRDefault="004749E1">
            <w:pPr>
              <w:pStyle w:val="aTable"/>
              <w:rPr>
                <w:rStyle w:val="C1HIndex"/>
              </w:rPr>
            </w:pPr>
            <w:r w:rsidRPr="009144D9">
              <w:t>Photo ID</w:t>
            </w:r>
          </w:p>
        </w:tc>
        <w:tc>
          <w:tcPr>
            <w:tcW w:w="4590" w:type="dxa"/>
          </w:tcPr>
          <w:p w14:paraId="0F9B3158" w14:textId="77777777" w:rsidR="004749E1" w:rsidRPr="009144D9" w:rsidRDefault="004749E1">
            <w:pPr>
              <w:pStyle w:val="aTable"/>
            </w:pPr>
            <w:r w:rsidRPr="009144D9">
              <w:t>No external package dependencies.</w:t>
            </w:r>
          </w:p>
        </w:tc>
        <w:tc>
          <w:tcPr>
            <w:tcW w:w="1537" w:type="dxa"/>
          </w:tcPr>
          <w:p w14:paraId="4FC0C69F" w14:textId="77777777" w:rsidR="004749E1" w:rsidRPr="009144D9" w:rsidRDefault="004749E1">
            <w:pPr>
              <w:pStyle w:val="aTable"/>
            </w:pPr>
            <w:r w:rsidRPr="009144D9">
              <w:t>FALSE</w:t>
            </w:r>
          </w:p>
        </w:tc>
      </w:tr>
      <w:tr w:rsidR="004749E1" w:rsidRPr="009144D9" w14:paraId="4A0C62DA" w14:textId="77777777" w:rsidTr="00195C23">
        <w:trPr>
          <w:cantSplit/>
        </w:trPr>
        <w:tc>
          <w:tcPr>
            <w:tcW w:w="1973" w:type="dxa"/>
          </w:tcPr>
          <w:p w14:paraId="16DBB005" w14:textId="77777777" w:rsidR="004749E1" w:rsidRPr="009144D9" w:rsidRDefault="004749E1">
            <w:pPr>
              <w:pStyle w:val="aTable"/>
              <w:rPr>
                <w:rStyle w:val="C1HIndex"/>
              </w:rPr>
            </w:pPr>
            <w:r w:rsidRPr="009144D9">
              <w:t>Clinical Image</w:t>
            </w:r>
          </w:p>
        </w:tc>
        <w:tc>
          <w:tcPr>
            <w:tcW w:w="4590" w:type="dxa"/>
          </w:tcPr>
          <w:p w14:paraId="04FC79D9" w14:textId="77777777" w:rsidR="004749E1" w:rsidRPr="009144D9" w:rsidRDefault="004749E1">
            <w:pPr>
              <w:pStyle w:val="aTable"/>
            </w:pPr>
            <w:r w:rsidRPr="009144D9">
              <w:t>Clinical Image with no external package dependencies.</w:t>
            </w:r>
          </w:p>
        </w:tc>
        <w:tc>
          <w:tcPr>
            <w:tcW w:w="1537" w:type="dxa"/>
          </w:tcPr>
          <w:p w14:paraId="64DB3EFD" w14:textId="77777777" w:rsidR="004749E1" w:rsidRPr="009144D9" w:rsidRDefault="004749E1">
            <w:pPr>
              <w:pStyle w:val="aTable"/>
            </w:pPr>
            <w:r w:rsidRPr="009144D9">
              <w:t>FALSE</w:t>
            </w:r>
          </w:p>
        </w:tc>
      </w:tr>
      <w:tr w:rsidR="004749E1" w:rsidRPr="009144D9" w14:paraId="4A829910" w14:textId="77777777" w:rsidTr="00195C23">
        <w:trPr>
          <w:cantSplit/>
        </w:trPr>
        <w:tc>
          <w:tcPr>
            <w:tcW w:w="1973" w:type="dxa"/>
          </w:tcPr>
          <w:p w14:paraId="58391119" w14:textId="77777777" w:rsidR="004749E1" w:rsidRPr="009144D9" w:rsidRDefault="004749E1">
            <w:pPr>
              <w:pStyle w:val="aTable"/>
              <w:rPr>
                <w:rStyle w:val="C1HIndex"/>
              </w:rPr>
            </w:pPr>
            <w:r w:rsidRPr="009144D9">
              <w:t>Admin Documents</w:t>
            </w:r>
          </w:p>
        </w:tc>
        <w:tc>
          <w:tcPr>
            <w:tcW w:w="4590" w:type="dxa"/>
          </w:tcPr>
          <w:p w14:paraId="2051C600" w14:textId="77777777" w:rsidR="004749E1" w:rsidRPr="009144D9" w:rsidRDefault="004749E1">
            <w:pPr>
              <w:pStyle w:val="aTable"/>
            </w:pPr>
            <w:r w:rsidRPr="009144D9">
              <w:t>No external package dependencies.</w:t>
            </w:r>
          </w:p>
        </w:tc>
        <w:tc>
          <w:tcPr>
            <w:tcW w:w="1537" w:type="dxa"/>
          </w:tcPr>
          <w:p w14:paraId="7C25A046" w14:textId="77777777" w:rsidR="004749E1" w:rsidRPr="009144D9" w:rsidRDefault="004749E1">
            <w:pPr>
              <w:pStyle w:val="aTable"/>
            </w:pPr>
            <w:r w:rsidRPr="009144D9">
              <w:t>FALSE</w:t>
            </w:r>
          </w:p>
        </w:tc>
      </w:tr>
      <w:tr w:rsidR="00EE28C6" w:rsidRPr="00EE28C6" w14:paraId="29E87CDB" w14:textId="77777777" w:rsidTr="00195C23">
        <w:trPr>
          <w:cantSplit/>
        </w:trPr>
        <w:tc>
          <w:tcPr>
            <w:tcW w:w="1973" w:type="dxa"/>
          </w:tcPr>
          <w:p w14:paraId="0F36C991" w14:textId="77777777" w:rsidR="00EE28C6" w:rsidRPr="00EE28C6" w:rsidRDefault="00EE28C6" w:rsidP="00D06CCA">
            <w:pPr>
              <w:pStyle w:val="aTable"/>
              <w:rPr>
                <w:highlight w:val="yellow"/>
              </w:rPr>
            </w:pPr>
            <w:r w:rsidRPr="00F460D8">
              <w:t>T</w:t>
            </w:r>
            <w:r w:rsidR="00195C23" w:rsidRPr="00F460D8">
              <w:t>ele</w:t>
            </w:r>
            <w:r w:rsidRPr="00F460D8">
              <w:t>R</w:t>
            </w:r>
            <w:r w:rsidR="00195C23" w:rsidRPr="00F460D8">
              <w:t>eader</w:t>
            </w:r>
            <w:r w:rsidRPr="00F460D8">
              <w:t xml:space="preserve"> Consult</w:t>
            </w:r>
          </w:p>
        </w:tc>
        <w:tc>
          <w:tcPr>
            <w:tcW w:w="4590" w:type="dxa"/>
          </w:tcPr>
          <w:p w14:paraId="43DF6F7B" w14:textId="77777777" w:rsidR="00EE28C6" w:rsidRPr="00EE28C6" w:rsidRDefault="00EE28C6" w:rsidP="00D06CCA">
            <w:pPr>
              <w:pStyle w:val="aTable"/>
              <w:rPr>
                <w:highlight w:val="yellow"/>
              </w:rPr>
            </w:pPr>
            <w:r w:rsidRPr="00F460D8">
              <w:t>If TRUE, requires Consult/Request tracking v 3.0 and any applicable patches.</w:t>
            </w:r>
          </w:p>
        </w:tc>
        <w:tc>
          <w:tcPr>
            <w:tcW w:w="1537" w:type="dxa"/>
          </w:tcPr>
          <w:p w14:paraId="6DC4972D" w14:textId="77777777" w:rsidR="00EE28C6" w:rsidRPr="00EE28C6" w:rsidRDefault="00EE28C6" w:rsidP="00D06CCA">
            <w:pPr>
              <w:pStyle w:val="aTable"/>
              <w:rPr>
                <w:highlight w:val="yellow"/>
              </w:rPr>
            </w:pPr>
            <w:r w:rsidRPr="00F460D8">
              <w:t>FALSE</w:t>
            </w:r>
          </w:p>
        </w:tc>
      </w:tr>
      <w:tr w:rsidR="004749E1" w:rsidRPr="009144D9" w14:paraId="327F2F7D" w14:textId="77777777" w:rsidTr="00195C23">
        <w:trPr>
          <w:cantSplit/>
        </w:trPr>
        <w:tc>
          <w:tcPr>
            <w:tcW w:w="1973" w:type="dxa"/>
          </w:tcPr>
          <w:p w14:paraId="570A996D" w14:textId="77777777" w:rsidR="004749E1" w:rsidRPr="009144D9" w:rsidRDefault="004749E1">
            <w:pPr>
              <w:pStyle w:val="aTable"/>
              <w:rPr>
                <w:rStyle w:val="C1HIndex"/>
              </w:rPr>
            </w:pPr>
            <w:r w:rsidRPr="009144D9">
              <w:t>Default</w:t>
            </w:r>
          </w:p>
        </w:tc>
        <w:tc>
          <w:tcPr>
            <w:tcW w:w="4590" w:type="dxa"/>
          </w:tcPr>
          <w:p w14:paraId="4CACC975" w14:textId="77777777" w:rsidR="004749E1" w:rsidRPr="009144D9" w:rsidRDefault="004749E1">
            <w:pPr>
              <w:pStyle w:val="aTable"/>
            </w:pPr>
            <w:r w:rsidRPr="009144D9">
              <w:t>Defines which package will be selected when Capture is launched. Any of the entries in this section can be selected as the default by using the pull-down list at the bottom of the window</w:t>
            </w:r>
            <w:r w:rsidR="005D1B8D">
              <w:t xml:space="preserve">. </w:t>
            </w:r>
            <w:r w:rsidRPr="009144D9">
              <w:t>The selected entry must be set to TRUE.</w:t>
            </w:r>
          </w:p>
        </w:tc>
        <w:tc>
          <w:tcPr>
            <w:tcW w:w="1537" w:type="dxa"/>
          </w:tcPr>
          <w:p w14:paraId="1BB965B2" w14:textId="77777777" w:rsidR="004749E1" w:rsidRPr="009144D9" w:rsidRDefault="004749E1">
            <w:pPr>
              <w:pStyle w:val="aTable"/>
            </w:pPr>
            <w:r w:rsidRPr="009144D9">
              <w:t>NONE</w:t>
            </w:r>
          </w:p>
        </w:tc>
      </w:tr>
    </w:tbl>
    <w:p w14:paraId="544D8F5F" w14:textId="77777777" w:rsidR="004749E1" w:rsidRPr="009144D9" w:rsidRDefault="004749E1">
      <w:pPr>
        <w:pStyle w:val="aSubhead"/>
      </w:pPr>
      <w:bookmarkStart w:id="500" w:name="_D2HTopic_77"/>
      <w:r w:rsidRPr="009144D9">
        <w:t>[SYS_*] Sections</w:t>
      </w:r>
      <w:bookmarkEnd w:id="500"/>
    </w:p>
    <w:p w14:paraId="3E821BDC" w14:textId="77777777" w:rsidR="004749E1" w:rsidRPr="009144D9" w:rsidRDefault="004749E1">
      <w:pPr>
        <w:pStyle w:val="aNormal1"/>
      </w:pPr>
      <w:r w:rsidRPr="009144D9">
        <w:t>The following sections are added automatically to MAG308.INI by other applications as needed. They may not be present in all instances of MAG308.INI.</w:t>
      </w:r>
    </w:p>
    <w:p w14:paraId="2073936D" w14:textId="77777777" w:rsidR="004749E1" w:rsidRPr="009144D9" w:rsidRDefault="004749E1">
      <w:pPr>
        <w:pStyle w:val="aNormal1"/>
      </w:pPr>
      <w:r w:rsidRPr="009144D9">
        <w:rPr>
          <w:rStyle w:val="Strong"/>
        </w:rPr>
        <w:t>Note:</w:t>
      </w:r>
      <w:r w:rsidR="003C34B0">
        <w:rPr>
          <w:rStyle w:val="Strong"/>
        </w:rPr>
        <w:t xml:space="preserve"> </w:t>
      </w:r>
      <w:r w:rsidRPr="009144D9">
        <w:t>Do not modify these sections</w:t>
      </w:r>
      <w:r w:rsidR="005D1B8D">
        <w:t xml:space="preserve">. </w:t>
      </w:r>
      <w:r w:rsidRPr="009144D9">
        <w:t>Editing entries in these sections may interfere with the proper execution and maintenance of Clinical Display or Capture.</w:t>
      </w:r>
    </w:p>
    <w:p w14:paraId="0CEB8189" w14:textId="77777777" w:rsidR="004749E1" w:rsidRPr="009144D9" w:rsidRDefault="004749E1">
      <w:pPr>
        <w:pStyle w:val="aNormalSnug"/>
      </w:pPr>
      <w:r w:rsidRPr="009144D9">
        <w:t>[SYS_AUTOUPDATE]</w:t>
      </w:r>
    </w:p>
    <w:p w14:paraId="41D51C71" w14:textId="77777777" w:rsidR="004749E1" w:rsidRPr="009144D9" w:rsidRDefault="004749E1">
      <w:pPr>
        <w:pStyle w:val="aNormalSnug"/>
      </w:pPr>
      <w:r w:rsidRPr="009144D9">
        <w:lastRenderedPageBreak/>
        <w:t>[SYS_CONFIGURATIONS]</w:t>
      </w:r>
    </w:p>
    <w:p w14:paraId="27B0F351" w14:textId="77777777" w:rsidR="004749E1" w:rsidRPr="009144D9" w:rsidRDefault="004749E1">
      <w:pPr>
        <w:pStyle w:val="aNormalSnug"/>
      </w:pPr>
      <w:r w:rsidRPr="009144D9">
        <w:t>[SYS_Fonts]</w:t>
      </w:r>
    </w:p>
    <w:p w14:paraId="4A734337" w14:textId="77777777" w:rsidR="004749E1" w:rsidRPr="009144D9" w:rsidRDefault="004749E1">
      <w:pPr>
        <w:pStyle w:val="aNormalSnug"/>
      </w:pPr>
      <w:r w:rsidRPr="009144D9">
        <w:t>[SYS_LastPositions]</w:t>
      </w:r>
    </w:p>
    <w:p w14:paraId="42E67830" w14:textId="77777777" w:rsidR="004749E1" w:rsidRPr="009144D9" w:rsidRDefault="004749E1">
      <w:pPr>
        <w:pStyle w:val="aNormalSnug"/>
      </w:pPr>
      <w:r w:rsidRPr="009144D9">
        <w:t>[SYS_Meteor]</w:t>
      </w:r>
    </w:p>
    <w:p w14:paraId="1E9D8FCC" w14:textId="77777777" w:rsidR="004749E1" w:rsidRPr="009144D9" w:rsidRDefault="004749E1">
      <w:pPr>
        <w:pStyle w:val="aNormalSnug"/>
      </w:pPr>
    </w:p>
    <w:p w14:paraId="1DA24E18" w14:textId="77777777" w:rsidR="004749E1" w:rsidRPr="009144D9" w:rsidRDefault="004749E1">
      <w:pPr>
        <w:pStyle w:val="aNormal1"/>
      </w:pPr>
      <w:r w:rsidRPr="009144D9">
        <w:t>Some of these [SYS_*] sections may be missing from specific instances of MAG308.INI.</w:t>
      </w:r>
    </w:p>
    <w:p w14:paraId="769A9F0B" w14:textId="77777777" w:rsidR="004749E1" w:rsidRPr="009144D9" w:rsidRDefault="004749E1">
      <w:pPr>
        <w:pStyle w:val="aSubhead"/>
      </w:pPr>
      <w:bookmarkStart w:id="501" w:name="_D2HTopic_27"/>
      <w:r w:rsidRPr="009144D9">
        <w:t>[VISTAMUSE]</w:t>
      </w:r>
      <w:bookmarkEnd w:id="501"/>
    </w:p>
    <w:p w14:paraId="24D46F45" w14:textId="77777777" w:rsidR="004749E1" w:rsidRPr="009144D9" w:rsidRDefault="004749E1">
      <w:pPr>
        <w:pStyle w:val="aNormal1"/>
      </w:pPr>
      <w:r w:rsidRPr="009144D9">
        <w:rPr>
          <w:rStyle w:val="Strong"/>
        </w:rPr>
        <w:t>Note:</w:t>
      </w:r>
      <w:r w:rsidR="003C34B0">
        <w:rPr>
          <w:rStyle w:val="Strong"/>
        </w:rPr>
        <w:t xml:space="preserve"> </w:t>
      </w:r>
      <w:r w:rsidRPr="009144D9">
        <w:t>Do not modify these entries. This section, if present, is maintained by the Clinical Display MUSE EKG viewer.</w:t>
      </w:r>
    </w:p>
    <w:tbl>
      <w:tblPr>
        <w:tblW w:w="8100" w:type="dxa"/>
        <w:tblInd w:w="4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620"/>
        <w:gridCol w:w="4943"/>
        <w:gridCol w:w="1537"/>
      </w:tblGrid>
      <w:tr w:rsidR="004749E1" w:rsidRPr="009144D9" w14:paraId="729A4E0F" w14:textId="77777777" w:rsidTr="000A5547">
        <w:trPr>
          <w:cantSplit/>
          <w:tblHeader/>
        </w:trPr>
        <w:tc>
          <w:tcPr>
            <w:tcW w:w="8100" w:type="dxa"/>
            <w:gridSpan w:val="3"/>
            <w:shd w:val="clear" w:color="auto" w:fill="EEECE1"/>
          </w:tcPr>
          <w:p w14:paraId="04BD70BA" w14:textId="77777777" w:rsidR="004749E1" w:rsidRPr="009144D9" w:rsidRDefault="004749E1">
            <w:pPr>
              <w:pStyle w:val="aTableHeading"/>
            </w:pPr>
            <w:r w:rsidRPr="009144D9">
              <w:t>[VISTAMUSE] Section Entries</w:t>
            </w:r>
          </w:p>
        </w:tc>
      </w:tr>
      <w:tr w:rsidR="004749E1" w:rsidRPr="009144D9" w14:paraId="0560F4A2" w14:textId="77777777" w:rsidTr="000A5547">
        <w:trPr>
          <w:cantSplit/>
          <w:tblHeader/>
        </w:trPr>
        <w:tc>
          <w:tcPr>
            <w:tcW w:w="1620" w:type="dxa"/>
            <w:shd w:val="clear" w:color="auto" w:fill="EEECE1"/>
          </w:tcPr>
          <w:p w14:paraId="24B18206" w14:textId="77777777" w:rsidR="004749E1" w:rsidRPr="009144D9" w:rsidRDefault="004749E1">
            <w:pPr>
              <w:pStyle w:val="aTableHeading"/>
            </w:pPr>
            <w:r w:rsidRPr="009144D9">
              <w:t>Name</w:t>
            </w:r>
          </w:p>
        </w:tc>
        <w:tc>
          <w:tcPr>
            <w:tcW w:w="4943" w:type="dxa"/>
            <w:shd w:val="clear" w:color="auto" w:fill="EEECE1"/>
          </w:tcPr>
          <w:p w14:paraId="48D5DB4C" w14:textId="77777777" w:rsidR="004749E1" w:rsidRPr="009144D9" w:rsidRDefault="004749E1">
            <w:pPr>
              <w:pStyle w:val="aTableHeading"/>
            </w:pPr>
            <w:r w:rsidRPr="009144D9">
              <w:t>Details</w:t>
            </w:r>
          </w:p>
        </w:tc>
        <w:tc>
          <w:tcPr>
            <w:tcW w:w="1537" w:type="dxa"/>
            <w:shd w:val="clear" w:color="auto" w:fill="EEECE1"/>
          </w:tcPr>
          <w:p w14:paraId="4F4AD883" w14:textId="77777777" w:rsidR="004749E1" w:rsidRPr="009144D9" w:rsidRDefault="004749E1">
            <w:pPr>
              <w:pStyle w:val="aTableHeading"/>
            </w:pPr>
            <w:r w:rsidRPr="009144D9">
              <w:t>Default</w:t>
            </w:r>
          </w:p>
        </w:tc>
      </w:tr>
      <w:tr w:rsidR="00A50865" w:rsidRPr="009144D9" w14:paraId="6250B23C" w14:textId="77777777">
        <w:trPr>
          <w:cantSplit/>
        </w:trPr>
        <w:tc>
          <w:tcPr>
            <w:tcW w:w="1620" w:type="dxa"/>
          </w:tcPr>
          <w:p w14:paraId="73959290" w14:textId="77777777" w:rsidR="00A50865" w:rsidRPr="009144D9" w:rsidRDefault="00A50865">
            <w:pPr>
              <w:pStyle w:val="aTable"/>
            </w:pPr>
            <w:r>
              <w:rPr>
                <w:rStyle w:val="C1HIndex"/>
              </w:rPr>
              <w:t>DEBUG</w:t>
            </w:r>
          </w:p>
        </w:tc>
        <w:tc>
          <w:tcPr>
            <w:tcW w:w="4943" w:type="dxa"/>
          </w:tcPr>
          <w:p w14:paraId="4C24827E" w14:textId="77777777" w:rsidR="00A50865" w:rsidRDefault="00A50865" w:rsidP="00A50865">
            <w:pPr>
              <w:pStyle w:val="aTable"/>
            </w:pPr>
            <w:r>
              <w:t>New entry for Patch 167.</w:t>
            </w:r>
          </w:p>
          <w:p w14:paraId="2FAEF012" w14:textId="77777777" w:rsidR="00A50865" w:rsidRPr="00A50865" w:rsidRDefault="00A50865" w:rsidP="00A50865">
            <w:pPr>
              <w:pStyle w:val="aTable"/>
              <w:rPr>
                <w:b/>
              </w:rPr>
            </w:pPr>
            <w:r w:rsidRPr="009552F0">
              <w:rPr>
                <w:b/>
              </w:rPr>
              <w:t xml:space="preserve">When TRUE, more messages are displayed in the message panel of the MUSE EKG Viewer window. Also, an optional Debug window can be displayed.  The Debug window will show the details of the HTTP Requests and the HTTP Responses that were used in the </w:t>
            </w:r>
            <w:r>
              <w:rPr>
                <w:b/>
              </w:rPr>
              <w:t xml:space="preserve">four </w:t>
            </w:r>
            <w:r w:rsidRPr="009552F0">
              <w:rPr>
                <w:b/>
              </w:rPr>
              <w:t>previous communications with the MUSE Server.  The Debug window is primarily for support personnel.</w:t>
            </w:r>
          </w:p>
        </w:tc>
        <w:tc>
          <w:tcPr>
            <w:tcW w:w="1537" w:type="dxa"/>
          </w:tcPr>
          <w:p w14:paraId="653CA346" w14:textId="77777777" w:rsidR="00A50865" w:rsidRPr="009144D9" w:rsidRDefault="00A50865">
            <w:pPr>
              <w:pStyle w:val="aTable"/>
            </w:pPr>
            <w:r>
              <w:t>FALSE</w:t>
            </w:r>
          </w:p>
        </w:tc>
      </w:tr>
      <w:tr w:rsidR="00A7033C" w:rsidRPr="009144D9" w14:paraId="020DC9FB" w14:textId="77777777">
        <w:trPr>
          <w:cantSplit/>
        </w:trPr>
        <w:tc>
          <w:tcPr>
            <w:tcW w:w="1620" w:type="dxa"/>
          </w:tcPr>
          <w:p w14:paraId="4CD280A9" w14:textId="77777777" w:rsidR="00A7033C" w:rsidRPr="009144D9" w:rsidRDefault="00A7033C">
            <w:pPr>
              <w:pStyle w:val="aTable"/>
              <w:rPr>
                <w:rStyle w:val="C1HIndex"/>
              </w:rPr>
            </w:pPr>
            <w:r w:rsidRPr="009144D9">
              <w:t>GRIDON</w:t>
            </w:r>
          </w:p>
        </w:tc>
        <w:tc>
          <w:tcPr>
            <w:tcW w:w="4943" w:type="dxa"/>
          </w:tcPr>
          <w:p w14:paraId="429EBD91" w14:textId="77777777" w:rsidR="00A7033C" w:rsidRPr="009144D9" w:rsidRDefault="00A7033C" w:rsidP="00A7033C">
            <w:pPr>
              <w:pStyle w:val="aTable"/>
              <w:rPr>
                <w:b/>
              </w:rPr>
            </w:pPr>
            <w:r w:rsidRPr="009144D9">
              <w:rPr>
                <w:b/>
              </w:rPr>
              <w:t>This entry is no longer used; it will be removed in a future version.</w:t>
            </w:r>
          </w:p>
          <w:p w14:paraId="5EDB4C46" w14:textId="77777777" w:rsidR="00A7033C" w:rsidRPr="009144D9" w:rsidRDefault="00A7033C">
            <w:pPr>
              <w:pStyle w:val="aTable"/>
            </w:pPr>
            <w:r w:rsidRPr="009144D9">
              <w:t>Controls if gridlines are added as a background to displayed EKGs.</w:t>
            </w:r>
          </w:p>
        </w:tc>
        <w:tc>
          <w:tcPr>
            <w:tcW w:w="1537" w:type="dxa"/>
          </w:tcPr>
          <w:p w14:paraId="1E0A0926" w14:textId="77777777" w:rsidR="00A7033C" w:rsidRPr="009144D9" w:rsidRDefault="00A7033C">
            <w:pPr>
              <w:pStyle w:val="aTable"/>
            </w:pPr>
            <w:r w:rsidRPr="009144D9">
              <w:t>TRUE</w:t>
            </w:r>
          </w:p>
        </w:tc>
      </w:tr>
      <w:tr w:rsidR="00A7033C" w:rsidRPr="009144D9" w14:paraId="31690385" w14:textId="77777777">
        <w:trPr>
          <w:cantSplit/>
        </w:trPr>
        <w:tc>
          <w:tcPr>
            <w:tcW w:w="1620" w:type="dxa"/>
          </w:tcPr>
          <w:p w14:paraId="660A471F" w14:textId="77777777" w:rsidR="00A7033C" w:rsidRPr="009144D9" w:rsidRDefault="00A7033C">
            <w:pPr>
              <w:pStyle w:val="aTable"/>
              <w:rPr>
                <w:rStyle w:val="C1HIndex"/>
              </w:rPr>
            </w:pPr>
            <w:r w:rsidRPr="009144D9">
              <w:t>TEXT OVERLAYON</w:t>
            </w:r>
          </w:p>
        </w:tc>
        <w:tc>
          <w:tcPr>
            <w:tcW w:w="4943" w:type="dxa"/>
          </w:tcPr>
          <w:p w14:paraId="33575F29" w14:textId="77777777" w:rsidR="00A7033C" w:rsidRPr="00A7033C" w:rsidRDefault="00A7033C">
            <w:pPr>
              <w:pStyle w:val="aTable"/>
              <w:rPr>
                <w:b/>
              </w:rPr>
            </w:pPr>
            <w:r w:rsidRPr="009144D9">
              <w:rPr>
                <w:b/>
              </w:rPr>
              <w:t>This entry is no longer used; it will be removed in a future version.</w:t>
            </w:r>
          </w:p>
          <w:p w14:paraId="39EA6BC8" w14:textId="77777777" w:rsidR="00A7033C" w:rsidRPr="009144D9" w:rsidRDefault="00A7033C">
            <w:pPr>
              <w:pStyle w:val="aTable"/>
            </w:pPr>
            <w:r w:rsidRPr="009144D9">
              <w:t>Determines if text overlay information is displayed</w:t>
            </w:r>
          </w:p>
        </w:tc>
        <w:tc>
          <w:tcPr>
            <w:tcW w:w="1537" w:type="dxa"/>
          </w:tcPr>
          <w:p w14:paraId="7135A0DC" w14:textId="77777777" w:rsidR="00A7033C" w:rsidRPr="009144D9" w:rsidRDefault="00A7033C">
            <w:pPr>
              <w:pStyle w:val="aTable"/>
            </w:pPr>
            <w:r w:rsidRPr="009144D9">
              <w:t>TRUE</w:t>
            </w:r>
          </w:p>
        </w:tc>
      </w:tr>
      <w:tr w:rsidR="00A7033C" w:rsidRPr="009144D9" w14:paraId="0944EB5D" w14:textId="77777777">
        <w:trPr>
          <w:cantSplit/>
        </w:trPr>
        <w:tc>
          <w:tcPr>
            <w:tcW w:w="1620" w:type="dxa"/>
          </w:tcPr>
          <w:p w14:paraId="24B8D8DD" w14:textId="77777777" w:rsidR="00A7033C" w:rsidRPr="009144D9" w:rsidRDefault="00A7033C">
            <w:pPr>
              <w:pStyle w:val="aTable"/>
              <w:rPr>
                <w:rStyle w:val="C1HIndex"/>
              </w:rPr>
            </w:pPr>
            <w:r w:rsidRPr="009144D9">
              <w:t>ShowDotted GridDlg</w:t>
            </w:r>
          </w:p>
        </w:tc>
        <w:tc>
          <w:tcPr>
            <w:tcW w:w="4943" w:type="dxa"/>
          </w:tcPr>
          <w:p w14:paraId="62645E11" w14:textId="77777777" w:rsidR="00A7033C" w:rsidRPr="009144D9" w:rsidRDefault="00A7033C" w:rsidP="00A7033C">
            <w:pPr>
              <w:pStyle w:val="aTable"/>
              <w:rPr>
                <w:b/>
              </w:rPr>
            </w:pPr>
            <w:r w:rsidRPr="009144D9">
              <w:rPr>
                <w:b/>
              </w:rPr>
              <w:t>This entry is no longer used; it will be removed in a future version.</w:t>
            </w:r>
          </w:p>
          <w:p w14:paraId="3F798C77" w14:textId="77777777" w:rsidR="00A7033C" w:rsidRPr="009144D9" w:rsidRDefault="00A7033C">
            <w:pPr>
              <w:pStyle w:val="aTable"/>
            </w:pPr>
            <w:r w:rsidRPr="009144D9">
              <w:rPr>
                <w:rStyle w:val="Strong"/>
              </w:rPr>
              <w:t>.</w:t>
            </w:r>
            <w:r w:rsidRPr="009144D9">
              <w:t xml:space="preserve"> If GRIDON is TRUE, determines if gridlines are shown as solid or dotted lines.</w:t>
            </w:r>
          </w:p>
        </w:tc>
        <w:tc>
          <w:tcPr>
            <w:tcW w:w="1537" w:type="dxa"/>
          </w:tcPr>
          <w:p w14:paraId="350E865A" w14:textId="77777777" w:rsidR="00A7033C" w:rsidRPr="009144D9" w:rsidRDefault="00A7033C">
            <w:pPr>
              <w:pStyle w:val="aTable"/>
            </w:pPr>
            <w:r w:rsidRPr="009144D9">
              <w:t>TRUE</w:t>
            </w:r>
          </w:p>
        </w:tc>
      </w:tr>
      <w:tr w:rsidR="00A7033C" w:rsidRPr="009144D9" w14:paraId="797BF345" w14:textId="77777777">
        <w:trPr>
          <w:cantSplit/>
        </w:trPr>
        <w:tc>
          <w:tcPr>
            <w:tcW w:w="1620" w:type="dxa"/>
          </w:tcPr>
          <w:p w14:paraId="3405F8E5" w14:textId="77777777" w:rsidR="00A7033C" w:rsidRPr="009144D9" w:rsidRDefault="00A7033C">
            <w:pPr>
              <w:pStyle w:val="aTable"/>
              <w:rPr>
                <w:rStyle w:val="C1HIndex"/>
              </w:rPr>
            </w:pPr>
            <w:r w:rsidRPr="009144D9">
              <w:t>PrintDottedGrid</w:t>
            </w:r>
          </w:p>
        </w:tc>
        <w:tc>
          <w:tcPr>
            <w:tcW w:w="4943" w:type="dxa"/>
          </w:tcPr>
          <w:p w14:paraId="642A462D" w14:textId="77777777" w:rsidR="00A7033C" w:rsidRPr="009144D9" w:rsidRDefault="00A7033C" w:rsidP="00A7033C">
            <w:pPr>
              <w:pStyle w:val="aTable"/>
              <w:rPr>
                <w:b/>
              </w:rPr>
            </w:pPr>
            <w:r w:rsidRPr="009144D9">
              <w:rPr>
                <w:b/>
              </w:rPr>
              <w:t>This entry is no longer used; it will be removed in a future version.</w:t>
            </w:r>
          </w:p>
          <w:p w14:paraId="44D31625" w14:textId="77777777" w:rsidR="00A7033C" w:rsidRPr="009144D9" w:rsidRDefault="00A7033C">
            <w:pPr>
              <w:pStyle w:val="aTable"/>
            </w:pPr>
            <w:r w:rsidRPr="009144D9">
              <w:t>Determines if dotted or solid gridlines are included in a printed EKG.</w:t>
            </w:r>
          </w:p>
        </w:tc>
        <w:tc>
          <w:tcPr>
            <w:tcW w:w="1537" w:type="dxa"/>
          </w:tcPr>
          <w:p w14:paraId="7105758F" w14:textId="77777777" w:rsidR="00A7033C" w:rsidRPr="009144D9" w:rsidRDefault="00A7033C">
            <w:pPr>
              <w:pStyle w:val="aTable"/>
            </w:pPr>
            <w:r w:rsidRPr="009144D9">
              <w:t>TRUE</w:t>
            </w:r>
          </w:p>
        </w:tc>
      </w:tr>
      <w:tr w:rsidR="00A7033C" w:rsidRPr="009144D9" w14:paraId="4155BE97" w14:textId="77777777">
        <w:trPr>
          <w:cantSplit/>
        </w:trPr>
        <w:tc>
          <w:tcPr>
            <w:tcW w:w="1620" w:type="dxa"/>
          </w:tcPr>
          <w:p w14:paraId="233095E1" w14:textId="77777777" w:rsidR="00A7033C" w:rsidRPr="009144D9" w:rsidRDefault="00A7033C">
            <w:pPr>
              <w:pStyle w:val="aTable"/>
              <w:rPr>
                <w:rStyle w:val="C1HIndex"/>
              </w:rPr>
            </w:pPr>
            <w:r w:rsidRPr="009144D9">
              <w:lastRenderedPageBreak/>
              <w:t>SiteNumber</w:t>
            </w:r>
          </w:p>
        </w:tc>
        <w:tc>
          <w:tcPr>
            <w:tcW w:w="4943" w:type="dxa"/>
          </w:tcPr>
          <w:p w14:paraId="19F29D4D" w14:textId="77777777" w:rsidR="00A7033C" w:rsidRPr="009144D9" w:rsidRDefault="00A7033C">
            <w:pPr>
              <w:pStyle w:val="aTable"/>
              <w:rPr>
                <w:b/>
              </w:rPr>
            </w:pPr>
            <w:r w:rsidRPr="009144D9">
              <w:rPr>
                <w:b/>
              </w:rPr>
              <w:t>This entry is no longer used; it will be removed in a future version.</w:t>
            </w:r>
          </w:p>
          <w:p w14:paraId="0B894E2B" w14:textId="77777777" w:rsidR="00A7033C" w:rsidRPr="009144D9" w:rsidRDefault="00A7033C">
            <w:pPr>
              <w:pStyle w:val="aTable"/>
            </w:pPr>
            <w:r w:rsidRPr="009144D9">
              <w:t>When set to 0, the workstation will use the MUSE Site Number stored in the Imaging Site Parameters File (#2006.1).</w:t>
            </w:r>
          </w:p>
          <w:p w14:paraId="2D888E21" w14:textId="77777777" w:rsidR="00A7033C" w:rsidRPr="009144D9" w:rsidRDefault="00A7033C">
            <w:pPr>
              <w:pStyle w:val="aTable"/>
            </w:pPr>
            <w:r w:rsidRPr="009144D9">
              <w:t>If an individual workstation must use a site number other than the one stored in #2006.1, this value can be changed as directed by Customer Support.</w:t>
            </w:r>
          </w:p>
          <w:p w14:paraId="6AC15EE7" w14:textId="77777777" w:rsidR="00A7033C" w:rsidRPr="009144D9" w:rsidRDefault="00A7033C">
            <w:pPr>
              <w:pStyle w:val="aTable"/>
            </w:pPr>
            <w:r w:rsidRPr="009144D9">
              <w:rPr>
                <w:rStyle w:val="Emphasis"/>
              </w:rPr>
              <w:t>Background</w:t>
            </w:r>
            <w:r w:rsidRPr="009144D9">
              <w:t xml:space="preserve"> - MUSE site numbers are assigned to each facility that uses the EKG database. Where multiple facilities use the same database, more than one site number will be present. Each site number is stored in a separate folder on the MUSE Server under the VOL000 share. Folders are given names starting with 'Site', i.e. Site01, Site02, Site03...</w:t>
            </w:r>
          </w:p>
        </w:tc>
        <w:tc>
          <w:tcPr>
            <w:tcW w:w="1537" w:type="dxa"/>
          </w:tcPr>
          <w:p w14:paraId="1762B8BC" w14:textId="77777777" w:rsidR="00A7033C" w:rsidRPr="009144D9" w:rsidRDefault="00A7033C">
            <w:pPr>
              <w:pStyle w:val="aTable"/>
            </w:pPr>
            <w:r w:rsidRPr="009144D9">
              <w:t>0</w:t>
            </w:r>
          </w:p>
        </w:tc>
      </w:tr>
    </w:tbl>
    <w:p w14:paraId="117D8CD6" w14:textId="77777777" w:rsidR="004749E1" w:rsidRPr="009144D9" w:rsidRDefault="004749E1">
      <w:pPr>
        <w:pStyle w:val="aSubhead"/>
      </w:pPr>
      <w:bookmarkStart w:id="502" w:name="_D2HTopic_28"/>
      <w:r w:rsidRPr="009144D9">
        <w:t>[Workstation Settings]</w:t>
      </w:r>
      <w:bookmarkEnd w:id="502"/>
    </w:p>
    <w:p w14:paraId="1890A963" w14:textId="77777777" w:rsidR="004749E1" w:rsidRPr="009144D9" w:rsidRDefault="004749E1">
      <w:pPr>
        <w:pStyle w:val="aNormal1"/>
      </w:pPr>
      <w:r w:rsidRPr="009144D9">
        <w:t>This section contains workstation settings that relate to various areas of the Imaging System. In most cases, entries in this section do not need to be changed.</w:t>
      </w:r>
    </w:p>
    <w:p w14:paraId="00BF04EC" w14:textId="77777777" w:rsidR="004749E1" w:rsidRPr="009144D9" w:rsidRDefault="004749E1">
      <w:pPr>
        <w:pStyle w:val="aHang"/>
      </w:pPr>
      <w:r w:rsidRPr="009144D9">
        <w:sym w:font="Symbol" w:char="F0B7"/>
      </w:r>
      <w:r w:rsidRPr="009144D9">
        <w:tab/>
        <w:t>For Display workstations that are connecting to a MUSE server, the ‘MUSE Enabled’ entry should be set to TRUE.</w:t>
      </w:r>
    </w:p>
    <w:p w14:paraId="3B2C8FED" w14:textId="77777777" w:rsidR="004749E1" w:rsidRPr="009144D9" w:rsidRDefault="004749E1">
      <w:pPr>
        <w:pStyle w:val="aHang"/>
      </w:pPr>
      <w:r w:rsidRPr="009144D9">
        <w:sym w:font="Symbol" w:char="F0B7"/>
      </w:r>
      <w:r w:rsidRPr="009144D9">
        <w:tab/>
        <w:t>For certain Capture workstations, the ‘Workstation TimeOut Minutes’ entry may need to be set.</w:t>
      </w:r>
    </w:p>
    <w:tbl>
      <w:tblPr>
        <w:tblW w:w="8100" w:type="dxa"/>
        <w:tblInd w:w="4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620"/>
        <w:gridCol w:w="4943"/>
        <w:gridCol w:w="1537"/>
      </w:tblGrid>
      <w:tr w:rsidR="004749E1" w:rsidRPr="009144D9" w14:paraId="34C1341A" w14:textId="77777777" w:rsidTr="000A5547">
        <w:trPr>
          <w:cantSplit/>
          <w:tblHeader/>
        </w:trPr>
        <w:tc>
          <w:tcPr>
            <w:tcW w:w="8100" w:type="dxa"/>
            <w:gridSpan w:val="3"/>
            <w:shd w:val="clear" w:color="auto" w:fill="EEECE1"/>
          </w:tcPr>
          <w:p w14:paraId="379A47CC" w14:textId="77777777" w:rsidR="004749E1" w:rsidRPr="009144D9" w:rsidRDefault="004749E1">
            <w:pPr>
              <w:pStyle w:val="aTableHeading"/>
            </w:pPr>
            <w:r w:rsidRPr="009144D9">
              <w:t>[Workstation Settings] Section Entries</w:t>
            </w:r>
          </w:p>
        </w:tc>
      </w:tr>
      <w:tr w:rsidR="004749E1" w:rsidRPr="009144D9" w14:paraId="1330D7F0" w14:textId="77777777" w:rsidTr="000A5547">
        <w:trPr>
          <w:cantSplit/>
          <w:tblHeader/>
        </w:trPr>
        <w:tc>
          <w:tcPr>
            <w:tcW w:w="1620" w:type="dxa"/>
            <w:shd w:val="clear" w:color="auto" w:fill="EEECE1"/>
          </w:tcPr>
          <w:p w14:paraId="72F89EDC" w14:textId="77777777" w:rsidR="004749E1" w:rsidRPr="009144D9" w:rsidRDefault="004749E1">
            <w:pPr>
              <w:pStyle w:val="aTableHeading"/>
            </w:pPr>
            <w:r w:rsidRPr="009144D9">
              <w:t>Name</w:t>
            </w:r>
          </w:p>
        </w:tc>
        <w:tc>
          <w:tcPr>
            <w:tcW w:w="4943" w:type="dxa"/>
            <w:shd w:val="clear" w:color="auto" w:fill="EEECE1"/>
          </w:tcPr>
          <w:p w14:paraId="46F360D2" w14:textId="77777777" w:rsidR="004749E1" w:rsidRPr="009144D9" w:rsidRDefault="004749E1">
            <w:pPr>
              <w:pStyle w:val="aTableHeading"/>
            </w:pPr>
            <w:r w:rsidRPr="009144D9">
              <w:t>Details</w:t>
            </w:r>
          </w:p>
        </w:tc>
        <w:tc>
          <w:tcPr>
            <w:tcW w:w="1537" w:type="dxa"/>
            <w:shd w:val="clear" w:color="auto" w:fill="EEECE1"/>
          </w:tcPr>
          <w:p w14:paraId="01D63EB8" w14:textId="77777777" w:rsidR="004749E1" w:rsidRPr="009144D9" w:rsidRDefault="004749E1">
            <w:pPr>
              <w:pStyle w:val="aTableHeading"/>
            </w:pPr>
            <w:r w:rsidRPr="009144D9">
              <w:t>Default</w:t>
            </w:r>
          </w:p>
        </w:tc>
      </w:tr>
      <w:tr w:rsidR="004749E1" w:rsidRPr="009144D9" w14:paraId="12737E46" w14:textId="77777777">
        <w:trPr>
          <w:cantSplit/>
        </w:trPr>
        <w:tc>
          <w:tcPr>
            <w:tcW w:w="1620" w:type="dxa"/>
          </w:tcPr>
          <w:p w14:paraId="53D8C36B" w14:textId="77777777" w:rsidR="004749E1" w:rsidRPr="009144D9" w:rsidRDefault="004749E1">
            <w:pPr>
              <w:pStyle w:val="aTable"/>
              <w:rPr>
                <w:rStyle w:val="C1HIndex"/>
              </w:rPr>
            </w:pPr>
            <w:r w:rsidRPr="009144D9">
              <w:t>ID</w:t>
            </w:r>
          </w:p>
        </w:tc>
        <w:tc>
          <w:tcPr>
            <w:tcW w:w="4943" w:type="dxa"/>
          </w:tcPr>
          <w:p w14:paraId="3DCDB750" w14:textId="77777777" w:rsidR="004749E1" w:rsidRPr="009144D9" w:rsidRDefault="004749E1">
            <w:pPr>
              <w:pStyle w:val="aTable"/>
            </w:pPr>
            <w:r w:rsidRPr="009144D9">
              <w:rPr>
                <w:rStyle w:val="Strong"/>
              </w:rPr>
              <w:t xml:space="preserve">Obsolete. Retained for backward compatibility. </w:t>
            </w:r>
            <w:r w:rsidRPr="009144D9">
              <w:t>Unique workstation ID (IAD) used in the Imaging Access Log File (#2006.95)</w:t>
            </w:r>
          </w:p>
        </w:tc>
        <w:tc>
          <w:tcPr>
            <w:tcW w:w="1537" w:type="dxa"/>
          </w:tcPr>
          <w:p w14:paraId="17FE50EE" w14:textId="77777777" w:rsidR="004749E1" w:rsidRPr="009144D9" w:rsidRDefault="004749E1">
            <w:pPr>
              <w:pStyle w:val="aTable"/>
            </w:pPr>
            <w:r w:rsidRPr="009144D9">
              <w:t>UNKnown</w:t>
            </w:r>
          </w:p>
        </w:tc>
      </w:tr>
      <w:tr w:rsidR="004749E1" w:rsidRPr="009144D9" w14:paraId="7CC6E5F2" w14:textId="77777777">
        <w:trPr>
          <w:cantSplit/>
        </w:trPr>
        <w:tc>
          <w:tcPr>
            <w:tcW w:w="1620" w:type="dxa"/>
          </w:tcPr>
          <w:p w14:paraId="73C005AA" w14:textId="77777777" w:rsidR="004749E1" w:rsidRPr="009144D9" w:rsidRDefault="004749E1">
            <w:pPr>
              <w:pStyle w:val="aTable"/>
              <w:rPr>
                <w:rStyle w:val="C1HIndex"/>
              </w:rPr>
            </w:pPr>
            <w:r w:rsidRPr="009144D9">
              <w:t>Location</w:t>
            </w:r>
          </w:p>
        </w:tc>
        <w:tc>
          <w:tcPr>
            <w:tcW w:w="4943" w:type="dxa"/>
          </w:tcPr>
          <w:p w14:paraId="28A63A7A" w14:textId="77777777" w:rsidR="004749E1" w:rsidRPr="009144D9" w:rsidRDefault="004749E1">
            <w:pPr>
              <w:pStyle w:val="aTable"/>
            </w:pPr>
            <w:r w:rsidRPr="009144D9">
              <w:t>A free text field identifying the location of the workstation.</w:t>
            </w:r>
          </w:p>
        </w:tc>
        <w:tc>
          <w:tcPr>
            <w:tcW w:w="1537" w:type="dxa"/>
          </w:tcPr>
          <w:p w14:paraId="0C1E2D92" w14:textId="77777777" w:rsidR="004749E1" w:rsidRPr="009144D9" w:rsidRDefault="004749E1">
            <w:pPr>
              <w:pStyle w:val="aTable"/>
            </w:pPr>
            <w:r w:rsidRPr="009144D9">
              <w:t>UNKnown</w:t>
            </w:r>
          </w:p>
        </w:tc>
      </w:tr>
      <w:tr w:rsidR="004749E1" w:rsidRPr="009144D9" w14:paraId="4CE7FC9F" w14:textId="77777777">
        <w:trPr>
          <w:cantSplit/>
        </w:trPr>
        <w:tc>
          <w:tcPr>
            <w:tcW w:w="1620" w:type="dxa"/>
          </w:tcPr>
          <w:p w14:paraId="75705FAF" w14:textId="77777777" w:rsidR="004749E1" w:rsidRPr="009144D9" w:rsidRDefault="004749E1">
            <w:pPr>
              <w:pStyle w:val="aTable"/>
              <w:rPr>
                <w:rStyle w:val="C1HIndex"/>
              </w:rPr>
            </w:pPr>
            <w:r w:rsidRPr="009144D9">
              <w:t>Abstracts</w:t>
            </w:r>
            <w:r w:rsidRPr="009144D9">
              <w:br/>
              <w:t>created</w:t>
            </w:r>
          </w:p>
        </w:tc>
        <w:tc>
          <w:tcPr>
            <w:tcW w:w="4943" w:type="dxa"/>
          </w:tcPr>
          <w:p w14:paraId="7313B6A1" w14:textId="77777777" w:rsidR="004749E1" w:rsidRPr="009144D9" w:rsidRDefault="004749E1">
            <w:pPr>
              <w:pStyle w:val="aTable"/>
            </w:pPr>
            <w:r w:rsidRPr="009144D9">
              <w:t>When TRUE, image abstracts (.abs files) will be created by the workstation. When FALSE, abstracts will be created by the Imaging Background Processor workstation.</w:t>
            </w:r>
          </w:p>
          <w:p w14:paraId="56523AA5" w14:textId="77777777" w:rsidR="004749E1" w:rsidRPr="009144D9" w:rsidRDefault="004749E1">
            <w:pPr>
              <w:pStyle w:val="aTable"/>
            </w:pPr>
            <w:r w:rsidRPr="009144D9">
              <w:t>A setting of TRUE is recommended.</w:t>
            </w:r>
          </w:p>
        </w:tc>
        <w:tc>
          <w:tcPr>
            <w:tcW w:w="1537" w:type="dxa"/>
          </w:tcPr>
          <w:p w14:paraId="2BA0A508" w14:textId="77777777" w:rsidR="004749E1" w:rsidRPr="009144D9" w:rsidRDefault="004749E1">
            <w:pPr>
              <w:pStyle w:val="aTable"/>
            </w:pPr>
            <w:r w:rsidRPr="009144D9">
              <w:t>TRUE</w:t>
            </w:r>
          </w:p>
        </w:tc>
      </w:tr>
      <w:tr w:rsidR="004749E1" w:rsidRPr="009144D9" w14:paraId="5CCB71D6" w14:textId="77777777">
        <w:trPr>
          <w:cantSplit/>
        </w:trPr>
        <w:tc>
          <w:tcPr>
            <w:tcW w:w="1620" w:type="dxa"/>
          </w:tcPr>
          <w:p w14:paraId="7AD33BFF" w14:textId="77777777" w:rsidR="004749E1" w:rsidRPr="009144D9" w:rsidRDefault="004749E1">
            <w:pPr>
              <w:pStyle w:val="aTable"/>
              <w:rPr>
                <w:rStyle w:val="C1HIndex"/>
              </w:rPr>
            </w:pPr>
            <w:r w:rsidRPr="009144D9">
              <w:t xml:space="preserve">Save Radiology </w:t>
            </w:r>
            <w:r w:rsidRPr="009144D9">
              <w:br/>
              <w:t>BIG file</w:t>
            </w:r>
          </w:p>
        </w:tc>
        <w:tc>
          <w:tcPr>
            <w:tcW w:w="4943" w:type="dxa"/>
          </w:tcPr>
          <w:p w14:paraId="14B1967B" w14:textId="77777777" w:rsidR="004749E1" w:rsidRPr="009144D9" w:rsidRDefault="004749E1">
            <w:pPr>
              <w:pStyle w:val="aTable"/>
            </w:pPr>
            <w:r w:rsidRPr="009144D9">
              <w:t>Reserved for future use.</w:t>
            </w:r>
          </w:p>
        </w:tc>
        <w:tc>
          <w:tcPr>
            <w:tcW w:w="1537" w:type="dxa"/>
          </w:tcPr>
          <w:p w14:paraId="7BE6B570" w14:textId="77777777" w:rsidR="004749E1" w:rsidRPr="009144D9" w:rsidRDefault="004749E1">
            <w:pPr>
              <w:pStyle w:val="aTable"/>
            </w:pPr>
            <w:r w:rsidRPr="009144D9">
              <w:t>FALSE</w:t>
            </w:r>
          </w:p>
        </w:tc>
      </w:tr>
      <w:tr w:rsidR="004749E1" w:rsidRPr="009144D9" w14:paraId="0C6530CD" w14:textId="77777777">
        <w:trPr>
          <w:cantSplit/>
        </w:trPr>
        <w:tc>
          <w:tcPr>
            <w:tcW w:w="1620" w:type="dxa"/>
          </w:tcPr>
          <w:p w14:paraId="03DB0B2B" w14:textId="77777777" w:rsidR="004749E1" w:rsidRPr="009144D9" w:rsidRDefault="004749E1">
            <w:pPr>
              <w:pStyle w:val="aTable"/>
              <w:rPr>
                <w:rStyle w:val="C1HIndex"/>
              </w:rPr>
            </w:pPr>
            <w:r w:rsidRPr="009144D9">
              <w:t>Display Jukebox Abstracts</w:t>
            </w:r>
          </w:p>
        </w:tc>
        <w:tc>
          <w:tcPr>
            <w:tcW w:w="4943" w:type="dxa"/>
          </w:tcPr>
          <w:p w14:paraId="05481DBB" w14:textId="77777777" w:rsidR="004749E1" w:rsidRPr="009144D9" w:rsidRDefault="004749E1">
            <w:pPr>
              <w:pStyle w:val="aTable"/>
            </w:pPr>
            <w:r w:rsidRPr="009144D9">
              <w:rPr>
                <w:b/>
                <w:bCs/>
              </w:rPr>
              <w:t>N/A</w:t>
            </w:r>
            <w:r w:rsidR="003C34B0">
              <w:t xml:space="preserve"> </w:t>
            </w:r>
            <w:r w:rsidRPr="009144D9">
              <w:t>Entry will be removed in a later version</w:t>
            </w:r>
            <w:r w:rsidR="005D1B8D">
              <w:t xml:space="preserve">. </w:t>
            </w:r>
            <w:r w:rsidR="00626924">
              <w:t>Tier 2</w:t>
            </w:r>
            <w:r w:rsidR="00626924" w:rsidRPr="009144D9">
              <w:t xml:space="preserve"> </w:t>
            </w:r>
            <w:r w:rsidRPr="009144D9">
              <w:t>abstracts are no longer displayed in Clinical Display</w:t>
            </w:r>
            <w:r w:rsidR="005D1B8D">
              <w:t xml:space="preserve">. </w:t>
            </w:r>
          </w:p>
        </w:tc>
        <w:tc>
          <w:tcPr>
            <w:tcW w:w="1537" w:type="dxa"/>
          </w:tcPr>
          <w:p w14:paraId="3AA94FBF" w14:textId="77777777" w:rsidR="004749E1" w:rsidRPr="009144D9" w:rsidRDefault="004749E1">
            <w:pPr>
              <w:pStyle w:val="aTable"/>
            </w:pPr>
            <w:r w:rsidRPr="009144D9">
              <w:t>FALSE</w:t>
            </w:r>
          </w:p>
        </w:tc>
      </w:tr>
      <w:tr w:rsidR="004749E1" w:rsidRPr="009144D9" w14:paraId="1C4C1190" w14:textId="77777777">
        <w:trPr>
          <w:cantSplit/>
        </w:trPr>
        <w:tc>
          <w:tcPr>
            <w:tcW w:w="1620" w:type="dxa"/>
          </w:tcPr>
          <w:p w14:paraId="210DD6DB" w14:textId="77777777" w:rsidR="004749E1" w:rsidRPr="009144D9" w:rsidRDefault="004749E1">
            <w:pPr>
              <w:pStyle w:val="aTable"/>
              <w:rPr>
                <w:rStyle w:val="C1HIndex"/>
              </w:rPr>
            </w:pPr>
            <w:r w:rsidRPr="009144D9">
              <w:t>Log Session Actions</w:t>
            </w:r>
          </w:p>
        </w:tc>
        <w:tc>
          <w:tcPr>
            <w:tcW w:w="4943" w:type="dxa"/>
          </w:tcPr>
          <w:p w14:paraId="2AF853BF" w14:textId="77777777" w:rsidR="004749E1" w:rsidRPr="009144D9" w:rsidRDefault="004749E1">
            <w:pPr>
              <w:pStyle w:val="aTable"/>
            </w:pPr>
            <w:r w:rsidRPr="009144D9">
              <w:t>Reserved for future use.</w:t>
            </w:r>
          </w:p>
        </w:tc>
        <w:tc>
          <w:tcPr>
            <w:tcW w:w="1537" w:type="dxa"/>
          </w:tcPr>
          <w:p w14:paraId="13B1851B" w14:textId="77777777" w:rsidR="004749E1" w:rsidRPr="009144D9" w:rsidRDefault="004749E1">
            <w:pPr>
              <w:pStyle w:val="aTable"/>
            </w:pPr>
            <w:r w:rsidRPr="009144D9">
              <w:t>FALSE</w:t>
            </w:r>
          </w:p>
        </w:tc>
      </w:tr>
      <w:tr w:rsidR="004749E1" w:rsidRPr="009144D9" w14:paraId="4B494691" w14:textId="77777777">
        <w:trPr>
          <w:cantSplit/>
        </w:trPr>
        <w:tc>
          <w:tcPr>
            <w:tcW w:w="1620" w:type="dxa"/>
          </w:tcPr>
          <w:p w14:paraId="2D4A6FFF" w14:textId="77777777" w:rsidR="004749E1" w:rsidRPr="009144D9" w:rsidRDefault="004749E1">
            <w:pPr>
              <w:pStyle w:val="aTable"/>
              <w:rPr>
                <w:rStyle w:val="C1HIndex"/>
              </w:rPr>
            </w:pPr>
            <w:r w:rsidRPr="009144D9">
              <w:t xml:space="preserve">VistaRad </w:t>
            </w:r>
            <w:r w:rsidRPr="009144D9">
              <w:br/>
              <w:t>test mode</w:t>
            </w:r>
          </w:p>
        </w:tc>
        <w:tc>
          <w:tcPr>
            <w:tcW w:w="4943" w:type="dxa"/>
          </w:tcPr>
          <w:p w14:paraId="1BB74356" w14:textId="77777777" w:rsidR="004749E1" w:rsidRPr="009144D9" w:rsidRDefault="004749E1">
            <w:pPr>
              <w:pStyle w:val="aTable"/>
            </w:pPr>
            <w:r w:rsidRPr="009144D9">
              <w:rPr>
                <w:b/>
                <w:bCs/>
              </w:rPr>
              <w:t>N/A</w:t>
            </w:r>
            <w:r w:rsidRPr="009144D9">
              <w:t xml:space="preserve"> Entry will be removed in a later version.</w:t>
            </w:r>
          </w:p>
        </w:tc>
        <w:tc>
          <w:tcPr>
            <w:tcW w:w="1537" w:type="dxa"/>
          </w:tcPr>
          <w:p w14:paraId="609EE879" w14:textId="77777777" w:rsidR="004749E1" w:rsidRPr="009144D9" w:rsidRDefault="004749E1">
            <w:pPr>
              <w:pStyle w:val="aTable"/>
            </w:pPr>
            <w:r w:rsidRPr="009144D9">
              <w:t>FALSE</w:t>
            </w:r>
          </w:p>
        </w:tc>
      </w:tr>
      <w:tr w:rsidR="004749E1" w:rsidRPr="009144D9" w14:paraId="062ADCE7" w14:textId="77777777">
        <w:trPr>
          <w:cantSplit/>
        </w:trPr>
        <w:tc>
          <w:tcPr>
            <w:tcW w:w="1620" w:type="dxa"/>
          </w:tcPr>
          <w:p w14:paraId="552515FF" w14:textId="77777777" w:rsidR="004749E1" w:rsidRPr="009144D9" w:rsidRDefault="004749E1">
            <w:pPr>
              <w:pStyle w:val="aTable"/>
              <w:rPr>
                <w:rStyle w:val="C1HIndex"/>
              </w:rPr>
            </w:pPr>
            <w:r w:rsidRPr="009144D9">
              <w:t>MUSE Enabled</w:t>
            </w:r>
          </w:p>
        </w:tc>
        <w:tc>
          <w:tcPr>
            <w:tcW w:w="4943" w:type="dxa"/>
          </w:tcPr>
          <w:p w14:paraId="0AC9B201" w14:textId="77777777" w:rsidR="004749E1" w:rsidRPr="009144D9" w:rsidRDefault="004749E1">
            <w:pPr>
              <w:pStyle w:val="aTable"/>
            </w:pPr>
            <w:r w:rsidRPr="009144D9">
              <w:t>Set to TRUE to enable the display of EKGs images for sites running the GE/Marquette MUSE interface.</w:t>
            </w:r>
          </w:p>
        </w:tc>
        <w:tc>
          <w:tcPr>
            <w:tcW w:w="1537" w:type="dxa"/>
          </w:tcPr>
          <w:p w14:paraId="76BE8615" w14:textId="77777777" w:rsidR="004749E1" w:rsidRPr="009144D9" w:rsidRDefault="004749E1">
            <w:pPr>
              <w:pStyle w:val="aTable"/>
            </w:pPr>
            <w:r w:rsidRPr="009144D9">
              <w:t>FALSE</w:t>
            </w:r>
          </w:p>
        </w:tc>
      </w:tr>
      <w:tr w:rsidR="004749E1" w:rsidRPr="009144D9" w14:paraId="63ABBE3D" w14:textId="77777777">
        <w:trPr>
          <w:cantSplit/>
        </w:trPr>
        <w:tc>
          <w:tcPr>
            <w:tcW w:w="1620" w:type="dxa"/>
          </w:tcPr>
          <w:p w14:paraId="35693467" w14:textId="77777777" w:rsidR="004749E1" w:rsidRPr="009144D9" w:rsidRDefault="004749E1">
            <w:pPr>
              <w:pStyle w:val="aTable"/>
              <w:rPr>
                <w:rStyle w:val="C1HIndex"/>
              </w:rPr>
            </w:pPr>
            <w:r w:rsidRPr="009144D9">
              <w:lastRenderedPageBreak/>
              <w:t xml:space="preserve">MUSE </w:t>
            </w:r>
            <w:r w:rsidRPr="009144D9">
              <w:br/>
              <w:t>Demo Mode</w:t>
            </w:r>
          </w:p>
        </w:tc>
        <w:tc>
          <w:tcPr>
            <w:tcW w:w="4943" w:type="dxa"/>
          </w:tcPr>
          <w:p w14:paraId="200C2CE2" w14:textId="77777777" w:rsidR="004749E1" w:rsidRPr="009144D9" w:rsidRDefault="004749E1">
            <w:pPr>
              <w:pStyle w:val="aTable"/>
            </w:pPr>
            <w:r w:rsidRPr="009144D9">
              <w:rPr>
                <w:rStyle w:val="Strong"/>
              </w:rPr>
              <w:t>Not for general use</w:t>
            </w:r>
            <w:r w:rsidRPr="009144D9">
              <w:t>. This setting is for demonstrations given by the Imaging Implementation team. This should always be set to FALSE.</w:t>
            </w:r>
          </w:p>
        </w:tc>
        <w:tc>
          <w:tcPr>
            <w:tcW w:w="1537" w:type="dxa"/>
          </w:tcPr>
          <w:p w14:paraId="0E22AF4C" w14:textId="77777777" w:rsidR="004749E1" w:rsidRPr="009144D9" w:rsidRDefault="004749E1">
            <w:pPr>
              <w:pStyle w:val="aTable"/>
            </w:pPr>
            <w:r w:rsidRPr="009144D9">
              <w:t>FALSE</w:t>
            </w:r>
          </w:p>
        </w:tc>
      </w:tr>
      <w:tr w:rsidR="004749E1" w:rsidRPr="009144D9" w14:paraId="65AB52EB" w14:textId="77777777">
        <w:trPr>
          <w:cantSplit/>
        </w:trPr>
        <w:tc>
          <w:tcPr>
            <w:tcW w:w="1620" w:type="dxa"/>
          </w:tcPr>
          <w:p w14:paraId="4EAE1CE0" w14:textId="77777777" w:rsidR="004749E1" w:rsidRPr="009144D9" w:rsidRDefault="004749E1">
            <w:pPr>
              <w:pStyle w:val="aTable"/>
              <w:rPr>
                <w:rStyle w:val="C1HIndex"/>
              </w:rPr>
            </w:pPr>
            <w:r w:rsidRPr="009144D9">
              <w:t>Allow Image SaveAs</w:t>
            </w:r>
          </w:p>
        </w:tc>
        <w:tc>
          <w:tcPr>
            <w:tcW w:w="4943" w:type="dxa"/>
          </w:tcPr>
          <w:p w14:paraId="08969ABD" w14:textId="77777777" w:rsidR="004749E1" w:rsidRPr="009144D9" w:rsidRDefault="004749E1">
            <w:pPr>
              <w:pStyle w:val="aTable"/>
              <w:rPr>
                <w:b/>
              </w:rPr>
            </w:pPr>
            <w:r w:rsidRPr="009144D9">
              <w:rPr>
                <w:rStyle w:val="Strong"/>
              </w:rPr>
              <w:t xml:space="preserve">Not for general use. </w:t>
            </w:r>
            <w:r w:rsidRPr="009144D9">
              <w:t xml:space="preserve">Allows demo images to be saved to the local hard drive. </w:t>
            </w:r>
          </w:p>
        </w:tc>
        <w:tc>
          <w:tcPr>
            <w:tcW w:w="1537" w:type="dxa"/>
          </w:tcPr>
          <w:p w14:paraId="14BB0494" w14:textId="77777777" w:rsidR="004749E1" w:rsidRPr="009144D9" w:rsidRDefault="004749E1">
            <w:pPr>
              <w:pStyle w:val="aTable"/>
            </w:pPr>
            <w:r w:rsidRPr="009144D9">
              <w:t>FALSE</w:t>
            </w:r>
          </w:p>
        </w:tc>
      </w:tr>
      <w:tr w:rsidR="004749E1" w:rsidRPr="009144D9" w14:paraId="15E2213D" w14:textId="77777777">
        <w:trPr>
          <w:cantSplit/>
        </w:trPr>
        <w:tc>
          <w:tcPr>
            <w:tcW w:w="1620" w:type="dxa"/>
          </w:tcPr>
          <w:p w14:paraId="7898E134" w14:textId="77777777" w:rsidR="004749E1" w:rsidRPr="009144D9" w:rsidRDefault="004749E1">
            <w:pPr>
              <w:pStyle w:val="aTable"/>
              <w:rPr>
                <w:rStyle w:val="C1HIndex"/>
              </w:rPr>
            </w:pPr>
            <w:r w:rsidRPr="009144D9">
              <w:t>Allow Fake Name</w:t>
            </w:r>
          </w:p>
        </w:tc>
        <w:tc>
          <w:tcPr>
            <w:tcW w:w="4943" w:type="dxa"/>
          </w:tcPr>
          <w:p w14:paraId="1C046DF2" w14:textId="77777777" w:rsidR="004749E1" w:rsidRPr="009144D9" w:rsidRDefault="00A86052">
            <w:pPr>
              <w:pStyle w:val="aTable"/>
            </w:pPr>
            <w:r w:rsidRPr="009144D9">
              <w:rPr>
                <w:rStyle w:val="Strong"/>
              </w:rPr>
              <w:t>Not for general use</w:t>
            </w:r>
            <w:r w:rsidR="005D1B8D">
              <w:rPr>
                <w:rStyle w:val="Strong"/>
              </w:rPr>
              <w:t xml:space="preserve">. </w:t>
            </w:r>
            <w:r w:rsidRPr="009144D9">
              <w:t>If true, ‘Buzz,Lightyear’ is substituted for patient name</w:t>
            </w:r>
            <w:r w:rsidR="004749E1" w:rsidRPr="009144D9">
              <w:t xml:space="preserve"> </w:t>
            </w:r>
          </w:p>
          <w:p w14:paraId="70FA9FAC" w14:textId="77777777" w:rsidR="004749E1" w:rsidRPr="009144D9" w:rsidRDefault="004749E1">
            <w:pPr>
              <w:pStyle w:val="aTable0"/>
              <w:rPr>
                <w:rStyle w:val="Strong"/>
              </w:rPr>
            </w:pPr>
            <w:r w:rsidRPr="009144D9">
              <w:rPr>
                <w:rStyle w:val="Strong"/>
                <w:rFonts w:ascii="Arial" w:hAnsi="Arial" w:cs="Arial"/>
                <w:sz w:val="18"/>
                <w:szCs w:val="18"/>
              </w:rPr>
              <w:t>WARNING:</w:t>
            </w:r>
            <w:r w:rsidRPr="009144D9">
              <w:rPr>
                <w:rFonts w:ascii="Arial" w:hAnsi="Arial" w:cs="Arial"/>
                <w:sz w:val="18"/>
                <w:szCs w:val="18"/>
              </w:rPr>
              <w:t xml:space="preserve"> Does not affect ‘burned in’ information embedded in an image. </w:t>
            </w:r>
          </w:p>
        </w:tc>
        <w:tc>
          <w:tcPr>
            <w:tcW w:w="1537" w:type="dxa"/>
          </w:tcPr>
          <w:p w14:paraId="59CC839E" w14:textId="77777777" w:rsidR="004749E1" w:rsidRPr="009144D9" w:rsidRDefault="004749E1">
            <w:pPr>
              <w:pStyle w:val="aTable"/>
            </w:pPr>
            <w:r w:rsidRPr="009144D9">
              <w:t>FALSE</w:t>
            </w:r>
          </w:p>
        </w:tc>
      </w:tr>
      <w:tr w:rsidR="004749E1" w:rsidRPr="009144D9" w14:paraId="14689262" w14:textId="77777777">
        <w:trPr>
          <w:cantSplit/>
        </w:trPr>
        <w:tc>
          <w:tcPr>
            <w:tcW w:w="1620" w:type="dxa"/>
          </w:tcPr>
          <w:p w14:paraId="1F21D6A9" w14:textId="77777777" w:rsidR="004749E1" w:rsidRPr="009144D9" w:rsidRDefault="004749E1">
            <w:pPr>
              <w:pStyle w:val="aTable"/>
              <w:rPr>
                <w:rStyle w:val="C1HIndex"/>
              </w:rPr>
            </w:pPr>
            <w:r w:rsidRPr="009144D9">
              <w:t>Workstation Timeout Minutes</w:t>
            </w:r>
          </w:p>
        </w:tc>
        <w:tc>
          <w:tcPr>
            <w:tcW w:w="4943" w:type="dxa"/>
          </w:tcPr>
          <w:p w14:paraId="7034DF64" w14:textId="77777777" w:rsidR="004749E1" w:rsidRPr="009144D9" w:rsidRDefault="004749E1">
            <w:pPr>
              <w:pStyle w:val="aTable"/>
            </w:pPr>
            <w:r w:rsidRPr="009144D9">
              <w:t>When set to 0, all Imaging applications on the workstation use the application timeout value stored in the Imaging Site Parameters File (#2006.1)</w:t>
            </w:r>
          </w:p>
          <w:p w14:paraId="376B02E7" w14:textId="77777777" w:rsidR="004749E1" w:rsidRPr="009144D9" w:rsidRDefault="004749E1">
            <w:pPr>
              <w:pStyle w:val="aTable"/>
            </w:pPr>
            <w:r w:rsidRPr="009144D9">
              <w:t>When set to a value other than 0, the workstation uses this value as a timeout parameter instead of the value stored in (#2006.1).</w:t>
            </w:r>
          </w:p>
          <w:p w14:paraId="1F5B3043" w14:textId="77777777" w:rsidR="004749E1" w:rsidRPr="009144D9" w:rsidRDefault="004749E1">
            <w:pPr>
              <w:pStyle w:val="aTable0"/>
              <w:rPr>
                <w:rStyle w:val="Strong"/>
              </w:rPr>
            </w:pPr>
            <w:r w:rsidRPr="009144D9">
              <w:rPr>
                <w:rStyle w:val="Strong"/>
              </w:rPr>
              <w:t xml:space="preserve">Note: </w:t>
            </w:r>
            <w:r w:rsidRPr="009144D9">
              <w:t>This entry can be used for Capture workstations involved in lengthy procedures.</w:t>
            </w:r>
          </w:p>
        </w:tc>
        <w:tc>
          <w:tcPr>
            <w:tcW w:w="1537" w:type="dxa"/>
          </w:tcPr>
          <w:p w14:paraId="085733BD" w14:textId="77777777" w:rsidR="004749E1" w:rsidRPr="009144D9" w:rsidRDefault="004749E1">
            <w:pPr>
              <w:pStyle w:val="aTable"/>
            </w:pPr>
            <w:r w:rsidRPr="009144D9">
              <w:t>0</w:t>
            </w:r>
          </w:p>
        </w:tc>
      </w:tr>
    </w:tbl>
    <w:p w14:paraId="0AC48056" w14:textId="77777777" w:rsidR="004749E1" w:rsidRPr="009144D9" w:rsidRDefault="004749E1">
      <w:pPr>
        <w:pStyle w:val="aSubhead"/>
      </w:pPr>
      <w:r w:rsidRPr="009144D9">
        <w:t>[Remote Site Options]</w:t>
      </w:r>
    </w:p>
    <w:p w14:paraId="2F7C28B4" w14:textId="77777777" w:rsidR="004749E1" w:rsidRPr="009144D9" w:rsidRDefault="004749E1">
      <w:pPr>
        <w:pStyle w:val="aNormal1"/>
      </w:pPr>
      <w:r w:rsidRPr="009144D9">
        <w:t>This section contains workstation settings used for remote image view access in the Imaging system</w:t>
      </w:r>
      <w:r w:rsidR="005D1B8D">
        <w:t xml:space="preserve">. </w:t>
      </w:r>
      <w:r w:rsidRPr="009144D9">
        <w:t>Entries in this section should not be changed unless directed by Imaging Support.</w:t>
      </w:r>
    </w:p>
    <w:tbl>
      <w:tblPr>
        <w:tblW w:w="8100" w:type="dxa"/>
        <w:tblInd w:w="4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620"/>
        <w:gridCol w:w="4943"/>
        <w:gridCol w:w="1537"/>
      </w:tblGrid>
      <w:tr w:rsidR="004749E1" w:rsidRPr="009144D9" w14:paraId="2853811A" w14:textId="77777777" w:rsidTr="000A5547">
        <w:trPr>
          <w:cantSplit/>
          <w:tblHeader/>
        </w:trPr>
        <w:tc>
          <w:tcPr>
            <w:tcW w:w="8100" w:type="dxa"/>
            <w:gridSpan w:val="3"/>
            <w:shd w:val="clear" w:color="auto" w:fill="EEECE1"/>
          </w:tcPr>
          <w:p w14:paraId="4932437A" w14:textId="77777777" w:rsidR="004749E1" w:rsidRPr="009144D9" w:rsidRDefault="004749E1">
            <w:pPr>
              <w:pStyle w:val="aTableHeading"/>
            </w:pPr>
            <w:r w:rsidRPr="009144D9">
              <w:t>[Remote Site Options] Section Entries</w:t>
            </w:r>
          </w:p>
        </w:tc>
      </w:tr>
      <w:tr w:rsidR="004749E1" w:rsidRPr="009144D9" w14:paraId="7272E56E" w14:textId="77777777" w:rsidTr="000A5547">
        <w:trPr>
          <w:cantSplit/>
          <w:tblHeader/>
        </w:trPr>
        <w:tc>
          <w:tcPr>
            <w:tcW w:w="1620" w:type="dxa"/>
            <w:shd w:val="clear" w:color="auto" w:fill="EEECE1"/>
          </w:tcPr>
          <w:p w14:paraId="268C9DDC" w14:textId="77777777" w:rsidR="004749E1" w:rsidRPr="009144D9" w:rsidRDefault="004749E1">
            <w:pPr>
              <w:pStyle w:val="aTableHeading"/>
            </w:pPr>
            <w:r w:rsidRPr="009144D9">
              <w:t>Name</w:t>
            </w:r>
          </w:p>
        </w:tc>
        <w:tc>
          <w:tcPr>
            <w:tcW w:w="4943" w:type="dxa"/>
            <w:shd w:val="clear" w:color="auto" w:fill="EEECE1"/>
          </w:tcPr>
          <w:p w14:paraId="7B90CB79" w14:textId="77777777" w:rsidR="004749E1" w:rsidRPr="009144D9" w:rsidRDefault="004749E1">
            <w:pPr>
              <w:pStyle w:val="aTableHeading"/>
            </w:pPr>
            <w:r w:rsidRPr="009144D9">
              <w:t>Details</w:t>
            </w:r>
          </w:p>
        </w:tc>
        <w:tc>
          <w:tcPr>
            <w:tcW w:w="1537" w:type="dxa"/>
            <w:shd w:val="clear" w:color="auto" w:fill="EEECE1"/>
          </w:tcPr>
          <w:p w14:paraId="7CDAD6E4" w14:textId="77777777" w:rsidR="004749E1" w:rsidRPr="009144D9" w:rsidRDefault="004749E1">
            <w:pPr>
              <w:pStyle w:val="aTableHeading"/>
            </w:pPr>
            <w:r w:rsidRPr="009144D9">
              <w:t>Default</w:t>
            </w:r>
          </w:p>
        </w:tc>
      </w:tr>
      <w:tr w:rsidR="004749E1" w:rsidRPr="009144D9" w14:paraId="64511E9C" w14:textId="77777777">
        <w:trPr>
          <w:cantSplit/>
        </w:trPr>
        <w:tc>
          <w:tcPr>
            <w:tcW w:w="1620" w:type="dxa"/>
          </w:tcPr>
          <w:p w14:paraId="3CD8AFDC" w14:textId="77777777" w:rsidR="004749E1" w:rsidRPr="009144D9" w:rsidRDefault="004749E1">
            <w:pPr>
              <w:pStyle w:val="aTable"/>
              <w:rPr>
                <w:rStyle w:val="C1HIndex"/>
              </w:rPr>
            </w:pPr>
            <w:r w:rsidRPr="009144D9">
              <w:t>RemoteImageViewsEnabled</w:t>
            </w:r>
          </w:p>
        </w:tc>
        <w:tc>
          <w:tcPr>
            <w:tcW w:w="4943" w:type="dxa"/>
          </w:tcPr>
          <w:p w14:paraId="5FDF7159" w14:textId="77777777" w:rsidR="004749E1" w:rsidRPr="009144D9" w:rsidRDefault="004749E1">
            <w:pPr>
              <w:pStyle w:val="aTable"/>
            </w:pPr>
            <w:r w:rsidRPr="009144D9">
              <w:t>Allows enabling and disabling of remote image views for the individual client machine</w:t>
            </w:r>
            <w:r w:rsidR="005D1B8D">
              <w:t xml:space="preserve">. </w:t>
            </w:r>
            <w:r w:rsidRPr="009144D9">
              <w:t>This might be useful if an individual client would not want to view remote images.</w:t>
            </w:r>
          </w:p>
        </w:tc>
        <w:tc>
          <w:tcPr>
            <w:tcW w:w="1537" w:type="dxa"/>
          </w:tcPr>
          <w:p w14:paraId="1A0C48CA" w14:textId="77777777" w:rsidR="004749E1" w:rsidRPr="009144D9" w:rsidRDefault="004749E1">
            <w:pPr>
              <w:pStyle w:val="aTable"/>
            </w:pPr>
            <w:r w:rsidRPr="009144D9">
              <w:t>TRUE</w:t>
            </w:r>
          </w:p>
        </w:tc>
      </w:tr>
    </w:tbl>
    <w:p w14:paraId="17102D7A" w14:textId="77777777" w:rsidR="004749E1" w:rsidRPr="009144D9" w:rsidRDefault="004749E1">
      <w:pPr>
        <w:pStyle w:val="Heading3"/>
      </w:pPr>
      <w:bookmarkStart w:id="503" w:name="_Toc102457043"/>
      <w:bookmarkStart w:id="504" w:name="_Toc367265102"/>
      <w:r w:rsidRPr="009144D9">
        <w:t>Testing Imaging System Function</w:t>
      </w:r>
      <w:bookmarkEnd w:id="503"/>
      <w:bookmarkEnd w:id="504"/>
    </w:p>
    <w:p w14:paraId="62AD5CE3" w14:textId="77777777" w:rsidR="004749E1" w:rsidRPr="009144D9" w:rsidRDefault="004749E1">
      <w:pPr>
        <w:numPr>
          <w:ilvl w:val="12"/>
          <w:numId w:val="0"/>
        </w:numPr>
      </w:pPr>
      <w:r w:rsidRPr="009144D9">
        <w:t>To test</w:t>
      </w:r>
      <w:r w:rsidR="00E53510" w:rsidRPr="009144D9">
        <w:fldChar w:fldCharType="begin"/>
      </w:r>
      <w:r w:rsidR="00C66D35" w:rsidRPr="009144D9">
        <w:instrText xml:space="preserve"> XE "t</w:instrText>
      </w:r>
      <w:r w:rsidRPr="009144D9">
        <w:instrText>esting</w:instrText>
      </w:r>
      <w:r w:rsidR="00C66D35" w:rsidRPr="009144D9">
        <w:instrText>: Clinical Imaging</w:instrText>
      </w:r>
      <w:r w:rsidRPr="009144D9">
        <w:instrText xml:space="preserve">" </w:instrText>
      </w:r>
      <w:r w:rsidR="00E53510" w:rsidRPr="009144D9">
        <w:fldChar w:fldCharType="end"/>
      </w:r>
      <w:r w:rsidRPr="009144D9">
        <w:t xml:space="preserve"> the VistA Imaging System function, follow these steps:</w:t>
      </w:r>
    </w:p>
    <w:p w14:paraId="2FD159D1" w14:textId="77777777" w:rsidR="004749E1" w:rsidRPr="009144D9" w:rsidRDefault="004749E1" w:rsidP="00753273">
      <w:pPr>
        <w:numPr>
          <w:ilvl w:val="0"/>
          <w:numId w:val="105"/>
        </w:numPr>
      </w:pPr>
      <w:r w:rsidRPr="009144D9">
        <w:t>Set up a test patient with at least one…</w:t>
      </w:r>
    </w:p>
    <w:p w14:paraId="0D6F693E" w14:textId="77777777" w:rsidR="004749E1" w:rsidRPr="009144D9" w:rsidRDefault="004749E1" w:rsidP="003256FB">
      <w:pPr>
        <w:numPr>
          <w:ilvl w:val="0"/>
          <w:numId w:val="16"/>
        </w:numPr>
        <w:tabs>
          <w:tab w:val="clear" w:pos="360"/>
          <w:tab w:val="num" w:pos="720"/>
        </w:tabs>
        <w:spacing w:before="60" w:after="0"/>
        <w:ind w:left="720"/>
      </w:pPr>
      <w:r w:rsidRPr="009144D9">
        <w:t>Radiology procedure</w:t>
      </w:r>
    </w:p>
    <w:p w14:paraId="0625197D" w14:textId="77777777" w:rsidR="004749E1" w:rsidRPr="009144D9" w:rsidRDefault="004749E1" w:rsidP="003256FB">
      <w:pPr>
        <w:numPr>
          <w:ilvl w:val="0"/>
          <w:numId w:val="16"/>
        </w:numPr>
        <w:tabs>
          <w:tab w:val="clear" w:pos="360"/>
          <w:tab w:val="num" w:pos="720"/>
        </w:tabs>
        <w:spacing w:before="60" w:after="0"/>
        <w:ind w:left="720"/>
      </w:pPr>
      <w:r w:rsidRPr="009144D9">
        <w:t>Laboratory specimen</w:t>
      </w:r>
    </w:p>
    <w:p w14:paraId="584F7918" w14:textId="77777777" w:rsidR="004749E1" w:rsidRPr="009144D9" w:rsidRDefault="004749E1" w:rsidP="003256FB">
      <w:pPr>
        <w:pStyle w:val="List"/>
        <w:numPr>
          <w:ilvl w:val="0"/>
          <w:numId w:val="16"/>
        </w:numPr>
        <w:tabs>
          <w:tab w:val="clear" w:pos="360"/>
          <w:tab w:val="num" w:pos="720"/>
        </w:tabs>
        <w:spacing w:before="60" w:after="0"/>
        <w:ind w:left="720"/>
      </w:pPr>
      <w:r w:rsidRPr="009144D9">
        <w:t>Surgery operation</w:t>
      </w:r>
    </w:p>
    <w:p w14:paraId="7BE57FC2" w14:textId="77777777" w:rsidR="004749E1" w:rsidRPr="009144D9" w:rsidRDefault="004749E1" w:rsidP="003256FB">
      <w:pPr>
        <w:numPr>
          <w:ilvl w:val="0"/>
          <w:numId w:val="16"/>
        </w:numPr>
        <w:tabs>
          <w:tab w:val="clear" w:pos="360"/>
          <w:tab w:val="num" w:pos="720"/>
        </w:tabs>
        <w:spacing w:before="60" w:after="0"/>
        <w:ind w:left="720"/>
      </w:pPr>
      <w:r w:rsidRPr="009144D9">
        <w:t>Medical procedure (optional)</w:t>
      </w:r>
    </w:p>
    <w:p w14:paraId="2E6320DA" w14:textId="77777777" w:rsidR="004749E1" w:rsidRPr="009144D9" w:rsidRDefault="004749E1" w:rsidP="003256FB">
      <w:pPr>
        <w:numPr>
          <w:ilvl w:val="0"/>
          <w:numId w:val="16"/>
        </w:numPr>
        <w:tabs>
          <w:tab w:val="clear" w:pos="360"/>
          <w:tab w:val="num" w:pos="720"/>
        </w:tabs>
        <w:spacing w:before="60" w:after="0"/>
        <w:ind w:left="720"/>
      </w:pPr>
      <w:r w:rsidRPr="009144D9">
        <w:t>Progress Note</w:t>
      </w:r>
    </w:p>
    <w:p w14:paraId="2BF009E9" w14:textId="77777777" w:rsidR="004749E1" w:rsidRDefault="004749E1" w:rsidP="003256FB">
      <w:pPr>
        <w:pStyle w:val="List"/>
        <w:numPr>
          <w:ilvl w:val="0"/>
          <w:numId w:val="16"/>
        </w:numPr>
        <w:tabs>
          <w:tab w:val="clear" w:pos="360"/>
          <w:tab w:val="num" w:pos="720"/>
        </w:tabs>
        <w:spacing w:before="60" w:after="60"/>
        <w:ind w:left="720"/>
      </w:pPr>
      <w:r w:rsidRPr="009144D9">
        <w:t>Clinical Procedure</w:t>
      </w:r>
    </w:p>
    <w:p w14:paraId="32B90AC2" w14:textId="77777777" w:rsidR="00EE28C6" w:rsidRPr="00F460D8" w:rsidRDefault="00EE28C6" w:rsidP="003256FB">
      <w:pPr>
        <w:pStyle w:val="List"/>
        <w:numPr>
          <w:ilvl w:val="0"/>
          <w:numId w:val="16"/>
        </w:numPr>
        <w:spacing w:before="60" w:after="60"/>
        <w:ind w:left="720"/>
      </w:pPr>
      <w:r w:rsidRPr="00F460D8">
        <w:t>TeleReader Consult</w:t>
      </w:r>
    </w:p>
    <w:p w14:paraId="7FDE8984" w14:textId="77777777" w:rsidR="004749E1" w:rsidRPr="009144D9" w:rsidRDefault="004749E1" w:rsidP="00753273">
      <w:pPr>
        <w:numPr>
          <w:ilvl w:val="0"/>
          <w:numId w:val="105"/>
        </w:numPr>
      </w:pPr>
      <w:r w:rsidRPr="009144D9">
        <w:t>Follow the instructions below to test each specialty package</w:t>
      </w:r>
      <w:r w:rsidR="005D1B8D">
        <w:t xml:space="preserve">. </w:t>
      </w:r>
      <w:r w:rsidRPr="009144D9">
        <w:t>The VistA Imaging System User Manual or online help contains more detailed instructions on use of the software.</w:t>
      </w:r>
    </w:p>
    <w:p w14:paraId="174E9361" w14:textId="77777777" w:rsidR="004749E1" w:rsidRPr="009144D9" w:rsidRDefault="004749E1">
      <w:pPr>
        <w:pStyle w:val="Heading4"/>
      </w:pPr>
      <w:bookmarkStart w:id="505" w:name="_Toc4888397"/>
      <w:r w:rsidRPr="009144D9">
        <w:lastRenderedPageBreak/>
        <w:t>Testing Medicine Package Interface</w:t>
      </w:r>
      <w:bookmarkEnd w:id="505"/>
    </w:p>
    <w:p w14:paraId="3C789E9F" w14:textId="77777777" w:rsidR="004749E1" w:rsidRPr="009144D9" w:rsidRDefault="004749E1">
      <w:pPr>
        <w:numPr>
          <w:ilvl w:val="12"/>
          <w:numId w:val="0"/>
        </w:numPr>
      </w:pPr>
      <w:r w:rsidRPr="009144D9">
        <w:t>To test the Medicine Package Interface, follow these steps:</w:t>
      </w:r>
    </w:p>
    <w:p w14:paraId="7A69FDF1" w14:textId="77777777" w:rsidR="004749E1" w:rsidRPr="009144D9" w:rsidRDefault="004749E1" w:rsidP="00753273">
      <w:pPr>
        <w:numPr>
          <w:ilvl w:val="0"/>
          <w:numId w:val="95"/>
        </w:numPr>
      </w:pPr>
      <w:r w:rsidRPr="009144D9">
        <w:t>Launch the capture application</w:t>
      </w:r>
      <w:r w:rsidR="005D1B8D">
        <w:t xml:space="preserve">. </w:t>
      </w:r>
    </w:p>
    <w:p w14:paraId="4F4011FE" w14:textId="77777777" w:rsidR="004749E1" w:rsidRPr="009144D9" w:rsidRDefault="004749E1" w:rsidP="00753273">
      <w:pPr>
        <w:numPr>
          <w:ilvl w:val="0"/>
          <w:numId w:val="95"/>
        </w:numPr>
      </w:pPr>
      <w:r w:rsidRPr="009144D9">
        <w:t>Select the ‘</w:t>
      </w:r>
      <w:r w:rsidRPr="009144D9">
        <w:rPr>
          <w:i/>
        </w:rPr>
        <w:t xml:space="preserve">Configurations|Configuration Settings|All Settings…’ </w:t>
      </w:r>
      <w:r w:rsidRPr="009144D9">
        <w:t>menu</w:t>
      </w:r>
      <w:r w:rsidR="005D1B8D">
        <w:t xml:space="preserve">. </w:t>
      </w:r>
      <w:r w:rsidRPr="009144D9">
        <w:t xml:space="preserve">Select the Medicine </w:t>
      </w:r>
      <w:smartTag w:uri="urn:schemas-microsoft-com:office:smarttags" w:element="place">
        <w:r w:rsidRPr="009144D9">
          <w:t>VistA</w:t>
        </w:r>
      </w:smartTag>
      <w:r w:rsidRPr="009144D9">
        <w:t xml:space="preserve"> </w:t>
      </w:r>
      <w:r w:rsidRPr="009144D9">
        <w:rPr>
          <w:bCs/>
        </w:rPr>
        <w:t xml:space="preserve">Package. </w:t>
      </w:r>
      <w:r w:rsidRPr="009144D9">
        <w:t xml:space="preserve">Option </w:t>
      </w:r>
      <w:r w:rsidR="00E53510" w:rsidRPr="009144D9">
        <w:fldChar w:fldCharType="begin"/>
      </w:r>
      <w:r w:rsidRPr="009144D9">
        <w:instrText>xe "Medicine package"</w:instrText>
      </w:r>
      <w:r w:rsidR="00E53510" w:rsidRPr="009144D9">
        <w:fldChar w:fldCharType="end"/>
      </w:r>
      <w:r w:rsidR="00E53510" w:rsidRPr="009144D9">
        <w:fldChar w:fldCharType="begin"/>
      </w:r>
      <w:r w:rsidRPr="009144D9">
        <w:instrText>xe "testing: Medicine package"</w:instrText>
      </w:r>
      <w:r w:rsidR="00E53510" w:rsidRPr="009144D9">
        <w:fldChar w:fldCharType="end"/>
      </w:r>
      <w:r w:rsidRPr="009144D9">
        <w:t>to capture an image for your test patient</w:t>
      </w:r>
      <w:r w:rsidR="005D1B8D">
        <w:t xml:space="preserve">. </w:t>
      </w:r>
      <w:r w:rsidRPr="009144D9">
        <w:t>Your test patient must be entered as a “medical patient” in the Medicine package first.</w:t>
      </w:r>
    </w:p>
    <w:p w14:paraId="67FF1876" w14:textId="77777777" w:rsidR="004749E1" w:rsidRPr="009144D9" w:rsidRDefault="004749E1" w:rsidP="00753273">
      <w:pPr>
        <w:numPr>
          <w:ilvl w:val="0"/>
          <w:numId w:val="95"/>
        </w:numPr>
      </w:pPr>
      <w:r w:rsidRPr="009144D9">
        <w:t xml:space="preserve">Click on the “Select Medicine Procedure” button and select an existing procedure for your test or click the </w:t>
      </w:r>
      <w:r w:rsidRPr="009144D9">
        <w:rPr>
          <w:i/>
        </w:rPr>
        <w:t>New</w:t>
      </w:r>
      <w:r w:rsidRPr="009144D9">
        <w:t xml:space="preserve"> button to create a “stub” procedure in the Medicine package. </w:t>
      </w:r>
    </w:p>
    <w:p w14:paraId="405A42E1" w14:textId="77777777" w:rsidR="004749E1" w:rsidRPr="009144D9" w:rsidRDefault="004749E1" w:rsidP="00753273">
      <w:pPr>
        <w:numPr>
          <w:ilvl w:val="0"/>
          <w:numId w:val="95"/>
        </w:numPr>
      </w:pPr>
      <w:r w:rsidRPr="009144D9">
        <w:t>You can perform this test with or without a video-input device; if you do not have a video device, use the "Import" option</w:t>
      </w:r>
      <w:r w:rsidR="005D1B8D">
        <w:t xml:space="preserve">. </w:t>
      </w:r>
    </w:p>
    <w:p w14:paraId="61C48DAC" w14:textId="77777777" w:rsidR="004749E1" w:rsidRPr="009144D9" w:rsidRDefault="004749E1" w:rsidP="00753273">
      <w:pPr>
        <w:numPr>
          <w:ilvl w:val="0"/>
          <w:numId w:val="95"/>
        </w:numPr>
      </w:pPr>
      <w:r w:rsidRPr="009144D9">
        <w:t xml:space="preserve">Enter a description that contains the word TEST so you can identify the image. </w:t>
      </w:r>
    </w:p>
    <w:p w14:paraId="4C7BFAD1" w14:textId="77777777" w:rsidR="004749E1" w:rsidRPr="009144D9" w:rsidRDefault="004749E1" w:rsidP="00753273">
      <w:pPr>
        <w:numPr>
          <w:ilvl w:val="0"/>
          <w:numId w:val="95"/>
        </w:numPr>
      </w:pPr>
      <w:r w:rsidRPr="009144D9">
        <w:t>Select a Doc/Image Type from the drop down list, and optionally a specialty and Proc/Event.</w:t>
      </w:r>
    </w:p>
    <w:p w14:paraId="4B51FD04" w14:textId="77777777" w:rsidR="004749E1" w:rsidRPr="009144D9" w:rsidRDefault="004749E1" w:rsidP="00753273">
      <w:pPr>
        <w:numPr>
          <w:ilvl w:val="0"/>
          <w:numId w:val="95"/>
        </w:numPr>
      </w:pPr>
      <w:r w:rsidRPr="009144D9">
        <w:t>Save the image by clicking on the “Capture” button, and then on the “Image OK” button</w:t>
      </w:r>
      <w:r w:rsidR="005D1B8D">
        <w:t xml:space="preserve">. </w:t>
      </w:r>
    </w:p>
    <w:p w14:paraId="23645B2C" w14:textId="77777777" w:rsidR="004749E1" w:rsidRPr="009144D9" w:rsidRDefault="004749E1" w:rsidP="00753273">
      <w:pPr>
        <w:numPr>
          <w:ilvl w:val="0"/>
          <w:numId w:val="95"/>
        </w:numPr>
      </w:pPr>
      <w:r w:rsidRPr="009144D9">
        <w:t xml:space="preserve">Click on the “study complete” button. </w:t>
      </w:r>
    </w:p>
    <w:p w14:paraId="5C0A5CDB" w14:textId="77777777" w:rsidR="004749E1" w:rsidRPr="009144D9" w:rsidRDefault="004749E1" w:rsidP="00753273">
      <w:pPr>
        <w:numPr>
          <w:ilvl w:val="0"/>
          <w:numId w:val="95"/>
        </w:numPr>
      </w:pPr>
      <w:r w:rsidRPr="009144D9">
        <w:t>Use the Display Window and select the test patient</w:t>
      </w:r>
      <w:r w:rsidR="005D1B8D">
        <w:t xml:space="preserve">. </w:t>
      </w:r>
      <w:r w:rsidRPr="009144D9">
        <w:t>You should see the abstract for the image you just captured</w:t>
      </w:r>
      <w:r w:rsidR="005D1B8D">
        <w:t xml:space="preserve">. </w:t>
      </w:r>
      <w:r w:rsidRPr="009144D9">
        <w:t>You should be able to select this abstract and you will see the group window with one abstract</w:t>
      </w:r>
      <w:r w:rsidR="005D1B8D">
        <w:t xml:space="preserve">. </w:t>
      </w:r>
    </w:p>
    <w:p w14:paraId="14992E67" w14:textId="77777777" w:rsidR="004749E1" w:rsidRPr="009144D9" w:rsidRDefault="004749E1" w:rsidP="00753273">
      <w:pPr>
        <w:numPr>
          <w:ilvl w:val="0"/>
          <w:numId w:val="95"/>
        </w:numPr>
      </w:pPr>
      <w:r w:rsidRPr="009144D9">
        <w:t>Click on this abstract and the captured image should be displayed in full resolution</w:t>
      </w:r>
      <w:r w:rsidR="005D1B8D">
        <w:t xml:space="preserve">. </w:t>
      </w:r>
      <w:r w:rsidRPr="009144D9">
        <w:t xml:space="preserve">Clicking on the report button should display the report header information. </w:t>
      </w:r>
    </w:p>
    <w:p w14:paraId="5395EE06" w14:textId="77777777" w:rsidR="004749E1" w:rsidRPr="009144D9" w:rsidRDefault="004749E1" w:rsidP="00753273">
      <w:pPr>
        <w:numPr>
          <w:ilvl w:val="0"/>
          <w:numId w:val="95"/>
        </w:numPr>
      </w:pPr>
      <w:r w:rsidRPr="009144D9">
        <w:t>Verify that it is the image you just captured and that the quality is good.</w:t>
      </w:r>
    </w:p>
    <w:p w14:paraId="39D93665" w14:textId="77777777" w:rsidR="004749E1" w:rsidRPr="009144D9" w:rsidRDefault="004749E1">
      <w:pPr>
        <w:pStyle w:val="Heading4"/>
      </w:pPr>
      <w:bookmarkStart w:id="506" w:name="_Toc4888398"/>
      <w:r w:rsidRPr="009144D9">
        <w:t>Testing Radiology Package Interface</w:t>
      </w:r>
      <w:bookmarkEnd w:id="506"/>
    </w:p>
    <w:p w14:paraId="5D088ED7" w14:textId="77777777" w:rsidR="004749E1" w:rsidRPr="009144D9" w:rsidRDefault="004749E1">
      <w:pPr>
        <w:numPr>
          <w:ilvl w:val="12"/>
          <w:numId w:val="0"/>
        </w:numPr>
      </w:pPr>
      <w:r w:rsidRPr="009144D9">
        <w:t>To test the Radiology Package Interface, follow these steps:</w:t>
      </w:r>
    </w:p>
    <w:p w14:paraId="2C5CB941" w14:textId="77777777" w:rsidR="004749E1" w:rsidRPr="009144D9" w:rsidRDefault="004749E1" w:rsidP="00753273">
      <w:pPr>
        <w:numPr>
          <w:ilvl w:val="0"/>
          <w:numId w:val="96"/>
        </w:numPr>
      </w:pPr>
      <w:r w:rsidRPr="009144D9">
        <w:t>If your site is using the Radiology package</w:t>
      </w:r>
      <w:r w:rsidR="00E53510" w:rsidRPr="009144D9">
        <w:fldChar w:fldCharType="begin"/>
      </w:r>
      <w:r w:rsidRPr="009144D9">
        <w:instrText>xe "Radiology package, testing"</w:instrText>
      </w:r>
      <w:r w:rsidR="00E53510" w:rsidRPr="009144D9">
        <w:fldChar w:fldCharType="end"/>
      </w:r>
      <w:r w:rsidR="00E53510" w:rsidRPr="009144D9">
        <w:fldChar w:fldCharType="begin"/>
      </w:r>
      <w:r w:rsidRPr="009144D9">
        <w:instrText>xe "testing: Radiology package"</w:instrText>
      </w:r>
      <w:r w:rsidR="00E53510" w:rsidRPr="009144D9">
        <w:fldChar w:fldCharType="end"/>
      </w:r>
      <w:r w:rsidRPr="009144D9">
        <w:t xml:space="preserve"> for image capture, open the </w:t>
      </w:r>
      <w:r w:rsidR="00A86052" w:rsidRPr="009144D9">
        <w:t>VistA</w:t>
      </w:r>
      <w:r w:rsidRPr="009144D9">
        <w:t xml:space="preserve"> Imaging Capture program to capture an image for the test patient</w:t>
      </w:r>
      <w:r w:rsidR="005D1B8D">
        <w:t xml:space="preserve">. </w:t>
      </w:r>
    </w:p>
    <w:p w14:paraId="7C3BC2B5" w14:textId="77777777" w:rsidR="004749E1" w:rsidRPr="009144D9" w:rsidRDefault="004749E1" w:rsidP="00753273">
      <w:pPr>
        <w:numPr>
          <w:ilvl w:val="0"/>
          <w:numId w:val="96"/>
        </w:numPr>
      </w:pPr>
      <w:r w:rsidRPr="009144D9">
        <w:t>Select the ‘</w:t>
      </w:r>
      <w:r w:rsidRPr="009144D9">
        <w:rPr>
          <w:i/>
        </w:rPr>
        <w:t>Configurations|Configuration Settings|All Settings…’</w:t>
      </w:r>
      <w:r w:rsidRPr="009144D9">
        <w:t>menu</w:t>
      </w:r>
      <w:r w:rsidR="005D1B8D">
        <w:t xml:space="preserve">. </w:t>
      </w:r>
      <w:r w:rsidRPr="009144D9">
        <w:t xml:space="preserve">Select Radiology as the </w:t>
      </w:r>
      <w:smartTag w:uri="urn:schemas-microsoft-com:office:smarttags" w:element="place">
        <w:r w:rsidRPr="009144D9">
          <w:t>VistA</w:t>
        </w:r>
      </w:smartTag>
      <w:r w:rsidRPr="009144D9">
        <w:t xml:space="preserve"> </w:t>
      </w:r>
      <w:r w:rsidRPr="009144D9">
        <w:rPr>
          <w:bCs/>
        </w:rPr>
        <w:t>Package.</w:t>
      </w:r>
    </w:p>
    <w:p w14:paraId="1BA9A0A1" w14:textId="77777777" w:rsidR="004749E1" w:rsidRPr="009144D9" w:rsidRDefault="004749E1" w:rsidP="00753273">
      <w:pPr>
        <w:numPr>
          <w:ilvl w:val="0"/>
          <w:numId w:val="96"/>
        </w:numPr>
      </w:pPr>
      <w:r w:rsidRPr="009144D9">
        <w:t>You will need to set up a case number for the test patient; use the Radiology ordering process to do this</w:t>
      </w:r>
      <w:r w:rsidR="005D1B8D">
        <w:t xml:space="preserve">. </w:t>
      </w:r>
      <w:r w:rsidRPr="009144D9">
        <w:t>You may need assistance from someone who knows the radiology ordering and reporting process in detail.</w:t>
      </w:r>
    </w:p>
    <w:p w14:paraId="5583F22A" w14:textId="77777777" w:rsidR="004749E1" w:rsidRPr="009144D9" w:rsidRDefault="004749E1" w:rsidP="00753273">
      <w:pPr>
        <w:numPr>
          <w:ilvl w:val="0"/>
          <w:numId w:val="96"/>
        </w:numPr>
      </w:pPr>
      <w:r w:rsidRPr="009144D9">
        <w:t>Click on the “Select Radiology Exam” button and select a radiology exam for your test.</w:t>
      </w:r>
    </w:p>
    <w:p w14:paraId="41EE1F82" w14:textId="77777777" w:rsidR="004749E1" w:rsidRPr="009144D9" w:rsidRDefault="004749E1" w:rsidP="00753273">
      <w:pPr>
        <w:numPr>
          <w:ilvl w:val="0"/>
          <w:numId w:val="96"/>
        </w:numPr>
      </w:pPr>
      <w:r w:rsidRPr="009144D9">
        <w:t>Select a Doc/Image Type from the drop down list, and optionally a specialty and Proc/Event.</w:t>
      </w:r>
    </w:p>
    <w:p w14:paraId="673B876E" w14:textId="77777777" w:rsidR="004749E1" w:rsidRPr="009144D9" w:rsidRDefault="004749E1" w:rsidP="00753273">
      <w:pPr>
        <w:numPr>
          <w:ilvl w:val="0"/>
          <w:numId w:val="96"/>
        </w:numPr>
      </w:pPr>
      <w:r w:rsidRPr="009144D9">
        <w:t>If you are using a scanner</w:t>
      </w:r>
      <w:r w:rsidR="00E53510" w:rsidRPr="009144D9">
        <w:fldChar w:fldCharType="begin"/>
      </w:r>
      <w:r w:rsidRPr="009144D9">
        <w:instrText>xe "scanners"</w:instrText>
      </w:r>
      <w:r w:rsidR="00E53510" w:rsidRPr="009144D9">
        <w:fldChar w:fldCharType="end"/>
      </w:r>
      <w:r w:rsidR="00E53510" w:rsidRPr="009144D9">
        <w:fldChar w:fldCharType="begin"/>
      </w:r>
      <w:r w:rsidRPr="009144D9">
        <w:instrText>xe "testing: scanners"</w:instrText>
      </w:r>
      <w:r w:rsidR="00E53510" w:rsidRPr="009144D9">
        <w:fldChar w:fldCharType="end"/>
      </w:r>
      <w:r w:rsidRPr="009144D9">
        <w:t xml:space="preserve"> to capture an image, it must be properly set up for testing</w:t>
      </w:r>
      <w:r w:rsidR="005D1B8D">
        <w:t xml:space="preserve">. </w:t>
      </w:r>
      <w:r w:rsidRPr="009144D9">
        <w:t xml:space="preserve">You should also test using the other input types. In the case of </w:t>
      </w:r>
      <w:r w:rsidRPr="009144D9">
        <w:rPr>
          <w:i/>
        </w:rPr>
        <w:t>Import</w:t>
      </w:r>
      <w:r w:rsidRPr="009144D9">
        <w:t>, you do not need to have the capture device attached to the system</w:t>
      </w:r>
      <w:r w:rsidR="005D1B8D">
        <w:t xml:space="preserve">. </w:t>
      </w:r>
      <w:r w:rsidRPr="009144D9">
        <w:t>Image files are selected from a local drive.</w:t>
      </w:r>
    </w:p>
    <w:p w14:paraId="71C7728E" w14:textId="77777777" w:rsidR="004749E1" w:rsidRPr="009144D9" w:rsidRDefault="004749E1" w:rsidP="00753273">
      <w:pPr>
        <w:numPr>
          <w:ilvl w:val="0"/>
          <w:numId w:val="96"/>
        </w:numPr>
      </w:pPr>
      <w:r w:rsidRPr="009144D9">
        <w:t>View the image and report as described above.</w:t>
      </w:r>
    </w:p>
    <w:p w14:paraId="0B82AB7F" w14:textId="77777777" w:rsidR="004749E1" w:rsidRPr="009144D9" w:rsidRDefault="004749E1">
      <w:pPr>
        <w:pStyle w:val="Heading4"/>
      </w:pPr>
      <w:bookmarkStart w:id="507" w:name="_Toc4888399"/>
      <w:r w:rsidRPr="009144D9">
        <w:lastRenderedPageBreak/>
        <w:t>Testing Anatomic Pathology Interface</w:t>
      </w:r>
      <w:bookmarkEnd w:id="507"/>
    </w:p>
    <w:p w14:paraId="2EF9EEFF" w14:textId="77777777" w:rsidR="004749E1" w:rsidRPr="009144D9" w:rsidRDefault="004749E1">
      <w:r w:rsidRPr="009144D9">
        <w:t>To test the Anatomic Pathology Package Interface, follow these steps:</w:t>
      </w:r>
    </w:p>
    <w:p w14:paraId="45526788" w14:textId="77777777" w:rsidR="004749E1" w:rsidRPr="009144D9" w:rsidRDefault="004749E1" w:rsidP="00753273">
      <w:pPr>
        <w:numPr>
          <w:ilvl w:val="0"/>
          <w:numId w:val="97"/>
        </w:numPr>
      </w:pPr>
      <w:r w:rsidRPr="009144D9">
        <w:t>Open the Imaging Capture program to capture an image for the test patient</w:t>
      </w:r>
      <w:r w:rsidR="005D1B8D">
        <w:t xml:space="preserve">. </w:t>
      </w:r>
    </w:p>
    <w:p w14:paraId="055A9D68" w14:textId="77777777" w:rsidR="004749E1" w:rsidRPr="009144D9" w:rsidRDefault="004749E1" w:rsidP="00753273">
      <w:pPr>
        <w:numPr>
          <w:ilvl w:val="0"/>
          <w:numId w:val="97"/>
        </w:numPr>
      </w:pPr>
      <w:r w:rsidRPr="009144D9">
        <w:t xml:space="preserve">Select Options|Configuration. </w:t>
      </w:r>
    </w:p>
    <w:p w14:paraId="00555FD3" w14:textId="77777777" w:rsidR="004749E1" w:rsidRPr="009144D9" w:rsidRDefault="004749E1" w:rsidP="00753273">
      <w:pPr>
        <w:numPr>
          <w:ilvl w:val="1"/>
          <w:numId w:val="97"/>
        </w:numPr>
      </w:pPr>
      <w:r w:rsidRPr="009144D9">
        <w:t>Select the ‘</w:t>
      </w:r>
      <w:r w:rsidRPr="009144D9">
        <w:rPr>
          <w:i/>
        </w:rPr>
        <w:t>Configurations|Configuration Settings|All Settings…’</w:t>
      </w:r>
      <w:r w:rsidRPr="009144D9">
        <w:t xml:space="preserve">menu. Select Laboratory as the Specialty. </w:t>
      </w:r>
    </w:p>
    <w:p w14:paraId="6649C83D" w14:textId="77777777" w:rsidR="004749E1" w:rsidRPr="00334A72" w:rsidRDefault="004749E1">
      <w:pPr>
        <w:pStyle w:val="NormalIndent"/>
        <w:rPr>
          <w:rStyle w:val="Strong"/>
          <w:b w:val="0"/>
        </w:rPr>
      </w:pPr>
      <w:r w:rsidRPr="009144D9">
        <w:rPr>
          <w:rStyle w:val="Strong"/>
        </w:rPr>
        <w:t>Note</w:t>
      </w:r>
      <w:r w:rsidRPr="00334A72">
        <w:rPr>
          <w:rStyle w:val="Strong"/>
          <w:b w:val="0"/>
        </w:rPr>
        <w:t>: Prior to capturing, the test patient must have a Laboratory accession number</w:t>
      </w:r>
      <w:r w:rsidR="005D1B8D" w:rsidRPr="00334A72">
        <w:rPr>
          <w:rStyle w:val="Strong"/>
          <w:b w:val="0"/>
        </w:rPr>
        <w:t xml:space="preserve">. </w:t>
      </w:r>
      <w:r w:rsidRPr="00334A72">
        <w:rPr>
          <w:rStyle w:val="Strong"/>
          <w:b w:val="0"/>
        </w:rPr>
        <w:t xml:space="preserve">You will need to use the Laboratory package AP menu option on the </w:t>
      </w:r>
      <w:r w:rsidR="00A86052" w:rsidRPr="00334A72">
        <w:rPr>
          <w:rStyle w:val="Strong"/>
          <w:b w:val="0"/>
        </w:rPr>
        <w:t>VistA</w:t>
      </w:r>
      <w:r w:rsidRPr="00334A72">
        <w:rPr>
          <w:rStyle w:val="Strong"/>
          <w:b w:val="0"/>
        </w:rPr>
        <w:t xml:space="preserve"> HIS to create the accession number for the test patient</w:t>
      </w:r>
      <w:r w:rsidR="005D1B8D" w:rsidRPr="00334A72">
        <w:rPr>
          <w:rStyle w:val="Strong"/>
          <w:b w:val="0"/>
        </w:rPr>
        <w:t xml:space="preserve">. </w:t>
      </w:r>
      <w:r w:rsidRPr="00334A72">
        <w:rPr>
          <w:rStyle w:val="Strong"/>
          <w:b w:val="0"/>
        </w:rPr>
        <w:t>If you are unfamiliar with these options, ask for assistance from someone who knows the anatomic pathology ordering and processing steps.</w:t>
      </w:r>
    </w:p>
    <w:p w14:paraId="3793BAE8" w14:textId="77777777" w:rsidR="004749E1" w:rsidRPr="009144D9" w:rsidRDefault="004749E1" w:rsidP="00753273">
      <w:pPr>
        <w:numPr>
          <w:ilvl w:val="1"/>
          <w:numId w:val="97"/>
        </w:numPr>
      </w:pPr>
      <w:r w:rsidRPr="009144D9">
        <w:t>Click on the “Select Laboratory Specimen” button and select a specimen for your test.</w:t>
      </w:r>
    </w:p>
    <w:p w14:paraId="397629FA" w14:textId="77777777" w:rsidR="004749E1" w:rsidRPr="009144D9" w:rsidRDefault="004749E1" w:rsidP="00753273">
      <w:pPr>
        <w:numPr>
          <w:ilvl w:val="1"/>
          <w:numId w:val="97"/>
        </w:numPr>
      </w:pPr>
      <w:r w:rsidRPr="009144D9">
        <w:t>To capture images under the Laboratory specialty, you will also need to specify the… Laboratory sub-specialty (i.e., Surgical Pathology, Cytology, Electron Microscopy, etc.)</w:t>
      </w:r>
      <w:r w:rsidR="00A86052" w:rsidRPr="009144D9">
        <w:t xml:space="preserve"> accession year and accession number.</w:t>
      </w:r>
    </w:p>
    <w:p w14:paraId="0535318B" w14:textId="77777777" w:rsidR="004749E1" w:rsidRPr="009144D9" w:rsidRDefault="004749E1" w:rsidP="00753273">
      <w:pPr>
        <w:numPr>
          <w:ilvl w:val="0"/>
          <w:numId w:val="97"/>
        </w:numPr>
      </w:pPr>
      <w:r w:rsidRPr="009144D9">
        <w:t>Once this is provided, a window with a list of specimens will display and you must select the specimen that pertains to the image</w:t>
      </w:r>
      <w:r w:rsidR="005D1B8D">
        <w:t xml:space="preserve">. </w:t>
      </w:r>
    </w:p>
    <w:p w14:paraId="64BA4D2D" w14:textId="77777777" w:rsidR="004749E1" w:rsidRPr="009144D9" w:rsidRDefault="004749E1" w:rsidP="00753273">
      <w:pPr>
        <w:numPr>
          <w:ilvl w:val="0"/>
          <w:numId w:val="97"/>
        </w:numPr>
      </w:pPr>
      <w:r w:rsidRPr="009144D9">
        <w:t>Select a Doc/Image Type from the drop down list, and optionally a specialty and Proc/Event.</w:t>
      </w:r>
    </w:p>
    <w:p w14:paraId="5A2FB394" w14:textId="77777777" w:rsidR="004749E1" w:rsidRPr="009144D9" w:rsidRDefault="004749E1" w:rsidP="00753273">
      <w:pPr>
        <w:numPr>
          <w:ilvl w:val="0"/>
          <w:numId w:val="97"/>
        </w:numPr>
      </w:pPr>
      <w:r w:rsidRPr="009144D9">
        <w:t>Capture an image from the camera, scanner, or import input source.</w:t>
      </w:r>
    </w:p>
    <w:p w14:paraId="730914BF" w14:textId="77777777" w:rsidR="004749E1" w:rsidRPr="009144D9" w:rsidRDefault="004749E1" w:rsidP="00753273">
      <w:pPr>
        <w:numPr>
          <w:ilvl w:val="0"/>
          <w:numId w:val="97"/>
        </w:numPr>
      </w:pPr>
      <w:r w:rsidRPr="009144D9">
        <w:t>View the image as described above using the VistA Imaging System display options</w:t>
      </w:r>
      <w:r w:rsidR="005D1B8D">
        <w:t xml:space="preserve">. </w:t>
      </w:r>
    </w:p>
    <w:p w14:paraId="3E6DD760" w14:textId="77777777" w:rsidR="004749E1" w:rsidRPr="009144D9" w:rsidRDefault="004749E1" w:rsidP="00753273">
      <w:pPr>
        <w:numPr>
          <w:ilvl w:val="0"/>
          <w:numId w:val="97"/>
        </w:numPr>
      </w:pPr>
      <w:r w:rsidRPr="009144D9">
        <w:t>Verify that the captured image displays correctly both as an abstract and as a full image.</w:t>
      </w:r>
    </w:p>
    <w:p w14:paraId="16EC5E9C" w14:textId="77777777" w:rsidR="004749E1" w:rsidRPr="009144D9" w:rsidRDefault="004749E1" w:rsidP="00753273">
      <w:pPr>
        <w:numPr>
          <w:ilvl w:val="0"/>
          <w:numId w:val="97"/>
        </w:numPr>
      </w:pPr>
      <w:r w:rsidRPr="009144D9">
        <w:t>View the reports.</w:t>
      </w:r>
    </w:p>
    <w:p w14:paraId="04F64D42" w14:textId="77777777" w:rsidR="004749E1" w:rsidRPr="009144D9" w:rsidRDefault="004749E1">
      <w:pPr>
        <w:pStyle w:val="Heading4"/>
      </w:pPr>
      <w:bookmarkStart w:id="508" w:name="_Toc4888400"/>
      <w:r w:rsidRPr="009144D9">
        <w:t>Testing Surgery Package Interface</w:t>
      </w:r>
      <w:bookmarkEnd w:id="508"/>
    </w:p>
    <w:p w14:paraId="77FE947F" w14:textId="77777777" w:rsidR="004749E1" w:rsidRPr="009144D9" w:rsidRDefault="004749E1">
      <w:r w:rsidRPr="009144D9">
        <w:t>To test the Surgery Package Interface, follow these steps:</w:t>
      </w:r>
    </w:p>
    <w:p w14:paraId="7C93BCD3" w14:textId="77777777" w:rsidR="004749E1" w:rsidRPr="009144D9" w:rsidRDefault="004749E1" w:rsidP="00753273">
      <w:pPr>
        <w:numPr>
          <w:ilvl w:val="0"/>
          <w:numId w:val="98"/>
        </w:numPr>
      </w:pPr>
      <w:r w:rsidRPr="009144D9">
        <w:t>Open the VistA Imaging Capture program to capture an image for the test patient</w:t>
      </w:r>
      <w:r w:rsidR="005D1B8D">
        <w:t xml:space="preserve">. </w:t>
      </w:r>
    </w:p>
    <w:p w14:paraId="4ABFF20C" w14:textId="77777777" w:rsidR="004749E1" w:rsidRPr="009144D9" w:rsidRDefault="004749E1">
      <w:pPr>
        <w:ind w:left="360" w:right="-720"/>
        <w:rPr>
          <w:b/>
        </w:rPr>
      </w:pPr>
      <w:r w:rsidRPr="009144D9">
        <w:rPr>
          <w:b/>
        </w:rPr>
        <w:t>Note:</w:t>
      </w:r>
      <w:r w:rsidR="003C34B0">
        <w:rPr>
          <w:b/>
        </w:rPr>
        <w:t xml:space="preserve"> </w:t>
      </w:r>
      <w:r w:rsidRPr="009144D9">
        <w:rPr>
          <w:b/>
        </w:rPr>
        <w:t>The test patient must have an operation in the system prior to capturing.</w:t>
      </w:r>
    </w:p>
    <w:p w14:paraId="40B598E4" w14:textId="77777777" w:rsidR="004749E1" w:rsidRPr="009144D9" w:rsidRDefault="004749E1" w:rsidP="00753273">
      <w:pPr>
        <w:numPr>
          <w:ilvl w:val="0"/>
          <w:numId w:val="98"/>
        </w:numPr>
      </w:pPr>
      <w:r w:rsidRPr="009144D9">
        <w:t>Select the ‘Configurations|Configuration Settings|All Settings…’menu.</w:t>
      </w:r>
    </w:p>
    <w:p w14:paraId="11B73733" w14:textId="77777777" w:rsidR="004749E1" w:rsidRPr="009144D9" w:rsidRDefault="004749E1" w:rsidP="00753273">
      <w:pPr>
        <w:numPr>
          <w:ilvl w:val="0"/>
          <w:numId w:val="98"/>
        </w:numPr>
      </w:pPr>
      <w:r w:rsidRPr="009144D9">
        <w:t xml:space="preserve">Select Surgery as the </w:t>
      </w:r>
      <w:smartTag w:uri="urn:schemas-microsoft-com:office:smarttags" w:element="place">
        <w:r w:rsidRPr="009144D9">
          <w:t>VistA</w:t>
        </w:r>
      </w:smartTag>
      <w:r w:rsidRPr="009144D9">
        <w:t xml:space="preserve"> </w:t>
      </w:r>
      <w:r w:rsidRPr="009144D9">
        <w:rPr>
          <w:bCs/>
        </w:rPr>
        <w:t>Package.</w:t>
      </w:r>
    </w:p>
    <w:p w14:paraId="3CCD673C" w14:textId="77777777" w:rsidR="004749E1" w:rsidRPr="009144D9" w:rsidRDefault="004749E1" w:rsidP="00753273">
      <w:pPr>
        <w:numPr>
          <w:ilvl w:val="0"/>
          <w:numId w:val="98"/>
        </w:numPr>
      </w:pPr>
      <w:r w:rsidRPr="009144D9">
        <w:t>Click on the “Select Surgery Case” button</w:t>
      </w:r>
      <w:r w:rsidR="005D1B8D">
        <w:t xml:space="preserve">. </w:t>
      </w:r>
      <w:r w:rsidRPr="009144D9">
        <w:t>A surgery case list will be displayed</w:t>
      </w:r>
      <w:r w:rsidR="005D1B8D">
        <w:t xml:space="preserve">. </w:t>
      </w:r>
      <w:r w:rsidRPr="009144D9">
        <w:t>Select the case for your test.</w:t>
      </w:r>
    </w:p>
    <w:p w14:paraId="2EFE3C1E" w14:textId="77777777" w:rsidR="004749E1" w:rsidRPr="009144D9" w:rsidRDefault="004749E1" w:rsidP="00753273">
      <w:pPr>
        <w:numPr>
          <w:ilvl w:val="0"/>
          <w:numId w:val="98"/>
        </w:numPr>
      </w:pPr>
      <w:r w:rsidRPr="009144D9">
        <w:t>Select a Doc/Image Type from the drop down list, and optionally a specialty and Proc/Event.</w:t>
      </w:r>
    </w:p>
    <w:p w14:paraId="6A552423" w14:textId="77777777" w:rsidR="004749E1" w:rsidRPr="009144D9" w:rsidRDefault="004749E1" w:rsidP="00753273">
      <w:pPr>
        <w:numPr>
          <w:ilvl w:val="0"/>
          <w:numId w:val="98"/>
        </w:numPr>
      </w:pPr>
      <w:r w:rsidRPr="009144D9">
        <w:t>Capture an image from the camera, scanner, or import input source.</w:t>
      </w:r>
    </w:p>
    <w:p w14:paraId="5F58395D" w14:textId="77777777" w:rsidR="004749E1" w:rsidRPr="009144D9" w:rsidRDefault="004749E1" w:rsidP="00753273">
      <w:pPr>
        <w:numPr>
          <w:ilvl w:val="0"/>
          <w:numId w:val="98"/>
        </w:numPr>
      </w:pPr>
      <w:r w:rsidRPr="009144D9">
        <w:t>View the image as described above using the VistA Imaging System display options.</w:t>
      </w:r>
    </w:p>
    <w:p w14:paraId="569D9F24" w14:textId="77777777" w:rsidR="004749E1" w:rsidRPr="009144D9" w:rsidRDefault="004749E1" w:rsidP="00753273">
      <w:pPr>
        <w:numPr>
          <w:ilvl w:val="0"/>
          <w:numId w:val="98"/>
        </w:numPr>
      </w:pPr>
      <w:r w:rsidRPr="009144D9">
        <w:t>Verify that the captured image displays correctly both as an abstract and as a full image</w:t>
      </w:r>
      <w:r w:rsidR="005D1B8D">
        <w:t xml:space="preserve">. </w:t>
      </w:r>
      <w:r w:rsidRPr="009144D9">
        <w:t>You should be able to see the surgery report when you click on the report button.</w:t>
      </w:r>
    </w:p>
    <w:p w14:paraId="77EF19AB" w14:textId="77777777" w:rsidR="004749E1" w:rsidRPr="009144D9" w:rsidRDefault="004749E1">
      <w:pPr>
        <w:pStyle w:val="Heading4"/>
      </w:pPr>
      <w:r w:rsidRPr="009144D9">
        <w:lastRenderedPageBreak/>
        <w:t>Testing Progress Notes Package Interface</w:t>
      </w:r>
    </w:p>
    <w:p w14:paraId="2AB89D0C" w14:textId="77777777" w:rsidR="004749E1" w:rsidRPr="009144D9" w:rsidRDefault="004749E1">
      <w:r w:rsidRPr="009144D9">
        <w:t xml:space="preserve">To test the </w:t>
      </w:r>
      <w:r w:rsidRPr="009144D9">
        <w:rPr>
          <w:bCs/>
          <w:szCs w:val="24"/>
        </w:rPr>
        <w:t xml:space="preserve">Progress Notes </w:t>
      </w:r>
      <w:r w:rsidRPr="009144D9">
        <w:t>Package Interface, follow these steps:</w:t>
      </w:r>
    </w:p>
    <w:p w14:paraId="076DACCE" w14:textId="77777777" w:rsidR="004749E1" w:rsidRPr="009144D9" w:rsidRDefault="004749E1" w:rsidP="00753273">
      <w:pPr>
        <w:numPr>
          <w:ilvl w:val="0"/>
          <w:numId w:val="99"/>
        </w:numPr>
      </w:pPr>
      <w:r w:rsidRPr="009144D9">
        <w:t>Open the VistA Imaging Capture program to capture an image for the test patient</w:t>
      </w:r>
      <w:r w:rsidR="005D1B8D">
        <w:t xml:space="preserve">. </w:t>
      </w:r>
    </w:p>
    <w:p w14:paraId="158B0D57" w14:textId="77777777" w:rsidR="004749E1" w:rsidRPr="009144D9" w:rsidRDefault="004749E1">
      <w:pPr>
        <w:ind w:left="720" w:right="-720" w:hanging="360"/>
        <w:rPr>
          <w:b/>
        </w:rPr>
      </w:pPr>
      <w:r w:rsidRPr="009144D9">
        <w:rPr>
          <w:b/>
        </w:rPr>
        <w:t>Note:</w:t>
      </w:r>
      <w:r w:rsidR="003C34B0">
        <w:rPr>
          <w:b/>
        </w:rPr>
        <w:t xml:space="preserve"> </w:t>
      </w:r>
      <w:r w:rsidRPr="00334A72">
        <w:t>The test patient must have a Progress Note in the system prior to capturing.</w:t>
      </w:r>
    </w:p>
    <w:p w14:paraId="128B866B" w14:textId="77777777" w:rsidR="004749E1" w:rsidRPr="009144D9" w:rsidRDefault="004749E1" w:rsidP="00753273">
      <w:pPr>
        <w:numPr>
          <w:ilvl w:val="0"/>
          <w:numId w:val="99"/>
        </w:numPr>
      </w:pPr>
      <w:r w:rsidRPr="009144D9">
        <w:t>Select the ‘Configurations|Configuration Settings|All Settings…’menu.</w:t>
      </w:r>
    </w:p>
    <w:p w14:paraId="0DB0791C" w14:textId="77777777" w:rsidR="004749E1" w:rsidRPr="009144D9" w:rsidRDefault="004749E1" w:rsidP="00753273">
      <w:pPr>
        <w:numPr>
          <w:ilvl w:val="0"/>
          <w:numId w:val="99"/>
        </w:numPr>
      </w:pPr>
      <w:r w:rsidRPr="009144D9">
        <w:t xml:space="preserve">Select </w:t>
      </w:r>
      <w:r w:rsidRPr="009144D9">
        <w:rPr>
          <w:bCs/>
          <w:szCs w:val="24"/>
        </w:rPr>
        <w:t>Progress Notes</w:t>
      </w:r>
      <w:r w:rsidRPr="009144D9">
        <w:t xml:space="preserve"> as the </w:t>
      </w:r>
      <w:smartTag w:uri="urn:schemas-microsoft-com:office:smarttags" w:element="place">
        <w:r w:rsidRPr="009144D9">
          <w:t>VistA</w:t>
        </w:r>
      </w:smartTag>
      <w:r w:rsidRPr="009144D9">
        <w:t xml:space="preserve"> </w:t>
      </w:r>
      <w:r w:rsidRPr="009144D9">
        <w:rPr>
          <w:bCs/>
        </w:rPr>
        <w:t>Package.</w:t>
      </w:r>
    </w:p>
    <w:p w14:paraId="4622F087" w14:textId="77777777" w:rsidR="004749E1" w:rsidRPr="009144D9" w:rsidRDefault="004749E1" w:rsidP="00753273">
      <w:pPr>
        <w:numPr>
          <w:ilvl w:val="0"/>
          <w:numId w:val="99"/>
        </w:numPr>
      </w:pPr>
      <w:r w:rsidRPr="009144D9">
        <w:t>Click on the “Select Progress Note” button</w:t>
      </w:r>
      <w:r w:rsidR="005D1B8D">
        <w:t xml:space="preserve">. </w:t>
      </w:r>
      <w:r w:rsidRPr="009144D9">
        <w:t>A progress note list will be displayed</w:t>
      </w:r>
      <w:r w:rsidR="005D1B8D">
        <w:t xml:space="preserve">. </w:t>
      </w:r>
      <w:r w:rsidRPr="009144D9">
        <w:t>Select the note for your test.</w:t>
      </w:r>
    </w:p>
    <w:p w14:paraId="45723E37" w14:textId="77777777" w:rsidR="004749E1" w:rsidRPr="009144D9" w:rsidRDefault="004749E1" w:rsidP="00753273">
      <w:pPr>
        <w:numPr>
          <w:ilvl w:val="0"/>
          <w:numId w:val="99"/>
        </w:numPr>
      </w:pPr>
      <w:r w:rsidRPr="009144D9">
        <w:t>Select a Doc/Image Type from the drop down list, and optionally a specialty and Proc/Event.</w:t>
      </w:r>
    </w:p>
    <w:p w14:paraId="4AC98F48" w14:textId="77777777" w:rsidR="004749E1" w:rsidRPr="009144D9" w:rsidRDefault="004749E1" w:rsidP="00753273">
      <w:pPr>
        <w:numPr>
          <w:ilvl w:val="0"/>
          <w:numId w:val="99"/>
        </w:numPr>
      </w:pPr>
      <w:r w:rsidRPr="009144D9">
        <w:t>Capture an image from the camera, scanner, or import input source.</w:t>
      </w:r>
    </w:p>
    <w:p w14:paraId="318AAC0D" w14:textId="77777777" w:rsidR="004749E1" w:rsidRPr="009144D9" w:rsidRDefault="004749E1" w:rsidP="00753273">
      <w:pPr>
        <w:numPr>
          <w:ilvl w:val="0"/>
          <w:numId w:val="99"/>
        </w:numPr>
      </w:pPr>
      <w:r w:rsidRPr="009144D9">
        <w:t>View the image as described above using the VistA Imaging System display options.</w:t>
      </w:r>
    </w:p>
    <w:p w14:paraId="2FF741F8" w14:textId="77777777" w:rsidR="004749E1" w:rsidRPr="009144D9" w:rsidRDefault="004749E1" w:rsidP="00753273">
      <w:pPr>
        <w:numPr>
          <w:ilvl w:val="0"/>
          <w:numId w:val="99"/>
        </w:numPr>
      </w:pPr>
      <w:r w:rsidRPr="009144D9">
        <w:t>Verify that the captured image displays correctly both as an abstract and as a full image</w:t>
      </w:r>
      <w:r w:rsidR="005D1B8D">
        <w:t xml:space="preserve">. </w:t>
      </w:r>
      <w:r w:rsidRPr="009144D9">
        <w:t>You should be able to see the progress note when you click on the report button.</w:t>
      </w:r>
    </w:p>
    <w:p w14:paraId="3BAA995E" w14:textId="77777777" w:rsidR="004749E1" w:rsidRPr="009144D9" w:rsidRDefault="004749E1">
      <w:pPr>
        <w:pStyle w:val="Heading4"/>
      </w:pPr>
      <w:r w:rsidRPr="009144D9">
        <w:t>Testing Clinical Procedures Interface</w:t>
      </w:r>
    </w:p>
    <w:p w14:paraId="1ACA6F90" w14:textId="77777777" w:rsidR="004749E1" w:rsidRPr="009144D9" w:rsidRDefault="004749E1">
      <w:r w:rsidRPr="009144D9">
        <w:t xml:space="preserve">To test the </w:t>
      </w:r>
      <w:r w:rsidRPr="009144D9">
        <w:rPr>
          <w:bCs/>
          <w:szCs w:val="24"/>
        </w:rPr>
        <w:t xml:space="preserve">Clinical Procedures </w:t>
      </w:r>
      <w:r w:rsidRPr="009144D9">
        <w:t>Package Interface, follow these steps:</w:t>
      </w:r>
    </w:p>
    <w:p w14:paraId="63269491" w14:textId="77777777" w:rsidR="004749E1" w:rsidRPr="009144D9" w:rsidRDefault="004749E1" w:rsidP="00753273">
      <w:pPr>
        <w:numPr>
          <w:ilvl w:val="0"/>
          <w:numId w:val="100"/>
        </w:numPr>
      </w:pPr>
      <w:r w:rsidRPr="009144D9">
        <w:t>Open the VistA Imaging Capture program to capture an image for the test patient</w:t>
      </w:r>
      <w:r w:rsidR="005D1B8D">
        <w:t xml:space="preserve">. </w:t>
      </w:r>
    </w:p>
    <w:p w14:paraId="5A1E73CA" w14:textId="77777777" w:rsidR="004749E1" w:rsidRPr="009144D9" w:rsidRDefault="004749E1">
      <w:pPr>
        <w:ind w:left="360" w:right="-720"/>
        <w:rPr>
          <w:b/>
        </w:rPr>
      </w:pPr>
      <w:r w:rsidRPr="009144D9">
        <w:rPr>
          <w:b/>
        </w:rPr>
        <w:t>Note:</w:t>
      </w:r>
      <w:r w:rsidR="003C34B0">
        <w:rPr>
          <w:b/>
        </w:rPr>
        <w:t xml:space="preserve"> </w:t>
      </w:r>
      <w:r w:rsidRPr="00334A72">
        <w:t>The test patient must have a Clinical Procedure in the system prior to capturing.</w:t>
      </w:r>
    </w:p>
    <w:p w14:paraId="5D4CE28D" w14:textId="77777777" w:rsidR="004749E1" w:rsidRPr="009144D9" w:rsidRDefault="004749E1" w:rsidP="00753273">
      <w:pPr>
        <w:numPr>
          <w:ilvl w:val="0"/>
          <w:numId w:val="100"/>
        </w:numPr>
      </w:pPr>
      <w:r w:rsidRPr="009144D9">
        <w:t>Select the ‘Configurations|Configuration Settings|All Settings…’menu.</w:t>
      </w:r>
    </w:p>
    <w:p w14:paraId="699C10B7" w14:textId="77777777" w:rsidR="004749E1" w:rsidRPr="009144D9" w:rsidRDefault="004749E1" w:rsidP="00753273">
      <w:pPr>
        <w:numPr>
          <w:ilvl w:val="0"/>
          <w:numId w:val="100"/>
        </w:numPr>
      </w:pPr>
      <w:r w:rsidRPr="009144D9">
        <w:t xml:space="preserve">Select </w:t>
      </w:r>
      <w:r w:rsidRPr="009144D9">
        <w:rPr>
          <w:bCs/>
          <w:szCs w:val="24"/>
        </w:rPr>
        <w:t>Clinical Procedures</w:t>
      </w:r>
      <w:r w:rsidRPr="009144D9">
        <w:t xml:space="preserve"> as the </w:t>
      </w:r>
      <w:smartTag w:uri="urn:schemas-microsoft-com:office:smarttags" w:element="place">
        <w:r w:rsidRPr="009144D9">
          <w:t>VistA</w:t>
        </w:r>
      </w:smartTag>
      <w:r w:rsidRPr="009144D9">
        <w:t xml:space="preserve"> </w:t>
      </w:r>
      <w:r w:rsidRPr="009144D9">
        <w:rPr>
          <w:bCs/>
        </w:rPr>
        <w:t>Package.</w:t>
      </w:r>
    </w:p>
    <w:p w14:paraId="233A1FFD" w14:textId="77777777" w:rsidR="004749E1" w:rsidRPr="009144D9" w:rsidRDefault="004749E1" w:rsidP="00753273">
      <w:pPr>
        <w:numPr>
          <w:ilvl w:val="0"/>
          <w:numId w:val="100"/>
        </w:numPr>
      </w:pPr>
      <w:r w:rsidRPr="009144D9">
        <w:t xml:space="preserve">Click on the “Select </w:t>
      </w:r>
      <w:r w:rsidRPr="009144D9">
        <w:rPr>
          <w:bCs/>
          <w:szCs w:val="24"/>
        </w:rPr>
        <w:t>Clinical Procedure</w:t>
      </w:r>
      <w:r w:rsidRPr="009144D9">
        <w:t>” button</w:t>
      </w:r>
      <w:r w:rsidR="005D1B8D">
        <w:t xml:space="preserve">. </w:t>
      </w:r>
      <w:r w:rsidRPr="009144D9">
        <w:t xml:space="preserve">A </w:t>
      </w:r>
      <w:r w:rsidRPr="009144D9">
        <w:rPr>
          <w:bCs/>
          <w:szCs w:val="24"/>
        </w:rPr>
        <w:t>Clinical Procedure</w:t>
      </w:r>
      <w:r w:rsidRPr="009144D9">
        <w:t xml:space="preserve"> list will be displayed</w:t>
      </w:r>
      <w:r w:rsidR="005D1B8D">
        <w:t xml:space="preserve">. </w:t>
      </w:r>
      <w:r w:rsidRPr="009144D9">
        <w:t>Select an entry for your test.</w:t>
      </w:r>
    </w:p>
    <w:p w14:paraId="07E9E8C8" w14:textId="77777777" w:rsidR="004749E1" w:rsidRPr="009144D9" w:rsidRDefault="004749E1" w:rsidP="00753273">
      <w:pPr>
        <w:numPr>
          <w:ilvl w:val="0"/>
          <w:numId w:val="100"/>
        </w:numPr>
      </w:pPr>
      <w:r w:rsidRPr="009144D9">
        <w:t>Select a Doc/Image Type from the drop down list, and optionally a specialty and Proc/Event.</w:t>
      </w:r>
    </w:p>
    <w:p w14:paraId="3393F927" w14:textId="77777777" w:rsidR="004749E1" w:rsidRPr="009144D9" w:rsidRDefault="004749E1" w:rsidP="00753273">
      <w:pPr>
        <w:numPr>
          <w:ilvl w:val="0"/>
          <w:numId w:val="100"/>
        </w:numPr>
      </w:pPr>
      <w:r w:rsidRPr="009144D9">
        <w:t>Capture an image from the camera, scanner, or import input source.</w:t>
      </w:r>
    </w:p>
    <w:p w14:paraId="4ECA255C" w14:textId="77777777" w:rsidR="004749E1" w:rsidRPr="009144D9" w:rsidRDefault="004749E1" w:rsidP="00753273">
      <w:pPr>
        <w:numPr>
          <w:ilvl w:val="0"/>
          <w:numId w:val="100"/>
        </w:numPr>
      </w:pPr>
      <w:r w:rsidRPr="009144D9">
        <w:t>View the image as described above using the VistA Imaging System display options.</w:t>
      </w:r>
    </w:p>
    <w:p w14:paraId="3C080C3E" w14:textId="77777777" w:rsidR="004749E1" w:rsidRPr="009144D9" w:rsidRDefault="004749E1" w:rsidP="00753273">
      <w:pPr>
        <w:numPr>
          <w:ilvl w:val="0"/>
          <w:numId w:val="100"/>
        </w:numPr>
      </w:pPr>
      <w:r w:rsidRPr="009144D9">
        <w:t>Verify that the captured image displays correctly both as an abstract and as a full image</w:t>
      </w:r>
      <w:r w:rsidR="005D1B8D">
        <w:t xml:space="preserve">. </w:t>
      </w:r>
      <w:r w:rsidRPr="009144D9">
        <w:t>You should be able to see the clinical procedure note when you click on the report button.</w:t>
      </w:r>
    </w:p>
    <w:p w14:paraId="1BCA8DDA" w14:textId="77777777" w:rsidR="004749E1" w:rsidRPr="009144D9" w:rsidRDefault="004749E1">
      <w:pPr>
        <w:pStyle w:val="Heading4"/>
      </w:pPr>
      <w:r w:rsidRPr="009144D9">
        <w:t>Testing Clinical Image Capture</w:t>
      </w:r>
    </w:p>
    <w:p w14:paraId="44B0AA2E" w14:textId="77777777" w:rsidR="004749E1" w:rsidRPr="009144D9" w:rsidRDefault="004749E1" w:rsidP="00753273">
      <w:pPr>
        <w:numPr>
          <w:ilvl w:val="0"/>
          <w:numId w:val="101"/>
        </w:numPr>
      </w:pPr>
      <w:r w:rsidRPr="009144D9">
        <w:t>To test the Patient Only Clinical Image capture, follow these steps:</w:t>
      </w:r>
    </w:p>
    <w:p w14:paraId="487D7336" w14:textId="77777777" w:rsidR="004749E1" w:rsidRPr="009144D9" w:rsidRDefault="004749E1" w:rsidP="00753273">
      <w:pPr>
        <w:numPr>
          <w:ilvl w:val="0"/>
          <w:numId w:val="101"/>
        </w:numPr>
      </w:pPr>
      <w:r w:rsidRPr="009144D9">
        <w:t xml:space="preserve">Open the </w:t>
      </w:r>
      <w:r w:rsidR="00A86052" w:rsidRPr="009144D9">
        <w:t>VistA</w:t>
      </w:r>
      <w:r w:rsidRPr="009144D9">
        <w:t xml:space="preserve"> Imaging Capture program to capture an image for the test patient</w:t>
      </w:r>
      <w:r w:rsidR="005D1B8D">
        <w:t xml:space="preserve">. </w:t>
      </w:r>
    </w:p>
    <w:p w14:paraId="0FB9C9EB" w14:textId="77777777" w:rsidR="004749E1" w:rsidRPr="009144D9" w:rsidRDefault="004749E1" w:rsidP="00753273">
      <w:pPr>
        <w:numPr>
          <w:ilvl w:val="0"/>
          <w:numId w:val="101"/>
        </w:numPr>
      </w:pPr>
      <w:r w:rsidRPr="009144D9">
        <w:t>Select the ‘</w:t>
      </w:r>
      <w:r w:rsidRPr="009144D9">
        <w:rPr>
          <w:i/>
        </w:rPr>
        <w:t>Configurations|Configuration Settings|All Settings…’</w:t>
      </w:r>
      <w:r w:rsidRPr="009144D9">
        <w:t>menu.</w:t>
      </w:r>
    </w:p>
    <w:p w14:paraId="6583F40A" w14:textId="77777777" w:rsidR="004749E1" w:rsidRPr="009144D9" w:rsidRDefault="004749E1" w:rsidP="00753273">
      <w:pPr>
        <w:numPr>
          <w:ilvl w:val="0"/>
          <w:numId w:val="101"/>
        </w:numPr>
      </w:pPr>
      <w:r w:rsidRPr="009144D9">
        <w:t xml:space="preserve">Select </w:t>
      </w:r>
      <w:r w:rsidRPr="009144D9">
        <w:rPr>
          <w:bCs/>
          <w:szCs w:val="24"/>
        </w:rPr>
        <w:t xml:space="preserve">Clinical </w:t>
      </w:r>
      <w:r w:rsidRPr="009144D9">
        <w:t>as the Patient Only Association</w:t>
      </w:r>
    </w:p>
    <w:p w14:paraId="12362244" w14:textId="77777777" w:rsidR="004749E1" w:rsidRPr="009144D9" w:rsidRDefault="004749E1" w:rsidP="00753273">
      <w:pPr>
        <w:numPr>
          <w:ilvl w:val="0"/>
          <w:numId w:val="101"/>
        </w:numPr>
      </w:pPr>
      <w:r w:rsidRPr="009144D9">
        <w:t>Select a Doc/Image Type from the drop down list, and optionally a specialty and Proc/Event.</w:t>
      </w:r>
    </w:p>
    <w:p w14:paraId="41CD3D21" w14:textId="77777777" w:rsidR="004749E1" w:rsidRPr="009144D9" w:rsidRDefault="004749E1" w:rsidP="00753273">
      <w:pPr>
        <w:numPr>
          <w:ilvl w:val="0"/>
          <w:numId w:val="101"/>
        </w:numPr>
      </w:pPr>
      <w:r w:rsidRPr="009144D9">
        <w:t>Capture an image from the camera, scanner, or import input source.</w:t>
      </w:r>
    </w:p>
    <w:p w14:paraId="79AEFE31" w14:textId="77777777" w:rsidR="004749E1" w:rsidRPr="009144D9" w:rsidRDefault="004749E1" w:rsidP="00753273">
      <w:pPr>
        <w:numPr>
          <w:ilvl w:val="0"/>
          <w:numId w:val="101"/>
        </w:numPr>
      </w:pPr>
      <w:r w:rsidRPr="009144D9">
        <w:lastRenderedPageBreak/>
        <w:t>View the image as described above using the VistA Imaging System display options.</w:t>
      </w:r>
    </w:p>
    <w:p w14:paraId="495A8A86" w14:textId="77777777" w:rsidR="004749E1" w:rsidRPr="009144D9" w:rsidRDefault="004749E1" w:rsidP="00753273">
      <w:pPr>
        <w:numPr>
          <w:ilvl w:val="0"/>
          <w:numId w:val="101"/>
        </w:numPr>
      </w:pPr>
      <w:r w:rsidRPr="009144D9">
        <w:t xml:space="preserve">Verify that the captured image displays correctly both as an abstract and as a full image. </w:t>
      </w:r>
    </w:p>
    <w:p w14:paraId="3180FFBC" w14:textId="77777777" w:rsidR="004749E1" w:rsidRPr="009144D9" w:rsidRDefault="004749E1">
      <w:pPr>
        <w:pStyle w:val="Heading4"/>
      </w:pPr>
      <w:r w:rsidRPr="009144D9">
        <w:t>Testing Administrative Image Capture</w:t>
      </w:r>
    </w:p>
    <w:p w14:paraId="3CDFACF5" w14:textId="77777777" w:rsidR="004749E1" w:rsidRPr="009144D9" w:rsidRDefault="004749E1">
      <w:pPr>
        <w:ind w:left="720" w:hanging="720"/>
        <w:rPr>
          <w:b/>
          <w:szCs w:val="24"/>
        </w:rPr>
      </w:pPr>
      <w:r w:rsidRPr="009144D9">
        <w:rPr>
          <w:b/>
          <w:szCs w:val="24"/>
        </w:rPr>
        <w:t xml:space="preserve">Note : </w:t>
      </w:r>
      <w:r w:rsidRPr="00334A72">
        <w:rPr>
          <w:szCs w:val="24"/>
        </w:rPr>
        <w:t>You may need to be assigned the Imaging Capture key for Administrative capture and Display before proceeding.</w:t>
      </w:r>
    </w:p>
    <w:p w14:paraId="6BFB0ECA" w14:textId="77777777" w:rsidR="004749E1" w:rsidRPr="009144D9" w:rsidRDefault="004749E1" w:rsidP="00753273">
      <w:pPr>
        <w:numPr>
          <w:ilvl w:val="0"/>
          <w:numId w:val="102"/>
        </w:numPr>
      </w:pPr>
      <w:r w:rsidRPr="009144D9">
        <w:t>To test the Patient Only Clinical Image capture, follow these steps:</w:t>
      </w:r>
    </w:p>
    <w:p w14:paraId="197348C8" w14:textId="77777777" w:rsidR="004749E1" w:rsidRPr="009144D9" w:rsidRDefault="004749E1" w:rsidP="00753273">
      <w:pPr>
        <w:numPr>
          <w:ilvl w:val="0"/>
          <w:numId w:val="102"/>
        </w:numPr>
      </w:pPr>
      <w:r w:rsidRPr="009144D9">
        <w:t>Open the VistA Imaging Capture program to capture an image for the test patient</w:t>
      </w:r>
      <w:r w:rsidR="005D1B8D">
        <w:t xml:space="preserve">. </w:t>
      </w:r>
    </w:p>
    <w:p w14:paraId="76BBDB9F" w14:textId="77777777" w:rsidR="004749E1" w:rsidRPr="009144D9" w:rsidRDefault="004749E1" w:rsidP="00753273">
      <w:pPr>
        <w:numPr>
          <w:ilvl w:val="0"/>
          <w:numId w:val="102"/>
        </w:numPr>
      </w:pPr>
      <w:r w:rsidRPr="009144D9">
        <w:t>Select the ‘</w:t>
      </w:r>
      <w:r w:rsidRPr="009144D9">
        <w:rPr>
          <w:i/>
        </w:rPr>
        <w:t>Configurations|Configuration Settings|All Settings…’</w:t>
      </w:r>
      <w:r w:rsidRPr="009144D9">
        <w:t>menu.</w:t>
      </w:r>
    </w:p>
    <w:p w14:paraId="1FE56118" w14:textId="77777777" w:rsidR="004749E1" w:rsidRPr="009144D9" w:rsidRDefault="004749E1" w:rsidP="00753273">
      <w:pPr>
        <w:numPr>
          <w:ilvl w:val="0"/>
          <w:numId w:val="102"/>
        </w:numPr>
      </w:pPr>
      <w:r w:rsidRPr="009144D9">
        <w:t xml:space="preserve">Select </w:t>
      </w:r>
      <w:r w:rsidRPr="009144D9">
        <w:rPr>
          <w:szCs w:val="24"/>
        </w:rPr>
        <w:t xml:space="preserve">Administrative </w:t>
      </w:r>
      <w:r w:rsidRPr="009144D9">
        <w:t>as the Patient Only Association</w:t>
      </w:r>
      <w:r w:rsidR="001A754E" w:rsidRPr="009144D9">
        <w:t>.</w:t>
      </w:r>
    </w:p>
    <w:p w14:paraId="3DCA92C9" w14:textId="77777777" w:rsidR="004749E1" w:rsidRPr="009144D9" w:rsidRDefault="004749E1" w:rsidP="00753273">
      <w:pPr>
        <w:numPr>
          <w:ilvl w:val="0"/>
          <w:numId w:val="102"/>
        </w:numPr>
      </w:pPr>
      <w:r w:rsidRPr="009144D9">
        <w:t>Select a Doc/Image Type from the drop down list.</w:t>
      </w:r>
    </w:p>
    <w:p w14:paraId="1F6E0449" w14:textId="77777777" w:rsidR="004749E1" w:rsidRPr="009144D9" w:rsidRDefault="004749E1" w:rsidP="00753273">
      <w:pPr>
        <w:numPr>
          <w:ilvl w:val="0"/>
          <w:numId w:val="102"/>
        </w:numPr>
      </w:pPr>
      <w:r w:rsidRPr="009144D9">
        <w:t>Capture an image from the camera, scanner, or import input source.</w:t>
      </w:r>
    </w:p>
    <w:p w14:paraId="5AA72123" w14:textId="77777777" w:rsidR="004749E1" w:rsidRPr="009144D9" w:rsidRDefault="004749E1" w:rsidP="00753273">
      <w:pPr>
        <w:numPr>
          <w:ilvl w:val="0"/>
          <w:numId w:val="102"/>
        </w:numPr>
      </w:pPr>
      <w:r w:rsidRPr="009144D9">
        <w:t>View the image as described above using the VistA Imaging System display options.</w:t>
      </w:r>
    </w:p>
    <w:p w14:paraId="58AF1388" w14:textId="77777777" w:rsidR="004749E1" w:rsidRPr="009144D9" w:rsidRDefault="004749E1" w:rsidP="00753273">
      <w:pPr>
        <w:numPr>
          <w:ilvl w:val="0"/>
          <w:numId w:val="102"/>
        </w:numPr>
        <w:rPr>
          <w:szCs w:val="24"/>
        </w:rPr>
      </w:pPr>
      <w:r w:rsidRPr="009144D9">
        <w:t>Verify that the captured image displays correctly both as an abstract and as a full image.</w:t>
      </w:r>
    </w:p>
    <w:p w14:paraId="4F8D1DC0" w14:textId="77777777" w:rsidR="004749E1" w:rsidRPr="009144D9" w:rsidRDefault="004749E1">
      <w:pPr>
        <w:pStyle w:val="Heading4"/>
      </w:pPr>
      <w:r w:rsidRPr="009144D9">
        <w:t>Testing Photo ID Capture</w:t>
      </w:r>
    </w:p>
    <w:p w14:paraId="73BB2451" w14:textId="77777777" w:rsidR="004749E1" w:rsidRPr="009144D9" w:rsidRDefault="004749E1">
      <w:r w:rsidRPr="009144D9">
        <w:t>To test the Patient Only Photo ID capture, follow these steps:</w:t>
      </w:r>
    </w:p>
    <w:p w14:paraId="6D6D21E5" w14:textId="77777777" w:rsidR="004749E1" w:rsidRPr="009144D9" w:rsidRDefault="004749E1" w:rsidP="00753273">
      <w:pPr>
        <w:numPr>
          <w:ilvl w:val="0"/>
          <w:numId w:val="103"/>
        </w:numPr>
      </w:pPr>
      <w:r w:rsidRPr="009144D9">
        <w:t>Open the VistA Imaging Capture program to capture an image for the test patient</w:t>
      </w:r>
      <w:r w:rsidR="005D1B8D">
        <w:t xml:space="preserve">. </w:t>
      </w:r>
    </w:p>
    <w:p w14:paraId="0EBA52BE" w14:textId="77777777" w:rsidR="004749E1" w:rsidRPr="009144D9" w:rsidRDefault="004749E1" w:rsidP="00753273">
      <w:pPr>
        <w:numPr>
          <w:ilvl w:val="0"/>
          <w:numId w:val="103"/>
        </w:numPr>
      </w:pPr>
      <w:r w:rsidRPr="009144D9">
        <w:t>Select the ‘</w:t>
      </w:r>
      <w:r w:rsidRPr="009144D9">
        <w:rPr>
          <w:i/>
        </w:rPr>
        <w:t>Configurations|Configuration Settings|All Settings…’</w:t>
      </w:r>
      <w:r w:rsidRPr="009144D9">
        <w:t>menu.</w:t>
      </w:r>
    </w:p>
    <w:p w14:paraId="1D0502F1" w14:textId="77777777" w:rsidR="004749E1" w:rsidRPr="009144D9" w:rsidRDefault="004749E1" w:rsidP="00753273">
      <w:pPr>
        <w:numPr>
          <w:ilvl w:val="0"/>
          <w:numId w:val="103"/>
        </w:numPr>
      </w:pPr>
      <w:r w:rsidRPr="009144D9">
        <w:t xml:space="preserve">Select </w:t>
      </w:r>
      <w:r w:rsidRPr="009144D9">
        <w:rPr>
          <w:bCs/>
          <w:szCs w:val="24"/>
        </w:rPr>
        <w:t xml:space="preserve">Photo ID </w:t>
      </w:r>
      <w:r w:rsidRPr="009144D9">
        <w:t>as the Patient Only Association</w:t>
      </w:r>
    </w:p>
    <w:p w14:paraId="644E88B4" w14:textId="77777777" w:rsidR="004749E1" w:rsidRPr="009144D9" w:rsidRDefault="004749E1">
      <w:pPr>
        <w:ind w:left="720" w:right="-720" w:hanging="360"/>
        <w:rPr>
          <w:b/>
          <w:bCs/>
        </w:rPr>
      </w:pPr>
      <w:r w:rsidRPr="009144D9">
        <w:rPr>
          <w:b/>
          <w:bCs/>
        </w:rPr>
        <w:t xml:space="preserve">Note: </w:t>
      </w:r>
      <w:r w:rsidRPr="00334A72">
        <w:rPr>
          <w:bCs/>
        </w:rPr>
        <w:t xml:space="preserve">Image Desc and Study Performed will have values of ‘PHOTO ID’ and Photo ID Date will have </w:t>
      </w:r>
      <w:r w:rsidR="00A86052" w:rsidRPr="00334A72">
        <w:rPr>
          <w:bCs/>
        </w:rPr>
        <w:t>today’s</w:t>
      </w:r>
      <w:r w:rsidRPr="00334A72">
        <w:rPr>
          <w:bCs/>
        </w:rPr>
        <w:t xml:space="preserve"> date as the value.</w:t>
      </w:r>
    </w:p>
    <w:p w14:paraId="33DF413A" w14:textId="77777777" w:rsidR="004749E1" w:rsidRPr="009144D9" w:rsidRDefault="004749E1" w:rsidP="00753273">
      <w:pPr>
        <w:numPr>
          <w:ilvl w:val="0"/>
          <w:numId w:val="103"/>
        </w:numPr>
      </w:pPr>
      <w:r w:rsidRPr="009144D9">
        <w:t>Capture an image from the camera, scanner, or import input source.</w:t>
      </w:r>
    </w:p>
    <w:p w14:paraId="16D60DC3" w14:textId="77777777" w:rsidR="004749E1" w:rsidRPr="009144D9" w:rsidRDefault="004749E1" w:rsidP="00753273">
      <w:pPr>
        <w:numPr>
          <w:ilvl w:val="0"/>
          <w:numId w:val="103"/>
        </w:numPr>
      </w:pPr>
      <w:r w:rsidRPr="009144D9">
        <w:t>View the image as described above using the VistA Imaging System display options.</w:t>
      </w:r>
    </w:p>
    <w:p w14:paraId="2CDAB474" w14:textId="77777777" w:rsidR="004749E1" w:rsidRDefault="004749E1" w:rsidP="00753273">
      <w:pPr>
        <w:numPr>
          <w:ilvl w:val="0"/>
          <w:numId w:val="103"/>
        </w:numPr>
      </w:pPr>
      <w:r w:rsidRPr="009144D9">
        <w:t>Verify that the captured image displays correctly in the Patient Photo area.</w:t>
      </w:r>
    </w:p>
    <w:p w14:paraId="5D498BF9" w14:textId="77777777" w:rsidR="00EE28C6" w:rsidRPr="00F460D8" w:rsidRDefault="003C34B0" w:rsidP="00EE28C6">
      <w:pPr>
        <w:pStyle w:val="Heading4"/>
      </w:pPr>
      <w:bookmarkStart w:id="509" w:name="_Toc288133859"/>
      <w:bookmarkStart w:id="510" w:name="_Toc288143629"/>
      <w:r>
        <w:t xml:space="preserve"> </w:t>
      </w:r>
      <w:r w:rsidR="00EE28C6" w:rsidRPr="00F460D8">
        <w:t>Testing the TeleReader Consult Interface</w:t>
      </w:r>
      <w:bookmarkEnd w:id="509"/>
      <w:bookmarkEnd w:id="510"/>
    </w:p>
    <w:p w14:paraId="698BB462" w14:textId="77777777" w:rsidR="00EE28C6" w:rsidRPr="00F460D8" w:rsidRDefault="00EE28C6" w:rsidP="00EE28C6">
      <w:r w:rsidRPr="00F460D8">
        <w:t>To test the TeleReader Consult Interface, follow these steps:</w:t>
      </w:r>
    </w:p>
    <w:p w14:paraId="2F940724" w14:textId="77777777" w:rsidR="00EE28C6" w:rsidRPr="00F460D8" w:rsidRDefault="00EE28C6" w:rsidP="00753273">
      <w:pPr>
        <w:numPr>
          <w:ilvl w:val="0"/>
          <w:numId w:val="143"/>
        </w:numPr>
      </w:pPr>
      <w:r w:rsidRPr="00F460D8">
        <w:t>Open the Imaging Capture program to capture an image for the test patient</w:t>
      </w:r>
      <w:r w:rsidR="005D1B8D">
        <w:t xml:space="preserve">. </w:t>
      </w:r>
    </w:p>
    <w:p w14:paraId="5CE2CD5D" w14:textId="77777777" w:rsidR="00C964E0" w:rsidRPr="00F460D8" w:rsidRDefault="00EE28C6" w:rsidP="00753273">
      <w:pPr>
        <w:numPr>
          <w:ilvl w:val="0"/>
          <w:numId w:val="143"/>
        </w:numPr>
      </w:pPr>
      <w:r w:rsidRPr="00F460D8">
        <w:t xml:space="preserve">Select the </w:t>
      </w:r>
      <w:r w:rsidRPr="00F460D8">
        <w:rPr>
          <w:b/>
        </w:rPr>
        <w:t>Configurations|Configuration Settings|All Settings</w:t>
      </w:r>
      <w:r w:rsidR="00C964E0" w:rsidRPr="00F460D8">
        <w:t xml:space="preserve"> </w:t>
      </w:r>
      <w:r w:rsidRPr="00F460D8">
        <w:t>menu</w:t>
      </w:r>
      <w:r w:rsidR="005D1B8D">
        <w:t xml:space="preserve">. </w:t>
      </w:r>
    </w:p>
    <w:p w14:paraId="03ED4819" w14:textId="77777777" w:rsidR="00EE28C6" w:rsidRPr="00F460D8" w:rsidRDefault="00EE28C6" w:rsidP="00753273">
      <w:pPr>
        <w:numPr>
          <w:ilvl w:val="0"/>
          <w:numId w:val="143"/>
        </w:numPr>
      </w:pPr>
      <w:r w:rsidRPr="00F460D8">
        <w:t xml:space="preserve">Select </w:t>
      </w:r>
      <w:r w:rsidRPr="00F460D8">
        <w:rPr>
          <w:b/>
        </w:rPr>
        <w:t>TeleReader Consult</w:t>
      </w:r>
      <w:r w:rsidRPr="00F460D8">
        <w:t xml:space="preserve"> as the Association.</w:t>
      </w:r>
    </w:p>
    <w:p w14:paraId="40F39C5B" w14:textId="77777777" w:rsidR="00EE28C6" w:rsidRPr="00F460D8" w:rsidRDefault="00EE28C6" w:rsidP="00EE28C6">
      <w:pPr>
        <w:ind w:left="360"/>
      </w:pPr>
      <w:r w:rsidRPr="00F460D8">
        <w:rPr>
          <w:b/>
        </w:rPr>
        <w:t>Note</w:t>
      </w:r>
      <w:r w:rsidRPr="00F460D8">
        <w:t>:</w:t>
      </w:r>
      <w:r w:rsidR="003C34B0">
        <w:t xml:space="preserve"> </w:t>
      </w:r>
      <w:r w:rsidRPr="00F460D8">
        <w:t>The test patient must have a consult in the system prior to capturing. The consult must be configured for the TeleReader.</w:t>
      </w:r>
    </w:p>
    <w:p w14:paraId="5CC22E84" w14:textId="77777777" w:rsidR="00C964E0" w:rsidRPr="00F460D8" w:rsidRDefault="00EE28C6" w:rsidP="00753273">
      <w:pPr>
        <w:numPr>
          <w:ilvl w:val="0"/>
          <w:numId w:val="143"/>
        </w:numPr>
      </w:pPr>
      <w:r w:rsidRPr="00F460D8">
        <w:t>In Capture</w:t>
      </w:r>
      <w:r w:rsidR="00C964E0" w:rsidRPr="00F460D8">
        <w:t>,</w:t>
      </w:r>
      <w:r w:rsidRPr="00F460D8">
        <w:t xml:space="preserve"> click</w:t>
      </w:r>
      <w:r w:rsidR="00C964E0" w:rsidRPr="00F460D8">
        <w:t xml:space="preserve"> </w:t>
      </w:r>
      <w:r w:rsidRPr="00F460D8">
        <w:rPr>
          <w:b/>
        </w:rPr>
        <w:t>Select TeleReader Consult</w:t>
      </w:r>
      <w:r w:rsidR="00C964E0" w:rsidRPr="00F460D8">
        <w:t>.</w:t>
      </w:r>
      <w:r w:rsidRPr="00F460D8">
        <w:t xml:space="preserve"> </w:t>
      </w:r>
      <w:r w:rsidR="00C964E0" w:rsidRPr="00F460D8">
        <w:br/>
      </w:r>
      <w:r w:rsidRPr="00F460D8">
        <w:t xml:space="preserve">A TeleReader Consult list will be displayed. </w:t>
      </w:r>
    </w:p>
    <w:p w14:paraId="207F6788" w14:textId="77777777" w:rsidR="00EE28C6" w:rsidRPr="00F460D8" w:rsidRDefault="00EE28C6" w:rsidP="00753273">
      <w:pPr>
        <w:numPr>
          <w:ilvl w:val="0"/>
          <w:numId w:val="143"/>
        </w:numPr>
      </w:pPr>
      <w:r w:rsidRPr="00F460D8">
        <w:lastRenderedPageBreak/>
        <w:t>Select the consult for your test.</w:t>
      </w:r>
    </w:p>
    <w:p w14:paraId="52B37D42" w14:textId="77777777" w:rsidR="00EE28C6" w:rsidRPr="00F460D8" w:rsidRDefault="00EE28C6" w:rsidP="00753273">
      <w:pPr>
        <w:numPr>
          <w:ilvl w:val="0"/>
          <w:numId w:val="143"/>
        </w:numPr>
      </w:pPr>
      <w:r w:rsidRPr="00F460D8">
        <w:t>Select a Doc/Image Type from the drop</w:t>
      </w:r>
      <w:r w:rsidR="00C964E0" w:rsidRPr="00F460D8">
        <w:t>-</w:t>
      </w:r>
      <w:r w:rsidRPr="00F460D8">
        <w:t>down list, and optionally a specialty and Proc/Event.</w:t>
      </w:r>
    </w:p>
    <w:p w14:paraId="4AD9374D" w14:textId="77777777" w:rsidR="00EE28C6" w:rsidRPr="00F460D8" w:rsidRDefault="00EE28C6" w:rsidP="00753273">
      <w:pPr>
        <w:numPr>
          <w:ilvl w:val="0"/>
          <w:numId w:val="143"/>
        </w:numPr>
      </w:pPr>
      <w:r w:rsidRPr="00F460D8">
        <w:t>Capture an image from the camera, scanner, or import input source.</w:t>
      </w:r>
    </w:p>
    <w:p w14:paraId="0A2B5526" w14:textId="77777777" w:rsidR="00EE28C6" w:rsidRPr="00F460D8" w:rsidRDefault="00EE28C6" w:rsidP="00753273">
      <w:pPr>
        <w:numPr>
          <w:ilvl w:val="0"/>
          <w:numId w:val="143"/>
        </w:numPr>
      </w:pPr>
      <w:r w:rsidRPr="00F460D8">
        <w:t>Complete header information</w:t>
      </w:r>
      <w:r w:rsidR="00C964E0" w:rsidRPr="00F460D8">
        <w:t>,</w:t>
      </w:r>
      <w:r w:rsidRPr="00F460D8">
        <w:t xml:space="preserve"> e.g. body part and laterality.</w:t>
      </w:r>
    </w:p>
    <w:p w14:paraId="3B6E53EB" w14:textId="77777777" w:rsidR="00EE28C6" w:rsidRPr="00F460D8" w:rsidRDefault="00EE28C6" w:rsidP="00753273">
      <w:pPr>
        <w:numPr>
          <w:ilvl w:val="0"/>
          <w:numId w:val="143"/>
        </w:numPr>
      </w:pPr>
      <w:r w:rsidRPr="00F460D8">
        <w:t xml:space="preserve">View the image as described above using the VistA Imaging System display options. </w:t>
      </w:r>
    </w:p>
    <w:p w14:paraId="1296324B" w14:textId="77777777" w:rsidR="00EE28C6" w:rsidRPr="00F460D8" w:rsidRDefault="00EE28C6" w:rsidP="00753273">
      <w:pPr>
        <w:numPr>
          <w:ilvl w:val="0"/>
          <w:numId w:val="143"/>
        </w:numPr>
      </w:pPr>
      <w:r w:rsidRPr="00F460D8">
        <w:t>Verify that the captured image displays correctly both as an abstract and as a full image.</w:t>
      </w:r>
    </w:p>
    <w:p w14:paraId="27142B82" w14:textId="77777777" w:rsidR="004749E1" w:rsidRPr="009144D9" w:rsidRDefault="004749E1" w:rsidP="00893694">
      <w:pPr>
        <w:pStyle w:val="Heading2"/>
      </w:pPr>
      <w:bookmarkStart w:id="511" w:name="_Toc92876901"/>
      <w:bookmarkStart w:id="512" w:name="_Toc96477877"/>
      <w:bookmarkStart w:id="513" w:name="_Toc92876925"/>
      <w:bookmarkStart w:id="514" w:name="_Toc96477901"/>
      <w:bookmarkStart w:id="515" w:name="_Toc92876935"/>
      <w:bookmarkStart w:id="516" w:name="_Toc96477911"/>
      <w:bookmarkStart w:id="517" w:name="_Toc102457046"/>
      <w:bookmarkStart w:id="518" w:name="_Toc367265103"/>
      <w:bookmarkEnd w:id="511"/>
      <w:bookmarkEnd w:id="512"/>
      <w:bookmarkEnd w:id="513"/>
      <w:bookmarkEnd w:id="514"/>
      <w:bookmarkEnd w:id="515"/>
      <w:bookmarkEnd w:id="516"/>
      <w:r w:rsidRPr="009144D9">
        <w:t>Installing Optional Components</w:t>
      </w:r>
      <w:bookmarkEnd w:id="517"/>
      <w:bookmarkEnd w:id="518"/>
    </w:p>
    <w:p w14:paraId="4BD5DFE9" w14:textId="77777777" w:rsidR="004749E1" w:rsidRPr="009144D9" w:rsidRDefault="004749E1" w:rsidP="00893694">
      <w:pPr>
        <w:pStyle w:val="Heading3"/>
      </w:pPr>
      <w:bookmarkStart w:id="519" w:name="_Toc102457047"/>
      <w:bookmarkStart w:id="520" w:name="_Toc367265104"/>
      <w:r w:rsidRPr="009144D9">
        <w:t>MUSE</w:t>
      </w:r>
      <w:r w:rsidR="00E53510" w:rsidRPr="009144D9">
        <w:fldChar w:fldCharType="begin"/>
      </w:r>
      <w:r w:rsidRPr="009144D9">
        <w:instrText xml:space="preserve"> XE "MUSE:installing"/b </w:instrText>
      </w:r>
      <w:r w:rsidR="00E53510" w:rsidRPr="009144D9">
        <w:fldChar w:fldCharType="end"/>
      </w:r>
      <w:r w:rsidRPr="009144D9">
        <w:t xml:space="preserve"> EKG Interface</w:t>
      </w:r>
      <w:bookmarkEnd w:id="519"/>
      <w:bookmarkEnd w:id="520"/>
    </w:p>
    <w:p w14:paraId="66FBC4A2" w14:textId="77777777" w:rsidR="004749E1" w:rsidRPr="009144D9" w:rsidRDefault="004749E1" w:rsidP="00893694">
      <w:pPr>
        <w:keepNext/>
      </w:pPr>
      <w:r w:rsidRPr="009144D9">
        <w:t>VistA Imaging can be interfaced with the GE MUSE EKG Management system. When this interface is configured, EKGs are viewable from any VistA Imaging Clinical workstation at the medical center.</w:t>
      </w:r>
    </w:p>
    <w:p w14:paraId="63B376A2" w14:textId="77777777" w:rsidR="004749E1" w:rsidRPr="009144D9" w:rsidRDefault="004749E1" w:rsidP="00753273">
      <w:pPr>
        <w:keepNext/>
        <w:numPr>
          <w:ilvl w:val="0"/>
          <w:numId w:val="107"/>
        </w:numPr>
        <w:tabs>
          <w:tab w:val="clear" w:pos="360"/>
          <w:tab w:val="num" w:pos="720"/>
        </w:tabs>
        <w:ind w:left="720"/>
      </w:pPr>
      <w:r w:rsidRPr="009144D9">
        <w:t>EKG waveforms and reports are retrieved directly from the MUSE server on demand. (VistA Imaging does not duplicate the storage of EKG data on the Imaging file servers.)</w:t>
      </w:r>
      <w:r w:rsidR="003C34B0">
        <w:t xml:space="preserve"> </w:t>
      </w:r>
    </w:p>
    <w:p w14:paraId="76DB0163" w14:textId="77777777" w:rsidR="004749E1" w:rsidRPr="009144D9" w:rsidRDefault="004749E1" w:rsidP="00753273">
      <w:pPr>
        <w:numPr>
          <w:ilvl w:val="0"/>
          <w:numId w:val="107"/>
        </w:numPr>
        <w:tabs>
          <w:tab w:val="clear" w:pos="360"/>
          <w:tab w:val="num" w:pos="720"/>
        </w:tabs>
        <w:ind w:left="720"/>
      </w:pPr>
      <w:r w:rsidRPr="009144D9">
        <w:t>Confirmed and unconfirmed EKGs are available for viewing</w:t>
      </w:r>
      <w:r w:rsidR="005D1B8D">
        <w:t xml:space="preserve">. </w:t>
      </w:r>
      <w:r w:rsidRPr="009144D9">
        <w:t>There are clear indicators on the report that show when an EKG report is unconfirmed.</w:t>
      </w:r>
    </w:p>
    <w:p w14:paraId="4AD11951" w14:textId="77777777" w:rsidR="004749E1" w:rsidRPr="009144D9" w:rsidRDefault="004749E1" w:rsidP="00753273">
      <w:pPr>
        <w:numPr>
          <w:ilvl w:val="0"/>
          <w:numId w:val="107"/>
        </w:numPr>
        <w:tabs>
          <w:tab w:val="clear" w:pos="360"/>
          <w:tab w:val="num" w:pos="720"/>
        </w:tabs>
        <w:ind w:left="720"/>
      </w:pPr>
      <w:r w:rsidRPr="009144D9">
        <w:t>Users can view and manipulate multiple EKG reports simultaneously</w:t>
      </w:r>
      <w:r w:rsidR="005D1B8D">
        <w:t xml:space="preserve">. </w:t>
      </w:r>
    </w:p>
    <w:p w14:paraId="52C5170F" w14:textId="77777777" w:rsidR="004749E1" w:rsidRPr="009144D9" w:rsidRDefault="004749E1">
      <w:r w:rsidRPr="009144D9">
        <w:t>Sites can configure the VistA Imaging software to view EKGs from multiple MUSE servers and multiple MUSE sites</w:t>
      </w:r>
      <w:r w:rsidR="005D1B8D">
        <w:t xml:space="preserve">. </w:t>
      </w:r>
      <w:r w:rsidRPr="009144D9">
        <w:t>There are different MUSE server configurations across the VA:</w:t>
      </w:r>
    </w:p>
    <w:p w14:paraId="6E128418" w14:textId="77777777" w:rsidR="004749E1" w:rsidRPr="009144D9" w:rsidRDefault="004749E1" w:rsidP="00753273">
      <w:pPr>
        <w:numPr>
          <w:ilvl w:val="0"/>
          <w:numId w:val="107"/>
        </w:numPr>
        <w:tabs>
          <w:tab w:val="clear" w:pos="360"/>
          <w:tab w:val="num" w:pos="720"/>
        </w:tabs>
        <w:ind w:left="720"/>
      </w:pPr>
      <w:r w:rsidRPr="009144D9">
        <w:t>Some VISNs share a single MUSE server that has multiple MUSE patient databases defined for each hospital</w:t>
      </w:r>
      <w:r w:rsidR="005D1B8D">
        <w:t xml:space="preserve">. </w:t>
      </w:r>
      <w:r w:rsidRPr="009144D9">
        <w:t>These separate patient databases are called “MUSE sites”.</w:t>
      </w:r>
    </w:p>
    <w:p w14:paraId="57629144" w14:textId="77777777" w:rsidR="004749E1" w:rsidRPr="009144D9" w:rsidRDefault="004749E1" w:rsidP="00753273">
      <w:pPr>
        <w:numPr>
          <w:ilvl w:val="0"/>
          <w:numId w:val="107"/>
        </w:numPr>
        <w:tabs>
          <w:tab w:val="clear" w:pos="360"/>
          <w:tab w:val="num" w:pos="720"/>
        </w:tabs>
        <w:ind w:left="720"/>
      </w:pPr>
      <w:r w:rsidRPr="009144D9">
        <w:t>Some VISNs have a single MUSE server with one (merged) MUSE site that serves multiple hospitals.</w:t>
      </w:r>
    </w:p>
    <w:p w14:paraId="7B6BC3FA" w14:textId="77777777" w:rsidR="004749E1" w:rsidRPr="009144D9" w:rsidRDefault="004749E1" w:rsidP="00753273">
      <w:pPr>
        <w:numPr>
          <w:ilvl w:val="0"/>
          <w:numId w:val="107"/>
        </w:numPr>
        <w:tabs>
          <w:tab w:val="clear" w:pos="360"/>
          <w:tab w:val="num" w:pos="720"/>
        </w:tabs>
        <w:ind w:left="720"/>
      </w:pPr>
      <w:r w:rsidRPr="009144D9">
        <w:t>Another variation is to have a separate MUSE server at each hospital with a single MUSE site configured for each local hospital.</w:t>
      </w:r>
    </w:p>
    <w:p w14:paraId="704A4BB2" w14:textId="77777777" w:rsidR="004749E1" w:rsidRDefault="004749E1">
      <w:r w:rsidRPr="009144D9">
        <w:rPr>
          <w:rStyle w:val="Strong"/>
        </w:rPr>
        <w:t>Note:</w:t>
      </w:r>
      <w:r w:rsidRPr="009144D9">
        <w:t xml:space="preserve"> </w:t>
      </w:r>
      <w:r w:rsidR="00E53510" w:rsidRPr="009144D9">
        <w:fldChar w:fldCharType="begin"/>
      </w:r>
      <w:r w:rsidRPr="009144D9">
        <w:instrText xml:space="preserve"> XE "MUSE:naming conventions" </w:instrText>
      </w:r>
      <w:r w:rsidR="00E53510" w:rsidRPr="009144D9">
        <w:fldChar w:fldCharType="end"/>
      </w:r>
      <w:r w:rsidR="00E53510" w:rsidRPr="009144D9">
        <w:fldChar w:fldCharType="begin"/>
      </w:r>
      <w:r w:rsidRPr="009144D9">
        <w:instrText xml:space="preserve"> XE “naming conventions:MUSE" </w:instrText>
      </w:r>
      <w:r w:rsidR="00E53510" w:rsidRPr="009144D9">
        <w:fldChar w:fldCharType="end"/>
      </w:r>
      <w:r w:rsidRPr="009144D9">
        <w:t>When a MUSE server is installed, VHAxxxMUS1 (where xxx is the three-character site code) should be used as the MUSE server name.</w:t>
      </w:r>
    </w:p>
    <w:p w14:paraId="6D46F1DC" w14:textId="77777777" w:rsidR="00CA66A4" w:rsidRDefault="00CA66A4"/>
    <w:p w14:paraId="55B96B0C" w14:textId="77777777" w:rsidR="00CA66A4" w:rsidRPr="00CA66A4" w:rsidRDefault="00CA66A4" w:rsidP="00CA66A4">
      <w:pPr>
        <w:pStyle w:val="Heading3"/>
        <w:numPr>
          <w:ilvl w:val="0"/>
          <w:numId w:val="0"/>
        </w:numPr>
        <w:ind w:left="504" w:hanging="504"/>
        <w:rPr>
          <w:rFonts w:ascii="Arial" w:eastAsia="Calibri" w:hAnsi="Arial" w:cs="Arial"/>
          <w:b w:val="0"/>
          <w:kern w:val="32"/>
          <w:szCs w:val="26"/>
        </w:rPr>
      </w:pPr>
      <w:r w:rsidRPr="00CA66A4">
        <w:rPr>
          <w:rFonts w:eastAsia="Calibri"/>
        </w:rPr>
        <w:t>Add VA Facility Subnet to MUSE ACL to Allow Communication on Port 8100</w:t>
      </w:r>
    </w:p>
    <w:p w14:paraId="454C9B61" w14:textId="77777777" w:rsidR="00CA66A4" w:rsidRPr="00CA66A4" w:rsidRDefault="00CA66A4" w:rsidP="00CA66A4">
      <w:pPr>
        <w:rPr>
          <w:rFonts w:eastAsia="Calibri"/>
        </w:rPr>
      </w:pPr>
      <w:r w:rsidRPr="00CA66A4">
        <w:rPr>
          <w:rFonts w:eastAsia="Calibri"/>
        </w:rPr>
        <w:t>To ensure that all the proper ports are open and that the MUSEAPI service is running, users may have to add their VA facility subnet to the MUSE ACL.</w:t>
      </w:r>
    </w:p>
    <w:p w14:paraId="26F1A0EC" w14:textId="77777777" w:rsidR="00CA66A4" w:rsidRPr="00CA66A4" w:rsidRDefault="00CA66A4" w:rsidP="00CA66A4">
      <w:pPr>
        <w:rPr>
          <w:rFonts w:eastAsia="Calibri"/>
        </w:rPr>
      </w:pPr>
    </w:p>
    <w:p w14:paraId="1EB7388E" w14:textId="77777777" w:rsidR="00CA66A4" w:rsidRPr="00CA66A4" w:rsidRDefault="00CA66A4" w:rsidP="00753273">
      <w:pPr>
        <w:numPr>
          <w:ilvl w:val="0"/>
          <w:numId w:val="170"/>
        </w:numPr>
        <w:spacing w:before="0" w:after="0"/>
        <w:rPr>
          <w:rFonts w:eastAsia="Calibri"/>
        </w:rPr>
      </w:pPr>
      <w:r w:rsidRPr="00CA66A4">
        <w:rPr>
          <w:rFonts w:eastAsia="Calibri"/>
        </w:rPr>
        <w:t>Log on to the MUSE server and open services.msc. Verify that the MUSEAPI3 service is installed and running. If the MUSEAPI3 service is not installed GE can assist the MUSE POC.</w:t>
      </w:r>
    </w:p>
    <w:p w14:paraId="7601699D" w14:textId="6C60A2FD" w:rsidR="00CA66A4" w:rsidRPr="00CA66A4" w:rsidRDefault="00A52EC7" w:rsidP="00CA66A4">
      <w:pPr>
        <w:ind w:left="1440"/>
        <w:rPr>
          <w:rFonts w:eastAsia="Calibri"/>
        </w:rPr>
      </w:pPr>
      <w:r>
        <w:rPr>
          <w:rFonts w:ascii="Calibri" w:eastAsia="Calibri" w:hAnsi="Calibri"/>
          <w:noProof/>
          <w:szCs w:val="22"/>
        </w:rPr>
        <w:lastRenderedPageBreak/>
        <w:fldChar w:fldCharType="begin"/>
      </w:r>
      <w:r>
        <w:rPr>
          <w:rFonts w:ascii="Calibri" w:eastAsia="Calibri" w:hAnsi="Calibri"/>
          <w:noProof/>
          <w:szCs w:val="22"/>
        </w:rPr>
        <w:instrText xml:space="preserve"> INCLUDEPICTURE  "cid:image001.png@01D22489.8C941480" \* MERGEFORMATINET </w:instrText>
      </w:r>
      <w:r>
        <w:rPr>
          <w:rFonts w:ascii="Calibri" w:eastAsia="Calibri" w:hAnsi="Calibri"/>
          <w:noProof/>
          <w:szCs w:val="22"/>
        </w:rPr>
        <w:fldChar w:fldCharType="separate"/>
      </w:r>
      <w:r w:rsidR="00003DDB">
        <w:rPr>
          <w:rFonts w:ascii="Calibri" w:eastAsia="Calibri" w:hAnsi="Calibri"/>
          <w:noProof/>
          <w:szCs w:val="22"/>
        </w:rPr>
        <w:fldChar w:fldCharType="begin"/>
      </w:r>
      <w:r w:rsidR="00003DDB">
        <w:rPr>
          <w:rFonts w:ascii="Calibri" w:eastAsia="Calibri" w:hAnsi="Calibri"/>
          <w:noProof/>
          <w:szCs w:val="22"/>
        </w:rPr>
        <w:instrText xml:space="preserve"> INCLUDEPICTURE  "cid:image001.png@01D22489.8C941480" \* MERGEFORMATINET </w:instrText>
      </w:r>
      <w:r w:rsidR="00003DDB">
        <w:rPr>
          <w:rFonts w:ascii="Calibri" w:eastAsia="Calibri" w:hAnsi="Calibri"/>
          <w:noProof/>
          <w:szCs w:val="22"/>
        </w:rPr>
        <w:fldChar w:fldCharType="separate"/>
      </w:r>
      <w:r w:rsidR="00EB35D4">
        <w:rPr>
          <w:rFonts w:ascii="Calibri" w:eastAsia="Calibri" w:hAnsi="Calibri"/>
          <w:noProof/>
          <w:szCs w:val="22"/>
        </w:rPr>
        <w:fldChar w:fldCharType="begin"/>
      </w:r>
      <w:r w:rsidR="00EB35D4">
        <w:rPr>
          <w:rFonts w:ascii="Calibri" w:eastAsia="Calibri" w:hAnsi="Calibri"/>
          <w:noProof/>
          <w:szCs w:val="22"/>
        </w:rPr>
        <w:instrText xml:space="preserve"> INCLUDEPICTURE  "cid:image001.png@01D22489.8C941480" \* MERGEFORMATINET </w:instrText>
      </w:r>
      <w:r w:rsidR="00EB35D4">
        <w:rPr>
          <w:rFonts w:ascii="Calibri" w:eastAsia="Calibri" w:hAnsi="Calibri"/>
          <w:noProof/>
          <w:szCs w:val="22"/>
        </w:rPr>
        <w:fldChar w:fldCharType="separate"/>
      </w:r>
      <w:r w:rsidR="00E32085">
        <w:rPr>
          <w:rFonts w:ascii="Calibri" w:eastAsia="Calibri" w:hAnsi="Calibri"/>
          <w:noProof/>
          <w:szCs w:val="22"/>
        </w:rPr>
        <w:fldChar w:fldCharType="begin"/>
      </w:r>
      <w:r w:rsidR="00E32085">
        <w:rPr>
          <w:rFonts w:ascii="Calibri" w:eastAsia="Calibri" w:hAnsi="Calibri"/>
          <w:noProof/>
          <w:szCs w:val="22"/>
        </w:rPr>
        <w:instrText xml:space="preserve"> </w:instrText>
      </w:r>
      <w:r w:rsidR="00E32085">
        <w:rPr>
          <w:rFonts w:ascii="Calibri" w:eastAsia="Calibri" w:hAnsi="Calibri"/>
          <w:noProof/>
          <w:szCs w:val="22"/>
        </w:rPr>
        <w:instrText>INCLUDEPICTURE  "cid:image001.png@01D22489.8C941480" \* MERGEFORMATINET</w:instrText>
      </w:r>
      <w:r w:rsidR="00E32085">
        <w:rPr>
          <w:rFonts w:ascii="Calibri" w:eastAsia="Calibri" w:hAnsi="Calibri"/>
          <w:noProof/>
          <w:szCs w:val="22"/>
        </w:rPr>
        <w:instrText xml:space="preserve"> </w:instrText>
      </w:r>
      <w:r w:rsidR="00E32085">
        <w:rPr>
          <w:rFonts w:ascii="Calibri" w:eastAsia="Calibri" w:hAnsi="Calibri"/>
          <w:noProof/>
          <w:szCs w:val="22"/>
        </w:rPr>
        <w:fldChar w:fldCharType="separate"/>
      </w:r>
      <w:r w:rsidR="00C65B01">
        <w:rPr>
          <w:rFonts w:ascii="Calibri" w:eastAsia="Calibri" w:hAnsi="Calibri"/>
          <w:noProof/>
          <w:szCs w:val="22"/>
        </w:rPr>
        <w:pict w14:anchorId="3953A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ext box" style="width:351pt;height:74.5pt;visibility:visible">
            <v:imagedata r:id="rId64" r:href="rId65"/>
          </v:shape>
        </w:pict>
      </w:r>
      <w:r w:rsidR="00E32085">
        <w:rPr>
          <w:rFonts w:ascii="Calibri" w:eastAsia="Calibri" w:hAnsi="Calibri"/>
          <w:noProof/>
          <w:szCs w:val="22"/>
        </w:rPr>
        <w:fldChar w:fldCharType="end"/>
      </w:r>
      <w:r w:rsidR="00EB35D4">
        <w:rPr>
          <w:rFonts w:ascii="Calibri" w:eastAsia="Calibri" w:hAnsi="Calibri"/>
          <w:noProof/>
          <w:szCs w:val="22"/>
        </w:rPr>
        <w:fldChar w:fldCharType="end"/>
      </w:r>
      <w:r w:rsidR="00003DDB">
        <w:rPr>
          <w:rFonts w:ascii="Calibri" w:eastAsia="Calibri" w:hAnsi="Calibri"/>
          <w:noProof/>
          <w:szCs w:val="22"/>
        </w:rPr>
        <w:fldChar w:fldCharType="end"/>
      </w:r>
      <w:r>
        <w:rPr>
          <w:rFonts w:ascii="Calibri" w:eastAsia="Calibri" w:hAnsi="Calibri"/>
          <w:noProof/>
          <w:szCs w:val="22"/>
        </w:rPr>
        <w:fldChar w:fldCharType="end"/>
      </w:r>
    </w:p>
    <w:p w14:paraId="2F3D978F" w14:textId="77777777" w:rsidR="00CA66A4" w:rsidRPr="00CA66A4" w:rsidRDefault="00CA66A4" w:rsidP="00CA66A4">
      <w:pPr>
        <w:ind w:left="720"/>
        <w:rPr>
          <w:rFonts w:eastAsia="Calibri"/>
        </w:rPr>
      </w:pPr>
    </w:p>
    <w:p w14:paraId="68EC1599" w14:textId="77777777" w:rsidR="00CA66A4" w:rsidRPr="00CA66A4" w:rsidRDefault="00CA66A4" w:rsidP="00753273">
      <w:pPr>
        <w:numPr>
          <w:ilvl w:val="0"/>
          <w:numId w:val="170"/>
        </w:numPr>
        <w:spacing w:before="0"/>
        <w:rPr>
          <w:rFonts w:eastAsia="Calibri"/>
        </w:rPr>
      </w:pPr>
      <w:r w:rsidRPr="00CA66A4">
        <w:rPr>
          <w:rFonts w:eastAsia="Calibri"/>
        </w:rPr>
        <w:t>Log on to the MUSE server and open a cmd prompt and run netstat –a.  One of the returned entries should show 8100 in the local address list with the state “Listening”.</w:t>
      </w:r>
    </w:p>
    <w:p w14:paraId="440587D1" w14:textId="04B915FC" w:rsidR="00CA66A4" w:rsidRPr="00CA66A4" w:rsidRDefault="00A52EC7" w:rsidP="00CA66A4">
      <w:pPr>
        <w:ind w:left="720"/>
        <w:jc w:val="both"/>
        <w:rPr>
          <w:rFonts w:eastAsia="Calibri"/>
        </w:rPr>
      </w:pPr>
      <w:r>
        <w:rPr>
          <w:rFonts w:ascii="Calibri" w:eastAsia="Calibri" w:hAnsi="Calibri"/>
          <w:noProof/>
          <w:szCs w:val="22"/>
        </w:rPr>
        <w:fldChar w:fldCharType="begin"/>
      </w:r>
      <w:r>
        <w:rPr>
          <w:rFonts w:ascii="Calibri" w:eastAsia="Calibri" w:hAnsi="Calibri"/>
          <w:noProof/>
          <w:szCs w:val="22"/>
        </w:rPr>
        <w:instrText xml:space="preserve"> INCLUDEPICTURE  "cid:image002.png@01D22489.8C941480" \* MERGEFORMATINET </w:instrText>
      </w:r>
      <w:r>
        <w:rPr>
          <w:rFonts w:ascii="Calibri" w:eastAsia="Calibri" w:hAnsi="Calibri"/>
          <w:noProof/>
          <w:szCs w:val="22"/>
        </w:rPr>
        <w:fldChar w:fldCharType="separate"/>
      </w:r>
      <w:r w:rsidR="00003DDB">
        <w:rPr>
          <w:rFonts w:ascii="Calibri" w:eastAsia="Calibri" w:hAnsi="Calibri"/>
          <w:noProof/>
          <w:szCs w:val="22"/>
        </w:rPr>
        <w:fldChar w:fldCharType="begin"/>
      </w:r>
      <w:r w:rsidR="00003DDB">
        <w:rPr>
          <w:rFonts w:ascii="Calibri" w:eastAsia="Calibri" w:hAnsi="Calibri"/>
          <w:noProof/>
          <w:szCs w:val="22"/>
        </w:rPr>
        <w:instrText xml:space="preserve"> INCLUDEPICTURE  "cid:image002.png@01D22489.8C941480" \* MERGEFORMATINET </w:instrText>
      </w:r>
      <w:r w:rsidR="00003DDB">
        <w:rPr>
          <w:rFonts w:ascii="Calibri" w:eastAsia="Calibri" w:hAnsi="Calibri"/>
          <w:noProof/>
          <w:szCs w:val="22"/>
        </w:rPr>
        <w:fldChar w:fldCharType="separate"/>
      </w:r>
      <w:r w:rsidR="00EB35D4">
        <w:rPr>
          <w:rFonts w:ascii="Calibri" w:eastAsia="Calibri" w:hAnsi="Calibri"/>
          <w:noProof/>
          <w:szCs w:val="22"/>
        </w:rPr>
        <w:fldChar w:fldCharType="begin"/>
      </w:r>
      <w:r w:rsidR="00EB35D4">
        <w:rPr>
          <w:rFonts w:ascii="Calibri" w:eastAsia="Calibri" w:hAnsi="Calibri"/>
          <w:noProof/>
          <w:szCs w:val="22"/>
        </w:rPr>
        <w:instrText xml:space="preserve"> INCLUDEPICTURE  "cid:image002.png@01D22489.8C941480" \* MERGEFORMATINET </w:instrText>
      </w:r>
      <w:r w:rsidR="00EB35D4">
        <w:rPr>
          <w:rFonts w:ascii="Calibri" w:eastAsia="Calibri" w:hAnsi="Calibri"/>
          <w:noProof/>
          <w:szCs w:val="22"/>
        </w:rPr>
        <w:fldChar w:fldCharType="separate"/>
      </w:r>
      <w:r w:rsidR="00E32085">
        <w:rPr>
          <w:rFonts w:ascii="Calibri" w:eastAsia="Calibri" w:hAnsi="Calibri"/>
          <w:noProof/>
          <w:szCs w:val="22"/>
        </w:rPr>
        <w:fldChar w:fldCharType="begin"/>
      </w:r>
      <w:r w:rsidR="00E32085">
        <w:rPr>
          <w:rFonts w:ascii="Calibri" w:eastAsia="Calibri" w:hAnsi="Calibri"/>
          <w:noProof/>
          <w:szCs w:val="22"/>
        </w:rPr>
        <w:instrText xml:space="preserve"> </w:instrText>
      </w:r>
      <w:r w:rsidR="00E32085">
        <w:rPr>
          <w:rFonts w:ascii="Calibri" w:eastAsia="Calibri" w:hAnsi="Calibri"/>
          <w:noProof/>
          <w:szCs w:val="22"/>
        </w:rPr>
        <w:instrText>INCLUDEPICTURE  "cid:image002.png@01</w:instrText>
      </w:r>
      <w:r w:rsidR="00E32085">
        <w:rPr>
          <w:rFonts w:ascii="Calibri" w:eastAsia="Calibri" w:hAnsi="Calibri"/>
          <w:noProof/>
          <w:szCs w:val="22"/>
        </w:rPr>
        <w:instrText>D22489.8C941480" \* MERGEFORMATINET</w:instrText>
      </w:r>
      <w:r w:rsidR="00E32085">
        <w:rPr>
          <w:rFonts w:ascii="Calibri" w:eastAsia="Calibri" w:hAnsi="Calibri"/>
          <w:noProof/>
          <w:szCs w:val="22"/>
        </w:rPr>
        <w:instrText xml:space="preserve"> </w:instrText>
      </w:r>
      <w:r w:rsidR="00E32085">
        <w:rPr>
          <w:rFonts w:ascii="Calibri" w:eastAsia="Calibri" w:hAnsi="Calibri"/>
          <w:noProof/>
          <w:szCs w:val="22"/>
        </w:rPr>
        <w:fldChar w:fldCharType="separate"/>
      </w:r>
      <w:r w:rsidR="00C65B01">
        <w:rPr>
          <w:rFonts w:ascii="Calibri" w:eastAsia="Calibri" w:hAnsi="Calibri"/>
          <w:noProof/>
          <w:szCs w:val="22"/>
        </w:rPr>
        <w:pict w14:anchorId="58443012">
          <v:shape id="_x0000_i1026" type="#_x0000_t75" alt="text box" style="width:427pt;height:14.5pt;visibility:visible">
            <v:imagedata r:id="rId66" r:href="rId67"/>
          </v:shape>
        </w:pict>
      </w:r>
      <w:r w:rsidR="00E32085">
        <w:rPr>
          <w:rFonts w:ascii="Calibri" w:eastAsia="Calibri" w:hAnsi="Calibri"/>
          <w:noProof/>
          <w:szCs w:val="22"/>
        </w:rPr>
        <w:fldChar w:fldCharType="end"/>
      </w:r>
      <w:r w:rsidR="00EB35D4">
        <w:rPr>
          <w:rFonts w:ascii="Calibri" w:eastAsia="Calibri" w:hAnsi="Calibri"/>
          <w:noProof/>
          <w:szCs w:val="22"/>
        </w:rPr>
        <w:fldChar w:fldCharType="end"/>
      </w:r>
      <w:r w:rsidR="00003DDB">
        <w:rPr>
          <w:rFonts w:ascii="Calibri" w:eastAsia="Calibri" w:hAnsi="Calibri"/>
          <w:noProof/>
          <w:szCs w:val="22"/>
        </w:rPr>
        <w:fldChar w:fldCharType="end"/>
      </w:r>
      <w:r>
        <w:rPr>
          <w:rFonts w:ascii="Calibri" w:eastAsia="Calibri" w:hAnsi="Calibri"/>
          <w:noProof/>
          <w:szCs w:val="22"/>
        </w:rPr>
        <w:fldChar w:fldCharType="end"/>
      </w:r>
    </w:p>
    <w:p w14:paraId="233832B9" w14:textId="77777777" w:rsidR="00CA66A4" w:rsidRPr="00CA66A4" w:rsidRDefault="00CA66A4" w:rsidP="00CA66A4">
      <w:pPr>
        <w:ind w:left="720"/>
        <w:rPr>
          <w:rFonts w:eastAsia="Calibri"/>
        </w:rPr>
      </w:pPr>
    </w:p>
    <w:p w14:paraId="3DFE95DC" w14:textId="77777777" w:rsidR="00CA66A4" w:rsidRPr="00CA66A4" w:rsidRDefault="00CA66A4" w:rsidP="00753273">
      <w:pPr>
        <w:numPr>
          <w:ilvl w:val="0"/>
          <w:numId w:val="170"/>
        </w:numPr>
        <w:spacing w:before="0" w:after="0"/>
        <w:rPr>
          <w:rFonts w:eastAsia="Calibri"/>
        </w:rPr>
      </w:pPr>
      <w:r w:rsidRPr="00CA66A4">
        <w:rPr>
          <w:rFonts w:eastAsia="Calibri"/>
        </w:rPr>
        <w:t>Submit a ticket to have the MUSE ACL modified to allow all 10.xxx.xxx.xxx (i.e., 10.152.0.0 0.0.255.255) traffic on port 8100.  Each site will have to have their subnet added to the MUSE ACL.</w:t>
      </w:r>
    </w:p>
    <w:p w14:paraId="6AC7EAAB" w14:textId="77777777" w:rsidR="00CA66A4" w:rsidRPr="00CA66A4" w:rsidRDefault="00CA66A4" w:rsidP="00CA66A4">
      <w:pPr>
        <w:rPr>
          <w:rFonts w:eastAsia="Calibri"/>
        </w:rPr>
      </w:pPr>
    </w:p>
    <w:p w14:paraId="1282827B" w14:textId="77777777" w:rsidR="00CA66A4" w:rsidRPr="00CA66A4" w:rsidRDefault="00CA66A4" w:rsidP="00CA66A4">
      <w:pPr>
        <w:pStyle w:val="Heading3"/>
        <w:numPr>
          <w:ilvl w:val="0"/>
          <w:numId w:val="0"/>
        </w:numPr>
        <w:rPr>
          <w:rFonts w:ascii="Arial" w:eastAsia="Calibri" w:hAnsi="Arial" w:cs="Arial"/>
          <w:b w:val="0"/>
          <w:kern w:val="32"/>
          <w:szCs w:val="26"/>
        </w:rPr>
      </w:pPr>
      <w:r w:rsidRPr="00CA66A4">
        <w:rPr>
          <w:rFonts w:ascii="Arial" w:eastAsia="Calibri" w:hAnsi="Arial" w:cs="Arial"/>
          <w:kern w:val="32"/>
        </w:rPr>
        <w:t>Add VistA Imaging Service Account to MUSE</w:t>
      </w:r>
    </w:p>
    <w:p w14:paraId="33D472F0" w14:textId="77777777" w:rsidR="00CA66A4" w:rsidRPr="00CA66A4" w:rsidRDefault="00CA66A4" w:rsidP="00CA66A4">
      <w:pPr>
        <w:rPr>
          <w:rFonts w:eastAsia="Calibri"/>
        </w:rPr>
      </w:pPr>
      <w:r w:rsidRPr="00CA66A4">
        <w:rPr>
          <w:rFonts w:eastAsia="Calibri"/>
        </w:rPr>
        <w:t xml:space="preserve">This new interface does not require or use the share.  The user credentials being passed into MUSEAPI3 need to have a matching MUSE user account. </w:t>
      </w:r>
    </w:p>
    <w:p w14:paraId="784A3B40" w14:textId="77777777" w:rsidR="00CA66A4" w:rsidRPr="00CA66A4" w:rsidRDefault="00CA66A4" w:rsidP="00753273">
      <w:pPr>
        <w:numPr>
          <w:ilvl w:val="0"/>
          <w:numId w:val="171"/>
        </w:numPr>
        <w:spacing w:before="0" w:after="0"/>
        <w:rPr>
          <w:rFonts w:eastAsia="Calibri"/>
          <w:szCs w:val="22"/>
        </w:rPr>
      </w:pPr>
      <w:r w:rsidRPr="00CA66A4">
        <w:rPr>
          <w:rFonts w:eastAsia="Calibri"/>
        </w:rPr>
        <w:t>This is the account which is designated in your BP Queue Processor &gt; Network Location Manager &gt; EKG &gt;User Name column, typically the VistA Imaging IU service account would be used (i.e., VHAxx\VHAxxxIU).</w:t>
      </w:r>
    </w:p>
    <w:p w14:paraId="52CFECD3" w14:textId="77777777" w:rsidR="00CA66A4" w:rsidRPr="00CA66A4" w:rsidRDefault="00CA66A4" w:rsidP="00753273">
      <w:pPr>
        <w:numPr>
          <w:ilvl w:val="0"/>
          <w:numId w:val="171"/>
        </w:numPr>
        <w:spacing w:before="0" w:after="0"/>
        <w:rPr>
          <w:rFonts w:eastAsia="Calibri"/>
          <w:szCs w:val="22"/>
        </w:rPr>
      </w:pPr>
      <w:r w:rsidRPr="00CA66A4">
        <w:rPr>
          <w:rFonts w:eastAsia="Calibri"/>
        </w:rPr>
        <w:t xml:space="preserve">The password used within MUSE </w:t>
      </w:r>
      <w:r w:rsidRPr="00CA66A4">
        <w:rPr>
          <w:rFonts w:eastAsia="Calibri"/>
          <w:b/>
          <w:iCs/>
        </w:rPr>
        <w:t>must</w:t>
      </w:r>
      <w:r w:rsidRPr="00CA66A4">
        <w:rPr>
          <w:rFonts w:eastAsia="Calibri"/>
        </w:rPr>
        <w:t xml:space="preserve"> match the service account password.</w:t>
      </w:r>
    </w:p>
    <w:p w14:paraId="0DBD4E1F" w14:textId="77777777" w:rsidR="00CA66A4" w:rsidRPr="00CA66A4" w:rsidRDefault="00CA66A4" w:rsidP="00CA66A4">
      <w:pPr>
        <w:rPr>
          <w:rFonts w:eastAsia="Calibri"/>
        </w:rPr>
      </w:pPr>
      <w:r w:rsidRPr="00CA66A4">
        <w:rPr>
          <w:rFonts w:eastAsia="Calibri"/>
        </w:rPr>
        <w:t xml:space="preserve">For more information, please see the </w:t>
      </w:r>
      <w:r w:rsidRPr="00CA66A4">
        <w:rPr>
          <w:rFonts w:eastAsia="Calibri"/>
          <w:i/>
        </w:rPr>
        <w:t>MUSE™ v9 Cardiology Information System Operator's Manual 2059568-009</w:t>
      </w:r>
      <w:r w:rsidRPr="00CA66A4">
        <w:rPr>
          <w:rFonts w:eastAsia="Calibri"/>
        </w:rPr>
        <w:t>.  Page 158 (under system settings section) has a sub-section on adding users to MUSE.</w:t>
      </w:r>
    </w:p>
    <w:p w14:paraId="326AAB38" w14:textId="77777777" w:rsidR="00CA66A4" w:rsidRPr="009144D9" w:rsidRDefault="00CA66A4"/>
    <w:p w14:paraId="41374069" w14:textId="77777777" w:rsidR="004749E1" w:rsidRPr="009144D9" w:rsidRDefault="004749E1" w:rsidP="00893694">
      <w:pPr>
        <w:pStyle w:val="Heading4"/>
      </w:pPr>
      <w:r w:rsidRPr="009144D9">
        <w:t>Interfacing VistA Imaging with the MUSE System</w:t>
      </w:r>
    </w:p>
    <w:p w14:paraId="7FAED767" w14:textId="77777777" w:rsidR="004D4F85" w:rsidRDefault="004D4F85" w:rsidP="009552F0">
      <w:r>
        <w:t>These procedure</w:t>
      </w:r>
      <w:r w:rsidR="00A0798B">
        <w:t>s</w:t>
      </w:r>
      <w:r>
        <w:t xml:space="preserve"> are intended for MUSE v8 SP2 or higher.  Earlier versions of MUSE are no longer supported.</w:t>
      </w:r>
    </w:p>
    <w:p w14:paraId="718A93C2" w14:textId="77777777" w:rsidR="004D4F85" w:rsidRDefault="004D4F85" w:rsidP="00893694">
      <w:pPr>
        <w:keepNext/>
      </w:pPr>
    </w:p>
    <w:p w14:paraId="6C5377BA" w14:textId="77777777" w:rsidR="004749E1" w:rsidRPr="009144D9" w:rsidRDefault="004749E1" w:rsidP="00753273">
      <w:pPr>
        <w:numPr>
          <w:ilvl w:val="0"/>
          <w:numId w:val="106"/>
        </w:numPr>
      </w:pPr>
      <w:r w:rsidRPr="009144D9">
        <w:t>On each Imaging workstation that will be displaying EKGs, use the MAGSYS tool to set MUSE Enabled=TRUE in the Workstation Settings</w:t>
      </w:r>
      <w:r w:rsidR="00E53510" w:rsidRPr="009144D9">
        <w:fldChar w:fldCharType="begin"/>
      </w:r>
      <w:r w:rsidRPr="009144D9">
        <w:instrText xml:space="preserve"> XE "MUSE:Workstation Settings" </w:instrText>
      </w:r>
      <w:r w:rsidR="00E53510" w:rsidRPr="009144D9">
        <w:fldChar w:fldCharType="end"/>
      </w:r>
      <w:r w:rsidRPr="009144D9">
        <w:t xml:space="preserve"> section of the MAG.INI file (</w:t>
      </w:r>
      <w:r w:rsidR="005F60E3">
        <w:t xml:space="preserve">for more information, </w:t>
      </w:r>
      <w:r w:rsidRPr="009144D9">
        <w:t xml:space="preserve">see section </w:t>
      </w:r>
      <w:r w:rsidR="00E53510">
        <w:fldChar w:fldCharType="begin"/>
      </w:r>
      <w:r w:rsidR="005F60E3">
        <w:instrText xml:space="preserve"> REF _Ref308594041 \r \h </w:instrText>
      </w:r>
      <w:r w:rsidR="00E53510">
        <w:fldChar w:fldCharType="separate"/>
      </w:r>
      <w:r w:rsidR="00B45998">
        <w:t>2.5.7</w:t>
      </w:r>
      <w:r w:rsidR="00E53510">
        <w:fldChar w:fldCharType="end"/>
      </w:r>
      <w:r w:rsidR="005F60E3">
        <w:t xml:space="preserve"> </w:t>
      </w:r>
      <w:r w:rsidR="00E53510">
        <w:fldChar w:fldCharType="begin"/>
      </w:r>
      <w:r w:rsidR="005F60E3">
        <w:instrText xml:space="preserve"> REF _Ref308594042 \h </w:instrText>
      </w:r>
      <w:r w:rsidR="00E53510">
        <w:fldChar w:fldCharType="separate"/>
      </w:r>
      <w:r w:rsidR="00B45998" w:rsidRPr="009144D9">
        <w:t>Edit the Imaging Workstation Configuration File with the MAGSYS Tool</w:t>
      </w:r>
      <w:r w:rsidR="00E53510">
        <w:fldChar w:fldCharType="end"/>
      </w:r>
      <w:r w:rsidRPr="009144D9">
        <w:t>).</w:t>
      </w:r>
    </w:p>
    <w:p w14:paraId="59251D52" w14:textId="4F1801BA" w:rsidR="00A86052" w:rsidRPr="009144D9" w:rsidRDefault="00003DDB">
      <w:pPr>
        <w:pStyle w:val="NormalIndent"/>
      </w:pPr>
      <w:bookmarkStart w:id="521" w:name="_Toc92876941"/>
      <w:bookmarkStart w:id="522" w:name="_Toc96477917"/>
      <w:bookmarkStart w:id="523" w:name="_Toc92876949"/>
      <w:bookmarkStart w:id="524" w:name="_Toc96477925"/>
      <w:bookmarkStart w:id="525" w:name="_Toc92876953"/>
      <w:bookmarkStart w:id="526" w:name="_Toc96477929"/>
      <w:bookmarkStart w:id="527" w:name="_Toc92876955"/>
      <w:bookmarkStart w:id="528" w:name="_Toc96477931"/>
      <w:bookmarkStart w:id="529" w:name="_Toc92876999"/>
      <w:bookmarkStart w:id="530" w:name="_Toc96477975"/>
      <w:bookmarkStart w:id="531" w:name="_Toc92877001"/>
      <w:bookmarkStart w:id="532" w:name="_Toc96477977"/>
      <w:bookmarkStart w:id="533" w:name="_Toc92877005"/>
      <w:bookmarkStart w:id="534" w:name="_Toc96477981"/>
      <w:bookmarkStart w:id="535" w:name="_Toc92877006"/>
      <w:bookmarkStart w:id="536" w:name="_Toc96477982"/>
      <w:bookmarkStart w:id="537" w:name="_Toc92877010"/>
      <w:bookmarkStart w:id="538" w:name="_Toc96477986"/>
      <w:bookmarkStart w:id="539" w:name="_Toc92877022"/>
      <w:bookmarkStart w:id="540" w:name="_Toc96477998"/>
      <w:bookmarkStart w:id="541" w:name="_Toc92877032"/>
      <w:bookmarkStart w:id="542" w:name="_Toc96478008"/>
      <w:bookmarkStart w:id="543" w:name="_Toc92877037"/>
      <w:bookmarkStart w:id="544" w:name="_Toc96478013"/>
      <w:bookmarkStart w:id="545" w:name="_Toc92877040"/>
      <w:bookmarkStart w:id="546" w:name="_Toc96478016"/>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rPr>
          <w:noProof/>
        </w:rPr>
        <w:lastRenderedPageBreak/>
        <w:drawing>
          <wp:inline distT="0" distB="0" distL="0" distR="0" wp14:anchorId="4AF5085E" wp14:editId="5C980581">
            <wp:extent cx="3098165" cy="1774190"/>
            <wp:effectExtent l="0" t="0" r="0" b="0"/>
            <wp:docPr id="23" name="Picture 29" descr="Clinical Imaging workstation configur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nical Imaging workstation configuration window"/>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98165" cy="1774190"/>
                    </a:xfrm>
                    <a:prstGeom prst="rect">
                      <a:avLst/>
                    </a:prstGeom>
                    <a:noFill/>
                    <a:ln>
                      <a:noFill/>
                    </a:ln>
                  </pic:spPr>
                </pic:pic>
              </a:graphicData>
            </a:graphic>
          </wp:inline>
        </w:drawing>
      </w:r>
    </w:p>
    <w:p w14:paraId="7FE2AB47" w14:textId="77777777" w:rsidR="00A86052" w:rsidRPr="009144D9" w:rsidRDefault="00A86052" w:rsidP="00753273">
      <w:pPr>
        <w:keepNext/>
        <w:numPr>
          <w:ilvl w:val="0"/>
          <w:numId w:val="106"/>
        </w:numPr>
      </w:pPr>
      <w:r w:rsidRPr="009144D9">
        <w:t xml:space="preserve">At the </w:t>
      </w:r>
      <w:r w:rsidR="004D4F85">
        <w:t xml:space="preserve">VA </w:t>
      </w:r>
      <w:r w:rsidRPr="009144D9">
        <w:t>site that will be retrieving EKGs, use the Background Processor to add network locations for each MUSE site (MUSE patient database on a MUSE server) being connected to</w:t>
      </w:r>
      <w:r w:rsidR="005D1B8D">
        <w:t xml:space="preserve">.. </w:t>
      </w:r>
      <w:r w:rsidRPr="009144D9">
        <w:t xml:space="preserve">If you are upgrading a MUSE to version </w:t>
      </w:r>
      <w:r w:rsidR="004D4F85">
        <w:t>8 SP2</w:t>
      </w:r>
      <w:r w:rsidRPr="009144D9">
        <w:t xml:space="preserve"> (or higher), you do not need to add a new entry to the Network Location file</w:t>
      </w:r>
      <w:r w:rsidR="005D1B8D">
        <w:t xml:space="preserve">. </w:t>
      </w:r>
      <w:r w:rsidRPr="009144D9">
        <w:t>You can modify the existing MUSE entry</w:t>
      </w:r>
      <w:r w:rsidR="005D1B8D">
        <w:t xml:space="preserve">. </w:t>
      </w:r>
    </w:p>
    <w:p w14:paraId="35D1B07D" w14:textId="77777777" w:rsidR="00A86052" w:rsidRPr="009144D9" w:rsidRDefault="00A86052" w:rsidP="00753273">
      <w:pPr>
        <w:numPr>
          <w:ilvl w:val="0"/>
          <w:numId w:val="107"/>
        </w:numPr>
        <w:tabs>
          <w:tab w:val="clear" w:pos="360"/>
          <w:tab w:val="num" w:pos="720"/>
        </w:tabs>
        <w:ind w:left="720"/>
      </w:pPr>
      <w:r w:rsidRPr="009144D9">
        <w:t>Use the Background Processor’s Edit | Network Location Manager menu option to add or edit Network Location entries (</w:t>
      </w:r>
      <w:r w:rsidR="005F60E3">
        <w:t xml:space="preserve">for more information, </w:t>
      </w:r>
      <w:r w:rsidRPr="009144D9">
        <w:t xml:space="preserve">see section </w:t>
      </w:r>
      <w:r w:rsidR="00E53510">
        <w:fldChar w:fldCharType="begin"/>
      </w:r>
      <w:r w:rsidR="005F60E3">
        <w:instrText xml:space="preserve"> REF _Ref308594055 \r \h </w:instrText>
      </w:r>
      <w:r w:rsidR="00E53510">
        <w:fldChar w:fldCharType="separate"/>
      </w:r>
      <w:r w:rsidR="00B45998">
        <w:t>2.4.5.1</w:t>
      </w:r>
      <w:r w:rsidR="00E53510">
        <w:fldChar w:fldCharType="end"/>
      </w:r>
      <w:r w:rsidR="005F60E3">
        <w:t xml:space="preserve">, </w:t>
      </w:r>
      <w:r w:rsidR="00E53510">
        <w:fldChar w:fldCharType="begin"/>
      </w:r>
      <w:r w:rsidR="00E53510">
        <w:instrText xml:space="preserve"> REF  _Ref308594055 \h  \* MERGEFORMAT </w:instrText>
      </w:r>
      <w:r w:rsidR="00E53510">
        <w:fldChar w:fldCharType="separate"/>
      </w:r>
      <w:r w:rsidR="00B45998" w:rsidRPr="00B45998">
        <w:rPr>
          <w:rStyle w:val="Strong"/>
          <w:b w:val="0"/>
        </w:rPr>
        <w:t>Edit the NETWORK LOCATION File (#2005.2)</w:t>
      </w:r>
      <w:r w:rsidR="00E53510">
        <w:fldChar w:fldCharType="end"/>
      </w:r>
      <w:r w:rsidRPr="009144D9">
        <w:t>).</w:t>
      </w:r>
    </w:p>
    <w:p w14:paraId="486C8240" w14:textId="033FE643" w:rsidR="00A86052" w:rsidRPr="009144D9" w:rsidRDefault="00A86052" w:rsidP="00753273">
      <w:pPr>
        <w:keepNext/>
        <w:numPr>
          <w:ilvl w:val="0"/>
          <w:numId w:val="107"/>
        </w:numPr>
        <w:tabs>
          <w:tab w:val="clear" w:pos="360"/>
          <w:tab w:val="num" w:pos="720"/>
          <w:tab w:val="left" w:pos="4872"/>
        </w:tabs>
        <w:ind w:left="720" w:right="-720"/>
      </w:pPr>
      <w:r w:rsidRPr="00041BB7">
        <w:t xml:space="preserve">The following example shows network locations for </w:t>
      </w:r>
      <w:r w:rsidR="00EF345D" w:rsidRPr="00041BB7">
        <w:t xml:space="preserve">a </w:t>
      </w:r>
      <w:r w:rsidRPr="00041BB7">
        <w:t>MUSE server at a fictitious site</w:t>
      </w:r>
      <w:r w:rsidR="005D1B8D">
        <w:t xml:space="preserve">. </w:t>
      </w:r>
      <w:r w:rsidRPr="009144D9">
        <w:tab/>
      </w:r>
      <w:r w:rsidR="00003DDB">
        <w:rPr>
          <w:noProof/>
        </w:rPr>
        <w:drawing>
          <wp:inline distT="0" distB="0" distL="0" distR="0" wp14:anchorId="354ED238" wp14:editId="5A803361">
            <wp:extent cx="3992245" cy="2251710"/>
            <wp:effectExtent l="0" t="0" r="0" b="0"/>
            <wp:docPr id="24" name="Picture 112" descr="Network locations for a MUSE server at a fictitiou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etwork locations for a MUSE server at a fictitious sit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92245" cy="2251710"/>
                    </a:xfrm>
                    <a:prstGeom prst="rect">
                      <a:avLst/>
                    </a:prstGeom>
                    <a:noFill/>
                    <a:ln>
                      <a:noFill/>
                    </a:ln>
                  </pic:spPr>
                </pic:pic>
              </a:graphicData>
            </a:graphic>
          </wp:inline>
        </w:drawing>
      </w:r>
    </w:p>
    <w:p w14:paraId="05CDBF19" w14:textId="77777777" w:rsidR="00A86052" w:rsidRPr="009144D9" w:rsidRDefault="00A86052" w:rsidP="00041BB7">
      <w:pPr>
        <w:widowControl w:val="0"/>
        <w:ind w:left="720"/>
      </w:pPr>
      <w:r w:rsidRPr="009144D9">
        <w:rPr>
          <w:b/>
        </w:rPr>
        <w:t xml:space="preserve">Note: </w:t>
      </w:r>
      <w:r w:rsidRPr="009144D9">
        <w:t>Use the local site’s IU account for the USER NAME (i.e.: VHAxx\VHAxxIU) for all remote locations – the local site is the site that is configuring remote locations</w:t>
      </w:r>
      <w:r w:rsidR="005D1B8D">
        <w:t xml:space="preserve">. </w:t>
      </w:r>
      <w:r w:rsidRPr="009144D9">
        <w:t>XXX is the local site in the example above, so that site’s IU account is for both MUSE servers, even though one of them is local and the other one is remote.</w:t>
      </w:r>
    </w:p>
    <w:p w14:paraId="4128E07F" w14:textId="77777777" w:rsidR="004749E1" w:rsidRPr="009144D9" w:rsidRDefault="004749E1">
      <w:pPr>
        <w:pStyle w:val="Heading4"/>
      </w:pPr>
      <w:r w:rsidRPr="009144D9">
        <w:t>MUSE Error Codes</w:t>
      </w:r>
      <w:r w:rsidR="00E53510" w:rsidRPr="009144D9">
        <w:fldChar w:fldCharType="begin"/>
      </w:r>
      <w:r w:rsidRPr="009144D9">
        <w:instrText xml:space="preserve"> XE "MUSE:error codes" </w:instrText>
      </w:r>
      <w:r w:rsidR="00E53510" w:rsidRPr="009144D9">
        <w:fldChar w:fldCharType="end"/>
      </w:r>
    </w:p>
    <w:p w14:paraId="58394DBD" w14:textId="77777777" w:rsidR="00E55CCC" w:rsidRDefault="00AB235E" w:rsidP="009552F0">
      <w:bookmarkStart w:id="547" w:name="_Toc367265105"/>
      <w:r>
        <w:t>Starting with Clinical Display 167, the Display Client uses the MUSE API 3 to interface with the</w:t>
      </w:r>
      <w:r w:rsidR="00E54ED5">
        <w:t xml:space="preserve"> MUSE Server.  Data is transmitted from the client by sending HTTP XML requests. </w:t>
      </w:r>
      <w:r w:rsidR="003E7EBE">
        <w:t xml:space="preserve"> </w:t>
      </w:r>
      <w:r w:rsidR="00E54ED5">
        <w:t xml:space="preserve">The client </w:t>
      </w:r>
      <w:r w:rsidR="00ED00B9">
        <w:t>receives</w:t>
      </w:r>
      <w:r w:rsidR="00E54ED5">
        <w:t xml:space="preserve"> </w:t>
      </w:r>
      <w:r w:rsidR="00ED00B9">
        <w:t xml:space="preserve">HTTP XML </w:t>
      </w:r>
      <w:r w:rsidR="003E7EBE">
        <w:t xml:space="preserve">responses </w:t>
      </w:r>
      <w:r w:rsidR="00ED00B9">
        <w:t>to the requests.</w:t>
      </w:r>
    </w:p>
    <w:p w14:paraId="29683131" w14:textId="77777777" w:rsidR="00ED00B9" w:rsidRDefault="00ED00B9" w:rsidP="009552F0">
      <w:r>
        <w:t xml:space="preserve">Error codes in the </w:t>
      </w:r>
      <w:r w:rsidR="00A91823">
        <w:t>response</w:t>
      </w:r>
      <w:r>
        <w:t xml:space="preserve"> are standard HTTP error </w:t>
      </w:r>
      <w:r w:rsidR="003E7EBE">
        <w:t>codes (</w:t>
      </w:r>
      <w:r>
        <w:t>e.g.</w:t>
      </w:r>
      <w:r w:rsidR="003E7EBE">
        <w:t>,</w:t>
      </w:r>
      <w:r>
        <w:t xml:space="preserve"> 401-Unauthorized</w:t>
      </w:r>
      <w:r w:rsidR="003E7EBE">
        <w:t>)</w:t>
      </w:r>
      <w:r>
        <w:t>.</w:t>
      </w:r>
    </w:p>
    <w:p w14:paraId="1D33DD00" w14:textId="77777777" w:rsidR="00ED00B9" w:rsidRDefault="00ED00B9" w:rsidP="009552F0">
      <w:r>
        <w:lastRenderedPageBreak/>
        <w:t xml:space="preserve">The list of error code is not contained in this document.  </w:t>
      </w:r>
      <w:r w:rsidR="00A91823">
        <w:t xml:space="preserve">The complete list of HTTP </w:t>
      </w:r>
      <w:r w:rsidR="003E7EBE">
        <w:t xml:space="preserve">error </w:t>
      </w:r>
      <w:r w:rsidR="00A91823">
        <w:t>codes</w:t>
      </w:r>
      <w:r w:rsidR="008B3094">
        <w:t xml:space="preserve"> can be</w:t>
      </w:r>
      <w:r w:rsidR="00A91823">
        <w:t xml:space="preserve"> found </w:t>
      </w:r>
      <w:r w:rsidR="003E7EBE">
        <w:t xml:space="preserve">on </w:t>
      </w:r>
      <w:r w:rsidR="00A91823">
        <w:t xml:space="preserve">various web pages.  </w:t>
      </w:r>
      <w:r w:rsidR="008B3094">
        <w:t xml:space="preserve">One such web page is on </w:t>
      </w:r>
      <w:r w:rsidR="00A91823">
        <w:t xml:space="preserve">Wikipedia: </w:t>
      </w:r>
      <w:hyperlink r:id="rId70" w:history="1">
        <w:r w:rsidR="00A91823">
          <w:rPr>
            <w:rStyle w:val="Hyperlink"/>
          </w:rPr>
          <w:t>https://en.wikipedia.org/wiki/List_of_HTTP_status_codes</w:t>
        </w:r>
      </w:hyperlink>
    </w:p>
    <w:p w14:paraId="69B20551" w14:textId="77777777" w:rsidR="00E55CCC" w:rsidRPr="00E55CCC" w:rsidRDefault="00E55CCC" w:rsidP="00E55CCC">
      <w:pPr>
        <w:rPr>
          <w:lang w:eastAsia="x-none"/>
        </w:rPr>
      </w:pPr>
    </w:p>
    <w:p w14:paraId="6D82D6BB" w14:textId="77777777" w:rsidR="004749E1" w:rsidRPr="009144D9" w:rsidRDefault="00A86052">
      <w:pPr>
        <w:pStyle w:val="Heading3"/>
      </w:pPr>
      <w:r w:rsidRPr="009144D9">
        <w:t>Associating Display and Capture with CPRS</w:t>
      </w:r>
      <w:bookmarkEnd w:id="547"/>
    </w:p>
    <w:p w14:paraId="4F74A9C3" w14:textId="77777777" w:rsidR="00A86052" w:rsidRPr="009144D9" w:rsidRDefault="00A86052">
      <w:pPr>
        <w:keepNext/>
      </w:pPr>
      <w:bookmarkStart w:id="548" w:name="_Toc102457049"/>
      <w:bookmarkStart w:id="549" w:name="_Toc319559906"/>
      <w:bookmarkStart w:id="550" w:name="_Toc319933191"/>
      <w:bookmarkStart w:id="551" w:name="_Toc320435701"/>
      <w:bookmarkStart w:id="552" w:name="_Toc366997012"/>
      <w:bookmarkStart w:id="553" w:name="_Toc367007655"/>
      <w:bookmarkStart w:id="554" w:name="_Toc377347559"/>
      <w:bookmarkStart w:id="555" w:name="_Toc382201468"/>
      <w:bookmarkStart w:id="556" w:name="_Toc383413187"/>
      <w:bookmarkStart w:id="557" w:name="_Toc383416349"/>
      <w:bookmarkStart w:id="558" w:name="_Toc384111306"/>
      <w:bookmarkStart w:id="559" w:name="_Toc385646198"/>
      <w:r w:rsidRPr="009144D9">
        <w:t>The</w:t>
      </w:r>
      <w:r w:rsidR="00E53510" w:rsidRPr="009144D9">
        <w:fldChar w:fldCharType="begin"/>
      </w:r>
      <w:r w:rsidRPr="009144D9">
        <w:instrText xml:space="preserve"> XE "CPRS interface" </w:instrText>
      </w:r>
      <w:r w:rsidR="00E53510" w:rsidRPr="009144D9">
        <w:fldChar w:fldCharType="end"/>
      </w:r>
      <w:r w:rsidRPr="009144D9">
        <w:t xml:space="preserve"> CPRS GUI Tools menu can be configured to include options to launch VistA Imaging Display or Capture</w:t>
      </w:r>
      <w:r w:rsidR="005D1B8D">
        <w:t xml:space="preserve">. </w:t>
      </w:r>
      <w:r w:rsidRPr="009144D9">
        <w:t xml:space="preserve">When Display or Capture </w:t>
      </w:r>
      <w:r w:rsidR="005C7BF0" w:rsidRPr="009144D9">
        <w:t>is</w:t>
      </w:r>
      <w:r w:rsidRPr="009144D9">
        <w:t xml:space="preserve"> launched from CPRS, any newly-selected patients in CPRS will also be selected in Display or Capture.</w:t>
      </w:r>
    </w:p>
    <w:p w14:paraId="49A171FC" w14:textId="77777777" w:rsidR="00A86052" w:rsidRPr="009144D9" w:rsidRDefault="00A86052" w:rsidP="00753273">
      <w:pPr>
        <w:keepNext/>
        <w:numPr>
          <w:ilvl w:val="0"/>
          <w:numId w:val="130"/>
        </w:numPr>
      </w:pPr>
      <w:r w:rsidRPr="009144D9">
        <w:t>If CCOW is implemented, patient synchronization is two-way (selecting a patient in Display/Capture will update CPRS, and vice-versa).</w:t>
      </w:r>
    </w:p>
    <w:p w14:paraId="519EA9B6" w14:textId="77777777" w:rsidR="00A86052" w:rsidRPr="009144D9" w:rsidRDefault="00A86052" w:rsidP="00753273">
      <w:pPr>
        <w:keepNext/>
        <w:numPr>
          <w:ilvl w:val="0"/>
          <w:numId w:val="130"/>
        </w:numPr>
      </w:pPr>
      <w:r w:rsidRPr="009144D9">
        <w:t>If CCOW is not implemented, the synchronization is one way (patients must be selected in CPRS; patient selection will be disabled in Display/Capture while CPRS is active).</w:t>
      </w:r>
    </w:p>
    <w:p w14:paraId="4EE18ACD" w14:textId="77777777" w:rsidR="00A86052" w:rsidRPr="009144D9" w:rsidRDefault="00A86052">
      <w:pPr>
        <w:keepNext/>
      </w:pPr>
      <w:r w:rsidRPr="009144D9">
        <w:t>Also, when Imaging Display is active, selecting a CPRS report with an associated image or scanned document will automatically open the image or scanned document in Display. In CPRS, an image indicator is shown next to reports (such as Radiology reports or TIU documents) that have associated images or scanned documents.</w:t>
      </w:r>
    </w:p>
    <w:p w14:paraId="3D96B297" w14:textId="77777777" w:rsidR="00A86052" w:rsidRPr="009144D9" w:rsidRDefault="00A86052">
      <w:r w:rsidRPr="009144D9">
        <w:rPr>
          <w:rStyle w:val="Strong"/>
        </w:rPr>
        <w:t>Note:</w:t>
      </w:r>
      <w:r w:rsidRPr="009144D9">
        <w:t xml:space="preserve"> The VistA Imaging TeleReader application should not be put into the CPRS Tools menu. TeleReader is designed to work as a standalone application and should not be launched from CPRS.</w:t>
      </w:r>
    </w:p>
    <w:p w14:paraId="594E15B5" w14:textId="77777777" w:rsidR="00A86052" w:rsidRPr="009144D9" w:rsidRDefault="00A86052">
      <w:pPr>
        <w:pStyle w:val="Heading4"/>
      </w:pPr>
      <w:r w:rsidRPr="009144D9">
        <w:t>Initial Setup</w:t>
      </w:r>
    </w:p>
    <w:p w14:paraId="23A3AC34" w14:textId="77777777" w:rsidR="004904A6" w:rsidRPr="009144D9" w:rsidRDefault="004904A6" w:rsidP="004904A6">
      <w:r w:rsidRPr="009144D9">
        <w:t xml:space="preserve">To set up the CPRS GUI – VistA Imaging association, perform the following steps. Note that these steps will affect all CPRS GUI applications. (These are summary steps only; please review the </w:t>
      </w:r>
      <w:r w:rsidRPr="009144D9">
        <w:rPr>
          <w:rStyle w:val="Emphasis"/>
        </w:rPr>
        <w:t>CPRS Technical Manual</w:t>
      </w:r>
      <w:r w:rsidRPr="009144D9">
        <w:t xml:space="preserve"> for detailed information.)</w:t>
      </w:r>
    </w:p>
    <w:p w14:paraId="59120C7F" w14:textId="77777777" w:rsidR="004904A6" w:rsidRPr="009144D9" w:rsidRDefault="004904A6" w:rsidP="00753273">
      <w:pPr>
        <w:keepNext/>
        <w:numPr>
          <w:ilvl w:val="0"/>
          <w:numId w:val="131"/>
        </w:numPr>
        <w:tabs>
          <w:tab w:val="clear" w:pos="720"/>
          <w:tab w:val="num" w:pos="360"/>
        </w:tabs>
        <w:ind w:left="360"/>
      </w:pPr>
      <w:r w:rsidRPr="009144D9">
        <w:t>Access the CPRS GUI Tools Menu [ORWT TOOLS MENU] on the VistA system</w:t>
      </w:r>
      <w:r>
        <w:t xml:space="preserve">. </w:t>
      </w:r>
      <w:r w:rsidRPr="009144D9">
        <w:t>This can be done by running XPAREDIT routine, or by using CPRS Manager Menu [ORMGR] as shown below</w:t>
      </w:r>
      <w:r>
        <w:t xml:space="preserve">. </w:t>
      </w:r>
    </w:p>
    <w:p w14:paraId="24765A87" w14:textId="77777777" w:rsidR="004904A6" w:rsidRPr="009144D9" w:rsidRDefault="004904A6" w:rsidP="004904A6">
      <w:pPr>
        <w:pStyle w:val="ScreenSpacer"/>
      </w:pPr>
    </w:p>
    <w:p w14:paraId="6B7BA037" w14:textId="77777777" w:rsidR="004904A6" w:rsidRPr="009144D9" w:rsidRDefault="004904A6" w:rsidP="004904A6">
      <w:pPr>
        <w:pStyle w:val="Screen"/>
        <w:pBdr>
          <w:left w:val="double" w:sz="6" w:space="0" w:color="auto"/>
        </w:pBdr>
        <w:ind w:left="720"/>
      </w:pPr>
    </w:p>
    <w:p w14:paraId="00BE6082" w14:textId="77777777" w:rsidR="004904A6" w:rsidRPr="009144D9" w:rsidRDefault="004904A6" w:rsidP="004904A6">
      <w:pPr>
        <w:pStyle w:val="Screen"/>
        <w:pBdr>
          <w:left w:val="double" w:sz="6" w:space="0" w:color="auto"/>
        </w:pBdr>
        <w:ind w:left="720"/>
      </w:pPr>
      <w:r w:rsidRPr="009144D9">
        <w:t xml:space="preserve">Select OPTION NAME: </w:t>
      </w:r>
      <w:r w:rsidRPr="009144D9">
        <w:rPr>
          <w:rStyle w:val="Strong"/>
        </w:rPr>
        <w:t>ORMGR</w:t>
      </w:r>
      <w:r w:rsidR="003C34B0">
        <w:t xml:space="preserve">   </w:t>
      </w:r>
      <w:r w:rsidRPr="009144D9">
        <w:t xml:space="preserve"> CPRS Manager Menu</w:t>
      </w:r>
    </w:p>
    <w:p w14:paraId="22891EE4" w14:textId="77777777" w:rsidR="004904A6" w:rsidRPr="009144D9" w:rsidRDefault="003C34B0" w:rsidP="004904A6">
      <w:pPr>
        <w:pStyle w:val="Screen"/>
        <w:pBdr>
          <w:left w:val="double" w:sz="6" w:space="0" w:color="auto"/>
        </w:pBdr>
        <w:ind w:left="720"/>
      </w:pPr>
      <w:r>
        <w:t xml:space="preserve"> </w:t>
      </w:r>
      <w:r w:rsidR="004904A6" w:rsidRPr="009144D9">
        <w:t xml:space="preserve"> CL</w:t>
      </w:r>
      <w:r>
        <w:t xml:space="preserve">  </w:t>
      </w:r>
      <w:r w:rsidR="004904A6" w:rsidRPr="009144D9">
        <w:t xml:space="preserve"> Clinician Menu ...</w:t>
      </w:r>
    </w:p>
    <w:p w14:paraId="0172C522" w14:textId="77777777" w:rsidR="004904A6" w:rsidRPr="009144D9" w:rsidRDefault="003C34B0" w:rsidP="004904A6">
      <w:pPr>
        <w:pStyle w:val="Screen"/>
        <w:pBdr>
          <w:left w:val="double" w:sz="6" w:space="0" w:color="auto"/>
        </w:pBdr>
        <w:ind w:left="720"/>
      </w:pPr>
      <w:r>
        <w:t xml:space="preserve"> </w:t>
      </w:r>
      <w:r w:rsidR="004904A6" w:rsidRPr="009144D9">
        <w:t xml:space="preserve"> NM</w:t>
      </w:r>
      <w:r>
        <w:t xml:space="preserve">  </w:t>
      </w:r>
      <w:r w:rsidR="004904A6" w:rsidRPr="009144D9">
        <w:t xml:space="preserve"> Nurse Menu ...</w:t>
      </w:r>
    </w:p>
    <w:p w14:paraId="2B016017" w14:textId="77777777" w:rsidR="004904A6" w:rsidRPr="009144D9" w:rsidRDefault="003C34B0" w:rsidP="004904A6">
      <w:pPr>
        <w:pStyle w:val="Screen"/>
        <w:pBdr>
          <w:left w:val="double" w:sz="6" w:space="0" w:color="auto"/>
        </w:pBdr>
        <w:ind w:left="720"/>
      </w:pPr>
      <w:r>
        <w:t xml:space="preserve"> </w:t>
      </w:r>
      <w:r w:rsidR="004904A6" w:rsidRPr="009144D9">
        <w:t xml:space="preserve"> WC</w:t>
      </w:r>
      <w:r>
        <w:t xml:space="preserve">  </w:t>
      </w:r>
      <w:r w:rsidR="004904A6" w:rsidRPr="009144D9">
        <w:t xml:space="preserve"> Ward Clerk Menu ...</w:t>
      </w:r>
    </w:p>
    <w:p w14:paraId="6ED00D0F" w14:textId="77777777" w:rsidR="004904A6" w:rsidRPr="009144D9" w:rsidRDefault="003C34B0" w:rsidP="004904A6">
      <w:pPr>
        <w:pStyle w:val="Screen"/>
        <w:pBdr>
          <w:left w:val="double" w:sz="6" w:space="0" w:color="auto"/>
        </w:pBdr>
        <w:ind w:left="720"/>
      </w:pPr>
      <w:r>
        <w:t xml:space="preserve"> </w:t>
      </w:r>
      <w:r w:rsidR="004904A6" w:rsidRPr="009144D9">
        <w:t xml:space="preserve"> PE</w:t>
      </w:r>
      <w:r>
        <w:t xml:space="preserve">  </w:t>
      </w:r>
      <w:r w:rsidR="004904A6" w:rsidRPr="009144D9">
        <w:t xml:space="preserve"> CPRS Configuration (Clin Coord) ...</w:t>
      </w:r>
    </w:p>
    <w:p w14:paraId="3E91FD13" w14:textId="77777777" w:rsidR="004904A6" w:rsidRPr="009144D9" w:rsidRDefault="003C34B0" w:rsidP="004904A6">
      <w:pPr>
        <w:pStyle w:val="Screen"/>
        <w:pBdr>
          <w:left w:val="double" w:sz="6" w:space="0" w:color="auto"/>
        </w:pBdr>
        <w:ind w:left="720"/>
      </w:pPr>
      <w:r>
        <w:t xml:space="preserve"> </w:t>
      </w:r>
      <w:r w:rsidR="004904A6" w:rsidRPr="009144D9">
        <w:t xml:space="preserve"> IR</w:t>
      </w:r>
      <w:r>
        <w:t xml:space="preserve">  </w:t>
      </w:r>
      <w:r w:rsidR="004904A6" w:rsidRPr="009144D9">
        <w:t xml:space="preserve"> CPRS Configuration (IRM) ...</w:t>
      </w:r>
    </w:p>
    <w:p w14:paraId="01A688DD" w14:textId="77777777" w:rsidR="004904A6" w:rsidRPr="009144D9" w:rsidRDefault="004904A6" w:rsidP="004904A6">
      <w:pPr>
        <w:pStyle w:val="Screen"/>
        <w:pBdr>
          <w:left w:val="double" w:sz="6" w:space="0" w:color="auto"/>
        </w:pBdr>
        <w:ind w:left="720"/>
      </w:pPr>
      <w:r w:rsidRPr="009144D9">
        <w:t xml:space="preserve"> </w:t>
      </w:r>
    </w:p>
    <w:p w14:paraId="6CDD3A48" w14:textId="77777777" w:rsidR="004904A6" w:rsidRPr="009144D9" w:rsidRDefault="004904A6" w:rsidP="004904A6">
      <w:pPr>
        <w:pStyle w:val="Screen"/>
        <w:pBdr>
          <w:left w:val="double" w:sz="6" w:space="0" w:color="auto"/>
        </w:pBdr>
        <w:ind w:left="720"/>
      </w:pPr>
      <w:r w:rsidRPr="009144D9">
        <w:t xml:space="preserve">Select CPRS Manager Menu Option: </w:t>
      </w:r>
      <w:r w:rsidRPr="009144D9">
        <w:rPr>
          <w:rStyle w:val="Strong"/>
        </w:rPr>
        <w:t>IR</w:t>
      </w:r>
      <w:r w:rsidR="003C34B0">
        <w:t xml:space="preserve"> </w:t>
      </w:r>
      <w:r w:rsidRPr="009144D9">
        <w:t>CPRS Configuration (IRM)</w:t>
      </w:r>
    </w:p>
    <w:p w14:paraId="7E11DE9B" w14:textId="77777777" w:rsidR="004904A6" w:rsidRPr="009144D9" w:rsidRDefault="003C34B0" w:rsidP="004904A6">
      <w:pPr>
        <w:pStyle w:val="Screen"/>
        <w:pBdr>
          <w:left w:val="double" w:sz="6" w:space="0" w:color="auto"/>
        </w:pBdr>
        <w:ind w:left="720"/>
      </w:pPr>
      <w:r>
        <w:t xml:space="preserve"> </w:t>
      </w:r>
      <w:r w:rsidR="004904A6" w:rsidRPr="009144D9">
        <w:t xml:space="preserve"> OC</w:t>
      </w:r>
      <w:r>
        <w:t xml:space="preserve">  </w:t>
      </w:r>
      <w:r w:rsidR="004904A6" w:rsidRPr="009144D9">
        <w:t xml:space="preserve"> Order Check Expert System Main Menu ...</w:t>
      </w:r>
    </w:p>
    <w:p w14:paraId="0E95CED5" w14:textId="77777777" w:rsidR="004904A6" w:rsidRPr="009144D9" w:rsidRDefault="003C34B0" w:rsidP="004904A6">
      <w:pPr>
        <w:pStyle w:val="Screen"/>
        <w:pBdr>
          <w:left w:val="double" w:sz="6" w:space="0" w:color="auto"/>
        </w:pBdr>
        <w:ind w:left="720"/>
      </w:pPr>
      <w:r>
        <w:t xml:space="preserve"> </w:t>
      </w:r>
      <w:r w:rsidR="004904A6" w:rsidRPr="009144D9">
        <w:t xml:space="preserve"> TI</w:t>
      </w:r>
      <w:r>
        <w:t xml:space="preserve">  </w:t>
      </w:r>
      <w:r w:rsidR="004904A6" w:rsidRPr="009144D9">
        <w:t xml:space="preserve"> ORMTIME Main Menu ...</w:t>
      </w:r>
    </w:p>
    <w:p w14:paraId="242C71DC" w14:textId="77777777" w:rsidR="004904A6" w:rsidRPr="009144D9" w:rsidRDefault="003C34B0" w:rsidP="004904A6">
      <w:pPr>
        <w:pStyle w:val="Screen"/>
        <w:pBdr>
          <w:left w:val="double" w:sz="6" w:space="0" w:color="auto"/>
        </w:pBdr>
        <w:ind w:left="720"/>
      </w:pPr>
      <w:r>
        <w:t xml:space="preserve"> </w:t>
      </w:r>
      <w:r w:rsidR="004904A6" w:rsidRPr="009144D9">
        <w:t xml:space="preserve"> UT</w:t>
      </w:r>
      <w:r>
        <w:t xml:space="preserve">  </w:t>
      </w:r>
      <w:r w:rsidR="004904A6" w:rsidRPr="009144D9">
        <w:t xml:space="preserve"> CPRS Clean-up Utilities ...</w:t>
      </w:r>
    </w:p>
    <w:p w14:paraId="5818CC67" w14:textId="77777777" w:rsidR="004904A6" w:rsidRPr="009144D9" w:rsidRDefault="003C34B0" w:rsidP="004904A6">
      <w:pPr>
        <w:pStyle w:val="Screen"/>
        <w:pBdr>
          <w:left w:val="double" w:sz="6" w:space="0" w:color="auto"/>
        </w:pBdr>
        <w:ind w:left="720"/>
      </w:pPr>
      <w:r>
        <w:t xml:space="preserve"> </w:t>
      </w:r>
      <w:r w:rsidR="004904A6" w:rsidRPr="009144D9">
        <w:t xml:space="preserve"> XX</w:t>
      </w:r>
      <w:r>
        <w:t xml:space="preserve">  </w:t>
      </w:r>
      <w:r w:rsidR="004904A6" w:rsidRPr="009144D9">
        <w:t xml:space="preserve"> General Parameter Tools ...</w:t>
      </w:r>
    </w:p>
    <w:p w14:paraId="4A667032" w14:textId="77777777" w:rsidR="004904A6" w:rsidRPr="009144D9" w:rsidRDefault="004904A6" w:rsidP="004904A6">
      <w:pPr>
        <w:pStyle w:val="Screen"/>
        <w:pBdr>
          <w:left w:val="double" w:sz="6" w:space="0" w:color="auto"/>
        </w:pBdr>
        <w:ind w:left="720"/>
      </w:pPr>
    </w:p>
    <w:p w14:paraId="56EB13C4" w14:textId="77777777" w:rsidR="004904A6" w:rsidRPr="009144D9" w:rsidRDefault="004904A6" w:rsidP="004904A6">
      <w:pPr>
        <w:pStyle w:val="Screen"/>
        <w:pBdr>
          <w:left w:val="double" w:sz="6" w:space="0" w:color="auto"/>
        </w:pBdr>
        <w:ind w:left="720"/>
      </w:pPr>
      <w:r w:rsidRPr="009144D9">
        <w:t xml:space="preserve">Select CPRS Configuration (IRM) Option: </w:t>
      </w:r>
      <w:r w:rsidRPr="009144D9">
        <w:rPr>
          <w:rStyle w:val="Strong"/>
        </w:rPr>
        <w:t>XX</w:t>
      </w:r>
      <w:r w:rsidR="003C34B0">
        <w:t xml:space="preserve"> </w:t>
      </w:r>
      <w:r w:rsidRPr="009144D9">
        <w:t>General Parameter Tools</w:t>
      </w:r>
    </w:p>
    <w:p w14:paraId="13622BBC" w14:textId="77777777" w:rsidR="004904A6" w:rsidRPr="009144D9" w:rsidRDefault="003C34B0" w:rsidP="004904A6">
      <w:pPr>
        <w:pStyle w:val="Screen"/>
        <w:pBdr>
          <w:left w:val="double" w:sz="6" w:space="0" w:color="auto"/>
        </w:pBdr>
        <w:ind w:left="720"/>
      </w:pPr>
      <w:r>
        <w:t xml:space="preserve"> </w:t>
      </w:r>
      <w:r w:rsidR="004904A6" w:rsidRPr="009144D9">
        <w:t xml:space="preserve"> LV</w:t>
      </w:r>
      <w:r>
        <w:t xml:space="preserve">  </w:t>
      </w:r>
      <w:r w:rsidR="004904A6" w:rsidRPr="009144D9">
        <w:t xml:space="preserve"> List Values for a Selected Parameter</w:t>
      </w:r>
    </w:p>
    <w:p w14:paraId="3834837E" w14:textId="77777777" w:rsidR="004904A6" w:rsidRPr="009144D9" w:rsidRDefault="003C34B0" w:rsidP="004904A6">
      <w:pPr>
        <w:pStyle w:val="Screen"/>
        <w:pBdr>
          <w:left w:val="double" w:sz="6" w:space="0" w:color="auto"/>
        </w:pBdr>
        <w:ind w:left="720"/>
      </w:pPr>
      <w:r>
        <w:t xml:space="preserve"> </w:t>
      </w:r>
      <w:r w:rsidR="004904A6" w:rsidRPr="009144D9">
        <w:t xml:space="preserve"> LE</w:t>
      </w:r>
      <w:r>
        <w:t xml:space="preserve">  </w:t>
      </w:r>
      <w:r w:rsidR="004904A6" w:rsidRPr="009144D9">
        <w:t xml:space="preserve"> List Values for a Selected Entity</w:t>
      </w:r>
    </w:p>
    <w:p w14:paraId="51A55B74" w14:textId="77777777" w:rsidR="004904A6" w:rsidRPr="009144D9" w:rsidRDefault="003C34B0" w:rsidP="004904A6">
      <w:pPr>
        <w:pStyle w:val="Screen"/>
        <w:pBdr>
          <w:left w:val="double" w:sz="6" w:space="0" w:color="auto"/>
        </w:pBdr>
        <w:ind w:left="720"/>
      </w:pPr>
      <w:r>
        <w:t xml:space="preserve"> </w:t>
      </w:r>
      <w:r w:rsidR="004904A6" w:rsidRPr="009144D9">
        <w:t xml:space="preserve"> LP</w:t>
      </w:r>
      <w:r>
        <w:t xml:space="preserve">  </w:t>
      </w:r>
      <w:r w:rsidR="004904A6" w:rsidRPr="009144D9">
        <w:t xml:space="preserve"> List Values for a Selected Package</w:t>
      </w:r>
    </w:p>
    <w:p w14:paraId="4FB25372" w14:textId="77777777" w:rsidR="004904A6" w:rsidRPr="009144D9" w:rsidRDefault="003C34B0" w:rsidP="004904A6">
      <w:pPr>
        <w:pStyle w:val="Screen"/>
        <w:pBdr>
          <w:left w:val="double" w:sz="6" w:space="0" w:color="auto"/>
        </w:pBdr>
        <w:ind w:left="720"/>
      </w:pPr>
      <w:r>
        <w:t xml:space="preserve"> </w:t>
      </w:r>
      <w:r w:rsidR="004904A6" w:rsidRPr="009144D9">
        <w:t xml:space="preserve"> LT</w:t>
      </w:r>
      <w:r>
        <w:t xml:space="preserve">  </w:t>
      </w:r>
      <w:r w:rsidR="004904A6" w:rsidRPr="009144D9">
        <w:t xml:space="preserve"> List Values for a Selected Template</w:t>
      </w:r>
    </w:p>
    <w:p w14:paraId="0738223F" w14:textId="77777777" w:rsidR="004904A6" w:rsidRPr="009144D9" w:rsidRDefault="003C34B0" w:rsidP="004904A6">
      <w:pPr>
        <w:pStyle w:val="Screen"/>
        <w:pBdr>
          <w:left w:val="double" w:sz="6" w:space="0" w:color="auto"/>
        </w:pBdr>
        <w:ind w:left="720"/>
      </w:pPr>
      <w:r>
        <w:t xml:space="preserve"> </w:t>
      </w:r>
      <w:r w:rsidR="004904A6" w:rsidRPr="009144D9">
        <w:t xml:space="preserve"> EP</w:t>
      </w:r>
      <w:r>
        <w:t xml:space="preserve">  </w:t>
      </w:r>
      <w:r w:rsidR="004904A6" w:rsidRPr="009144D9">
        <w:t xml:space="preserve"> Edit Parameter Values</w:t>
      </w:r>
    </w:p>
    <w:p w14:paraId="0F867899" w14:textId="77777777" w:rsidR="004904A6" w:rsidRPr="009144D9" w:rsidRDefault="003C34B0" w:rsidP="004904A6">
      <w:pPr>
        <w:pStyle w:val="Screen"/>
        <w:pBdr>
          <w:left w:val="double" w:sz="6" w:space="0" w:color="auto"/>
        </w:pBdr>
        <w:ind w:left="720"/>
      </w:pPr>
      <w:r>
        <w:lastRenderedPageBreak/>
        <w:t xml:space="preserve"> </w:t>
      </w:r>
      <w:r w:rsidR="004904A6" w:rsidRPr="009144D9">
        <w:t xml:space="preserve"> ET</w:t>
      </w:r>
      <w:r>
        <w:t xml:space="preserve">  </w:t>
      </w:r>
      <w:r w:rsidR="004904A6" w:rsidRPr="009144D9">
        <w:t xml:space="preserve"> Edit Parameter Values with Template</w:t>
      </w:r>
    </w:p>
    <w:p w14:paraId="34CD316B" w14:textId="77777777" w:rsidR="004904A6" w:rsidRPr="009144D9" w:rsidRDefault="004904A6" w:rsidP="004904A6">
      <w:pPr>
        <w:pStyle w:val="Screen"/>
        <w:pBdr>
          <w:left w:val="double" w:sz="6" w:space="0" w:color="auto"/>
        </w:pBdr>
        <w:ind w:left="720"/>
      </w:pPr>
      <w:r w:rsidRPr="009144D9">
        <w:t xml:space="preserve"> </w:t>
      </w:r>
    </w:p>
    <w:p w14:paraId="3EED9350" w14:textId="77777777" w:rsidR="004904A6" w:rsidRPr="009144D9" w:rsidRDefault="004904A6" w:rsidP="004904A6">
      <w:pPr>
        <w:pStyle w:val="Screen"/>
        <w:pBdr>
          <w:left w:val="double" w:sz="6" w:space="0" w:color="auto"/>
        </w:pBdr>
        <w:ind w:left="720"/>
      </w:pPr>
      <w:r w:rsidRPr="009144D9">
        <w:t xml:space="preserve">Select General Parameter Tools Option: </w:t>
      </w:r>
      <w:r w:rsidRPr="009144D9">
        <w:rPr>
          <w:rStyle w:val="Strong"/>
        </w:rPr>
        <w:t>EP</w:t>
      </w:r>
      <w:r w:rsidR="003C34B0">
        <w:t xml:space="preserve"> </w:t>
      </w:r>
      <w:r w:rsidRPr="009144D9">
        <w:t>Edit Parameter Values</w:t>
      </w:r>
    </w:p>
    <w:p w14:paraId="3B393BCE" w14:textId="77777777" w:rsidR="004904A6" w:rsidRPr="009144D9" w:rsidRDefault="004904A6" w:rsidP="004904A6">
      <w:pPr>
        <w:pStyle w:val="Screen"/>
        <w:pBdr>
          <w:left w:val="double" w:sz="6" w:space="0" w:color="auto"/>
        </w:pBdr>
        <w:ind w:left="720"/>
      </w:pPr>
    </w:p>
    <w:p w14:paraId="1DB81C37" w14:textId="77777777" w:rsidR="004904A6" w:rsidRPr="009144D9" w:rsidRDefault="004904A6" w:rsidP="004904A6">
      <w:pPr>
        <w:pStyle w:val="Screen"/>
        <w:pBdr>
          <w:left w:val="double" w:sz="6" w:space="0" w:color="auto"/>
        </w:pBdr>
        <w:ind w:left="720"/>
      </w:pPr>
    </w:p>
    <w:p w14:paraId="3B1F1D4F" w14:textId="77777777" w:rsidR="004904A6" w:rsidRPr="009144D9" w:rsidRDefault="003C34B0" w:rsidP="004904A6">
      <w:pPr>
        <w:pStyle w:val="Screen"/>
        <w:pBdr>
          <w:left w:val="double" w:sz="6" w:space="0" w:color="auto"/>
        </w:pBdr>
        <w:ind w:left="720"/>
      </w:pPr>
      <w:r>
        <w:t xml:space="preserve">            </w:t>
      </w:r>
      <w:r w:rsidR="004904A6" w:rsidRPr="009144D9">
        <w:t xml:space="preserve"> --- Edit Parameter Values ---</w:t>
      </w:r>
    </w:p>
    <w:p w14:paraId="33B4236F" w14:textId="77777777" w:rsidR="004904A6" w:rsidRPr="009144D9" w:rsidRDefault="004904A6" w:rsidP="004904A6">
      <w:pPr>
        <w:pStyle w:val="Screen"/>
        <w:pBdr>
          <w:left w:val="double" w:sz="6" w:space="0" w:color="auto"/>
        </w:pBdr>
        <w:ind w:left="720"/>
      </w:pPr>
      <w:r w:rsidRPr="009144D9">
        <w:t xml:space="preserve">Select PARAMETER DEFINITION NAME: </w:t>
      </w:r>
      <w:r w:rsidRPr="009144D9">
        <w:rPr>
          <w:rStyle w:val="Strong"/>
        </w:rPr>
        <w:t>ORWT TOOLS MENU</w:t>
      </w:r>
      <w:r w:rsidR="003C34B0">
        <w:t xml:space="preserve">  </w:t>
      </w:r>
      <w:r w:rsidRPr="009144D9">
        <w:t xml:space="preserve"> CPRS GUI Tools Menu</w:t>
      </w:r>
    </w:p>
    <w:p w14:paraId="20C03AF5" w14:textId="77777777" w:rsidR="004904A6" w:rsidRPr="009144D9" w:rsidRDefault="004904A6" w:rsidP="004904A6">
      <w:pPr>
        <w:pStyle w:val="ScreenSpacer"/>
      </w:pPr>
    </w:p>
    <w:p w14:paraId="09A2967C" w14:textId="77777777" w:rsidR="004904A6" w:rsidRPr="009144D9" w:rsidRDefault="004904A6" w:rsidP="00753273">
      <w:pPr>
        <w:keepNext/>
        <w:numPr>
          <w:ilvl w:val="0"/>
          <w:numId w:val="131"/>
        </w:numPr>
        <w:tabs>
          <w:tab w:val="clear" w:pos="720"/>
        </w:tabs>
        <w:ind w:left="360"/>
      </w:pPr>
      <w:r w:rsidRPr="009144D9">
        <w:t>In the CPRS GUI Tools Menu, select the System option</w:t>
      </w:r>
      <w:r>
        <w:t xml:space="preserve">. </w:t>
      </w:r>
      <w:r w:rsidRPr="009144D9">
        <w:t>Usually this is the 4</w:t>
      </w:r>
      <w:r w:rsidRPr="009144D9">
        <w:rPr>
          <w:vertAlign w:val="superscript"/>
        </w:rPr>
        <w:t>th</w:t>
      </w:r>
      <w:r w:rsidRPr="009144D9">
        <w:t xml:space="preserve"> option.</w:t>
      </w:r>
    </w:p>
    <w:p w14:paraId="3D73BF7B" w14:textId="77777777" w:rsidR="004904A6" w:rsidRPr="009144D9" w:rsidRDefault="004904A6" w:rsidP="004904A6">
      <w:pPr>
        <w:pStyle w:val="ScreenSpacer"/>
        <w:keepNext/>
      </w:pPr>
    </w:p>
    <w:p w14:paraId="1C85A083" w14:textId="77777777" w:rsidR="004904A6" w:rsidRPr="009144D9" w:rsidRDefault="004904A6" w:rsidP="004904A6">
      <w:pPr>
        <w:pStyle w:val="Screen"/>
        <w:ind w:left="720"/>
      </w:pPr>
      <w:r w:rsidRPr="009144D9">
        <w:t>ORWT TOOLS MENU may be set for the following:</w:t>
      </w:r>
    </w:p>
    <w:p w14:paraId="4D6B785D" w14:textId="77777777" w:rsidR="004904A6" w:rsidRPr="009144D9" w:rsidRDefault="004904A6" w:rsidP="004904A6">
      <w:pPr>
        <w:pStyle w:val="Screen"/>
        <w:ind w:left="720"/>
      </w:pPr>
      <w:r w:rsidRPr="009144D9">
        <w:t xml:space="preserve"> </w:t>
      </w:r>
    </w:p>
    <w:p w14:paraId="2EF55929" w14:textId="77777777" w:rsidR="004904A6" w:rsidRPr="009144D9" w:rsidRDefault="003C34B0" w:rsidP="004904A6">
      <w:pPr>
        <w:pStyle w:val="Screen"/>
        <w:ind w:left="720"/>
      </w:pPr>
      <w:r>
        <w:t xml:space="preserve">  </w:t>
      </w:r>
      <w:r w:rsidR="004904A6" w:rsidRPr="009144D9">
        <w:t xml:space="preserve"> 1</w:t>
      </w:r>
      <w:r>
        <w:t xml:space="preserve"> </w:t>
      </w:r>
      <w:r w:rsidR="004904A6" w:rsidRPr="009144D9">
        <w:t xml:space="preserve"> User</w:t>
      </w:r>
      <w:r>
        <w:t xml:space="preserve">     </w:t>
      </w:r>
      <w:r w:rsidR="004904A6" w:rsidRPr="009144D9">
        <w:t>USR</w:t>
      </w:r>
      <w:r>
        <w:t xml:space="preserve">  </w:t>
      </w:r>
      <w:r w:rsidR="004904A6" w:rsidRPr="009144D9">
        <w:t>[choose from NEW PERSON]</w:t>
      </w:r>
    </w:p>
    <w:p w14:paraId="156A376A" w14:textId="77777777" w:rsidR="004904A6" w:rsidRPr="009144D9" w:rsidRDefault="003C34B0" w:rsidP="004904A6">
      <w:pPr>
        <w:pStyle w:val="Screen"/>
        <w:ind w:left="720"/>
      </w:pPr>
      <w:r>
        <w:t xml:space="preserve">  </w:t>
      </w:r>
      <w:r w:rsidR="004904A6" w:rsidRPr="009144D9">
        <w:t xml:space="preserve"> 2</w:t>
      </w:r>
      <w:r>
        <w:t xml:space="preserve"> </w:t>
      </w:r>
      <w:r w:rsidR="004904A6" w:rsidRPr="009144D9">
        <w:t xml:space="preserve"> Location</w:t>
      </w:r>
      <w:r>
        <w:t xml:space="preserve">   </w:t>
      </w:r>
      <w:r w:rsidR="004904A6" w:rsidRPr="009144D9">
        <w:t>LOC</w:t>
      </w:r>
      <w:r>
        <w:t xml:space="preserve">  </w:t>
      </w:r>
      <w:r w:rsidR="004904A6" w:rsidRPr="009144D9">
        <w:t>[choose from HOSPITAL LOCATION]</w:t>
      </w:r>
    </w:p>
    <w:p w14:paraId="26DC95DB" w14:textId="77777777" w:rsidR="004904A6" w:rsidRPr="009144D9" w:rsidRDefault="003C34B0" w:rsidP="004904A6">
      <w:pPr>
        <w:pStyle w:val="Screen"/>
        <w:ind w:left="720"/>
      </w:pPr>
      <w:r>
        <w:t xml:space="preserve">  </w:t>
      </w:r>
      <w:r w:rsidR="004904A6" w:rsidRPr="009144D9">
        <w:t xml:space="preserve"> 2.5 Service</w:t>
      </w:r>
      <w:r>
        <w:t xml:space="preserve">   </w:t>
      </w:r>
      <w:r w:rsidR="004904A6" w:rsidRPr="009144D9">
        <w:t xml:space="preserve"> SRV</w:t>
      </w:r>
      <w:r>
        <w:t xml:space="preserve">  </w:t>
      </w:r>
      <w:r w:rsidR="004904A6" w:rsidRPr="009144D9">
        <w:t>[choose from SERVICE/SECTION]</w:t>
      </w:r>
    </w:p>
    <w:p w14:paraId="776DBCCF" w14:textId="77777777" w:rsidR="004904A6" w:rsidRPr="009144D9" w:rsidRDefault="003C34B0" w:rsidP="004904A6">
      <w:pPr>
        <w:pStyle w:val="Screen"/>
        <w:ind w:left="720"/>
      </w:pPr>
      <w:r>
        <w:t xml:space="preserve">  </w:t>
      </w:r>
      <w:r w:rsidR="004904A6" w:rsidRPr="009144D9">
        <w:t xml:space="preserve"> 3</w:t>
      </w:r>
      <w:r>
        <w:t xml:space="preserve"> </w:t>
      </w:r>
      <w:r w:rsidR="004904A6" w:rsidRPr="009144D9">
        <w:t xml:space="preserve"> Division</w:t>
      </w:r>
      <w:r>
        <w:t xml:space="preserve">   </w:t>
      </w:r>
      <w:r w:rsidR="004904A6" w:rsidRPr="009144D9">
        <w:t>DIV</w:t>
      </w:r>
      <w:r>
        <w:t xml:space="preserve">  </w:t>
      </w:r>
      <w:r w:rsidR="004904A6" w:rsidRPr="009144D9">
        <w:t>[choose from INSTITUTION]</w:t>
      </w:r>
    </w:p>
    <w:p w14:paraId="47F151A0" w14:textId="77777777" w:rsidR="004904A6" w:rsidRPr="009144D9" w:rsidRDefault="003C34B0" w:rsidP="004904A6">
      <w:pPr>
        <w:pStyle w:val="Screen"/>
        <w:ind w:left="720"/>
      </w:pPr>
      <w:r>
        <w:t xml:space="preserve">  </w:t>
      </w:r>
      <w:r w:rsidR="004904A6" w:rsidRPr="009144D9">
        <w:t xml:space="preserve"> 4</w:t>
      </w:r>
      <w:r>
        <w:t xml:space="preserve"> </w:t>
      </w:r>
      <w:r w:rsidR="004904A6" w:rsidRPr="009144D9">
        <w:t xml:space="preserve"> System</w:t>
      </w:r>
      <w:r>
        <w:t xml:space="preserve">    </w:t>
      </w:r>
      <w:r w:rsidR="004904A6" w:rsidRPr="009144D9">
        <w:t>SYS</w:t>
      </w:r>
      <w:r>
        <w:t xml:space="preserve">  </w:t>
      </w:r>
      <w:r w:rsidR="004904A6" w:rsidRPr="009144D9">
        <w:t>[IMGDEM01.</w:t>
      </w:r>
      <w:r w:rsidR="00CD71B1" w:rsidRPr="00CD71B1">
        <w:rPr>
          <w:highlight w:val="yellow"/>
        </w:rPr>
        <w:t>REDACTED</w:t>
      </w:r>
      <w:r w:rsidR="004904A6" w:rsidRPr="009144D9">
        <w:t>]</w:t>
      </w:r>
    </w:p>
    <w:p w14:paraId="0FD54DDB" w14:textId="77777777" w:rsidR="004904A6" w:rsidRPr="009144D9" w:rsidRDefault="003C34B0" w:rsidP="004904A6">
      <w:pPr>
        <w:pStyle w:val="Screen"/>
        <w:ind w:left="720"/>
      </w:pPr>
      <w:r>
        <w:t xml:space="preserve">  </w:t>
      </w:r>
      <w:r w:rsidR="004904A6" w:rsidRPr="009144D9">
        <w:t xml:space="preserve"> 9</w:t>
      </w:r>
      <w:r>
        <w:t xml:space="preserve"> </w:t>
      </w:r>
      <w:r w:rsidR="004904A6" w:rsidRPr="009144D9">
        <w:t xml:space="preserve"> Package</w:t>
      </w:r>
      <w:r>
        <w:t xml:space="preserve">   </w:t>
      </w:r>
      <w:r w:rsidR="004904A6" w:rsidRPr="009144D9">
        <w:t xml:space="preserve"> PKG</w:t>
      </w:r>
      <w:r>
        <w:t xml:space="preserve">  </w:t>
      </w:r>
      <w:r w:rsidR="004904A6" w:rsidRPr="009144D9">
        <w:t>[ORDER ENTRY/RESULTS REPORTING]</w:t>
      </w:r>
    </w:p>
    <w:p w14:paraId="05187F2A" w14:textId="77777777" w:rsidR="004904A6" w:rsidRPr="009144D9" w:rsidRDefault="004904A6" w:rsidP="004904A6">
      <w:pPr>
        <w:pStyle w:val="Screen"/>
        <w:ind w:left="720"/>
      </w:pPr>
      <w:r w:rsidRPr="009144D9">
        <w:t xml:space="preserve"> </w:t>
      </w:r>
    </w:p>
    <w:p w14:paraId="17D30F01" w14:textId="77777777" w:rsidR="004904A6" w:rsidRPr="009144D9" w:rsidRDefault="004904A6" w:rsidP="004904A6">
      <w:pPr>
        <w:pStyle w:val="Screen"/>
        <w:ind w:left="720"/>
      </w:pPr>
      <w:r w:rsidRPr="009144D9">
        <w:t xml:space="preserve">Enter selection: </w:t>
      </w:r>
      <w:r w:rsidRPr="009144D9">
        <w:rPr>
          <w:rStyle w:val="Strong"/>
        </w:rPr>
        <w:t>4</w:t>
      </w:r>
      <w:r w:rsidR="003C34B0">
        <w:t xml:space="preserve"> </w:t>
      </w:r>
      <w:r w:rsidRPr="009144D9">
        <w:t>System</w:t>
      </w:r>
      <w:r w:rsidR="003C34B0">
        <w:t xml:space="preserve"> </w:t>
      </w:r>
      <w:r w:rsidRPr="009144D9">
        <w:t xml:space="preserve"> IMGDEM01.</w:t>
      </w:r>
      <w:r w:rsidR="00CD71B1" w:rsidRPr="00CD71B1">
        <w:rPr>
          <w:highlight w:val="yellow"/>
        </w:rPr>
        <w:t>REDACTED</w:t>
      </w:r>
    </w:p>
    <w:p w14:paraId="16F35B4E" w14:textId="77777777" w:rsidR="004904A6" w:rsidRPr="009144D9" w:rsidRDefault="004904A6" w:rsidP="004904A6">
      <w:pPr>
        <w:pStyle w:val="Screen"/>
        <w:ind w:left="720"/>
      </w:pPr>
      <w:r w:rsidRPr="009144D9">
        <w:t xml:space="preserve"> </w:t>
      </w:r>
    </w:p>
    <w:p w14:paraId="11026CD2" w14:textId="77777777" w:rsidR="004904A6" w:rsidRPr="009144D9" w:rsidRDefault="004904A6" w:rsidP="004904A6">
      <w:pPr>
        <w:pStyle w:val="ScreenSpacer"/>
      </w:pPr>
    </w:p>
    <w:p w14:paraId="25157195" w14:textId="77777777" w:rsidR="004904A6" w:rsidRPr="009144D9" w:rsidRDefault="004904A6" w:rsidP="00753273">
      <w:pPr>
        <w:keepNext/>
        <w:numPr>
          <w:ilvl w:val="0"/>
          <w:numId w:val="131"/>
        </w:numPr>
        <w:tabs>
          <w:tab w:val="clear" w:pos="720"/>
        </w:tabs>
        <w:ind w:left="360"/>
      </w:pPr>
      <w:r w:rsidRPr="009144D9">
        <w:t xml:space="preserve">Enter </w:t>
      </w:r>
      <w:r w:rsidRPr="009144D9">
        <w:rPr>
          <w:rStyle w:val="Strong"/>
        </w:rPr>
        <w:t>?</w:t>
      </w:r>
      <w:r w:rsidRPr="009144D9">
        <w:t xml:space="preserve"> at the Select Sequence prompt to determine which sequence numbers have already been defined.</w:t>
      </w:r>
    </w:p>
    <w:p w14:paraId="42B32AEF" w14:textId="77777777" w:rsidR="004904A6" w:rsidRPr="009144D9" w:rsidRDefault="004904A6" w:rsidP="004904A6">
      <w:pPr>
        <w:pStyle w:val="Screen"/>
        <w:keepNext/>
        <w:pBdr>
          <w:left w:val="double" w:sz="6" w:space="0" w:color="auto"/>
        </w:pBdr>
        <w:ind w:left="720"/>
      </w:pPr>
      <w:r w:rsidRPr="009144D9">
        <w:t>---------- Setting ORWT TOOLS MENU</w:t>
      </w:r>
      <w:r w:rsidR="003C34B0">
        <w:t xml:space="preserve"> </w:t>
      </w:r>
      <w:r w:rsidRPr="009144D9">
        <w:t>for System: IMGDEM01.</w:t>
      </w:r>
      <w:r w:rsidR="00CD71B1" w:rsidRPr="00CD71B1">
        <w:rPr>
          <w:highlight w:val="yellow"/>
        </w:rPr>
        <w:t>REDACTED</w:t>
      </w:r>
      <w:r w:rsidRPr="009144D9">
        <w:t xml:space="preserve"> ----------</w:t>
      </w:r>
    </w:p>
    <w:p w14:paraId="6E82E970" w14:textId="77777777" w:rsidR="004904A6" w:rsidRPr="009144D9" w:rsidRDefault="004904A6" w:rsidP="004904A6">
      <w:pPr>
        <w:pStyle w:val="Screen"/>
        <w:pBdr>
          <w:left w:val="double" w:sz="6" w:space="0" w:color="auto"/>
        </w:pBdr>
        <w:ind w:left="720"/>
      </w:pPr>
      <w:r w:rsidRPr="009144D9">
        <w:t xml:space="preserve">Select Sequence: </w:t>
      </w:r>
      <w:r w:rsidRPr="009144D9">
        <w:rPr>
          <w:rStyle w:val="Strong"/>
        </w:rPr>
        <w:t>?</w:t>
      </w:r>
    </w:p>
    <w:p w14:paraId="2F426CFE" w14:textId="77777777" w:rsidR="004904A6" w:rsidRPr="009144D9" w:rsidRDefault="004904A6" w:rsidP="004904A6">
      <w:pPr>
        <w:pStyle w:val="Screen"/>
        <w:pBdr>
          <w:left w:val="double" w:sz="6" w:space="0" w:color="auto"/>
        </w:pBdr>
        <w:ind w:left="720"/>
      </w:pPr>
      <w:r w:rsidRPr="009144D9">
        <w:t xml:space="preserve"> </w:t>
      </w:r>
    </w:p>
    <w:p w14:paraId="225C1721" w14:textId="77777777" w:rsidR="004904A6" w:rsidRPr="009144D9" w:rsidRDefault="004904A6" w:rsidP="004904A6">
      <w:pPr>
        <w:pStyle w:val="Screen"/>
        <w:pBdr>
          <w:left w:val="double" w:sz="6" w:space="0" w:color="auto"/>
        </w:pBdr>
        <w:ind w:left="720"/>
      </w:pPr>
      <w:r w:rsidRPr="009144D9">
        <w:t>Sequence</w:t>
      </w:r>
      <w:r w:rsidR="003C34B0">
        <w:t xml:space="preserve"> </w:t>
      </w:r>
      <w:r w:rsidRPr="009144D9">
        <w:t>Value</w:t>
      </w:r>
    </w:p>
    <w:p w14:paraId="41F01213" w14:textId="77777777" w:rsidR="004904A6" w:rsidRPr="009144D9" w:rsidRDefault="004904A6" w:rsidP="004904A6">
      <w:pPr>
        <w:pStyle w:val="Screen"/>
        <w:pBdr>
          <w:left w:val="double" w:sz="6" w:space="0" w:color="auto"/>
        </w:pBdr>
        <w:ind w:left="720"/>
      </w:pPr>
      <w:r w:rsidRPr="009144D9">
        <w:t>--------</w:t>
      </w:r>
      <w:r w:rsidR="003C34B0">
        <w:t xml:space="preserve"> </w:t>
      </w:r>
      <w:r w:rsidRPr="009144D9">
        <w:t>-----</w:t>
      </w:r>
    </w:p>
    <w:p w14:paraId="31F22883" w14:textId="77777777" w:rsidR="004904A6" w:rsidRPr="009144D9" w:rsidRDefault="004904A6" w:rsidP="004904A6">
      <w:pPr>
        <w:pStyle w:val="Screen"/>
        <w:pBdr>
          <w:left w:val="double" w:sz="6" w:space="0" w:color="auto"/>
        </w:pBdr>
        <w:ind w:left="720"/>
      </w:pPr>
      <w:r w:rsidRPr="009144D9">
        <w:t>1</w:t>
      </w:r>
      <w:r w:rsidR="003C34B0">
        <w:t xml:space="preserve">    </w:t>
      </w:r>
      <w:r w:rsidRPr="009144D9">
        <w:t xml:space="preserve"> Dental Record Manager Plus=C:\DOCSTORE\dentalmrmtx.exe s=%SRV p=%PORT</w:t>
      </w:r>
    </w:p>
    <w:p w14:paraId="3208F99D" w14:textId="77777777" w:rsidR="004904A6" w:rsidRPr="009144D9" w:rsidRDefault="004904A6" w:rsidP="004904A6">
      <w:pPr>
        <w:pStyle w:val="Screen"/>
        <w:pBdr>
          <w:left w:val="double" w:sz="6" w:space="0" w:color="auto"/>
        </w:pBdr>
        <w:ind w:left="720"/>
      </w:pPr>
      <w:r w:rsidRPr="009144D9">
        <w:t>2</w:t>
      </w:r>
      <w:r w:rsidR="003C34B0">
        <w:t xml:space="preserve">    </w:t>
      </w:r>
      <w:r w:rsidRPr="009144D9">
        <w:t xml:space="preserve"> BCMA="c:\program files\vista\bcma\bcma.exe" %DFN %MREF %SRV %PORT</w:t>
      </w:r>
    </w:p>
    <w:p w14:paraId="1D5CD594" w14:textId="77777777" w:rsidR="004904A6" w:rsidRPr="009144D9" w:rsidRDefault="004904A6" w:rsidP="004904A6">
      <w:pPr>
        <w:pStyle w:val="Screen"/>
        <w:pBdr>
          <w:left w:val="double" w:sz="6" w:space="0" w:color="auto"/>
        </w:pBdr>
        <w:ind w:left="720"/>
      </w:pPr>
      <w:r w:rsidRPr="009144D9">
        <w:t>3</w:t>
      </w:r>
      <w:r w:rsidR="003C34B0">
        <w:t xml:space="preserve">    </w:t>
      </w:r>
      <w:r w:rsidRPr="009144D9">
        <w:t xml:space="preserve"> BCMAPAR="c:\program files\vista\bcma\bcmapar.exe" %DFN %MREF %SRV %PO</w:t>
      </w:r>
    </w:p>
    <w:p w14:paraId="0D7A4491" w14:textId="77777777" w:rsidR="004904A6" w:rsidRPr="009144D9" w:rsidRDefault="004904A6" w:rsidP="004904A6">
      <w:pPr>
        <w:pStyle w:val="Screen"/>
        <w:pBdr>
          <w:left w:val="double" w:sz="6" w:space="0" w:color="auto"/>
        </w:pBdr>
        <w:ind w:left="720"/>
      </w:pPr>
    </w:p>
    <w:p w14:paraId="26A53230" w14:textId="77777777" w:rsidR="004904A6" w:rsidRPr="009144D9" w:rsidRDefault="004904A6" w:rsidP="004904A6">
      <w:pPr>
        <w:pStyle w:val="ScreenSpacer"/>
      </w:pPr>
    </w:p>
    <w:p w14:paraId="2A83282A" w14:textId="77777777" w:rsidR="004904A6" w:rsidRPr="009144D9" w:rsidRDefault="004904A6" w:rsidP="00753273">
      <w:pPr>
        <w:keepNext/>
        <w:numPr>
          <w:ilvl w:val="0"/>
          <w:numId w:val="131"/>
        </w:numPr>
        <w:tabs>
          <w:tab w:val="clear" w:pos="720"/>
        </w:tabs>
        <w:ind w:left="360"/>
      </w:pPr>
      <w:r w:rsidRPr="009144D9">
        <w:t>Enter the new number at the Select Sequence prompt, press Enter when asked for confirmation, and then re-enter the new number to select it for editing.</w:t>
      </w:r>
    </w:p>
    <w:p w14:paraId="04A8AD1A" w14:textId="77777777" w:rsidR="004904A6" w:rsidRPr="009144D9" w:rsidRDefault="004904A6" w:rsidP="004904A6">
      <w:pPr>
        <w:pStyle w:val="ScreenSpacer"/>
        <w:keepNext/>
      </w:pPr>
    </w:p>
    <w:p w14:paraId="560569C1" w14:textId="77777777" w:rsidR="004904A6" w:rsidRPr="009144D9" w:rsidRDefault="004904A6" w:rsidP="004904A6">
      <w:pPr>
        <w:pStyle w:val="Screen"/>
        <w:pBdr>
          <w:left w:val="double" w:sz="6" w:space="0" w:color="auto"/>
        </w:pBdr>
        <w:ind w:left="720"/>
      </w:pPr>
      <w:r w:rsidRPr="009144D9">
        <w:t xml:space="preserve">Select Sequence: </w:t>
      </w:r>
      <w:r w:rsidRPr="009144D9">
        <w:rPr>
          <w:rStyle w:val="Strong"/>
        </w:rPr>
        <w:t>5</w:t>
      </w:r>
    </w:p>
    <w:p w14:paraId="28B6EA81" w14:textId="77777777" w:rsidR="004904A6" w:rsidRPr="009144D9" w:rsidRDefault="004904A6" w:rsidP="004904A6">
      <w:pPr>
        <w:pStyle w:val="Screen"/>
        <w:pBdr>
          <w:left w:val="double" w:sz="6" w:space="0" w:color="auto"/>
        </w:pBdr>
        <w:ind w:left="720"/>
      </w:pPr>
      <w:r w:rsidRPr="009144D9">
        <w:t>Are you adding 5 as a new Sequence? Yes//</w:t>
      </w:r>
      <w:r w:rsidR="003C34B0">
        <w:t xml:space="preserve"> </w:t>
      </w:r>
      <w:r w:rsidRPr="009144D9">
        <w:rPr>
          <w:rStyle w:val="Strong"/>
        </w:rPr>
        <w:t>&lt;enter&gt;</w:t>
      </w:r>
      <w:r w:rsidRPr="009144D9">
        <w:t xml:space="preserve"> YES</w:t>
      </w:r>
    </w:p>
    <w:p w14:paraId="0C4F2518" w14:textId="77777777" w:rsidR="004904A6" w:rsidRPr="009144D9" w:rsidRDefault="004904A6" w:rsidP="004904A6">
      <w:pPr>
        <w:pStyle w:val="Screen"/>
        <w:pBdr>
          <w:left w:val="double" w:sz="6" w:space="0" w:color="auto"/>
        </w:pBdr>
        <w:ind w:left="720"/>
      </w:pPr>
      <w:r w:rsidRPr="009144D9">
        <w:t>---------- Setting ORWT TOOLS MENU</w:t>
      </w:r>
      <w:r w:rsidR="003C34B0">
        <w:t xml:space="preserve"> </w:t>
      </w:r>
      <w:r w:rsidRPr="009144D9">
        <w:t>for System: IMGDEM01.</w:t>
      </w:r>
      <w:r w:rsidR="00CD71B1" w:rsidRPr="00CD71B1">
        <w:rPr>
          <w:highlight w:val="yellow"/>
        </w:rPr>
        <w:t>REDACTED</w:t>
      </w:r>
      <w:r w:rsidRPr="009144D9">
        <w:t xml:space="preserve"> ----------</w:t>
      </w:r>
    </w:p>
    <w:p w14:paraId="534EAF1B" w14:textId="77777777" w:rsidR="004904A6" w:rsidRPr="009144D9" w:rsidRDefault="004904A6" w:rsidP="004904A6">
      <w:pPr>
        <w:pStyle w:val="Screen"/>
        <w:pBdr>
          <w:left w:val="double" w:sz="6" w:space="0" w:color="auto"/>
        </w:pBdr>
        <w:ind w:left="720"/>
      </w:pPr>
      <w:r w:rsidRPr="009144D9">
        <w:t xml:space="preserve">Select Sequence: </w:t>
      </w:r>
      <w:r w:rsidRPr="009144D9">
        <w:rPr>
          <w:rStyle w:val="Strong"/>
        </w:rPr>
        <w:t>5</w:t>
      </w:r>
    </w:p>
    <w:p w14:paraId="0CA09127" w14:textId="77777777" w:rsidR="004904A6" w:rsidRPr="009144D9" w:rsidRDefault="004904A6" w:rsidP="004904A6">
      <w:pPr>
        <w:pStyle w:val="ScreenSpacer"/>
      </w:pPr>
    </w:p>
    <w:p w14:paraId="06ED3FB1" w14:textId="77777777" w:rsidR="004904A6" w:rsidRPr="009144D9" w:rsidRDefault="004904A6" w:rsidP="00753273">
      <w:pPr>
        <w:keepNext/>
        <w:numPr>
          <w:ilvl w:val="0"/>
          <w:numId w:val="131"/>
        </w:numPr>
        <w:tabs>
          <w:tab w:val="clear" w:pos="720"/>
        </w:tabs>
        <w:ind w:left="360"/>
      </w:pPr>
      <w:r w:rsidRPr="009144D9">
        <w:t>To set up a CPRS- Imaging Display association, enter the text exactly as shown below at the prompt.</w:t>
      </w:r>
    </w:p>
    <w:p w14:paraId="56B11775" w14:textId="77777777" w:rsidR="004904A6" w:rsidRPr="00A51B28" w:rsidRDefault="004904A6" w:rsidP="004904A6">
      <w:pPr>
        <w:pStyle w:val="Screen"/>
        <w:ind w:left="720"/>
        <w:rPr>
          <w:szCs w:val="16"/>
        </w:rPr>
      </w:pPr>
    </w:p>
    <w:p w14:paraId="62DDB925" w14:textId="77777777" w:rsidR="004904A6" w:rsidRPr="00A51B28" w:rsidRDefault="004904A6" w:rsidP="004904A6">
      <w:pPr>
        <w:pStyle w:val="Screen"/>
        <w:ind w:left="720"/>
        <w:rPr>
          <w:szCs w:val="16"/>
        </w:rPr>
      </w:pPr>
      <w:r w:rsidRPr="00A51B28">
        <w:rPr>
          <w:szCs w:val="16"/>
        </w:rPr>
        <w:t>Name=Command:</w:t>
      </w:r>
      <w:r w:rsidRPr="00A51B28">
        <w:rPr>
          <w:rStyle w:val="Strong"/>
          <w:szCs w:val="16"/>
        </w:rPr>
        <w:t xml:space="preserve">VistA Imaging </w:t>
      </w:r>
      <w:r w:rsidRPr="00AE1156">
        <w:rPr>
          <w:rStyle w:val="Strong"/>
          <w:szCs w:val="16"/>
        </w:rPr>
        <w:t>Display</w:t>
      </w:r>
      <w:r w:rsidR="004631DB">
        <w:rPr>
          <w:rStyle w:val="Strong"/>
          <w:szCs w:val="16"/>
        </w:rPr>
        <w:t>=</w:t>
      </w:r>
      <w:r w:rsidRPr="00AE1156">
        <w:rPr>
          <w:rStyle w:val="Strong"/>
          <w:szCs w:val="16"/>
        </w:rPr>
        <w:t>MagImageDisplay.exe</w:t>
      </w:r>
      <w:r w:rsidRPr="00A51B28">
        <w:rPr>
          <w:rStyle w:val="Strong"/>
          <w:szCs w:val="16"/>
        </w:rPr>
        <w:t xml:space="preserve"> %DFN %MREF %SRV %PORT</w:t>
      </w:r>
    </w:p>
    <w:p w14:paraId="6F14B1E1" w14:textId="77777777" w:rsidR="004904A6" w:rsidRPr="00A51B28" w:rsidRDefault="004904A6" w:rsidP="004904A6">
      <w:pPr>
        <w:pStyle w:val="Screen"/>
        <w:ind w:left="720"/>
        <w:rPr>
          <w:szCs w:val="16"/>
        </w:rPr>
      </w:pPr>
    </w:p>
    <w:p w14:paraId="07F90518" w14:textId="77777777" w:rsidR="004904A6" w:rsidRPr="009144D9" w:rsidRDefault="004904A6" w:rsidP="004904A6">
      <w:pPr>
        <w:ind w:left="720"/>
      </w:pPr>
      <w:bookmarkStart w:id="560" w:name="_Toc500058838"/>
      <w:r w:rsidRPr="009144D9">
        <w:rPr>
          <w:rStyle w:val="Strong"/>
        </w:rPr>
        <w:t>Note:</w:t>
      </w:r>
      <w:r w:rsidRPr="009144D9">
        <w:t xml:space="preserve"> Be sure to enter the text as a single line (do not press &lt;</w:t>
      </w:r>
      <w:r w:rsidRPr="00AE1156">
        <w:rPr>
          <w:b/>
        </w:rPr>
        <w:t>Enter</w:t>
      </w:r>
      <w:r w:rsidRPr="009144D9">
        <w:t>&gt; until the full command has been typed in).</w:t>
      </w:r>
    </w:p>
    <w:bookmarkEnd w:id="560"/>
    <w:p w14:paraId="77452309" w14:textId="77777777" w:rsidR="004904A6" w:rsidRPr="009144D9" w:rsidRDefault="004904A6" w:rsidP="00753273">
      <w:pPr>
        <w:keepNext/>
        <w:numPr>
          <w:ilvl w:val="0"/>
          <w:numId w:val="131"/>
        </w:numPr>
        <w:tabs>
          <w:tab w:val="clear" w:pos="720"/>
        </w:tabs>
        <w:ind w:left="360"/>
      </w:pPr>
      <w:r w:rsidRPr="009144D9">
        <w:lastRenderedPageBreak/>
        <w:t>To set up a similar association for VistA Imaging Capture, define a new sequence as described in step 4, and then enter the text exactly as shown below at the prompt</w:t>
      </w:r>
      <w:r>
        <w:t xml:space="preserve">. </w:t>
      </w:r>
    </w:p>
    <w:p w14:paraId="325E0EC0" w14:textId="77777777" w:rsidR="004904A6" w:rsidRPr="00A51B28" w:rsidRDefault="004904A6" w:rsidP="004904A6">
      <w:pPr>
        <w:pStyle w:val="Screen"/>
        <w:keepNext/>
        <w:ind w:left="720"/>
        <w:rPr>
          <w:szCs w:val="16"/>
        </w:rPr>
      </w:pPr>
    </w:p>
    <w:p w14:paraId="5D68A69A" w14:textId="77777777" w:rsidR="004904A6" w:rsidRPr="00A51B28" w:rsidRDefault="004904A6" w:rsidP="004904A6">
      <w:pPr>
        <w:pStyle w:val="Screen"/>
        <w:keepNext/>
        <w:ind w:left="720"/>
        <w:rPr>
          <w:szCs w:val="16"/>
        </w:rPr>
      </w:pPr>
      <w:r w:rsidRPr="00A51B28">
        <w:rPr>
          <w:szCs w:val="16"/>
        </w:rPr>
        <w:t>Name=Command:</w:t>
      </w:r>
      <w:r w:rsidRPr="00A51B28">
        <w:rPr>
          <w:rStyle w:val="Strong"/>
          <w:szCs w:val="16"/>
        </w:rPr>
        <w:t>VistA Imaging Capture</w:t>
      </w:r>
      <w:r w:rsidR="00F43754">
        <w:rPr>
          <w:rStyle w:val="Strong"/>
          <w:szCs w:val="16"/>
        </w:rPr>
        <w:t>=</w:t>
      </w:r>
      <w:r w:rsidRPr="00A51B28">
        <w:rPr>
          <w:rStyle w:val="Strong"/>
          <w:szCs w:val="16"/>
        </w:rPr>
        <w:t>MagImageCapture.exe %DFN %MREF %SRV %PORT</w:t>
      </w:r>
    </w:p>
    <w:p w14:paraId="12CC4D65" w14:textId="77777777" w:rsidR="004904A6" w:rsidRPr="00A51B28" w:rsidRDefault="004904A6" w:rsidP="004904A6">
      <w:pPr>
        <w:pStyle w:val="Screen"/>
        <w:ind w:left="720"/>
        <w:rPr>
          <w:szCs w:val="16"/>
        </w:rPr>
      </w:pPr>
    </w:p>
    <w:p w14:paraId="42C1E14D" w14:textId="77777777" w:rsidR="004904A6" w:rsidRPr="009144D9" w:rsidRDefault="004904A6" w:rsidP="004904A6">
      <w:pPr>
        <w:ind w:left="720"/>
      </w:pPr>
      <w:r w:rsidRPr="009144D9">
        <w:rPr>
          <w:rStyle w:val="Strong"/>
        </w:rPr>
        <w:t>Note:</w:t>
      </w:r>
      <w:r w:rsidRPr="009144D9">
        <w:t xml:space="preserve"> Be sure to enter the text as a single line (do not press &lt;Enter&gt; until the full command has been typed in).</w:t>
      </w:r>
    </w:p>
    <w:p w14:paraId="22ED1700" w14:textId="77777777" w:rsidR="004904A6" w:rsidRPr="009144D9" w:rsidRDefault="004904A6" w:rsidP="00753273">
      <w:pPr>
        <w:numPr>
          <w:ilvl w:val="0"/>
          <w:numId w:val="131"/>
        </w:numPr>
        <w:tabs>
          <w:tab w:val="clear" w:pos="720"/>
        </w:tabs>
        <w:ind w:left="360"/>
      </w:pPr>
      <w:r w:rsidRPr="009144D9">
        <w:t xml:space="preserve">Start the CPRS GUI and verify that Display and Capture are listed as options under the </w:t>
      </w:r>
      <w:r w:rsidRPr="00446255">
        <w:rPr>
          <w:rStyle w:val="Strong"/>
          <w:b w:val="0"/>
        </w:rPr>
        <w:t>Tools</w:t>
      </w:r>
      <w:r w:rsidRPr="009144D9">
        <w:t xml:space="preserve"> menu, and that they can be started from CPRS.</w:t>
      </w:r>
    </w:p>
    <w:p w14:paraId="7C980E2C" w14:textId="77777777" w:rsidR="004904A6" w:rsidRPr="009144D9" w:rsidRDefault="004904A6" w:rsidP="00753273">
      <w:pPr>
        <w:keepNext/>
        <w:numPr>
          <w:ilvl w:val="0"/>
          <w:numId w:val="131"/>
        </w:numPr>
        <w:tabs>
          <w:tab w:val="clear" w:pos="720"/>
        </w:tabs>
        <w:ind w:left="360"/>
      </w:pPr>
      <w:r w:rsidRPr="009144D9">
        <w:t>After starting Display and/or Capture, select a different patient in CPRS, and verify that Display and/or Capture update to reflect the newly selected patient.</w:t>
      </w:r>
    </w:p>
    <w:p w14:paraId="7064B082" w14:textId="77777777" w:rsidR="004904A6" w:rsidRPr="009144D9" w:rsidRDefault="004904A6" w:rsidP="00753273">
      <w:pPr>
        <w:numPr>
          <w:ilvl w:val="1"/>
          <w:numId w:val="131"/>
        </w:numPr>
        <w:tabs>
          <w:tab w:val="clear" w:pos="1440"/>
          <w:tab w:val="num" w:pos="720"/>
        </w:tabs>
        <w:ind w:left="720"/>
      </w:pPr>
      <w:r w:rsidRPr="009144D9">
        <w:t>If the step above fails, verify that the parameters entered in steps 5 and 6 were entered correctly.</w:t>
      </w:r>
    </w:p>
    <w:p w14:paraId="61D45540" w14:textId="77777777" w:rsidR="004904A6" w:rsidRPr="004631DB" w:rsidRDefault="004904A6" w:rsidP="00753273">
      <w:pPr>
        <w:numPr>
          <w:ilvl w:val="1"/>
          <w:numId w:val="131"/>
        </w:numPr>
        <w:tabs>
          <w:tab w:val="clear" w:pos="1440"/>
          <w:tab w:val="num" w:pos="720"/>
        </w:tabs>
        <w:ind w:left="720"/>
      </w:pPr>
      <w:r w:rsidRPr="009144D9">
        <w:t xml:space="preserve">If the initial patient synchronization between CPRS and Display or Capture works, but fails for subsequently selected patients, check that CCOW is functioning properly (if CCOW is </w:t>
      </w:r>
      <w:r w:rsidRPr="004631DB">
        <w:t>implemented at your site) or (if CCOW is not implemented) verify that Windows messaging is enabled by checking the ORWOR BROADCAST MESSAGES CPRS Parameter.</w:t>
      </w:r>
    </w:p>
    <w:bookmarkEnd w:id="548"/>
    <w:p w14:paraId="29D752FD" w14:textId="77777777" w:rsidR="00C26E22" w:rsidRDefault="00C26E22" w:rsidP="00C26E22">
      <w:pPr>
        <w:pStyle w:val="Heading4"/>
      </w:pPr>
      <w:r w:rsidRPr="00F15239">
        <w:lastRenderedPageBreak/>
        <w:t>Modifying Tools Menu Settings</w:t>
      </w:r>
      <w:r>
        <w:t xml:space="preserve"> </w:t>
      </w:r>
      <w:r w:rsidRPr="00F15239">
        <w:t>for VistA Imaging Display and Capture</w:t>
      </w:r>
      <w:r>
        <w:t xml:space="preserve"> </w:t>
      </w:r>
    </w:p>
    <w:p w14:paraId="44978C7A" w14:textId="77777777" w:rsidR="00C26E22" w:rsidRDefault="00C26E22" w:rsidP="00C26E22">
      <w:pPr>
        <w:keepNext/>
        <w:keepLines/>
        <w:tabs>
          <w:tab w:val="num" w:pos="1440"/>
        </w:tabs>
      </w:pPr>
      <w:r w:rsidRPr="006A12F4">
        <w:t xml:space="preserve">After installing </w:t>
      </w:r>
      <w:r>
        <w:t xml:space="preserve">MAG*3.0*122 or a subsequent patch on all workstations, you should change the settings of the CPRS </w:t>
      </w:r>
      <w:r w:rsidRPr="00EF6EB7">
        <w:rPr>
          <w:b/>
        </w:rPr>
        <w:t>Tools</w:t>
      </w:r>
      <w:r>
        <w:t xml:space="preserve"> menu </w:t>
      </w:r>
      <w:r w:rsidRPr="00CA7083">
        <w:t xml:space="preserve">used to launch VistA Imaging </w:t>
      </w:r>
      <w:r>
        <w:t xml:space="preserve">Clinical </w:t>
      </w:r>
      <w:r w:rsidRPr="00CA7083">
        <w:t xml:space="preserve">Display </w:t>
      </w:r>
      <w:r>
        <w:t>and</w:t>
      </w:r>
      <w:r w:rsidRPr="00CA7083">
        <w:t xml:space="preserve"> </w:t>
      </w:r>
      <w:r w:rsidRPr="00EF6EB7">
        <w:t xml:space="preserve">VistA Imaging </w:t>
      </w:r>
      <w:r>
        <w:t xml:space="preserve">Clinical </w:t>
      </w:r>
      <w:r w:rsidRPr="00CA7083">
        <w:t>Capture</w:t>
      </w:r>
      <w:r>
        <w:t xml:space="preserve">. This is necessary because </w:t>
      </w:r>
      <w:r w:rsidRPr="005B3E7F">
        <w:t>the applications are installed in different folders depending on whether they are installed on a computer with a 32-bit operating system or on a computer with a 64-bit operating system</w:t>
      </w:r>
      <w:r>
        <w:t>.</w:t>
      </w:r>
    </w:p>
    <w:p w14:paraId="04F4F2A0" w14:textId="77777777" w:rsidR="00C26E22" w:rsidRDefault="00C26E22" w:rsidP="00C26E22">
      <w:pPr>
        <w:keepNext/>
        <w:tabs>
          <w:tab w:val="num" w:pos="1440"/>
        </w:tabs>
      </w:pPr>
      <w:r>
        <w:t xml:space="preserve">The paths in which VistA Imaging Clinical Display and </w:t>
      </w:r>
      <w:r w:rsidRPr="00CA7083">
        <w:t xml:space="preserve">VistA Imaging </w:t>
      </w:r>
      <w:r>
        <w:t>Clinical</w:t>
      </w:r>
      <w:r w:rsidRPr="00CA7083">
        <w:t xml:space="preserve"> </w:t>
      </w:r>
      <w:r>
        <w:t>Capture are installed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6"/>
        <w:gridCol w:w="3192"/>
      </w:tblGrid>
      <w:tr w:rsidR="00C26E22" w:rsidRPr="0021372E" w14:paraId="4168FB2D" w14:textId="77777777" w:rsidTr="00651392">
        <w:tc>
          <w:tcPr>
            <w:tcW w:w="4566" w:type="dxa"/>
            <w:shd w:val="clear" w:color="auto" w:fill="EEECE1"/>
          </w:tcPr>
          <w:p w14:paraId="440C907C" w14:textId="77777777" w:rsidR="00C26E22" w:rsidRPr="00C26E22" w:rsidRDefault="00C26E22" w:rsidP="00C26E22">
            <w:pPr>
              <w:keepNext/>
              <w:tabs>
                <w:tab w:val="num" w:pos="1440"/>
              </w:tabs>
              <w:rPr>
                <w:b/>
              </w:rPr>
            </w:pPr>
            <w:r w:rsidRPr="00C26E22">
              <w:rPr>
                <w:b/>
              </w:rPr>
              <w:t>Installation Directory</w:t>
            </w:r>
          </w:p>
        </w:tc>
        <w:tc>
          <w:tcPr>
            <w:tcW w:w="3192" w:type="dxa"/>
            <w:shd w:val="clear" w:color="auto" w:fill="EEECE1"/>
          </w:tcPr>
          <w:p w14:paraId="310FACE8" w14:textId="77777777" w:rsidR="00C26E22" w:rsidRPr="00C26E22" w:rsidRDefault="00C26E22" w:rsidP="00C26E22">
            <w:pPr>
              <w:keepNext/>
              <w:tabs>
                <w:tab w:val="num" w:pos="1440"/>
              </w:tabs>
              <w:rPr>
                <w:b/>
              </w:rPr>
            </w:pPr>
            <w:r w:rsidRPr="00C26E22">
              <w:rPr>
                <w:b/>
              </w:rPr>
              <w:t>Operating System</w:t>
            </w:r>
          </w:p>
        </w:tc>
      </w:tr>
      <w:tr w:rsidR="00C26E22" w14:paraId="63129276" w14:textId="77777777" w:rsidTr="00C26E22">
        <w:tc>
          <w:tcPr>
            <w:tcW w:w="4566" w:type="dxa"/>
          </w:tcPr>
          <w:p w14:paraId="7378BE58" w14:textId="77777777" w:rsidR="00C26E22" w:rsidRPr="00C26E22" w:rsidRDefault="00C26E22" w:rsidP="00C26E22">
            <w:pPr>
              <w:keepNext/>
              <w:tabs>
                <w:tab w:val="num" w:pos="1440"/>
              </w:tabs>
              <w:rPr>
                <w:rFonts w:ascii="Courier New" w:hAnsi="Courier New" w:cs="Courier New"/>
                <w:sz w:val="16"/>
                <w:szCs w:val="16"/>
              </w:rPr>
            </w:pPr>
            <w:r w:rsidRPr="00C26E22">
              <w:rPr>
                <w:rFonts w:ascii="Courier New" w:hAnsi="Courier New" w:cs="Courier New"/>
                <w:sz w:val="16"/>
                <w:szCs w:val="16"/>
              </w:rPr>
              <w:t>c:\program files\vista\imaging</w:t>
            </w:r>
          </w:p>
        </w:tc>
        <w:tc>
          <w:tcPr>
            <w:tcW w:w="3192" w:type="dxa"/>
          </w:tcPr>
          <w:p w14:paraId="7A2B1D5E" w14:textId="77777777" w:rsidR="00C26E22" w:rsidRDefault="00C26E22" w:rsidP="00C26E22">
            <w:pPr>
              <w:keepNext/>
              <w:tabs>
                <w:tab w:val="num" w:pos="1440"/>
              </w:tabs>
            </w:pPr>
            <w:r>
              <w:t>32-bit</w:t>
            </w:r>
          </w:p>
        </w:tc>
      </w:tr>
      <w:tr w:rsidR="00C26E22" w14:paraId="18372F60" w14:textId="77777777" w:rsidTr="00C26E22">
        <w:tc>
          <w:tcPr>
            <w:tcW w:w="4566" w:type="dxa"/>
          </w:tcPr>
          <w:p w14:paraId="5A89A7AF" w14:textId="77777777" w:rsidR="00C26E22" w:rsidRPr="00C26E22" w:rsidRDefault="00C26E22" w:rsidP="00C26E22">
            <w:pPr>
              <w:keepNext/>
              <w:tabs>
                <w:tab w:val="num" w:pos="1440"/>
              </w:tabs>
              <w:rPr>
                <w:rFonts w:ascii="Courier New" w:hAnsi="Courier New" w:cs="Courier New"/>
                <w:sz w:val="16"/>
                <w:szCs w:val="16"/>
              </w:rPr>
            </w:pPr>
            <w:r w:rsidRPr="00C26E22">
              <w:rPr>
                <w:rFonts w:ascii="Courier New" w:hAnsi="Courier New" w:cs="Courier New"/>
                <w:sz w:val="16"/>
                <w:szCs w:val="16"/>
              </w:rPr>
              <w:t>c:\program files (x86)\vista\imaging\</w:t>
            </w:r>
          </w:p>
        </w:tc>
        <w:tc>
          <w:tcPr>
            <w:tcW w:w="3192" w:type="dxa"/>
          </w:tcPr>
          <w:p w14:paraId="6DF2D736" w14:textId="77777777" w:rsidR="00C26E22" w:rsidRDefault="00C26E22" w:rsidP="00C26E22">
            <w:pPr>
              <w:keepNext/>
              <w:tabs>
                <w:tab w:val="num" w:pos="1440"/>
              </w:tabs>
            </w:pPr>
            <w:r>
              <w:t>64-bit</w:t>
            </w:r>
          </w:p>
        </w:tc>
      </w:tr>
    </w:tbl>
    <w:p w14:paraId="182139FD" w14:textId="77777777" w:rsidR="00C26E22" w:rsidRDefault="00C26E22" w:rsidP="00C26E22">
      <w:pPr>
        <w:keepNext/>
        <w:keepLines/>
        <w:tabs>
          <w:tab w:val="num" w:pos="1440"/>
        </w:tabs>
      </w:pPr>
      <w:r>
        <w:t xml:space="preserve">The MAG*3.0*122 installation adds the path in which </w:t>
      </w:r>
      <w:r w:rsidRPr="00CA7083">
        <w:t xml:space="preserve">VistA Imaging </w:t>
      </w:r>
      <w:r>
        <w:t xml:space="preserve">Clinical </w:t>
      </w:r>
      <w:r w:rsidRPr="00CA7083">
        <w:t xml:space="preserve">Display </w:t>
      </w:r>
      <w:r>
        <w:t>and</w:t>
      </w:r>
      <w:r w:rsidRPr="00CA7083">
        <w:t xml:space="preserve"> </w:t>
      </w:r>
      <w:r w:rsidRPr="00EF6EB7">
        <w:t xml:space="preserve">VistA Imaging </w:t>
      </w:r>
      <w:r>
        <w:t xml:space="preserve">Clinical </w:t>
      </w:r>
      <w:r w:rsidRPr="00CA7083">
        <w:t>Capture</w:t>
      </w:r>
      <w:r>
        <w:t xml:space="preserve"> are installed to the Windows system path and you can remove it from the configuration of the CPRS Tools menu.</w:t>
      </w:r>
    </w:p>
    <w:p w14:paraId="4DBA56A8" w14:textId="77777777" w:rsidR="00C26E22" w:rsidRPr="00B41DBE" w:rsidRDefault="00C26E22" w:rsidP="00C26E22">
      <w:pPr>
        <w:keepNext/>
        <w:keepLines/>
      </w:pPr>
      <w:r w:rsidRPr="008C7344">
        <w:t xml:space="preserve">If </w:t>
      </w:r>
      <w:r>
        <w:t>any</w:t>
      </w:r>
      <w:r w:rsidRPr="008C7344">
        <w:t xml:space="preserve"> workstations at your site are running versions of VistA Imaging Clinical Display and VistA Imaging Clinical Capture earlier than MAG*3.0*122, such as MAG*3.0*117, you should add the paths in which the Clinical Display and Clinical Capture are installed to the system path on these workstations. You can do this centrally using a tool like Active Directory Group Policy Objects (GPO).</w:t>
      </w:r>
    </w:p>
    <w:p w14:paraId="009B4A45" w14:textId="77777777" w:rsidR="00C26E22" w:rsidRDefault="00C26E22" w:rsidP="00C26E22">
      <w:pPr>
        <w:keepLines/>
      </w:pPr>
      <w:r>
        <w:t>This section provides the steps you need to perform once for the entire site after installing MAG*3.0*122 or a subsequent patch on all workstations.</w:t>
      </w:r>
    </w:p>
    <w:p w14:paraId="607CE75F" w14:textId="77777777" w:rsidR="00C26E22" w:rsidRPr="00E64DE5" w:rsidRDefault="00C26E22" w:rsidP="00C26E22">
      <w:pPr>
        <w:keepNext/>
        <w:rPr>
          <w:b/>
        </w:rPr>
      </w:pPr>
      <w:r w:rsidRPr="00E64DE5">
        <w:rPr>
          <w:b/>
        </w:rPr>
        <w:t>To change the CPRS Tools menu settings used to launch VistA Imaging Display or Capture:</w:t>
      </w:r>
    </w:p>
    <w:p w14:paraId="32C50B18" w14:textId="77777777" w:rsidR="00C26E22" w:rsidRDefault="00C26E22" w:rsidP="00753273">
      <w:pPr>
        <w:pStyle w:val="ListParagraph"/>
        <w:keepNext/>
        <w:numPr>
          <w:ilvl w:val="0"/>
          <w:numId w:val="157"/>
        </w:numPr>
        <w:spacing w:before="0"/>
        <w:contextualSpacing/>
      </w:pPr>
      <w:r w:rsidRPr="007E15BE">
        <w:t>Access the CPRS GUI Tools Menu [ORWT T</w:t>
      </w:r>
      <w:r>
        <w:t xml:space="preserve">OOLS MENU] on the VistA system and check the current settings for VistA Imaging Display and Capture by performing steps 1 – 5 in section </w:t>
      </w:r>
      <w:r w:rsidRPr="002E00FB">
        <w:rPr>
          <w:i/>
        </w:rPr>
        <w:t>2.6.2.1 Initial Setup</w:t>
      </w:r>
      <w:r>
        <w:t>.</w:t>
      </w:r>
    </w:p>
    <w:p w14:paraId="4C476605" w14:textId="77777777" w:rsidR="00C26E22" w:rsidRDefault="00C26E22" w:rsidP="00753273">
      <w:pPr>
        <w:pStyle w:val="ListParagraph"/>
        <w:keepNext/>
        <w:numPr>
          <w:ilvl w:val="0"/>
          <w:numId w:val="157"/>
        </w:numPr>
        <w:spacing w:before="0"/>
        <w:contextualSpacing/>
      </w:pPr>
      <w:r>
        <w:t xml:space="preserve">Enter the new number of the sequence you want to edit at the Select Sequence prompt, press Enter when asked for confirmation, and then re-enter the new number to select it for editing. </w:t>
      </w:r>
    </w:p>
    <w:p w14:paraId="6A21A089" w14:textId="77777777" w:rsidR="00C26E22" w:rsidRPr="009144D9" w:rsidRDefault="00C26E22" w:rsidP="00C26E22">
      <w:pPr>
        <w:keepNext/>
        <w:ind w:left="720"/>
      </w:pPr>
      <w:r>
        <w:t>The following is an example of the output. The selections and user input are bolded.</w:t>
      </w:r>
    </w:p>
    <w:p w14:paraId="271895FE" w14:textId="77777777" w:rsidR="00C26E22" w:rsidRDefault="00C26E22" w:rsidP="00C26E22">
      <w:pPr>
        <w:pStyle w:val="Screen"/>
        <w:keepNext/>
        <w:pBdr>
          <w:left w:val="double" w:sz="6" w:space="0" w:color="auto"/>
        </w:pBdr>
        <w:ind w:left="720"/>
      </w:pPr>
    </w:p>
    <w:p w14:paraId="753EEC2A" w14:textId="77777777" w:rsidR="00C26E22" w:rsidRDefault="00C26E22" w:rsidP="00C26E22">
      <w:pPr>
        <w:pStyle w:val="Screen"/>
        <w:keepNext/>
        <w:pBdr>
          <w:left w:val="double" w:sz="6" w:space="0" w:color="auto"/>
        </w:pBdr>
        <w:ind w:left="720"/>
      </w:pPr>
      <w:r>
        <w:t xml:space="preserve">Select OPTION NAME: </w:t>
      </w:r>
      <w:r w:rsidRPr="00A95BE4">
        <w:rPr>
          <w:b/>
        </w:rPr>
        <w:t>ORW</w:t>
      </w:r>
      <w:r>
        <w:t xml:space="preserve"> </w:t>
      </w:r>
      <w:r w:rsidRPr="00A95BE4">
        <w:rPr>
          <w:b/>
        </w:rPr>
        <w:t>TOOL</w:t>
      </w:r>
      <w:r>
        <w:t xml:space="preserve"> MENU ITEMS</w:t>
      </w:r>
      <w:r w:rsidR="003C34B0">
        <w:t xml:space="preserve">   </w:t>
      </w:r>
      <w:r>
        <w:t xml:space="preserve"> GUI Tool Menu Items</w:t>
      </w:r>
    </w:p>
    <w:p w14:paraId="09F6FE9F" w14:textId="77777777" w:rsidR="00C26E22" w:rsidRDefault="00C26E22" w:rsidP="00C26E22">
      <w:pPr>
        <w:pStyle w:val="Screen"/>
        <w:keepNext/>
        <w:pBdr>
          <w:left w:val="double" w:sz="6" w:space="0" w:color="auto"/>
        </w:pBdr>
        <w:ind w:left="720"/>
      </w:pPr>
    </w:p>
    <w:p w14:paraId="6392DADF" w14:textId="77777777" w:rsidR="00C26E22" w:rsidRDefault="00C26E22" w:rsidP="00C26E22">
      <w:pPr>
        <w:pStyle w:val="Screen"/>
        <w:keepNext/>
        <w:pBdr>
          <w:left w:val="double" w:sz="6" w:space="0" w:color="auto"/>
        </w:pBdr>
        <w:ind w:left="720"/>
      </w:pPr>
      <w:r>
        <w:t>CPRS GUI Tools Menu may be set for the following:</w:t>
      </w:r>
    </w:p>
    <w:p w14:paraId="13E3974C" w14:textId="77777777" w:rsidR="00C26E22" w:rsidRDefault="003C34B0" w:rsidP="00C26E22">
      <w:pPr>
        <w:pStyle w:val="Screen"/>
        <w:keepNext/>
        <w:pBdr>
          <w:left w:val="double" w:sz="6" w:space="0" w:color="auto"/>
        </w:pBdr>
        <w:ind w:left="720"/>
      </w:pPr>
      <w:r>
        <w:t xml:space="preserve">  </w:t>
      </w:r>
      <w:r w:rsidR="00C26E22">
        <w:t xml:space="preserve"> 1</w:t>
      </w:r>
      <w:r>
        <w:t xml:space="preserve"> </w:t>
      </w:r>
      <w:r w:rsidR="00C26E22">
        <w:t xml:space="preserve"> User</w:t>
      </w:r>
      <w:r>
        <w:t xml:space="preserve">     </w:t>
      </w:r>
      <w:r w:rsidR="00C26E22">
        <w:t>USR</w:t>
      </w:r>
      <w:r>
        <w:t xml:space="preserve">  </w:t>
      </w:r>
      <w:r w:rsidR="00C26E22">
        <w:t>[choose from NEW PERSON]</w:t>
      </w:r>
    </w:p>
    <w:p w14:paraId="1D3002DF" w14:textId="77777777" w:rsidR="00C26E22" w:rsidRDefault="003C34B0" w:rsidP="00C26E22">
      <w:pPr>
        <w:pStyle w:val="Screen"/>
        <w:keepNext/>
        <w:pBdr>
          <w:left w:val="double" w:sz="6" w:space="0" w:color="auto"/>
        </w:pBdr>
        <w:ind w:left="720"/>
      </w:pPr>
      <w:r>
        <w:t xml:space="preserve">  </w:t>
      </w:r>
      <w:r w:rsidR="00C26E22">
        <w:t xml:space="preserve"> 2</w:t>
      </w:r>
      <w:r>
        <w:t xml:space="preserve"> </w:t>
      </w:r>
      <w:r w:rsidR="00C26E22">
        <w:t xml:space="preserve"> Location</w:t>
      </w:r>
      <w:r>
        <w:t xml:space="preserve">   </w:t>
      </w:r>
      <w:r w:rsidR="00C26E22">
        <w:t>LOC</w:t>
      </w:r>
      <w:r>
        <w:t xml:space="preserve">  </w:t>
      </w:r>
      <w:r w:rsidR="00C26E22">
        <w:t>[choose from HOSPITAL LOCATION]</w:t>
      </w:r>
    </w:p>
    <w:p w14:paraId="55EAEAB2" w14:textId="77777777" w:rsidR="00C26E22" w:rsidRDefault="003C34B0" w:rsidP="00C26E22">
      <w:pPr>
        <w:pStyle w:val="Screen"/>
        <w:keepNext/>
        <w:pBdr>
          <w:left w:val="double" w:sz="6" w:space="0" w:color="auto"/>
        </w:pBdr>
        <w:ind w:left="720"/>
      </w:pPr>
      <w:r>
        <w:t xml:space="preserve">  </w:t>
      </w:r>
      <w:r w:rsidR="00C26E22">
        <w:t xml:space="preserve"> 2.5 Service</w:t>
      </w:r>
      <w:r>
        <w:t xml:space="preserve">   </w:t>
      </w:r>
      <w:r w:rsidR="00C26E22">
        <w:t xml:space="preserve"> SRV</w:t>
      </w:r>
      <w:r>
        <w:t xml:space="preserve">  </w:t>
      </w:r>
      <w:r w:rsidR="00C26E22">
        <w:t>[choose from SERVICE/SECTION]</w:t>
      </w:r>
    </w:p>
    <w:p w14:paraId="303A85A8" w14:textId="77777777" w:rsidR="00C26E22" w:rsidRDefault="003C34B0" w:rsidP="00C26E22">
      <w:pPr>
        <w:pStyle w:val="Screen"/>
        <w:keepNext/>
        <w:pBdr>
          <w:left w:val="double" w:sz="6" w:space="0" w:color="auto"/>
        </w:pBdr>
        <w:ind w:left="720"/>
      </w:pPr>
      <w:r>
        <w:t xml:space="preserve">  </w:t>
      </w:r>
      <w:r w:rsidR="00C26E22">
        <w:t xml:space="preserve"> 3</w:t>
      </w:r>
      <w:r>
        <w:t xml:space="preserve"> </w:t>
      </w:r>
      <w:r w:rsidR="00C26E22">
        <w:t xml:space="preserve"> Division</w:t>
      </w:r>
      <w:r>
        <w:t xml:space="preserve">   </w:t>
      </w:r>
      <w:r w:rsidR="00C26E22">
        <w:t>DIV</w:t>
      </w:r>
      <w:r>
        <w:t xml:space="preserve">  </w:t>
      </w:r>
      <w:r w:rsidR="00C26E22">
        <w:t>[choose from INSTITUTION]</w:t>
      </w:r>
    </w:p>
    <w:p w14:paraId="50265373" w14:textId="77777777" w:rsidR="00C26E22" w:rsidRDefault="003C34B0" w:rsidP="00C26E22">
      <w:pPr>
        <w:pStyle w:val="Screen"/>
        <w:pBdr>
          <w:left w:val="double" w:sz="6" w:space="0" w:color="auto"/>
        </w:pBdr>
        <w:ind w:left="720"/>
      </w:pPr>
      <w:r>
        <w:t xml:space="preserve">  </w:t>
      </w:r>
      <w:r w:rsidR="00C26E22">
        <w:t xml:space="preserve"> 4</w:t>
      </w:r>
      <w:r>
        <w:t xml:space="preserve"> </w:t>
      </w:r>
      <w:r w:rsidR="00C26E22">
        <w:t xml:space="preserve"> System</w:t>
      </w:r>
      <w:r>
        <w:t xml:space="preserve">    </w:t>
      </w:r>
      <w:r w:rsidR="00C26E22">
        <w:t>SYS</w:t>
      </w:r>
      <w:r>
        <w:t xml:space="preserve">  </w:t>
      </w:r>
      <w:r w:rsidR="00C26E22">
        <w:t>[IMGDEM01.</w:t>
      </w:r>
      <w:r w:rsidR="00CD71B1" w:rsidRPr="00CD71B1">
        <w:rPr>
          <w:highlight w:val="yellow"/>
        </w:rPr>
        <w:t>REDACTED</w:t>
      </w:r>
      <w:r w:rsidR="00C26E22">
        <w:t>]</w:t>
      </w:r>
    </w:p>
    <w:p w14:paraId="695C3F50" w14:textId="77777777" w:rsidR="00C26E22" w:rsidRDefault="00C26E22" w:rsidP="00C26E22">
      <w:pPr>
        <w:pStyle w:val="Screen"/>
        <w:pBdr>
          <w:left w:val="double" w:sz="6" w:space="0" w:color="auto"/>
        </w:pBdr>
        <w:ind w:left="720"/>
      </w:pPr>
    </w:p>
    <w:p w14:paraId="12F5C66B" w14:textId="77777777" w:rsidR="00C26E22" w:rsidRDefault="00C26E22" w:rsidP="00C26E22">
      <w:pPr>
        <w:pStyle w:val="Screen"/>
        <w:pBdr>
          <w:left w:val="double" w:sz="6" w:space="0" w:color="auto"/>
        </w:pBdr>
        <w:ind w:left="720"/>
      </w:pPr>
      <w:r>
        <w:t xml:space="preserve">Enter selection: </w:t>
      </w:r>
      <w:r w:rsidRPr="00A95BE4">
        <w:rPr>
          <w:b/>
        </w:rPr>
        <w:t>4</w:t>
      </w:r>
      <w:r w:rsidR="003C34B0">
        <w:t xml:space="preserve"> </w:t>
      </w:r>
      <w:r>
        <w:t>System</w:t>
      </w:r>
      <w:r w:rsidR="003C34B0">
        <w:t xml:space="preserve"> </w:t>
      </w:r>
      <w:r>
        <w:t xml:space="preserve"> IMGDEM01.</w:t>
      </w:r>
      <w:r w:rsidR="00CD71B1" w:rsidRPr="00CD71B1">
        <w:rPr>
          <w:highlight w:val="yellow"/>
        </w:rPr>
        <w:t>REDACTED</w:t>
      </w:r>
    </w:p>
    <w:p w14:paraId="79C9AEFD" w14:textId="77777777" w:rsidR="00C26E22" w:rsidRDefault="00C26E22" w:rsidP="00C26E22">
      <w:pPr>
        <w:pStyle w:val="Screen"/>
        <w:pBdr>
          <w:left w:val="double" w:sz="6" w:space="0" w:color="auto"/>
        </w:pBdr>
        <w:ind w:left="720"/>
      </w:pPr>
    </w:p>
    <w:p w14:paraId="494B21FC" w14:textId="77777777" w:rsidR="00C26E22" w:rsidRDefault="00C26E22" w:rsidP="00C26E22">
      <w:pPr>
        <w:pStyle w:val="Screen"/>
        <w:pBdr>
          <w:left w:val="double" w:sz="6" w:space="0" w:color="auto"/>
        </w:pBdr>
        <w:ind w:left="720"/>
      </w:pPr>
      <w:r>
        <w:t>---------- Setting ORWT TOOLS MENU</w:t>
      </w:r>
      <w:r w:rsidR="003C34B0">
        <w:t xml:space="preserve"> </w:t>
      </w:r>
      <w:r>
        <w:t>for System: IMGDEM01.</w:t>
      </w:r>
      <w:r w:rsidR="00CD71B1" w:rsidRPr="00CD71B1">
        <w:rPr>
          <w:highlight w:val="yellow"/>
        </w:rPr>
        <w:t>REDACTED</w:t>
      </w:r>
      <w:r>
        <w:t xml:space="preserve"> ----------</w:t>
      </w:r>
    </w:p>
    <w:p w14:paraId="6263A6F9" w14:textId="77777777" w:rsidR="00C26E22" w:rsidRDefault="00C26E22" w:rsidP="00C26E22">
      <w:pPr>
        <w:pStyle w:val="Screen"/>
        <w:pBdr>
          <w:left w:val="double" w:sz="6" w:space="0" w:color="auto"/>
        </w:pBdr>
        <w:ind w:left="720"/>
      </w:pPr>
      <w:r>
        <w:lastRenderedPageBreak/>
        <w:t xml:space="preserve">Select Sequence: </w:t>
      </w:r>
      <w:r w:rsidRPr="00A95BE4">
        <w:rPr>
          <w:b/>
        </w:rPr>
        <w:t>?</w:t>
      </w:r>
    </w:p>
    <w:p w14:paraId="240983E9" w14:textId="77777777" w:rsidR="00C26E22" w:rsidRDefault="00C26E22" w:rsidP="00C26E22">
      <w:pPr>
        <w:pStyle w:val="Screen"/>
        <w:pBdr>
          <w:left w:val="double" w:sz="6" w:space="0" w:color="auto"/>
        </w:pBdr>
        <w:ind w:left="720"/>
      </w:pPr>
    </w:p>
    <w:p w14:paraId="1C16593D" w14:textId="77777777" w:rsidR="00C26E22" w:rsidRDefault="00C26E22" w:rsidP="00C26E22">
      <w:pPr>
        <w:pStyle w:val="Screen"/>
        <w:pBdr>
          <w:left w:val="double" w:sz="6" w:space="0" w:color="auto"/>
        </w:pBdr>
        <w:ind w:left="720"/>
      </w:pPr>
      <w:r>
        <w:t>Sequence</w:t>
      </w:r>
      <w:r w:rsidR="003C34B0">
        <w:t xml:space="preserve"> </w:t>
      </w:r>
      <w:r>
        <w:t>Value</w:t>
      </w:r>
    </w:p>
    <w:p w14:paraId="206A399A" w14:textId="77777777" w:rsidR="00C26E22" w:rsidRDefault="00C26E22" w:rsidP="00C26E22">
      <w:pPr>
        <w:pStyle w:val="Screen"/>
        <w:pBdr>
          <w:left w:val="double" w:sz="6" w:space="0" w:color="auto"/>
        </w:pBdr>
        <w:ind w:left="720"/>
      </w:pPr>
      <w:r>
        <w:t>--------</w:t>
      </w:r>
      <w:r w:rsidR="003C34B0">
        <w:t xml:space="preserve"> </w:t>
      </w:r>
      <w:r>
        <w:t>-----</w:t>
      </w:r>
    </w:p>
    <w:p w14:paraId="26308484" w14:textId="77777777" w:rsidR="00C26E22" w:rsidRDefault="00C26E22" w:rsidP="00C26E22">
      <w:pPr>
        <w:pStyle w:val="Screen"/>
        <w:pBdr>
          <w:left w:val="double" w:sz="6" w:space="0" w:color="auto"/>
        </w:pBdr>
        <w:ind w:left="720"/>
      </w:pPr>
      <w:r>
        <w:t>3</w:t>
      </w:r>
      <w:r w:rsidR="003C34B0">
        <w:t xml:space="preserve">    </w:t>
      </w:r>
      <w:r>
        <w:t xml:space="preserve"> VistA Imaging Display=c:\program files\vista\imaging\</w:t>
      </w:r>
      <w:r w:rsidRPr="002401BE">
        <w:t>MagImageDisplay</w:t>
      </w:r>
    </w:p>
    <w:p w14:paraId="2E587EF1" w14:textId="77777777" w:rsidR="00C26E22" w:rsidRDefault="00C26E22" w:rsidP="00C26E22">
      <w:pPr>
        <w:pStyle w:val="Screen"/>
        <w:pBdr>
          <w:left w:val="double" w:sz="6" w:space="0" w:color="auto"/>
        </w:pBdr>
        <w:ind w:left="720"/>
      </w:pPr>
      <w:r>
        <w:t>4</w:t>
      </w:r>
      <w:r w:rsidR="003C34B0">
        <w:t xml:space="preserve">    </w:t>
      </w:r>
      <w:r>
        <w:t xml:space="preserve"> VistA Imaging Capture=c:\program files\vista\imaging\MagImageCapture</w:t>
      </w:r>
    </w:p>
    <w:p w14:paraId="140AA5DE" w14:textId="77777777" w:rsidR="00C26E22" w:rsidRDefault="00C26E22" w:rsidP="00C26E22">
      <w:pPr>
        <w:pStyle w:val="Screen"/>
        <w:pBdr>
          <w:left w:val="double" w:sz="6" w:space="0" w:color="auto"/>
        </w:pBdr>
        <w:ind w:left="720"/>
      </w:pPr>
      <w:r>
        <w:t>5</w:t>
      </w:r>
      <w:r w:rsidR="003C34B0">
        <w:t xml:space="preserve">    </w:t>
      </w:r>
      <w:r>
        <w:t xml:space="preserve"> Dental Record Manager Plus=C:\DOCSTORE\dentalmrmtx.exe s=%SRV p=%PORT</w:t>
      </w:r>
    </w:p>
    <w:p w14:paraId="7789DF9B" w14:textId="77777777" w:rsidR="00C26E22" w:rsidRDefault="00C26E22" w:rsidP="00C26E22">
      <w:pPr>
        <w:pStyle w:val="Screen"/>
        <w:pBdr>
          <w:left w:val="double" w:sz="6" w:space="0" w:color="auto"/>
        </w:pBdr>
        <w:ind w:left="720"/>
      </w:pPr>
      <w:r>
        <w:t>10</w:t>
      </w:r>
      <w:r w:rsidR="003C34B0">
        <w:t xml:space="preserve">    </w:t>
      </w:r>
      <w:r>
        <w:t>BCMA="c:\program files\vista\bcma\bcma.exe" %DFN %MREF %SRV %PORT</w:t>
      </w:r>
    </w:p>
    <w:p w14:paraId="7F5432B8" w14:textId="77777777" w:rsidR="00C26E22" w:rsidRDefault="00C26E22" w:rsidP="00C26E22">
      <w:pPr>
        <w:pStyle w:val="Screen"/>
        <w:pBdr>
          <w:left w:val="double" w:sz="6" w:space="0" w:color="auto"/>
        </w:pBdr>
        <w:ind w:left="720"/>
      </w:pPr>
      <w:r>
        <w:t>15</w:t>
      </w:r>
      <w:r w:rsidR="003C34B0">
        <w:t xml:space="preserve">    </w:t>
      </w:r>
      <w:r>
        <w:t>BCMAPAR="c:\program files\vista\bcma\bcmapar.exe" %DFN %MREF %SRV %PO</w:t>
      </w:r>
    </w:p>
    <w:p w14:paraId="5C2AAEF5" w14:textId="77777777" w:rsidR="00C26E22" w:rsidRDefault="00C26E22" w:rsidP="00C26E22">
      <w:pPr>
        <w:pStyle w:val="Screen"/>
        <w:pBdr>
          <w:left w:val="double" w:sz="6" w:space="0" w:color="auto"/>
        </w:pBdr>
        <w:ind w:left="720"/>
      </w:pPr>
    </w:p>
    <w:p w14:paraId="6C86DF6B" w14:textId="77777777" w:rsidR="00C26E22" w:rsidRDefault="00C26E22" w:rsidP="00C26E22">
      <w:pPr>
        <w:pStyle w:val="Screen"/>
        <w:pBdr>
          <w:left w:val="double" w:sz="6" w:space="0" w:color="auto"/>
        </w:pBdr>
        <w:ind w:left="720"/>
        <w:rPr>
          <w:b/>
        </w:rPr>
      </w:pPr>
      <w:r>
        <w:t>Select Sequence: 3//</w:t>
      </w:r>
      <w:r w:rsidR="003C34B0">
        <w:t xml:space="preserve">  </w:t>
      </w:r>
      <w:r w:rsidRPr="00A95BE4">
        <w:rPr>
          <w:b/>
        </w:rPr>
        <w:t>3</w:t>
      </w:r>
    </w:p>
    <w:p w14:paraId="0D35F3BA" w14:textId="77777777" w:rsidR="00C26E22" w:rsidRPr="009144D9" w:rsidRDefault="00C26E22" w:rsidP="00C26E22">
      <w:pPr>
        <w:pStyle w:val="Screen"/>
        <w:pBdr>
          <w:left w:val="double" w:sz="6" w:space="0" w:color="auto"/>
        </w:pBdr>
        <w:ind w:left="720"/>
      </w:pPr>
    </w:p>
    <w:p w14:paraId="69D3D0C1" w14:textId="77777777" w:rsidR="00C26E22" w:rsidRPr="009144D9" w:rsidRDefault="00C26E22" w:rsidP="00C26E22">
      <w:pPr>
        <w:pStyle w:val="ScreenSpacer"/>
      </w:pPr>
    </w:p>
    <w:p w14:paraId="7DFC6010" w14:textId="77777777" w:rsidR="00C26E22" w:rsidRDefault="00C26E22" w:rsidP="00753273">
      <w:pPr>
        <w:keepNext/>
        <w:numPr>
          <w:ilvl w:val="0"/>
          <w:numId w:val="157"/>
        </w:numPr>
      </w:pPr>
      <w:r w:rsidRPr="00A95BE4">
        <w:t xml:space="preserve">At the </w:t>
      </w:r>
      <w:r w:rsidRPr="0067732B">
        <w:rPr>
          <w:rFonts w:ascii="Courier New" w:hAnsi="Courier New" w:cs="Courier New"/>
          <w:b/>
        </w:rPr>
        <w:t>Replace</w:t>
      </w:r>
      <w:r w:rsidRPr="00A95BE4">
        <w:t xml:space="preserve"> prompt, enter the value </w:t>
      </w:r>
      <w:r>
        <w:t xml:space="preserve">with the association for VistA Imaging Display </w:t>
      </w:r>
      <w:r w:rsidRPr="00A95BE4">
        <w:t>and press Enter. Then</w:t>
      </w:r>
      <w:r>
        <w:t>,</w:t>
      </w:r>
      <w:r w:rsidRPr="00A95BE4">
        <w:t xml:space="preserve"> at the </w:t>
      </w:r>
      <w:r w:rsidRPr="002401BE">
        <w:rPr>
          <w:rFonts w:ascii="Courier New" w:hAnsi="Courier New" w:cs="Courier New"/>
          <w:b/>
        </w:rPr>
        <w:t>With</w:t>
      </w:r>
      <w:r w:rsidRPr="00A95BE4">
        <w:t xml:space="preserve"> prompt, enter what the modified value should be</w:t>
      </w:r>
      <w:r w:rsidRPr="009144D9">
        <w:t>.</w:t>
      </w:r>
    </w:p>
    <w:p w14:paraId="55FE51DA" w14:textId="77777777" w:rsidR="00C26E22" w:rsidRPr="001D3952" w:rsidRDefault="00C26E22" w:rsidP="00C26E22">
      <w:pPr>
        <w:keepNext/>
        <w:ind w:left="720"/>
      </w:pPr>
      <w:r>
        <w:t xml:space="preserve">The following example shows how to replace </w:t>
      </w:r>
      <w:r w:rsidRPr="00A95BE4">
        <w:rPr>
          <w:b/>
          <w:szCs w:val="16"/>
        </w:rPr>
        <w:t>c:\program files\vista\imaging\MagImageDisplay.exe</w:t>
      </w:r>
      <w:r>
        <w:rPr>
          <w:szCs w:val="16"/>
        </w:rPr>
        <w:t xml:space="preserve"> with </w:t>
      </w:r>
      <w:r w:rsidRPr="00A95BE4">
        <w:rPr>
          <w:b/>
          <w:szCs w:val="16"/>
        </w:rPr>
        <w:t>MagImageDisplay.exe</w:t>
      </w:r>
    </w:p>
    <w:p w14:paraId="189704C5" w14:textId="77777777" w:rsidR="00C26E22" w:rsidRPr="009144D9" w:rsidRDefault="00C26E22" w:rsidP="00C26E22">
      <w:pPr>
        <w:pStyle w:val="ScreenSpacer"/>
        <w:keepNext/>
      </w:pPr>
    </w:p>
    <w:p w14:paraId="749EB49B" w14:textId="77777777" w:rsidR="00C26E22" w:rsidRPr="00A51B28" w:rsidRDefault="00C26E22" w:rsidP="00C26E22">
      <w:pPr>
        <w:pStyle w:val="Screen"/>
        <w:ind w:left="720"/>
        <w:rPr>
          <w:szCs w:val="16"/>
        </w:rPr>
      </w:pPr>
    </w:p>
    <w:p w14:paraId="0783A39C" w14:textId="77777777" w:rsidR="00C26E22" w:rsidRPr="00A95BE4" w:rsidRDefault="00C26E22" w:rsidP="00C26E22">
      <w:pPr>
        <w:pStyle w:val="Screen"/>
        <w:ind w:left="720"/>
        <w:rPr>
          <w:spacing w:val="-20"/>
          <w:szCs w:val="16"/>
        </w:rPr>
      </w:pPr>
      <w:r w:rsidRPr="00A95BE4">
        <w:rPr>
          <w:spacing w:val="-20"/>
          <w:szCs w:val="16"/>
        </w:rPr>
        <w:t>Name=Command: VistA Imaging Display=c:\program files\vista\imaging\MagImageDisplay.exe %DFN %MREF %SRV %PORT</w:t>
      </w:r>
      <w:r w:rsidR="003C34B0">
        <w:rPr>
          <w:spacing w:val="-20"/>
          <w:szCs w:val="16"/>
        </w:rPr>
        <w:t xml:space="preserve"> </w:t>
      </w:r>
    </w:p>
    <w:p w14:paraId="6028508A" w14:textId="77777777" w:rsidR="00C26E22" w:rsidRPr="00A95BE4" w:rsidRDefault="00C26E22" w:rsidP="00C26E22">
      <w:pPr>
        <w:pStyle w:val="Screen"/>
        <w:ind w:left="720"/>
        <w:rPr>
          <w:b/>
          <w:szCs w:val="16"/>
        </w:rPr>
      </w:pPr>
      <w:r w:rsidRPr="00A95BE4">
        <w:rPr>
          <w:szCs w:val="16"/>
        </w:rPr>
        <w:t xml:space="preserve">Replace </w:t>
      </w:r>
      <w:r w:rsidRPr="00A95BE4">
        <w:rPr>
          <w:b/>
          <w:szCs w:val="16"/>
        </w:rPr>
        <w:t>c:\program files\vista\imaging\MagImageDisplay.exe</w:t>
      </w:r>
    </w:p>
    <w:p w14:paraId="05A6B92B" w14:textId="77777777" w:rsidR="00C26E22" w:rsidRPr="00A95BE4" w:rsidRDefault="00C26E22" w:rsidP="00C26E22">
      <w:pPr>
        <w:pStyle w:val="Screen"/>
        <w:ind w:left="720"/>
        <w:rPr>
          <w:szCs w:val="16"/>
        </w:rPr>
      </w:pPr>
      <w:r w:rsidRPr="00A95BE4">
        <w:rPr>
          <w:szCs w:val="16"/>
        </w:rPr>
        <w:t xml:space="preserve">With </w:t>
      </w:r>
      <w:r w:rsidRPr="00A95BE4">
        <w:rPr>
          <w:b/>
          <w:szCs w:val="16"/>
        </w:rPr>
        <w:t>MagImageDisplay.exe</w:t>
      </w:r>
      <w:r w:rsidRPr="00A95BE4">
        <w:rPr>
          <w:szCs w:val="16"/>
        </w:rPr>
        <w:t xml:space="preserve"> Replace </w:t>
      </w:r>
      <w:r w:rsidRPr="00A95BE4">
        <w:rPr>
          <w:b/>
          <w:szCs w:val="16"/>
        </w:rPr>
        <w:t>&lt;CR&gt;</w:t>
      </w:r>
    </w:p>
    <w:p w14:paraId="681A63D6" w14:textId="77777777" w:rsidR="00C26E22" w:rsidRPr="00A51B28" w:rsidRDefault="003C34B0" w:rsidP="00C26E22">
      <w:pPr>
        <w:pStyle w:val="Screen"/>
        <w:ind w:left="720"/>
        <w:rPr>
          <w:szCs w:val="16"/>
        </w:rPr>
      </w:pPr>
      <w:r>
        <w:rPr>
          <w:szCs w:val="16"/>
        </w:rPr>
        <w:t xml:space="preserve"> </w:t>
      </w:r>
      <w:r w:rsidR="00C26E22" w:rsidRPr="00A95BE4">
        <w:rPr>
          <w:szCs w:val="16"/>
        </w:rPr>
        <w:t>VistA Imaging Display=MagImageDisplay.exe %DFN %MREF %SRV %PORT</w:t>
      </w:r>
    </w:p>
    <w:p w14:paraId="5774F1F1" w14:textId="77777777" w:rsidR="00C26E22" w:rsidRPr="00A51B28" w:rsidRDefault="00C26E22" w:rsidP="00C26E22">
      <w:pPr>
        <w:pStyle w:val="Screen"/>
        <w:ind w:left="720"/>
        <w:rPr>
          <w:szCs w:val="16"/>
        </w:rPr>
      </w:pPr>
    </w:p>
    <w:p w14:paraId="3C72854A" w14:textId="77777777" w:rsidR="00C26E22" w:rsidRPr="009144D9" w:rsidRDefault="00C26E22" w:rsidP="00C26E22">
      <w:pPr>
        <w:pStyle w:val="ScreenSpacer"/>
      </w:pPr>
    </w:p>
    <w:p w14:paraId="10704074" w14:textId="77777777" w:rsidR="00C26E22" w:rsidRPr="009144D9" w:rsidRDefault="00C26E22" w:rsidP="00C26E22">
      <w:pPr>
        <w:ind w:left="720"/>
      </w:pPr>
      <w:r w:rsidRPr="009144D9">
        <w:rPr>
          <w:rStyle w:val="Strong"/>
        </w:rPr>
        <w:t>Note:</w:t>
      </w:r>
      <w:r w:rsidRPr="009144D9">
        <w:t xml:space="preserve"> Be sure to enter the text as a single line (do not press &lt;Enter&gt; until the full command has been typed in).</w:t>
      </w:r>
      <w:r>
        <w:t xml:space="preserve"> </w:t>
      </w:r>
    </w:p>
    <w:p w14:paraId="3D654A14" w14:textId="77777777" w:rsidR="00C26E22" w:rsidRPr="009144D9" w:rsidRDefault="00C26E22" w:rsidP="00753273">
      <w:pPr>
        <w:keepNext/>
        <w:numPr>
          <w:ilvl w:val="0"/>
          <w:numId w:val="157"/>
        </w:numPr>
      </w:pPr>
      <w:r>
        <w:t>E</w:t>
      </w:r>
      <w:r w:rsidRPr="00A95BE4">
        <w:t xml:space="preserve">nter the value </w:t>
      </w:r>
      <w:r>
        <w:t xml:space="preserve">with the association for VistA Imaging Capture </w:t>
      </w:r>
      <w:r w:rsidRPr="00A95BE4">
        <w:t>and press Enter. Then</w:t>
      </w:r>
      <w:r>
        <w:t>,</w:t>
      </w:r>
      <w:r w:rsidRPr="00A95BE4">
        <w:t xml:space="preserve"> at the With prompt, enter what the modified value should be</w:t>
      </w:r>
      <w:r>
        <w:t xml:space="preserve">. </w:t>
      </w:r>
    </w:p>
    <w:p w14:paraId="71D7B3FC" w14:textId="77777777" w:rsidR="00C26E22" w:rsidRPr="001D3952" w:rsidRDefault="00C26E22" w:rsidP="00C26E22">
      <w:pPr>
        <w:keepNext/>
        <w:ind w:left="720"/>
      </w:pPr>
      <w:r>
        <w:t xml:space="preserve">The following example shows how to select the sequence </w:t>
      </w:r>
      <w:r w:rsidRPr="00FE4D01">
        <w:rPr>
          <w:b/>
        </w:rPr>
        <w:t>4</w:t>
      </w:r>
      <w:r>
        <w:t xml:space="preserve"> and how to replace </w:t>
      </w:r>
      <w:r w:rsidRPr="00FE4D01">
        <w:rPr>
          <w:b/>
          <w:szCs w:val="16"/>
        </w:rPr>
        <w:t>c:\program files\vista\imaging\MagImage</w:t>
      </w:r>
      <w:r>
        <w:rPr>
          <w:b/>
          <w:szCs w:val="16"/>
        </w:rPr>
        <w:t>Capture</w:t>
      </w:r>
      <w:r w:rsidRPr="00FE4D01">
        <w:rPr>
          <w:b/>
          <w:szCs w:val="16"/>
        </w:rPr>
        <w:t>.exe</w:t>
      </w:r>
      <w:r w:rsidRPr="00FE4D01">
        <w:rPr>
          <w:szCs w:val="16"/>
        </w:rPr>
        <w:t xml:space="preserve"> with </w:t>
      </w:r>
      <w:r w:rsidRPr="00FE4D01">
        <w:rPr>
          <w:b/>
          <w:szCs w:val="16"/>
        </w:rPr>
        <w:t>MagImage</w:t>
      </w:r>
      <w:r>
        <w:rPr>
          <w:b/>
          <w:szCs w:val="16"/>
        </w:rPr>
        <w:t>Capture</w:t>
      </w:r>
      <w:r w:rsidRPr="00FE4D01">
        <w:rPr>
          <w:b/>
          <w:szCs w:val="16"/>
        </w:rPr>
        <w:t>.exe</w:t>
      </w:r>
    </w:p>
    <w:p w14:paraId="7B20B8C3" w14:textId="77777777" w:rsidR="00C26E22" w:rsidRPr="009144D9" w:rsidRDefault="00C26E22" w:rsidP="00C26E22">
      <w:pPr>
        <w:pStyle w:val="ScreenSpacer"/>
        <w:keepNext/>
        <w:ind w:left="360"/>
      </w:pPr>
    </w:p>
    <w:p w14:paraId="315D1889" w14:textId="77777777" w:rsidR="00C26E22" w:rsidRPr="00A51B28" w:rsidRDefault="00C26E22" w:rsidP="00C26E22">
      <w:pPr>
        <w:pStyle w:val="Screen"/>
        <w:ind w:left="720"/>
        <w:rPr>
          <w:szCs w:val="16"/>
        </w:rPr>
      </w:pPr>
    </w:p>
    <w:p w14:paraId="5B8317CF" w14:textId="77777777" w:rsidR="00C26E22" w:rsidRPr="00FE4D01" w:rsidRDefault="00C26E22" w:rsidP="00C26E22">
      <w:pPr>
        <w:pStyle w:val="Screen"/>
        <w:ind w:left="720"/>
        <w:rPr>
          <w:szCs w:val="16"/>
        </w:rPr>
      </w:pPr>
      <w:r w:rsidRPr="00FE4D01">
        <w:rPr>
          <w:szCs w:val="16"/>
        </w:rPr>
        <w:t>Sequence: 4//</w:t>
      </w:r>
      <w:r w:rsidR="003C34B0">
        <w:rPr>
          <w:szCs w:val="16"/>
        </w:rPr>
        <w:t xml:space="preserve">  </w:t>
      </w:r>
      <w:r w:rsidRPr="00FE4D01">
        <w:rPr>
          <w:b/>
          <w:szCs w:val="16"/>
        </w:rPr>
        <w:t>4</w:t>
      </w:r>
    </w:p>
    <w:p w14:paraId="4F354A72" w14:textId="77777777" w:rsidR="00C26E22" w:rsidRPr="00FE4D01" w:rsidRDefault="00C26E22" w:rsidP="00C26E22">
      <w:pPr>
        <w:pStyle w:val="Screen"/>
        <w:ind w:left="720"/>
        <w:rPr>
          <w:szCs w:val="16"/>
        </w:rPr>
      </w:pPr>
      <w:r w:rsidRPr="00FE4D01">
        <w:rPr>
          <w:spacing w:val="-20"/>
          <w:szCs w:val="16"/>
        </w:rPr>
        <w:t>Name=Command: VistA Imaging Capture=c:\program f</w:t>
      </w:r>
      <w:r>
        <w:rPr>
          <w:spacing w:val="-20"/>
          <w:szCs w:val="16"/>
        </w:rPr>
        <w:t>iles\vista\imaging\MagImageCapt</w:t>
      </w:r>
      <w:r w:rsidRPr="00FE4D01">
        <w:rPr>
          <w:spacing w:val="-20"/>
          <w:szCs w:val="16"/>
        </w:rPr>
        <w:t>ure.exe %DFN %MREF %SRV %PORT</w:t>
      </w:r>
      <w:r w:rsidR="003C34B0">
        <w:rPr>
          <w:spacing w:val="-20"/>
          <w:szCs w:val="16"/>
        </w:rPr>
        <w:t xml:space="preserve"> </w:t>
      </w:r>
      <w:r w:rsidRPr="00FE4D01">
        <w:rPr>
          <w:szCs w:val="16"/>
        </w:rPr>
        <w:t xml:space="preserve">Replace </w:t>
      </w:r>
      <w:r w:rsidRPr="00FE4D01">
        <w:rPr>
          <w:b/>
          <w:szCs w:val="16"/>
        </w:rPr>
        <w:t>c:\program files\vista\imaging\MagImageCapture.exe</w:t>
      </w:r>
    </w:p>
    <w:p w14:paraId="4A75E6FB" w14:textId="77777777" w:rsidR="00C26E22" w:rsidRPr="00FE4D01" w:rsidRDefault="00C26E22" w:rsidP="00C26E22">
      <w:pPr>
        <w:pStyle w:val="Screen"/>
        <w:ind w:left="720"/>
        <w:rPr>
          <w:szCs w:val="16"/>
        </w:rPr>
      </w:pPr>
      <w:r w:rsidRPr="00FE4D01">
        <w:rPr>
          <w:szCs w:val="16"/>
        </w:rPr>
        <w:t xml:space="preserve">With </w:t>
      </w:r>
      <w:r w:rsidRPr="00FE4D01">
        <w:rPr>
          <w:b/>
          <w:szCs w:val="16"/>
        </w:rPr>
        <w:t>MagImageCapture.exe</w:t>
      </w:r>
      <w:r w:rsidR="003C34B0">
        <w:rPr>
          <w:szCs w:val="16"/>
        </w:rPr>
        <w:t xml:space="preserve"> </w:t>
      </w:r>
      <w:r w:rsidRPr="00FE4D01">
        <w:rPr>
          <w:szCs w:val="16"/>
        </w:rPr>
        <w:t xml:space="preserve">Replace </w:t>
      </w:r>
      <w:r w:rsidRPr="00FE4D01">
        <w:rPr>
          <w:b/>
          <w:szCs w:val="16"/>
        </w:rPr>
        <w:t>&lt;CR&gt;</w:t>
      </w:r>
    </w:p>
    <w:p w14:paraId="282B16C8" w14:textId="77777777" w:rsidR="00C26E22" w:rsidRPr="00FE4D01" w:rsidRDefault="003C34B0" w:rsidP="00C26E22">
      <w:pPr>
        <w:pStyle w:val="Screen"/>
        <w:ind w:left="720"/>
        <w:rPr>
          <w:szCs w:val="16"/>
        </w:rPr>
      </w:pPr>
      <w:r>
        <w:rPr>
          <w:szCs w:val="16"/>
        </w:rPr>
        <w:t xml:space="preserve"> </w:t>
      </w:r>
      <w:r w:rsidR="00C26E22" w:rsidRPr="00FE4D01">
        <w:rPr>
          <w:szCs w:val="16"/>
        </w:rPr>
        <w:t xml:space="preserve"> VistA Imaging Capture=MagImageCapture.exe %DFN %MREF %SRV %PORT</w:t>
      </w:r>
    </w:p>
    <w:p w14:paraId="1815CA34" w14:textId="77777777" w:rsidR="00C26E22" w:rsidRPr="00A51B28" w:rsidRDefault="00C26E22" w:rsidP="00C26E22">
      <w:pPr>
        <w:pStyle w:val="Screen"/>
        <w:ind w:left="720"/>
        <w:rPr>
          <w:szCs w:val="16"/>
        </w:rPr>
      </w:pPr>
    </w:p>
    <w:p w14:paraId="16FAF4AD" w14:textId="77777777" w:rsidR="00C26E22" w:rsidRPr="009144D9" w:rsidRDefault="00C26E22" w:rsidP="00C26E22">
      <w:pPr>
        <w:pStyle w:val="ScreenSpacer"/>
      </w:pPr>
    </w:p>
    <w:p w14:paraId="348944C6" w14:textId="77777777" w:rsidR="00C26E22" w:rsidRPr="009144D9" w:rsidRDefault="00C26E22" w:rsidP="00C26E22">
      <w:pPr>
        <w:ind w:left="720"/>
      </w:pPr>
      <w:r w:rsidRPr="009144D9">
        <w:rPr>
          <w:rStyle w:val="Strong"/>
        </w:rPr>
        <w:t>Note:</w:t>
      </w:r>
      <w:r w:rsidRPr="009144D9">
        <w:t xml:space="preserve"> Be sure to enter the text as a single line (do not press &lt;Enter&gt; until the full command has been typed in).</w:t>
      </w:r>
      <w:r>
        <w:t xml:space="preserve"> </w:t>
      </w:r>
    </w:p>
    <w:p w14:paraId="1120350D" w14:textId="77777777" w:rsidR="00C26E22" w:rsidRDefault="00C26E22" w:rsidP="00753273">
      <w:pPr>
        <w:keepNext/>
        <w:numPr>
          <w:ilvl w:val="0"/>
          <w:numId w:val="157"/>
        </w:numPr>
      </w:pPr>
      <w:r>
        <w:t xml:space="preserve">Verify that the changes in the associations are accurate by typing </w:t>
      </w:r>
      <w:r w:rsidRPr="005B3E7F">
        <w:rPr>
          <w:b/>
        </w:rPr>
        <w:t>?</w:t>
      </w:r>
      <w:r>
        <w:t xml:space="preserve"> at the Select Sequence prompt, as illustrated in the following example.</w:t>
      </w:r>
    </w:p>
    <w:p w14:paraId="1B9FF463" w14:textId="77777777" w:rsidR="00C26E22" w:rsidRDefault="00C26E22" w:rsidP="00C26E22">
      <w:pPr>
        <w:pStyle w:val="Screen"/>
        <w:keepNext/>
        <w:ind w:left="720"/>
      </w:pPr>
    </w:p>
    <w:p w14:paraId="626F4A70" w14:textId="77777777" w:rsidR="00C26E22" w:rsidRDefault="00C26E22" w:rsidP="00C26E22">
      <w:pPr>
        <w:pStyle w:val="Screen"/>
        <w:keepNext/>
        <w:ind w:left="720"/>
      </w:pPr>
      <w:r>
        <w:t xml:space="preserve">Select Sequence: </w:t>
      </w:r>
      <w:r w:rsidRPr="00884645">
        <w:rPr>
          <w:b/>
        </w:rPr>
        <w:t>?</w:t>
      </w:r>
    </w:p>
    <w:p w14:paraId="628787AC" w14:textId="77777777" w:rsidR="00C26E22" w:rsidRDefault="00C26E22" w:rsidP="00C26E22">
      <w:pPr>
        <w:pStyle w:val="Screen"/>
        <w:keepNext/>
        <w:ind w:left="720"/>
      </w:pPr>
      <w:r>
        <w:t>Sequence</w:t>
      </w:r>
      <w:r w:rsidR="003C34B0">
        <w:t xml:space="preserve"> </w:t>
      </w:r>
      <w:r>
        <w:t>Value</w:t>
      </w:r>
    </w:p>
    <w:p w14:paraId="046CBB49" w14:textId="77777777" w:rsidR="00C26E22" w:rsidRDefault="00C26E22" w:rsidP="00C26E22">
      <w:pPr>
        <w:pStyle w:val="Screen"/>
        <w:keepNext/>
        <w:ind w:left="720"/>
      </w:pPr>
      <w:r>
        <w:t>--------</w:t>
      </w:r>
      <w:r w:rsidR="003C34B0">
        <w:t xml:space="preserve"> </w:t>
      </w:r>
      <w:r>
        <w:t>-----</w:t>
      </w:r>
    </w:p>
    <w:p w14:paraId="5A59A547" w14:textId="77777777" w:rsidR="00C26E22" w:rsidRDefault="00C26E22" w:rsidP="00C26E22">
      <w:pPr>
        <w:pStyle w:val="Screen"/>
        <w:keepNext/>
        <w:ind w:left="720"/>
      </w:pPr>
      <w:r>
        <w:t>3</w:t>
      </w:r>
      <w:r w:rsidR="003C34B0">
        <w:t xml:space="preserve">    </w:t>
      </w:r>
      <w:r>
        <w:t xml:space="preserve"> VistA Imaging Display=MagImageDisplay.exe %DFN %MREF %SRV %PORT</w:t>
      </w:r>
    </w:p>
    <w:p w14:paraId="3C2672C1" w14:textId="77777777" w:rsidR="00C26E22" w:rsidRDefault="00C26E22" w:rsidP="00C26E22">
      <w:pPr>
        <w:pStyle w:val="Screen"/>
        <w:keepNext/>
        <w:ind w:left="720"/>
      </w:pPr>
      <w:r>
        <w:t>4</w:t>
      </w:r>
      <w:r w:rsidR="003C34B0">
        <w:t xml:space="preserve">    </w:t>
      </w:r>
      <w:r>
        <w:t xml:space="preserve"> VistA Imaging Capture=MagImageCapture.exe %DFN %MREF %SRV %PORT</w:t>
      </w:r>
    </w:p>
    <w:p w14:paraId="2A0D276A" w14:textId="77777777" w:rsidR="00C26E22" w:rsidRDefault="00C26E22" w:rsidP="00C26E22">
      <w:pPr>
        <w:pStyle w:val="Screen"/>
        <w:keepNext/>
        <w:ind w:left="720"/>
      </w:pPr>
      <w:r>
        <w:t>5</w:t>
      </w:r>
      <w:r w:rsidR="003C34B0">
        <w:t xml:space="preserve">    </w:t>
      </w:r>
      <w:r>
        <w:t xml:space="preserve"> Dental Record Manager Plus=C:\DOCSTORE\dentalmrmtx.exe s=%SRV p=%PORT</w:t>
      </w:r>
    </w:p>
    <w:p w14:paraId="55ADC40E" w14:textId="77777777" w:rsidR="00C26E22" w:rsidRDefault="00C26E22" w:rsidP="00C26E22">
      <w:pPr>
        <w:pStyle w:val="Screen"/>
        <w:ind w:left="720"/>
      </w:pPr>
      <w:r>
        <w:t>10</w:t>
      </w:r>
      <w:r w:rsidR="003C34B0">
        <w:t xml:space="preserve">    </w:t>
      </w:r>
      <w:r>
        <w:t>BCMA="c:\program files\vista\bcma\bcma.exe" %DFN %MREF %SRV %PORT</w:t>
      </w:r>
    </w:p>
    <w:p w14:paraId="06472FEC" w14:textId="77777777" w:rsidR="00C26E22" w:rsidRDefault="00C26E22" w:rsidP="00C26E22">
      <w:pPr>
        <w:pStyle w:val="Screen"/>
        <w:ind w:left="720"/>
      </w:pPr>
      <w:r>
        <w:t>15</w:t>
      </w:r>
      <w:r w:rsidR="003C34B0">
        <w:t xml:space="preserve">    </w:t>
      </w:r>
      <w:r>
        <w:t>BCMAPAR="c:\program files\vista\bcma\bcmapar.exe" %DFN %MREF %SRV %PO</w:t>
      </w:r>
    </w:p>
    <w:p w14:paraId="7406143F" w14:textId="77777777" w:rsidR="00C26E22" w:rsidRDefault="00C26E22" w:rsidP="00C26E22">
      <w:pPr>
        <w:pStyle w:val="Screen"/>
        <w:ind w:left="720"/>
      </w:pPr>
    </w:p>
    <w:p w14:paraId="2843B8D6" w14:textId="77777777" w:rsidR="00C26E22" w:rsidRDefault="00C26E22" w:rsidP="00753273">
      <w:pPr>
        <w:numPr>
          <w:ilvl w:val="0"/>
          <w:numId w:val="157"/>
        </w:numPr>
      </w:pPr>
      <w:r>
        <w:t xml:space="preserve">On each workstation, add the paths in which the VistA Imaging </w:t>
      </w:r>
      <w:r w:rsidRPr="009144D9">
        <w:t>Display and Capture</w:t>
      </w:r>
      <w:r>
        <w:t xml:space="preserve"> are installed to the system menu. </w:t>
      </w:r>
    </w:p>
    <w:p w14:paraId="4916BEA3" w14:textId="77777777" w:rsidR="00C26E22" w:rsidRDefault="00C26E22" w:rsidP="00753273">
      <w:pPr>
        <w:numPr>
          <w:ilvl w:val="0"/>
          <w:numId w:val="157"/>
        </w:numPr>
      </w:pPr>
      <w:r w:rsidRPr="009144D9">
        <w:t xml:space="preserve">Start the CPRS GUI and verify that </w:t>
      </w:r>
      <w:r>
        <w:t xml:space="preserve">VistA Imaging </w:t>
      </w:r>
      <w:r w:rsidRPr="009144D9">
        <w:t xml:space="preserve">Display and Capture are listed as options under the </w:t>
      </w:r>
      <w:r w:rsidRPr="00446255">
        <w:rPr>
          <w:rStyle w:val="Strong"/>
          <w:b w:val="0"/>
        </w:rPr>
        <w:t>Tools</w:t>
      </w:r>
      <w:r w:rsidRPr="009144D9">
        <w:t xml:space="preserve"> menu, and that they can be started from CPRS.</w:t>
      </w:r>
    </w:p>
    <w:p w14:paraId="089C4557" w14:textId="77777777" w:rsidR="004749E1" w:rsidRPr="006A2859" w:rsidRDefault="00763A1A">
      <w:pPr>
        <w:pStyle w:val="Heading3"/>
      </w:pPr>
      <w:bookmarkStart w:id="561" w:name="_Toc367265106"/>
      <w:r w:rsidRPr="006A2859">
        <w:t>Configuring VistA Imaging to Process a GCC</w:t>
      </w:r>
      <w:bookmarkEnd w:id="561"/>
    </w:p>
    <w:p w14:paraId="6E1CD113" w14:textId="77777777" w:rsidR="00763A1A" w:rsidRPr="006A2859" w:rsidRDefault="00763A1A" w:rsidP="00763A1A">
      <w:r w:rsidRPr="006A2859">
        <w:t>A protocol must be configured in the Image Actions file in order to establish a local GCC task. A Photo-ID protocol is an example of one that is in the VistA Imaging distribution</w:t>
      </w:r>
      <w:r w:rsidR="005D1B8D">
        <w:t xml:space="preserve">. </w:t>
      </w:r>
      <w:r w:rsidRPr="006A2859">
        <w:t xml:space="preserve">Similar post capture protocols can be set up by the site. </w:t>
      </w:r>
    </w:p>
    <w:p w14:paraId="628DC820" w14:textId="77777777" w:rsidR="00763A1A" w:rsidRPr="006A2859" w:rsidRDefault="00763A1A" w:rsidP="00753273">
      <w:pPr>
        <w:pStyle w:val="ListParagraph"/>
        <w:numPr>
          <w:ilvl w:val="0"/>
          <w:numId w:val="68"/>
        </w:numPr>
        <w:contextualSpacing/>
      </w:pPr>
      <w:r w:rsidRPr="006A2859">
        <w:t xml:space="preserve">Use the Background Processor to create a new network location. </w:t>
      </w:r>
    </w:p>
    <w:p w14:paraId="74436823" w14:textId="77777777" w:rsidR="00763A1A" w:rsidRPr="006A2859" w:rsidRDefault="00763A1A" w:rsidP="00753273">
      <w:pPr>
        <w:pStyle w:val="ListParagraph"/>
        <w:numPr>
          <w:ilvl w:val="0"/>
          <w:numId w:val="68"/>
        </w:numPr>
        <w:contextualSpacing/>
      </w:pPr>
      <w:r w:rsidRPr="006A2859">
        <w:t xml:space="preserve">On the client server, on the main Queue Processor window, select </w:t>
      </w:r>
      <w:r w:rsidRPr="006A2859">
        <w:rPr>
          <w:b/>
          <w:i/>
        </w:rPr>
        <w:t>Edit | Network Location Manager</w:t>
      </w:r>
      <w:r w:rsidRPr="006A2859">
        <w:t xml:space="preserve">. </w:t>
      </w:r>
    </w:p>
    <w:p w14:paraId="58FEF1DC" w14:textId="77777777" w:rsidR="00763A1A" w:rsidRPr="006A2859" w:rsidRDefault="00763A1A" w:rsidP="00753273">
      <w:pPr>
        <w:pStyle w:val="ListParagraph"/>
        <w:numPr>
          <w:ilvl w:val="0"/>
          <w:numId w:val="68"/>
        </w:numPr>
        <w:contextualSpacing/>
      </w:pPr>
      <w:r w:rsidRPr="006A2859">
        <w:rPr>
          <w:sz w:val="22"/>
          <w:szCs w:val="22"/>
        </w:rPr>
        <w:t xml:space="preserve">On the Network Location Manager window, select the GCC tab and click </w:t>
      </w:r>
      <w:r w:rsidRPr="006A2859">
        <w:rPr>
          <w:b/>
          <w:sz w:val="22"/>
          <w:szCs w:val="22"/>
        </w:rPr>
        <w:t>New</w:t>
      </w:r>
      <w:r w:rsidRPr="006A2859">
        <w:rPr>
          <w:b/>
          <w:i/>
          <w:sz w:val="22"/>
          <w:szCs w:val="22"/>
        </w:rPr>
        <w:t>.</w:t>
      </w:r>
    </w:p>
    <w:p w14:paraId="47917B89" w14:textId="77777777" w:rsidR="00763A1A" w:rsidRPr="006A2859" w:rsidRDefault="00763A1A" w:rsidP="00753273">
      <w:pPr>
        <w:pStyle w:val="ListParagraph"/>
        <w:numPr>
          <w:ilvl w:val="0"/>
          <w:numId w:val="68"/>
        </w:numPr>
        <w:contextualSpacing/>
      </w:pPr>
      <w:r w:rsidRPr="006A2859">
        <w:t>Enter the following information:</w:t>
      </w:r>
    </w:p>
    <w:p w14:paraId="333CFEDA" w14:textId="77777777" w:rsidR="00763A1A" w:rsidRPr="006A2859" w:rsidRDefault="00763A1A" w:rsidP="00753273">
      <w:pPr>
        <w:pStyle w:val="ListParagraph"/>
        <w:numPr>
          <w:ilvl w:val="0"/>
          <w:numId w:val="151"/>
        </w:numPr>
        <w:contextualSpacing/>
      </w:pPr>
      <w:r w:rsidRPr="006A2859">
        <w:t>Share Name - provide a short identification (such as GCCn where n is a number).</w:t>
      </w:r>
    </w:p>
    <w:p w14:paraId="4609C0FE" w14:textId="77777777" w:rsidR="00763A1A" w:rsidRPr="006A2859" w:rsidRDefault="00763A1A" w:rsidP="00753273">
      <w:pPr>
        <w:pStyle w:val="ListParagraph"/>
        <w:numPr>
          <w:ilvl w:val="0"/>
          <w:numId w:val="151"/>
        </w:numPr>
        <w:contextualSpacing/>
      </w:pPr>
      <w:r w:rsidRPr="006A2859">
        <w:t xml:space="preserve">Network Path - provide the full directory path to a remote shared directory. This field </w:t>
      </w:r>
      <w:r w:rsidR="005C7BF0" w:rsidRPr="006A2859">
        <w:t>uses the</w:t>
      </w:r>
      <w:r w:rsidRPr="006A2859">
        <w:t xml:space="preserve"> Universal Naming Convention (UNC) file share name.</w:t>
      </w:r>
    </w:p>
    <w:p w14:paraId="7F3DBB44" w14:textId="77777777" w:rsidR="00763A1A" w:rsidRPr="006A2859" w:rsidRDefault="00763A1A" w:rsidP="00753273">
      <w:pPr>
        <w:pStyle w:val="ListParagraph"/>
        <w:numPr>
          <w:ilvl w:val="0"/>
          <w:numId w:val="151"/>
        </w:numPr>
        <w:contextualSpacing/>
      </w:pPr>
      <w:r w:rsidRPr="006A2859">
        <w:t>Storage Type should be GCC.</w:t>
      </w:r>
    </w:p>
    <w:p w14:paraId="7E462E97" w14:textId="77777777" w:rsidR="00763A1A" w:rsidRPr="006A2859" w:rsidRDefault="00763A1A" w:rsidP="00753273">
      <w:pPr>
        <w:pStyle w:val="ListParagraph"/>
        <w:numPr>
          <w:ilvl w:val="0"/>
          <w:numId w:val="68"/>
        </w:numPr>
        <w:contextualSpacing/>
      </w:pPr>
      <w:r w:rsidRPr="006A2859">
        <w:rPr>
          <w:sz w:val="22"/>
          <w:szCs w:val="22"/>
        </w:rPr>
        <w:t xml:space="preserve">Press </w:t>
      </w:r>
      <w:r w:rsidRPr="006A2859">
        <w:rPr>
          <w:b/>
          <w:sz w:val="22"/>
          <w:szCs w:val="22"/>
        </w:rPr>
        <w:t>&lt;tab&gt;</w:t>
      </w:r>
      <w:r w:rsidRPr="006A2859">
        <w:rPr>
          <w:sz w:val="22"/>
          <w:szCs w:val="22"/>
        </w:rPr>
        <w:t xml:space="preserve"> and click </w:t>
      </w:r>
      <w:r w:rsidRPr="006A2859">
        <w:rPr>
          <w:b/>
          <w:sz w:val="22"/>
          <w:szCs w:val="22"/>
        </w:rPr>
        <w:t>Apply.</w:t>
      </w:r>
    </w:p>
    <w:p w14:paraId="65763FAE" w14:textId="77777777" w:rsidR="00763A1A" w:rsidRPr="006A2859" w:rsidRDefault="00763A1A" w:rsidP="00763A1A">
      <w:pPr>
        <w:spacing w:before="60" w:after="60"/>
        <w:ind w:left="360"/>
        <w:rPr>
          <w:sz w:val="22"/>
          <w:szCs w:val="22"/>
        </w:rPr>
      </w:pPr>
      <w:r w:rsidRPr="006A2859">
        <w:rPr>
          <w:sz w:val="22"/>
          <w:szCs w:val="22"/>
        </w:rPr>
        <w:t xml:space="preserve">The Storage Type will be </w:t>
      </w:r>
      <w:r w:rsidRPr="006A2859">
        <w:rPr>
          <w:b/>
          <w:sz w:val="22"/>
          <w:szCs w:val="22"/>
        </w:rPr>
        <w:t>EXPORT</w:t>
      </w:r>
      <w:r w:rsidRPr="006A2859">
        <w:rPr>
          <w:sz w:val="22"/>
          <w:szCs w:val="22"/>
        </w:rPr>
        <w:t>.</w:t>
      </w:r>
    </w:p>
    <w:p w14:paraId="0475D48D" w14:textId="77777777" w:rsidR="00763A1A" w:rsidRPr="006A2859" w:rsidRDefault="00763A1A" w:rsidP="00763A1A">
      <w:pPr>
        <w:spacing w:before="60" w:after="60"/>
        <w:ind w:left="360"/>
        <w:rPr>
          <w:sz w:val="22"/>
          <w:szCs w:val="22"/>
        </w:rPr>
      </w:pPr>
      <w:r w:rsidRPr="006A2859">
        <w:rPr>
          <w:sz w:val="22"/>
          <w:szCs w:val="22"/>
        </w:rPr>
        <w:t>The additional parameters will be available</w:t>
      </w:r>
    </w:p>
    <w:p w14:paraId="3767CCA3" w14:textId="77777777" w:rsidR="00763A1A" w:rsidRPr="006A2859" w:rsidRDefault="00763A1A" w:rsidP="00753273">
      <w:pPr>
        <w:numPr>
          <w:ilvl w:val="0"/>
          <w:numId w:val="150"/>
        </w:numPr>
        <w:spacing w:before="0" w:after="0"/>
        <w:rPr>
          <w:sz w:val="22"/>
          <w:szCs w:val="22"/>
        </w:rPr>
      </w:pPr>
      <w:r w:rsidRPr="006A2859">
        <w:rPr>
          <w:sz w:val="22"/>
          <w:szCs w:val="22"/>
        </w:rPr>
        <w:t>Operational Status</w:t>
      </w:r>
    </w:p>
    <w:p w14:paraId="24225186" w14:textId="77777777" w:rsidR="00763A1A" w:rsidRPr="006A2859" w:rsidRDefault="00763A1A" w:rsidP="00753273">
      <w:pPr>
        <w:numPr>
          <w:ilvl w:val="0"/>
          <w:numId w:val="150"/>
        </w:numPr>
        <w:spacing w:before="0" w:after="0"/>
        <w:rPr>
          <w:sz w:val="22"/>
          <w:szCs w:val="22"/>
        </w:rPr>
      </w:pPr>
      <w:r w:rsidRPr="006A2859">
        <w:rPr>
          <w:sz w:val="22"/>
          <w:szCs w:val="22"/>
        </w:rPr>
        <w:t>Hashed Dir Structure</w:t>
      </w:r>
    </w:p>
    <w:p w14:paraId="539E4005" w14:textId="77777777" w:rsidR="00763A1A" w:rsidRPr="006A2859" w:rsidRDefault="00763A1A" w:rsidP="00753273">
      <w:pPr>
        <w:numPr>
          <w:ilvl w:val="0"/>
          <w:numId w:val="150"/>
        </w:numPr>
        <w:spacing w:before="0" w:after="0"/>
        <w:rPr>
          <w:sz w:val="22"/>
          <w:szCs w:val="22"/>
        </w:rPr>
      </w:pPr>
      <w:r w:rsidRPr="006A2859">
        <w:rPr>
          <w:sz w:val="22"/>
          <w:szCs w:val="22"/>
        </w:rPr>
        <w:t>User Name</w:t>
      </w:r>
    </w:p>
    <w:p w14:paraId="790ADE73" w14:textId="77777777" w:rsidR="00763A1A" w:rsidRPr="006A2859" w:rsidRDefault="00763A1A" w:rsidP="00753273">
      <w:pPr>
        <w:numPr>
          <w:ilvl w:val="0"/>
          <w:numId w:val="150"/>
        </w:numPr>
        <w:spacing w:before="0" w:after="0"/>
        <w:rPr>
          <w:sz w:val="22"/>
          <w:szCs w:val="22"/>
        </w:rPr>
      </w:pPr>
      <w:r w:rsidRPr="006A2859">
        <w:rPr>
          <w:sz w:val="22"/>
          <w:szCs w:val="22"/>
        </w:rPr>
        <w:t>Password</w:t>
      </w:r>
    </w:p>
    <w:p w14:paraId="3104CB6D" w14:textId="77777777" w:rsidR="00763A1A" w:rsidRPr="006A2859" w:rsidRDefault="00A716CC" w:rsidP="00763A1A">
      <w:pPr>
        <w:pStyle w:val="ListParagraph"/>
        <w:spacing w:before="60" w:after="60"/>
        <w:ind w:left="360"/>
        <w:rPr>
          <w:sz w:val="22"/>
          <w:szCs w:val="22"/>
        </w:rPr>
      </w:pPr>
      <w:r>
        <w:rPr>
          <w:sz w:val="22"/>
          <w:szCs w:val="22"/>
        </w:rPr>
        <w:t>8</w:t>
      </w:r>
    </w:p>
    <w:p w14:paraId="1FFCF2EF" w14:textId="77777777" w:rsidR="00763A1A" w:rsidRPr="006A2859" w:rsidRDefault="00763A1A" w:rsidP="00763A1A">
      <w:pPr>
        <w:ind w:left="360"/>
      </w:pPr>
      <w:r w:rsidRPr="006A2859">
        <w:rPr>
          <w:b/>
        </w:rPr>
        <w:t>Note</w:t>
      </w:r>
      <w:r w:rsidRPr="006A2859">
        <w:t>: The user can specify connection credentials that the BP Queue Processor will use when the share is not mapped.</w:t>
      </w:r>
    </w:p>
    <w:p w14:paraId="4600889A" w14:textId="77777777" w:rsidR="00763A1A" w:rsidRPr="006A2859" w:rsidRDefault="00763A1A" w:rsidP="00753273">
      <w:pPr>
        <w:pStyle w:val="ListParagraph"/>
        <w:numPr>
          <w:ilvl w:val="0"/>
          <w:numId w:val="152"/>
        </w:numPr>
        <w:contextualSpacing/>
      </w:pPr>
      <w:r w:rsidRPr="006A2859">
        <w:t>Set the GCC default location--o</w:t>
      </w:r>
      <w:r w:rsidRPr="006A2859">
        <w:rPr>
          <w:sz w:val="22"/>
        </w:rPr>
        <w:t xml:space="preserve">n the BP, select </w:t>
      </w:r>
      <w:r w:rsidRPr="006A2859">
        <w:rPr>
          <w:b/>
          <w:sz w:val="22"/>
        </w:rPr>
        <w:t>Edit |Imaging Site Parameters</w:t>
      </w:r>
      <w:r w:rsidRPr="006A2859">
        <w:rPr>
          <w:sz w:val="22"/>
        </w:rPr>
        <w:t xml:space="preserve">. </w:t>
      </w:r>
    </w:p>
    <w:p w14:paraId="1D854441" w14:textId="77777777" w:rsidR="00763A1A" w:rsidRPr="006A2859" w:rsidRDefault="00763A1A" w:rsidP="00753273">
      <w:pPr>
        <w:pStyle w:val="ListParagraph"/>
        <w:numPr>
          <w:ilvl w:val="0"/>
          <w:numId w:val="152"/>
        </w:numPr>
        <w:contextualSpacing/>
      </w:pPr>
      <w:r w:rsidRPr="006A2859">
        <w:t xml:space="preserve">Set the Current GCC location to the newly created Network Location in the </w:t>
      </w:r>
      <w:bookmarkStart w:id="562" w:name="_Toc258827252"/>
      <w:r w:rsidRPr="006A2859">
        <w:t>Administrative</w:t>
      </w:r>
      <w:bookmarkEnd w:id="562"/>
      <w:r w:rsidRPr="006A2859">
        <w:t xml:space="preserve"> settings section.</w:t>
      </w:r>
    </w:p>
    <w:p w14:paraId="1C982FF5" w14:textId="2D0FB18E" w:rsidR="00763A1A" w:rsidRDefault="00003DDB" w:rsidP="00763A1A">
      <w:pPr>
        <w:ind w:left="360"/>
      </w:pPr>
      <w:r>
        <w:rPr>
          <w:noProof/>
        </w:rPr>
        <w:drawing>
          <wp:inline distT="0" distB="0" distL="0" distR="0" wp14:anchorId="2BE3808B" wp14:editId="4109B91F">
            <wp:extent cx="1951355" cy="1249045"/>
            <wp:effectExtent l="0" t="0" r="0" b="0"/>
            <wp:docPr id="25" name="Picture 25" descr="Administrative group settings with GCC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ministrative group settings with GCC selec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51355" cy="1249045"/>
                    </a:xfrm>
                    <a:prstGeom prst="rect">
                      <a:avLst/>
                    </a:prstGeom>
                    <a:noFill/>
                    <a:ln>
                      <a:noFill/>
                    </a:ln>
                  </pic:spPr>
                </pic:pic>
              </a:graphicData>
            </a:graphic>
          </wp:inline>
        </w:drawing>
      </w:r>
    </w:p>
    <w:p w14:paraId="15748247" w14:textId="77777777" w:rsidR="00763A1A" w:rsidRPr="006A2859" w:rsidRDefault="00763A1A" w:rsidP="00763A1A">
      <w:pPr>
        <w:pStyle w:val="Heading4"/>
      </w:pPr>
      <w:r w:rsidRPr="006A2859">
        <w:lastRenderedPageBreak/>
        <w:t>GCC Queue for PhotoID</w:t>
      </w:r>
    </w:p>
    <w:p w14:paraId="31B6A114" w14:textId="77777777" w:rsidR="00763A1A" w:rsidRPr="006A2859" w:rsidRDefault="00763A1A" w:rsidP="00763A1A">
      <w:pPr>
        <w:keepNext/>
      </w:pPr>
      <w:r w:rsidRPr="006A2859">
        <w:t>The GCC has a method for exporting photo IDs to a designated share as a post-capture process. Its implementation requires an entry in the IMAGE ACTIONS file (#2005.86)</w:t>
      </w:r>
      <w:r w:rsidR="005D1B8D">
        <w:t xml:space="preserve">. </w:t>
      </w:r>
      <w:r w:rsidRPr="006A2859">
        <w:t xml:space="preserve">Its purpose is to export the files to a site specified print server or share either within the local area network or external to the local area network. </w:t>
      </w:r>
    </w:p>
    <w:p w14:paraId="464E5A73" w14:textId="77777777" w:rsidR="00763A1A" w:rsidRPr="006A2859" w:rsidRDefault="00763A1A" w:rsidP="00763A1A">
      <w:pPr>
        <w:keepNext/>
      </w:pPr>
      <w:r w:rsidRPr="006A2859">
        <w:t>This protocol was requested by Indian Health Service (IHS) and called for the exported file to have the patient’s DFN included in the file name so that the operator could correctly assign a patient photo IDs.</w:t>
      </w:r>
    </w:p>
    <w:p w14:paraId="46F0D3FB" w14:textId="77777777" w:rsidR="00763A1A" w:rsidRPr="006A2859" w:rsidRDefault="00763A1A" w:rsidP="00763A1A">
      <w:r w:rsidRPr="006A2859">
        <w:t>In order to activate this functionality, create one or more GCC locations to receive the exported photo IDs using Network Location Manager. Edit the protocol in the IMAGE ACTIONS file (#2005.86) using FileMan.</w:t>
      </w:r>
    </w:p>
    <w:p w14:paraId="200114BC" w14:textId="77777777" w:rsidR="00763A1A" w:rsidRPr="006A2859" w:rsidRDefault="00763A1A" w:rsidP="00582917">
      <w:pPr>
        <w:keepNext/>
      </w:pPr>
      <w:r w:rsidRPr="006A2859">
        <w:t>Example:</w:t>
      </w:r>
    </w:p>
    <w:p w14:paraId="64852DE3" w14:textId="77777777" w:rsidR="00763A1A" w:rsidRPr="006A2859" w:rsidRDefault="00763A1A" w:rsidP="00582917">
      <w:pPr>
        <w:pStyle w:val="Screen2"/>
        <w:keepNext/>
        <w:pBdr>
          <w:bottom w:val="single" w:sz="4" w:space="4" w:color="auto"/>
        </w:pBdr>
      </w:pPr>
      <w:r w:rsidRPr="006A2859">
        <w:t>VA FileMan 2&lt;.0</w:t>
      </w:r>
    </w:p>
    <w:p w14:paraId="643E4324" w14:textId="77777777" w:rsidR="00763A1A" w:rsidRPr="006A2859" w:rsidRDefault="00763A1A" w:rsidP="00582917">
      <w:pPr>
        <w:pStyle w:val="Screen2"/>
        <w:keepNext/>
        <w:pBdr>
          <w:bottom w:val="single" w:sz="4" w:space="4" w:color="auto"/>
        </w:pBdr>
      </w:pPr>
      <w:r w:rsidRPr="006A2859">
        <w:t xml:space="preserve">Select OPTION: </w:t>
      </w:r>
      <w:r w:rsidRPr="006A2859">
        <w:rPr>
          <w:b/>
        </w:rPr>
        <w:t>ENTER OR EDIT FILE ENTRIES</w:t>
      </w:r>
    </w:p>
    <w:p w14:paraId="43A2A893" w14:textId="77777777" w:rsidR="00763A1A" w:rsidRPr="006A2859" w:rsidRDefault="00763A1A" w:rsidP="00763A1A">
      <w:pPr>
        <w:pStyle w:val="Screen2"/>
        <w:pBdr>
          <w:bottom w:val="single" w:sz="4" w:space="4" w:color="auto"/>
        </w:pBdr>
      </w:pPr>
      <w:r w:rsidRPr="006A2859">
        <w:t xml:space="preserve">INPUT TO WHAT FILE: </w:t>
      </w:r>
      <w:r w:rsidRPr="006A2859">
        <w:rPr>
          <w:b/>
        </w:rPr>
        <w:t>2005.86</w:t>
      </w:r>
      <w:r w:rsidR="003C34B0">
        <w:t xml:space="preserve"> </w:t>
      </w:r>
      <w:r w:rsidRPr="006A2859">
        <w:t>IMAGE ACTIONS</w:t>
      </w:r>
    </w:p>
    <w:p w14:paraId="5229E9D7" w14:textId="77777777" w:rsidR="00763A1A" w:rsidRPr="006A2859" w:rsidRDefault="003C34B0" w:rsidP="00763A1A">
      <w:pPr>
        <w:pStyle w:val="Screen2"/>
        <w:pBdr>
          <w:bottom w:val="single" w:sz="4" w:space="4" w:color="auto"/>
        </w:pBdr>
      </w:pPr>
      <w:r>
        <w:t xml:space="preserve">                     </w:t>
      </w:r>
      <w:r w:rsidR="00763A1A" w:rsidRPr="006A2859">
        <w:t>(2 entries)</w:t>
      </w:r>
    </w:p>
    <w:p w14:paraId="2CFCC02A" w14:textId="77777777" w:rsidR="00763A1A" w:rsidRPr="006A2859" w:rsidRDefault="00763A1A" w:rsidP="00763A1A">
      <w:pPr>
        <w:pStyle w:val="Screen2"/>
        <w:pBdr>
          <w:bottom w:val="single" w:sz="4" w:space="4" w:color="auto"/>
        </w:pBdr>
      </w:pPr>
      <w:r w:rsidRPr="006A2859">
        <w:t xml:space="preserve">EDIT WHICH FIELD: ALL// </w:t>
      </w:r>
      <w:r w:rsidRPr="006A2859">
        <w:rPr>
          <w:b/>
        </w:rPr>
        <w:t>ACTIVE</w:t>
      </w:r>
    </w:p>
    <w:p w14:paraId="7764C3AD" w14:textId="77777777" w:rsidR="00763A1A" w:rsidRPr="006A2859" w:rsidRDefault="00763A1A" w:rsidP="00763A1A">
      <w:pPr>
        <w:pStyle w:val="Screen2"/>
        <w:pBdr>
          <w:bottom w:val="single" w:sz="4" w:space="4" w:color="auto"/>
        </w:pBdr>
      </w:pPr>
      <w:r w:rsidRPr="006A2859">
        <w:t xml:space="preserve">THEN EDIT FIELD: </w:t>
      </w:r>
      <w:r w:rsidRPr="006A2859">
        <w:rPr>
          <w:b/>
        </w:rPr>
        <w:t>TAG</w:t>
      </w:r>
    </w:p>
    <w:p w14:paraId="6FB3BB6E" w14:textId="77777777" w:rsidR="00763A1A" w:rsidRPr="006A2859" w:rsidRDefault="00763A1A" w:rsidP="00763A1A">
      <w:pPr>
        <w:pStyle w:val="Screen2"/>
        <w:pBdr>
          <w:bottom w:val="single" w:sz="4" w:space="4" w:color="auto"/>
        </w:pBdr>
      </w:pPr>
      <w:r w:rsidRPr="006A2859">
        <w:t xml:space="preserve">THEN EDIT FIELD: </w:t>
      </w:r>
      <w:r w:rsidRPr="006A2859">
        <w:rPr>
          <w:b/>
        </w:rPr>
        <w:t>ROUTINE</w:t>
      </w:r>
    </w:p>
    <w:p w14:paraId="5D2A6744" w14:textId="77777777" w:rsidR="00763A1A" w:rsidRPr="006A2859" w:rsidRDefault="00763A1A" w:rsidP="00763A1A">
      <w:pPr>
        <w:pStyle w:val="Screen2"/>
        <w:pBdr>
          <w:bottom w:val="single" w:sz="4" w:space="4" w:color="auto"/>
        </w:pBdr>
      </w:pPr>
      <w:r w:rsidRPr="006A2859">
        <w:t xml:space="preserve">THEN EDIT FIELD: </w:t>
      </w:r>
      <w:r w:rsidRPr="006A2859">
        <w:rPr>
          <w:b/>
        </w:rPr>
        <w:t>TYPE</w:t>
      </w:r>
      <w:r w:rsidR="003C34B0">
        <w:t xml:space="preserve"> </w:t>
      </w:r>
      <w:r w:rsidRPr="006A2859">
        <w:t>(multiple)</w:t>
      </w:r>
    </w:p>
    <w:p w14:paraId="3EC882BB" w14:textId="77777777" w:rsidR="00763A1A" w:rsidRPr="006A2859" w:rsidRDefault="003C34B0" w:rsidP="00763A1A">
      <w:pPr>
        <w:pStyle w:val="Screen2"/>
        <w:pBdr>
          <w:bottom w:val="single" w:sz="4" w:space="4" w:color="auto"/>
        </w:pBdr>
      </w:pPr>
      <w:r>
        <w:t xml:space="preserve"> </w:t>
      </w:r>
      <w:r w:rsidR="00763A1A" w:rsidRPr="006A2859">
        <w:t xml:space="preserve"> EDIT WHICH </w:t>
      </w:r>
      <w:smartTag w:uri="urn:schemas-microsoft-com:office:smarttags" w:element="place">
        <w:smartTag w:uri="urn:schemas-microsoft-com:office:smarttags" w:element="PlaceName">
          <w:r w:rsidR="00763A1A" w:rsidRPr="006A2859">
            <w:t>TYPE</w:t>
          </w:r>
        </w:smartTag>
        <w:r w:rsidR="00763A1A" w:rsidRPr="006A2859">
          <w:t xml:space="preserve"> </w:t>
        </w:r>
        <w:smartTag w:uri="urn:schemas-microsoft-com:office:smarttags" w:element="PlaceType">
          <w:r w:rsidR="00763A1A" w:rsidRPr="006A2859">
            <w:t>SUB-FIELD</w:t>
          </w:r>
        </w:smartTag>
      </w:smartTag>
      <w:r w:rsidR="00763A1A" w:rsidRPr="006A2859">
        <w:t>: ALL//&lt;</w:t>
      </w:r>
      <w:r w:rsidR="00763A1A" w:rsidRPr="006A2859">
        <w:rPr>
          <w:i/>
        </w:rPr>
        <w:t>enter&gt;</w:t>
      </w:r>
    </w:p>
    <w:p w14:paraId="2D4C1068" w14:textId="77777777" w:rsidR="00763A1A" w:rsidRPr="006A2859" w:rsidRDefault="00763A1A" w:rsidP="00763A1A">
      <w:pPr>
        <w:pStyle w:val="Screen2"/>
        <w:pBdr>
          <w:bottom w:val="single" w:sz="4" w:space="4" w:color="auto"/>
        </w:pBdr>
      </w:pPr>
      <w:r w:rsidRPr="006A2859">
        <w:t xml:space="preserve">THEN EDIT FIELD: </w:t>
      </w:r>
      <w:r w:rsidRPr="006A2859">
        <w:rPr>
          <w:b/>
        </w:rPr>
        <w:t>EXPORT LOCATION</w:t>
      </w:r>
    </w:p>
    <w:p w14:paraId="5A1E42C4" w14:textId="77777777" w:rsidR="00763A1A" w:rsidRPr="006A2859" w:rsidRDefault="00763A1A" w:rsidP="00763A1A">
      <w:pPr>
        <w:pStyle w:val="Screen2"/>
        <w:pBdr>
          <w:bottom w:val="single" w:sz="4" w:space="4" w:color="auto"/>
        </w:pBdr>
      </w:pPr>
      <w:r w:rsidRPr="006A2859">
        <w:t>THEN EDIT FIELD: &lt;</w:t>
      </w:r>
      <w:r w:rsidRPr="006A2859">
        <w:rPr>
          <w:i/>
        </w:rPr>
        <w:t>enter&gt;</w:t>
      </w:r>
    </w:p>
    <w:p w14:paraId="55F44300" w14:textId="77777777" w:rsidR="00763A1A" w:rsidRPr="006A2859" w:rsidRDefault="00763A1A" w:rsidP="00763A1A">
      <w:pPr>
        <w:pStyle w:val="Screen2"/>
        <w:pBdr>
          <w:bottom w:val="single" w:sz="4" w:space="4" w:color="auto"/>
        </w:pBdr>
      </w:pPr>
      <w:r w:rsidRPr="006A2859">
        <w:t>STORE THESE FIELDS IN TEMPLATE: &lt;</w:t>
      </w:r>
      <w:r w:rsidRPr="006A2859">
        <w:rPr>
          <w:i/>
        </w:rPr>
        <w:t>enter&gt;</w:t>
      </w:r>
    </w:p>
    <w:p w14:paraId="16BB4320" w14:textId="77777777" w:rsidR="00763A1A" w:rsidRPr="006A2859" w:rsidRDefault="00763A1A" w:rsidP="00763A1A">
      <w:pPr>
        <w:pStyle w:val="Screen2"/>
        <w:pBdr>
          <w:bottom w:val="single" w:sz="4" w:space="4" w:color="auto"/>
        </w:pBdr>
      </w:pPr>
    </w:p>
    <w:p w14:paraId="290ADA39" w14:textId="77777777" w:rsidR="00763A1A" w:rsidRPr="006A2859" w:rsidRDefault="00763A1A" w:rsidP="00763A1A">
      <w:pPr>
        <w:pStyle w:val="Screen2"/>
        <w:pBdr>
          <w:bottom w:val="single" w:sz="4" w:space="4" w:color="auto"/>
        </w:pBdr>
      </w:pPr>
      <w:r w:rsidRPr="006A2859">
        <w:t xml:space="preserve">Select IMAGE ACTIONS NAME: </w:t>
      </w:r>
      <w:r w:rsidRPr="006A2859">
        <w:rPr>
          <w:b/>
        </w:rPr>
        <w:t>PHOTO-ID COPY</w:t>
      </w:r>
    </w:p>
    <w:p w14:paraId="20628E02" w14:textId="77777777" w:rsidR="00763A1A" w:rsidRPr="006A2859" w:rsidRDefault="00763A1A" w:rsidP="00763A1A">
      <w:pPr>
        <w:pStyle w:val="Screen2"/>
        <w:pBdr>
          <w:bottom w:val="single" w:sz="4" w:space="4" w:color="auto"/>
        </w:pBdr>
      </w:pPr>
      <w:r w:rsidRPr="006A2859">
        <w:t xml:space="preserve">ACTIVE: NO// </w:t>
      </w:r>
      <w:r w:rsidRPr="006A2859">
        <w:rPr>
          <w:b/>
        </w:rPr>
        <w:t>Y</w:t>
      </w:r>
      <w:r w:rsidR="003C34B0">
        <w:rPr>
          <w:b/>
        </w:rPr>
        <w:t xml:space="preserve"> </w:t>
      </w:r>
      <w:r w:rsidRPr="006A2859">
        <w:t>YES</w:t>
      </w:r>
    </w:p>
    <w:p w14:paraId="7FEE9945" w14:textId="77777777" w:rsidR="00763A1A" w:rsidRPr="006A2859" w:rsidRDefault="00763A1A" w:rsidP="00763A1A">
      <w:pPr>
        <w:pStyle w:val="Screen2"/>
        <w:pBdr>
          <w:bottom w:val="single" w:sz="4" w:space="4" w:color="auto"/>
        </w:pBdr>
      </w:pPr>
      <w:r w:rsidRPr="006A2859">
        <w:t>TAG: PID//&lt;</w:t>
      </w:r>
      <w:r w:rsidRPr="006A2859">
        <w:rPr>
          <w:i/>
        </w:rPr>
        <w:t>enter&gt; **</w:t>
      </w:r>
    </w:p>
    <w:p w14:paraId="7F7AF542" w14:textId="77777777" w:rsidR="00763A1A" w:rsidRPr="006A2859" w:rsidRDefault="00763A1A" w:rsidP="00763A1A">
      <w:pPr>
        <w:pStyle w:val="Screen2"/>
        <w:pBdr>
          <w:bottom w:val="single" w:sz="4" w:space="4" w:color="auto"/>
        </w:pBdr>
        <w:rPr>
          <w:i/>
        </w:rPr>
      </w:pPr>
      <w:r w:rsidRPr="006A2859">
        <w:t>ROUTINE: MAGQBGCC//&lt;</w:t>
      </w:r>
      <w:r w:rsidRPr="006A2859">
        <w:rPr>
          <w:i/>
        </w:rPr>
        <w:t>enter&gt;**</w:t>
      </w:r>
    </w:p>
    <w:p w14:paraId="2B1FD54C" w14:textId="77777777" w:rsidR="00763A1A" w:rsidRPr="006A2859" w:rsidRDefault="00763A1A" w:rsidP="00763A1A">
      <w:pPr>
        <w:pStyle w:val="Screen2"/>
        <w:pBdr>
          <w:bottom w:val="single" w:sz="4" w:space="4" w:color="auto"/>
        </w:pBdr>
      </w:pPr>
      <w:r w:rsidRPr="006A2859">
        <w:t>Select TYPE: PHOTO ID//&lt;</w:t>
      </w:r>
      <w:r w:rsidRPr="006A2859">
        <w:rPr>
          <w:i/>
        </w:rPr>
        <w:t xml:space="preserve"> enter&gt;</w:t>
      </w:r>
    </w:p>
    <w:p w14:paraId="7F4682DF" w14:textId="77777777" w:rsidR="00763A1A" w:rsidRPr="006A2859" w:rsidRDefault="00763A1A" w:rsidP="00763A1A">
      <w:pPr>
        <w:pStyle w:val="Screen2"/>
        <w:pBdr>
          <w:bottom w:val="single" w:sz="4" w:space="4" w:color="auto"/>
        </w:pBdr>
        <w:rPr>
          <w:i/>
        </w:rPr>
      </w:pPr>
      <w:r w:rsidRPr="006A2859">
        <w:t xml:space="preserve">EXPORT LOCATION: </w:t>
      </w:r>
      <w:r w:rsidRPr="006A2859">
        <w:rPr>
          <w:b/>
          <w:i/>
        </w:rPr>
        <w:t>GCC21</w:t>
      </w:r>
      <w:r w:rsidR="003C34B0">
        <w:rPr>
          <w:i/>
        </w:rPr>
        <w:t xml:space="preserve"> </w:t>
      </w:r>
      <w:r w:rsidRPr="006A2859">
        <w:rPr>
          <w:i/>
        </w:rPr>
        <w:t xml:space="preserve"> &lt;&lt;&lt;this field points to the NETWORK LOCATION (#2005.2) file, select the network location to receive the exported image file. </w:t>
      </w:r>
    </w:p>
    <w:p w14:paraId="4F17A30A" w14:textId="77777777" w:rsidR="00763A1A" w:rsidRPr="006A2859" w:rsidRDefault="00763A1A" w:rsidP="00763A1A">
      <w:pPr>
        <w:pStyle w:val="Screen2"/>
        <w:pBdr>
          <w:bottom w:val="single" w:sz="4" w:space="4" w:color="auto"/>
        </w:pBdr>
      </w:pPr>
    </w:p>
    <w:p w14:paraId="58D6A48D" w14:textId="77777777" w:rsidR="00763A1A" w:rsidRDefault="00763A1A" w:rsidP="00A51B28">
      <w:pPr>
        <w:pStyle w:val="Screen2"/>
        <w:pBdr>
          <w:bottom w:val="single" w:sz="4" w:space="4" w:color="auto"/>
        </w:pBdr>
      </w:pPr>
      <w:r w:rsidRPr="006A2859">
        <w:t>**the TAG and ROUTINE fields are predefined by VistA Imaging patch MAG*3.0*39 with the routine to be used by the HIS</w:t>
      </w:r>
      <w:r w:rsidR="005D1B8D">
        <w:t xml:space="preserve">. </w:t>
      </w:r>
      <w:r w:rsidRPr="006A2859">
        <w:t>The files created at the exported location will be named using the patient DFN</w:t>
      </w:r>
      <w:r w:rsidR="005D1B8D">
        <w:t xml:space="preserve">. </w:t>
      </w:r>
      <w:r w:rsidRPr="006A2859">
        <w:t>If a site wishes to change this, they can use a locally defined routine.</w:t>
      </w:r>
    </w:p>
    <w:p w14:paraId="3D73A0F8" w14:textId="77777777" w:rsidR="004749E1" w:rsidRPr="009144D9" w:rsidRDefault="004749E1">
      <w:pPr>
        <w:pStyle w:val="Heading3"/>
      </w:pPr>
      <w:bookmarkStart w:id="563" w:name="_Toc367265107"/>
      <w:r w:rsidRPr="009144D9">
        <w:t>Diagram Annotation Tool Interface</w:t>
      </w:r>
      <w:bookmarkEnd w:id="563"/>
    </w:p>
    <w:p w14:paraId="17F32B94" w14:textId="77777777" w:rsidR="004749E1" w:rsidRPr="009144D9" w:rsidRDefault="004749E1">
      <w:r w:rsidRPr="009144D9">
        <w:t>The Diagram Annotation tool is an optional Imaging component that is accessed from CPRS. The Diagram Annotation tool is used to annotate online diagram ‘templates’ and then save the results directly to a patient’s electronic medical record.</w:t>
      </w:r>
    </w:p>
    <w:p w14:paraId="66DB8C4E" w14:textId="77777777" w:rsidR="004749E1" w:rsidRPr="009144D9" w:rsidRDefault="004749E1">
      <w:r w:rsidRPr="009144D9">
        <w:t>No separate installation is needed for the Diagram Annotation tool. It is present on any workstation where CPRS Chart and Clinical Imaging are installed. However, to enable the Diagram Annotation tool, configuration changes need to be made in CPRS Chart, the TIU package, and VistA Imaging.</w:t>
      </w:r>
    </w:p>
    <w:p w14:paraId="0FA26761" w14:textId="77777777" w:rsidR="004749E1" w:rsidRPr="009144D9" w:rsidRDefault="004749E1">
      <w:r w:rsidRPr="009144D9">
        <w:t xml:space="preserve">Detailed information about enabling the Diagram Annotation tool is in the </w:t>
      </w:r>
      <w:r w:rsidRPr="009144D9">
        <w:rPr>
          <w:rStyle w:val="Emphasis"/>
        </w:rPr>
        <w:t>Diagram Annotation Tool User &amp; Setup Guide</w:t>
      </w:r>
      <w:r w:rsidR="005D1B8D">
        <w:t xml:space="preserve">. </w:t>
      </w:r>
      <w:r w:rsidRPr="009144D9">
        <w:t xml:space="preserve">This document is available on the Imaging website at: </w:t>
      </w:r>
      <w:hyperlink r:id="rId72" w:history="1">
        <w:r w:rsidR="001B49B9">
          <w:rPr>
            <w:rStyle w:val="Hyperlink"/>
          </w:rPr>
          <w:t xml:space="preserve">REDACTED </w:t>
        </w:r>
      </w:hyperlink>
      <w:r w:rsidRPr="009144D9">
        <w:t>.</w:t>
      </w:r>
    </w:p>
    <w:p w14:paraId="64649BF3" w14:textId="77777777" w:rsidR="004749E1" w:rsidRPr="009144D9" w:rsidRDefault="004749E1">
      <w:pPr>
        <w:pStyle w:val="Heading3"/>
      </w:pPr>
      <w:bookmarkStart w:id="564" w:name="_Toc367265108"/>
      <w:r w:rsidRPr="009144D9">
        <w:lastRenderedPageBreak/>
        <w:t>TeleReader Interface</w:t>
      </w:r>
      <w:bookmarkEnd w:id="564"/>
    </w:p>
    <w:p w14:paraId="02BF9D76" w14:textId="77777777" w:rsidR="004749E1" w:rsidRPr="009144D9" w:rsidRDefault="004749E1">
      <w:r w:rsidRPr="009144D9">
        <w:t>The TeleReader application is an optional Imaging component that is accessed from the Windows Start menu</w:t>
      </w:r>
      <w:r w:rsidR="005D1B8D">
        <w:t xml:space="preserve">. </w:t>
      </w:r>
      <w:r w:rsidRPr="009144D9">
        <w:t>The TeleReader provides a work list for local or remote imaging studies that are waiting to be read and diagnosed by a qualified provider.</w:t>
      </w:r>
    </w:p>
    <w:p w14:paraId="0C0865BA" w14:textId="77777777" w:rsidR="004749E1" w:rsidRPr="009144D9" w:rsidRDefault="004749E1">
      <w:r w:rsidRPr="009144D9">
        <w:t>No separate installation is needed for the TeleReader application</w:t>
      </w:r>
      <w:r w:rsidR="005D1B8D">
        <w:t xml:space="preserve">. </w:t>
      </w:r>
      <w:r w:rsidRPr="009144D9">
        <w:t>It is present on any workstation where CPRS Chart and Clinical Imaging are installed</w:t>
      </w:r>
      <w:r w:rsidR="005D1B8D">
        <w:t xml:space="preserve">. </w:t>
      </w:r>
      <w:r w:rsidRPr="009144D9">
        <w:t xml:space="preserve">However, to enable the TeleReader application, configuration changes need to be made in </w:t>
      </w:r>
      <w:smartTag w:uri="urn:schemas-microsoft-com:office:smarttags" w:element="place">
        <w:r w:rsidRPr="009144D9">
          <w:t>VistA</w:t>
        </w:r>
      </w:smartTag>
      <w:r w:rsidRPr="009144D9">
        <w:t>.</w:t>
      </w:r>
    </w:p>
    <w:p w14:paraId="39334A58" w14:textId="77777777" w:rsidR="00EA0FA5" w:rsidRDefault="004749E1">
      <w:r w:rsidRPr="009144D9">
        <w:t>Detailed information about configuring the TeleReader application can be found in TeleReader Configuration document.</w:t>
      </w:r>
    </w:p>
    <w:p w14:paraId="7FB7DE28" w14:textId="77777777" w:rsidR="00DA2B47" w:rsidRPr="00697055" w:rsidRDefault="00DA2B47" w:rsidP="00DA2B47">
      <w:pPr>
        <w:pStyle w:val="Heading3"/>
      </w:pPr>
      <w:bookmarkStart w:id="565" w:name="_Toc367265109"/>
      <w:r w:rsidRPr="00697055">
        <w:t>TeleReader Configurator Interface</w:t>
      </w:r>
      <w:bookmarkEnd w:id="565"/>
    </w:p>
    <w:p w14:paraId="4BD2B165" w14:textId="77777777" w:rsidR="00DA2B47" w:rsidRPr="00697055" w:rsidRDefault="00DA2B47" w:rsidP="00DA2B47">
      <w:pPr>
        <w:pStyle w:val="InstructionalText1"/>
        <w:keepLines w:val="0"/>
        <w:widowControl w:val="0"/>
        <w:rPr>
          <w:i w:val="0"/>
          <w:iCs w:val="0"/>
          <w:color w:val="auto"/>
          <w:sz w:val="24"/>
          <w:szCs w:val="24"/>
        </w:rPr>
      </w:pPr>
      <w:r w:rsidRPr="00697055">
        <w:rPr>
          <w:i w:val="0"/>
          <w:iCs w:val="0"/>
          <w:color w:val="auto"/>
          <w:sz w:val="24"/>
          <w:szCs w:val="24"/>
        </w:rPr>
        <w:t>The TeleReader Configurator application provides a GUI-based interface to configure the TeleReader</w:t>
      </w:r>
      <w:r w:rsidR="005D1B8D">
        <w:rPr>
          <w:i w:val="0"/>
          <w:iCs w:val="0"/>
          <w:color w:val="auto"/>
          <w:sz w:val="24"/>
          <w:szCs w:val="24"/>
        </w:rPr>
        <w:t xml:space="preserve">. </w:t>
      </w:r>
      <w:r w:rsidRPr="00697055">
        <w:rPr>
          <w:i w:val="0"/>
          <w:iCs w:val="0"/>
          <w:color w:val="auto"/>
          <w:sz w:val="24"/>
          <w:szCs w:val="24"/>
        </w:rPr>
        <w:t>The application gives the user extra direction, help and data validation while making changes to records within the VistA database.</w:t>
      </w:r>
    </w:p>
    <w:p w14:paraId="6CEC5C1C" w14:textId="77777777" w:rsidR="00DA2B47" w:rsidRPr="00697055" w:rsidRDefault="00DA2B47" w:rsidP="00DA2B47">
      <w:pPr>
        <w:pStyle w:val="InstructionalText1"/>
        <w:keepLines w:val="0"/>
        <w:widowControl w:val="0"/>
        <w:rPr>
          <w:i w:val="0"/>
          <w:iCs w:val="0"/>
          <w:color w:val="auto"/>
          <w:sz w:val="24"/>
          <w:szCs w:val="24"/>
        </w:rPr>
      </w:pPr>
      <w:r w:rsidRPr="00697055">
        <w:rPr>
          <w:i w:val="0"/>
          <w:iCs w:val="0"/>
          <w:color w:val="auto"/>
          <w:sz w:val="24"/>
          <w:szCs w:val="24"/>
        </w:rPr>
        <w:t>The TeleReader Configurator is a Microsoft Windows-based GUI application. There are no additional business rules with the addition of this new interface.</w:t>
      </w:r>
    </w:p>
    <w:p w14:paraId="42969801" w14:textId="77777777" w:rsidR="00DA2B47" w:rsidRPr="00697055" w:rsidRDefault="00DA2B47" w:rsidP="00DA2B47">
      <w:r w:rsidRPr="00697055">
        <w:t>Detailed information about the TeleReader Configurator interface can be found in the TeleReader Configurator User Guide document.</w:t>
      </w:r>
    </w:p>
    <w:p w14:paraId="265245B1" w14:textId="77777777" w:rsidR="00DA2B47" w:rsidRPr="00697055" w:rsidRDefault="00DA2B47" w:rsidP="00A46191">
      <w:pPr>
        <w:pStyle w:val="Heading4"/>
      </w:pPr>
      <w:bookmarkStart w:id="566" w:name="_Toc270582563"/>
      <w:bookmarkStart w:id="567" w:name="_Toc313266985"/>
      <w:bookmarkStart w:id="568" w:name="_Toc313328099"/>
      <w:bookmarkStart w:id="569" w:name="_Toc313763000"/>
      <w:bookmarkStart w:id="570" w:name="_Toc313769679"/>
      <w:bookmarkStart w:id="571" w:name="_Toc313769774"/>
      <w:bookmarkStart w:id="572" w:name="_Toc313777963"/>
      <w:bookmarkStart w:id="573" w:name="_Toc314283124"/>
      <w:bookmarkStart w:id="574" w:name="_Toc314463029"/>
      <w:bookmarkStart w:id="575" w:name="_Toc316710179"/>
      <w:bookmarkStart w:id="576" w:name="_Toc316710292"/>
      <w:bookmarkStart w:id="577" w:name="_Toc316710408"/>
      <w:bookmarkStart w:id="578" w:name="_Toc319997839"/>
      <w:bookmarkStart w:id="579" w:name="_Toc320691629"/>
      <w:bookmarkStart w:id="580" w:name="_Toc321468531"/>
      <w:bookmarkStart w:id="581" w:name="_Toc380545582"/>
      <w:bookmarkStart w:id="582" w:name="_Toc381681766"/>
      <w:bookmarkStart w:id="583" w:name="_Toc382546117"/>
      <w:bookmarkStart w:id="584" w:name="_Toc383934477"/>
      <w:bookmarkStart w:id="585" w:name="_Toc383934646"/>
      <w:bookmarkStart w:id="586" w:name="_Toc384111471"/>
      <w:bookmarkStart w:id="587" w:name="_Toc478891553"/>
      <w:bookmarkStart w:id="588" w:name="_Toc98153344"/>
      <w:bookmarkStart w:id="589" w:name="_Toc266361885"/>
      <w:r w:rsidRPr="00697055">
        <w:t xml:space="preserve">Installing TeleReader Configurator </w:t>
      </w:r>
      <w:bookmarkEnd w:id="566"/>
    </w:p>
    <w:p w14:paraId="3D485D49" w14:textId="77777777" w:rsidR="00831C45" w:rsidRPr="00697055" w:rsidRDefault="00831C45" w:rsidP="00582917">
      <w:pPr>
        <w:pStyle w:val="aNormal"/>
      </w:pPr>
      <w:bookmarkStart w:id="590" w:name="_Toc27534800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Pr="00697055">
        <w:rPr>
          <w:b/>
        </w:rPr>
        <w:t>Note:</w:t>
      </w:r>
      <w:r w:rsidRPr="00697055">
        <w:rPr>
          <w:bCs/>
        </w:rPr>
        <w:t xml:space="preserve"> </w:t>
      </w:r>
      <w:r w:rsidRPr="00697055">
        <w:t xml:space="preserve">The TeleReader Configurator is not meant for clinical users and should not be installed </w:t>
      </w:r>
      <w:r>
        <w:t xml:space="preserve">on clinical user workstations. </w:t>
      </w:r>
      <w:r w:rsidRPr="00697055">
        <w:t>It can be installed on any support staff workstation.</w:t>
      </w:r>
    </w:p>
    <w:p w14:paraId="1C2F8606" w14:textId="77777777" w:rsidR="00831C45" w:rsidRPr="00831C45" w:rsidRDefault="00831C45" w:rsidP="00753273">
      <w:pPr>
        <w:pStyle w:val="aNormal"/>
        <w:keepLines w:val="0"/>
        <w:numPr>
          <w:ilvl w:val="0"/>
          <w:numId w:val="138"/>
        </w:numPr>
        <w:spacing w:after="180"/>
      </w:pPr>
      <w:r w:rsidRPr="00831C45">
        <w:t>Copy the patch client distribution file to a local location, Typically, the patch client distribution file is a file with a name like MAG3_0P&lt;PatchNumber&gt;_TelereaderConfiguratorSetup.exe, where &lt;PatchNumber&gt; is the number of the patch.</w:t>
      </w:r>
    </w:p>
    <w:p w14:paraId="6635591D" w14:textId="77777777" w:rsidR="00831C45" w:rsidRPr="00697055" w:rsidRDefault="00831C45" w:rsidP="00753273">
      <w:pPr>
        <w:pStyle w:val="aNormal"/>
        <w:keepLines w:val="0"/>
        <w:numPr>
          <w:ilvl w:val="0"/>
          <w:numId w:val="138"/>
        </w:numPr>
        <w:spacing w:after="180"/>
      </w:pPr>
      <w:r w:rsidRPr="00697055">
        <w:t>Double-click the file to start the InstallShield Wizard</w:t>
      </w:r>
      <w:r>
        <w:t>.</w:t>
      </w:r>
    </w:p>
    <w:p w14:paraId="27A88B92" w14:textId="5476051E" w:rsidR="00831C45" w:rsidRPr="00697055" w:rsidRDefault="00003DDB" w:rsidP="00831C45">
      <w:pPr>
        <w:pStyle w:val="aNormal"/>
        <w:spacing w:after="180"/>
        <w:ind w:left="720"/>
      </w:pPr>
      <w:r>
        <w:rPr>
          <w:noProof/>
        </w:rPr>
        <w:drawing>
          <wp:inline distT="0" distB="0" distL="0" distR="0" wp14:anchorId="51C711F0" wp14:editId="5B512E9C">
            <wp:extent cx="2402205" cy="1835785"/>
            <wp:effectExtent l="0" t="0" r="0" b="0"/>
            <wp:docPr id="26" name="Picture 32" descr="Installshield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stallshield Wizar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2205" cy="1835785"/>
                    </a:xfrm>
                    <a:prstGeom prst="rect">
                      <a:avLst/>
                    </a:prstGeom>
                    <a:noFill/>
                    <a:ln>
                      <a:noFill/>
                    </a:ln>
                  </pic:spPr>
                </pic:pic>
              </a:graphicData>
            </a:graphic>
          </wp:inline>
        </w:drawing>
      </w:r>
    </w:p>
    <w:p w14:paraId="07FF384F" w14:textId="77777777" w:rsidR="00831C45" w:rsidRPr="00697055" w:rsidRDefault="00831C45" w:rsidP="00753273">
      <w:pPr>
        <w:pStyle w:val="aNormal"/>
        <w:keepLines w:val="0"/>
        <w:numPr>
          <w:ilvl w:val="0"/>
          <w:numId w:val="138"/>
        </w:numPr>
        <w:spacing w:after="180"/>
      </w:pPr>
      <w:r w:rsidRPr="00697055">
        <w:t xml:space="preserve">After the Welcome dialog is displayed, click </w:t>
      </w:r>
      <w:r w:rsidRPr="00697055">
        <w:rPr>
          <w:rStyle w:val="Strong"/>
        </w:rPr>
        <w:t>Next</w:t>
      </w:r>
      <w:r w:rsidRPr="00697055">
        <w:t xml:space="preserve">, then click </w:t>
      </w:r>
      <w:r w:rsidRPr="00697055">
        <w:rPr>
          <w:rStyle w:val="Strong"/>
        </w:rPr>
        <w:t>Install.</w:t>
      </w:r>
      <w:r w:rsidRPr="00697055">
        <w:t xml:space="preserve"> </w:t>
      </w:r>
      <w:r w:rsidRPr="00697055">
        <w:br/>
        <w:t>(There are no configurable installation options.)</w:t>
      </w:r>
      <w:r>
        <w:t xml:space="preserve"> </w:t>
      </w:r>
      <w:r w:rsidRPr="00697055">
        <w:t>Installation typically takes less than 30 seconds.</w:t>
      </w:r>
    </w:p>
    <w:p w14:paraId="651FE120" w14:textId="2197A0F5" w:rsidR="00831C45" w:rsidRPr="00697055" w:rsidRDefault="00003DDB" w:rsidP="00831C45">
      <w:pPr>
        <w:pStyle w:val="aNormal"/>
        <w:spacing w:after="180"/>
        <w:ind w:left="720"/>
      </w:pPr>
      <w:r>
        <w:rPr>
          <w:noProof/>
        </w:rPr>
        <w:lastRenderedPageBreak/>
        <w:drawing>
          <wp:inline distT="0" distB="0" distL="0" distR="0" wp14:anchorId="5D07FBED" wp14:editId="0320EFAE">
            <wp:extent cx="2435860" cy="1856105"/>
            <wp:effectExtent l="0" t="0" r="0" b="0"/>
            <wp:docPr id="27" name="Picture 27" descr="Installing TeleReader Configu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stalling TeleReader Configurato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35860" cy="1856105"/>
                    </a:xfrm>
                    <a:prstGeom prst="rect">
                      <a:avLst/>
                    </a:prstGeom>
                    <a:noFill/>
                    <a:ln>
                      <a:noFill/>
                    </a:ln>
                  </pic:spPr>
                </pic:pic>
              </a:graphicData>
            </a:graphic>
          </wp:inline>
        </w:drawing>
      </w:r>
    </w:p>
    <w:p w14:paraId="130C6BD5" w14:textId="77777777" w:rsidR="00831C45" w:rsidRPr="00697055" w:rsidRDefault="00831C45" w:rsidP="00753273">
      <w:pPr>
        <w:pStyle w:val="aNormal"/>
        <w:keepLines w:val="0"/>
        <w:numPr>
          <w:ilvl w:val="0"/>
          <w:numId w:val="138"/>
        </w:numPr>
        <w:spacing w:after="180"/>
      </w:pPr>
      <w:r w:rsidRPr="00697055">
        <w:t xml:space="preserve">When installation is finished, click </w:t>
      </w:r>
      <w:r w:rsidRPr="00697055">
        <w:rPr>
          <w:rStyle w:val="Strong"/>
        </w:rPr>
        <w:t>Finish</w:t>
      </w:r>
      <w:r w:rsidRPr="00697055">
        <w:t>.</w:t>
      </w:r>
    </w:p>
    <w:p w14:paraId="5E9190BC" w14:textId="0A96BD93" w:rsidR="00831C45" w:rsidRPr="00697055" w:rsidRDefault="00831C45" w:rsidP="00831C45">
      <w:pPr>
        <w:pStyle w:val="aNormal"/>
        <w:spacing w:after="180"/>
      </w:pPr>
      <w:r w:rsidRPr="00697055">
        <w:rPr>
          <w:noProof/>
        </w:rPr>
        <w:tab/>
      </w:r>
      <w:r w:rsidR="00003DDB">
        <w:rPr>
          <w:noProof/>
        </w:rPr>
        <w:drawing>
          <wp:inline distT="0" distB="0" distL="0" distR="0" wp14:anchorId="1658A7D7" wp14:editId="3DEEBB5D">
            <wp:extent cx="2477135" cy="1869440"/>
            <wp:effectExtent l="0" t="0" r="0" b="0"/>
            <wp:docPr id="28" name="Picture 7" descr="Finished Installing TeleReader Configurato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ished Installing TeleReader Configurator applicat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77135" cy="1869440"/>
                    </a:xfrm>
                    <a:prstGeom prst="rect">
                      <a:avLst/>
                    </a:prstGeom>
                    <a:noFill/>
                    <a:ln>
                      <a:noFill/>
                    </a:ln>
                  </pic:spPr>
                </pic:pic>
              </a:graphicData>
            </a:graphic>
          </wp:inline>
        </w:drawing>
      </w:r>
    </w:p>
    <w:p w14:paraId="116A6BA5" w14:textId="77777777" w:rsidR="00831C45" w:rsidRDefault="00831C45" w:rsidP="00753273">
      <w:pPr>
        <w:pStyle w:val="aNormal"/>
        <w:keepLines w:val="0"/>
        <w:numPr>
          <w:ilvl w:val="0"/>
          <w:numId w:val="138"/>
        </w:numPr>
        <w:spacing w:after="180"/>
      </w:pPr>
      <w:r w:rsidRPr="00697055">
        <w:t xml:space="preserve">The Installation will place MagTeleReaderConfig.exe (the application) and </w:t>
      </w:r>
      <w:r w:rsidRPr="00831C45">
        <w:t>MagTeleReaderConfig.pdf (the application help file) under C:\Program Files\VistA\Imaging (Windows XP 32-bit) and C:\Program Files (x86)\VistA\Imaging (Windows 7 64-bit). The application is also placed in the Start menu under VistA Imaging. Open the application. There will be a prompt for the server and port. Enter the appropriate values for the site’s local VistA</w:t>
      </w:r>
      <w:r w:rsidRPr="00697055">
        <w:t xml:space="preserve"> RPC broker connection. Then enter Access and Verify codes when prompted and select the login. The main TeleReader Configurator screen will appear.</w:t>
      </w:r>
    </w:p>
    <w:p w14:paraId="3AB04945" w14:textId="77777777" w:rsidR="00320D39" w:rsidRPr="00777EAB" w:rsidRDefault="00320D39" w:rsidP="00320D39">
      <w:pPr>
        <w:pStyle w:val="Heading3"/>
      </w:pPr>
      <w:bookmarkStart w:id="591" w:name="_Toc367265110"/>
      <w:r w:rsidRPr="00777EAB">
        <w:t>VistA Imaging AWIV</w:t>
      </w:r>
      <w:bookmarkEnd w:id="591"/>
      <w:r w:rsidRPr="00777EAB">
        <w:t xml:space="preserve"> </w:t>
      </w:r>
      <w:bookmarkEnd w:id="590"/>
    </w:p>
    <w:p w14:paraId="17F7BBFA" w14:textId="77777777" w:rsidR="00CE6E9A" w:rsidRPr="00777EAB" w:rsidRDefault="00CE6E9A" w:rsidP="00CE6E9A">
      <w:bookmarkStart w:id="592" w:name="_Toc275348007"/>
      <w:r w:rsidRPr="00777EAB">
        <w:t xml:space="preserve">The AWIV component is intended for use on workstations that have access to VistAWeb. When the AWIV is installed, VistAWeb users </w:t>
      </w:r>
      <w:r>
        <w:t>are</w:t>
      </w:r>
      <w:r w:rsidRPr="00777EAB">
        <w:t xml:space="preserve"> able to display images associated with radiology reports and progress notes.</w:t>
      </w:r>
    </w:p>
    <w:p w14:paraId="15F32C7B" w14:textId="77777777" w:rsidR="00CE6E9A" w:rsidRPr="00777EAB" w:rsidRDefault="00CE6E9A" w:rsidP="00CE6E9A">
      <w:r w:rsidRPr="00777EAB">
        <w:t>The AWIV is an Active X control that needs to be installed on the local workstation either manually or using an automated software distribution system. T</w:t>
      </w:r>
      <w:r>
        <w:t xml:space="preserve">he AWIV presumes that VistAWeb V. </w:t>
      </w:r>
      <w:r w:rsidRPr="00777EAB">
        <w:t>13 or later is installed on a central application server.</w:t>
      </w:r>
    </w:p>
    <w:p w14:paraId="2CFE292D" w14:textId="77777777" w:rsidR="00CE6E9A" w:rsidRPr="00777EAB" w:rsidRDefault="00CE6E9A" w:rsidP="007C4989">
      <w:pPr>
        <w:keepNext/>
      </w:pPr>
      <w:r w:rsidRPr="00777EAB">
        <w:t xml:space="preserve">When the AWIV is installed, </w:t>
      </w:r>
    </w:p>
    <w:p w14:paraId="2D7E698F" w14:textId="77777777" w:rsidR="00CE6E9A" w:rsidRPr="00777EAB" w:rsidRDefault="00CE6E9A" w:rsidP="00753273">
      <w:pPr>
        <w:numPr>
          <w:ilvl w:val="0"/>
          <w:numId w:val="141"/>
        </w:numPr>
        <w:ind w:left="360"/>
      </w:pPr>
      <w:r w:rsidRPr="00777EAB">
        <w:t xml:space="preserve">The software will be installed in C:\Program Files\Vista\Imaging\Lib on the local workstation. </w:t>
      </w:r>
    </w:p>
    <w:p w14:paraId="65A44DFE" w14:textId="77777777" w:rsidR="00CE6E9A" w:rsidRDefault="00CE6E9A" w:rsidP="00753273">
      <w:pPr>
        <w:numPr>
          <w:ilvl w:val="0"/>
          <w:numId w:val="141"/>
        </w:numPr>
        <w:ind w:left="360"/>
      </w:pPr>
      <w:r w:rsidRPr="00777EAB">
        <w:t xml:space="preserve">There are no configurable installation options. </w:t>
      </w:r>
    </w:p>
    <w:p w14:paraId="6B50E835" w14:textId="7FBCD5CE" w:rsidR="00CE6E9A" w:rsidRDefault="00CE6E9A" w:rsidP="00CE6E9A">
      <w:pPr>
        <w:rPr>
          <w:i/>
        </w:rPr>
      </w:pPr>
      <w:r>
        <w:lastRenderedPageBreak/>
        <w:t xml:space="preserve">When AWIV Web Application is used, workstations do not require access to VistAWeb or </w:t>
      </w:r>
      <w:r w:rsidRPr="00CE6E9A">
        <w:rPr>
          <w:rFonts w:eastAsia="MS Mincho"/>
        </w:rPr>
        <w:t xml:space="preserve">access to </w:t>
      </w:r>
      <w:r w:rsidRPr="00345639">
        <w:t xml:space="preserve">VistA Imaging </w:t>
      </w:r>
      <w:r w:rsidRPr="00CE6E9A">
        <w:rPr>
          <w:rFonts w:eastAsia="MS Mincho"/>
        </w:rPr>
        <w:t>Clinical Display. Images will be available in a Web-based interface, making it easier for users to access the images.</w:t>
      </w:r>
      <w:r>
        <w:t xml:space="preserve"> Users can view images </w:t>
      </w:r>
      <w:r w:rsidRPr="000C1C97">
        <w:t xml:space="preserve">available in VistA Imaging and the </w:t>
      </w:r>
      <w:r w:rsidR="005C7BF0" w:rsidRPr="000C1C97">
        <w:t>DOD</w:t>
      </w:r>
      <w:r w:rsidRPr="000C1C97">
        <w:t>, including NCAT reports, and radiology images and artifacts stored in HAIMS</w:t>
      </w:r>
      <w:r>
        <w:t xml:space="preserve"> using AWIV through Microsoft </w:t>
      </w:r>
      <w:r w:rsidR="00DC17A3" w:rsidRPr="00DC17A3">
        <w:t>Microsoft Edge/Google Chrome</w:t>
      </w:r>
      <w:r>
        <w:t xml:space="preserve">. For more information on using AWIV Web App, see the </w:t>
      </w:r>
      <w:r w:rsidRPr="00CE6E9A">
        <w:rPr>
          <w:i/>
        </w:rPr>
        <w:t>VistA Imaging AWIV Web Application Guide.</w:t>
      </w:r>
    </w:p>
    <w:p w14:paraId="19E9186A" w14:textId="4971F97A" w:rsidR="00CE6E9A" w:rsidRPr="00CE6E9A" w:rsidRDefault="00CE6E9A" w:rsidP="00CE6E9A">
      <w:r>
        <w:t xml:space="preserve">When AWIV Web Application is used, workstations do not require access to VistAWeb or </w:t>
      </w:r>
      <w:r w:rsidRPr="00AA520E">
        <w:rPr>
          <w:rFonts w:eastAsia="MS Mincho"/>
        </w:rPr>
        <w:t xml:space="preserve">access to </w:t>
      </w:r>
      <w:r w:rsidRPr="00345639">
        <w:t xml:space="preserve">VistA Imaging </w:t>
      </w:r>
      <w:r w:rsidRPr="00AA520E">
        <w:rPr>
          <w:rFonts w:eastAsia="MS Mincho"/>
        </w:rPr>
        <w:t>Clinical Display. Images will be available in a Web-based interface, making it easier for users to access the images.</w:t>
      </w:r>
      <w:r>
        <w:t xml:space="preserve"> Users can view images </w:t>
      </w:r>
      <w:r w:rsidRPr="000C1C97">
        <w:t xml:space="preserve">available in VistA Imaging and the </w:t>
      </w:r>
      <w:r w:rsidR="005C7BF0" w:rsidRPr="000C1C97">
        <w:t>DOD</w:t>
      </w:r>
      <w:r w:rsidRPr="000C1C97">
        <w:t>, including NCAT reports, and radiology images and artifacts stored in HAIMS</w:t>
      </w:r>
      <w:r>
        <w:t xml:space="preserve"> using AWIV through </w:t>
      </w:r>
      <w:r w:rsidR="00DC17A3" w:rsidRPr="00DC17A3">
        <w:t>Microsoft Edge/Google Chrome</w:t>
      </w:r>
      <w:r>
        <w:t xml:space="preserve">. For more information on using AWIV Web App, see the </w:t>
      </w:r>
      <w:r w:rsidRPr="00AA520E">
        <w:rPr>
          <w:i/>
        </w:rPr>
        <w:t>VistA Imaging AWIV Web Application Guide.</w:t>
      </w:r>
    </w:p>
    <w:p w14:paraId="1E5A685C" w14:textId="77777777" w:rsidR="00CE6E9A" w:rsidRPr="001472E5" w:rsidRDefault="00CE6E9A" w:rsidP="00CE6E9A">
      <w:r>
        <w:rPr>
          <w:rFonts w:ascii="Arial" w:hAnsi="Arial" w:cs="Arial"/>
          <w:b/>
          <w:sz w:val="22"/>
          <w:szCs w:val="22"/>
        </w:rPr>
        <w:tab/>
      </w:r>
      <w:r w:rsidRPr="00A51E32">
        <w:rPr>
          <w:b/>
          <w:color w:val="auto"/>
          <w:szCs w:val="24"/>
        </w:rPr>
        <w:t>Note:</w:t>
      </w:r>
      <w:r>
        <w:t xml:space="preserve"> NCAT reports are available if NCAT is on line.</w:t>
      </w:r>
    </w:p>
    <w:p w14:paraId="0D6260B3" w14:textId="77777777" w:rsidR="00320D39" w:rsidRPr="00777EAB" w:rsidRDefault="00320D39" w:rsidP="00320D39">
      <w:pPr>
        <w:pStyle w:val="Heading4"/>
      </w:pPr>
      <w:r w:rsidRPr="00777EAB">
        <w:t xml:space="preserve">AWIV Install Prerequisites </w:t>
      </w:r>
      <w:bookmarkEnd w:id="592"/>
    </w:p>
    <w:p w14:paraId="12246D40" w14:textId="77777777" w:rsidR="00320D39" w:rsidRPr="00777EAB" w:rsidRDefault="00320D39" w:rsidP="00320D39">
      <w:r w:rsidRPr="00777EAB">
        <w:t>Workstations where the AWIV is installed must meet the following minimum requirements:</w:t>
      </w:r>
    </w:p>
    <w:p w14:paraId="1A7FE8E6" w14:textId="77777777" w:rsidR="00320D39" w:rsidRPr="00777EAB" w:rsidRDefault="00320D39" w:rsidP="00753273">
      <w:pPr>
        <w:numPr>
          <w:ilvl w:val="0"/>
          <w:numId w:val="141"/>
        </w:numPr>
        <w:ind w:left="360"/>
      </w:pPr>
      <w:r w:rsidRPr="00777EAB">
        <w:t>Access to VistAWeb version 13 (WEBV*1*20) or later</w:t>
      </w:r>
    </w:p>
    <w:p w14:paraId="38167F52" w14:textId="70970539" w:rsidR="00320D39" w:rsidRPr="00777EAB" w:rsidRDefault="00320D39" w:rsidP="00753273">
      <w:pPr>
        <w:numPr>
          <w:ilvl w:val="0"/>
          <w:numId w:val="141"/>
        </w:numPr>
        <w:ind w:left="360"/>
      </w:pPr>
      <w:r w:rsidRPr="00777EAB">
        <w:t xml:space="preserve">A VA-approved version of </w:t>
      </w:r>
      <w:r w:rsidR="00DC17A3" w:rsidRPr="00DC17A3">
        <w:t>Microsoft Edge/Google Chrome</w:t>
      </w:r>
    </w:p>
    <w:p w14:paraId="521F365E" w14:textId="77777777" w:rsidR="00320D39" w:rsidRPr="00777EAB" w:rsidRDefault="00320D39" w:rsidP="00753273">
      <w:pPr>
        <w:numPr>
          <w:ilvl w:val="0"/>
          <w:numId w:val="141"/>
        </w:numPr>
        <w:ind w:left="360"/>
      </w:pPr>
      <w:r w:rsidRPr="00777EAB">
        <w:t>Display capability of 24-bit color with a screen resolution of 1024x768 pixels</w:t>
      </w:r>
    </w:p>
    <w:p w14:paraId="12759C3A" w14:textId="77777777" w:rsidR="00320D39" w:rsidRDefault="00320D39" w:rsidP="00753273">
      <w:pPr>
        <w:numPr>
          <w:ilvl w:val="0"/>
          <w:numId w:val="141"/>
        </w:numPr>
        <w:ind w:left="360"/>
      </w:pPr>
      <w:r w:rsidRPr="00777EAB">
        <w:t>1 gigabyte of RAM</w:t>
      </w:r>
    </w:p>
    <w:p w14:paraId="44F71C03" w14:textId="77777777" w:rsidR="000E3C8A" w:rsidRPr="001B7167" w:rsidRDefault="000E3C8A" w:rsidP="001B7167">
      <w:pPr>
        <w:keepNext/>
      </w:pPr>
      <w:r w:rsidRPr="001B7167">
        <w:t>Workstations using the AWIV Web Application</w:t>
      </w:r>
      <w:r w:rsidR="00E53510">
        <w:fldChar w:fldCharType="begin"/>
      </w:r>
      <w:r w:rsidR="001B7167">
        <w:instrText xml:space="preserve"> XE "</w:instrText>
      </w:r>
      <w:r w:rsidR="001B7167" w:rsidRPr="00F84BFC">
        <w:instrText>AWIV Web Application</w:instrText>
      </w:r>
      <w:r w:rsidR="001B7167">
        <w:instrText xml:space="preserve">" </w:instrText>
      </w:r>
      <w:r w:rsidR="00E53510">
        <w:fldChar w:fldCharType="end"/>
      </w:r>
      <w:r w:rsidRPr="001B7167">
        <w:t xml:space="preserve"> must meet the following minimum requirements:</w:t>
      </w:r>
    </w:p>
    <w:p w14:paraId="56FA68BE" w14:textId="77777777" w:rsidR="000E3C8A" w:rsidRPr="001B7167" w:rsidRDefault="000E3C8A" w:rsidP="00753273">
      <w:pPr>
        <w:numPr>
          <w:ilvl w:val="0"/>
          <w:numId w:val="141"/>
        </w:numPr>
        <w:ind w:left="360"/>
      </w:pPr>
      <w:r w:rsidRPr="001B7167">
        <w:t>Access to the CVIX</w:t>
      </w:r>
    </w:p>
    <w:p w14:paraId="5F913011" w14:textId="77777777" w:rsidR="000E3C8A" w:rsidRPr="001B7167" w:rsidRDefault="000E3C8A" w:rsidP="00753273">
      <w:pPr>
        <w:numPr>
          <w:ilvl w:val="0"/>
          <w:numId w:val="141"/>
        </w:numPr>
        <w:ind w:left="360"/>
      </w:pPr>
      <w:r w:rsidRPr="001B7167">
        <w:t>MAG*3.0*124 KIDS is installed on the local VistA system</w:t>
      </w:r>
    </w:p>
    <w:p w14:paraId="5FEDDD5B" w14:textId="0050B0A1" w:rsidR="000E3C8A" w:rsidRPr="001B7167" w:rsidRDefault="00DC17A3" w:rsidP="00753273">
      <w:pPr>
        <w:keepNext/>
        <w:numPr>
          <w:ilvl w:val="0"/>
          <w:numId w:val="141"/>
        </w:numPr>
        <w:ind w:left="360"/>
      </w:pPr>
      <w:r w:rsidRPr="00DC17A3">
        <w:t>Microsoft Edge/Google Chrome</w:t>
      </w:r>
      <w:r w:rsidR="000E3C8A" w:rsidRPr="001B7167">
        <w:t>.</w:t>
      </w:r>
    </w:p>
    <w:p w14:paraId="4351DC73" w14:textId="77777777" w:rsidR="000E3C8A" w:rsidRPr="001B7167" w:rsidRDefault="000E3C8A" w:rsidP="00753273">
      <w:pPr>
        <w:keepNext/>
        <w:numPr>
          <w:ilvl w:val="0"/>
          <w:numId w:val="141"/>
        </w:numPr>
        <w:ind w:left="360"/>
      </w:pPr>
      <w:r w:rsidRPr="001B7167">
        <w:t>Display capability of 24-bit color with a screen resolution of 1024x768 pixels</w:t>
      </w:r>
    </w:p>
    <w:p w14:paraId="3683134D" w14:textId="77777777" w:rsidR="000E3C8A" w:rsidRPr="001B7167" w:rsidRDefault="000E3C8A" w:rsidP="00753273">
      <w:pPr>
        <w:numPr>
          <w:ilvl w:val="0"/>
          <w:numId w:val="141"/>
        </w:numPr>
        <w:ind w:left="360"/>
      </w:pPr>
      <w:r w:rsidRPr="001B7167">
        <w:t>1 gigabyte of RAM</w:t>
      </w:r>
    </w:p>
    <w:p w14:paraId="5D883D8C" w14:textId="77777777" w:rsidR="00320D39" w:rsidRPr="00777EAB" w:rsidRDefault="00320D39" w:rsidP="00320D39">
      <w:pPr>
        <w:pStyle w:val="Heading4"/>
      </w:pPr>
      <w:bookmarkStart w:id="593" w:name="_Toc275348008"/>
      <w:r w:rsidRPr="00777EAB">
        <w:t xml:space="preserve">AWIV Automated Installation </w:t>
      </w:r>
      <w:bookmarkEnd w:id="593"/>
    </w:p>
    <w:p w14:paraId="4EAE1620" w14:textId="77777777" w:rsidR="00320D39" w:rsidRPr="00777EAB" w:rsidRDefault="00320D39" w:rsidP="00320D39">
      <w:r w:rsidRPr="00777EAB">
        <w:t>The AWIV installation file can be pushed to individual workstations using</w:t>
      </w:r>
      <w:r w:rsidR="00CE6E9A">
        <w:t xml:space="preserve"> </w:t>
      </w:r>
      <w:r w:rsidRPr="00777EAB">
        <w:t>automated software distribution/inventory management tools. Specifics will vary, depending on the automated installation tool used.</w:t>
      </w:r>
    </w:p>
    <w:p w14:paraId="0793A38B" w14:textId="77777777" w:rsidR="00320D39" w:rsidRPr="00777EAB" w:rsidRDefault="00320D39" w:rsidP="00081C34">
      <w:pPr>
        <w:pStyle w:val="Heading4"/>
      </w:pPr>
      <w:bookmarkStart w:id="594" w:name="_Toc273534044"/>
      <w:bookmarkStart w:id="595" w:name="_Toc275348009"/>
      <w:r w:rsidRPr="00777EAB">
        <w:lastRenderedPageBreak/>
        <w:t>AWIV Manual Installation</w:t>
      </w:r>
      <w:bookmarkEnd w:id="594"/>
      <w:r w:rsidRPr="00777EAB">
        <w:t xml:space="preserve"> </w:t>
      </w:r>
      <w:bookmarkEnd w:id="595"/>
    </w:p>
    <w:p w14:paraId="45F5BDC6" w14:textId="77777777" w:rsidR="00320D39" w:rsidRPr="00777EAB" w:rsidRDefault="00320D39" w:rsidP="00081C34">
      <w:pPr>
        <w:pStyle w:val="aNormal"/>
        <w:keepNext/>
      </w:pPr>
      <w:r w:rsidRPr="00777EAB">
        <w:t>To install the VistA Imaging AWIV software, follow these steps:</w:t>
      </w:r>
    </w:p>
    <w:p w14:paraId="7F7E2A32" w14:textId="77777777" w:rsidR="00320D39" w:rsidRPr="00777EAB" w:rsidRDefault="00320D39" w:rsidP="00753273">
      <w:pPr>
        <w:pStyle w:val="aNormal"/>
        <w:keepNext/>
        <w:keepLines w:val="0"/>
        <w:numPr>
          <w:ilvl w:val="0"/>
          <w:numId w:val="142"/>
        </w:numPr>
        <w:tabs>
          <w:tab w:val="left" w:pos="360"/>
        </w:tabs>
        <w:spacing w:after="180"/>
        <w:ind w:left="360"/>
      </w:pPr>
      <w:r w:rsidRPr="00777EAB">
        <w:t>On the workstation where the AWIV will be installed, log in to an administrator-level account.</w:t>
      </w:r>
    </w:p>
    <w:p w14:paraId="2625B521" w14:textId="77777777" w:rsidR="00320D39" w:rsidRPr="00777EAB" w:rsidRDefault="00320D39" w:rsidP="00753273">
      <w:pPr>
        <w:pStyle w:val="aNormal"/>
        <w:keepLines w:val="0"/>
        <w:numPr>
          <w:ilvl w:val="0"/>
          <w:numId w:val="142"/>
        </w:numPr>
        <w:tabs>
          <w:tab w:val="left" w:pos="360"/>
        </w:tabs>
        <w:spacing w:after="180"/>
        <w:ind w:left="360"/>
      </w:pPr>
      <w:r w:rsidRPr="00777EAB">
        <w:t xml:space="preserve">Double-click </w:t>
      </w:r>
      <w:r w:rsidRPr="00777EAB">
        <w:rPr>
          <w:rStyle w:val="bPlainText0"/>
        </w:rPr>
        <w:t>MagAWIVInstall.exe</w:t>
      </w:r>
      <w:r w:rsidRPr="00777EAB">
        <w:t xml:space="preserve"> to start the installation wizard. There will be a brief delay as the installation files are extracted.</w:t>
      </w:r>
    </w:p>
    <w:p w14:paraId="0FA27B4C" w14:textId="77777777" w:rsidR="00320D39" w:rsidRPr="00777EAB" w:rsidRDefault="00320D39" w:rsidP="00753273">
      <w:pPr>
        <w:pStyle w:val="aNormal"/>
        <w:keepLines w:val="0"/>
        <w:numPr>
          <w:ilvl w:val="0"/>
          <w:numId w:val="142"/>
        </w:numPr>
        <w:tabs>
          <w:tab w:val="left" w:pos="360"/>
        </w:tabs>
        <w:spacing w:after="180"/>
        <w:ind w:left="360"/>
      </w:pPr>
      <w:r w:rsidRPr="00777EAB">
        <w:t xml:space="preserve">When the Welcome page appears, click </w:t>
      </w:r>
      <w:r w:rsidRPr="00777EAB">
        <w:rPr>
          <w:rStyle w:val="Strong"/>
        </w:rPr>
        <w:t>Next</w:t>
      </w:r>
      <w:r w:rsidRPr="00777EAB">
        <w:t>.</w:t>
      </w:r>
    </w:p>
    <w:p w14:paraId="6760D0F3" w14:textId="77777777" w:rsidR="00320D39" w:rsidRPr="00777EAB" w:rsidRDefault="00320D39" w:rsidP="00753273">
      <w:pPr>
        <w:pStyle w:val="aNormal"/>
        <w:keepLines w:val="0"/>
        <w:numPr>
          <w:ilvl w:val="0"/>
          <w:numId w:val="142"/>
        </w:numPr>
        <w:tabs>
          <w:tab w:val="left" w:pos="360"/>
        </w:tabs>
        <w:spacing w:after="180"/>
        <w:ind w:left="360"/>
      </w:pPr>
      <w:r w:rsidRPr="00777EAB">
        <w:t xml:space="preserve">When the Ready to Install page displays, click </w:t>
      </w:r>
      <w:r w:rsidRPr="00777EAB">
        <w:rPr>
          <w:rStyle w:val="Strong"/>
        </w:rPr>
        <w:t>Install</w:t>
      </w:r>
      <w:r w:rsidRPr="00777EAB">
        <w:t>.</w:t>
      </w:r>
    </w:p>
    <w:p w14:paraId="083CD8EA" w14:textId="77777777" w:rsidR="00320D39" w:rsidRPr="00777EAB" w:rsidRDefault="00320D39" w:rsidP="00753273">
      <w:pPr>
        <w:pStyle w:val="aNormal"/>
        <w:keepLines w:val="0"/>
        <w:numPr>
          <w:ilvl w:val="0"/>
          <w:numId w:val="142"/>
        </w:numPr>
        <w:tabs>
          <w:tab w:val="left" w:pos="360"/>
        </w:tabs>
        <w:spacing w:after="180"/>
        <w:ind w:left="360"/>
      </w:pPr>
      <w:r w:rsidRPr="00777EAB">
        <w:t xml:space="preserve">After installation is complete, click </w:t>
      </w:r>
      <w:r w:rsidRPr="00777EAB">
        <w:rPr>
          <w:rStyle w:val="Strong"/>
        </w:rPr>
        <w:t>Finish</w:t>
      </w:r>
      <w:r w:rsidRPr="00777EAB">
        <w:t xml:space="preserve"> to exit the wizard.</w:t>
      </w:r>
    </w:p>
    <w:p w14:paraId="215A4C4C" w14:textId="77777777" w:rsidR="00320D39" w:rsidRPr="00777EAB" w:rsidRDefault="00320D39" w:rsidP="00320D39">
      <w:pPr>
        <w:pStyle w:val="Heading4"/>
      </w:pPr>
      <w:bookmarkStart w:id="596" w:name="_Toc273534045"/>
      <w:bookmarkStart w:id="597" w:name="_Toc275348010"/>
      <w:r w:rsidRPr="00777EAB">
        <w:t>Verifying Installation</w:t>
      </w:r>
      <w:bookmarkEnd w:id="596"/>
      <w:r w:rsidRPr="00777EAB">
        <w:t xml:space="preserve"> </w:t>
      </w:r>
      <w:bookmarkEnd w:id="597"/>
    </w:p>
    <w:p w14:paraId="202DB76F" w14:textId="77777777" w:rsidR="001B7167" w:rsidRDefault="001B7167" w:rsidP="001B7167">
      <w:pPr>
        <w:pStyle w:val="aNormal"/>
        <w:spacing w:after="0"/>
      </w:pPr>
      <w:r w:rsidRPr="001B7167">
        <w:t>To verify installation of the AWIV, view an image, either through VistAWeb or through the AWIV Web Application</w:t>
      </w:r>
      <w:r w:rsidR="00E53510">
        <w:fldChar w:fldCharType="begin"/>
      </w:r>
      <w:r>
        <w:instrText xml:space="preserve"> XE "</w:instrText>
      </w:r>
      <w:r w:rsidRPr="00C82787">
        <w:instrText>AWIV Web Application</w:instrText>
      </w:r>
      <w:r>
        <w:instrText xml:space="preserve">" </w:instrText>
      </w:r>
      <w:r w:rsidR="00E53510">
        <w:fldChar w:fldCharType="end"/>
      </w:r>
      <w:r w:rsidRPr="001B7167">
        <w:t>.</w:t>
      </w:r>
    </w:p>
    <w:p w14:paraId="14E2DD2B" w14:textId="77777777" w:rsidR="00831C45" w:rsidRDefault="00831C45" w:rsidP="00831C45">
      <w:r>
        <w:t>In MAG*3.0*122 and earlier patches, the Clinical Display, Clinical Capture, and TeleReader clients were distributed and installed together, with the same executable file, which was either an *.msi or an *.exe file with a name like:</w:t>
      </w:r>
    </w:p>
    <w:p w14:paraId="5E4B64CE" w14:textId="77777777" w:rsidR="00831C45" w:rsidRPr="00410A65" w:rsidRDefault="00831C45" w:rsidP="00753273">
      <w:pPr>
        <w:pStyle w:val="ListParagraph"/>
        <w:numPr>
          <w:ilvl w:val="0"/>
          <w:numId w:val="155"/>
        </w:numPr>
        <w:spacing w:before="0" w:after="0"/>
      </w:pPr>
      <w:r w:rsidRPr="00410A65">
        <w:t>MAG3_0P122_Install.exe</w:t>
      </w:r>
    </w:p>
    <w:p w14:paraId="0D6716CB" w14:textId="77777777" w:rsidR="00831C45" w:rsidRPr="00410A65" w:rsidRDefault="00831C45" w:rsidP="00753273">
      <w:pPr>
        <w:pStyle w:val="ListParagraph"/>
        <w:numPr>
          <w:ilvl w:val="0"/>
          <w:numId w:val="155"/>
        </w:numPr>
        <w:spacing w:before="0" w:after="0"/>
      </w:pPr>
      <w:r w:rsidRPr="00410A65">
        <w:t>MAG3_0P122_Install.msi</w:t>
      </w:r>
    </w:p>
    <w:p w14:paraId="46E2290F" w14:textId="77777777" w:rsidR="00831C45" w:rsidRDefault="00831C45" w:rsidP="00831C45">
      <w:r>
        <w:t>In subsequent patches, the</w:t>
      </w:r>
      <w:r w:rsidRPr="00BB7C0E">
        <w:t xml:space="preserve"> </w:t>
      </w:r>
      <w:r>
        <w:t xml:space="preserve">Clinical Display, Clinical Capture, and TeleReader clients are not installed as a bundle. If the patch is a Clinical Display patch, for example, the patch will include only the Clinical Display client. </w:t>
      </w:r>
    </w:p>
    <w:p w14:paraId="6D4E10F1" w14:textId="77777777" w:rsidR="00831C45" w:rsidRDefault="00831C45" w:rsidP="00831C45">
      <w:r>
        <w:t>This change has impacted the steps required to revert to a previous version of the TeleReader client. To accomplish this, complete the following steps:</w:t>
      </w:r>
    </w:p>
    <w:p w14:paraId="66ECEE5A" w14:textId="77777777" w:rsidR="00831C45" w:rsidRDefault="00831C45" w:rsidP="00753273">
      <w:pPr>
        <w:pStyle w:val="ListParagraph"/>
        <w:numPr>
          <w:ilvl w:val="0"/>
          <w:numId w:val="154"/>
        </w:numPr>
        <w:spacing w:before="0" w:after="0"/>
      </w:pPr>
      <w:r>
        <w:t>Uninstall MAG*3.0*127 VistA Imaging TeleReader</w:t>
      </w:r>
    </w:p>
    <w:p w14:paraId="2A80D5D4" w14:textId="77777777" w:rsidR="00831C45" w:rsidRDefault="00831C45" w:rsidP="00753273">
      <w:pPr>
        <w:pStyle w:val="ListParagraph"/>
        <w:numPr>
          <w:ilvl w:val="0"/>
          <w:numId w:val="154"/>
        </w:numPr>
        <w:spacing w:before="0" w:after="0"/>
      </w:pPr>
      <w:r>
        <w:t xml:space="preserve">Uninstall MAG*3.0*122 </w:t>
      </w:r>
    </w:p>
    <w:p w14:paraId="2B97E568" w14:textId="77777777" w:rsidR="00831C45" w:rsidRDefault="00831C45" w:rsidP="00753273">
      <w:pPr>
        <w:pStyle w:val="ListParagraph"/>
        <w:numPr>
          <w:ilvl w:val="0"/>
          <w:numId w:val="154"/>
        </w:numPr>
        <w:spacing w:before="0" w:after="0"/>
      </w:pPr>
      <w:r>
        <w:t>Reinstall MAG*3.0*122.</w:t>
      </w:r>
    </w:p>
    <w:p w14:paraId="7D4893E1" w14:textId="77777777" w:rsidR="00385303" w:rsidRPr="007C4989" w:rsidRDefault="00385303" w:rsidP="009E532C">
      <w:pPr>
        <w:pStyle w:val="Heading2"/>
      </w:pPr>
      <w:bookmarkStart w:id="598" w:name="_Ref366566259"/>
      <w:bookmarkStart w:id="599" w:name="_Toc367265111"/>
      <w:r w:rsidRPr="007C4989">
        <w:t xml:space="preserve">Reverting to the </w:t>
      </w:r>
      <w:r w:rsidR="00BD6F1E">
        <w:t>MAG*3.0*122</w:t>
      </w:r>
      <w:r w:rsidRPr="007C4989">
        <w:t xml:space="preserve"> Version of the Clinical Clients</w:t>
      </w:r>
      <w:bookmarkEnd w:id="598"/>
      <w:bookmarkEnd w:id="599"/>
      <w:r w:rsidRPr="007C4989">
        <w:t xml:space="preserve"> </w:t>
      </w:r>
    </w:p>
    <w:p w14:paraId="645E1B6B" w14:textId="77777777" w:rsidR="00385303" w:rsidRPr="00B439E5" w:rsidRDefault="00385303" w:rsidP="00385303">
      <w:r w:rsidRPr="00B439E5">
        <w:t>In MAG*3.0*122 and earlier patches, the Clinical Display, Clinical Capture, and TeleReader clients were distributed and installed together, with the same executable file, which was either an *.msi or an *.exe file with a name like:</w:t>
      </w:r>
    </w:p>
    <w:p w14:paraId="094EBB4E" w14:textId="77777777" w:rsidR="00385303" w:rsidRPr="00B439E5" w:rsidRDefault="00385303" w:rsidP="00385303">
      <w:r w:rsidRPr="00B439E5">
        <w:t>•</w:t>
      </w:r>
      <w:r w:rsidRPr="00B439E5">
        <w:tab/>
        <w:t>MAG3_0P122_Install.exe</w:t>
      </w:r>
    </w:p>
    <w:p w14:paraId="2C74543D" w14:textId="77777777" w:rsidR="00385303" w:rsidRPr="00B439E5" w:rsidRDefault="00385303" w:rsidP="00385303">
      <w:r w:rsidRPr="00B439E5">
        <w:t>•</w:t>
      </w:r>
      <w:r w:rsidRPr="00B439E5">
        <w:tab/>
        <w:t>MAG3_0P122_Install.msi</w:t>
      </w:r>
    </w:p>
    <w:p w14:paraId="05D064C8" w14:textId="77777777" w:rsidR="00385303" w:rsidRPr="00B439E5" w:rsidRDefault="00385303" w:rsidP="00385303">
      <w:r w:rsidRPr="00B439E5">
        <w:t xml:space="preserve">In subsequent patches, the Clinical Display, Clinical Capture, and TeleReader clients are not installed as a bundle. If the patch is a Clinical Display patch, for example, the patch will include only the Clinical Display client. </w:t>
      </w:r>
    </w:p>
    <w:p w14:paraId="26B6FE1C" w14:textId="77777777" w:rsidR="00385303" w:rsidRDefault="00385303" w:rsidP="00385303">
      <w:r w:rsidRPr="00B439E5">
        <w:lastRenderedPageBreak/>
        <w:t xml:space="preserve">This change has impacted the steps required to revert to a previous version of the </w:t>
      </w:r>
      <w:r>
        <w:t xml:space="preserve">clinical clients. The procedures to revert to the MAG*3.0*122 versions of the clients are described in subsequent sections. </w:t>
      </w:r>
    </w:p>
    <w:p w14:paraId="553F4D84" w14:textId="77777777" w:rsidR="00385303" w:rsidRPr="00095D91" w:rsidRDefault="00385303" w:rsidP="00013D7F">
      <w:pPr>
        <w:pStyle w:val="Heading3"/>
      </w:pPr>
      <w:bookmarkStart w:id="600" w:name="_Toc367265112"/>
      <w:r w:rsidRPr="00095D91">
        <w:t>Reverting to the MAG*3.0*122 TeleReader Client</w:t>
      </w:r>
      <w:bookmarkEnd w:id="600"/>
      <w:r w:rsidRPr="00095D91">
        <w:t xml:space="preserve"> </w:t>
      </w:r>
    </w:p>
    <w:p w14:paraId="788D9685" w14:textId="77777777" w:rsidR="00385303" w:rsidRPr="00710C7B" w:rsidRDefault="00385303" w:rsidP="00385303">
      <w:pPr>
        <w:keepNext/>
        <w:spacing w:after="0"/>
        <w:rPr>
          <w:b/>
        </w:rPr>
      </w:pPr>
      <w:r w:rsidRPr="00710C7B">
        <w:rPr>
          <w:b/>
        </w:rPr>
        <w:t xml:space="preserve">To </w:t>
      </w:r>
      <w:r w:rsidR="00A66029" w:rsidRPr="00710C7B">
        <w:rPr>
          <w:b/>
        </w:rPr>
        <w:t xml:space="preserve">revert </w:t>
      </w:r>
      <w:r w:rsidRPr="00710C7B">
        <w:rPr>
          <w:b/>
        </w:rPr>
        <w:t>to the MAG*3.0*122 TeleReader client:</w:t>
      </w:r>
    </w:p>
    <w:p w14:paraId="6AD456CA" w14:textId="77777777" w:rsidR="00710C7B" w:rsidRPr="00710C7B" w:rsidRDefault="00710C7B" w:rsidP="00385303">
      <w:pPr>
        <w:keepNext/>
        <w:spacing w:after="0"/>
        <w:rPr>
          <w:sz w:val="16"/>
          <w:szCs w:val="16"/>
        </w:rPr>
      </w:pPr>
    </w:p>
    <w:p w14:paraId="6F126191" w14:textId="77777777" w:rsidR="00385303" w:rsidRPr="00BD6F1E" w:rsidRDefault="00385303" w:rsidP="00753273">
      <w:pPr>
        <w:pStyle w:val="ListParagraph"/>
        <w:keepNext/>
        <w:numPr>
          <w:ilvl w:val="0"/>
          <w:numId w:val="158"/>
        </w:numPr>
        <w:spacing w:before="0"/>
        <w:contextualSpacing/>
      </w:pPr>
      <w:r w:rsidRPr="00BD6F1E">
        <w:t>Uninstall MAG*3.0*127 VistA Imaging TeleReader.</w:t>
      </w:r>
    </w:p>
    <w:p w14:paraId="2F35DDF4" w14:textId="77777777" w:rsidR="00385303" w:rsidRPr="00BD6F1E" w:rsidRDefault="00385303" w:rsidP="00753273">
      <w:pPr>
        <w:pStyle w:val="ListParagraph"/>
        <w:keepNext/>
        <w:numPr>
          <w:ilvl w:val="0"/>
          <w:numId w:val="158"/>
        </w:numPr>
        <w:spacing w:before="0"/>
        <w:contextualSpacing/>
      </w:pPr>
      <w:r w:rsidRPr="00BD6F1E">
        <w:t xml:space="preserve">Uninstall MAG*3.0*122. </w:t>
      </w:r>
    </w:p>
    <w:p w14:paraId="4090B13B" w14:textId="77777777" w:rsidR="00385303" w:rsidRPr="00BD6F1E" w:rsidRDefault="00385303" w:rsidP="00753273">
      <w:pPr>
        <w:pStyle w:val="ListParagraph"/>
        <w:keepNext/>
        <w:numPr>
          <w:ilvl w:val="0"/>
          <w:numId w:val="158"/>
        </w:numPr>
        <w:spacing w:before="0"/>
        <w:contextualSpacing/>
      </w:pPr>
      <w:r w:rsidRPr="00BD6F1E">
        <w:t>Reinstall MAG*3.0*122.</w:t>
      </w:r>
    </w:p>
    <w:p w14:paraId="09EC0B3D" w14:textId="77777777" w:rsidR="00962CEF" w:rsidRDefault="00962CEF" w:rsidP="00BD6AFF">
      <w:pPr>
        <w:pStyle w:val="Heading3"/>
      </w:pPr>
      <w:bookmarkStart w:id="601" w:name="_Toc367265113"/>
      <w:bookmarkStart w:id="602" w:name="_Toc364417447"/>
      <w:r>
        <w:t>Reverting to the MAG*3.0*122 Clinical Display Client</w:t>
      </w:r>
      <w:bookmarkEnd w:id="601"/>
      <w:r>
        <w:t xml:space="preserve"> </w:t>
      </w:r>
      <w:bookmarkEnd w:id="602"/>
    </w:p>
    <w:p w14:paraId="3F77DEBA" w14:textId="77777777" w:rsidR="00962CEF" w:rsidRPr="00350E17" w:rsidRDefault="00962CEF" w:rsidP="00962CEF">
      <w:pPr>
        <w:rPr>
          <w:b/>
        </w:rPr>
      </w:pPr>
      <w:r w:rsidRPr="00350E17">
        <w:rPr>
          <w:b/>
        </w:rPr>
        <w:t xml:space="preserve">To </w:t>
      </w:r>
      <w:r>
        <w:rPr>
          <w:b/>
        </w:rPr>
        <w:t>revert</w:t>
      </w:r>
      <w:r w:rsidRPr="00350E17">
        <w:rPr>
          <w:b/>
        </w:rPr>
        <w:t xml:space="preserve"> the MAG*3.0*1</w:t>
      </w:r>
      <w:r>
        <w:rPr>
          <w:b/>
        </w:rPr>
        <w:t>22</w:t>
      </w:r>
      <w:r w:rsidRPr="00350E17">
        <w:rPr>
          <w:b/>
        </w:rPr>
        <w:t xml:space="preserve"> Clinical Capture client:</w:t>
      </w:r>
    </w:p>
    <w:p w14:paraId="74A86EEB" w14:textId="77777777" w:rsidR="00962CEF" w:rsidRDefault="00962CEF" w:rsidP="00753273">
      <w:pPr>
        <w:pStyle w:val="ListParagraph"/>
        <w:numPr>
          <w:ilvl w:val="0"/>
          <w:numId w:val="162"/>
        </w:numPr>
        <w:spacing w:before="0"/>
        <w:contextualSpacing/>
      </w:pPr>
      <w:r>
        <w:t>Uninstall the MAG*3.0*127 TeleReader client.</w:t>
      </w:r>
    </w:p>
    <w:p w14:paraId="7CB4160B" w14:textId="77777777" w:rsidR="00962CEF" w:rsidRDefault="00962CEF" w:rsidP="00753273">
      <w:pPr>
        <w:pStyle w:val="ListParagraph"/>
        <w:numPr>
          <w:ilvl w:val="0"/>
          <w:numId w:val="162"/>
        </w:numPr>
        <w:spacing w:before="0"/>
        <w:contextualSpacing/>
      </w:pPr>
      <w:r>
        <w:t>Uninstall the MAG*3.0*129</w:t>
      </w:r>
      <w:r w:rsidRPr="00350E17">
        <w:t xml:space="preserve"> </w:t>
      </w:r>
      <w:r>
        <w:t>Clinical Capture client.</w:t>
      </w:r>
    </w:p>
    <w:p w14:paraId="23BE9AC2" w14:textId="77777777" w:rsidR="00962CEF" w:rsidRDefault="00962CEF" w:rsidP="00753273">
      <w:pPr>
        <w:pStyle w:val="ListParagraph"/>
        <w:numPr>
          <w:ilvl w:val="0"/>
          <w:numId w:val="162"/>
        </w:numPr>
        <w:spacing w:before="0"/>
        <w:contextualSpacing/>
      </w:pPr>
      <w:r>
        <w:t>Uninstall the MAG*3.0*131</w:t>
      </w:r>
      <w:r w:rsidRPr="00350E17">
        <w:t xml:space="preserve"> </w:t>
      </w:r>
      <w:r>
        <w:t>Clinical Display client</w:t>
      </w:r>
    </w:p>
    <w:p w14:paraId="6243DA91" w14:textId="77777777" w:rsidR="00962CEF" w:rsidRDefault="00962CEF" w:rsidP="00753273">
      <w:pPr>
        <w:pStyle w:val="ListParagraph"/>
        <w:numPr>
          <w:ilvl w:val="0"/>
          <w:numId w:val="162"/>
        </w:numPr>
        <w:spacing w:before="0"/>
        <w:contextualSpacing/>
      </w:pPr>
      <w:r>
        <w:t>Uninstall the MAG*3.0*122</w:t>
      </w:r>
      <w:r w:rsidRPr="00350E17">
        <w:t xml:space="preserve"> </w:t>
      </w:r>
      <w:r>
        <w:t>clinical workstation client.</w:t>
      </w:r>
    </w:p>
    <w:p w14:paraId="6024E190" w14:textId="77777777" w:rsidR="00962CEF" w:rsidRPr="00370A39" w:rsidRDefault="00962CEF" w:rsidP="00753273">
      <w:pPr>
        <w:pStyle w:val="ListParagraph"/>
        <w:numPr>
          <w:ilvl w:val="0"/>
          <w:numId w:val="162"/>
        </w:numPr>
        <w:spacing w:before="0"/>
        <w:contextualSpacing/>
      </w:pPr>
      <w:r>
        <w:t xml:space="preserve">Reinstall MAG*3.0*122 </w:t>
      </w:r>
      <w:r w:rsidRPr="00370A39">
        <w:t>to return</w:t>
      </w:r>
      <w:r>
        <w:t xml:space="preserve"> to the </w:t>
      </w:r>
      <w:r w:rsidRPr="00370A39">
        <w:t xml:space="preserve">MAG*3.0*122 </w:t>
      </w:r>
      <w:r>
        <w:t>clinical workstation client, which includes Clinical Capture, Clinical Display and TeleReader.</w:t>
      </w:r>
    </w:p>
    <w:p w14:paraId="01EE38F1" w14:textId="77777777" w:rsidR="00962CEF" w:rsidRDefault="00962CEF" w:rsidP="00753273">
      <w:pPr>
        <w:pStyle w:val="ListParagraph"/>
        <w:numPr>
          <w:ilvl w:val="0"/>
          <w:numId w:val="162"/>
        </w:numPr>
        <w:spacing w:before="0"/>
        <w:contextualSpacing/>
      </w:pPr>
      <w:r>
        <w:t>Reinstall MAG*3.0*127</w:t>
      </w:r>
      <w:r w:rsidRPr="00370A39">
        <w:t xml:space="preserve"> to return </w:t>
      </w:r>
      <w:r>
        <w:t>to the patch 127 TelerReader client.</w:t>
      </w:r>
    </w:p>
    <w:p w14:paraId="2B0B310C" w14:textId="77777777" w:rsidR="00962CEF" w:rsidRDefault="00962CEF" w:rsidP="00753273">
      <w:pPr>
        <w:pStyle w:val="ListParagraph"/>
        <w:numPr>
          <w:ilvl w:val="0"/>
          <w:numId w:val="162"/>
        </w:numPr>
        <w:spacing w:before="0"/>
        <w:contextualSpacing/>
      </w:pPr>
      <w:r>
        <w:t xml:space="preserve">Reinstall MAG*3.0*129 </w:t>
      </w:r>
      <w:r w:rsidRPr="00370A39">
        <w:t xml:space="preserve">to return </w:t>
      </w:r>
      <w:r>
        <w:t>to the patch 129 Clinical Capture client.</w:t>
      </w:r>
    </w:p>
    <w:p w14:paraId="67655561" w14:textId="77777777" w:rsidR="00C24263" w:rsidRDefault="00C24263" w:rsidP="00C24263">
      <w:pPr>
        <w:pStyle w:val="Heading2"/>
      </w:pPr>
      <w:bookmarkStart w:id="603" w:name="_Toc364093759"/>
      <w:r>
        <w:tab/>
      </w:r>
      <w:bookmarkStart w:id="604" w:name="_Toc367265114"/>
      <w:r>
        <w:t>Reverting to a Previous Version of Client Software that is NOT MAG*3.0*122</w:t>
      </w:r>
      <w:bookmarkEnd w:id="603"/>
      <w:bookmarkEnd w:id="604"/>
    </w:p>
    <w:p w14:paraId="358947AD" w14:textId="77777777" w:rsidR="00C24263" w:rsidRDefault="00C24263" w:rsidP="00C24263">
      <w:r>
        <w:t xml:space="preserve">This section explains how to </w:t>
      </w:r>
      <w:r w:rsidRPr="009C59F8">
        <w:rPr>
          <w:b/>
          <w:i/>
        </w:rPr>
        <w:t xml:space="preserve">revert to </w:t>
      </w:r>
      <w:r>
        <w:rPr>
          <w:b/>
          <w:i/>
        </w:rPr>
        <w:t>a</w:t>
      </w:r>
      <w:r w:rsidRPr="009C59F8">
        <w:rPr>
          <w:b/>
          <w:i/>
        </w:rPr>
        <w:t xml:space="preserve"> previous version of the client software that is </w:t>
      </w:r>
      <w:r>
        <w:rPr>
          <w:b/>
          <w:i/>
        </w:rPr>
        <w:t xml:space="preserve">subsequent to </w:t>
      </w:r>
      <w:r w:rsidRPr="009C59F8">
        <w:rPr>
          <w:b/>
          <w:i/>
        </w:rPr>
        <w:t>MAG*3.0*122</w:t>
      </w:r>
      <w:r>
        <w:t xml:space="preserve">. If you want to revert to </w:t>
      </w:r>
      <w:r w:rsidRPr="009C59F8">
        <w:t>MAG*3.0*122</w:t>
      </w:r>
      <w:r>
        <w:t xml:space="preserve">, follow the steps in section </w:t>
      </w:r>
      <w:r w:rsidR="00E53510">
        <w:rPr>
          <w:i/>
        </w:rPr>
        <w:fldChar w:fldCharType="begin"/>
      </w:r>
      <w:r>
        <w:instrText xml:space="preserve"> REF _Ref366566259 \h </w:instrText>
      </w:r>
      <w:r w:rsidR="00E53510">
        <w:rPr>
          <w:i/>
        </w:rPr>
      </w:r>
      <w:r w:rsidR="00E53510">
        <w:rPr>
          <w:i/>
        </w:rPr>
        <w:fldChar w:fldCharType="separate"/>
      </w:r>
      <w:r w:rsidR="00B45998" w:rsidRPr="007C4989">
        <w:t xml:space="preserve">Reverting to the </w:t>
      </w:r>
      <w:r w:rsidR="00B45998">
        <w:t>MAG*3.0*122</w:t>
      </w:r>
      <w:r w:rsidR="00B45998" w:rsidRPr="007C4989">
        <w:t xml:space="preserve"> Version of the Clinical Clients</w:t>
      </w:r>
      <w:r w:rsidR="00E53510">
        <w:rPr>
          <w:i/>
        </w:rPr>
        <w:fldChar w:fldCharType="end"/>
      </w:r>
      <w:r>
        <w:t>.</w:t>
      </w:r>
    </w:p>
    <w:p w14:paraId="6E8F7EBA" w14:textId="77777777" w:rsidR="00C24263" w:rsidRDefault="00C24263" w:rsidP="00C24263">
      <w:r>
        <w:t xml:space="preserve">To revert to a previous version of Clinical Capture, Clinical Display or TeleReader client, uninstall the current version and reinstall the previous version of the client. </w:t>
      </w:r>
    </w:p>
    <w:p w14:paraId="11FD9F55" w14:textId="77777777" w:rsidR="00C24263" w:rsidRPr="00CB443D" w:rsidRDefault="00C24263" w:rsidP="00651392">
      <w:pPr>
        <w:keepNext/>
        <w:rPr>
          <w:rFonts w:ascii="Arial" w:hAnsi="Arial" w:cs="Arial"/>
          <w:b/>
          <w:sz w:val="20"/>
        </w:rPr>
      </w:pPr>
      <w:r w:rsidRPr="00CB443D">
        <w:rPr>
          <w:rFonts w:ascii="Arial" w:hAnsi="Arial" w:cs="Arial"/>
          <w:b/>
          <w:sz w:val="20"/>
        </w:rPr>
        <w:t>Example</w:t>
      </w:r>
    </w:p>
    <w:p w14:paraId="49D639CC" w14:textId="77777777" w:rsidR="00C24263" w:rsidRDefault="00C24263" w:rsidP="00C24263">
      <w:r>
        <w:t xml:space="preserve">If after installing the </w:t>
      </w:r>
      <w:r w:rsidRPr="00CB443D">
        <w:t>MAG*3.0*140</w:t>
      </w:r>
      <w:r>
        <w:t xml:space="preserve"> Clinical Capture client, you want to revert to the MAG*3.0*129 Clinical Capture client, do the following:</w:t>
      </w:r>
    </w:p>
    <w:p w14:paraId="3A74309C" w14:textId="77777777" w:rsidR="00C24263" w:rsidRDefault="00C24263" w:rsidP="00753273">
      <w:pPr>
        <w:pStyle w:val="ListParagraph"/>
        <w:numPr>
          <w:ilvl w:val="0"/>
          <w:numId w:val="160"/>
        </w:numPr>
        <w:spacing w:before="0"/>
        <w:contextualSpacing/>
      </w:pPr>
      <w:r>
        <w:t xml:space="preserve">Uninstall the </w:t>
      </w:r>
      <w:r w:rsidRPr="00CB443D">
        <w:t>MAG*3.0*140 Clinical Capture client</w:t>
      </w:r>
      <w:r>
        <w:t>.</w:t>
      </w:r>
    </w:p>
    <w:p w14:paraId="1679A0EC" w14:textId="77777777" w:rsidR="00C24263" w:rsidRPr="009C59F8" w:rsidRDefault="00C24263" w:rsidP="00753273">
      <w:pPr>
        <w:pStyle w:val="ListParagraph"/>
        <w:numPr>
          <w:ilvl w:val="0"/>
          <w:numId w:val="160"/>
        </w:numPr>
        <w:spacing w:before="0"/>
        <w:contextualSpacing/>
      </w:pPr>
      <w:r>
        <w:t xml:space="preserve">Re-install the </w:t>
      </w:r>
      <w:r w:rsidRPr="00CB443D">
        <w:t>MAG*3.0*129 Clinical Capture client</w:t>
      </w:r>
      <w:r>
        <w:t>.</w:t>
      </w:r>
    </w:p>
    <w:p w14:paraId="531F45D1" w14:textId="77777777" w:rsidR="009D6CD6" w:rsidRDefault="009D6CD6"/>
    <w:p w14:paraId="71C632B9" w14:textId="77777777" w:rsidR="000228A8" w:rsidRDefault="000228A8"/>
    <w:p w14:paraId="5B94CE34" w14:textId="77777777" w:rsidR="000228A8" w:rsidRDefault="000228A8">
      <w:pPr>
        <w:sectPr w:rsidR="000228A8">
          <w:headerReference w:type="even" r:id="rId76"/>
          <w:headerReference w:type="default" r:id="rId77"/>
          <w:footerReference w:type="default" r:id="rId78"/>
          <w:headerReference w:type="first" r:id="rId79"/>
          <w:pgSz w:w="12240" w:h="15840" w:code="1"/>
          <w:pgMar w:top="1440" w:right="1440" w:bottom="1440" w:left="1440" w:header="720" w:footer="720" w:gutter="0"/>
          <w:paperSrc w:first="15" w:other="15"/>
          <w:cols w:space="720"/>
          <w:titlePg/>
        </w:sectPr>
      </w:pPr>
    </w:p>
    <w:p w14:paraId="76B7896A" w14:textId="77777777" w:rsidR="004749E1" w:rsidRPr="009144D9" w:rsidRDefault="004749E1">
      <w:pPr>
        <w:pStyle w:val="Heading1"/>
        <w:tabs>
          <w:tab w:val="clear" w:pos="1800"/>
          <w:tab w:val="num" w:pos="1260"/>
        </w:tabs>
        <w:spacing w:before="0"/>
      </w:pPr>
      <w:bookmarkStart w:id="605" w:name="_Toc102457050"/>
      <w:bookmarkStart w:id="606" w:name="_Toc367265115"/>
      <w:r w:rsidRPr="009144D9">
        <w:lastRenderedPageBreak/>
        <w:t>VistARad Installation</w:t>
      </w:r>
      <w:bookmarkEnd w:id="605"/>
      <w:bookmarkEnd w:id="606"/>
    </w:p>
    <w:p w14:paraId="7A1F9041" w14:textId="77777777" w:rsidR="00815526" w:rsidRPr="00643FFB" w:rsidRDefault="00815526" w:rsidP="00815526">
      <w:pPr>
        <w:pStyle w:val="Heading2"/>
        <w:tabs>
          <w:tab w:val="clear" w:pos="720"/>
          <w:tab w:val="num" w:pos="1080"/>
        </w:tabs>
        <w:ind w:left="540" w:hanging="540"/>
      </w:pPr>
      <w:bookmarkStart w:id="607" w:name="_Toc102457051"/>
      <w:bookmarkStart w:id="608" w:name="_Toc113326627"/>
      <w:bookmarkStart w:id="609" w:name="_Toc207068236"/>
      <w:bookmarkStart w:id="610" w:name="_Toc254277123"/>
      <w:bookmarkStart w:id="611" w:name="_Toc367265116"/>
      <w:r w:rsidRPr="00643FFB">
        <w:t>Introductio</w:t>
      </w:r>
      <w:bookmarkEnd w:id="607"/>
      <w:bookmarkEnd w:id="608"/>
      <w:bookmarkEnd w:id="609"/>
      <w:bookmarkEnd w:id="610"/>
      <w:r w:rsidRPr="00643FFB">
        <w:t>n</w:t>
      </w:r>
      <w:bookmarkEnd w:id="611"/>
    </w:p>
    <w:p w14:paraId="27EE0B6B" w14:textId="77777777" w:rsidR="00815526" w:rsidRPr="00643FFB" w:rsidRDefault="00E53510" w:rsidP="00815526">
      <w:pPr>
        <w:pStyle w:val="aNormal"/>
      </w:pPr>
      <w:r w:rsidRPr="00643FFB">
        <w:fldChar w:fldCharType="begin"/>
      </w:r>
      <w:r w:rsidR="00815526" w:rsidRPr="00643FFB">
        <w:instrText>xe "installation, VistARad"</w:instrText>
      </w:r>
      <w:r w:rsidRPr="00643FFB">
        <w:fldChar w:fldCharType="end"/>
      </w:r>
      <w:r w:rsidRPr="00643FFB">
        <w:fldChar w:fldCharType="begin"/>
      </w:r>
      <w:r w:rsidR="00815526" w:rsidRPr="00643FFB">
        <w:instrText>xe "VistARad: installation overview"</w:instrText>
      </w:r>
      <w:r w:rsidRPr="00643FFB">
        <w:fldChar w:fldCharType="end"/>
      </w:r>
      <w:r w:rsidR="00815526" w:rsidRPr="00643FFB">
        <w:t>This chapter explains how to install and configure the VistARad workstation as a part of the VistA Imaging system. It contains the following information:</w:t>
      </w:r>
    </w:p>
    <w:p w14:paraId="7238E0CF" w14:textId="77777777" w:rsidR="00815526" w:rsidRPr="00643FFB" w:rsidRDefault="00815526" w:rsidP="00815526">
      <w:pPr>
        <w:pStyle w:val="aHangsnug0"/>
      </w:pPr>
      <w:r w:rsidRPr="00643FFB">
        <w:sym w:font="Symbol" w:char="F0B7"/>
      </w:r>
      <w:r w:rsidRPr="00643FFB">
        <w:tab/>
        <w:t>VistARad workstation setup</w:t>
      </w:r>
    </w:p>
    <w:p w14:paraId="0B155658" w14:textId="77777777" w:rsidR="00815526" w:rsidRPr="00643FFB" w:rsidRDefault="00815526" w:rsidP="00815526">
      <w:pPr>
        <w:pStyle w:val="aHangsnug0"/>
      </w:pPr>
      <w:r w:rsidRPr="00643FFB">
        <w:sym w:font="Symbol" w:char="F0B7"/>
      </w:r>
      <w:r w:rsidRPr="00643FFB">
        <w:tab/>
        <w:t>VistARad host setup</w:t>
      </w:r>
    </w:p>
    <w:p w14:paraId="4C9E2C3C" w14:textId="77777777" w:rsidR="00815526" w:rsidRPr="00643FFB" w:rsidRDefault="00815526" w:rsidP="00815526">
      <w:pPr>
        <w:pStyle w:val="aHangsnug0"/>
      </w:pPr>
      <w:r w:rsidRPr="00643FFB">
        <w:sym w:font="Symbol" w:char="F0B7"/>
      </w:r>
      <w:r w:rsidRPr="00643FFB">
        <w:tab/>
        <w:t>Testing a VistARad installation</w:t>
      </w:r>
    </w:p>
    <w:p w14:paraId="6B13D176" w14:textId="77777777" w:rsidR="00815526" w:rsidRPr="00643FFB" w:rsidRDefault="00815526" w:rsidP="00815526">
      <w:pPr>
        <w:pStyle w:val="aHang"/>
      </w:pPr>
      <w:r w:rsidRPr="00643FFB">
        <w:sym w:font="Symbol" w:char="F0B7"/>
      </w:r>
      <w:r w:rsidRPr="00643FFB">
        <w:tab/>
        <w:t>Running VistARad in training mode</w:t>
      </w:r>
    </w:p>
    <w:p w14:paraId="725789A2" w14:textId="77777777" w:rsidR="00815526" w:rsidRPr="00643FFB" w:rsidRDefault="00815526" w:rsidP="00815526">
      <w:pPr>
        <w:pStyle w:val="aNormal"/>
      </w:pPr>
      <w:r w:rsidRPr="00643FFB">
        <w:t>The installation and setup of VistARad host (“back end”) and workstation (“client”) software is a multi-part process. This chapter assumes that the persons responsible for VistARad installation have a working knowledge of M(UMPS), VA FileMan, VistA Imaging, and Windows administration.</w:t>
      </w:r>
    </w:p>
    <w:p w14:paraId="2348101A" w14:textId="77777777" w:rsidR="00815526" w:rsidRPr="00643FFB" w:rsidRDefault="00815526" w:rsidP="00815526">
      <w:pPr>
        <w:pStyle w:val="aNormal"/>
        <w:rPr>
          <w:rStyle w:val="Strong"/>
        </w:rPr>
      </w:pPr>
      <w:r w:rsidRPr="00643FFB">
        <w:rPr>
          <w:rStyle w:val="Strong"/>
        </w:rPr>
        <w:t xml:space="preserve">The Food and Drug Administration classifies VistARad as a medical device. As such, it may not be changed except as directed by the Vista </w:t>
      </w:r>
      <w:smartTag w:uri="urn:schemas-microsoft-com:office:smarttags" w:element="City">
        <w:r w:rsidRPr="00643FFB">
          <w:rPr>
            <w:rStyle w:val="Strong"/>
          </w:rPr>
          <w:t>Imaging</w:t>
        </w:r>
      </w:smartTag>
      <w:r w:rsidRPr="00643FFB">
        <w:rPr>
          <w:rStyle w:val="Strong"/>
        </w:rPr>
        <w:t xml:space="preserve"> HSD&amp;D group. Modifications to this software may result in an adulterated medical device under 21CFR820, the use of which is considered to be a violation of US Federal Statutes.</w:t>
      </w:r>
    </w:p>
    <w:p w14:paraId="1E9E7FDA" w14:textId="77777777" w:rsidR="00815526" w:rsidRDefault="00815526" w:rsidP="00815526">
      <w:pPr>
        <w:pStyle w:val="Heading2"/>
        <w:tabs>
          <w:tab w:val="clear" w:pos="720"/>
          <w:tab w:val="num" w:pos="1080"/>
        </w:tabs>
        <w:ind w:left="540" w:hanging="540"/>
        <w:rPr>
          <w:lang w:val="en-US"/>
        </w:rPr>
      </w:pPr>
      <w:bookmarkStart w:id="612" w:name="_Toc3884821"/>
      <w:bookmarkStart w:id="613" w:name="_Toc3955526"/>
      <w:bookmarkStart w:id="614" w:name="_Toc4293443"/>
      <w:bookmarkStart w:id="615" w:name="_Toc102457052"/>
      <w:bookmarkStart w:id="616" w:name="_Toc113326628"/>
      <w:bookmarkStart w:id="617" w:name="_Toc207068237"/>
      <w:bookmarkStart w:id="618" w:name="_Toc254277124"/>
      <w:bookmarkStart w:id="619" w:name="_Toc367265117"/>
      <w:bookmarkEnd w:id="612"/>
      <w:bookmarkEnd w:id="613"/>
      <w:r w:rsidRPr="00643FFB">
        <w:t>VistARad Workstation Setup</w:t>
      </w:r>
      <w:bookmarkEnd w:id="614"/>
      <w:bookmarkEnd w:id="615"/>
      <w:bookmarkEnd w:id="616"/>
      <w:bookmarkEnd w:id="617"/>
      <w:bookmarkEnd w:id="618"/>
      <w:bookmarkEnd w:id="619"/>
    </w:p>
    <w:p w14:paraId="419B8FD5" w14:textId="77777777" w:rsidR="00E418F2" w:rsidRPr="00643FFB" w:rsidRDefault="00E418F2" w:rsidP="00E418F2">
      <w:pPr>
        <w:pStyle w:val="aNormal"/>
      </w:pPr>
      <w:r w:rsidRPr="00643FFB">
        <w:fldChar w:fldCharType="begin"/>
      </w:r>
      <w:r w:rsidRPr="00643FFB">
        <w:instrText>xe "VistARad: workstation setup"</w:instrText>
      </w:r>
      <w:r w:rsidRPr="00643FFB">
        <w:fldChar w:fldCharType="end"/>
      </w:r>
      <w:r w:rsidRPr="00643FFB">
        <w:fldChar w:fldCharType="begin"/>
      </w:r>
      <w:r w:rsidRPr="00643FFB">
        <w:instrText>xe "workstation setup for VistARad"</w:instrText>
      </w:r>
      <w:r w:rsidRPr="00643FFB">
        <w:fldChar w:fldCharType="end"/>
      </w:r>
      <w:r w:rsidRPr="00643FFB">
        <w:t xml:space="preserve">The following sections explain how to install and configure the VistARad client software on each diagnostic workstation. The following topics are covered: </w:t>
      </w:r>
    </w:p>
    <w:p w14:paraId="07E9BCB8" w14:textId="77777777" w:rsidR="00E418F2" w:rsidRPr="00643FFB" w:rsidRDefault="00E418F2" w:rsidP="00E418F2">
      <w:pPr>
        <w:pStyle w:val="aHangsnug0"/>
      </w:pPr>
      <w:bookmarkStart w:id="620" w:name="_Toc4293444"/>
      <w:bookmarkStart w:id="621" w:name="_Toc102457053"/>
      <w:bookmarkStart w:id="622" w:name="_Toc113326629"/>
      <w:bookmarkStart w:id="623" w:name="_Toc207068238"/>
      <w:bookmarkStart w:id="624" w:name="_Toc254277125"/>
      <w:r w:rsidRPr="00643FFB">
        <w:sym w:font="Symbol" w:char="F0B7"/>
      </w:r>
      <w:r w:rsidRPr="00643FFB">
        <w:tab/>
        <w:t>Workstation preparation</w:t>
      </w:r>
    </w:p>
    <w:p w14:paraId="2CF98642" w14:textId="77777777" w:rsidR="00E418F2" w:rsidRPr="00643FFB" w:rsidRDefault="00E418F2" w:rsidP="00E418F2">
      <w:pPr>
        <w:pStyle w:val="aHangsnug0"/>
      </w:pPr>
      <w:r w:rsidRPr="00643FFB">
        <w:sym w:font="Symbol" w:char="F0B7"/>
      </w:r>
      <w:r w:rsidRPr="00643FFB">
        <w:tab/>
      </w:r>
      <w:r w:rsidRPr="007709B2">
        <w:t>Configuration for high-resolution monitors</w:t>
      </w:r>
    </w:p>
    <w:p w14:paraId="7BA05A47" w14:textId="77777777" w:rsidR="00E418F2" w:rsidRPr="00643FFB" w:rsidRDefault="00E418F2" w:rsidP="00E418F2">
      <w:pPr>
        <w:pStyle w:val="aHangsnug0"/>
      </w:pPr>
      <w:r w:rsidRPr="00643FFB">
        <w:sym w:font="Symbol" w:char="F0B7"/>
      </w:r>
      <w:r w:rsidRPr="00643FFB">
        <w:tab/>
        <w:t>Workstation software installation</w:t>
      </w:r>
    </w:p>
    <w:p w14:paraId="51B460DC" w14:textId="77777777" w:rsidR="00E418F2" w:rsidRPr="00643FFB" w:rsidRDefault="00E418F2" w:rsidP="00E418F2">
      <w:pPr>
        <w:pStyle w:val="aHangsnug0"/>
      </w:pPr>
      <w:r w:rsidRPr="00643FFB">
        <w:sym w:font="Symbol" w:char="F0B7"/>
      </w:r>
      <w:r w:rsidRPr="00643FFB">
        <w:tab/>
        <w:t>VistARad client software configuration</w:t>
      </w:r>
    </w:p>
    <w:p w14:paraId="0FF4B68F" w14:textId="77777777" w:rsidR="00E418F2" w:rsidRDefault="00E418F2" w:rsidP="00E418F2">
      <w:pPr>
        <w:pStyle w:val="aHang"/>
      </w:pPr>
      <w:r w:rsidRPr="00643FFB">
        <w:sym w:font="Symbol" w:char="F0B7"/>
      </w:r>
      <w:r w:rsidRPr="00643FFB">
        <w:tab/>
        <w:t>High-resolution monitor maintenance</w:t>
      </w:r>
    </w:p>
    <w:p w14:paraId="3A0C4F3C" w14:textId="77777777" w:rsidR="00E418F2" w:rsidRPr="000F5D9B" w:rsidRDefault="00E418F2" w:rsidP="00E418F2">
      <w:pPr>
        <w:pStyle w:val="aHang"/>
        <w:ind w:left="0" w:firstLine="0"/>
      </w:pPr>
      <w:r>
        <w:rPr>
          <w:b/>
        </w:rPr>
        <w:t>Note:</w:t>
      </w:r>
      <w:r>
        <w:t xml:space="preserve"> The details of some aspects of workstation setup may vary depending on the version of the Microsoft Windows operating system and utilities.</w:t>
      </w:r>
      <w:r w:rsidR="003C34B0">
        <w:t xml:space="preserve"> </w:t>
      </w:r>
      <w:r>
        <w:t>This document is updated to contain current information reflecting Windows 7 Professional, Service Pack 1.</w:t>
      </w:r>
    </w:p>
    <w:p w14:paraId="05488EFC" w14:textId="77777777" w:rsidR="00815526" w:rsidRPr="00643FFB" w:rsidRDefault="00815526" w:rsidP="00815526">
      <w:pPr>
        <w:pStyle w:val="Heading3"/>
        <w:tabs>
          <w:tab w:val="clear" w:pos="1224"/>
          <w:tab w:val="num" w:pos="810"/>
          <w:tab w:val="num" w:pos="1584"/>
        </w:tabs>
        <w:ind w:left="810" w:hanging="810"/>
      </w:pPr>
      <w:bookmarkStart w:id="625" w:name="_Toc367265118"/>
      <w:r w:rsidRPr="00643FFB">
        <w:lastRenderedPageBreak/>
        <w:t>Workstation Preparation</w:t>
      </w:r>
      <w:bookmarkEnd w:id="620"/>
      <w:bookmarkEnd w:id="621"/>
      <w:bookmarkEnd w:id="622"/>
      <w:bookmarkEnd w:id="623"/>
      <w:bookmarkEnd w:id="624"/>
      <w:bookmarkEnd w:id="625"/>
    </w:p>
    <w:p w14:paraId="4BA21963" w14:textId="77777777" w:rsidR="008E1CF8" w:rsidRDefault="008E1CF8" w:rsidP="008E1CF8">
      <w:pPr>
        <w:pStyle w:val="aNormal"/>
        <w:keepNext/>
      </w:pPr>
      <w:bookmarkStart w:id="626" w:name="_Toc4286070"/>
      <w:bookmarkStart w:id="627" w:name="_Toc4293446"/>
      <w:bookmarkStart w:id="628" w:name="_Ref367194820"/>
      <w:bookmarkEnd w:id="626"/>
      <w:bookmarkEnd w:id="627"/>
      <w:r>
        <w:t>For each workstation where VistARad client software will be installed:</w:t>
      </w:r>
    </w:p>
    <w:p w14:paraId="24B4BB84" w14:textId="77777777" w:rsidR="008E1CF8" w:rsidRDefault="008E1CF8" w:rsidP="008E1CF8">
      <w:pPr>
        <w:keepNext/>
        <w:keepLines/>
        <w:tabs>
          <w:tab w:val="center" w:pos="4320"/>
        </w:tabs>
        <w:spacing w:after="240"/>
      </w:pPr>
      <w:r>
        <w:rPr>
          <w:rFonts w:ascii="Symbol" w:hAnsi="Symbol"/>
        </w:rPr>
        <w:t></w:t>
      </w:r>
      <w:r w:rsidR="003C34B0">
        <w:t xml:space="preserve">  </w:t>
      </w:r>
      <w:r>
        <w:t xml:space="preserve">The minimum requirements for diagnostic workstation hardware and network connections must be met. Requirements are listed in the </w:t>
      </w:r>
      <w:r w:rsidRPr="00B61E8A">
        <w:rPr>
          <w:rStyle w:val="Emphasis"/>
          <w:i w:val="0"/>
        </w:rPr>
        <w:t>VistA Imaging Planning Document and Approved Equipment List</w:t>
      </w:r>
      <w:r w:rsidR="00B61E8A">
        <w:rPr>
          <w:rStyle w:val="Emphasis"/>
          <w:i w:val="0"/>
        </w:rPr>
        <w:fldChar w:fldCharType="begin"/>
      </w:r>
      <w:r w:rsidR="00B61E8A">
        <w:instrText xml:space="preserve"> XE "</w:instrText>
      </w:r>
      <w:r w:rsidR="00B61E8A" w:rsidRPr="00B855C5">
        <w:rPr>
          <w:rStyle w:val="Emphasis"/>
          <w:i w:val="0"/>
        </w:rPr>
        <w:instrText>VistARad:</w:instrText>
      </w:r>
      <w:r w:rsidR="00B61E8A" w:rsidRPr="00B855C5">
        <w:instrText>approved equipment list</w:instrText>
      </w:r>
      <w:r w:rsidR="00B61E8A">
        <w:instrText xml:space="preserve">" </w:instrText>
      </w:r>
      <w:r w:rsidR="00B61E8A">
        <w:rPr>
          <w:rStyle w:val="Emphasis"/>
          <w:i w:val="0"/>
        </w:rPr>
        <w:fldChar w:fldCharType="end"/>
      </w:r>
      <w:r>
        <w:rPr>
          <w:rStyle w:val="Emphasis"/>
        </w:rPr>
        <w:t>; t</w:t>
      </w:r>
      <w:r w:rsidRPr="009144D9">
        <w:t xml:space="preserve">his document can be downloaded from the </w:t>
      </w:r>
      <w:r>
        <w:t xml:space="preserve">VistA </w:t>
      </w:r>
      <w:r w:rsidRPr="005952D2">
        <w:t>Imaging SharePoint site</w:t>
      </w:r>
      <w:r>
        <w:t xml:space="preserve"> at: </w:t>
      </w:r>
    </w:p>
    <w:p w14:paraId="448A748B" w14:textId="77777777" w:rsidR="001B49B9" w:rsidRDefault="00E32085" w:rsidP="008E1CF8">
      <w:pPr>
        <w:pStyle w:val="aHang0"/>
        <w:keepNext/>
      </w:pPr>
      <w:hyperlink r:id="rId80" w:history="1">
        <w:r w:rsidR="001B49B9">
          <w:rPr>
            <w:rStyle w:val="Hyperlink"/>
          </w:rPr>
          <w:t xml:space="preserve">REDACTED </w:t>
        </w:r>
      </w:hyperlink>
    </w:p>
    <w:p w14:paraId="0EA5DE2D" w14:textId="77777777" w:rsidR="008E1CF8" w:rsidRDefault="008E1CF8" w:rsidP="008E1CF8">
      <w:pPr>
        <w:pStyle w:val="aHang0"/>
        <w:keepNext/>
      </w:pPr>
      <w:r>
        <w:rPr>
          <w:rFonts w:ascii="Symbol" w:hAnsi="Symbol"/>
        </w:rPr>
        <w:t></w:t>
      </w:r>
      <w:r w:rsidR="003C34B0">
        <w:t xml:space="preserve">  </w:t>
      </w:r>
      <w:r>
        <w:t>The following software</w:t>
      </w:r>
      <w:r w:rsidR="001B5CFD">
        <w:fldChar w:fldCharType="begin"/>
      </w:r>
      <w:r w:rsidR="001B5CFD">
        <w:instrText xml:space="preserve"> XE "</w:instrText>
      </w:r>
      <w:r w:rsidR="001B5CFD" w:rsidRPr="000B46A4">
        <w:instrText>VistARad:required software</w:instrText>
      </w:r>
      <w:r w:rsidR="001B5CFD">
        <w:instrText xml:space="preserve">" </w:instrText>
      </w:r>
      <w:r w:rsidR="001B5CFD">
        <w:fldChar w:fldCharType="end"/>
      </w:r>
      <w:r>
        <w:t xml:space="preserve"> </w:t>
      </w:r>
      <w:r w:rsidRPr="00C8790B">
        <w:rPr>
          <w:rStyle w:val="Strong"/>
          <w:b w:val="0"/>
          <w:i/>
          <w:iCs/>
        </w:rPr>
        <w:t>must</w:t>
      </w:r>
      <w:r w:rsidRPr="00C8790B">
        <w:rPr>
          <w:b/>
        </w:rPr>
        <w:t xml:space="preserve"> </w:t>
      </w:r>
      <w:r>
        <w:t>be present:</w:t>
      </w:r>
    </w:p>
    <w:p w14:paraId="0C492A7C" w14:textId="0442577A" w:rsidR="008E1CF8" w:rsidRDefault="00DC17A3" w:rsidP="008E1CF8">
      <w:pPr>
        <w:pStyle w:val="aNormal1"/>
        <w:ind w:left="720"/>
      </w:pPr>
      <w:r w:rsidRPr="00DC17A3">
        <w:t>Microsoft Edge/Google Chrome</w:t>
      </w:r>
      <w:r w:rsidR="008E1CF8">
        <w:br/>
        <w:t xml:space="preserve">Antivirus Software installed in accordance with site policy </w:t>
      </w:r>
      <w:r w:rsidR="008E1CF8" w:rsidRPr="00530C83">
        <w:t>–note ePO exclusion below</w:t>
      </w:r>
    </w:p>
    <w:p w14:paraId="6DEF8B1F" w14:textId="77777777" w:rsidR="008E1CF8" w:rsidRDefault="008E1CF8" w:rsidP="008E1CF8">
      <w:pPr>
        <w:pStyle w:val="aNormal1"/>
      </w:pPr>
      <w:r>
        <w:rPr>
          <w:rStyle w:val="Strong"/>
        </w:rPr>
        <w:t>Note:</w:t>
      </w:r>
      <w:r w:rsidR="003C34B0">
        <w:rPr>
          <w:rStyle w:val="Strong"/>
        </w:rPr>
        <w:t xml:space="preserve"> </w:t>
      </w:r>
      <w:r>
        <w:t>For security purposes, all disk partitions should be formatted using NTFS.</w:t>
      </w:r>
    </w:p>
    <w:p w14:paraId="19B90752" w14:textId="77777777" w:rsidR="008E1CF8" w:rsidRDefault="008E1CF8" w:rsidP="008E1CF8">
      <w:pPr>
        <w:pStyle w:val="aHang0"/>
        <w:keepNext/>
      </w:pPr>
      <w:r>
        <w:rPr>
          <w:rFonts w:ascii="Symbol" w:hAnsi="Symbol"/>
        </w:rPr>
        <w:t></w:t>
      </w:r>
      <w:r w:rsidR="003C34B0">
        <w:t xml:space="preserve">  </w:t>
      </w:r>
      <w:r>
        <w:t>The following software</w:t>
      </w:r>
      <w:r w:rsidR="001B5CFD">
        <w:fldChar w:fldCharType="begin"/>
      </w:r>
      <w:r w:rsidR="001B5CFD">
        <w:instrText xml:space="preserve"> XE "</w:instrText>
      </w:r>
      <w:r w:rsidR="001B5CFD" w:rsidRPr="00C777D4">
        <w:instrText>VistARad:prohibited software</w:instrText>
      </w:r>
      <w:r w:rsidR="001B5CFD">
        <w:instrText xml:space="preserve">" </w:instrText>
      </w:r>
      <w:r w:rsidR="001B5CFD">
        <w:fldChar w:fldCharType="end"/>
      </w:r>
      <w:r>
        <w:t xml:space="preserve"> </w:t>
      </w:r>
      <w:r w:rsidRPr="001B5CFD">
        <w:rPr>
          <w:rStyle w:val="Strong"/>
          <w:b w:val="0"/>
          <w:i/>
          <w:iCs/>
        </w:rPr>
        <w:t>cannot</w:t>
      </w:r>
      <w:r w:rsidRPr="001B5CFD">
        <w:rPr>
          <w:b/>
        </w:rPr>
        <w:t xml:space="preserve"> </w:t>
      </w:r>
      <w:r>
        <w:t>be present:</w:t>
      </w:r>
    </w:p>
    <w:p w14:paraId="6A5A8D5C" w14:textId="77777777" w:rsidR="008E1CF8" w:rsidRPr="007F5CE6" w:rsidRDefault="008E1CF8" w:rsidP="008E1CF8">
      <w:pPr>
        <w:pStyle w:val="aHang0"/>
        <w:keepNext/>
        <w:ind w:left="720" w:firstLine="0"/>
      </w:pPr>
      <w:r>
        <w:t xml:space="preserve">Client software for Microsoft SMS (Systems Management Server) </w:t>
      </w:r>
      <w:r w:rsidRPr="007F5CE6">
        <w:t>or SCCM (System Center Configuration Manager).</w:t>
      </w:r>
      <w:r w:rsidR="003C34B0">
        <w:t xml:space="preserve"> </w:t>
      </w:r>
      <w:r w:rsidRPr="007F5CE6">
        <w:t>See the next section for more information.</w:t>
      </w:r>
    </w:p>
    <w:p w14:paraId="2EEDE195" w14:textId="77777777" w:rsidR="008E1CF8" w:rsidRPr="007F5CE6" w:rsidRDefault="008E1CF8" w:rsidP="008E1CF8">
      <w:pPr>
        <w:pStyle w:val="aHang0"/>
        <w:keepNext/>
        <w:ind w:left="720" w:firstLine="0"/>
      </w:pPr>
      <w:r w:rsidRPr="007F5CE6">
        <w:t>McAfee HIPs (Host Intrusion Prevention) or other third-party software firewalls.</w:t>
      </w:r>
    </w:p>
    <w:p w14:paraId="76F3DED4" w14:textId="77777777" w:rsidR="00C8790B" w:rsidRDefault="008E1CF8" w:rsidP="00C8790B">
      <w:pPr>
        <w:pStyle w:val="aHang0"/>
        <w:keepNext/>
        <w:ind w:left="720" w:firstLine="0"/>
      </w:pPr>
      <w:r w:rsidRPr="007F5CE6">
        <w:t>McAfee ePolicy Orchestrator (ePO).</w:t>
      </w:r>
      <w:r w:rsidR="003C34B0">
        <w:t xml:space="preserve"> </w:t>
      </w:r>
      <w:r w:rsidRPr="007F5CE6">
        <w:t>Antivirus definitions and scanning engine updates should be configured in the antivirus client without the assistance of ePO.</w:t>
      </w:r>
    </w:p>
    <w:p w14:paraId="04B852B8" w14:textId="77777777" w:rsidR="008E1CF8" w:rsidRPr="00C8790B" w:rsidRDefault="008E1CF8" w:rsidP="00C8790B">
      <w:pPr>
        <w:pStyle w:val="aHang0"/>
        <w:keepNext/>
        <w:ind w:left="0" w:firstLine="0"/>
        <w:rPr>
          <w:b/>
        </w:rPr>
      </w:pPr>
      <w:r w:rsidRPr="00C8790B">
        <w:rPr>
          <w:b/>
        </w:rPr>
        <w:t>Excluding VistARad from Software Pushes</w:t>
      </w:r>
    </w:p>
    <w:p w14:paraId="2E4A1F4E" w14:textId="77777777" w:rsidR="008E1CF8" w:rsidRPr="007F5CE6" w:rsidRDefault="008E1CF8" w:rsidP="008E1CF8">
      <w:pPr>
        <w:pStyle w:val="aNormal"/>
      </w:pPr>
      <w:r>
        <w:t xml:space="preserve">Because software distribution/inventory management tools can be used to install inappropriate or unapproved software without an administrator’s knowledge, VistARad workstations must be excluded from Microsoft’s Systems Management Server™ (SMS) server, </w:t>
      </w:r>
      <w:r w:rsidRPr="007F5CE6">
        <w:t xml:space="preserve">SCCM, </w:t>
      </w:r>
      <w:r w:rsidR="004C62A7">
        <w:t>or similar systems.</w:t>
      </w:r>
    </w:p>
    <w:p w14:paraId="6C9FD198" w14:textId="77777777" w:rsidR="008E1CF8" w:rsidRPr="007F5CE6" w:rsidRDefault="008E1CF8" w:rsidP="00C8790B">
      <w:pPr>
        <w:pStyle w:val="Heading4"/>
        <w:numPr>
          <w:ilvl w:val="0"/>
          <w:numId w:val="0"/>
        </w:numPr>
        <w:tabs>
          <w:tab w:val="left" w:pos="720"/>
        </w:tabs>
      </w:pPr>
      <w:r w:rsidRPr="007F5CE6">
        <w:t>Active Directory Group Policies</w:t>
      </w:r>
      <w:r w:rsidR="004C62A7">
        <w:fldChar w:fldCharType="begin"/>
      </w:r>
      <w:r w:rsidR="004C62A7">
        <w:instrText xml:space="preserve"> XE "</w:instrText>
      </w:r>
      <w:r w:rsidR="004C62A7" w:rsidRPr="00520EC4">
        <w:instrText>Active Directory group policies</w:instrText>
      </w:r>
      <w:r w:rsidR="004C62A7">
        <w:instrText xml:space="preserve">" </w:instrText>
      </w:r>
      <w:r w:rsidR="004C62A7">
        <w:fldChar w:fldCharType="end"/>
      </w:r>
    </w:p>
    <w:p w14:paraId="4A38A164" w14:textId="77777777" w:rsidR="008E1CF8" w:rsidRDefault="008E1CF8" w:rsidP="008E1CF8">
      <w:pPr>
        <w:pStyle w:val="aNormal"/>
      </w:pPr>
      <w:r w:rsidRPr="007F5CE6">
        <w:t>Domain group policy is often used by domain and desktop administration staff to remotely configure operating system behavior and security on workstations within the enterprise.</w:t>
      </w:r>
      <w:r w:rsidR="003C34B0">
        <w:t xml:space="preserve"> </w:t>
      </w:r>
      <w:r w:rsidRPr="007F5CE6">
        <w:t>Many of these changes can have adverse effects on the performance and usabi</w:t>
      </w:r>
      <w:r w:rsidR="004C62A7">
        <w:t xml:space="preserve">lity of VistARad workstations. </w:t>
      </w:r>
      <w:r w:rsidRPr="007F5CE6">
        <w:t>VistARad workstations should be placed within an Active Directory Organizational Unit (OU), which is isolated from domain group polici</w:t>
      </w:r>
      <w:r w:rsidR="004C62A7">
        <w:t>es intended for standard PCs.</w:t>
      </w:r>
      <w:r w:rsidR="003C34B0">
        <w:t xml:space="preserve"> </w:t>
      </w:r>
      <w:r w:rsidRPr="007F5CE6">
        <w:t>Any group policies applied to VistARad diagnostic workstations should be tested by VistA Imaging or PACS support staff before being put into clinical use.</w:t>
      </w:r>
    </w:p>
    <w:p w14:paraId="799445D4" w14:textId="77777777" w:rsidR="008E1CF8" w:rsidRDefault="008E1CF8" w:rsidP="008E1CF8">
      <w:pPr>
        <w:pStyle w:val="aNormal1"/>
      </w:pPr>
      <w:r>
        <w:rPr>
          <w:rStyle w:val="Strong"/>
        </w:rPr>
        <w:t>Note:</w:t>
      </w:r>
      <w:r w:rsidR="003C34B0">
        <w:rPr>
          <w:rStyle w:val="Strong"/>
        </w:rPr>
        <w:t xml:space="preserve"> </w:t>
      </w:r>
      <w:r>
        <w:t>The installation of unapproved components onto a VistARad diagnostic workstation will result in an adulterated medical device. The use of adulterated medical devices violates US Federal Law (21CFR820).</w:t>
      </w:r>
    </w:p>
    <w:p w14:paraId="4847C150" w14:textId="77777777" w:rsidR="008E1CF8" w:rsidRDefault="008A21EC" w:rsidP="008E1CF8">
      <w:pPr>
        <w:pStyle w:val="aNormal"/>
        <w:rPr>
          <w:rStyle w:val="Hyperlink"/>
        </w:rPr>
      </w:pPr>
      <w:r>
        <w:t>For</w:t>
      </w:r>
      <w:r w:rsidR="008E1CF8">
        <w:t xml:space="preserve"> questions about the contents of these documents, refer to the EIE (Enterprise Infrastructure Engineering) portal at </w:t>
      </w:r>
      <w:hyperlink r:id="rId81" w:history="1">
        <w:r w:rsidR="001B49B9">
          <w:rPr>
            <w:rStyle w:val="Hyperlink"/>
          </w:rPr>
          <w:t xml:space="preserve">REDACTED </w:t>
        </w:r>
      </w:hyperlink>
      <w:r w:rsidR="008E1CF8">
        <w:rPr>
          <w:rStyle w:val="Hyperlink"/>
        </w:rPr>
        <w:t>.</w:t>
      </w:r>
    </w:p>
    <w:p w14:paraId="03CFF81A" w14:textId="77777777" w:rsidR="00815526" w:rsidRPr="00643FFB" w:rsidRDefault="00815526" w:rsidP="00815526">
      <w:pPr>
        <w:pStyle w:val="Heading4"/>
        <w:tabs>
          <w:tab w:val="num" w:pos="1080"/>
          <w:tab w:val="num" w:pos="2700"/>
        </w:tabs>
      </w:pPr>
      <w:r w:rsidRPr="00643FFB">
        <w:lastRenderedPageBreak/>
        <w:t>Excluding VistARad from Software Pushes</w:t>
      </w:r>
      <w:bookmarkEnd w:id="628"/>
    </w:p>
    <w:p w14:paraId="5C6DAF59" w14:textId="77777777" w:rsidR="00BC6B70" w:rsidRPr="00BC6B70" w:rsidRDefault="00BC6B70" w:rsidP="00BC6B70">
      <w:pPr>
        <w:pStyle w:val="aNormal"/>
      </w:pPr>
      <w:bookmarkStart w:id="629" w:name="_Toc3884831"/>
      <w:bookmarkStart w:id="630" w:name="_Toc3955536"/>
      <w:bookmarkStart w:id="631" w:name="_Toc367176835"/>
      <w:bookmarkStart w:id="632" w:name="_Toc4293449"/>
      <w:bookmarkStart w:id="633" w:name="_Toc102457055"/>
      <w:bookmarkStart w:id="634" w:name="_Toc113326631"/>
      <w:bookmarkStart w:id="635" w:name="_Ref130699684"/>
      <w:bookmarkStart w:id="636" w:name="_Toc207068240"/>
      <w:bookmarkStart w:id="637" w:name="_Toc254277127"/>
      <w:bookmarkEnd w:id="629"/>
      <w:bookmarkEnd w:id="630"/>
      <w:r w:rsidRPr="00643FFB">
        <w:t xml:space="preserve">Because software distribution/inventory management tools can be used to install inappropriate or </w:t>
      </w:r>
      <w:r w:rsidRPr="00BC6B70">
        <w:t>unapproved software without an administrator’s knowledge, VistARad workstations must be excluded from Microsoft’s Systems Management Server™ (SMS) server or similar systems.</w:t>
      </w:r>
    </w:p>
    <w:p w14:paraId="76ECC21E" w14:textId="77777777" w:rsidR="00BC6B70" w:rsidRPr="00BC6B70" w:rsidRDefault="00BC6B70" w:rsidP="00BC6B70">
      <w:pPr>
        <w:pStyle w:val="aNormal1"/>
      </w:pPr>
      <w:r w:rsidRPr="00BC6B70">
        <w:rPr>
          <w:rStyle w:val="Strong"/>
        </w:rPr>
        <w:t>Note:</w:t>
      </w:r>
      <w:r w:rsidR="003C34B0">
        <w:rPr>
          <w:rStyle w:val="Strong"/>
        </w:rPr>
        <w:t xml:space="preserve"> </w:t>
      </w:r>
      <w:r w:rsidRPr="00BC6B70">
        <w:t>The installation of unapproved components onto a VistARad diagnostic workstation will result in an adulterated medical device. The use of adulterated medical devices violates US Federal Law (21CFR820).</w:t>
      </w:r>
    </w:p>
    <w:p w14:paraId="73E00277" w14:textId="77777777" w:rsidR="00BC6B70" w:rsidRPr="00BC6B70" w:rsidRDefault="00BC6B70" w:rsidP="00BC6B70">
      <w:pPr>
        <w:pStyle w:val="aNormal"/>
      </w:pPr>
      <w:r w:rsidRPr="00BC6B70">
        <w:t xml:space="preserve">Information about exclusion and removal of SMS 2.0 and SMS 2003 can be found at </w:t>
      </w:r>
      <w:hyperlink r:id="rId82" w:history="1">
        <w:r w:rsidR="001B49B9">
          <w:rPr>
            <w:rStyle w:val="Hyperlink"/>
          </w:rPr>
          <w:t xml:space="preserve">REDACTED </w:t>
        </w:r>
      </w:hyperlink>
      <w:r w:rsidRPr="00BC6B70">
        <w:t xml:space="preserve">. Additional information about SMS can be found at </w:t>
      </w:r>
      <w:hyperlink r:id="rId83" w:history="1">
        <w:r w:rsidR="001B49B9">
          <w:rPr>
            <w:rStyle w:val="Hyperlink"/>
          </w:rPr>
          <w:t xml:space="preserve">REDACTED </w:t>
        </w:r>
      </w:hyperlink>
      <w:r w:rsidRPr="00BC6B70">
        <w:t xml:space="preserve">. </w:t>
      </w:r>
    </w:p>
    <w:p w14:paraId="73CB7BF3" w14:textId="77777777" w:rsidR="00BC6B70" w:rsidRPr="00643FFB" w:rsidRDefault="008A21EC" w:rsidP="00BC6B70">
      <w:pPr>
        <w:pStyle w:val="aNormal"/>
        <w:rPr>
          <w:rStyle w:val="Hyperlink"/>
        </w:rPr>
      </w:pPr>
      <w:r>
        <w:t>For</w:t>
      </w:r>
      <w:r w:rsidR="003C34B0">
        <w:t xml:space="preserve"> </w:t>
      </w:r>
      <w:r w:rsidR="00BC6B70" w:rsidRPr="00BC6B70">
        <w:t xml:space="preserve">questions about the contents of these documents, refer to the EIE (Enterprise Infrastructure Engineering) portal at </w:t>
      </w:r>
      <w:hyperlink r:id="rId84" w:history="1">
        <w:r w:rsidR="001B49B9">
          <w:rPr>
            <w:rStyle w:val="Hyperlink"/>
          </w:rPr>
          <w:t xml:space="preserve">REDACTED </w:t>
        </w:r>
      </w:hyperlink>
      <w:r w:rsidR="00BC6B70" w:rsidRPr="00BC6B70">
        <w:rPr>
          <w:rStyle w:val="Hyperlink"/>
        </w:rPr>
        <w:t>.</w:t>
      </w:r>
    </w:p>
    <w:p w14:paraId="605F08B2" w14:textId="77777777" w:rsidR="00162E14" w:rsidRPr="00643FFB" w:rsidRDefault="00162E14" w:rsidP="00162E14">
      <w:pPr>
        <w:pStyle w:val="Heading3"/>
        <w:tabs>
          <w:tab w:val="clear" w:pos="1224"/>
          <w:tab w:val="num" w:pos="810"/>
          <w:tab w:val="num" w:pos="1584"/>
        </w:tabs>
        <w:ind w:left="810" w:hanging="810"/>
      </w:pPr>
      <w:bookmarkStart w:id="638" w:name="_Toc367265119"/>
      <w:bookmarkStart w:id="639" w:name="_Ref70906893"/>
      <w:bookmarkEnd w:id="631"/>
      <w:r w:rsidRPr="00643FFB">
        <w:t>Configuration for High-Resolution Monitors</w:t>
      </w:r>
      <w:bookmarkEnd w:id="638"/>
    </w:p>
    <w:p w14:paraId="38DD7266" w14:textId="77777777" w:rsidR="00162E14" w:rsidRPr="00643FFB" w:rsidRDefault="00162E14" w:rsidP="00162E14">
      <w:pPr>
        <w:pStyle w:val="aNormal"/>
        <w:keepNext/>
      </w:pPr>
      <w:r w:rsidRPr="00643FFB">
        <w:t xml:space="preserve">This section covers: </w:t>
      </w:r>
    </w:p>
    <w:p w14:paraId="227A95D0" w14:textId="77777777" w:rsidR="00162E14" w:rsidRPr="00643FFB" w:rsidRDefault="00162E14" w:rsidP="00162E14">
      <w:pPr>
        <w:pStyle w:val="aHangsnug0"/>
        <w:keepNext/>
      </w:pPr>
      <w:r w:rsidRPr="00643FFB">
        <w:sym w:font="Symbol" w:char="F0B7"/>
      </w:r>
      <w:r w:rsidRPr="00643FFB">
        <w:tab/>
        <w:t>Driver setup guidelines</w:t>
      </w:r>
    </w:p>
    <w:p w14:paraId="53D20F79" w14:textId="77777777" w:rsidR="00162E14" w:rsidRPr="00787C12" w:rsidRDefault="00162E14" w:rsidP="00162E14">
      <w:pPr>
        <w:pStyle w:val="aHangsnug0"/>
        <w:keepNext/>
      </w:pPr>
      <w:r w:rsidRPr="00787C12">
        <w:sym w:font="Symbol" w:char="F0B7"/>
      </w:r>
      <w:r w:rsidRPr="00787C12">
        <w:tab/>
        <w:t>Display Settings—Workstation Specific</w:t>
      </w:r>
    </w:p>
    <w:p w14:paraId="3CA876AA" w14:textId="77777777" w:rsidR="00162E14" w:rsidRPr="00643FFB" w:rsidRDefault="00162E14" w:rsidP="00162E14">
      <w:pPr>
        <w:pStyle w:val="aHangsnug0"/>
        <w:keepNext/>
      </w:pPr>
      <w:r w:rsidRPr="00787C12">
        <w:sym w:font="Symbol" w:char="F0B7"/>
      </w:r>
      <w:r w:rsidRPr="00787C12">
        <w:tab/>
      </w:r>
      <w:r>
        <w:t>Display Settings—User</w:t>
      </w:r>
      <w:r w:rsidRPr="00787C12">
        <w:t xml:space="preserve"> Specific</w:t>
      </w:r>
    </w:p>
    <w:p w14:paraId="25DD2C34" w14:textId="77777777" w:rsidR="00162E14" w:rsidRPr="00643FFB" w:rsidRDefault="00162E14" w:rsidP="00162E14">
      <w:pPr>
        <w:pStyle w:val="aHangsnug0"/>
        <w:keepNext/>
      </w:pPr>
      <w:r w:rsidRPr="00643FFB">
        <w:sym w:font="Symbol" w:char="F0B7"/>
      </w:r>
      <w:r w:rsidRPr="00643FFB">
        <w:tab/>
        <w:t>Mouse settings</w:t>
      </w:r>
    </w:p>
    <w:p w14:paraId="30F59591" w14:textId="77777777" w:rsidR="00162E14" w:rsidRPr="00831031" w:rsidRDefault="00162E14" w:rsidP="00162E14">
      <w:pPr>
        <w:rPr>
          <w:szCs w:val="24"/>
        </w:rPr>
      </w:pPr>
      <w:r>
        <w:rPr>
          <w:szCs w:val="24"/>
        </w:rPr>
        <w:t>VistARad is capable of running on a wide array of workstation configurations from one to six monitors.</w:t>
      </w:r>
      <w:r w:rsidR="003C34B0">
        <w:rPr>
          <w:szCs w:val="24"/>
        </w:rPr>
        <w:t xml:space="preserve"> </w:t>
      </w:r>
      <w:r>
        <w:rPr>
          <w:szCs w:val="24"/>
        </w:rPr>
        <w:t xml:space="preserve">A typical configuration used for diagnostic interpretation would include two high-resolution monitors for primary image display and a third “navigation” monitor to </w:t>
      </w:r>
      <w:r w:rsidRPr="0085692C">
        <w:rPr>
          <w:szCs w:val="24"/>
        </w:rPr>
        <w:t>be used for</w:t>
      </w:r>
      <w:r>
        <w:rPr>
          <w:szCs w:val="24"/>
        </w:rPr>
        <w:t xml:space="preserve"> </w:t>
      </w:r>
      <w:r w:rsidRPr="0085692C">
        <w:rPr>
          <w:szCs w:val="24"/>
        </w:rPr>
        <w:t>the VistARad Manager window</w:t>
      </w:r>
      <w:r>
        <w:rPr>
          <w:szCs w:val="24"/>
        </w:rPr>
        <w:t xml:space="preserve"> and other </w:t>
      </w:r>
      <w:r w:rsidRPr="0085692C">
        <w:rPr>
          <w:szCs w:val="24"/>
        </w:rPr>
        <w:t>utility purposes (e.g</w:t>
      </w:r>
      <w:r>
        <w:rPr>
          <w:szCs w:val="24"/>
        </w:rPr>
        <w:t>.</w:t>
      </w:r>
      <w:r w:rsidRPr="0085692C">
        <w:rPr>
          <w:szCs w:val="24"/>
        </w:rPr>
        <w:t xml:space="preserve">, </w:t>
      </w:r>
      <w:r>
        <w:rPr>
          <w:szCs w:val="24"/>
        </w:rPr>
        <w:t>hosting a d</w:t>
      </w:r>
      <w:r w:rsidRPr="0085692C">
        <w:rPr>
          <w:szCs w:val="24"/>
        </w:rPr>
        <w:t>ictation client)</w:t>
      </w:r>
      <w:r>
        <w:rPr>
          <w:szCs w:val="24"/>
        </w:rPr>
        <w:t>.</w:t>
      </w:r>
      <w:r w:rsidR="003C34B0">
        <w:rPr>
          <w:szCs w:val="24"/>
        </w:rPr>
        <w:t xml:space="preserve"> </w:t>
      </w:r>
      <w:r>
        <w:rPr>
          <w:szCs w:val="24"/>
        </w:rPr>
        <w:t>The discussion below will use such a typical configuration for examples, but the principles covered are</w:t>
      </w:r>
      <w:r w:rsidR="003C34B0">
        <w:rPr>
          <w:szCs w:val="24"/>
        </w:rPr>
        <w:t xml:space="preserve"> </w:t>
      </w:r>
      <w:r>
        <w:rPr>
          <w:szCs w:val="24"/>
        </w:rPr>
        <w:t>applicable to any configuration.</w:t>
      </w:r>
    </w:p>
    <w:p w14:paraId="5877AAE0" w14:textId="77777777" w:rsidR="00162E14" w:rsidRPr="00643FFB" w:rsidRDefault="00162E14" w:rsidP="00162E14">
      <w:pPr>
        <w:pStyle w:val="aNormal"/>
      </w:pPr>
      <w:r w:rsidRPr="00643FFB">
        <w:t xml:space="preserve">Once high-resolution monitors are set up and configured, a calibration and maintenance schedule will need to be established as described in </w:t>
      </w:r>
      <w:r>
        <w:fldChar w:fldCharType="begin"/>
      </w:r>
      <w:r>
        <w:instrText xml:space="preserve"> REF _Ref367195586 \h </w:instrText>
      </w:r>
      <w:r>
        <w:fldChar w:fldCharType="separate"/>
      </w:r>
      <w:r w:rsidR="00B45998" w:rsidRPr="00643FFB">
        <w:t>Maintenance of High-Resolution Monitors</w:t>
      </w:r>
      <w:r>
        <w:fldChar w:fldCharType="end"/>
      </w:r>
      <w:r w:rsidRPr="00643FFB">
        <w:t>.</w:t>
      </w:r>
    </w:p>
    <w:p w14:paraId="01E32CFE" w14:textId="77777777" w:rsidR="00162E14" w:rsidRPr="00643FFB" w:rsidRDefault="00162E14" w:rsidP="00162E14">
      <w:pPr>
        <w:pStyle w:val="Heading4"/>
        <w:tabs>
          <w:tab w:val="num" w:pos="1080"/>
          <w:tab w:val="num" w:pos="2700"/>
        </w:tabs>
      </w:pPr>
      <w:bookmarkStart w:id="640" w:name="_Ref70906889"/>
      <w:r w:rsidRPr="00643FFB">
        <w:t>Driver Setup Guidelines</w:t>
      </w:r>
      <w:bookmarkEnd w:id="640"/>
      <w:r>
        <w:fldChar w:fldCharType="begin"/>
      </w:r>
      <w:r>
        <w:instrText xml:space="preserve"> XE "</w:instrText>
      </w:r>
      <w:r w:rsidRPr="00B15E7D">
        <w:instrText>VistARad:driver setup guidelines</w:instrText>
      </w:r>
      <w:r>
        <w:instrText xml:space="preserve">" </w:instrText>
      </w:r>
      <w:r>
        <w:fldChar w:fldCharType="end"/>
      </w:r>
    </w:p>
    <w:p w14:paraId="0341C90B" w14:textId="77777777" w:rsidR="00162E14" w:rsidRPr="00643FFB" w:rsidRDefault="00162E14" w:rsidP="00162E14">
      <w:pPr>
        <w:pStyle w:val="aNormal"/>
      </w:pPr>
      <w:r w:rsidRPr="00643FFB">
        <w:t xml:space="preserve">Display adapters/drivers produced by Barco, Image Systems, and NDSsi (Dome) have been tested and found operable for </w:t>
      </w:r>
      <w:r>
        <w:t>Windows 7</w:t>
      </w:r>
      <w:r w:rsidRPr="00643FFB">
        <w:t>-based VistARad workstations.</w:t>
      </w:r>
    </w:p>
    <w:p w14:paraId="0DCA6A64" w14:textId="77777777" w:rsidR="00162E14" w:rsidRDefault="00162E14" w:rsidP="00162E14">
      <w:r>
        <w:t xml:space="preserve">To configure the high-resolution display subsystems, </w:t>
      </w:r>
      <w:r w:rsidRPr="00643FFB">
        <w:t xml:space="preserve">follow vendor instructions for </w:t>
      </w:r>
      <w:r>
        <w:t xml:space="preserve">installing all associated hardware and </w:t>
      </w:r>
      <w:r w:rsidRPr="00643FFB">
        <w:t>configuring drivers</w:t>
      </w:r>
      <w:r>
        <w:t xml:space="preserve">. Make </w:t>
      </w:r>
      <w:r w:rsidRPr="00643FFB">
        <w:t xml:space="preserve">sure that </w:t>
      </w:r>
      <w:r>
        <w:t xml:space="preserve">all of the </w:t>
      </w:r>
      <w:r w:rsidRPr="00643FFB">
        <w:t>monitors are configured to run as “separate desktops.”</w:t>
      </w:r>
      <w:r w:rsidR="003C34B0">
        <w:t xml:space="preserve"> </w:t>
      </w:r>
      <w:r w:rsidRPr="00643FFB">
        <w:t>This is essential for proper operation of VistARad on Windows workstations</w:t>
      </w:r>
      <w:r>
        <w:t xml:space="preserve">. Note that </w:t>
      </w:r>
      <w:r w:rsidRPr="00643FFB">
        <w:t xml:space="preserve">documentation </w:t>
      </w:r>
      <w:r>
        <w:t xml:space="preserve">and driver configuration dialogs </w:t>
      </w:r>
      <w:r w:rsidRPr="00643FFB">
        <w:t>for display adapter</w:t>
      </w:r>
      <w:r>
        <w:t xml:space="preserve">s for different vendors may </w:t>
      </w:r>
      <w:r w:rsidRPr="00643FFB">
        <w:t>use different term</w:t>
      </w:r>
      <w:r>
        <w:t>inology</w:t>
      </w:r>
      <w:r w:rsidRPr="00643FFB">
        <w:t xml:space="preserve"> to describe separate desktops</w:t>
      </w:r>
      <w:r>
        <w:t xml:space="preserve"> (e.g., Barco uses the term “dual view” for this).</w:t>
      </w:r>
      <w:r w:rsidR="003C34B0">
        <w:t xml:space="preserve"> </w:t>
      </w:r>
    </w:p>
    <w:p w14:paraId="29603C11" w14:textId="77777777" w:rsidR="00162E14" w:rsidRPr="008056C1" w:rsidRDefault="00162E14" w:rsidP="00162E14">
      <w:r w:rsidRPr="0042710E">
        <w:t>For grayscale displays, the preferred color palette mode setting should be 32-bit “color to gray” compatibility if available for the vendor’s product.</w:t>
      </w:r>
      <w:r w:rsidR="003C34B0">
        <w:t xml:space="preserve"> </w:t>
      </w:r>
      <w:r w:rsidRPr="0042710E">
        <w:t xml:space="preserve">If this is not available, then </w:t>
      </w:r>
      <w:r>
        <w:t xml:space="preserve">use a static gray </w:t>
      </w:r>
      <w:r>
        <w:lastRenderedPageBreak/>
        <w:t>palette (no system colors).</w:t>
      </w:r>
      <w:r w:rsidR="003C34B0">
        <w:t xml:space="preserve"> </w:t>
      </w:r>
      <w:r>
        <w:t xml:space="preserve">Note that different manufacturers may use slightly different terminology for these settings. </w:t>
      </w:r>
    </w:p>
    <w:p w14:paraId="6BED1DCD" w14:textId="77777777" w:rsidR="00162E14" w:rsidRDefault="00162E14" w:rsidP="00162E14">
      <w:r w:rsidRPr="00643FFB">
        <w:rPr>
          <w:rStyle w:val="Strong"/>
        </w:rPr>
        <w:t>Note:</w:t>
      </w:r>
      <w:r w:rsidR="003C34B0">
        <w:rPr>
          <w:rStyle w:val="Strong"/>
        </w:rPr>
        <w:t xml:space="preserve"> </w:t>
      </w:r>
      <w:r>
        <w:rPr>
          <w:rStyle w:val="Strong"/>
        </w:rPr>
        <w:t>S</w:t>
      </w:r>
      <w:r w:rsidRPr="00643FFB">
        <w:t xml:space="preserve">ome </w:t>
      </w:r>
      <w:r>
        <w:t xml:space="preserve">high-resolution </w:t>
      </w:r>
      <w:r w:rsidRPr="00643FFB">
        <w:t>monitors</w:t>
      </w:r>
      <w:r>
        <w:t>, such as the Barco Coronis Fusion (4MP, 6MP, and 10MP) line of displays, are designed to operate in a landscape orientation.</w:t>
      </w:r>
      <w:r w:rsidR="003C34B0">
        <w:t xml:space="preserve"> </w:t>
      </w:r>
      <w:r>
        <w:t>While the device is a single screen, for best results when running VistARad, it is recommended that the driver be configured to operate as a dual-screen device.</w:t>
      </w:r>
      <w:r w:rsidR="003C34B0">
        <w:t xml:space="preserve"> </w:t>
      </w:r>
      <w:r>
        <w:t>For example, the Barco Coronis Fusion 6MP should be configured as two 3MP screens.</w:t>
      </w:r>
    </w:p>
    <w:p w14:paraId="029D2FFF" w14:textId="77777777" w:rsidR="00162E14" w:rsidRPr="00643FFB" w:rsidRDefault="00162E14" w:rsidP="00162E14">
      <w:r w:rsidRPr="00643FFB">
        <w:t xml:space="preserve">After all driver installation steps are completed, make sure that the mouse cursor is visible on all monitors and that the cursor </w:t>
      </w:r>
      <w:r>
        <w:t xml:space="preserve">can be </w:t>
      </w:r>
      <w:r w:rsidRPr="00643FFB">
        <w:t>move</w:t>
      </w:r>
      <w:r>
        <w:t>d</w:t>
      </w:r>
      <w:r w:rsidRPr="00643FFB">
        <w:t xml:space="preserve"> across all monitors in the expected order</w:t>
      </w:r>
      <w:r>
        <w:t xml:space="preserve">. </w:t>
      </w:r>
      <w:r w:rsidRPr="00643FFB">
        <w:t xml:space="preserve">Any screen “logical order” issues </w:t>
      </w:r>
      <w:r>
        <w:t>can</w:t>
      </w:r>
      <w:r w:rsidRPr="00643FFB">
        <w:t xml:space="preserve"> be resolved </w:t>
      </w:r>
      <w:r>
        <w:t xml:space="preserve">following </w:t>
      </w:r>
      <w:r w:rsidRPr="00643FFB">
        <w:t>the steps in the next section</w:t>
      </w:r>
      <w:r>
        <w:t xml:space="preserve">. </w:t>
      </w:r>
    </w:p>
    <w:p w14:paraId="6346FA1D" w14:textId="77777777" w:rsidR="00162E14" w:rsidRPr="00643FFB" w:rsidRDefault="00162E14" w:rsidP="00162E14">
      <w:pPr>
        <w:pStyle w:val="Heading4"/>
        <w:tabs>
          <w:tab w:val="num" w:pos="1080"/>
          <w:tab w:val="num" w:pos="2700"/>
        </w:tabs>
      </w:pPr>
      <w:bookmarkStart w:id="641" w:name="_Ref70906892"/>
      <w:r>
        <w:rPr>
          <w:lang w:val="en-US"/>
        </w:rPr>
        <w:t>Display Settings</w:t>
      </w:r>
      <w:r>
        <w:rPr>
          <w:lang w:val="en-US"/>
        </w:rPr>
        <w:fldChar w:fldCharType="begin"/>
      </w:r>
      <w:r>
        <w:instrText xml:space="preserve"> XE "</w:instrText>
      </w:r>
      <w:r w:rsidRPr="006022D7">
        <w:instrText>VistARad:display settings</w:instrText>
      </w:r>
      <w:r>
        <w:instrText xml:space="preserve">" </w:instrText>
      </w:r>
      <w:r>
        <w:rPr>
          <w:lang w:val="en-US"/>
        </w:rPr>
        <w:fldChar w:fldCharType="end"/>
      </w:r>
      <w:r>
        <w:rPr>
          <w:lang w:val="en-US"/>
        </w:rPr>
        <w:t>—Workstation Specific</w:t>
      </w:r>
      <w:r w:rsidRPr="00643FFB" w:rsidDel="00A7477F">
        <w:t xml:space="preserve"> </w:t>
      </w:r>
      <w:bookmarkEnd w:id="641"/>
    </w:p>
    <w:p w14:paraId="34F61862" w14:textId="77777777" w:rsidR="00162E14" w:rsidRPr="00643FFB" w:rsidRDefault="00162E14" w:rsidP="00162E14">
      <w:pPr>
        <w:pStyle w:val="aNormal"/>
      </w:pPr>
      <w:r w:rsidRPr="00643FFB">
        <w:t xml:space="preserve">This section lists </w:t>
      </w:r>
      <w:r>
        <w:t xml:space="preserve">monitor settings and </w:t>
      </w:r>
      <w:r w:rsidRPr="00643FFB">
        <w:t xml:space="preserve">display properties changes that </w:t>
      </w:r>
      <w:r>
        <w:t xml:space="preserve">are required or recommended </w:t>
      </w:r>
      <w:r w:rsidRPr="00643FFB">
        <w:t>for all VistARad workstations using high-resolution displays</w:t>
      </w:r>
      <w:r>
        <w:t xml:space="preserve">. </w:t>
      </w:r>
      <w:r w:rsidRPr="00643FFB">
        <w:t xml:space="preserve">You will need administrative privileges on the workstation to perform </w:t>
      </w:r>
      <w:r>
        <w:t xml:space="preserve">some of these steps. </w:t>
      </w:r>
      <w:r w:rsidRPr="00643FFB">
        <w:t>You may need to reboot the computer for some of these settings to be applied.</w:t>
      </w:r>
    </w:p>
    <w:p w14:paraId="60123D05" w14:textId="77777777" w:rsidR="00162E14" w:rsidRPr="00643FFB" w:rsidRDefault="00162E14" w:rsidP="00162E14">
      <w:pPr>
        <w:pStyle w:val="aHang"/>
        <w:tabs>
          <w:tab w:val="clear" w:pos="360"/>
          <w:tab w:val="left" w:pos="0"/>
        </w:tabs>
        <w:ind w:firstLine="0"/>
      </w:pPr>
      <w:r w:rsidRPr="00643FFB">
        <w:rPr>
          <w:rStyle w:val="Strong"/>
          <w:szCs w:val="24"/>
        </w:rPr>
        <w:t>Note:</w:t>
      </w:r>
      <w:r w:rsidR="003C34B0">
        <w:rPr>
          <w:rStyle w:val="Strong"/>
          <w:szCs w:val="24"/>
        </w:rPr>
        <w:t xml:space="preserve"> </w:t>
      </w:r>
      <w:r w:rsidRPr="00643FFB">
        <w:rPr>
          <w:szCs w:val="24"/>
        </w:rPr>
        <w:t xml:space="preserve">In most situations, the </w:t>
      </w:r>
      <w:r>
        <w:rPr>
          <w:szCs w:val="24"/>
        </w:rPr>
        <w:t>c</w:t>
      </w:r>
      <w:r w:rsidRPr="00643FFB">
        <w:rPr>
          <w:szCs w:val="24"/>
        </w:rPr>
        <w:t xml:space="preserve">olor </w:t>
      </w:r>
      <w:r>
        <w:rPr>
          <w:szCs w:val="24"/>
        </w:rPr>
        <w:t>q</w:t>
      </w:r>
      <w:r w:rsidRPr="00643FFB">
        <w:rPr>
          <w:szCs w:val="24"/>
        </w:rPr>
        <w:t xml:space="preserve">uality and </w:t>
      </w:r>
      <w:r>
        <w:rPr>
          <w:szCs w:val="24"/>
        </w:rPr>
        <w:t>s</w:t>
      </w:r>
      <w:r w:rsidRPr="00643FFB">
        <w:rPr>
          <w:szCs w:val="24"/>
        </w:rPr>
        <w:t xml:space="preserve">creen </w:t>
      </w:r>
      <w:r>
        <w:rPr>
          <w:szCs w:val="24"/>
        </w:rPr>
        <w:t>r</w:t>
      </w:r>
      <w:r w:rsidRPr="00643FFB">
        <w:rPr>
          <w:szCs w:val="24"/>
        </w:rPr>
        <w:t xml:space="preserve">esolution settings </w:t>
      </w:r>
      <w:r w:rsidRPr="00643FFB">
        <w:t>tab should not be changed</w:t>
      </w:r>
      <w:r>
        <w:t xml:space="preserve">. </w:t>
      </w:r>
      <w:r w:rsidRPr="00643FFB">
        <w:t xml:space="preserve">These options are managed using the driver-specific </w:t>
      </w:r>
      <w:r>
        <w:t>settings that should be managed per the vendor’s documentation.</w:t>
      </w:r>
    </w:p>
    <w:p w14:paraId="36BBC55B" w14:textId="77777777" w:rsidR="00162E14" w:rsidRDefault="00162E14" w:rsidP="00162E14">
      <w:pPr>
        <w:rPr>
          <w:szCs w:val="24"/>
        </w:rPr>
      </w:pPr>
      <w:r w:rsidRPr="0062223F">
        <w:rPr>
          <w:szCs w:val="24"/>
        </w:rPr>
        <w:t xml:space="preserve">To simplify references to the functions to be used for the following configuration settings, the Control Panel home page is used for </w:t>
      </w:r>
      <w:r>
        <w:rPr>
          <w:szCs w:val="24"/>
        </w:rPr>
        <w:t>the starting point in each case.</w:t>
      </w:r>
      <w:r w:rsidR="003C34B0">
        <w:rPr>
          <w:szCs w:val="24"/>
        </w:rPr>
        <w:t xml:space="preserve"> </w:t>
      </w:r>
      <w:r>
        <w:rPr>
          <w:szCs w:val="24"/>
        </w:rPr>
        <w:t xml:space="preserve">To facilitate this, use the “All Control Panel Items” listing of the Control panel: </w:t>
      </w:r>
    </w:p>
    <w:p w14:paraId="5C8EF40C" w14:textId="77777777" w:rsidR="00162E14" w:rsidRDefault="00162E14" w:rsidP="00753273">
      <w:pPr>
        <w:numPr>
          <w:ilvl w:val="0"/>
          <w:numId w:val="167"/>
        </w:numPr>
        <w:rPr>
          <w:szCs w:val="24"/>
        </w:rPr>
      </w:pPr>
      <w:r>
        <w:rPr>
          <w:szCs w:val="24"/>
        </w:rPr>
        <w:t>F</w:t>
      </w:r>
      <w:r w:rsidRPr="0062223F">
        <w:rPr>
          <w:szCs w:val="24"/>
        </w:rPr>
        <w:t xml:space="preserve">rom the </w:t>
      </w:r>
      <w:r w:rsidRPr="0062223F">
        <w:rPr>
          <w:b/>
          <w:szCs w:val="24"/>
        </w:rPr>
        <w:t>Start</w:t>
      </w:r>
      <w:r w:rsidRPr="0062223F">
        <w:rPr>
          <w:szCs w:val="24"/>
        </w:rPr>
        <w:t xml:space="preserve"> menu, select </w:t>
      </w:r>
      <w:r w:rsidRPr="0062223F">
        <w:rPr>
          <w:b/>
          <w:szCs w:val="24"/>
        </w:rPr>
        <w:t>Control Panel</w:t>
      </w:r>
      <w:r>
        <w:rPr>
          <w:szCs w:val="24"/>
        </w:rPr>
        <w:t>.</w:t>
      </w:r>
    </w:p>
    <w:p w14:paraId="73354ED7" w14:textId="77777777" w:rsidR="00162E14" w:rsidRPr="0062223F" w:rsidRDefault="00162E14" w:rsidP="00753273">
      <w:pPr>
        <w:numPr>
          <w:ilvl w:val="0"/>
          <w:numId w:val="167"/>
        </w:numPr>
        <w:rPr>
          <w:szCs w:val="24"/>
        </w:rPr>
      </w:pPr>
      <w:r>
        <w:rPr>
          <w:szCs w:val="24"/>
        </w:rPr>
        <w:t>A</w:t>
      </w:r>
      <w:r w:rsidRPr="0062223F">
        <w:rPr>
          <w:szCs w:val="24"/>
        </w:rPr>
        <w:t>t the top-</w:t>
      </w:r>
      <w:r>
        <w:rPr>
          <w:szCs w:val="24"/>
        </w:rPr>
        <w:t>lef</w:t>
      </w:r>
      <w:r w:rsidRPr="0062223F">
        <w:rPr>
          <w:szCs w:val="24"/>
        </w:rPr>
        <w:t xml:space="preserve">t of the </w:t>
      </w:r>
      <w:r>
        <w:rPr>
          <w:szCs w:val="24"/>
        </w:rPr>
        <w:t xml:space="preserve">navigation bar, select the </w:t>
      </w:r>
      <w:r w:rsidRPr="00544C8F">
        <w:rPr>
          <w:b/>
          <w:szCs w:val="24"/>
        </w:rPr>
        <w:t>Control Panel</w:t>
      </w:r>
      <w:r w:rsidRPr="0062223F">
        <w:rPr>
          <w:szCs w:val="24"/>
        </w:rPr>
        <w:t xml:space="preserve"> </w:t>
      </w:r>
      <w:r>
        <w:rPr>
          <w:szCs w:val="24"/>
        </w:rPr>
        <w:t xml:space="preserve">drop-down entry </w:t>
      </w:r>
      <w:r w:rsidRPr="00F0149B">
        <w:rPr>
          <w:b/>
          <w:szCs w:val="24"/>
        </w:rPr>
        <w:t>All Control Panel Items</w:t>
      </w:r>
      <w:r w:rsidRPr="0062223F">
        <w:rPr>
          <w:szCs w:val="24"/>
        </w:rPr>
        <w:t>.</w:t>
      </w:r>
      <w:r w:rsidR="003C34B0">
        <w:rPr>
          <w:szCs w:val="24"/>
        </w:rPr>
        <w:t xml:space="preserve"> </w:t>
      </w:r>
      <w:r>
        <w:rPr>
          <w:szCs w:val="24"/>
        </w:rPr>
        <w:t>This provides a convenient listing of all the Control Panel functions.</w:t>
      </w:r>
    </w:p>
    <w:p w14:paraId="5F1E902E" w14:textId="77777777" w:rsidR="00162E14" w:rsidRDefault="00162E14" w:rsidP="00162E14">
      <w:pPr>
        <w:ind w:left="720"/>
        <w:rPr>
          <w:szCs w:val="24"/>
        </w:rPr>
      </w:pPr>
      <w:r w:rsidRPr="00841D98">
        <w:rPr>
          <w:b/>
          <w:szCs w:val="24"/>
        </w:rPr>
        <w:t>Note</w:t>
      </w:r>
      <w:r w:rsidRPr="0062223F">
        <w:rPr>
          <w:szCs w:val="24"/>
        </w:rPr>
        <w:t xml:space="preserve">: various settings are described </w:t>
      </w:r>
      <w:r>
        <w:rPr>
          <w:szCs w:val="24"/>
        </w:rPr>
        <w:t xml:space="preserve">below </w:t>
      </w:r>
      <w:r w:rsidRPr="0062223F">
        <w:rPr>
          <w:szCs w:val="24"/>
        </w:rPr>
        <w:t xml:space="preserve">as </w:t>
      </w:r>
      <w:r w:rsidRPr="00640469">
        <w:rPr>
          <w:szCs w:val="24"/>
        </w:rPr>
        <w:t xml:space="preserve">either </w:t>
      </w:r>
      <w:r w:rsidRPr="00640469">
        <w:rPr>
          <w:i/>
          <w:szCs w:val="24"/>
        </w:rPr>
        <w:t>recommended</w:t>
      </w:r>
      <w:r w:rsidRPr="00640469">
        <w:rPr>
          <w:szCs w:val="24"/>
        </w:rPr>
        <w:t xml:space="preserve"> or </w:t>
      </w:r>
      <w:r w:rsidRPr="00640469">
        <w:rPr>
          <w:i/>
          <w:szCs w:val="24"/>
        </w:rPr>
        <w:t>required</w:t>
      </w:r>
      <w:r w:rsidRPr="00640469">
        <w:rPr>
          <w:szCs w:val="24"/>
        </w:rPr>
        <w:t>.</w:t>
      </w:r>
      <w:r w:rsidR="003C34B0">
        <w:rPr>
          <w:szCs w:val="24"/>
        </w:rPr>
        <w:t xml:space="preserve"> </w:t>
      </w:r>
      <w:r w:rsidRPr="00640469">
        <w:rPr>
          <w:szCs w:val="24"/>
        </w:rPr>
        <w:t xml:space="preserve">If </w:t>
      </w:r>
      <w:r w:rsidRPr="00640469">
        <w:rPr>
          <w:i/>
          <w:szCs w:val="24"/>
        </w:rPr>
        <w:t>required</w:t>
      </w:r>
      <w:r w:rsidRPr="00640469">
        <w:rPr>
          <w:szCs w:val="24"/>
        </w:rPr>
        <w:t>, the setting is important for correct and/</w:t>
      </w:r>
      <w:r w:rsidRPr="0062223F">
        <w:rPr>
          <w:szCs w:val="24"/>
        </w:rPr>
        <w:t>or best performance of VistARad, so shou</w:t>
      </w:r>
      <w:r>
        <w:rPr>
          <w:szCs w:val="24"/>
        </w:rPr>
        <w:t>ld be configured as described.</w:t>
      </w:r>
      <w:r w:rsidRPr="00C81FB9">
        <w:rPr>
          <w:szCs w:val="24"/>
        </w:rPr>
        <w:t xml:space="preserve"> </w:t>
      </w:r>
      <w:r w:rsidRPr="00C81FB9">
        <w:rPr>
          <w:i/>
          <w:szCs w:val="24"/>
        </w:rPr>
        <w:t>Recommended</w:t>
      </w:r>
      <w:r w:rsidRPr="0062223F">
        <w:rPr>
          <w:szCs w:val="24"/>
        </w:rPr>
        <w:t xml:space="preserve"> settings should be understood as providing a good starting point, but different settings may be used to accommodate individual user preferences.</w:t>
      </w:r>
    </w:p>
    <w:p w14:paraId="328E1B24" w14:textId="77777777" w:rsidR="00162E14" w:rsidRDefault="00162E14" w:rsidP="00753273">
      <w:pPr>
        <w:numPr>
          <w:ilvl w:val="0"/>
          <w:numId w:val="168"/>
        </w:numPr>
        <w:rPr>
          <w:szCs w:val="24"/>
        </w:rPr>
      </w:pPr>
      <w:r>
        <w:rPr>
          <w:szCs w:val="24"/>
        </w:rPr>
        <w:t xml:space="preserve">Select option: </w:t>
      </w:r>
      <w:r w:rsidRPr="001B5ADE">
        <w:rPr>
          <w:b/>
          <w:szCs w:val="24"/>
        </w:rPr>
        <w:t>Control Panel | Display</w:t>
      </w:r>
      <w:r w:rsidRPr="00D43595">
        <w:rPr>
          <w:b/>
          <w:szCs w:val="24"/>
        </w:rPr>
        <w:t xml:space="preserve"> | Change display settings</w:t>
      </w:r>
    </w:p>
    <w:p w14:paraId="10B3F32C" w14:textId="77777777" w:rsidR="00162E14" w:rsidRDefault="00162E14" w:rsidP="00162E14">
      <w:pPr>
        <w:rPr>
          <w:szCs w:val="24"/>
        </w:rPr>
      </w:pPr>
      <w:r>
        <w:rPr>
          <w:b/>
          <w:szCs w:val="24"/>
        </w:rPr>
        <w:tab/>
      </w:r>
      <w:r w:rsidRPr="00C81FB9">
        <w:rPr>
          <w:b/>
          <w:szCs w:val="24"/>
        </w:rPr>
        <w:t>Note:</w:t>
      </w:r>
      <w:r>
        <w:rPr>
          <w:szCs w:val="24"/>
        </w:rPr>
        <w:t xml:space="preserve"> the settings configured on this form are enforced for all users of the workstation.</w:t>
      </w:r>
      <w:r w:rsidR="003C34B0">
        <w:rPr>
          <w:szCs w:val="24"/>
        </w:rPr>
        <w:t xml:space="preserve"> </w:t>
      </w:r>
    </w:p>
    <w:p w14:paraId="62849036" w14:textId="77777777" w:rsidR="00162E14" w:rsidRDefault="00162E14" w:rsidP="00162E14">
      <w:pPr>
        <w:ind w:left="720"/>
        <w:rPr>
          <w:szCs w:val="24"/>
        </w:rPr>
      </w:pPr>
      <w:r>
        <w:rPr>
          <w:szCs w:val="24"/>
        </w:rPr>
        <w:t>This option presents a graphical representation of the entire multi-head desktop that indicates the logical relationship between the screens. Below are two screenshots annotated to draw your attention to several important elements—</w:t>
      </w:r>
      <w:r w:rsidRPr="002225AB">
        <w:rPr>
          <w:bCs/>
          <w:szCs w:val="24"/>
        </w:rPr>
        <w:t>not</w:t>
      </w:r>
      <w:r>
        <w:rPr>
          <w:bCs/>
          <w:szCs w:val="24"/>
        </w:rPr>
        <w:t>e</w:t>
      </w:r>
      <w:r w:rsidRPr="002225AB">
        <w:rPr>
          <w:bCs/>
          <w:szCs w:val="24"/>
        </w:rPr>
        <w:t xml:space="preserve"> that for</w:t>
      </w:r>
      <w:r>
        <w:rPr>
          <w:b/>
          <w:bCs/>
          <w:szCs w:val="24"/>
        </w:rPr>
        <w:t xml:space="preserve"> </w:t>
      </w:r>
      <w:r w:rsidRPr="002225AB">
        <w:rPr>
          <w:szCs w:val="24"/>
        </w:rPr>
        <w:t>some configurations, the monitor’s numeric sequence may not match the correct visual/logical sequence. This is not a problem</w:t>
      </w:r>
      <w:r>
        <w:rPr>
          <w:szCs w:val="24"/>
        </w:rPr>
        <w:t>,</w:t>
      </w:r>
      <w:r w:rsidRPr="002225AB">
        <w:rPr>
          <w:szCs w:val="24"/>
        </w:rPr>
        <w:t xml:space="preserve"> as long as the visual/logical sequence is correct.</w:t>
      </w:r>
    </w:p>
    <w:p w14:paraId="129D4E6C" w14:textId="28269BEB" w:rsidR="00162E14" w:rsidRDefault="00003DDB" w:rsidP="00162E14">
      <w:pPr>
        <w:rPr>
          <w:szCs w:val="24"/>
        </w:rPr>
      </w:pPr>
      <w:r>
        <w:rPr>
          <w:noProof/>
          <w:szCs w:val="24"/>
        </w:rPr>
        <w:lastRenderedPageBreak/>
        <w:drawing>
          <wp:inline distT="0" distB="0" distL="0" distR="0" wp14:anchorId="622B966E" wp14:editId="7E8AA69C">
            <wp:extent cx="5943600" cy="3425825"/>
            <wp:effectExtent l="0" t="0" r="0" b="0"/>
            <wp:docPr id="29" name="Picture 0" descr="Change the appearance of your display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ange the appearance of your displays scree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425825"/>
                    </a:xfrm>
                    <a:prstGeom prst="rect">
                      <a:avLst/>
                    </a:prstGeom>
                    <a:noFill/>
                    <a:ln>
                      <a:noFill/>
                    </a:ln>
                  </pic:spPr>
                </pic:pic>
              </a:graphicData>
            </a:graphic>
          </wp:inline>
        </w:drawing>
      </w:r>
    </w:p>
    <w:p w14:paraId="37D640CE" w14:textId="77777777" w:rsidR="00162E14" w:rsidRDefault="00162E14" w:rsidP="00162E14">
      <w:pPr>
        <w:rPr>
          <w:szCs w:val="24"/>
        </w:rPr>
      </w:pPr>
      <w:r>
        <w:rPr>
          <w:szCs w:val="24"/>
        </w:rPr>
        <w:t>The currently selected monitor icon has a light-blue border.</w:t>
      </w:r>
      <w:r w:rsidR="003C34B0">
        <w:rPr>
          <w:szCs w:val="24"/>
        </w:rPr>
        <w:t xml:space="preserve"> </w:t>
      </w:r>
    </w:p>
    <w:p w14:paraId="3180E1D3" w14:textId="77777777" w:rsidR="00162E14" w:rsidRDefault="00162E14" w:rsidP="00753273">
      <w:pPr>
        <w:numPr>
          <w:ilvl w:val="0"/>
          <w:numId w:val="168"/>
        </w:numPr>
        <w:rPr>
          <w:szCs w:val="24"/>
        </w:rPr>
      </w:pPr>
      <w:r>
        <w:rPr>
          <w:szCs w:val="24"/>
        </w:rPr>
        <w:t xml:space="preserve">Click on the </w:t>
      </w:r>
      <w:r w:rsidRPr="00B53573">
        <w:rPr>
          <w:b/>
          <w:szCs w:val="24"/>
        </w:rPr>
        <w:t>left-most high-resolution</w:t>
      </w:r>
      <w:r>
        <w:rPr>
          <w:szCs w:val="24"/>
        </w:rPr>
        <w:t xml:space="preserve"> screen icon (labeled “3”, above); if the status line “This is currently your main display” does not appear, then select the check-box labeled “Make this my main display”. </w:t>
      </w:r>
    </w:p>
    <w:p w14:paraId="38641DF7" w14:textId="77777777" w:rsidR="00162E14" w:rsidRDefault="00162E14" w:rsidP="00753273">
      <w:pPr>
        <w:numPr>
          <w:ilvl w:val="0"/>
          <w:numId w:val="168"/>
        </w:numPr>
        <w:rPr>
          <w:szCs w:val="24"/>
        </w:rPr>
      </w:pPr>
      <w:r>
        <w:rPr>
          <w:szCs w:val="24"/>
        </w:rPr>
        <w:t xml:space="preserve">Click on each monitor icon in turn, and confirm that the </w:t>
      </w:r>
      <w:r w:rsidRPr="000D6A1F">
        <w:rPr>
          <w:b/>
          <w:szCs w:val="24"/>
        </w:rPr>
        <w:t>Multiple</w:t>
      </w:r>
      <w:r>
        <w:rPr>
          <w:b/>
          <w:szCs w:val="24"/>
        </w:rPr>
        <w:t xml:space="preserve"> </w:t>
      </w:r>
      <w:r w:rsidRPr="000D6A1F">
        <w:rPr>
          <w:b/>
          <w:szCs w:val="24"/>
        </w:rPr>
        <w:t>displays</w:t>
      </w:r>
      <w:r>
        <w:rPr>
          <w:szCs w:val="24"/>
        </w:rPr>
        <w:t xml:space="preserve"> drop-down value shows “Extend desktop to this display.” This is </w:t>
      </w:r>
      <w:r w:rsidRPr="00FE2CEA">
        <w:rPr>
          <w:i/>
          <w:szCs w:val="24"/>
        </w:rPr>
        <w:t xml:space="preserve">a required </w:t>
      </w:r>
      <w:r w:rsidRPr="00FE2CEA">
        <w:rPr>
          <w:szCs w:val="24"/>
        </w:rPr>
        <w:t>setting.</w:t>
      </w:r>
      <w:r>
        <w:rPr>
          <w:szCs w:val="24"/>
        </w:rPr>
        <w:t xml:space="preserve"> If this is not the case, re-visit the driver installation and configuration procedure per the instructions above in </w:t>
      </w:r>
      <w:r>
        <w:rPr>
          <w:szCs w:val="24"/>
        </w:rPr>
        <w:fldChar w:fldCharType="begin"/>
      </w:r>
      <w:r>
        <w:rPr>
          <w:szCs w:val="24"/>
        </w:rPr>
        <w:instrText xml:space="preserve"> REF _Ref70906889 \h </w:instrText>
      </w:r>
      <w:r>
        <w:rPr>
          <w:szCs w:val="24"/>
        </w:rPr>
      </w:r>
      <w:r>
        <w:rPr>
          <w:szCs w:val="24"/>
        </w:rPr>
        <w:fldChar w:fldCharType="separate"/>
      </w:r>
      <w:r w:rsidR="00B45998" w:rsidRPr="00643FFB">
        <w:t>Driver Setup Guidelines</w:t>
      </w:r>
      <w:r>
        <w:rPr>
          <w:szCs w:val="24"/>
        </w:rPr>
        <w:fldChar w:fldCharType="end"/>
      </w:r>
      <w:r>
        <w:rPr>
          <w:szCs w:val="24"/>
        </w:rPr>
        <w:t xml:space="preserve"> so that the displays operate as separate desktops. </w:t>
      </w:r>
    </w:p>
    <w:p w14:paraId="73DE5D0D" w14:textId="77777777" w:rsidR="00162E14" w:rsidRDefault="00162E14" w:rsidP="00753273">
      <w:pPr>
        <w:numPr>
          <w:ilvl w:val="0"/>
          <w:numId w:val="168"/>
        </w:numPr>
        <w:rPr>
          <w:szCs w:val="24"/>
        </w:rPr>
      </w:pPr>
      <w:r>
        <w:rPr>
          <w:szCs w:val="24"/>
        </w:rPr>
        <w:t>M</w:t>
      </w:r>
      <w:r w:rsidRPr="00691B69">
        <w:rPr>
          <w:szCs w:val="24"/>
        </w:rPr>
        <w:t xml:space="preserve">ake sure </w:t>
      </w:r>
      <w:r>
        <w:rPr>
          <w:szCs w:val="24"/>
        </w:rPr>
        <w:t xml:space="preserve">that </w:t>
      </w:r>
      <w:r w:rsidRPr="00691B69">
        <w:rPr>
          <w:szCs w:val="24"/>
        </w:rPr>
        <w:t xml:space="preserve">all </w:t>
      </w:r>
      <w:r w:rsidRPr="00FE2CEA">
        <w:rPr>
          <w:szCs w:val="24"/>
        </w:rPr>
        <w:t>high-resolution</w:t>
      </w:r>
      <w:r w:rsidRPr="00691B69">
        <w:rPr>
          <w:szCs w:val="24"/>
        </w:rPr>
        <w:t xml:space="preserve"> screens </w:t>
      </w:r>
      <w:r>
        <w:rPr>
          <w:szCs w:val="24"/>
        </w:rPr>
        <w:t xml:space="preserve">are contiguous, and </w:t>
      </w:r>
      <w:r w:rsidRPr="00691B69">
        <w:rPr>
          <w:szCs w:val="24"/>
        </w:rPr>
        <w:t>have the same horizontal alignment</w:t>
      </w:r>
      <w:r>
        <w:rPr>
          <w:szCs w:val="24"/>
        </w:rPr>
        <w:t xml:space="preserve"> (</w:t>
      </w:r>
      <w:r w:rsidRPr="00FE2CEA">
        <w:rPr>
          <w:i/>
          <w:szCs w:val="24"/>
        </w:rPr>
        <w:t>required</w:t>
      </w:r>
      <w:r w:rsidRPr="00FE2CEA">
        <w:rPr>
          <w:szCs w:val="24"/>
        </w:rPr>
        <w:t xml:space="preserve"> </w:t>
      </w:r>
      <w:r>
        <w:rPr>
          <w:szCs w:val="24"/>
        </w:rPr>
        <w:t>setting)</w:t>
      </w:r>
      <w:r w:rsidRPr="00691B69">
        <w:rPr>
          <w:szCs w:val="24"/>
        </w:rPr>
        <w:t>.</w:t>
      </w:r>
      <w:r w:rsidR="003C34B0">
        <w:rPr>
          <w:szCs w:val="24"/>
        </w:rPr>
        <w:t xml:space="preserve"> </w:t>
      </w:r>
      <w:r w:rsidRPr="00691B69">
        <w:rPr>
          <w:szCs w:val="24"/>
        </w:rPr>
        <w:t>If needed, drag the monitor icons so that all the top edges are aligned.</w:t>
      </w:r>
      <w:r>
        <w:rPr>
          <w:szCs w:val="24"/>
        </w:rPr>
        <w:t xml:space="preserve"> For example, if you start to drag the </w:t>
      </w:r>
      <w:r w:rsidRPr="005E7050">
        <w:rPr>
          <w:b/>
          <w:szCs w:val="24"/>
        </w:rPr>
        <w:t>main display</w:t>
      </w:r>
      <w:r w:rsidRPr="00FF2F1C">
        <w:rPr>
          <w:szCs w:val="24"/>
        </w:rPr>
        <w:t xml:space="preserve"> icon</w:t>
      </w:r>
      <w:r>
        <w:rPr>
          <w:szCs w:val="24"/>
        </w:rPr>
        <w:t>, the top-left x-y coordinates value of “0,0” is displayed; dragging the other icons will show relative coordinates values—correct horizontal alignment can be confirmed by observing that the y-coordinate is zero (e.g., “2048,0”).</w:t>
      </w:r>
    </w:p>
    <w:p w14:paraId="34A4B123" w14:textId="77777777" w:rsidR="00162E14" w:rsidRDefault="00162E14" w:rsidP="00753273">
      <w:pPr>
        <w:numPr>
          <w:ilvl w:val="0"/>
          <w:numId w:val="168"/>
        </w:numPr>
        <w:rPr>
          <w:szCs w:val="24"/>
        </w:rPr>
      </w:pPr>
      <w:r w:rsidRPr="00953113">
        <w:rPr>
          <w:szCs w:val="24"/>
        </w:rPr>
        <w:t xml:space="preserve">For the optional navigation display (labeled 1 in the screenshot), it is </w:t>
      </w:r>
      <w:r w:rsidRPr="00953113">
        <w:rPr>
          <w:i/>
          <w:szCs w:val="24"/>
        </w:rPr>
        <w:t>recommended</w:t>
      </w:r>
      <w:r w:rsidRPr="00953113">
        <w:rPr>
          <w:szCs w:val="24"/>
        </w:rPr>
        <w:t xml:space="preserve"> that the horizontal alignment line up with the top edge of the high resolution screens. </w:t>
      </w:r>
      <w:r>
        <w:rPr>
          <w:szCs w:val="24"/>
        </w:rPr>
        <w:t>If</w:t>
      </w:r>
      <w:r w:rsidRPr="00953113">
        <w:rPr>
          <w:szCs w:val="24"/>
        </w:rPr>
        <w:t xml:space="preserve"> there is a consensus by users that a different alignment is preferred, there are no constraints by VistARad against that. However, for managing multiple workstations that share the same display configuration (i.e., the same number of same-sized monitors), it is </w:t>
      </w:r>
      <w:r w:rsidRPr="00953113">
        <w:rPr>
          <w:i/>
          <w:szCs w:val="24"/>
        </w:rPr>
        <w:t>strongly recommended</w:t>
      </w:r>
      <w:r w:rsidRPr="00953113">
        <w:rPr>
          <w:szCs w:val="24"/>
        </w:rPr>
        <w:t xml:space="preserve"> that all of the workstations’ monitor alignment se</w:t>
      </w:r>
      <w:r>
        <w:rPr>
          <w:szCs w:val="24"/>
        </w:rPr>
        <w:t>ttings be configured the same way.</w:t>
      </w:r>
      <w:r w:rsidR="003C34B0">
        <w:rPr>
          <w:szCs w:val="24"/>
        </w:rPr>
        <w:t xml:space="preserve"> </w:t>
      </w:r>
      <w:r>
        <w:rPr>
          <w:szCs w:val="24"/>
        </w:rPr>
        <w:t xml:space="preserve">This will ensure that as users work at different machines, their preferences for location and sizing of the various VistARad windows will not be compromised in any </w:t>
      </w:r>
      <w:r>
        <w:rPr>
          <w:szCs w:val="24"/>
        </w:rPr>
        <w:lastRenderedPageBreak/>
        <w:t>way.</w:t>
      </w:r>
      <w:r w:rsidR="003C34B0">
        <w:rPr>
          <w:szCs w:val="24"/>
        </w:rPr>
        <w:t xml:space="preserve"> </w:t>
      </w:r>
      <w:r>
        <w:rPr>
          <w:szCs w:val="24"/>
        </w:rPr>
        <w:t>Note that the navigation display may be located either to the left (as illustrated), or the right of the high resolution screens.</w:t>
      </w:r>
    </w:p>
    <w:p w14:paraId="2D2C5778" w14:textId="77777777" w:rsidR="00162E14" w:rsidRPr="00643FFB" w:rsidRDefault="00162E14" w:rsidP="00162E14">
      <w:r>
        <w:rPr>
          <w:szCs w:val="24"/>
        </w:rPr>
        <w:t>C</w:t>
      </w:r>
      <w:r w:rsidRPr="00E34010">
        <w:rPr>
          <w:szCs w:val="24"/>
        </w:rPr>
        <w:t xml:space="preserve">lick the </w:t>
      </w:r>
      <w:r>
        <w:rPr>
          <w:b/>
          <w:szCs w:val="24"/>
        </w:rPr>
        <w:t>OK</w:t>
      </w:r>
      <w:r>
        <w:rPr>
          <w:szCs w:val="24"/>
        </w:rPr>
        <w:t xml:space="preserve"> button when finished making the above adjustments.</w:t>
      </w:r>
    </w:p>
    <w:p w14:paraId="19246293" w14:textId="77777777" w:rsidR="00162E14" w:rsidRPr="00643FFB" w:rsidRDefault="00162E14" w:rsidP="00162E14">
      <w:pPr>
        <w:pStyle w:val="Heading4"/>
        <w:tabs>
          <w:tab w:val="num" w:pos="1080"/>
          <w:tab w:val="num" w:pos="2700"/>
        </w:tabs>
      </w:pPr>
      <w:bookmarkStart w:id="642" w:name="_Ref70989014"/>
      <w:r>
        <w:rPr>
          <w:lang w:val="en-US"/>
        </w:rPr>
        <w:t>Display Settings—User Specific</w:t>
      </w:r>
      <w:bookmarkEnd w:id="642"/>
    </w:p>
    <w:p w14:paraId="23E65BEC" w14:textId="77777777" w:rsidR="00162E14" w:rsidRDefault="00162E14" w:rsidP="00162E14">
      <w:pPr>
        <w:rPr>
          <w:szCs w:val="24"/>
        </w:rPr>
      </w:pPr>
      <w:r w:rsidRPr="00D81A0B">
        <w:rPr>
          <w:szCs w:val="24"/>
        </w:rPr>
        <w:t>T</w:t>
      </w:r>
      <w:r>
        <w:rPr>
          <w:szCs w:val="24"/>
        </w:rPr>
        <w:t>he rest of the settings described below are specific to each individual user of the workstation.</w:t>
      </w:r>
      <w:r w:rsidR="003C34B0">
        <w:rPr>
          <w:szCs w:val="24"/>
        </w:rPr>
        <w:t xml:space="preserve"> </w:t>
      </w:r>
      <w:r>
        <w:rPr>
          <w:szCs w:val="24"/>
        </w:rPr>
        <w:t>Therefore, t</w:t>
      </w:r>
      <w:r w:rsidRPr="006622F9">
        <w:rPr>
          <w:szCs w:val="24"/>
        </w:rPr>
        <w:t xml:space="preserve">hese changes should be made using the </w:t>
      </w:r>
      <w:r w:rsidRPr="00787C12">
        <w:rPr>
          <w:szCs w:val="24"/>
        </w:rPr>
        <w:t>Windows account of each user</w:t>
      </w:r>
      <w:r w:rsidRPr="006622F9">
        <w:rPr>
          <w:szCs w:val="24"/>
        </w:rPr>
        <w:t xml:space="preserve"> who will be using the workstation.</w:t>
      </w:r>
    </w:p>
    <w:p w14:paraId="57614141" w14:textId="55C26E2D" w:rsidR="00162E14" w:rsidRPr="001B5ADE" w:rsidRDefault="00162E14" w:rsidP="00162E14">
      <w:pPr>
        <w:ind w:left="360"/>
        <w:jc w:val="center"/>
        <w:rPr>
          <w:szCs w:val="24"/>
        </w:rPr>
      </w:pPr>
      <w:r>
        <w:rPr>
          <w:szCs w:val="24"/>
        </w:rPr>
        <w:t>Select option:</w:t>
      </w:r>
      <w:r w:rsidR="003C34B0">
        <w:rPr>
          <w:szCs w:val="24"/>
        </w:rPr>
        <w:t xml:space="preserve"> </w:t>
      </w:r>
      <w:r w:rsidRPr="001B5ADE">
        <w:rPr>
          <w:b/>
          <w:szCs w:val="24"/>
        </w:rPr>
        <w:t>Control Panel | Display</w:t>
      </w:r>
      <w:r>
        <w:rPr>
          <w:b/>
          <w:szCs w:val="24"/>
        </w:rPr>
        <w:br/>
      </w:r>
      <w:r>
        <w:rPr>
          <w:b/>
          <w:szCs w:val="24"/>
        </w:rPr>
        <w:br/>
      </w:r>
      <w:r w:rsidR="00003DDB">
        <w:rPr>
          <w:noProof/>
        </w:rPr>
        <w:drawing>
          <wp:inline distT="0" distB="0" distL="0" distR="0" wp14:anchorId="3D36E40F" wp14:editId="00C9B8C8">
            <wp:extent cx="2320290" cy="1760855"/>
            <wp:effectExtent l="19050" t="19050" r="3810" b="0"/>
            <wp:docPr id="30" name="Picture 30" descr="Control Panel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trol Panel Home scree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20290" cy="1760855"/>
                    </a:xfrm>
                    <a:prstGeom prst="rect">
                      <a:avLst/>
                    </a:prstGeom>
                    <a:noFill/>
                    <a:ln w="6350" cmpd="sng">
                      <a:solidFill>
                        <a:srgbClr val="000000"/>
                      </a:solidFill>
                      <a:miter lim="800000"/>
                      <a:headEnd/>
                      <a:tailEnd/>
                    </a:ln>
                    <a:effectLst/>
                  </pic:spPr>
                </pic:pic>
              </a:graphicData>
            </a:graphic>
          </wp:inline>
        </w:drawing>
      </w:r>
    </w:p>
    <w:p w14:paraId="49113042" w14:textId="77777777" w:rsidR="00162E14" w:rsidRPr="00E34010" w:rsidRDefault="00162E14" w:rsidP="00753273">
      <w:pPr>
        <w:pStyle w:val="ListParagraph"/>
        <w:numPr>
          <w:ilvl w:val="0"/>
          <w:numId w:val="164"/>
        </w:numPr>
        <w:spacing w:before="0" w:after="200"/>
        <w:contextualSpacing/>
      </w:pPr>
      <w:r w:rsidRPr="00E34010">
        <w:t>Refer to the middle of the form</w:t>
      </w:r>
      <w:r>
        <w:t xml:space="preserve">—a </w:t>
      </w:r>
      <w:r w:rsidRPr="00DD2FA6">
        <w:rPr>
          <w:i/>
        </w:rPr>
        <w:t>recommended</w:t>
      </w:r>
      <w:r w:rsidRPr="00DD2FA6">
        <w:t xml:space="preserve"> setting</w:t>
      </w:r>
      <w:r w:rsidRPr="00E34010">
        <w:t xml:space="preserve"> for 3 megapixel screens (includes Barco Fusion 6MP) is </w:t>
      </w:r>
      <w:r w:rsidRPr="00E34010">
        <w:rPr>
          <w:b/>
        </w:rPr>
        <w:t>Medium - 125%</w:t>
      </w:r>
      <w:r w:rsidRPr="00E34010">
        <w:t xml:space="preserve">; for 5 megapixel screens, you may want to use </w:t>
      </w:r>
      <w:r w:rsidRPr="00E34010">
        <w:rPr>
          <w:b/>
        </w:rPr>
        <w:t>Larger - 150%</w:t>
      </w:r>
      <w:r w:rsidRPr="00E34010">
        <w:t>.</w:t>
      </w:r>
      <w:r w:rsidR="003C34B0">
        <w:t xml:space="preserve"> </w:t>
      </w:r>
      <w:r w:rsidRPr="00E34010">
        <w:t xml:space="preserve">To use a setting between those values, click the option (on the left side of the panel) </w:t>
      </w:r>
      <w:r w:rsidRPr="00E34010">
        <w:rPr>
          <w:b/>
        </w:rPr>
        <w:t>Set custom text size (DPI)</w:t>
      </w:r>
      <w:r w:rsidRPr="00E34010">
        <w:t xml:space="preserve">. </w:t>
      </w:r>
    </w:p>
    <w:p w14:paraId="33751F0E" w14:textId="77777777" w:rsidR="00162E14" w:rsidRPr="00E34010" w:rsidRDefault="00162E14" w:rsidP="00753273">
      <w:pPr>
        <w:pStyle w:val="ListParagraph"/>
        <w:numPr>
          <w:ilvl w:val="0"/>
          <w:numId w:val="164"/>
        </w:numPr>
        <w:spacing w:before="0" w:after="200" w:line="276" w:lineRule="auto"/>
        <w:contextualSpacing/>
      </w:pPr>
      <w:r w:rsidRPr="00E34010">
        <w:t xml:space="preserve">After selecting the desired value, click </w:t>
      </w:r>
      <w:r w:rsidRPr="00E34010">
        <w:rPr>
          <w:b/>
        </w:rPr>
        <w:t>Apply</w:t>
      </w:r>
      <w:r>
        <w:t>.</w:t>
      </w:r>
      <w:r w:rsidR="003C34B0">
        <w:t xml:space="preserve"> </w:t>
      </w:r>
      <w:r>
        <w:t>Changing this setting may require a logoff/logon sequence to take effect; if so prompted, perform the action so you may observe the effects of the setting change.</w:t>
      </w:r>
    </w:p>
    <w:p w14:paraId="2F353613" w14:textId="77777777" w:rsidR="00162E14" w:rsidRDefault="00162E14" w:rsidP="00162E14">
      <w:pPr>
        <w:ind w:left="720"/>
        <w:rPr>
          <w:szCs w:val="24"/>
        </w:rPr>
      </w:pPr>
      <w:r w:rsidRPr="00BA4A60">
        <w:rPr>
          <w:b/>
          <w:szCs w:val="24"/>
        </w:rPr>
        <w:t>Note</w:t>
      </w:r>
      <w:r>
        <w:rPr>
          <w:szCs w:val="24"/>
        </w:rPr>
        <w:t>: This setting defines a system-wide “multiplier” that is applied to all graphics displayed by Windows (</w:t>
      </w:r>
      <w:r w:rsidR="006F48E4">
        <w:rPr>
          <w:szCs w:val="24"/>
        </w:rPr>
        <w:t>e.g.</w:t>
      </w:r>
      <w:r>
        <w:rPr>
          <w:szCs w:val="24"/>
        </w:rPr>
        <w:t xml:space="preserve">, dialog boxes, forms, windows, fonts, etc.) </w:t>
      </w:r>
      <w:r w:rsidRPr="00DD2FA6">
        <w:rPr>
          <w:szCs w:val="24"/>
        </w:rPr>
        <w:t>on all of</w:t>
      </w:r>
      <w:r>
        <w:rPr>
          <w:szCs w:val="24"/>
        </w:rPr>
        <w:t xml:space="preserve"> the monitors.</w:t>
      </w:r>
      <w:r w:rsidR="003C34B0">
        <w:rPr>
          <w:szCs w:val="24"/>
        </w:rPr>
        <w:t xml:space="preserve"> </w:t>
      </w:r>
      <w:r>
        <w:rPr>
          <w:szCs w:val="24"/>
        </w:rPr>
        <w:t>Consequently, if you have, for example, 5MP diagnostic screens paired with a navigation screen that has a very low resolution (e.g., 1280 x 1024), the 150% setting may provide nicely proportioned graphics on the high-resolution screens, but items displayed on the navigation screen may be grossly oversized.</w:t>
      </w:r>
      <w:r w:rsidR="003C34B0">
        <w:rPr>
          <w:szCs w:val="24"/>
        </w:rPr>
        <w:t xml:space="preserve"> </w:t>
      </w:r>
      <w:r>
        <w:rPr>
          <w:szCs w:val="24"/>
        </w:rPr>
        <w:t>Therefore, you may want to compromise to a lower setting. Keep in mind that VistARad allows application level settings on various GUI details (fonts; button sizes; and so forth)</w:t>
      </w:r>
      <w:r w:rsidR="003C34B0">
        <w:rPr>
          <w:szCs w:val="24"/>
        </w:rPr>
        <w:t xml:space="preserve"> </w:t>
      </w:r>
      <w:r>
        <w:rPr>
          <w:szCs w:val="24"/>
        </w:rPr>
        <w:t>that can be used to help achieve an overall acceptable look for the application.</w:t>
      </w:r>
    </w:p>
    <w:p w14:paraId="27685683" w14:textId="77777777" w:rsidR="00162E14" w:rsidRDefault="00162E14" w:rsidP="00753273">
      <w:pPr>
        <w:numPr>
          <w:ilvl w:val="0"/>
          <w:numId w:val="169"/>
        </w:numPr>
        <w:rPr>
          <w:b/>
          <w:szCs w:val="24"/>
        </w:rPr>
      </w:pPr>
      <w:r>
        <w:rPr>
          <w:szCs w:val="24"/>
        </w:rPr>
        <w:t xml:space="preserve">Select option: </w:t>
      </w:r>
      <w:r w:rsidRPr="004C4747">
        <w:rPr>
          <w:b/>
          <w:szCs w:val="24"/>
        </w:rPr>
        <w:t>Control Panel | Personalization</w:t>
      </w:r>
      <w:r>
        <w:rPr>
          <w:b/>
          <w:szCs w:val="24"/>
        </w:rPr>
        <w:br/>
      </w:r>
    </w:p>
    <w:p w14:paraId="68CBB0BC" w14:textId="2D32ACEF" w:rsidR="00162E14" w:rsidRPr="004C4747" w:rsidRDefault="00003DDB" w:rsidP="00162E14">
      <w:pPr>
        <w:jc w:val="center"/>
        <w:rPr>
          <w:b/>
          <w:szCs w:val="24"/>
        </w:rPr>
      </w:pPr>
      <w:r>
        <w:rPr>
          <w:noProof/>
        </w:rPr>
        <w:lastRenderedPageBreak/>
        <w:drawing>
          <wp:inline distT="0" distB="0" distL="0" distR="0" wp14:anchorId="7DD7F514" wp14:editId="380EDCA0">
            <wp:extent cx="4285615" cy="1849120"/>
            <wp:effectExtent l="19050" t="19050" r="635" b="0"/>
            <wp:docPr id="31" name="Picture 31" descr="Control Panel options to change visuals and sounds on VistARad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trol Panel options to change visuals and sounds on VistARad control panel."/>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85615" cy="1849120"/>
                    </a:xfrm>
                    <a:prstGeom prst="rect">
                      <a:avLst/>
                    </a:prstGeom>
                    <a:noFill/>
                    <a:ln w="6350" cmpd="sng">
                      <a:solidFill>
                        <a:srgbClr val="000000"/>
                      </a:solidFill>
                      <a:miter lim="800000"/>
                      <a:headEnd/>
                      <a:tailEnd/>
                    </a:ln>
                    <a:effectLst/>
                  </pic:spPr>
                </pic:pic>
              </a:graphicData>
            </a:graphic>
          </wp:inline>
        </w:drawing>
      </w:r>
    </w:p>
    <w:p w14:paraId="694811A2" w14:textId="77777777" w:rsidR="00162E14" w:rsidRDefault="00162E14" w:rsidP="00753273">
      <w:pPr>
        <w:numPr>
          <w:ilvl w:val="0"/>
          <w:numId w:val="165"/>
        </w:numPr>
        <w:rPr>
          <w:szCs w:val="24"/>
        </w:rPr>
      </w:pPr>
      <w:r w:rsidRPr="004C4747">
        <w:rPr>
          <w:szCs w:val="24"/>
        </w:rPr>
        <w:t xml:space="preserve">In the </w:t>
      </w:r>
      <w:r w:rsidRPr="004C4747">
        <w:rPr>
          <w:b/>
          <w:szCs w:val="24"/>
        </w:rPr>
        <w:t>Themes</w:t>
      </w:r>
      <w:r w:rsidRPr="004C4747">
        <w:rPr>
          <w:szCs w:val="24"/>
        </w:rPr>
        <w:t xml:space="preserve"> </w:t>
      </w:r>
      <w:r>
        <w:rPr>
          <w:szCs w:val="24"/>
        </w:rPr>
        <w:t xml:space="preserve">selection </w:t>
      </w:r>
      <w:r w:rsidRPr="004C4747">
        <w:rPr>
          <w:szCs w:val="24"/>
        </w:rPr>
        <w:t xml:space="preserve">region, scroll down to </w:t>
      </w:r>
      <w:r w:rsidRPr="004C4747">
        <w:rPr>
          <w:b/>
          <w:szCs w:val="24"/>
        </w:rPr>
        <w:t>Basic and High Contrast Themes</w:t>
      </w:r>
      <w:r>
        <w:rPr>
          <w:b/>
          <w:szCs w:val="24"/>
        </w:rPr>
        <w:t>; s</w:t>
      </w:r>
      <w:r w:rsidRPr="004C4747">
        <w:rPr>
          <w:szCs w:val="24"/>
        </w:rPr>
        <w:t xml:space="preserve">elect </w:t>
      </w:r>
      <w:r w:rsidRPr="004C4747">
        <w:rPr>
          <w:b/>
          <w:szCs w:val="24"/>
        </w:rPr>
        <w:t>Windows Classic</w:t>
      </w:r>
      <w:r w:rsidRPr="00D14B90">
        <w:rPr>
          <w:szCs w:val="24"/>
        </w:rPr>
        <w:t>.</w:t>
      </w:r>
      <w:r w:rsidR="003C34B0">
        <w:rPr>
          <w:szCs w:val="24"/>
        </w:rPr>
        <w:t xml:space="preserve"> </w:t>
      </w:r>
      <w:r w:rsidRPr="00D14B90">
        <w:rPr>
          <w:szCs w:val="24"/>
        </w:rPr>
        <w:t>T</w:t>
      </w:r>
      <w:r w:rsidRPr="004C4747">
        <w:rPr>
          <w:szCs w:val="24"/>
        </w:rPr>
        <w:t xml:space="preserve">his setting is </w:t>
      </w:r>
      <w:r w:rsidRPr="004930A2">
        <w:rPr>
          <w:i/>
          <w:szCs w:val="24"/>
        </w:rPr>
        <w:t>required</w:t>
      </w:r>
      <w:r w:rsidRPr="004930A2">
        <w:rPr>
          <w:szCs w:val="24"/>
        </w:rPr>
        <w:t xml:space="preserve"> for</w:t>
      </w:r>
      <w:r w:rsidRPr="004C4747">
        <w:rPr>
          <w:szCs w:val="24"/>
        </w:rPr>
        <w:t xml:space="preserve"> proper performance of VistARad.</w:t>
      </w:r>
    </w:p>
    <w:p w14:paraId="0CD95EED" w14:textId="77777777" w:rsidR="00162E14" w:rsidRPr="004C4747" w:rsidRDefault="00162E14" w:rsidP="00162E14">
      <w:pPr>
        <w:ind w:left="1440"/>
        <w:rPr>
          <w:szCs w:val="24"/>
        </w:rPr>
      </w:pPr>
      <w:r w:rsidRPr="00E254B7">
        <w:rPr>
          <w:b/>
          <w:szCs w:val="24"/>
        </w:rPr>
        <w:t>Note</w:t>
      </w:r>
      <w:r w:rsidRPr="000474E3">
        <w:rPr>
          <w:b/>
          <w:szCs w:val="24"/>
        </w:rPr>
        <w:t>:</w:t>
      </w:r>
      <w:r>
        <w:rPr>
          <w:szCs w:val="24"/>
        </w:rPr>
        <w:t xml:space="preserve"> Use of </w:t>
      </w:r>
      <w:r w:rsidRPr="004930A2">
        <w:rPr>
          <w:i/>
          <w:szCs w:val="24"/>
        </w:rPr>
        <w:t>Aero</w:t>
      </w:r>
      <w:r w:rsidRPr="004930A2">
        <w:rPr>
          <w:szCs w:val="24"/>
        </w:rPr>
        <w:t xml:space="preserve"> themes may lead to noticeable performance degradation for VistARad.</w:t>
      </w:r>
      <w:r w:rsidR="003C34B0">
        <w:rPr>
          <w:szCs w:val="24"/>
        </w:rPr>
        <w:t xml:space="preserve"> </w:t>
      </w:r>
      <w:r w:rsidRPr="004930A2">
        <w:rPr>
          <w:szCs w:val="24"/>
        </w:rPr>
        <w:t xml:space="preserve">In addition, both </w:t>
      </w:r>
      <w:r w:rsidRPr="004930A2">
        <w:rPr>
          <w:i/>
          <w:szCs w:val="24"/>
        </w:rPr>
        <w:t>Aero</w:t>
      </w:r>
      <w:r w:rsidRPr="004930A2">
        <w:rPr>
          <w:szCs w:val="24"/>
        </w:rPr>
        <w:t xml:space="preserve"> and </w:t>
      </w:r>
      <w:r w:rsidRPr="004930A2">
        <w:rPr>
          <w:i/>
          <w:szCs w:val="24"/>
        </w:rPr>
        <w:t>Windows 7 Basic</w:t>
      </w:r>
      <w:r w:rsidRPr="004930A2">
        <w:rPr>
          <w:szCs w:val="24"/>
        </w:rPr>
        <w:t xml:space="preserve"> themes produce these undesirable visual effects: VistARad’s main button bar and the viewport menu bar both will have a bright background color; also, the main button bar and main menu bar both will have a thick bright border added to the top of those controls.</w:t>
      </w:r>
      <w:r w:rsidR="003C34B0">
        <w:rPr>
          <w:szCs w:val="24"/>
        </w:rPr>
        <w:t xml:space="preserve"> </w:t>
      </w:r>
      <w:r w:rsidRPr="004930A2">
        <w:rPr>
          <w:szCs w:val="24"/>
        </w:rPr>
        <w:t>The resulting visual effects are very distracting to the eye, and they are not able to be altered through any of the available display properties s</w:t>
      </w:r>
      <w:r>
        <w:rPr>
          <w:szCs w:val="24"/>
        </w:rPr>
        <w:t xml:space="preserve">ettings in Windows or VistARad. </w:t>
      </w:r>
      <w:r w:rsidRPr="004930A2">
        <w:rPr>
          <w:szCs w:val="24"/>
        </w:rPr>
        <w:t xml:space="preserve">For these reasons, it is </w:t>
      </w:r>
      <w:r w:rsidRPr="004930A2">
        <w:rPr>
          <w:i/>
          <w:szCs w:val="24"/>
        </w:rPr>
        <w:t>strongly recommended</w:t>
      </w:r>
      <w:r>
        <w:rPr>
          <w:szCs w:val="24"/>
        </w:rPr>
        <w:t xml:space="preserve"> to </w:t>
      </w:r>
      <w:r w:rsidRPr="004930A2">
        <w:rPr>
          <w:szCs w:val="24"/>
        </w:rPr>
        <w:t>avoid use</w:t>
      </w:r>
      <w:r>
        <w:rPr>
          <w:szCs w:val="24"/>
        </w:rPr>
        <w:t xml:space="preserve"> of these</w:t>
      </w:r>
      <w:r w:rsidR="003C34B0">
        <w:rPr>
          <w:szCs w:val="24"/>
        </w:rPr>
        <w:t xml:space="preserve"> </w:t>
      </w:r>
      <w:r>
        <w:rPr>
          <w:szCs w:val="24"/>
        </w:rPr>
        <w:t>themes.</w:t>
      </w:r>
    </w:p>
    <w:p w14:paraId="0A1B733B" w14:textId="77777777" w:rsidR="00162E14" w:rsidRDefault="00162E14" w:rsidP="00753273">
      <w:pPr>
        <w:numPr>
          <w:ilvl w:val="0"/>
          <w:numId w:val="165"/>
        </w:numPr>
        <w:spacing w:line="276" w:lineRule="auto"/>
        <w:rPr>
          <w:szCs w:val="24"/>
        </w:rPr>
      </w:pPr>
      <w:r w:rsidRPr="00C97FEE">
        <w:rPr>
          <w:szCs w:val="24"/>
        </w:rPr>
        <w:t xml:space="preserve">Select </w:t>
      </w:r>
      <w:r w:rsidRPr="00C97FEE">
        <w:rPr>
          <w:b/>
          <w:szCs w:val="24"/>
        </w:rPr>
        <w:t>Window Color</w:t>
      </w:r>
      <w:r w:rsidRPr="00C97FEE">
        <w:rPr>
          <w:szCs w:val="24"/>
        </w:rPr>
        <w:t xml:space="preserve"> (at bottom of Personalization form)</w:t>
      </w:r>
      <w:r>
        <w:rPr>
          <w:szCs w:val="24"/>
        </w:rPr>
        <w:t>.</w:t>
      </w:r>
    </w:p>
    <w:p w14:paraId="5A205CB3" w14:textId="77777777" w:rsidR="00162E14" w:rsidRPr="00FC567C" w:rsidRDefault="00162E14" w:rsidP="00753273">
      <w:pPr>
        <w:numPr>
          <w:ilvl w:val="1"/>
          <w:numId w:val="165"/>
        </w:numPr>
        <w:spacing w:line="276" w:lineRule="auto"/>
        <w:rPr>
          <w:b/>
          <w:szCs w:val="24"/>
        </w:rPr>
      </w:pPr>
      <w:r w:rsidRPr="00C97FEE">
        <w:rPr>
          <w:szCs w:val="24"/>
        </w:rPr>
        <w:t xml:space="preserve">On the </w:t>
      </w:r>
      <w:r w:rsidRPr="00C97FEE">
        <w:rPr>
          <w:b/>
          <w:szCs w:val="24"/>
        </w:rPr>
        <w:t>Window Color and Appearance</w:t>
      </w:r>
      <w:r w:rsidRPr="00C97FEE">
        <w:rPr>
          <w:szCs w:val="24"/>
        </w:rPr>
        <w:t xml:space="preserve"> dialog, </w:t>
      </w:r>
      <w:r>
        <w:rPr>
          <w:szCs w:val="24"/>
        </w:rPr>
        <w:t xml:space="preserve">click </w:t>
      </w:r>
      <w:r w:rsidRPr="00FC567C">
        <w:rPr>
          <w:b/>
          <w:szCs w:val="24"/>
        </w:rPr>
        <w:t xml:space="preserve">Advanced </w:t>
      </w:r>
      <w:r>
        <w:rPr>
          <w:b/>
          <w:szCs w:val="24"/>
        </w:rPr>
        <w:t>A</w:t>
      </w:r>
      <w:r w:rsidRPr="00FC567C">
        <w:rPr>
          <w:b/>
          <w:szCs w:val="24"/>
        </w:rPr>
        <w:t xml:space="preserve">ppearance </w:t>
      </w:r>
      <w:r>
        <w:rPr>
          <w:b/>
          <w:szCs w:val="24"/>
        </w:rPr>
        <w:t>S</w:t>
      </w:r>
      <w:r w:rsidRPr="00FC567C">
        <w:rPr>
          <w:b/>
          <w:szCs w:val="24"/>
        </w:rPr>
        <w:t>ettings</w:t>
      </w:r>
      <w:r>
        <w:rPr>
          <w:b/>
          <w:szCs w:val="24"/>
        </w:rPr>
        <w:t>.</w:t>
      </w:r>
    </w:p>
    <w:p w14:paraId="269116B2" w14:textId="77777777" w:rsidR="00162E14" w:rsidRDefault="00162E14" w:rsidP="00753273">
      <w:pPr>
        <w:numPr>
          <w:ilvl w:val="1"/>
          <w:numId w:val="165"/>
        </w:numPr>
        <w:spacing w:line="276" w:lineRule="auto"/>
        <w:rPr>
          <w:szCs w:val="24"/>
        </w:rPr>
      </w:pPr>
      <w:r>
        <w:rPr>
          <w:szCs w:val="24"/>
        </w:rPr>
        <w:t>C</w:t>
      </w:r>
      <w:r w:rsidRPr="00C97FEE">
        <w:rPr>
          <w:szCs w:val="24"/>
        </w:rPr>
        <w:t xml:space="preserve">hoose </w:t>
      </w:r>
      <w:r w:rsidRPr="00C97FEE">
        <w:rPr>
          <w:b/>
          <w:szCs w:val="24"/>
        </w:rPr>
        <w:t>Item</w:t>
      </w:r>
      <w:r>
        <w:rPr>
          <w:szCs w:val="24"/>
        </w:rPr>
        <w:t xml:space="preserve"> drop-down value Window.</w:t>
      </w:r>
    </w:p>
    <w:p w14:paraId="27207213" w14:textId="77777777" w:rsidR="00162E14" w:rsidRDefault="00162E14" w:rsidP="00753273">
      <w:pPr>
        <w:numPr>
          <w:ilvl w:val="1"/>
          <w:numId w:val="165"/>
        </w:numPr>
        <w:spacing w:line="276" w:lineRule="auto"/>
        <w:rPr>
          <w:szCs w:val="24"/>
        </w:rPr>
      </w:pPr>
      <w:r w:rsidRPr="00C97FEE">
        <w:rPr>
          <w:szCs w:val="24"/>
        </w:rPr>
        <w:t xml:space="preserve">Select the </w:t>
      </w:r>
      <w:r w:rsidRPr="00C97FEE">
        <w:rPr>
          <w:b/>
          <w:szCs w:val="24"/>
        </w:rPr>
        <w:t>Color1</w:t>
      </w:r>
      <w:r w:rsidRPr="00C97FEE">
        <w:rPr>
          <w:szCs w:val="24"/>
        </w:rPr>
        <w:t xml:space="preserve"> drop-down</w:t>
      </w:r>
      <w:r>
        <w:rPr>
          <w:szCs w:val="24"/>
        </w:rPr>
        <w:t>.</w:t>
      </w:r>
    </w:p>
    <w:p w14:paraId="22C4FA5A" w14:textId="77777777" w:rsidR="00162E14" w:rsidRDefault="00162E14" w:rsidP="00753273">
      <w:pPr>
        <w:numPr>
          <w:ilvl w:val="1"/>
          <w:numId w:val="165"/>
        </w:numPr>
        <w:spacing w:line="276" w:lineRule="auto"/>
        <w:rPr>
          <w:szCs w:val="24"/>
        </w:rPr>
      </w:pPr>
      <w:r w:rsidRPr="00C97FEE">
        <w:rPr>
          <w:szCs w:val="24"/>
        </w:rPr>
        <w:t xml:space="preserve">Click the </w:t>
      </w:r>
      <w:r w:rsidRPr="00C97FEE">
        <w:rPr>
          <w:b/>
          <w:szCs w:val="24"/>
        </w:rPr>
        <w:t>Other</w:t>
      </w:r>
      <w:r w:rsidRPr="00C97FEE">
        <w:rPr>
          <w:szCs w:val="24"/>
        </w:rPr>
        <w:t xml:space="preserve"> option</w:t>
      </w:r>
      <w:r>
        <w:rPr>
          <w:szCs w:val="24"/>
        </w:rPr>
        <w:t>.</w:t>
      </w:r>
    </w:p>
    <w:p w14:paraId="79C5120D" w14:textId="77777777" w:rsidR="00162E14" w:rsidRDefault="00162E14" w:rsidP="00753273">
      <w:pPr>
        <w:numPr>
          <w:ilvl w:val="1"/>
          <w:numId w:val="165"/>
        </w:numPr>
        <w:spacing w:line="276" w:lineRule="auto"/>
        <w:rPr>
          <w:szCs w:val="24"/>
        </w:rPr>
      </w:pPr>
      <w:r w:rsidRPr="00C97FEE">
        <w:rPr>
          <w:szCs w:val="24"/>
        </w:rPr>
        <w:t xml:space="preserve">In the </w:t>
      </w:r>
      <w:r w:rsidRPr="00C97FEE">
        <w:rPr>
          <w:b/>
          <w:szCs w:val="24"/>
        </w:rPr>
        <w:t>Basic colors</w:t>
      </w:r>
      <w:r w:rsidRPr="00C97FEE">
        <w:rPr>
          <w:szCs w:val="24"/>
        </w:rPr>
        <w:t xml:space="preserve"> palette, select a white or gray color box</w:t>
      </w:r>
      <w:r>
        <w:rPr>
          <w:szCs w:val="24"/>
        </w:rPr>
        <w:t>.</w:t>
      </w:r>
    </w:p>
    <w:p w14:paraId="1852883E" w14:textId="77777777" w:rsidR="00162E14" w:rsidRDefault="00162E14" w:rsidP="00753273">
      <w:pPr>
        <w:numPr>
          <w:ilvl w:val="1"/>
          <w:numId w:val="165"/>
        </w:numPr>
        <w:spacing w:line="276" w:lineRule="auto"/>
        <w:rPr>
          <w:szCs w:val="24"/>
        </w:rPr>
      </w:pPr>
      <w:r w:rsidRPr="00C97FEE">
        <w:rPr>
          <w:szCs w:val="24"/>
        </w:rPr>
        <w:t>Using the grayscale slider at the right, select a very light gray color (red/green/blue values around 220 to 235)</w:t>
      </w:r>
      <w:r>
        <w:rPr>
          <w:szCs w:val="24"/>
        </w:rPr>
        <w:t>.</w:t>
      </w:r>
    </w:p>
    <w:p w14:paraId="31416E64" w14:textId="77777777" w:rsidR="00162E14" w:rsidRPr="00151AE9" w:rsidRDefault="00162E14" w:rsidP="00753273">
      <w:pPr>
        <w:numPr>
          <w:ilvl w:val="1"/>
          <w:numId w:val="165"/>
        </w:numPr>
        <w:spacing w:line="276" w:lineRule="auto"/>
        <w:rPr>
          <w:szCs w:val="24"/>
        </w:rPr>
      </w:pPr>
      <w:r w:rsidRPr="00C97FEE">
        <w:rPr>
          <w:szCs w:val="24"/>
        </w:rPr>
        <w:t xml:space="preserve">Click </w:t>
      </w:r>
      <w:r w:rsidRPr="00C97FEE">
        <w:rPr>
          <w:b/>
          <w:szCs w:val="24"/>
        </w:rPr>
        <w:t>Add to custom colors</w:t>
      </w:r>
      <w:r>
        <w:rPr>
          <w:b/>
          <w:szCs w:val="24"/>
        </w:rPr>
        <w:t>.</w:t>
      </w:r>
    </w:p>
    <w:p w14:paraId="3634D130" w14:textId="77777777" w:rsidR="00162E14" w:rsidRDefault="00162E14" w:rsidP="00753273">
      <w:pPr>
        <w:numPr>
          <w:ilvl w:val="1"/>
          <w:numId w:val="165"/>
        </w:numPr>
        <w:spacing w:line="276" w:lineRule="auto"/>
        <w:rPr>
          <w:szCs w:val="24"/>
        </w:rPr>
      </w:pPr>
      <w:r w:rsidRPr="00C97FEE">
        <w:rPr>
          <w:szCs w:val="24"/>
        </w:rPr>
        <w:t>Select that added color under "custom colors" at the left side</w:t>
      </w:r>
      <w:r>
        <w:rPr>
          <w:szCs w:val="24"/>
        </w:rPr>
        <w:t>.</w:t>
      </w:r>
    </w:p>
    <w:p w14:paraId="2349F6A1" w14:textId="77777777" w:rsidR="00162E14" w:rsidRDefault="00162E14" w:rsidP="00753273">
      <w:pPr>
        <w:numPr>
          <w:ilvl w:val="1"/>
          <w:numId w:val="165"/>
        </w:numPr>
        <w:spacing w:line="276" w:lineRule="auto"/>
        <w:rPr>
          <w:szCs w:val="24"/>
        </w:rPr>
      </w:pPr>
      <w:r w:rsidRPr="00C97FEE">
        <w:rPr>
          <w:szCs w:val="24"/>
        </w:rPr>
        <w:t xml:space="preserve">Click </w:t>
      </w:r>
      <w:r w:rsidRPr="00C97FEE">
        <w:rPr>
          <w:b/>
          <w:szCs w:val="24"/>
        </w:rPr>
        <w:t>OK</w:t>
      </w:r>
      <w:r>
        <w:rPr>
          <w:szCs w:val="24"/>
        </w:rPr>
        <w:t>.</w:t>
      </w:r>
    </w:p>
    <w:p w14:paraId="6787504F" w14:textId="77777777" w:rsidR="00162E14" w:rsidRDefault="00162E14" w:rsidP="00753273">
      <w:pPr>
        <w:numPr>
          <w:ilvl w:val="0"/>
          <w:numId w:val="165"/>
        </w:numPr>
        <w:spacing w:line="276" w:lineRule="auto"/>
        <w:rPr>
          <w:szCs w:val="24"/>
        </w:rPr>
      </w:pPr>
      <w:r w:rsidRPr="00C97FEE">
        <w:rPr>
          <w:szCs w:val="24"/>
        </w:rPr>
        <w:t xml:space="preserve">On the </w:t>
      </w:r>
      <w:r w:rsidRPr="00C97FEE">
        <w:rPr>
          <w:b/>
          <w:szCs w:val="24"/>
        </w:rPr>
        <w:t>Window Color and Appearance</w:t>
      </w:r>
      <w:r w:rsidRPr="00C97FEE">
        <w:rPr>
          <w:szCs w:val="24"/>
        </w:rPr>
        <w:t xml:space="preserve"> dialog, choose </w:t>
      </w:r>
      <w:r w:rsidRPr="00C97FEE">
        <w:rPr>
          <w:b/>
          <w:szCs w:val="24"/>
        </w:rPr>
        <w:t>Item</w:t>
      </w:r>
      <w:r>
        <w:rPr>
          <w:szCs w:val="24"/>
        </w:rPr>
        <w:t xml:space="preserve"> drop-down value </w:t>
      </w:r>
      <w:r w:rsidRPr="00C97FEE">
        <w:rPr>
          <w:szCs w:val="24"/>
        </w:rPr>
        <w:t>Selected items</w:t>
      </w:r>
      <w:r>
        <w:rPr>
          <w:szCs w:val="24"/>
        </w:rPr>
        <w:t>.</w:t>
      </w:r>
    </w:p>
    <w:p w14:paraId="4D20CE06" w14:textId="77777777" w:rsidR="00162E14" w:rsidRDefault="00162E14" w:rsidP="00753273">
      <w:pPr>
        <w:numPr>
          <w:ilvl w:val="1"/>
          <w:numId w:val="165"/>
        </w:numPr>
        <w:spacing w:line="276" w:lineRule="auto"/>
        <w:rPr>
          <w:szCs w:val="24"/>
        </w:rPr>
      </w:pPr>
      <w:r w:rsidRPr="00C97FEE">
        <w:rPr>
          <w:szCs w:val="24"/>
        </w:rPr>
        <w:lastRenderedPageBreak/>
        <w:t xml:space="preserve">Select the </w:t>
      </w:r>
      <w:r w:rsidRPr="00151AE9">
        <w:rPr>
          <w:b/>
          <w:szCs w:val="24"/>
        </w:rPr>
        <w:t>Color</w:t>
      </w:r>
      <w:r w:rsidRPr="00C97FEE">
        <w:rPr>
          <w:szCs w:val="24"/>
        </w:rPr>
        <w:t xml:space="preserve"> drop-down and choose a light gray color as described above</w:t>
      </w:r>
      <w:r>
        <w:rPr>
          <w:szCs w:val="24"/>
        </w:rPr>
        <w:br/>
      </w:r>
      <w:r w:rsidRPr="00C97FEE">
        <w:rPr>
          <w:szCs w:val="24"/>
        </w:rPr>
        <w:t xml:space="preserve">Click </w:t>
      </w:r>
      <w:r w:rsidRPr="005F6E4D">
        <w:rPr>
          <w:b/>
          <w:szCs w:val="24"/>
        </w:rPr>
        <w:t>OK</w:t>
      </w:r>
      <w:r>
        <w:rPr>
          <w:b/>
          <w:szCs w:val="24"/>
        </w:rPr>
        <w:t>.</w:t>
      </w:r>
    </w:p>
    <w:p w14:paraId="7E8CA886" w14:textId="77777777" w:rsidR="00162E14" w:rsidRPr="00C97FEE" w:rsidRDefault="00162E14" w:rsidP="00753273">
      <w:pPr>
        <w:numPr>
          <w:ilvl w:val="1"/>
          <w:numId w:val="165"/>
        </w:numPr>
        <w:spacing w:line="276" w:lineRule="auto"/>
        <w:rPr>
          <w:szCs w:val="24"/>
        </w:rPr>
      </w:pPr>
      <w:r>
        <w:rPr>
          <w:szCs w:val="24"/>
        </w:rPr>
        <w:t>C</w:t>
      </w:r>
      <w:r w:rsidRPr="00C97FEE">
        <w:rPr>
          <w:szCs w:val="24"/>
        </w:rPr>
        <w:t xml:space="preserve">lick </w:t>
      </w:r>
      <w:r w:rsidRPr="005F6E4D">
        <w:rPr>
          <w:b/>
          <w:szCs w:val="24"/>
        </w:rPr>
        <w:t>OK</w:t>
      </w:r>
      <w:r w:rsidRPr="00C97FEE">
        <w:rPr>
          <w:szCs w:val="24"/>
        </w:rPr>
        <w:t xml:space="preserve"> on the original dialog box</w:t>
      </w:r>
      <w:r>
        <w:rPr>
          <w:szCs w:val="24"/>
        </w:rPr>
        <w:t>.</w:t>
      </w:r>
    </w:p>
    <w:p w14:paraId="752A0F8B" w14:textId="77777777" w:rsidR="00162E14" w:rsidRPr="004C4747" w:rsidRDefault="00162E14" w:rsidP="00162E14">
      <w:pPr>
        <w:ind w:left="720"/>
        <w:rPr>
          <w:szCs w:val="24"/>
        </w:rPr>
      </w:pPr>
      <w:r w:rsidRPr="00572934">
        <w:rPr>
          <w:b/>
          <w:szCs w:val="24"/>
        </w:rPr>
        <w:t>Note</w:t>
      </w:r>
      <w:r>
        <w:rPr>
          <w:szCs w:val="24"/>
        </w:rPr>
        <w:t>: T</w:t>
      </w:r>
      <w:r w:rsidRPr="004C4747">
        <w:rPr>
          <w:szCs w:val="24"/>
        </w:rPr>
        <w:t>h</w:t>
      </w:r>
      <w:r>
        <w:rPr>
          <w:szCs w:val="24"/>
        </w:rPr>
        <w:t>e above</w:t>
      </w:r>
      <w:r w:rsidRPr="004C4747">
        <w:rPr>
          <w:szCs w:val="24"/>
        </w:rPr>
        <w:t xml:space="preserve"> </w:t>
      </w:r>
      <w:r>
        <w:rPr>
          <w:szCs w:val="24"/>
        </w:rPr>
        <w:t xml:space="preserve">color </w:t>
      </w:r>
      <w:r w:rsidRPr="004C4747">
        <w:rPr>
          <w:szCs w:val="24"/>
        </w:rPr>
        <w:t>setting</w:t>
      </w:r>
      <w:r>
        <w:rPr>
          <w:szCs w:val="24"/>
        </w:rPr>
        <w:t>s</w:t>
      </w:r>
      <w:r w:rsidRPr="004C4747">
        <w:rPr>
          <w:szCs w:val="24"/>
        </w:rPr>
        <w:t xml:space="preserve"> </w:t>
      </w:r>
      <w:r>
        <w:rPr>
          <w:szCs w:val="24"/>
        </w:rPr>
        <w:t>are</w:t>
      </w:r>
      <w:r w:rsidRPr="004C4747">
        <w:rPr>
          <w:szCs w:val="24"/>
        </w:rPr>
        <w:t xml:space="preserve"> </w:t>
      </w:r>
      <w:r w:rsidRPr="005F6E4D">
        <w:rPr>
          <w:i/>
          <w:szCs w:val="24"/>
        </w:rPr>
        <w:t>strongly</w:t>
      </w:r>
      <w:r w:rsidRPr="005F6E4D">
        <w:rPr>
          <w:szCs w:val="24"/>
        </w:rPr>
        <w:t xml:space="preserve"> </w:t>
      </w:r>
      <w:r w:rsidRPr="005F6E4D">
        <w:rPr>
          <w:i/>
          <w:szCs w:val="24"/>
        </w:rPr>
        <w:t>recommended</w:t>
      </w:r>
      <w:r w:rsidRPr="005F6E4D">
        <w:rPr>
          <w:szCs w:val="24"/>
        </w:rPr>
        <w:t xml:space="preserve"> for</w:t>
      </w:r>
      <w:r w:rsidRPr="004C4747">
        <w:rPr>
          <w:szCs w:val="24"/>
        </w:rPr>
        <w:t xml:space="preserve"> user comfort to minimize the amount of stark white regions on some of the windows (e.g., Manager, Report; other applications such as Dictation, etc.).</w:t>
      </w:r>
    </w:p>
    <w:p w14:paraId="69A332DE" w14:textId="77777777" w:rsidR="00162E14" w:rsidRPr="004C4747" w:rsidRDefault="00162E14" w:rsidP="00753273">
      <w:pPr>
        <w:numPr>
          <w:ilvl w:val="0"/>
          <w:numId w:val="166"/>
        </w:numPr>
        <w:rPr>
          <w:szCs w:val="24"/>
        </w:rPr>
      </w:pPr>
      <w:r w:rsidRPr="004C4747">
        <w:rPr>
          <w:szCs w:val="24"/>
        </w:rPr>
        <w:t xml:space="preserve">Select </w:t>
      </w:r>
      <w:r w:rsidRPr="00572934">
        <w:rPr>
          <w:b/>
          <w:szCs w:val="24"/>
        </w:rPr>
        <w:t>Screen saver</w:t>
      </w:r>
      <w:r w:rsidRPr="004C4747">
        <w:rPr>
          <w:szCs w:val="24"/>
        </w:rPr>
        <w:t xml:space="preserve"> (at bottom of Personalization form)</w:t>
      </w:r>
      <w:r>
        <w:rPr>
          <w:szCs w:val="24"/>
        </w:rPr>
        <w:t>.</w:t>
      </w:r>
    </w:p>
    <w:p w14:paraId="34E353BA" w14:textId="77777777" w:rsidR="00162E14" w:rsidRDefault="00162E14" w:rsidP="00162E14">
      <w:pPr>
        <w:ind w:left="720"/>
        <w:rPr>
          <w:szCs w:val="24"/>
        </w:rPr>
      </w:pPr>
      <w:r w:rsidRPr="004C4747">
        <w:rPr>
          <w:szCs w:val="24"/>
        </w:rPr>
        <w:t xml:space="preserve">The use of the “Blank” </w:t>
      </w:r>
      <w:r>
        <w:rPr>
          <w:szCs w:val="24"/>
        </w:rPr>
        <w:t xml:space="preserve">setting </w:t>
      </w:r>
      <w:r w:rsidRPr="004C4747">
        <w:rPr>
          <w:szCs w:val="24"/>
        </w:rPr>
        <w:t xml:space="preserve">is </w:t>
      </w:r>
      <w:r w:rsidRPr="006F234D">
        <w:rPr>
          <w:i/>
          <w:szCs w:val="24"/>
        </w:rPr>
        <w:t>recommended</w:t>
      </w:r>
      <w:r w:rsidRPr="00D14C79">
        <w:rPr>
          <w:szCs w:val="24"/>
        </w:rPr>
        <w:t xml:space="preserve"> </w:t>
      </w:r>
      <w:r w:rsidRPr="004C4747">
        <w:rPr>
          <w:szCs w:val="24"/>
        </w:rPr>
        <w:t>to extend monitor life</w:t>
      </w:r>
      <w:r>
        <w:rPr>
          <w:szCs w:val="24"/>
        </w:rPr>
        <w:t>.</w:t>
      </w:r>
      <w:r>
        <w:rPr>
          <w:szCs w:val="24"/>
        </w:rPr>
        <w:br/>
        <w:t>T</w:t>
      </w:r>
      <w:r w:rsidRPr="004C4747">
        <w:rPr>
          <w:szCs w:val="24"/>
        </w:rPr>
        <w:t>he “</w:t>
      </w:r>
      <w:r w:rsidRPr="006A6136">
        <w:rPr>
          <w:b/>
          <w:szCs w:val="24"/>
        </w:rPr>
        <w:t>Wait</w:t>
      </w:r>
      <w:r w:rsidRPr="004C4747">
        <w:rPr>
          <w:szCs w:val="24"/>
        </w:rPr>
        <w:t>” period should be set to a small number of minute</w:t>
      </w:r>
      <w:r>
        <w:rPr>
          <w:szCs w:val="24"/>
        </w:rPr>
        <w:t>s to protect patient privacy</w:t>
      </w:r>
      <w:r w:rsidRPr="004C4747">
        <w:rPr>
          <w:szCs w:val="24"/>
        </w:rPr>
        <w:t>.</w:t>
      </w:r>
      <w:r>
        <w:rPr>
          <w:szCs w:val="24"/>
        </w:rPr>
        <w:br/>
        <w:t>For security, check the “</w:t>
      </w:r>
      <w:r w:rsidRPr="006A6136">
        <w:rPr>
          <w:b/>
          <w:szCs w:val="24"/>
        </w:rPr>
        <w:t>On resume, display logon screen</w:t>
      </w:r>
      <w:r>
        <w:rPr>
          <w:szCs w:val="24"/>
        </w:rPr>
        <w:t>” setting.</w:t>
      </w:r>
    </w:p>
    <w:p w14:paraId="100FE1B0" w14:textId="77777777" w:rsidR="00162E14" w:rsidRDefault="00162E14" w:rsidP="00753273">
      <w:pPr>
        <w:numPr>
          <w:ilvl w:val="0"/>
          <w:numId w:val="166"/>
        </w:numPr>
        <w:rPr>
          <w:szCs w:val="24"/>
        </w:rPr>
      </w:pPr>
      <w:r w:rsidRPr="004C4747">
        <w:rPr>
          <w:szCs w:val="24"/>
        </w:rPr>
        <w:t xml:space="preserve">On the </w:t>
      </w:r>
      <w:r w:rsidRPr="009C20F2">
        <w:rPr>
          <w:b/>
          <w:szCs w:val="24"/>
        </w:rPr>
        <w:t>Personalization</w:t>
      </w:r>
      <w:r w:rsidRPr="004C4747">
        <w:rPr>
          <w:szCs w:val="24"/>
        </w:rPr>
        <w:t xml:space="preserve"> form, near the top-right of the Themes region, click </w:t>
      </w:r>
      <w:r w:rsidRPr="009C20F2">
        <w:rPr>
          <w:b/>
          <w:szCs w:val="24"/>
        </w:rPr>
        <w:t>Save theme</w:t>
      </w:r>
      <w:r w:rsidRPr="004C4747">
        <w:rPr>
          <w:szCs w:val="24"/>
        </w:rPr>
        <w:t>, and provide a theme name (such as VistARad) in the pop-up dialog.</w:t>
      </w:r>
      <w:r w:rsidR="003C34B0">
        <w:rPr>
          <w:szCs w:val="24"/>
        </w:rPr>
        <w:t xml:space="preserve"> </w:t>
      </w:r>
      <w:r w:rsidRPr="004C4747">
        <w:rPr>
          <w:szCs w:val="24"/>
        </w:rPr>
        <w:t>This will save all of the above settings under the named theme.</w:t>
      </w:r>
      <w:r w:rsidR="003C34B0">
        <w:rPr>
          <w:szCs w:val="24"/>
        </w:rPr>
        <w:t xml:space="preserve"> </w:t>
      </w:r>
    </w:p>
    <w:p w14:paraId="4C51CB9E" w14:textId="77777777" w:rsidR="00162E14" w:rsidRDefault="00162E14" w:rsidP="00162E14">
      <w:pPr>
        <w:ind w:left="360"/>
        <w:rPr>
          <w:szCs w:val="24"/>
        </w:rPr>
      </w:pPr>
      <w:r w:rsidRPr="005A2221">
        <w:rPr>
          <w:b/>
          <w:szCs w:val="24"/>
        </w:rPr>
        <w:t>Note</w:t>
      </w:r>
      <w:r>
        <w:rPr>
          <w:szCs w:val="24"/>
        </w:rPr>
        <w:t xml:space="preserve">: to save a copy of a theme for sharing with other users, right-click on that theme’s icon in the </w:t>
      </w:r>
      <w:r w:rsidRPr="005A2221">
        <w:rPr>
          <w:b/>
          <w:szCs w:val="24"/>
        </w:rPr>
        <w:t>My Themes</w:t>
      </w:r>
      <w:r>
        <w:rPr>
          <w:szCs w:val="24"/>
        </w:rPr>
        <w:t xml:space="preserve"> list, then select option </w:t>
      </w:r>
      <w:r w:rsidRPr="005A2221">
        <w:rPr>
          <w:b/>
          <w:szCs w:val="24"/>
        </w:rPr>
        <w:t>Save theme for sharing</w:t>
      </w:r>
      <w:r>
        <w:rPr>
          <w:szCs w:val="24"/>
        </w:rPr>
        <w:t>.</w:t>
      </w:r>
      <w:r w:rsidR="003C34B0">
        <w:rPr>
          <w:szCs w:val="24"/>
        </w:rPr>
        <w:t xml:space="preserve"> </w:t>
      </w:r>
      <w:r>
        <w:rPr>
          <w:szCs w:val="24"/>
        </w:rPr>
        <w:t>Save to an accessible location (workstation or network).</w:t>
      </w:r>
      <w:r w:rsidR="003C34B0">
        <w:rPr>
          <w:szCs w:val="24"/>
        </w:rPr>
        <w:t xml:space="preserve"> </w:t>
      </w:r>
      <w:r>
        <w:rPr>
          <w:szCs w:val="24"/>
        </w:rPr>
        <w:t xml:space="preserve">Any user who wants to use that theme may browse to the shared location and open the theme file that is saved; it will be automatically applied and saved in that user’s </w:t>
      </w:r>
      <w:r w:rsidRPr="005A2221">
        <w:rPr>
          <w:b/>
          <w:szCs w:val="24"/>
        </w:rPr>
        <w:t>My Themes</w:t>
      </w:r>
      <w:r>
        <w:rPr>
          <w:szCs w:val="24"/>
        </w:rPr>
        <w:t xml:space="preserve"> list.</w:t>
      </w:r>
    </w:p>
    <w:p w14:paraId="78FD4C74" w14:textId="77777777" w:rsidR="00162E14" w:rsidRPr="00CE663E" w:rsidRDefault="00162E14" w:rsidP="00753273">
      <w:pPr>
        <w:numPr>
          <w:ilvl w:val="0"/>
          <w:numId w:val="166"/>
        </w:numPr>
        <w:rPr>
          <w:b/>
          <w:szCs w:val="24"/>
        </w:rPr>
      </w:pPr>
      <w:r>
        <w:rPr>
          <w:szCs w:val="24"/>
        </w:rPr>
        <w:t>Select option:</w:t>
      </w:r>
      <w:r w:rsidR="003C34B0">
        <w:rPr>
          <w:szCs w:val="24"/>
        </w:rPr>
        <w:t xml:space="preserve"> </w:t>
      </w:r>
      <w:r w:rsidRPr="00CE663E">
        <w:rPr>
          <w:b/>
          <w:szCs w:val="24"/>
        </w:rPr>
        <w:t>Control Panel | Performance Information and Tools</w:t>
      </w:r>
    </w:p>
    <w:p w14:paraId="286AF91A" w14:textId="77777777" w:rsidR="00162E14" w:rsidRPr="00CE663E" w:rsidRDefault="00162E14" w:rsidP="00162E14">
      <w:pPr>
        <w:rPr>
          <w:szCs w:val="24"/>
        </w:rPr>
      </w:pPr>
      <w:r>
        <w:rPr>
          <w:b/>
          <w:szCs w:val="24"/>
        </w:rPr>
        <w:tab/>
      </w:r>
      <w:r w:rsidRPr="00597290">
        <w:rPr>
          <w:b/>
          <w:szCs w:val="24"/>
        </w:rPr>
        <w:t>Note:</w:t>
      </w:r>
      <w:r>
        <w:rPr>
          <w:szCs w:val="24"/>
        </w:rPr>
        <w:t xml:space="preserve"> </w:t>
      </w:r>
      <w:r w:rsidRPr="00CE663E">
        <w:rPr>
          <w:szCs w:val="24"/>
        </w:rPr>
        <w:t>this setting is</w:t>
      </w:r>
      <w:r w:rsidRPr="00126291">
        <w:rPr>
          <w:szCs w:val="24"/>
        </w:rPr>
        <w:t xml:space="preserve"> </w:t>
      </w:r>
      <w:r w:rsidRPr="00126291">
        <w:rPr>
          <w:i/>
          <w:szCs w:val="24"/>
        </w:rPr>
        <w:t>required</w:t>
      </w:r>
      <w:r w:rsidRPr="00CE663E">
        <w:rPr>
          <w:szCs w:val="24"/>
        </w:rPr>
        <w:t xml:space="preserve"> for proper performance of VistARad.</w:t>
      </w:r>
    </w:p>
    <w:p w14:paraId="2AE310C5" w14:textId="77777777" w:rsidR="00162E14" w:rsidRPr="00B1230F" w:rsidRDefault="00162E14" w:rsidP="00753273">
      <w:pPr>
        <w:numPr>
          <w:ilvl w:val="0"/>
          <w:numId w:val="166"/>
        </w:numPr>
        <w:rPr>
          <w:szCs w:val="24"/>
        </w:rPr>
      </w:pPr>
      <w:r w:rsidRPr="00CE663E">
        <w:rPr>
          <w:szCs w:val="24"/>
        </w:rPr>
        <w:t xml:space="preserve">Select </w:t>
      </w:r>
      <w:r>
        <w:rPr>
          <w:szCs w:val="24"/>
        </w:rPr>
        <w:t>o</w:t>
      </w:r>
      <w:r w:rsidRPr="00CE663E">
        <w:rPr>
          <w:szCs w:val="24"/>
        </w:rPr>
        <w:t xml:space="preserve">ption </w:t>
      </w:r>
      <w:r w:rsidRPr="00CE663E">
        <w:rPr>
          <w:b/>
          <w:szCs w:val="24"/>
        </w:rPr>
        <w:t>Adjust visual effects</w:t>
      </w:r>
      <w:r>
        <w:rPr>
          <w:b/>
          <w:szCs w:val="24"/>
        </w:rPr>
        <w:t>.</w:t>
      </w:r>
    </w:p>
    <w:p w14:paraId="6407237D" w14:textId="77777777" w:rsidR="00162E14" w:rsidRPr="00B1230F" w:rsidRDefault="00162E14" w:rsidP="00753273">
      <w:pPr>
        <w:numPr>
          <w:ilvl w:val="1"/>
          <w:numId w:val="166"/>
        </w:numPr>
        <w:rPr>
          <w:szCs w:val="24"/>
        </w:rPr>
      </w:pPr>
      <w:r w:rsidRPr="00B1230F">
        <w:rPr>
          <w:szCs w:val="24"/>
        </w:rPr>
        <w:t xml:space="preserve">On the </w:t>
      </w:r>
      <w:r w:rsidRPr="00B1230F">
        <w:rPr>
          <w:b/>
          <w:szCs w:val="24"/>
        </w:rPr>
        <w:t>Visual Effects tab</w:t>
      </w:r>
      <w:r w:rsidRPr="00B1230F">
        <w:rPr>
          <w:szCs w:val="24"/>
        </w:rPr>
        <w:t xml:space="preserve"> select </w:t>
      </w:r>
      <w:r w:rsidRPr="00B1230F">
        <w:rPr>
          <w:b/>
          <w:szCs w:val="24"/>
        </w:rPr>
        <w:t>Adjust for best performance</w:t>
      </w:r>
      <w:r>
        <w:rPr>
          <w:b/>
          <w:szCs w:val="24"/>
        </w:rPr>
        <w:t>.</w:t>
      </w:r>
    </w:p>
    <w:p w14:paraId="00E96F05" w14:textId="77777777" w:rsidR="00162E14" w:rsidRPr="00B1230F" w:rsidRDefault="00162E14" w:rsidP="00753273">
      <w:pPr>
        <w:numPr>
          <w:ilvl w:val="1"/>
          <w:numId w:val="166"/>
        </w:numPr>
        <w:rPr>
          <w:szCs w:val="24"/>
        </w:rPr>
      </w:pPr>
      <w:r w:rsidRPr="00B1230F">
        <w:rPr>
          <w:szCs w:val="24"/>
        </w:rPr>
        <w:t xml:space="preserve">Click </w:t>
      </w:r>
      <w:r w:rsidRPr="00B1230F">
        <w:rPr>
          <w:b/>
          <w:szCs w:val="24"/>
        </w:rPr>
        <w:t>OK</w:t>
      </w:r>
      <w:r>
        <w:rPr>
          <w:b/>
          <w:szCs w:val="24"/>
        </w:rPr>
        <w:t>.</w:t>
      </w:r>
    </w:p>
    <w:p w14:paraId="1654C8EB" w14:textId="77777777" w:rsidR="00145934" w:rsidRPr="00643FFB" w:rsidRDefault="00145934" w:rsidP="00145934">
      <w:pPr>
        <w:pStyle w:val="Heading4"/>
        <w:tabs>
          <w:tab w:val="num" w:pos="1080"/>
          <w:tab w:val="num" w:pos="2700"/>
        </w:tabs>
      </w:pPr>
      <w:r w:rsidRPr="00643FFB">
        <w:t>Mouse Settings</w:t>
      </w:r>
      <w:bookmarkEnd w:id="639"/>
    </w:p>
    <w:p w14:paraId="4DAC9864" w14:textId="77777777" w:rsidR="00145934" w:rsidRPr="00D17110" w:rsidRDefault="00145934" w:rsidP="00145934">
      <w:pPr>
        <w:rPr>
          <w:szCs w:val="24"/>
        </w:rPr>
      </w:pPr>
      <w:r>
        <w:rPr>
          <w:szCs w:val="24"/>
        </w:rPr>
        <w:t>T</w:t>
      </w:r>
      <w:r w:rsidRPr="00D17110">
        <w:rPr>
          <w:szCs w:val="24"/>
        </w:rPr>
        <w:t xml:space="preserve">hese </w:t>
      </w:r>
      <w:r w:rsidRPr="003B5E4E">
        <w:rPr>
          <w:szCs w:val="24"/>
        </w:rPr>
        <w:t xml:space="preserve">settings are </w:t>
      </w:r>
      <w:r w:rsidRPr="003B5E4E">
        <w:rPr>
          <w:i/>
          <w:szCs w:val="24"/>
        </w:rPr>
        <w:t>recommended</w:t>
      </w:r>
      <w:r w:rsidRPr="003B5E4E">
        <w:rPr>
          <w:szCs w:val="24"/>
        </w:rPr>
        <w:t>.</w:t>
      </w:r>
    </w:p>
    <w:p w14:paraId="715F226F" w14:textId="77777777" w:rsidR="00145934" w:rsidRPr="00D17110" w:rsidRDefault="00145934" w:rsidP="00753273">
      <w:pPr>
        <w:numPr>
          <w:ilvl w:val="0"/>
          <w:numId w:val="166"/>
        </w:numPr>
        <w:rPr>
          <w:b/>
          <w:szCs w:val="24"/>
        </w:rPr>
      </w:pPr>
      <w:r>
        <w:t>Select option:</w:t>
      </w:r>
      <w:r w:rsidR="003C34B0">
        <w:t xml:space="preserve"> </w:t>
      </w:r>
      <w:r w:rsidRPr="00D17110">
        <w:rPr>
          <w:b/>
          <w:szCs w:val="24"/>
        </w:rPr>
        <w:t>Control Panel | Mouse</w:t>
      </w:r>
    </w:p>
    <w:p w14:paraId="69B8E645" w14:textId="77777777" w:rsidR="00145934" w:rsidRDefault="00145934" w:rsidP="00753273">
      <w:pPr>
        <w:numPr>
          <w:ilvl w:val="1"/>
          <w:numId w:val="166"/>
        </w:numPr>
        <w:rPr>
          <w:szCs w:val="24"/>
        </w:rPr>
      </w:pPr>
      <w:r w:rsidRPr="00D17110">
        <w:rPr>
          <w:szCs w:val="24"/>
        </w:rPr>
        <w:t xml:space="preserve">On the </w:t>
      </w:r>
      <w:r w:rsidRPr="00D17110">
        <w:rPr>
          <w:b/>
          <w:szCs w:val="24"/>
        </w:rPr>
        <w:t>Pointers tab</w:t>
      </w:r>
      <w:r w:rsidRPr="00D17110">
        <w:rPr>
          <w:szCs w:val="24"/>
        </w:rPr>
        <w:t xml:space="preserve"> click the </w:t>
      </w:r>
      <w:r w:rsidRPr="00D17110">
        <w:rPr>
          <w:b/>
          <w:szCs w:val="24"/>
        </w:rPr>
        <w:t>Scheme</w:t>
      </w:r>
      <w:r w:rsidRPr="00D17110">
        <w:rPr>
          <w:szCs w:val="24"/>
        </w:rPr>
        <w:t xml:space="preserve"> drop-down</w:t>
      </w:r>
    </w:p>
    <w:p w14:paraId="7566DF46" w14:textId="77777777" w:rsidR="003B5E4E" w:rsidRPr="003B5E4E" w:rsidRDefault="00145934" w:rsidP="00753273">
      <w:pPr>
        <w:numPr>
          <w:ilvl w:val="1"/>
          <w:numId w:val="166"/>
        </w:numPr>
        <w:rPr>
          <w:szCs w:val="24"/>
        </w:rPr>
      </w:pPr>
      <w:r w:rsidRPr="003B5E4E">
        <w:rPr>
          <w:szCs w:val="24"/>
        </w:rPr>
        <w:t xml:space="preserve">Select </w:t>
      </w:r>
      <w:r w:rsidRPr="003B5E4E">
        <w:rPr>
          <w:b/>
          <w:szCs w:val="24"/>
        </w:rPr>
        <w:t>Windows Standard (extra large) (system scheme)</w:t>
      </w:r>
    </w:p>
    <w:p w14:paraId="06906417" w14:textId="77777777" w:rsidR="00145934" w:rsidRPr="003B5E4E" w:rsidRDefault="00145934" w:rsidP="00753273">
      <w:pPr>
        <w:numPr>
          <w:ilvl w:val="1"/>
          <w:numId w:val="166"/>
        </w:numPr>
        <w:rPr>
          <w:szCs w:val="24"/>
        </w:rPr>
      </w:pPr>
      <w:r w:rsidRPr="003B5E4E">
        <w:rPr>
          <w:szCs w:val="24"/>
        </w:rPr>
        <w:t xml:space="preserve">Click </w:t>
      </w:r>
      <w:r w:rsidRPr="003B5E4E">
        <w:rPr>
          <w:b/>
          <w:szCs w:val="24"/>
        </w:rPr>
        <w:t>Apply</w:t>
      </w:r>
    </w:p>
    <w:p w14:paraId="6C5C69F2" w14:textId="77777777" w:rsidR="00145934" w:rsidRDefault="00145934" w:rsidP="00145934">
      <w:pPr>
        <w:rPr>
          <w:szCs w:val="24"/>
        </w:rPr>
      </w:pPr>
      <w:r w:rsidRPr="00D17110">
        <w:rPr>
          <w:szCs w:val="24"/>
        </w:rPr>
        <w:t>Other mouse settings on the various tabs (Buttons, Pointer options, Wheel, etc.) may be configured according to user preferences.</w:t>
      </w:r>
      <w:r w:rsidR="003C34B0">
        <w:rPr>
          <w:szCs w:val="24"/>
        </w:rPr>
        <w:t xml:space="preserve"> </w:t>
      </w:r>
      <w:r>
        <w:rPr>
          <w:szCs w:val="24"/>
        </w:rPr>
        <w:t xml:space="preserve">Some users have found these settings helpful: </w:t>
      </w:r>
    </w:p>
    <w:p w14:paraId="30594D78" w14:textId="77777777" w:rsidR="0014601B" w:rsidRDefault="00145934" w:rsidP="00753273">
      <w:pPr>
        <w:numPr>
          <w:ilvl w:val="0"/>
          <w:numId w:val="166"/>
        </w:numPr>
        <w:rPr>
          <w:szCs w:val="24"/>
        </w:rPr>
      </w:pPr>
      <w:r w:rsidRPr="00D17110">
        <w:rPr>
          <w:szCs w:val="24"/>
        </w:rPr>
        <w:t xml:space="preserve">On the </w:t>
      </w:r>
      <w:r>
        <w:rPr>
          <w:b/>
          <w:szCs w:val="24"/>
        </w:rPr>
        <w:t>Pointer Options</w:t>
      </w:r>
      <w:r w:rsidRPr="0014601B">
        <w:rPr>
          <w:szCs w:val="24"/>
        </w:rPr>
        <w:t xml:space="preserve"> tab</w:t>
      </w:r>
    </w:p>
    <w:p w14:paraId="6CFDC570" w14:textId="77777777" w:rsidR="0014601B" w:rsidRPr="0014601B" w:rsidRDefault="00145934" w:rsidP="00753273">
      <w:pPr>
        <w:numPr>
          <w:ilvl w:val="1"/>
          <w:numId w:val="166"/>
        </w:numPr>
        <w:rPr>
          <w:szCs w:val="24"/>
        </w:rPr>
      </w:pPr>
      <w:r w:rsidRPr="00D17110">
        <w:rPr>
          <w:szCs w:val="24"/>
        </w:rPr>
        <w:t xml:space="preserve"> </w:t>
      </w:r>
      <w:r w:rsidRPr="0014601B">
        <w:rPr>
          <w:szCs w:val="24"/>
        </w:rPr>
        <w:t xml:space="preserve">Check the option </w:t>
      </w:r>
      <w:r w:rsidRPr="0014601B">
        <w:rPr>
          <w:rFonts w:eastAsia="Calibri"/>
          <w:b/>
          <w:bCs/>
          <w:szCs w:val="24"/>
        </w:rPr>
        <w:t>Automatically move pointer to the default button in a dialog box</w:t>
      </w:r>
      <w:r w:rsidR="0014601B">
        <w:rPr>
          <w:rFonts w:eastAsia="Calibri"/>
          <w:b/>
          <w:bCs/>
          <w:szCs w:val="24"/>
        </w:rPr>
        <w:t>.</w:t>
      </w:r>
    </w:p>
    <w:p w14:paraId="5E8C5983" w14:textId="77777777" w:rsidR="0014601B" w:rsidRPr="0014601B" w:rsidRDefault="00145934" w:rsidP="00753273">
      <w:pPr>
        <w:numPr>
          <w:ilvl w:val="1"/>
          <w:numId w:val="166"/>
        </w:numPr>
        <w:rPr>
          <w:szCs w:val="24"/>
        </w:rPr>
      </w:pPr>
      <w:r w:rsidRPr="0014601B">
        <w:rPr>
          <w:szCs w:val="24"/>
        </w:rPr>
        <w:t xml:space="preserve">Check the option </w:t>
      </w:r>
      <w:r w:rsidRPr="0014601B">
        <w:rPr>
          <w:b/>
          <w:szCs w:val="24"/>
        </w:rPr>
        <w:t>Show location of pointer when I press the CTRL key</w:t>
      </w:r>
      <w:r w:rsidR="0014601B">
        <w:rPr>
          <w:b/>
          <w:szCs w:val="24"/>
        </w:rPr>
        <w:t>.</w:t>
      </w:r>
    </w:p>
    <w:p w14:paraId="4952F24C" w14:textId="77777777" w:rsidR="00D54904" w:rsidRDefault="00145934" w:rsidP="00753273">
      <w:pPr>
        <w:numPr>
          <w:ilvl w:val="1"/>
          <w:numId w:val="166"/>
        </w:numPr>
        <w:rPr>
          <w:szCs w:val="24"/>
        </w:rPr>
      </w:pPr>
      <w:r w:rsidRPr="0014601B">
        <w:rPr>
          <w:szCs w:val="24"/>
        </w:rPr>
        <w:lastRenderedPageBreak/>
        <w:t xml:space="preserve">Click </w:t>
      </w:r>
      <w:r w:rsidRPr="0014601B">
        <w:rPr>
          <w:b/>
          <w:szCs w:val="24"/>
        </w:rPr>
        <w:t>Apply</w:t>
      </w:r>
      <w:r w:rsidR="0014601B">
        <w:rPr>
          <w:b/>
          <w:szCs w:val="24"/>
        </w:rPr>
        <w:t>.</w:t>
      </w:r>
    </w:p>
    <w:p w14:paraId="0E26232E" w14:textId="77777777" w:rsidR="00145934" w:rsidRPr="00D54904" w:rsidRDefault="00145934" w:rsidP="00D54904">
      <w:pPr>
        <w:rPr>
          <w:szCs w:val="24"/>
        </w:rPr>
      </w:pPr>
      <w:r w:rsidRPr="00D54904">
        <w:rPr>
          <w:szCs w:val="24"/>
        </w:rPr>
        <w:t xml:space="preserve">Click </w:t>
      </w:r>
      <w:r w:rsidRPr="00D54904">
        <w:rPr>
          <w:b/>
          <w:szCs w:val="24"/>
        </w:rPr>
        <w:t>OK</w:t>
      </w:r>
      <w:r w:rsidRPr="00D54904">
        <w:rPr>
          <w:szCs w:val="24"/>
        </w:rPr>
        <w:t xml:space="preserve"> when finished all mouse settings changes</w:t>
      </w:r>
      <w:r w:rsidR="00D54904">
        <w:rPr>
          <w:szCs w:val="24"/>
        </w:rPr>
        <w:t>.</w:t>
      </w:r>
    </w:p>
    <w:p w14:paraId="68205FD2" w14:textId="77777777" w:rsidR="003F046F" w:rsidRPr="00643FFB" w:rsidRDefault="003F046F" w:rsidP="003F046F">
      <w:pPr>
        <w:pStyle w:val="Heading3"/>
        <w:tabs>
          <w:tab w:val="clear" w:pos="1224"/>
          <w:tab w:val="num" w:pos="810"/>
          <w:tab w:val="num" w:pos="1584"/>
        </w:tabs>
        <w:ind w:left="810" w:hanging="810"/>
      </w:pPr>
      <w:bookmarkStart w:id="643" w:name="_Toc363548062"/>
      <w:bookmarkStart w:id="644" w:name="_Toc367265120"/>
      <w:bookmarkStart w:id="645" w:name="_Toc4293450"/>
      <w:bookmarkEnd w:id="632"/>
      <w:bookmarkEnd w:id="633"/>
      <w:bookmarkEnd w:id="634"/>
      <w:bookmarkEnd w:id="635"/>
      <w:bookmarkEnd w:id="636"/>
      <w:bookmarkEnd w:id="637"/>
      <w:r w:rsidRPr="00643FFB">
        <w:t>Software Installation for Diagnostic Workstations</w:t>
      </w:r>
      <w:bookmarkEnd w:id="643"/>
      <w:bookmarkEnd w:id="644"/>
      <w:r w:rsidRPr="00643FFB">
        <w:t xml:space="preserve"> </w:t>
      </w:r>
    </w:p>
    <w:p w14:paraId="3D08D966" w14:textId="77777777" w:rsidR="003F046F" w:rsidRPr="00643FFB" w:rsidRDefault="003F046F" w:rsidP="003F046F">
      <w:pPr>
        <w:pStyle w:val="aNormal"/>
      </w:pPr>
      <w:r w:rsidRPr="00643FFB">
        <w:t>The person installing VistARad client software needs Windows local administrator privileges and the following software:</w:t>
      </w:r>
    </w:p>
    <w:p w14:paraId="1788FD4B" w14:textId="77777777" w:rsidR="003F046F" w:rsidRPr="00643FFB" w:rsidRDefault="003F046F" w:rsidP="003F046F">
      <w:pPr>
        <w:pStyle w:val="PlainText"/>
      </w:pPr>
    </w:p>
    <w:tbl>
      <w:tblPr>
        <w:tblW w:w="8460" w:type="dxa"/>
        <w:tblInd w:w="46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620"/>
        <w:gridCol w:w="3420"/>
        <w:gridCol w:w="3420"/>
      </w:tblGrid>
      <w:tr w:rsidR="003F046F" w:rsidRPr="00643FFB" w14:paraId="37434618" w14:textId="77777777" w:rsidTr="005968A1">
        <w:trPr>
          <w:cantSplit/>
          <w:tblHeader/>
        </w:trPr>
        <w:tc>
          <w:tcPr>
            <w:tcW w:w="1620" w:type="dxa"/>
            <w:shd w:val="clear" w:color="auto" w:fill="C4BC96"/>
          </w:tcPr>
          <w:p w14:paraId="7D69D48C" w14:textId="77777777" w:rsidR="003F046F" w:rsidRPr="00643FFB" w:rsidRDefault="003F046F" w:rsidP="00423631">
            <w:pPr>
              <w:pStyle w:val="aTable"/>
              <w:keepNext/>
              <w:rPr>
                <w:rStyle w:val="Strong"/>
                <w:rFonts w:cs="Arial"/>
                <w:sz w:val="20"/>
                <w:szCs w:val="20"/>
              </w:rPr>
            </w:pPr>
            <w:r w:rsidRPr="00643FFB">
              <w:rPr>
                <w:rStyle w:val="Strong"/>
                <w:rFonts w:cs="Arial"/>
                <w:sz w:val="20"/>
                <w:szCs w:val="20"/>
              </w:rPr>
              <w:t>Software</w:t>
            </w:r>
          </w:p>
        </w:tc>
        <w:tc>
          <w:tcPr>
            <w:tcW w:w="3420" w:type="dxa"/>
            <w:shd w:val="clear" w:color="auto" w:fill="C4BC96"/>
          </w:tcPr>
          <w:p w14:paraId="600C08CD" w14:textId="77777777" w:rsidR="003F046F" w:rsidRPr="00643FFB" w:rsidRDefault="003F046F" w:rsidP="00423631">
            <w:pPr>
              <w:pStyle w:val="aTable"/>
              <w:keepNext/>
              <w:rPr>
                <w:rStyle w:val="Strong"/>
                <w:rFonts w:cs="Arial"/>
                <w:sz w:val="20"/>
                <w:szCs w:val="20"/>
              </w:rPr>
            </w:pPr>
            <w:r w:rsidRPr="00643FFB">
              <w:rPr>
                <w:rStyle w:val="Strong"/>
                <w:rFonts w:cs="Arial"/>
                <w:sz w:val="20"/>
                <w:szCs w:val="20"/>
              </w:rPr>
              <w:t>Filename</w:t>
            </w:r>
          </w:p>
        </w:tc>
        <w:tc>
          <w:tcPr>
            <w:tcW w:w="3420" w:type="dxa"/>
            <w:shd w:val="clear" w:color="auto" w:fill="C4BC96"/>
          </w:tcPr>
          <w:p w14:paraId="48BA89BF" w14:textId="77777777" w:rsidR="003F046F" w:rsidRPr="00643FFB" w:rsidRDefault="003F046F" w:rsidP="00423631">
            <w:pPr>
              <w:pStyle w:val="aTable"/>
              <w:keepNext/>
              <w:rPr>
                <w:rStyle w:val="Strong"/>
                <w:rFonts w:cs="Arial"/>
              </w:rPr>
            </w:pPr>
            <w:r w:rsidRPr="00643FFB">
              <w:rPr>
                <w:rStyle w:val="Strong"/>
                <w:rFonts w:cs="Arial"/>
              </w:rPr>
              <w:t xml:space="preserve">At </w:t>
            </w:r>
            <w:hyperlink r:id="rId88" w:history="1">
              <w:r w:rsidRPr="00643FFB">
                <w:rPr>
                  <w:rStyle w:val="Hyperlink"/>
                  <w:rFonts w:cs="Arial"/>
                </w:rPr>
                <w:t>ftp://ftp.imaging.</w:t>
              </w:r>
              <w:r w:rsidR="00CD71B1" w:rsidRPr="00CD71B1">
                <w:rPr>
                  <w:rStyle w:val="Hyperlink"/>
                  <w:rFonts w:cs="Arial"/>
                  <w:highlight w:val="yellow"/>
                </w:rPr>
                <w:t>REDACTED</w:t>
              </w:r>
            </w:hyperlink>
            <w:r w:rsidRPr="00643FFB">
              <w:rPr>
                <w:rStyle w:val="Strong"/>
                <w:rFonts w:cs="Arial"/>
              </w:rPr>
              <w:t xml:space="preserve">, </w:t>
            </w:r>
            <w:r w:rsidRPr="00643FFB">
              <w:rPr>
                <w:rStyle w:val="Strong"/>
                <w:rFonts w:cs="Arial"/>
              </w:rPr>
              <w:br/>
              <w:t>navigate to...</w:t>
            </w:r>
          </w:p>
        </w:tc>
      </w:tr>
      <w:tr w:rsidR="003F046F" w:rsidRPr="00643FFB" w14:paraId="587BC7CB" w14:textId="77777777" w:rsidTr="005968A1">
        <w:trPr>
          <w:cantSplit/>
        </w:trPr>
        <w:tc>
          <w:tcPr>
            <w:tcW w:w="1620" w:type="dxa"/>
          </w:tcPr>
          <w:p w14:paraId="2AE4DB2A" w14:textId="77777777" w:rsidR="003F046F" w:rsidRPr="00643FFB" w:rsidRDefault="003F046F" w:rsidP="00423631">
            <w:pPr>
              <w:pStyle w:val="aTable"/>
              <w:keepNext/>
              <w:rPr>
                <w:sz w:val="20"/>
                <w:szCs w:val="20"/>
              </w:rPr>
            </w:pPr>
            <w:r w:rsidRPr="00643FFB">
              <w:rPr>
                <w:sz w:val="20"/>
                <w:szCs w:val="20"/>
              </w:rPr>
              <w:t>VistARad client executable</w:t>
            </w:r>
          </w:p>
        </w:tc>
        <w:tc>
          <w:tcPr>
            <w:tcW w:w="3420" w:type="dxa"/>
          </w:tcPr>
          <w:p w14:paraId="28B8A8EF" w14:textId="77777777" w:rsidR="003F046F" w:rsidRPr="00643FFB" w:rsidRDefault="003F046F" w:rsidP="00423631">
            <w:pPr>
              <w:pStyle w:val="aTable"/>
              <w:keepNext/>
              <w:rPr>
                <w:sz w:val="20"/>
                <w:szCs w:val="20"/>
              </w:rPr>
            </w:pPr>
            <w:r w:rsidRPr="00643FFB">
              <w:rPr>
                <w:sz w:val="20"/>
                <w:szCs w:val="20"/>
              </w:rPr>
              <w:t>MAG3_0Pxxx_VRAD_SetUp.exe</w:t>
            </w:r>
          </w:p>
        </w:tc>
        <w:tc>
          <w:tcPr>
            <w:tcW w:w="3420" w:type="dxa"/>
          </w:tcPr>
          <w:p w14:paraId="4F35A806" w14:textId="77777777" w:rsidR="003F046F" w:rsidRPr="00643FFB" w:rsidRDefault="003F046F" w:rsidP="00423631">
            <w:pPr>
              <w:pStyle w:val="aTable"/>
              <w:keepNext/>
              <w:rPr>
                <w:sz w:val="20"/>
                <w:szCs w:val="20"/>
              </w:rPr>
            </w:pPr>
            <w:r w:rsidRPr="00643FFB">
              <w:rPr>
                <w:rStyle w:val="Hyperlink"/>
                <w:rFonts w:cs="Arial"/>
              </w:rPr>
              <w:t>Software/sites/&lt;your site&gt;/Mag3_0Pxxx</w:t>
            </w:r>
          </w:p>
        </w:tc>
      </w:tr>
      <w:tr w:rsidR="003F046F" w:rsidRPr="00643FFB" w14:paraId="121A17AD" w14:textId="77777777" w:rsidTr="005968A1">
        <w:trPr>
          <w:cantSplit/>
        </w:trPr>
        <w:tc>
          <w:tcPr>
            <w:tcW w:w="1620" w:type="dxa"/>
          </w:tcPr>
          <w:p w14:paraId="1FAC99E1" w14:textId="77777777" w:rsidR="003F046F" w:rsidRPr="00643FFB" w:rsidRDefault="003F046F" w:rsidP="005968A1">
            <w:pPr>
              <w:pStyle w:val="aTable"/>
              <w:rPr>
                <w:sz w:val="20"/>
                <w:szCs w:val="20"/>
              </w:rPr>
            </w:pPr>
            <w:r w:rsidRPr="00643FFB">
              <w:rPr>
                <w:sz w:val="20"/>
                <w:szCs w:val="20"/>
              </w:rPr>
              <w:t>RPC (Kernel) Broker</w:t>
            </w:r>
            <w:r w:rsidR="003C34B0">
              <w:rPr>
                <w:sz w:val="20"/>
                <w:szCs w:val="20"/>
              </w:rPr>
              <w:t xml:space="preserve"> </w:t>
            </w:r>
            <w:r w:rsidRPr="00643FFB">
              <w:rPr>
                <w:sz w:val="20"/>
                <w:szCs w:val="20"/>
              </w:rPr>
              <w:t>1.</w:t>
            </w:r>
            <w:r>
              <w:rPr>
                <w:sz w:val="20"/>
                <w:szCs w:val="20"/>
              </w:rPr>
              <w:t>x</w:t>
            </w:r>
          </w:p>
        </w:tc>
        <w:tc>
          <w:tcPr>
            <w:tcW w:w="3420" w:type="dxa"/>
          </w:tcPr>
          <w:p w14:paraId="3B980C21" w14:textId="77777777" w:rsidR="003F046F" w:rsidRPr="00643FFB" w:rsidRDefault="003F046F" w:rsidP="005968A1">
            <w:pPr>
              <w:pStyle w:val="aTable"/>
              <w:rPr>
                <w:sz w:val="20"/>
                <w:szCs w:val="20"/>
              </w:rPr>
            </w:pPr>
            <w:r w:rsidRPr="00643FFB">
              <w:rPr>
                <w:sz w:val="20"/>
                <w:szCs w:val="20"/>
              </w:rPr>
              <w:t>XWB1_</w:t>
            </w:r>
            <w:r>
              <w:rPr>
                <w:sz w:val="20"/>
                <w:szCs w:val="20"/>
              </w:rPr>
              <w:t>x</w:t>
            </w:r>
            <w:r w:rsidRPr="00643FFB">
              <w:rPr>
                <w:sz w:val="20"/>
                <w:szCs w:val="20"/>
              </w:rPr>
              <w:t>WS.EXE</w:t>
            </w:r>
          </w:p>
        </w:tc>
        <w:tc>
          <w:tcPr>
            <w:tcW w:w="3420" w:type="dxa"/>
          </w:tcPr>
          <w:p w14:paraId="53161B17" w14:textId="77777777" w:rsidR="003F046F" w:rsidRPr="00643FFB" w:rsidRDefault="003F046F" w:rsidP="005968A1">
            <w:pPr>
              <w:pStyle w:val="aTable"/>
              <w:rPr>
                <w:sz w:val="20"/>
                <w:szCs w:val="20"/>
              </w:rPr>
            </w:pPr>
            <w:r w:rsidRPr="00643FFB">
              <w:rPr>
                <w:sz w:val="20"/>
                <w:szCs w:val="20"/>
              </w:rPr>
              <w:t>Software/Released_Software/ Broker1_</w:t>
            </w:r>
            <w:r>
              <w:rPr>
                <w:sz w:val="20"/>
                <w:szCs w:val="20"/>
              </w:rPr>
              <w:t>x</w:t>
            </w:r>
          </w:p>
        </w:tc>
      </w:tr>
    </w:tbl>
    <w:p w14:paraId="0E0B04EB" w14:textId="77777777" w:rsidR="003F046F" w:rsidRPr="00643FFB" w:rsidRDefault="003F046F" w:rsidP="003F046F">
      <w:pPr>
        <w:pStyle w:val="PlainText"/>
      </w:pPr>
    </w:p>
    <w:p w14:paraId="57C86045" w14:textId="77777777" w:rsidR="003F046F" w:rsidRPr="00643FFB" w:rsidRDefault="003F046F" w:rsidP="003F046F">
      <w:pPr>
        <w:pStyle w:val="aNormal"/>
      </w:pPr>
      <w:r w:rsidRPr="00643FFB">
        <w:t>Note that only the following programs are approved for use on a VistARad</w:t>
      </w:r>
      <w:r w:rsidR="00BB2DB2">
        <w:fldChar w:fldCharType="begin"/>
      </w:r>
      <w:r w:rsidR="00BB2DB2">
        <w:instrText xml:space="preserve"> XE "</w:instrText>
      </w:r>
      <w:r w:rsidR="00BB2DB2" w:rsidRPr="001F5DC9">
        <w:instrText>VistARad:approved programs</w:instrText>
      </w:r>
      <w:r w:rsidR="00BB2DB2">
        <w:instrText xml:space="preserve">" </w:instrText>
      </w:r>
      <w:r w:rsidR="00BB2DB2">
        <w:fldChar w:fldCharType="end"/>
      </w:r>
      <w:r w:rsidRPr="00643FFB">
        <w:t xml:space="preserve"> diagnostic workstation. Other software, such as Microsoft Office, </w:t>
      </w:r>
      <w:r>
        <w:t>is</w:t>
      </w:r>
      <w:r w:rsidRPr="00643FFB">
        <w:t xml:space="preserve"> not approved for use on VistARad</w:t>
      </w:r>
      <w:r w:rsidR="00BB2DB2">
        <w:fldChar w:fldCharType="begin"/>
      </w:r>
      <w:r w:rsidR="00BB2DB2">
        <w:instrText xml:space="preserve"> XE "</w:instrText>
      </w:r>
      <w:r w:rsidR="00BB2DB2" w:rsidRPr="00405714">
        <w:instrText>VistARad:required software</w:instrText>
      </w:r>
      <w:r w:rsidR="00BB2DB2">
        <w:instrText xml:space="preserve">" </w:instrText>
      </w:r>
      <w:r w:rsidR="00BB2DB2">
        <w:fldChar w:fldCharType="end"/>
      </w:r>
      <w:r w:rsidRPr="00643FFB">
        <w:t xml:space="preserve"> diagnostic workstations and, if present, must be removed.</w:t>
      </w:r>
    </w:p>
    <w:p w14:paraId="3D221A0C" w14:textId="77777777" w:rsidR="003F046F" w:rsidRPr="00643FFB" w:rsidRDefault="003F046F" w:rsidP="003F046F">
      <w:pPr>
        <w:pStyle w:val="PlainText"/>
      </w:pPr>
    </w:p>
    <w:tbl>
      <w:tblPr>
        <w:tblW w:w="8460" w:type="dxa"/>
        <w:tblInd w:w="46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690"/>
        <w:gridCol w:w="4770"/>
      </w:tblGrid>
      <w:tr w:rsidR="003F046F" w:rsidRPr="00643FFB" w14:paraId="06A308DF" w14:textId="77777777" w:rsidTr="00E44105">
        <w:trPr>
          <w:cantSplit/>
          <w:tblHeader/>
        </w:trPr>
        <w:tc>
          <w:tcPr>
            <w:tcW w:w="3690" w:type="dxa"/>
            <w:shd w:val="clear" w:color="auto" w:fill="C4BC96"/>
          </w:tcPr>
          <w:p w14:paraId="604E162C" w14:textId="77777777" w:rsidR="003F046F" w:rsidRPr="00643FFB" w:rsidRDefault="003F046F" w:rsidP="005968A1">
            <w:pPr>
              <w:pStyle w:val="aTable"/>
              <w:rPr>
                <w:rStyle w:val="Strong"/>
                <w:rFonts w:cs="Arial"/>
                <w:sz w:val="20"/>
                <w:szCs w:val="20"/>
              </w:rPr>
            </w:pPr>
            <w:r w:rsidRPr="00643FFB">
              <w:rPr>
                <w:rStyle w:val="Strong"/>
                <w:rFonts w:cs="Arial"/>
                <w:sz w:val="20"/>
                <w:szCs w:val="20"/>
              </w:rPr>
              <w:t>Software</w:t>
            </w:r>
          </w:p>
        </w:tc>
        <w:tc>
          <w:tcPr>
            <w:tcW w:w="4770" w:type="dxa"/>
            <w:shd w:val="clear" w:color="auto" w:fill="C4BC96"/>
          </w:tcPr>
          <w:p w14:paraId="2EB591B1" w14:textId="77777777" w:rsidR="003F046F" w:rsidRPr="00643FFB" w:rsidRDefault="003F046F" w:rsidP="005968A1">
            <w:pPr>
              <w:pStyle w:val="aTable"/>
              <w:rPr>
                <w:rStyle w:val="Strong"/>
                <w:rFonts w:cs="Arial"/>
                <w:sz w:val="20"/>
                <w:szCs w:val="20"/>
              </w:rPr>
            </w:pPr>
            <w:r w:rsidRPr="00643FFB">
              <w:rPr>
                <w:rStyle w:val="Strong"/>
                <w:rFonts w:cs="Arial"/>
                <w:sz w:val="20"/>
                <w:szCs w:val="20"/>
              </w:rPr>
              <w:t>Optional or Required?</w:t>
            </w:r>
          </w:p>
        </w:tc>
      </w:tr>
      <w:tr w:rsidR="003F046F" w:rsidRPr="00643FFB" w14:paraId="224EC1BF" w14:textId="77777777" w:rsidTr="00E44105">
        <w:trPr>
          <w:cantSplit/>
        </w:trPr>
        <w:tc>
          <w:tcPr>
            <w:tcW w:w="3690" w:type="dxa"/>
          </w:tcPr>
          <w:p w14:paraId="3798171F" w14:textId="77777777" w:rsidR="003F046F" w:rsidRPr="00643FFB" w:rsidRDefault="003F046F" w:rsidP="005968A1">
            <w:pPr>
              <w:pStyle w:val="aTable"/>
              <w:rPr>
                <w:sz w:val="20"/>
                <w:szCs w:val="20"/>
              </w:rPr>
            </w:pPr>
            <w:r w:rsidRPr="00643FFB">
              <w:rPr>
                <w:sz w:val="20"/>
                <w:szCs w:val="20"/>
              </w:rPr>
              <w:t>VistARad client executable</w:t>
            </w:r>
          </w:p>
        </w:tc>
        <w:tc>
          <w:tcPr>
            <w:tcW w:w="4770" w:type="dxa"/>
          </w:tcPr>
          <w:p w14:paraId="60BBDE5F" w14:textId="77777777" w:rsidR="003F046F" w:rsidRPr="00643FFB" w:rsidRDefault="003F046F" w:rsidP="005968A1">
            <w:pPr>
              <w:pStyle w:val="aTable"/>
              <w:rPr>
                <w:sz w:val="20"/>
                <w:szCs w:val="20"/>
              </w:rPr>
            </w:pPr>
            <w:r w:rsidRPr="00643FFB">
              <w:rPr>
                <w:sz w:val="20"/>
                <w:szCs w:val="20"/>
              </w:rPr>
              <w:t>Required</w:t>
            </w:r>
          </w:p>
        </w:tc>
      </w:tr>
      <w:tr w:rsidR="003F046F" w:rsidRPr="00643FFB" w14:paraId="6881C7F4" w14:textId="77777777" w:rsidTr="00E44105">
        <w:trPr>
          <w:cantSplit/>
        </w:trPr>
        <w:tc>
          <w:tcPr>
            <w:tcW w:w="3690" w:type="dxa"/>
          </w:tcPr>
          <w:p w14:paraId="426B910E" w14:textId="77777777" w:rsidR="003F046F" w:rsidRPr="00643FFB" w:rsidRDefault="003F046F" w:rsidP="00654F8C">
            <w:pPr>
              <w:pStyle w:val="aTable"/>
              <w:rPr>
                <w:sz w:val="20"/>
                <w:szCs w:val="20"/>
              </w:rPr>
            </w:pPr>
            <w:r>
              <w:rPr>
                <w:sz w:val="20"/>
                <w:szCs w:val="20"/>
              </w:rPr>
              <w:t>Anti-</w:t>
            </w:r>
            <w:r w:rsidR="00654F8C">
              <w:rPr>
                <w:sz w:val="20"/>
                <w:szCs w:val="20"/>
              </w:rPr>
              <w:t>v</w:t>
            </w:r>
            <w:r w:rsidRPr="00643FFB">
              <w:rPr>
                <w:sz w:val="20"/>
                <w:szCs w:val="20"/>
              </w:rPr>
              <w:t>irus</w:t>
            </w:r>
            <w:r>
              <w:rPr>
                <w:sz w:val="20"/>
                <w:szCs w:val="20"/>
              </w:rPr>
              <w:t xml:space="preserve"> </w:t>
            </w:r>
            <w:r w:rsidR="00654F8C">
              <w:rPr>
                <w:sz w:val="20"/>
                <w:szCs w:val="20"/>
              </w:rPr>
              <w:t xml:space="preserve">application </w:t>
            </w:r>
            <w:r>
              <w:rPr>
                <w:sz w:val="20"/>
                <w:szCs w:val="20"/>
              </w:rPr>
              <w:t>per VA standards</w:t>
            </w:r>
          </w:p>
        </w:tc>
        <w:tc>
          <w:tcPr>
            <w:tcW w:w="4770" w:type="dxa"/>
          </w:tcPr>
          <w:p w14:paraId="33A8A9AB" w14:textId="77777777" w:rsidR="003F046F" w:rsidRPr="00643FFB" w:rsidRDefault="003F046F" w:rsidP="005968A1">
            <w:pPr>
              <w:pStyle w:val="aTable"/>
              <w:rPr>
                <w:sz w:val="20"/>
                <w:szCs w:val="20"/>
              </w:rPr>
            </w:pPr>
            <w:r w:rsidRPr="00643FFB">
              <w:rPr>
                <w:sz w:val="20"/>
                <w:szCs w:val="20"/>
              </w:rPr>
              <w:t>Required</w:t>
            </w:r>
          </w:p>
        </w:tc>
      </w:tr>
      <w:tr w:rsidR="003F046F" w:rsidRPr="00643FFB" w14:paraId="2F249828" w14:textId="77777777" w:rsidTr="00E44105">
        <w:trPr>
          <w:cantSplit/>
        </w:trPr>
        <w:tc>
          <w:tcPr>
            <w:tcW w:w="3690" w:type="dxa"/>
          </w:tcPr>
          <w:p w14:paraId="55E0DCBE" w14:textId="77777777" w:rsidR="003F046F" w:rsidRPr="00643FFB" w:rsidRDefault="003F046F" w:rsidP="005968A1">
            <w:pPr>
              <w:pStyle w:val="aTable"/>
              <w:rPr>
                <w:sz w:val="20"/>
                <w:szCs w:val="20"/>
              </w:rPr>
            </w:pPr>
            <w:r w:rsidRPr="00643FFB">
              <w:rPr>
                <w:sz w:val="20"/>
                <w:szCs w:val="20"/>
              </w:rPr>
              <w:t xml:space="preserve">Acrobat Reader </w:t>
            </w:r>
          </w:p>
        </w:tc>
        <w:tc>
          <w:tcPr>
            <w:tcW w:w="4770" w:type="dxa"/>
          </w:tcPr>
          <w:p w14:paraId="2E813D97" w14:textId="77777777" w:rsidR="003F046F" w:rsidRPr="00643FFB" w:rsidRDefault="003F046F" w:rsidP="005968A1">
            <w:pPr>
              <w:pStyle w:val="aTable"/>
              <w:rPr>
                <w:sz w:val="20"/>
                <w:szCs w:val="20"/>
              </w:rPr>
            </w:pPr>
            <w:r w:rsidRPr="00643FFB">
              <w:rPr>
                <w:sz w:val="20"/>
                <w:szCs w:val="20"/>
              </w:rPr>
              <w:t>Required</w:t>
            </w:r>
          </w:p>
        </w:tc>
      </w:tr>
      <w:tr w:rsidR="003F046F" w:rsidRPr="00643FFB" w14:paraId="29953EDA" w14:textId="77777777" w:rsidTr="00E44105">
        <w:trPr>
          <w:cantSplit/>
        </w:trPr>
        <w:tc>
          <w:tcPr>
            <w:tcW w:w="3690" w:type="dxa"/>
          </w:tcPr>
          <w:p w14:paraId="29EE0941" w14:textId="77777777" w:rsidR="003F046F" w:rsidRPr="00643FFB" w:rsidRDefault="003F046F" w:rsidP="005968A1">
            <w:pPr>
              <w:pStyle w:val="aTable"/>
              <w:rPr>
                <w:sz w:val="20"/>
                <w:szCs w:val="20"/>
              </w:rPr>
            </w:pPr>
            <w:r w:rsidRPr="00643FFB">
              <w:rPr>
                <w:sz w:val="20"/>
                <w:szCs w:val="20"/>
              </w:rPr>
              <w:t>Drivers for high-resolution monitors</w:t>
            </w:r>
          </w:p>
        </w:tc>
        <w:tc>
          <w:tcPr>
            <w:tcW w:w="4770" w:type="dxa"/>
          </w:tcPr>
          <w:p w14:paraId="2BE5CA79" w14:textId="77777777" w:rsidR="003F046F" w:rsidRPr="00643FFB" w:rsidRDefault="003F046F" w:rsidP="005968A1">
            <w:pPr>
              <w:pStyle w:val="aTable"/>
              <w:rPr>
                <w:sz w:val="20"/>
                <w:szCs w:val="20"/>
              </w:rPr>
            </w:pPr>
            <w:r w:rsidRPr="00643FFB">
              <w:rPr>
                <w:sz w:val="20"/>
                <w:szCs w:val="20"/>
              </w:rPr>
              <w:t>Required</w:t>
            </w:r>
          </w:p>
        </w:tc>
      </w:tr>
      <w:tr w:rsidR="003F046F" w:rsidRPr="00643FFB" w14:paraId="64660CD7" w14:textId="77777777" w:rsidTr="00E44105">
        <w:trPr>
          <w:cantSplit/>
        </w:trPr>
        <w:tc>
          <w:tcPr>
            <w:tcW w:w="3690" w:type="dxa"/>
          </w:tcPr>
          <w:p w14:paraId="5D990231" w14:textId="0EFE2DEF" w:rsidR="003F046F" w:rsidRPr="00643FFB" w:rsidRDefault="00DC17A3" w:rsidP="005968A1">
            <w:pPr>
              <w:pStyle w:val="aTable"/>
              <w:rPr>
                <w:sz w:val="20"/>
                <w:szCs w:val="20"/>
              </w:rPr>
            </w:pPr>
            <w:r w:rsidRPr="00DC17A3">
              <w:rPr>
                <w:sz w:val="20"/>
                <w:szCs w:val="20"/>
              </w:rPr>
              <w:t>Microsoft Edge/Google Chrome</w:t>
            </w:r>
            <w:r w:rsidR="003F046F" w:rsidRPr="00643FFB">
              <w:rPr>
                <w:sz w:val="20"/>
                <w:szCs w:val="20"/>
              </w:rPr>
              <w:t>, latest approved version.</w:t>
            </w:r>
          </w:p>
        </w:tc>
        <w:tc>
          <w:tcPr>
            <w:tcW w:w="4770" w:type="dxa"/>
          </w:tcPr>
          <w:p w14:paraId="51F5F933" w14:textId="77777777" w:rsidR="003F046F" w:rsidRPr="00643FFB" w:rsidRDefault="003F046F" w:rsidP="005968A1">
            <w:pPr>
              <w:pStyle w:val="aTable"/>
              <w:rPr>
                <w:sz w:val="20"/>
                <w:szCs w:val="20"/>
              </w:rPr>
            </w:pPr>
            <w:r w:rsidRPr="00643FFB">
              <w:rPr>
                <w:sz w:val="20"/>
                <w:szCs w:val="20"/>
              </w:rPr>
              <w:t>Required</w:t>
            </w:r>
          </w:p>
        </w:tc>
      </w:tr>
      <w:tr w:rsidR="003F046F" w:rsidRPr="00643FFB" w14:paraId="5220F160" w14:textId="77777777" w:rsidTr="00E44105">
        <w:trPr>
          <w:cantSplit/>
        </w:trPr>
        <w:tc>
          <w:tcPr>
            <w:tcW w:w="3690" w:type="dxa"/>
          </w:tcPr>
          <w:p w14:paraId="3A0782DA" w14:textId="77777777" w:rsidR="003F046F" w:rsidRPr="00643FFB" w:rsidRDefault="003F046F" w:rsidP="005968A1">
            <w:pPr>
              <w:pStyle w:val="aTable"/>
              <w:rPr>
                <w:sz w:val="20"/>
                <w:szCs w:val="20"/>
              </w:rPr>
            </w:pPr>
            <w:r w:rsidRPr="00643FFB">
              <w:rPr>
                <w:sz w:val="20"/>
                <w:szCs w:val="20"/>
              </w:rPr>
              <w:t>Attachmate Reflection Suite, KEA! VT, SmartTerm, or equivalent terminal emulation software</w:t>
            </w:r>
          </w:p>
        </w:tc>
        <w:tc>
          <w:tcPr>
            <w:tcW w:w="4770" w:type="dxa"/>
          </w:tcPr>
          <w:p w14:paraId="4D33AA81" w14:textId="77777777" w:rsidR="003F046F" w:rsidRPr="00643FFB" w:rsidRDefault="003F046F" w:rsidP="005968A1">
            <w:pPr>
              <w:pStyle w:val="aTable"/>
              <w:rPr>
                <w:sz w:val="20"/>
                <w:szCs w:val="20"/>
              </w:rPr>
            </w:pPr>
            <w:r w:rsidRPr="00643FFB">
              <w:rPr>
                <w:sz w:val="20"/>
                <w:szCs w:val="20"/>
              </w:rPr>
              <w:t>Optional</w:t>
            </w:r>
          </w:p>
        </w:tc>
      </w:tr>
      <w:tr w:rsidR="003F046F" w:rsidRPr="00643FFB" w14:paraId="7A38CFF8" w14:textId="77777777" w:rsidTr="00E44105">
        <w:trPr>
          <w:cantSplit/>
        </w:trPr>
        <w:tc>
          <w:tcPr>
            <w:tcW w:w="3690" w:type="dxa"/>
          </w:tcPr>
          <w:p w14:paraId="54D8D9E6" w14:textId="77777777" w:rsidR="003F046F" w:rsidRPr="00643FFB" w:rsidRDefault="003F046F" w:rsidP="005968A1">
            <w:pPr>
              <w:pStyle w:val="aTable"/>
              <w:rPr>
                <w:sz w:val="20"/>
                <w:szCs w:val="20"/>
              </w:rPr>
            </w:pPr>
            <w:r w:rsidRPr="00643FFB">
              <w:rPr>
                <w:sz w:val="20"/>
                <w:szCs w:val="20"/>
              </w:rPr>
              <w:t xml:space="preserve">MAG_Decompressor </w:t>
            </w:r>
          </w:p>
        </w:tc>
        <w:tc>
          <w:tcPr>
            <w:tcW w:w="4770" w:type="dxa"/>
          </w:tcPr>
          <w:p w14:paraId="1E2C2738" w14:textId="77777777" w:rsidR="003F046F" w:rsidRPr="00643FFB" w:rsidRDefault="003F046F" w:rsidP="005968A1">
            <w:pPr>
              <w:pStyle w:val="aTable"/>
              <w:rPr>
                <w:sz w:val="20"/>
                <w:szCs w:val="20"/>
              </w:rPr>
            </w:pPr>
            <w:r w:rsidRPr="00643FFB">
              <w:rPr>
                <w:sz w:val="20"/>
                <w:szCs w:val="20"/>
              </w:rPr>
              <w:t>Required only for sites that use compression for routing.</w:t>
            </w:r>
          </w:p>
          <w:p w14:paraId="1EE960F1" w14:textId="77777777" w:rsidR="003F046F" w:rsidRPr="00643FFB" w:rsidRDefault="003F046F" w:rsidP="005968A1">
            <w:pPr>
              <w:pStyle w:val="aTable"/>
              <w:rPr>
                <w:sz w:val="20"/>
                <w:szCs w:val="20"/>
              </w:rPr>
            </w:pPr>
            <w:r w:rsidRPr="00643FFB">
              <w:rPr>
                <w:sz w:val="20"/>
                <w:szCs w:val="20"/>
              </w:rPr>
              <w:t>For more information, refer to the Routing User Guide.</w:t>
            </w:r>
          </w:p>
        </w:tc>
      </w:tr>
      <w:tr w:rsidR="003F046F" w:rsidRPr="00643FFB" w14:paraId="127B6C6E" w14:textId="77777777" w:rsidTr="00E44105">
        <w:trPr>
          <w:cantSplit/>
        </w:trPr>
        <w:tc>
          <w:tcPr>
            <w:tcW w:w="3690" w:type="dxa"/>
          </w:tcPr>
          <w:p w14:paraId="708F55CD" w14:textId="77777777" w:rsidR="003F046F" w:rsidRPr="00643FFB" w:rsidRDefault="003F046F" w:rsidP="005968A1">
            <w:pPr>
              <w:pStyle w:val="aTable"/>
              <w:rPr>
                <w:sz w:val="20"/>
                <w:szCs w:val="20"/>
              </w:rPr>
            </w:pPr>
            <w:r w:rsidRPr="00643FFB">
              <w:rPr>
                <w:sz w:val="20"/>
                <w:szCs w:val="20"/>
              </w:rPr>
              <w:t>RPC (Kernel) Broker</w:t>
            </w:r>
            <w:r w:rsidR="003C34B0">
              <w:rPr>
                <w:sz w:val="20"/>
                <w:szCs w:val="20"/>
              </w:rPr>
              <w:t xml:space="preserve"> </w:t>
            </w:r>
            <w:r w:rsidRPr="00643FFB">
              <w:rPr>
                <w:sz w:val="20"/>
                <w:szCs w:val="20"/>
              </w:rPr>
              <w:t>1.1</w:t>
            </w:r>
          </w:p>
        </w:tc>
        <w:tc>
          <w:tcPr>
            <w:tcW w:w="4770" w:type="dxa"/>
          </w:tcPr>
          <w:p w14:paraId="45DB8B4A" w14:textId="77777777" w:rsidR="003F046F" w:rsidRPr="00643FFB" w:rsidRDefault="003F046F" w:rsidP="005968A1">
            <w:pPr>
              <w:pStyle w:val="aTable"/>
              <w:rPr>
                <w:sz w:val="20"/>
                <w:szCs w:val="20"/>
              </w:rPr>
            </w:pPr>
            <w:r w:rsidRPr="00643FFB">
              <w:rPr>
                <w:sz w:val="20"/>
                <w:szCs w:val="20"/>
              </w:rPr>
              <w:t>Recommended (see below)</w:t>
            </w:r>
          </w:p>
        </w:tc>
      </w:tr>
      <w:tr w:rsidR="003F046F" w:rsidRPr="00643FFB" w14:paraId="523C294A" w14:textId="77777777" w:rsidTr="00E44105">
        <w:trPr>
          <w:cantSplit/>
        </w:trPr>
        <w:tc>
          <w:tcPr>
            <w:tcW w:w="3690" w:type="dxa"/>
          </w:tcPr>
          <w:p w14:paraId="23FB6392" w14:textId="77777777" w:rsidR="003F046F" w:rsidRPr="00643FFB" w:rsidRDefault="003F046F" w:rsidP="005968A1">
            <w:pPr>
              <w:pStyle w:val="aTable"/>
              <w:rPr>
                <w:sz w:val="20"/>
                <w:szCs w:val="20"/>
              </w:rPr>
            </w:pPr>
            <w:r>
              <w:rPr>
                <w:sz w:val="20"/>
                <w:szCs w:val="20"/>
              </w:rPr>
              <w:t>CPRS</w:t>
            </w:r>
          </w:p>
        </w:tc>
        <w:tc>
          <w:tcPr>
            <w:tcW w:w="4770" w:type="dxa"/>
          </w:tcPr>
          <w:p w14:paraId="7E27A6EF" w14:textId="77777777" w:rsidR="003F046F" w:rsidRPr="00643FFB" w:rsidRDefault="003F046F" w:rsidP="005968A1">
            <w:pPr>
              <w:pStyle w:val="aTable"/>
              <w:rPr>
                <w:sz w:val="20"/>
                <w:szCs w:val="20"/>
              </w:rPr>
            </w:pPr>
            <w:r>
              <w:rPr>
                <w:sz w:val="20"/>
                <w:szCs w:val="20"/>
              </w:rPr>
              <w:t>Optional</w:t>
            </w:r>
          </w:p>
        </w:tc>
      </w:tr>
      <w:tr w:rsidR="003F046F" w:rsidRPr="00643FFB" w14:paraId="14333A85" w14:textId="77777777" w:rsidTr="00E44105">
        <w:trPr>
          <w:cantSplit/>
        </w:trPr>
        <w:tc>
          <w:tcPr>
            <w:tcW w:w="3690" w:type="dxa"/>
          </w:tcPr>
          <w:p w14:paraId="6908EF7F" w14:textId="77777777" w:rsidR="003F046F" w:rsidRPr="006F2A76" w:rsidRDefault="003F046F" w:rsidP="005968A1">
            <w:pPr>
              <w:pStyle w:val="aTable"/>
              <w:rPr>
                <w:sz w:val="20"/>
                <w:szCs w:val="20"/>
              </w:rPr>
            </w:pPr>
            <w:r w:rsidRPr="006F2A76">
              <w:rPr>
                <w:sz w:val="20"/>
                <w:szCs w:val="20"/>
              </w:rPr>
              <w:t>Sentillion Vergence Desktop</w:t>
            </w:r>
          </w:p>
        </w:tc>
        <w:tc>
          <w:tcPr>
            <w:tcW w:w="4770" w:type="dxa"/>
          </w:tcPr>
          <w:p w14:paraId="16D8BF65" w14:textId="77777777" w:rsidR="003F046F" w:rsidRPr="00643FFB" w:rsidRDefault="003F046F" w:rsidP="005968A1">
            <w:pPr>
              <w:pStyle w:val="aTable"/>
              <w:rPr>
                <w:sz w:val="20"/>
                <w:szCs w:val="20"/>
              </w:rPr>
            </w:pPr>
            <w:r>
              <w:rPr>
                <w:sz w:val="20"/>
                <w:szCs w:val="20"/>
              </w:rPr>
              <w:t>Required if running CPRS co-hosted on the workstation.</w:t>
            </w:r>
          </w:p>
        </w:tc>
      </w:tr>
      <w:tr w:rsidR="003F046F" w:rsidRPr="00643FFB" w14:paraId="1DA59518" w14:textId="77777777" w:rsidTr="00E44105">
        <w:trPr>
          <w:cantSplit/>
        </w:trPr>
        <w:tc>
          <w:tcPr>
            <w:tcW w:w="3690" w:type="dxa"/>
          </w:tcPr>
          <w:p w14:paraId="0C58B5F8" w14:textId="77777777" w:rsidR="003F046F" w:rsidRPr="00643FFB" w:rsidRDefault="003F046F" w:rsidP="005968A1">
            <w:pPr>
              <w:pStyle w:val="aTable"/>
              <w:rPr>
                <w:sz w:val="20"/>
                <w:szCs w:val="20"/>
              </w:rPr>
            </w:pPr>
            <w:r w:rsidRPr="00643FFB">
              <w:rPr>
                <w:sz w:val="20"/>
                <w:szCs w:val="20"/>
              </w:rPr>
              <w:t>Voice dictation client software</w:t>
            </w:r>
          </w:p>
        </w:tc>
        <w:tc>
          <w:tcPr>
            <w:tcW w:w="4770" w:type="dxa"/>
          </w:tcPr>
          <w:p w14:paraId="4249A0AB" w14:textId="77777777" w:rsidR="003F046F" w:rsidRPr="00643FFB" w:rsidRDefault="003F046F" w:rsidP="005968A1">
            <w:pPr>
              <w:pStyle w:val="aTable"/>
              <w:rPr>
                <w:sz w:val="20"/>
                <w:szCs w:val="20"/>
              </w:rPr>
            </w:pPr>
            <w:r w:rsidRPr="00643FFB">
              <w:rPr>
                <w:sz w:val="20"/>
                <w:szCs w:val="20"/>
              </w:rPr>
              <w:t xml:space="preserve">Optional. For information about specific packages, refer to the integration notes documents posted at </w:t>
            </w:r>
            <w:hyperlink r:id="rId89" w:history="1">
              <w:r w:rsidR="001B49B9">
                <w:rPr>
                  <w:rStyle w:val="Hyperlink"/>
                </w:rPr>
                <w:t xml:space="preserve">REDACTED </w:t>
              </w:r>
            </w:hyperlink>
          </w:p>
        </w:tc>
      </w:tr>
      <w:tr w:rsidR="003F046F" w:rsidRPr="00643FFB" w14:paraId="62131039" w14:textId="77777777" w:rsidTr="00E44105">
        <w:trPr>
          <w:cantSplit/>
        </w:trPr>
        <w:tc>
          <w:tcPr>
            <w:tcW w:w="3690" w:type="dxa"/>
          </w:tcPr>
          <w:p w14:paraId="74556C71" w14:textId="77777777" w:rsidR="003F046F" w:rsidRPr="00643FFB" w:rsidRDefault="003F046F" w:rsidP="005968A1">
            <w:pPr>
              <w:pStyle w:val="aTable"/>
              <w:rPr>
                <w:sz w:val="20"/>
                <w:szCs w:val="20"/>
              </w:rPr>
            </w:pPr>
            <w:r w:rsidRPr="00643FFB">
              <w:rPr>
                <w:sz w:val="20"/>
                <w:szCs w:val="20"/>
              </w:rPr>
              <w:t>Voxar 3D Workstation</w:t>
            </w:r>
          </w:p>
        </w:tc>
        <w:tc>
          <w:tcPr>
            <w:tcW w:w="4770" w:type="dxa"/>
          </w:tcPr>
          <w:p w14:paraId="0C2E2A22" w14:textId="77777777" w:rsidR="003F046F" w:rsidRPr="00643FFB" w:rsidRDefault="003F046F" w:rsidP="005968A1">
            <w:pPr>
              <w:pStyle w:val="aTable"/>
              <w:rPr>
                <w:sz w:val="20"/>
                <w:szCs w:val="20"/>
              </w:rPr>
            </w:pPr>
            <w:r w:rsidRPr="00643FFB">
              <w:rPr>
                <w:sz w:val="20"/>
                <w:szCs w:val="20"/>
              </w:rPr>
              <w:t>Optional</w:t>
            </w:r>
            <w:r>
              <w:rPr>
                <w:sz w:val="20"/>
                <w:szCs w:val="20"/>
              </w:rPr>
              <w:t xml:space="preserve">. </w:t>
            </w:r>
            <w:r w:rsidRPr="00643FFB">
              <w:rPr>
                <w:sz w:val="20"/>
                <w:szCs w:val="20"/>
              </w:rPr>
              <w:t xml:space="preserve">Different levels of integration available. See section </w:t>
            </w:r>
            <w:r w:rsidRPr="00643FFB">
              <w:rPr>
                <w:sz w:val="20"/>
                <w:szCs w:val="20"/>
              </w:rPr>
              <w:fldChar w:fldCharType="begin"/>
            </w:r>
            <w:r w:rsidRPr="00643FFB">
              <w:rPr>
                <w:sz w:val="20"/>
                <w:szCs w:val="20"/>
              </w:rPr>
              <w:instrText xml:space="preserve"> REF _Ref263264657 \r \h </w:instrText>
            </w:r>
            <w:r>
              <w:rPr>
                <w:sz w:val="20"/>
                <w:szCs w:val="20"/>
              </w:rPr>
              <w:instrText xml:space="preserve"> \* MERGEFORMAT </w:instrText>
            </w:r>
            <w:r w:rsidRPr="00643FFB">
              <w:rPr>
                <w:sz w:val="20"/>
                <w:szCs w:val="20"/>
              </w:rPr>
            </w:r>
            <w:r w:rsidRPr="00643FFB">
              <w:rPr>
                <w:sz w:val="20"/>
                <w:szCs w:val="20"/>
              </w:rPr>
              <w:fldChar w:fldCharType="separate"/>
            </w:r>
            <w:r w:rsidR="00B45998">
              <w:rPr>
                <w:sz w:val="20"/>
                <w:szCs w:val="20"/>
              </w:rPr>
              <w:t>3.2.5.2</w:t>
            </w:r>
            <w:r w:rsidRPr="00643FFB">
              <w:rPr>
                <w:sz w:val="20"/>
                <w:szCs w:val="20"/>
              </w:rPr>
              <w:fldChar w:fldCharType="end"/>
            </w:r>
            <w:r w:rsidRPr="00643FFB">
              <w:rPr>
                <w:sz w:val="20"/>
                <w:szCs w:val="20"/>
              </w:rPr>
              <w:t xml:space="preserve"> for details.</w:t>
            </w:r>
          </w:p>
        </w:tc>
      </w:tr>
    </w:tbl>
    <w:p w14:paraId="10624B8D" w14:textId="77777777" w:rsidR="003F046F" w:rsidRPr="00643FFB" w:rsidRDefault="003F046F" w:rsidP="003F046F">
      <w:pPr>
        <w:pStyle w:val="PlainText"/>
      </w:pPr>
    </w:p>
    <w:p w14:paraId="25F928D5" w14:textId="77777777" w:rsidR="00815526" w:rsidRPr="00643FFB" w:rsidRDefault="003C34B0" w:rsidP="00815526">
      <w:pPr>
        <w:pStyle w:val="Heading4"/>
        <w:tabs>
          <w:tab w:val="num" w:pos="1080"/>
          <w:tab w:val="num" w:pos="2700"/>
        </w:tabs>
      </w:pPr>
      <w:r>
        <w:t xml:space="preserve"> </w:t>
      </w:r>
      <w:r w:rsidR="00815526" w:rsidRPr="00643FFB">
        <w:t>RPC (Kernel) Broker Client Installation</w:t>
      </w:r>
      <w:bookmarkEnd w:id="645"/>
    </w:p>
    <w:p w14:paraId="62A0273A" w14:textId="77777777" w:rsidR="00815526" w:rsidRPr="00643FFB" w:rsidRDefault="00815526" w:rsidP="00815526">
      <w:pPr>
        <w:pStyle w:val="aNormal"/>
      </w:pPr>
      <w:r w:rsidRPr="00643FFB">
        <w:t>The RPC Broker client</w:t>
      </w:r>
      <w:r w:rsidR="00BE314B">
        <w:fldChar w:fldCharType="begin"/>
      </w:r>
      <w:r w:rsidR="00BE314B">
        <w:instrText xml:space="preserve"> XE "</w:instrText>
      </w:r>
      <w:r w:rsidR="00BE314B" w:rsidRPr="008B488E">
        <w:instrText>RPC Broker client</w:instrText>
      </w:r>
      <w:r w:rsidR="00BE314B">
        <w:instrText xml:space="preserve">" </w:instrText>
      </w:r>
      <w:r w:rsidR="00BE314B">
        <w:fldChar w:fldCharType="end"/>
      </w:r>
      <w:r w:rsidRPr="00643FFB">
        <w:t>, while not required, reduces connection times while logging in and allows for the use of single sign-ins</w:t>
      </w:r>
      <w:r w:rsidR="005D1B8D">
        <w:t xml:space="preserve">. </w:t>
      </w:r>
      <w:r w:rsidRPr="00643FFB">
        <w:t xml:space="preserve">To install version 1.1 of the RPC Broker, use the steps below. For more detailed information, or if you are installing a more recent version, refer to the RPC Broker Installation Guide, available at </w:t>
      </w:r>
      <w:hyperlink r:id="rId90" w:history="1">
        <w:r w:rsidR="001B49B9">
          <w:rPr>
            <w:rStyle w:val="Hyperlink"/>
          </w:rPr>
          <w:t xml:space="preserve">REDACTED </w:t>
        </w:r>
      </w:hyperlink>
      <w:r w:rsidRPr="00643FFB">
        <w:t>.</w:t>
      </w:r>
    </w:p>
    <w:p w14:paraId="350DD096" w14:textId="77777777" w:rsidR="00815526" w:rsidRPr="00643FFB" w:rsidRDefault="00815526" w:rsidP="00815526">
      <w:pPr>
        <w:pStyle w:val="aHang0"/>
        <w:keepNext/>
      </w:pPr>
      <w:r w:rsidRPr="00643FFB">
        <w:t>1.</w:t>
      </w:r>
      <w:r w:rsidRPr="00643FFB">
        <w:tab/>
        <w:t xml:space="preserve">Log in to the workstation as a local administrator, and ensure that no other programs are running. </w:t>
      </w:r>
    </w:p>
    <w:p w14:paraId="6E07CF46" w14:textId="77777777" w:rsidR="00815526" w:rsidRPr="00643FFB" w:rsidRDefault="00815526" w:rsidP="00815526">
      <w:pPr>
        <w:pStyle w:val="aHang0"/>
      </w:pPr>
      <w:r w:rsidRPr="00643FFB">
        <w:t>2.</w:t>
      </w:r>
      <w:r w:rsidRPr="00643FFB">
        <w:tab/>
        <w:t>Run XWB1_1WS.EXE and follow the steps in the setup wizard. Answer “Yes” when given the option of running the Client Agent program on startup.</w:t>
      </w:r>
    </w:p>
    <w:p w14:paraId="3CA7A6E4" w14:textId="77777777" w:rsidR="00815526" w:rsidRPr="00643FFB" w:rsidRDefault="00815526" w:rsidP="00815526">
      <w:pPr>
        <w:pStyle w:val="aHang0"/>
      </w:pPr>
      <w:r w:rsidRPr="00643FFB">
        <w:t>3.</w:t>
      </w:r>
      <w:r w:rsidRPr="00643FFB">
        <w:tab/>
        <w:t xml:space="preserve">If you set up workstations to connect to a server that can be resolved automatically through domain name server (DNS) (e.g. alpha3.yourva.gov), there is no need for you to make any entries in the workstation's HOSTS file. </w:t>
      </w:r>
    </w:p>
    <w:p w14:paraId="06BA596A" w14:textId="77777777" w:rsidR="00815526" w:rsidRPr="00643FFB" w:rsidRDefault="00815526" w:rsidP="00815526">
      <w:pPr>
        <w:pStyle w:val="aNormal0"/>
      </w:pPr>
      <w:r w:rsidRPr="00643FFB">
        <w:t>If you set up workstations to connect to a server with a generic name (e.g., BROKERSERVER) that is not resolved by DNS, you will need to create an entry in the HOSTS file. The HOSTS file is located in either WINNT\system32\drivers\</w:t>
      </w:r>
      <w:r w:rsidR="006F48E4" w:rsidRPr="00643FFB">
        <w:t>etc.</w:t>
      </w:r>
      <w:r w:rsidRPr="00643FFB">
        <w:t xml:space="preserve"> or WINDOWS\system32\drivers\etc. This will force an association between that generic name and the IP address that belongs to the VistA server your Broker Listener is running on. </w:t>
      </w:r>
    </w:p>
    <w:p w14:paraId="3604F028" w14:textId="77777777" w:rsidR="00815526" w:rsidRPr="00643FFB" w:rsidRDefault="00815526" w:rsidP="00815526">
      <w:pPr>
        <w:pStyle w:val="aHang1"/>
      </w:pPr>
      <w:r w:rsidRPr="00643FFB">
        <w:t xml:space="preserve">Sample Hosts file entry: </w:t>
      </w:r>
    </w:p>
    <w:p w14:paraId="767DEE4B" w14:textId="77777777" w:rsidR="00815526" w:rsidRPr="00643FFB" w:rsidRDefault="00815526" w:rsidP="00815526">
      <w:pPr>
        <w:pStyle w:val="PlainText"/>
      </w:pPr>
      <w:r w:rsidRPr="00643FFB">
        <w:tab/>
        <w:t xml:space="preserve">#hosts </w:t>
      </w:r>
      <w:r w:rsidRPr="00643FFB">
        <w:br/>
      </w:r>
      <w:r w:rsidRPr="00643FFB">
        <w:tab/>
        <w:t xml:space="preserve">0.0.0.10 BROKERSERVER </w:t>
      </w:r>
      <w:r w:rsidRPr="00643FFB">
        <w:br/>
      </w:r>
      <w:r w:rsidRPr="00643FFB">
        <w:tab/>
        <w:t xml:space="preserve">#end hosts </w:t>
      </w:r>
    </w:p>
    <w:p w14:paraId="582BA330" w14:textId="77777777" w:rsidR="00815526" w:rsidRPr="00643FFB" w:rsidRDefault="00815526" w:rsidP="00815526">
      <w:pPr>
        <w:pStyle w:val="PlainText"/>
      </w:pPr>
    </w:p>
    <w:p w14:paraId="1D2050AA" w14:textId="77777777" w:rsidR="00815526" w:rsidRPr="00643FFB" w:rsidRDefault="00815526" w:rsidP="00815526">
      <w:pPr>
        <w:pStyle w:val="aHang"/>
      </w:pPr>
      <w:r w:rsidRPr="00643FFB">
        <w:rPr>
          <w:rStyle w:val="Strong"/>
        </w:rPr>
        <w:tab/>
        <w:t>Note:</w:t>
      </w:r>
      <w:r w:rsidR="003C34B0">
        <w:rPr>
          <w:rStyle w:val="Strong"/>
        </w:rPr>
        <w:t xml:space="preserve"> </w:t>
      </w:r>
      <w:r w:rsidRPr="00643FFB">
        <w:t xml:space="preserve">Use the IP address and alias of your site’s VistA server where the RPC Broker Listener software is installed. A single space should separate IP address and alias. You should also have a blank line (LF) at the end of the file. </w:t>
      </w:r>
    </w:p>
    <w:p w14:paraId="7BC356A2" w14:textId="77777777" w:rsidR="00815526" w:rsidRPr="00643FFB" w:rsidRDefault="00815526" w:rsidP="00815526">
      <w:pPr>
        <w:pStyle w:val="aHang0"/>
      </w:pPr>
      <w:r w:rsidRPr="00643FFB">
        <w:t>4.</w:t>
      </w:r>
      <w:r w:rsidRPr="00643FFB">
        <w:tab/>
        <w:t>Reboot the workstation.</w:t>
      </w:r>
    </w:p>
    <w:p w14:paraId="0FDF6CA1" w14:textId="77777777" w:rsidR="00815526" w:rsidRPr="00643FFB" w:rsidRDefault="00815526" w:rsidP="00815526">
      <w:pPr>
        <w:pStyle w:val="aHang0"/>
      </w:pPr>
      <w:r w:rsidRPr="00643FFB">
        <w:t>5.</w:t>
      </w:r>
      <w:r w:rsidRPr="00643FFB">
        <w:tab/>
        <w:t>Test the connection to your server using the following steps:</w:t>
      </w:r>
    </w:p>
    <w:p w14:paraId="095725FF" w14:textId="77777777" w:rsidR="00815526" w:rsidRPr="00643FFB" w:rsidRDefault="00815526" w:rsidP="00815526">
      <w:pPr>
        <w:pStyle w:val="aHang"/>
      </w:pPr>
      <w:r w:rsidRPr="00643FFB">
        <w:t>a.</w:t>
      </w:r>
      <w:r w:rsidRPr="00643FFB">
        <w:tab/>
        <w:t>Go to the C:\Program Files\VISTA\BROKER folder and run the RPCTest.exe program.</w:t>
      </w:r>
    </w:p>
    <w:p w14:paraId="6F596261" w14:textId="77777777" w:rsidR="00815526" w:rsidRPr="00643FFB" w:rsidRDefault="00815526" w:rsidP="00815526">
      <w:pPr>
        <w:pStyle w:val="aHang"/>
      </w:pPr>
      <w:r w:rsidRPr="00643FFB">
        <w:t>b.</w:t>
      </w:r>
      <w:r w:rsidRPr="00643FFB">
        <w:tab/>
        <w:t>Enter your access and verify codes when you are prompted to log in. If you can log in, the connection works.</w:t>
      </w:r>
    </w:p>
    <w:p w14:paraId="53200CA9" w14:textId="77777777" w:rsidR="00D01579" w:rsidRPr="00C85F93" w:rsidRDefault="003C34B0" w:rsidP="00D01579">
      <w:pPr>
        <w:pStyle w:val="Heading4"/>
        <w:tabs>
          <w:tab w:val="num" w:pos="1080"/>
          <w:tab w:val="num" w:pos="2700"/>
        </w:tabs>
      </w:pPr>
      <w:bookmarkStart w:id="646" w:name="_Toc4293451"/>
      <w:r>
        <w:t xml:space="preserve"> </w:t>
      </w:r>
      <w:r w:rsidR="00D01579" w:rsidRPr="00C85F93">
        <w:rPr>
          <w:bCs/>
        </w:rPr>
        <w:t>Install Sentillion Vergence Desktop Components</w:t>
      </w:r>
      <w:r w:rsidR="00D01579">
        <w:rPr>
          <w:bCs/>
          <w:lang w:val="en-US"/>
        </w:rPr>
        <w:t xml:space="preserve"> (optional)</w:t>
      </w:r>
    </w:p>
    <w:p w14:paraId="0F929F1E" w14:textId="77777777" w:rsidR="00D01579" w:rsidRDefault="00D01579" w:rsidP="00D01579">
      <w:pPr>
        <w:autoSpaceDE w:val="0"/>
        <w:autoSpaceDN w:val="0"/>
        <w:adjustRightInd w:val="0"/>
        <w:rPr>
          <w:szCs w:val="24"/>
        </w:rPr>
      </w:pPr>
      <w:r>
        <w:rPr>
          <w:szCs w:val="24"/>
        </w:rPr>
        <w:t>The Sentillion Vergence Desktop</w:t>
      </w:r>
      <w:r w:rsidR="003632BA">
        <w:rPr>
          <w:szCs w:val="24"/>
        </w:rPr>
        <w:fldChar w:fldCharType="begin"/>
      </w:r>
      <w:r w:rsidR="003632BA">
        <w:instrText xml:space="preserve"> XE "</w:instrText>
      </w:r>
      <w:r w:rsidR="003632BA" w:rsidRPr="00AE01BF">
        <w:rPr>
          <w:szCs w:val="24"/>
        </w:rPr>
        <w:instrText>Sentillion Vergence Desktop</w:instrText>
      </w:r>
      <w:r w:rsidR="003632BA">
        <w:instrText xml:space="preserve">" </w:instrText>
      </w:r>
      <w:r w:rsidR="003632BA">
        <w:rPr>
          <w:szCs w:val="24"/>
        </w:rPr>
        <w:fldChar w:fldCharType="end"/>
      </w:r>
      <w:r>
        <w:rPr>
          <w:szCs w:val="24"/>
        </w:rPr>
        <w:t xml:space="preserve"> Components provide communication between CCOW-enabled applications for synchronizing participating applications to the same patient and user. In order to use CCOW on a workstation, the workstation must have the desktop components configured to use the site’s Sentillion Vergence Vault.</w:t>
      </w:r>
    </w:p>
    <w:p w14:paraId="06EEEEB6" w14:textId="77777777" w:rsidR="00D01579" w:rsidRPr="00643FFB" w:rsidRDefault="00D01579" w:rsidP="00D01579">
      <w:r>
        <w:rPr>
          <w:szCs w:val="24"/>
        </w:rPr>
        <w:lastRenderedPageBreak/>
        <w:t xml:space="preserve">If your site is using CCOW for Context Management, install the Sentillion Vergence Desktop components on each client workstation as desired. For detailed instructions on installing and configuring the desktop components or the vault, please see the Vergence Desktop Components Installation Instructions at </w:t>
      </w:r>
      <w:r>
        <w:rPr>
          <w:color w:val="auto"/>
          <w:szCs w:val="24"/>
        </w:rPr>
        <w:t>http://vaww.eie.va.gov/SysDesign/HSED/CCOW/default.aspx</w:t>
      </w:r>
      <w:r>
        <w:rPr>
          <w:szCs w:val="24"/>
        </w:rPr>
        <w:t xml:space="preserve"> or log a Remedy ticket.</w:t>
      </w:r>
    </w:p>
    <w:p w14:paraId="1748610F" w14:textId="77777777" w:rsidR="00815526" w:rsidRPr="00643FFB" w:rsidRDefault="00815526" w:rsidP="00815526">
      <w:pPr>
        <w:pStyle w:val="Heading4"/>
        <w:tabs>
          <w:tab w:val="num" w:pos="1080"/>
          <w:tab w:val="num" w:pos="2700"/>
        </w:tabs>
      </w:pPr>
      <w:r w:rsidRPr="00643FFB">
        <w:t>VistARad Client Installation</w:t>
      </w:r>
      <w:bookmarkEnd w:id="646"/>
    </w:p>
    <w:p w14:paraId="4EC044FB" w14:textId="77777777" w:rsidR="00815526" w:rsidRPr="00643FFB" w:rsidRDefault="00815526" w:rsidP="00815526">
      <w:pPr>
        <w:pStyle w:val="aNormal"/>
        <w:keepNext/>
      </w:pPr>
      <w:r w:rsidRPr="00643FFB">
        <w:t>VistARad client software is available on the VistA Imaging FTP server. Steps for installing and updating the VistARad client software are provided below. Once the VistARad client software has been installed, you will be able to start VistARad and view images, provided one of the following conditions applies:</w:t>
      </w:r>
    </w:p>
    <w:p w14:paraId="4123246E" w14:textId="77777777" w:rsidR="00815526" w:rsidRPr="00643FFB" w:rsidRDefault="00815526" w:rsidP="00815526">
      <w:pPr>
        <w:pStyle w:val="aHangSnug1"/>
      </w:pPr>
      <w:r w:rsidRPr="00643FFB">
        <w:sym w:font="Symbol" w:char="F0B7"/>
      </w:r>
      <w:r w:rsidRPr="00643FFB">
        <w:tab/>
        <w:t>There are acquired Radiology exam images.</w:t>
      </w:r>
    </w:p>
    <w:p w14:paraId="7C39623B" w14:textId="77777777" w:rsidR="00815526" w:rsidRPr="00643FFB" w:rsidRDefault="00815526" w:rsidP="00815526">
      <w:pPr>
        <w:pStyle w:val="aHang0"/>
      </w:pPr>
      <w:r w:rsidRPr="00643FFB">
        <w:sym w:font="Symbol" w:char="F0B7"/>
      </w:r>
      <w:r w:rsidRPr="00643FFB">
        <w:tab/>
        <w:t>Users have a valid Access/Verify code, holding the MAGJ VISTARAD WINDOWS menu option.</w:t>
      </w:r>
    </w:p>
    <w:p w14:paraId="407A5C35" w14:textId="77777777" w:rsidR="00815526" w:rsidRPr="00643FFB" w:rsidRDefault="00815526" w:rsidP="00815526">
      <w:pPr>
        <w:pStyle w:val="aNormal"/>
      </w:pPr>
      <w:r w:rsidRPr="00643FFB">
        <w:t>However, until VistARad host setup procedures have been performed, you will be able to access images only by using the Patient Lookup option on the workstation, and radiologists will not be able to update exam status from VistARad.</w:t>
      </w:r>
    </w:p>
    <w:p w14:paraId="313030F3" w14:textId="77777777" w:rsidR="00815526" w:rsidRPr="00643FFB" w:rsidRDefault="00815526" w:rsidP="00815526">
      <w:pPr>
        <w:pStyle w:val="aNormal"/>
      </w:pPr>
      <w:r w:rsidRPr="00643FFB">
        <w:t>If you are updating the client software, refer to the Patch Description for the applicable patch before performing the update.</w:t>
      </w:r>
    </w:p>
    <w:p w14:paraId="20D2AFFF" w14:textId="77777777" w:rsidR="00650AB2" w:rsidRPr="00643FFB" w:rsidRDefault="00650AB2" w:rsidP="00650AB2">
      <w:pPr>
        <w:pStyle w:val="Heading4"/>
        <w:tabs>
          <w:tab w:val="num" w:pos="1080"/>
          <w:tab w:val="num" w:pos="2700"/>
        </w:tabs>
        <w:rPr>
          <w:bCs/>
        </w:rPr>
      </w:pPr>
      <w:r w:rsidRPr="00643FFB">
        <w:rPr>
          <w:bCs/>
        </w:rPr>
        <w:t>Installing VistARad Client Software</w:t>
      </w:r>
    </w:p>
    <w:p w14:paraId="4DB69BAF" w14:textId="77777777" w:rsidR="00650AB2" w:rsidRPr="00643FFB" w:rsidRDefault="00650AB2" w:rsidP="00650AB2">
      <w:pPr>
        <w:pStyle w:val="aNormal"/>
        <w:rPr>
          <w:strike/>
        </w:rPr>
      </w:pPr>
      <w:r w:rsidRPr="00643FFB">
        <w:t xml:space="preserve">The following steps can be used to install VistARad for the first time, or to update a workstation that has a different VistARad patch installed. Installation should take one to three minutes. </w:t>
      </w:r>
    </w:p>
    <w:p w14:paraId="717F5E70" w14:textId="77777777" w:rsidR="00650AB2" w:rsidRPr="00643FFB" w:rsidRDefault="00650AB2" w:rsidP="00753273">
      <w:pPr>
        <w:pStyle w:val="aHang0"/>
        <w:numPr>
          <w:ilvl w:val="0"/>
          <w:numId w:val="136"/>
        </w:numPr>
      </w:pPr>
      <w:r w:rsidRPr="00643FFB">
        <w:t xml:space="preserve">Log in to the workstation as a local administrator, and ensure that no other programs are running. </w:t>
      </w:r>
      <w:r>
        <w:br/>
      </w:r>
      <w:r>
        <w:br/>
      </w:r>
      <w:r>
        <w:rPr>
          <w:b/>
          <w:bCs/>
          <w:color w:val="auto"/>
          <w:szCs w:val="24"/>
        </w:rPr>
        <w:t>Important</w:t>
      </w:r>
      <w:r>
        <w:rPr>
          <w:color w:val="auto"/>
          <w:szCs w:val="24"/>
        </w:rPr>
        <w:t>: Use the “Run As Administrator” option when installing on Windows 7.</w:t>
      </w:r>
    </w:p>
    <w:p w14:paraId="3E56F509" w14:textId="77777777" w:rsidR="00650AB2" w:rsidRDefault="00650AB2" w:rsidP="00753273">
      <w:pPr>
        <w:pStyle w:val="aHang0"/>
        <w:numPr>
          <w:ilvl w:val="0"/>
          <w:numId w:val="136"/>
        </w:numPr>
      </w:pPr>
      <w:r>
        <w:t xml:space="preserve">Run </w:t>
      </w:r>
      <w:r w:rsidRPr="00643FFB">
        <w:t>MAG_VistARad_Pxx_Setup.exe to start the installation wizard. There will be a brief delay as the installation files are extracted.</w:t>
      </w:r>
    </w:p>
    <w:p w14:paraId="290327F9" w14:textId="77777777" w:rsidR="00650AB2" w:rsidRPr="00643FFB" w:rsidRDefault="00650AB2" w:rsidP="00753273">
      <w:pPr>
        <w:pStyle w:val="aHang0"/>
        <w:numPr>
          <w:ilvl w:val="0"/>
          <w:numId w:val="136"/>
        </w:numPr>
      </w:pPr>
      <w:r>
        <w:rPr>
          <w:color w:val="auto"/>
          <w:szCs w:val="24"/>
        </w:rPr>
        <w:t>Follow the instructions on your screen to go through the steps of the installation wizard.</w:t>
      </w:r>
    </w:p>
    <w:p w14:paraId="79213CCB" w14:textId="77777777" w:rsidR="00650AB2" w:rsidRDefault="00650AB2" w:rsidP="00753273">
      <w:pPr>
        <w:pStyle w:val="aHang0"/>
        <w:numPr>
          <w:ilvl w:val="0"/>
          <w:numId w:val="136"/>
        </w:numPr>
      </w:pPr>
      <w:r w:rsidRPr="00643FFB">
        <w:t>You may be prompted to re-start your workstation in order for the configuration changes to take effect. In this case, answer “Yes” to be sure this step is complete.</w:t>
      </w:r>
    </w:p>
    <w:p w14:paraId="0B262093" w14:textId="77777777" w:rsidR="00AB0556" w:rsidRPr="00AB0556" w:rsidRDefault="00650AB2" w:rsidP="00AB0556">
      <w:pPr>
        <w:pStyle w:val="aHang0"/>
        <w:ind w:left="720" w:firstLine="0"/>
        <w:rPr>
          <w:sz w:val="16"/>
          <w:szCs w:val="16"/>
        </w:rPr>
      </w:pPr>
      <w:r>
        <w:rPr>
          <w:color w:val="auto"/>
          <w:szCs w:val="24"/>
        </w:rPr>
        <w:t>Depending on the operating system, the installer installs the client in:</w:t>
      </w:r>
      <w:r>
        <w:rPr>
          <w:color w:val="auto"/>
          <w:szCs w:val="24"/>
        </w:rPr>
        <w:br/>
      </w:r>
      <w:r>
        <w:rPr>
          <w:b/>
          <w:bCs/>
          <w:color w:val="auto"/>
          <w:szCs w:val="24"/>
        </w:rPr>
        <w:t xml:space="preserve">C:\Program Files\Vista\Imaging\MAG_VistARad </w:t>
      </w:r>
      <w:r>
        <w:rPr>
          <w:color w:val="auto"/>
          <w:szCs w:val="24"/>
        </w:rPr>
        <w:tab/>
      </w:r>
      <w:r>
        <w:rPr>
          <w:b/>
          <w:bCs/>
          <w:color w:val="auto"/>
          <w:szCs w:val="24"/>
        </w:rPr>
        <w:t>—</w:t>
      </w:r>
      <w:r>
        <w:rPr>
          <w:color w:val="auto"/>
          <w:szCs w:val="24"/>
        </w:rPr>
        <w:t xml:space="preserve"> Windows XP</w:t>
      </w:r>
      <w:r>
        <w:rPr>
          <w:color w:val="auto"/>
          <w:szCs w:val="24"/>
        </w:rPr>
        <w:br/>
      </w:r>
      <w:r>
        <w:rPr>
          <w:b/>
          <w:bCs/>
          <w:color w:val="auto"/>
          <w:szCs w:val="24"/>
        </w:rPr>
        <w:t>C:\Program Files (x86)\Vista\Imaging\MAG_VistARad</w:t>
      </w:r>
      <w:r>
        <w:rPr>
          <w:b/>
          <w:bCs/>
          <w:color w:val="auto"/>
          <w:szCs w:val="24"/>
        </w:rPr>
        <w:tab/>
        <w:t xml:space="preserve">— </w:t>
      </w:r>
      <w:r>
        <w:rPr>
          <w:color w:val="auto"/>
          <w:szCs w:val="24"/>
        </w:rPr>
        <w:t>Windows 7</w:t>
      </w:r>
      <w:r>
        <w:rPr>
          <w:color w:val="auto"/>
          <w:szCs w:val="24"/>
        </w:rPr>
        <w:br/>
      </w:r>
    </w:p>
    <w:p w14:paraId="50BC5F60" w14:textId="77777777" w:rsidR="00650AB2" w:rsidRPr="00643FFB" w:rsidRDefault="00650AB2" w:rsidP="00AB0556">
      <w:pPr>
        <w:pStyle w:val="aHang0"/>
        <w:ind w:left="720" w:firstLine="0"/>
      </w:pPr>
      <w:r w:rsidRPr="00643FFB">
        <w:t>Use the VistARad shortcut on the desktop or in Windows Start menu (</w:t>
      </w:r>
      <w:r w:rsidRPr="00643FFB">
        <w:rPr>
          <w:b/>
          <w:bCs/>
        </w:rPr>
        <w:t>Start | Programs | VistA Imaging Programs | MAG_VistARad_Patchxx</w:t>
      </w:r>
      <w:r w:rsidRPr="00643FFB">
        <w:t>) to start VistARad.</w:t>
      </w:r>
    </w:p>
    <w:p w14:paraId="65A3B3A6" w14:textId="77777777" w:rsidR="00650AB2" w:rsidRPr="00643FFB" w:rsidRDefault="00650AB2" w:rsidP="00753273">
      <w:pPr>
        <w:pStyle w:val="aHang0"/>
        <w:numPr>
          <w:ilvl w:val="0"/>
          <w:numId w:val="136"/>
        </w:numPr>
      </w:pPr>
      <w:r w:rsidRPr="00643FFB">
        <w:lastRenderedPageBreak/>
        <w:t xml:space="preserve">After starting VistARad, go to </w:t>
      </w:r>
      <w:r w:rsidRPr="00643FFB">
        <w:rPr>
          <w:b/>
          <w:bCs/>
        </w:rPr>
        <w:t>Help | About</w:t>
      </w:r>
      <w:r w:rsidRPr="00643FFB">
        <w:t xml:space="preserve"> and verify that the software client version is the one you want installed.</w:t>
      </w:r>
    </w:p>
    <w:p w14:paraId="542FD5F9" w14:textId="77777777" w:rsidR="00815526" w:rsidRPr="00643FFB" w:rsidRDefault="00815526" w:rsidP="00753273">
      <w:pPr>
        <w:pStyle w:val="aHang0"/>
        <w:keepNext/>
        <w:numPr>
          <w:ilvl w:val="0"/>
          <w:numId w:val="136"/>
        </w:numPr>
      </w:pPr>
      <w:r w:rsidRPr="00643FFB">
        <w:t>If you are installing VistARad on the workstation for the first time, perform the steps below:</w:t>
      </w:r>
    </w:p>
    <w:p w14:paraId="4A309629" w14:textId="77777777" w:rsidR="00815526" w:rsidRPr="00643FFB" w:rsidRDefault="00815526" w:rsidP="00753273">
      <w:pPr>
        <w:pStyle w:val="aHang"/>
        <w:keepNext/>
        <w:numPr>
          <w:ilvl w:val="1"/>
          <w:numId w:val="136"/>
        </w:numPr>
      </w:pPr>
      <w:r w:rsidRPr="00643FFB">
        <w:t xml:space="preserve">When the Welcome page appears, click </w:t>
      </w:r>
      <w:r w:rsidRPr="00643FFB">
        <w:rPr>
          <w:b/>
        </w:rPr>
        <w:t>Next</w:t>
      </w:r>
      <w:r w:rsidRPr="00643FFB">
        <w:t xml:space="preserve">. </w:t>
      </w:r>
    </w:p>
    <w:p w14:paraId="44FD8187" w14:textId="77777777" w:rsidR="00815526" w:rsidRPr="00643FFB" w:rsidRDefault="00815526" w:rsidP="00753273">
      <w:pPr>
        <w:pStyle w:val="aHang"/>
        <w:numPr>
          <w:ilvl w:val="1"/>
          <w:numId w:val="136"/>
        </w:numPr>
      </w:pPr>
      <w:r w:rsidRPr="00643FFB">
        <w:t xml:space="preserve">When the Ready to Install page displays, click </w:t>
      </w:r>
      <w:r w:rsidRPr="00643FFB">
        <w:rPr>
          <w:b/>
        </w:rPr>
        <w:t>Install</w:t>
      </w:r>
      <w:r w:rsidRPr="00643FFB">
        <w:t>.</w:t>
      </w:r>
    </w:p>
    <w:p w14:paraId="4C5F01B1" w14:textId="77777777" w:rsidR="00815526" w:rsidRPr="00643FFB" w:rsidRDefault="00815526" w:rsidP="00753273">
      <w:pPr>
        <w:pStyle w:val="aHang"/>
        <w:numPr>
          <w:ilvl w:val="1"/>
          <w:numId w:val="136"/>
        </w:numPr>
      </w:pPr>
      <w:r w:rsidRPr="00643FFB">
        <w:t xml:space="preserve">After installation is complete, click </w:t>
      </w:r>
      <w:r w:rsidRPr="00643FFB">
        <w:rPr>
          <w:b/>
        </w:rPr>
        <w:t>Finish</w:t>
      </w:r>
      <w:r w:rsidRPr="00643FFB">
        <w:t xml:space="preserve"> to exit the wizard.</w:t>
      </w:r>
    </w:p>
    <w:p w14:paraId="73D0C17C" w14:textId="77777777" w:rsidR="00815526" w:rsidRPr="00643FFB" w:rsidRDefault="00815526" w:rsidP="00753273">
      <w:pPr>
        <w:pStyle w:val="aHang0"/>
        <w:numPr>
          <w:ilvl w:val="0"/>
          <w:numId w:val="136"/>
        </w:numPr>
      </w:pPr>
      <w:r w:rsidRPr="00643FFB">
        <w:t>You may be prompted to re-start your workstation in order for the configuration changes to take effect. In this case, answer “Yes” to be sure this step is complete.</w:t>
      </w:r>
    </w:p>
    <w:p w14:paraId="2A9B9840" w14:textId="77777777" w:rsidR="00815526" w:rsidRPr="00643FFB" w:rsidRDefault="00815526" w:rsidP="00753273">
      <w:pPr>
        <w:pStyle w:val="aHang0"/>
        <w:numPr>
          <w:ilvl w:val="0"/>
          <w:numId w:val="136"/>
        </w:numPr>
      </w:pPr>
      <w:r w:rsidRPr="00643FFB">
        <w:t>Use the VistARad shortcut on the desktop or in Windows Start menu (</w:t>
      </w:r>
      <w:r w:rsidRPr="00643FFB">
        <w:rPr>
          <w:b/>
          <w:bCs/>
        </w:rPr>
        <w:t>Start | Programs | VistA Imaging Programs | MAG_VistARad_Patchxx</w:t>
      </w:r>
      <w:r w:rsidRPr="00643FFB">
        <w:t>) to start VistARad.</w:t>
      </w:r>
    </w:p>
    <w:p w14:paraId="2E2C9FCD" w14:textId="77777777" w:rsidR="00815526" w:rsidRPr="00643FFB" w:rsidRDefault="00815526" w:rsidP="00753273">
      <w:pPr>
        <w:pStyle w:val="aHang0"/>
        <w:numPr>
          <w:ilvl w:val="0"/>
          <w:numId w:val="136"/>
        </w:numPr>
      </w:pPr>
      <w:r w:rsidRPr="00643FFB">
        <w:t xml:space="preserve">After starting VistARad, go to </w:t>
      </w:r>
      <w:r w:rsidRPr="00643FFB">
        <w:rPr>
          <w:b/>
          <w:bCs/>
        </w:rPr>
        <w:t>Help | About</w:t>
      </w:r>
      <w:r w:rsidRPr="00643FFB">
        <w:t xml:space="preserve"> and verify that the software client version is the one you want installed.</w:t>
      </w:r>
    </w:p>
    <w:p w14:paraId="00FB3911" w14:textId="77777777" w:rsidR="00815526" w:rsidRPr="00643FFB" w:rsidRDefault="00815526" w:rsidP="00815526">
      <w:pPr>
        <w:pStyle w:val="Heading3"/>
        <w:tabs>
          <w:tab w:val="clear" w:pos="1224"/>
          <w:tab w:val="num" w:pos="810"/>
          <w:tab w:val="num" w:pos="1584"/>
        </w:tabs>
        <w:ind w:left="810" w:hanging="810"/>
      </w:pPr>
      <w:bookmarkStart w:id="647" w:name="_Toc4293453"/>
      <w:bookmarkStart w:id="648" w:name="_Toc102457056"/>
      <w:bookmarkStart w:id="649" w:name="_Toc113326632"/>
      <w:bookmarkStart w:id="650" w:name="_Toc207068241"/>
      <w:bookmarkStart w:id="651" w:name="_Toc254277128"/>
      <w:bookmarkStart w:id="652" w:name="_Toc367265121"/>
      <w:r w:rsidRPr="00643FFB">
        <w:t>VistARad Client Software Setup</w:t>
      </w:r>
      <w:bookmarkEnd w:id="647"/>
      <w:bookmarkEnd w:id="648"/>
      <w:bookmarkEnd w:id="649"/>
      <w:bookmarkEnd w:id="650"/>
      <w:bookmarkEnd w:id="651"/>
      <w:bookmarkEnd w:id="652"/>
    </w:p>
    <w:p w14:paraId="40C9007E" w14:textId="77777777" w:rsidR="00815526" w:rsidRPr="00643FFB" w:rsidRDefault="00815526" w:rsidP="00815526">
      <w:pPr>
        <w:pStyle w:val="aNormal"/>
      </w:pPr>
      <w:r w:rsidRPr="00643FFB">
        <w:t>The first time the VistARad client software is installed on a workstation, initial settings for the Manager, Viewer, and other windows are needed, based on site policy and on the preferences of each radiologist.</w:t>
      </w:r>
    </w:p>
    <w:p w14:paraId="7A24A7E7" w14:textId="77777777" w:rsidR="00815526" w:rsidRPr="00643FFB" w:rsidRDefault="00815526" w:rsidP="00815526">
      <w:pPr>
        <w:pStyle w:val="Heading4"/>
        <w:tabs>
          <w:tab w:val="num" w:pos="1080"/>
          <w:tab w:val="num" w:pos="2700"/>
        </w:tabs>
      </w:pPr>
      <w:bookmarkStart w:id="653" w:name="_Toc3955543"/>
      <w:bookmarkStart w:id="654" w:name="_Ref3361548"/>
      <w:bookmarkStart w:id="655" w:name="_Toc4293454"/>
      <w:bookmarkEnd w:id="653"/>
      <w:r w:rsidRPr="00643FFB">
        <w:t>VistARad Window Setup</w:t>
      </w:r>
      <w:bookmarkEnd w:id="654"/>
      <w:bookmarkEnd w:id="655"/>
    </w:p>
    <w:p w14:paraId="6B4A552E" w14:textId="77777777" w:rsidR="00815526" w:rsidRPr="00643FFB" w:rsidRDefault="00815526" w:rsidP="00815526">
      <w:pPr>
        <w:pStyle w:val="aNormal"/>
      </w:pPr>
      <w:r w:rsidRPr="00643FFB">
        <w:t>The first time VistARad is started, the initial settings used may be awkward for workstations using multiple monitors, and should be adjusted based on each user’s preferences</w:t>
      </w:r>
      <w:r w:rsidR="005D1B8D">
        <w:t xml:space="preserve">. </w:t>
      </w:r>
    </w:p>
    <w:p w14:paraId="1DB2C71D" w14:textId="77777777" w:rsidR="00815526" w:rsidRPr="00643FFB" w:rsidRDefault="00815526" w:rsidP="00815526">
      <w:pPr>
        <w:pStyle w:val="aNormal"/>
      </w:pPr>
      <w:r w:rsidRPr="00643FFB">
        <w:t>Settings are both user- and monitor-specific</w:t>
      </w:r>
      <w:r w:rsidR="005D1B8D">
        <w:t xml:space="preserve">. </w:t>
      </w:r>
      <w:r w:rsidRPr="00643FFB">
        <w:t xml:space="preserve">Settings established for a user on a two-head workstation will be applied to any two-head workstation that the user logs in to. However, the same user logging in to a four-head workstation will need a new group of settings. The new four-head workstation settings will not alter the pre-existing two-head workstation settings. </w:t>
      </w:r>
    </w:p>
    <w:p w14:paraId="6E8D71AF" w14:textId="77777777" w:rsidR="00815526" w:rsidRPr="00643FFB" w:rsidRDefault="00815526" w:rsidP="00815526">
      <w:pPr>
        <w:pStyle w:val="aNormal"/>
      </w:pPr>
      <w:r w:rsidRPr="00643FFB">
        <w:t>For each user and/or workstation, make the changes below.</w:t>
      </w:r>
    </w:p>
    <w:p w14:paraId="434F31B9" w14:textId="38FA19FF" w:rsidR="00815526" w:rsidRPr="00643FFB" w:rsidRDefault="00815526" w:rsidP="00815526">
      <w:pPr>
        <w:pStyle w:val="aHang0"/>
      </w:pPr>
      <w:r w:rsidRPr="00643FFB">
        <w:t>1.</w:t>
      </w:r>
      <w:r w:rsidRPr="00643FFB">
        <w:tab/>
        <w:t xml:space="preserve">In the Viewer toolbar, use the </w:t>
      </w:r>
      <w:r w:rsidR="00003DDB">
        <w:rPr>
          <w:noProof/>
          <w:position w:val="-6"/>
        </w:rPr>
        <w:drawing>
          <wp:inline distT="0" distB="0" distL="0" distR="0" wp14:anchorId="60E1F41A" wp14:editId="7AFC37EB">
            <wp:extent cx="218440" cy="198120"/>
            <wp:effectExtent l="19050" t="19050" r="0" b="0"/>
            <wp:docPr id="32" name="Picture 36" descr="Monitor Configur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nitor Configuration butt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8440" cy="198120"/>
                    </a:xfrm>
                    <a:prstGeom prst="rect">
                      <a:avLst/>
                    </a:prstGeom>
                    <a:noFill/>
                    <a:ln w="6350" cmpd="sng">
                      <a:solidFill>
                        <a:srgbClr val="000000"/>
                      </a:solidFill>
                      <a:miter lim="800000"/>
                      <a:headEnd/>
                      <a:tailEnd/>
                    </a:ln>
                    <a:effectLst/>
                  </pic:spPr>
                </pic:pic>
              </a:graphicData>
            </a:graphic>
          </wp:inline>
        </w:drawing>
      </w:r>
      <w:r w:rsidRPr="00643FFB">
        <w:t xml:space="preserve"> button to indicate how many contiguous high-resolution monitors the Viewer window will occupy.</w:t>
      </w:r>
    </w:p>
    <w:p w14:paraId="50335674" w14:textId="53D13FBB" w:rsidR="00815526" w:rsidRPr="00643FFB" w:rsidRDefault="00815526" w:rsidP="00815526">
      <w:pPr>
        <w:pStyle w:val="aHang0"/>
      </w:pPr>
      <w:r w:rsidRPr="00643FFB">
        <w:t>2.</w:t>
      </w:r>
      <w:r w:rsidRPr="00643FFB">
        <w:tab/>
        <w:t xml:space="preserve">Size and position each window listed below, using the </w:t>
      </w:r>
      <w:r w:rsidR="00003DDB">
        <w:rPr>
          <w:noProof/>
        </w:rPr>
        <w:drawing>
          <wp:inline distT="0" distB="0" distL="0" distR="0" wp14:anchorId="575E82C1" wp14:editId="20A0CC7B">
            <wp:extent cx="307340" cy="136525"/>
            <wp:effectExtent l="19050" t="19050" r="0" b="0"/>
            <wp:docPr id="33" name="Picture 37" descr="Pushp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ushpin butt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7340" cy="136525"/>
                    </a:xfrm>
                    <a:prstGeom prst="rect">
                      <a:avLst/>
                    </a:prstGeom>
                    <a:noFill/>
                    <a:ln w="6350" cmpd="sng">
                      <a:solidFill>
                        <a:srgbClr val="000000"/>
                      </a:solidFill>
                      <a:miter lim="800000"/>
                      <a:headEnd/>
                      <a:tailEnd/>
                    </a:ln>
                    <a:effectLst/>
                  </pic:spPr>
                </pic:pic>
              </a:graphicData>
            </a:graphic>
          </wp:inline>
        </w:drawing>
      </w:r>
      <w:r w:rsidRPr="00643FFB">
        <w:t xml:space="preserve"> button to indicate if it should remain visible while the Viewer is in use. All of these windows are accessible from the Windows taskbar at the bottom of the screen:</w:t>
      </w:r>
    </w:p>
    <w:p w14:paraId="5C888E95" w14:textId="77777777" w:rsidR="00815526" w:rsidRPr="00643FFB" w:rsidRDefault="00815526" w:rsidP="00815526">
      <w:pPr>
        <w:pStyle w:val="aNormal0"/>
      </w:pPr>
      <w:r w:rsidRPr="00643FFB">
        <w:t>Manager</w:t>
      </w:r>
      <w:r w:rsidRPr="00643FFB">
        <w:br/>
        <w:t>Scrapbook</w:t>
      </w:r>
      <w:r w:rsidRPr="00643FFB">
        <w:br/>
        <w:t>Preview</w:t>
      </w:r>
      <w:r w:rsidRPr="00643FFB">
        <w:br/>
        <w:t>Browser</w:t>
      </w:r>
      <w:r w:rsidRPr="00643FFB">
        <w:br/>
        <w:t>Report</w:t>
      </w:r>
    </w:p>
    <w:p w14:paraId="7DD2E04A" w14:textId="77777777" w:rsidR="00815526" w:rsidRPr="00643FFB" w:rsidRDefault="00815526" w:rsidP="00815526">
      <w:pPr>
        <w:pStyle w:val="aHang0"/>
      </w:pPr>
      <w:r w:rsidRPr="00643FFB">
        <w:lastRenderedPageBreak/>
        <w:t>3.</w:t>
      </w:r>
      <w:r w:rsidRPr="00643FFB">
        <w:tab/>
        <w:t>To show, hide, and set the order of exam list tabs, use the List Order controls in the Settings dialog (</w:t>
      </w:r>
      <w:r w:rsidRPr="00643FFB">
        <w:rPr>
          <w:rStyle w:val="Strong"/>
        </w:rPr>
        <w:t>View | Settings | Manager | General</w:t>
      </w:r>
      <w:r w:rsidRPr="00643FFB">
        <w:t>).</w:t>
      </w:r>
    </w:p>
    <w:p w14:paraId="1DF361E2" w14:textId="77777777" w:rsidR="00815526" w:rsidRPr="00643FFB" w:rsidRDefault="00815526" w:rsidP="00815526">
      <w:pPr>
        <w:pStyle w:val="aHang0"/>
      </w:pPr>
      <w:r w:rsidRPr="00643FFB">
        <w:t>4.</w:t>
      </w:r>
      <w:r w:rsidRPr="00643FFB">
        <w:tab/>
        <w:t>To show or hide Custom list sub-tabs, use the Custom list controls in the Settings dialog (</w:t>
      </w:r>
      <w:r w:rsidRPr="00643FFB">
        <w:rPr>
          <w:rStyle w:val="Strong"/>
        </w:rPr>
        <w:t>View | Settings | Manager | Custom Lists</w:t>
      </w:r>
      <w:r w:rsidRPr="00643FFB">
        <w:t>).</w:t>
      </w:r>
    </w:p>
    <w:p w14:paraId="1CFEDD44" w14:textId="77777777" w:rsidR="00815526" w:rsidRPr="00643FFB" w:rsidRDefault="00815526" w:rsidP="00815526">
      <w:pPr>
        <w:pStyle w:val="aHang0"/>
        <w:ind w:left="720"/>
      </w:pPr>
      <w:r w:rsidRPr="00643FFB">
        <w:tab/>
      </w:r>
      <w:r w:rsidRPr="00643FFB">
        <w:rPr>
          <w:rStyle w:val="Strong"/>
        </w:rPr>
        <w:t xml:space="preserve"> Note:</w:t>
      </w:r>
      <w:r w:rsidR="003C34B0">
        <w:rPr>
          <w:rStyle w:val="Strong"/>
        </w:rPr>
        <w:t xml:space="preserve"> </w:t>
      </w:r>
      <w:r w:rsidRPr="00643FFB">
        <w:t>Custom list sub-tabs are displayed only if the Custom list parent tab is enabled as described in the previous step.</w:t>
      </w:r>
    </w:p>
    <w:p w14:paraId="787B3C16" w14:textId="77777777" w:rsidR="00815526" w:rsidRPr="00643FFB" w:rsidRDefault="00815526" w:rsidP="000233BD">
      <w:pPr>
        <w:pStyle w:val="aHang0"/>
        <w:keepNext/>
      </w:pPr>
      <w:r w:rsidRPr="00643FFB">
        <w:t>5.</w:t>
      </w:r>
      <w:r w:rsidRPr="00643FFB">
        <w:tab/>
        <w:t>To set font settings for various screen elements in VistARad, use the Fonts tab in the Settings dialog (</w:t>
      </w:r>
      <w:r w:rsidRPr="00643FFB">
        <w:rPr>
          <w:rStyle w:val="Strong"/>
        </w:rPr>
        <w:t>View | Settings</w:t>
      </w:r>
      <w:r w:rsidRPr="00643FFB">
        <w:t>)</w:t>
      </w:r>
      <w:r w:rsidR="005D1B8D">
        <w:t xml:space="preserve">. </w:t>
      </w:r>
      <w:r w:rsidRPr="00643FFB">
        <w:t>Default settings are listed below:</w:t>
      </w:r>
    </w:p>
    <w:p w14:paraId="2ABD15A6" w14:textId="77777777" w:rsidR="00815526" w:rsidRPr="00643FFB" w:rsidRDefault="00815526" w:rsidP="00815526">
      <w:pPr>
        <w:pStyle w:val="aHang0"/>
      </w:pPr>
      <w:r w:rsidRPr="00643FFB">
        <w:tab/>
      </w:r>
      <w:r w:rsidRPr="00643FFB">
        <w:tab/>
        <w:t>Image Info Area</w:t>
      </w:r>
      <w:r w:rsidRPr="00643FFB">
        <w:tab/>
      </w:r>
      <w:r w:rsidRPr="00643FFB">
        <w:tab/>
      </w:r>
      <w:r w:rsidRPr="00643FFB">
        <w:tab/>
        <w:t>Arial 10 pt bold silver</w:t>
      </w:r>
      <w:r w:rsidRPr="00643FFB">
        <w:br/>
      </w:r>
      <w:r w:rsidRPr="00643FFB">
        <w:tab/>
        <w:t>Manager Window (also Routing)</w:t>
      </w:r>
      <w:r w:rsidRPr="00643FFB">
        <w:tab/>
        <w:t>Arial 10 pt bold black</w:t>
      </w:r>
      <w:r w:rsidRPr="00643FFB">
        <w:br/>
      </w:r>
      <w:r w:rsidRPr="00643FFB">
        <w:tab/>
        <w:t>Manager Buttons</w:t>
      </w:r>
      <w:r w:rsidRPr="00643FFB">
        <w:tab/>
      </w:r>
      <w:r w:rsidRPr="00643FFB">
        <w:tab/>
      </w:r>
      <w:r w:rsidRPr="00643FFB">
        <w:tab/>
        <w:t>Arial 10 pt bold black</w:t>
      </w:r>
      <w:r w:rsidRPr="00643FFB">
        <w:br/>
      </w:r>
      <w:r w:rsidRPr="00643FFB">
        <w:tab/>
        <w:t>Report Text</w:t>
      </w:r>
      <w:r w:rsidRPr="00643FFB">
        <w:tab/>
      </w:r>
      <w:r w:rsidRPr="00643FFB">
        <w:tab/>
      </w:r>
      <w:r w:rsidRPr="00643FFB">
        <w:tab/>
      </w:r>
      <w:r w:rsidRPr="00643FFB">
        <w:tab/>
      </w:r>
      <w:r w:rsidRPr="00643FFB">
        <w:rPr>
          <w:rStyle w:val="Emphasis"/>
        </w:rPr>
        <w:t>see step 6</w:t>
      </w:r>
      <w:r w:rsidRPr="00643FFB">
        <w:br/>
      </w:r>
      <w:r w:rsidRPr="00643FFB">
        <w:tab/>
        <w:t>Hanging Protocols</w:t>
      </w:r>
      <w:r w:rsidRPr="00643FFB">
        <w:tab/>
      </w:r>
      <w:r w:rsidRPr="00643FFB">
        <w:tab/>
      </w:r>
      <w:r w:rsidRPr="00643FFB">
        <w:tab/>
        <w:t>Arial 9 pt bold black</w:t>
      </w:r>
    </w:p>
    <w:p w14:paraId="32F44C4F" w14:textId="77777777" w:rsidR="00815526" w:rsidRPr="00643FFB" w:rsidRDefault="00815526" w:rsidP="00815526">
      <w:pPr>
        <w:pStyle w:val="aHang0"/>
      </w:pPr>
      <w:r w:rsidRPr="00643FFB">
        <w:t>6.</w:t>
      </w:r>
      <w:r w:rsidRPr="00643FFB">
        <w:tab/>
        <w:t xml:space="preserve">In the Reports window, use </w:t>
      </w:r>
      <w:r w:rsidRPr="00643FFB">
        <w:rPr>
          <w:rStyle w:val="Strong"/>
        </w:rPr>
        <w:t>File | Font</w:t>
      </w:r>
      <w:r w:rsidRPr="00643FFB">
        <w:t xml:space="preserve"> to set the font used for report text. </w:t>
      </w:r>
    </w:p>
    <w:p w14:paraId="612045B8" w14:textId="77777777" w:rsidR="00815526" w:rsidRPr="00643FFB" w:rsidRDefault="00815526" w:rsidP="00815526">
      <w:pPr>
        <w:pStyle w:val="Heading4"/>
        <w:tabs>
          <w:tab w:val="num" w:pos="1080"/>
          <w:tab w:val="num" w:pos="2700"/>
        </w:tabs>
      </w:pPr>
      <w:r w:rsidRPr="00643FFB">
        <w:t>Hanging Protocols</w:t>
      </w:r>
    </w:p>
    <w:p w14:paraId="2E1F8793" w14:textId="77777777" w:rsidR="00815526" w:rsidRPr="00643FFB" w:rsidRDefault="00815526" w:rsidP="00815526">
      <w:r w:rsidRPr="00643FFB">
        <w:t>Hanging protocols automatically load images into viewports and adjust display properties when an exam is opened into the Viewer window. Hanging protocols can also automatically retrieve and display applicable priors.</w:t>
      </w:r>
    </w:p>
    <w:p w14:paraId="0AA0E32E" w14:textId="77777777" w:rsidR="00815526" w:rsidRPr="00643FFB" w:rsidRDefault="00815526" w:rsidP="00815526">
      <w:r w:rsidRPr="00643FFB">
        <w:t>VistARad is installed with pre-defined hanging protocols for major modalities (CT, CR/DX, etc.) and for standard monitor configurations (two-head, four-head, etc.)</w:t>
      </w:r>
      <w:r w:rsidR="005D1B8D">
        <w:t xml:space="preserve">. </w:t>
      </w:r>
      <w:r w:rsidRPr="00643FFB">
        <w:t>These hanging protocols can either be used as-is or as the basis of customized hanging protocols.</w:t>
      </w:r>
    </w:p>
    <w:p w14:paraId="593807D8" w14:textId="77777777" w:rsidR="00815526" w:rsidRPr="00643FFB" w:rsidRDefault="00815526" w:rsidP="00815526">
      <w:r w:rsidRPr="00643FFB">
        <w:t>Each user can define a personal collection of hanging protocols that can be accessed regardless of login location</w:t>
      </w:r>
      <w:r w:rsidR="005D1B8D">
        <w:t xml:space="preserve">. </w:t>
      </w:r>
      <w:r w:rsidRPr="00643FFB">
        <w:t>A site can also define site-wide hanging protocols for general purpose use.</w:t>
      </w:r>
    </w:p>
    <w:p w14:paraId="5591C2C8" w14:textId="77777777" w:rsidR="00815526" w:rsidRPr="00643FFB" w:rsidRDefault="00815526" w:rsidP="00815526">
      <w:r w:rsidRPr="00643FFB">
        <w:t>For more information about hanging protocols, see the</w:t>
      </w:r>
      <w:r w:rsidRPr="00643FFB">
        <w:rPr>
          <w:rStyle w:val="Emphasis"/>
        </w:rPr>
        <w:t xml:space="preserve"> VistARad User Guide</w:t>
      </w:r>
      <w:r w:rsidRPr="00643FFB">
        <w:t>.</w:t>
      </w:r>
    </w:p>
    <w:p w14:paraId="53EA6047" w14:textId="77777777" w:rsidR="00815526" w:rsidRPr="00643FFB" w:rsidRDefault="00815526" w:rsidP="00815526">
      <w:r w:rsidRPr="00643FFB">
        <w:t xml:space="preserve">For information about automatic retrieval of priors by hanging protocols, see section </w:t>
      </w:r>
      <w:r w:rsidR="00E53510">
        <w:fldChar w:fldCharType="begin"/>
      </w:r>
      <w:r w:rsidR="00E53510">
        <w:instrText xml:space="preserve"> REF _Ref283112262 \r \h  \* MERGEFORMAT </w:instrText>
      </w:r>
      <w:r w:rsidR="00E53510">
        <w:fldChar w:fldCharType="separate"/>
      </w:r>
      <w:r w:rsidR="00B45998">
        <w:t>3.3.3.2.5</w:t>
      </w:r>
      <w:r w:rsidR="00E53510">
        <w:fldChar w:fldCharType="end"/>
      </w:r>
      <w:r w:rsidRPr="00643FFB">
        <w:t xml:space="preserve">. </w:t>
      </w:r>
    </w:p>
    <w:p w14:paraId="617C53AA" w14:textId="77777777" w:rsidR="00815526" w:rsidRPr="00643FFB" w:rsidRDefault="00815526" w:rsidP="00815526">
      <w:pPr>
        <w:pStyle w:val="Heading4"/>
        <w:tabs>
          <w:tab w:val="num" w:pos="1080"/>
          <w:tab w:val="num" w:pos="2700"/>
        </w:tabs>
      </w:pPr>
      <w:r w:rsidRPr="00643FFB">
        <w:t>MAGJ.INI</w:t>
      </w:r>
    </w:p>
    <w:bookmarkStart w:id="656" w:name="_Toc3955549"/>
    <w:bookmarkStart w:id="657" w:name="_Toc4293456"/>
    <w:bookmarkStart w:id="658" w:name="_Ref70906857"/>
    <w:bookmarkStart w:id="659" w:name="_Toc102457057"/>
    <w:bookmarkStart w:id="660" w:name="_Toc113326633"/>
    <w:bookmarkEnd w:id="656"/>
    <w:p w14:paraId="79A292B8" w14:textId="77777777" w:rsidR="00815526" w:rsidRPr="00643FFB" w:rsidRDefault="00E53510" w:rsidP="00815526">
      <w:r w:rsidRPr="00643FFB">
        <w:fldChar w:fldCharType="begin"/>
      </w:r>
      <w:r w:rsidR="00815526" w:rsidRPr="00643FFB">
        <w:instrText>xe "MAGJ.INI"</w:instrText>
      </w:r>
      <w:r w:rsidRPr="00643FFB">
        <w:fldChar w:fldCharType="end"/>
      </w:r>
      <w:r w:rsidR="00815526" w:rsidRPr="00643FFB">
        <w:t>MAGJ.INI contains workstation-specific settings for VistARad, and is stored in C:\Program Files\Vista\Imaging\MAG_VistARad. This file is not removed or changed during VistARad installations in which a previous version is removed, so workstation specific settings are persistent.</w:t>
      </w:r>
    </w:p>
    <w:p w14:paraId="6CE3A79C" w14:textId="77777777" w:rsidR="00815526" w:rsidRPr="00643FFB" w:rsidRDefault="00815526" w:rsidP="00815526">
      <w:r w:rsidRPr="00643FFB">
        <w:t>Unless you are troubleshooting or configuring a workstation for routing, MAGJ.INI settings generally do not need to be changed</w:t>
      </w:r>
      <w:r w:rsidR="005D1B8D">
        <w:t xml:space="preserve">. </w:t>
      </w:r>
      <w:r w:rsidRPr="00643FFB">
        <w:t xml:space="preserve">If changes do need to be made, Notepad or a similar text editor can be used. </w:t>
      </w:r>
    </w:p>
    <w:p w14:paraId="74A1F4CB" w14:textId="77777777" w:rsidR="00815526" w:rsidRPr="00643FFB" w:rsidRDefault="00815526" w:rsidP="00753273">
      <w:pPr>
        <w:numPr>
          <w:ilvl w:val="0"/>
          <w:numId w:val="123"/>
        </w:numPr>
        <w:tabs>
          <w:tab w:val="clear" w:pos="1440"/>
          <w:tab w:val="num" w:pos="1080"/>
        </w:tabs>
        <w:ind w:left="1080"/>
      </w:pPr>
      <w:r w:rsidRPr="00643FFB">
        <w:t>Changes made to MAGJ.INI affect all VistARad users on that workstation; the VistARad client software must be restarted for changes to apply.</w:t>
      </w:r>
    </w:p>
    <w:p w14:paraId="043909F5" w14:textId="77777777" w:rsidR="00815526" w:rsidRPr="00643FFB" w:rsidRDefault="00815526" w:rsidP="00753273">
      <w:pPr>
        <w:numPr>
          <w:ilvl w:val="0"/>
          <w:numId w:val="123"/>
        </w:numPr>
        <w:tabs>
          <w:tab w:val="clear" w:pos="1440"/>
          <w:tab w:val="num" w:pos="1080"/>
        </w:tabs>
        <w:ind w:left="1080"/>
      </w:pPr>
      <w:r w:rsidRPr="00643FFB">
        <w:t>All parameters are case-insensitive; case may be altered as needed for legibility.</w:t>
      </w:r>
    </w:p>
    <w:p w14:paraId="1B3FB95F" w14:textId="77777777" w:rsidR="00815526" w:rsidRPr="00643FFB" w:rsidRDefault="00815526" w:rsidP="00753273">
      <w:pPr>
        <w:numPr>
          <w:ilvl w:val="0"/>
          <w:numId w:val="123"/>
        </w:numPr>
        <w:tabs>
          <w:tab w:val="clear" w:pos="1440"/>
          <w:tab w:val="num" w:pos="1080"/>
        </w:tabs>
        <w:ind w:left="1080"/>
      </w:pPr>
      <w:r w:rsidRPr="00643FFB">
        <w:t>Each section in MAGJ.INI should be closed with the tag [END_SECTION].</w:t>
      </w:r>
    </w:p>
    <w:p w14:paraId="76B74248" w14:textId="77777777" w:rsidR="00815526" w:rsidRPr="00643FFB" w:rsidRDefault="00815526" w:rsidP="00815526">
      <w:pPr>
        <w:keepNext/>
      </w:pPr>
      <w:r w:rsidRPr="00643FFB">
        <w:lastRenderedPageBreak/>
        <w:t>MAGJ.INI contains the following parameters:</w:t>
      </w:r>
    </w:p>
    <w:p w14:paraId="6F76BD03" w14:textId="77777777" w:rsidR="00815526" w:rsidRPr="00643FFB" w:rsidRDefault="00815526" w:rsidP="00815526">
      <w:pPr>
        <w:keepNext/>
        <w:rPr>
          <w:rStyle w:val="Strong"/>
        </w:rPr>
      </w:pPr>
      <w:r w:rsidRPr="00643FFB">
        <w:rPr>
          <w:rStyle w:val="Strong"/>
        </w:rPr>
        <w:t xml:space="preserve"> [General]</w:t>
      </w:r>
    </w:p>
    <w:p w14:paraId="393E1BD8" w14:textId="77777777" w:rsidR="00815526" w:rsidRPr="00643FFB" w:rsidRDefault="00815526" w:rsidP="00815526">
      <w:pPr>
        <w:pStyle w:val="aHang"/>
        <w:rPr>
          <w:i/>
        </w:rPr>
      </w:pPr>
      <w:r w:rsidRPr="00643FFB">
        <w:rPr>
          <w:rStyle w:val="Strong"/>
        </w:rPr>
        <w:t>CacheLocationID</w:t>
      </w:r>
      <w:r w:rsidRPr="00643FFB">
        <w:t xml:space="preserve"> </w:t>
      </w:r>
      <w:r w:rsidRPr="00643FFB">
        <w:br/>
        <w:t>Identifies the workstation for the purposes of viewing routed exams</w:t>
      </w:r>
      <w:r w:rsidR="005D1B8D">
        <w:t xml:space="preserve">. </w:t>
      </w:r>
      <w:r w:rsidRPr="00643FFB">
        <w:t>Does not need to be defined/populated at sites that do not use routing</w:t>
      </w:r>
      <w:r w:rsidR="005D1B8D">
        <w:t xml:space="preserve">. </w:t>
      </w:r>
      <w:r w:rsidRPr="00643FFB">
        <w:t xml:space="preserve">For details, refer to the </w:t>
      </w:r>
      <w:r w:rsidRPr="00643FFB">
        <w:rPr>
          <w:rStyle w:val="Emphasis"/>
        </w:rPr>
        <w:t xml:space="preserve">VistA Imaging Routing User Guide, </w:t>
      </w:r>
      <w:r w:rsidRPr="00643FFB">
        <w:rPr>
          <w:rStyle w:val="Emphasis"/>
          <w:i w:val="0"/>
        </w:rPr>
        <w:t>“VistARad Configuration</w:t>
      </w:r>
      <w:r w:rsidRPr="00643FFB">
        <w:rPr>
          <w:rStyle w:val="Emphasis"/>
        </w:rPr>
        <w:t>—</w:t>
      </w:r>
      <w:r w:rsidRPr="00643FFB">
        <w:rPr>
          <w:rStyle w:val="Emphasis"/>
          <w:i w:val="0"/>
        </w:rPr>
        <w:t>Sending Sites,” and “VistARad Configuration—Receiving Sites</w:t>
      </w:r>
      <w:r w:rsidRPr="00643FFB">
        <w:rPr>
          <w:i/>
        </w:rPr>
        <w:t>.</w:t>
      </w:r>
      <w:r w:rsidRPr="00643FFB">
        <w:t>”</w:t>
      </w:r>
    </w:p>
    <w:p w14:paraId="1EBEFBC5" w14:textId="77777777" w:rsidR="00815526" w:rsidRPr="00643FFB" w:rsidRDefault="00815526" w:rsidP="00815526">
      <w:pPr>
        <w:pStyle w:val="aHang"/>
        <w:rPr>
          <w:vertAlign w:val="subscript"/>
        </w:rPr>
      </w:pPr>
      <w:r w:rsidRPr="00643FFB">
        <w:rPr>
          <w:rStyle w:val="Strong"/>
        </w:rPr>
        <w:t>WorkstationTimeoutMinutes</w:t>
      </w:r>
      <w:r w:rsidR="003C34B0">
        <w:rPr>
          <w:rStyle w:val="Strong"/>
        </w:rPr>
        <w:t xml:space="preserve"> </w:t>
      </w:r>
      <w:r w:rsidRPr="00643FFB">
        <w:rPr>
          <w:rStyle w:val="Emphasis"/>
        </w:rPr>
        <w:t>0-999 minutes</w:t>
      </w:r>
      <w:r w:rsidRPr="00643FFB">
        <w:rPr>
          <w:rStyle w:val="Emphasis"/>
        </w:rPr>
        <w:br/>
      </w:r>
      <w:r w:rsidRPr="00643FFB">
        <w:t>An optional, workstation-specific setting that can be used to override the site-wide VistARad timeout setting</w:t>
      </w:r>
      <w:r w:rsidR="005D1B8D">
        <w:t xml:space="preserve">. </w:t>
      </w:r>
      <w:r w:rsidRPr="00643FFB">
        <w:t xml:space="preserve">For details about site-wide VistARad timeouts, see </w:t>
      </w:r>
      <w:r w:rsidR="00D00FBD">
        <w:br/>
      </w:r>
      <w:r w:rsidRPr="00643FFB">
        <w:t xml:space="preserve">section </w:t>
      </w:r>
      <w:r w:rsidR="00E53510">
        <w:fldChar w:fldCharType="begin"/>
      </w:r>
      <w:r w:rsidR="00E53510">
        <w:instrText xml:space="preserve"> REF _Ref187827001 \r \h  \* MERGEFORMAT </w:instrText>
      </w:r>
      <w:r w:rsidR="00E53510">
        <w:fldChar w:fldCharType="separate"/>
      </w:r>
      <w:r w:rsidR="00B45998">
        <w:t>3.3.3.1</w:t>
      </w:r>
      <w:r w:rsidR="00E53510">
        <w:fldChar w:fldCharType="end"/>
      </w:r>
      <w:r w:rsidRPr="00643FFB">
        <w:t>.</w:t>
      </w:r>
    </w:p>
    <w:p w14:paraId="1FCD874A" w14:textId="77777777" w:rsidR="00815526" w:rsidRPr="00643FFB" w:rsidRDefault="00815526" w:rsidP="00815526">
      <w:pPr>
        <w:pStyle w:val="aHang"/>
      </w:pPr>
      <w:r w:rsidRPr="00643FFB">
        <w:rPr>
          <w:rStyle w:val="Strong"/>
        </w:rPr>
        <w:t>LogLevel</w:t>
      </w:r>
      <w:r w:rsidR="003C34B0">
        <w:rPr>
          <w:rStyle w:val="Strong"/>
        </w:rPr>
        <w:t xml:space="preserve"> </w:t>
      </w:r>
      <w:r w:rsidRPr="00643FFB">
        <w:rPr>
          <w:rStyle w:val="Emphasis"/>
        </w:rPr>
        <w:t>ALL, WARNING, SEVERE</w:t>
      </w:r>
      <w:r w:rsidRPr="00643FFB">
        <w:rPr>
          <w:rStyle w:val="Emphasis"/>
        </w:rPr>
        <w:br/>
      </w:r>
      <w:r w:rsidRPr="00643FFB">
        <w:t>Controls the level of messages printed to the log file</w:t>
      </w:r>
      <w:r w:rsidR="005D1B8D">
        <w:t xml:space="preserve">. </w:t>
      </w:r>
      <w:r w:rsidRPr="00643FFB">
        <w:t>During normal operations, this parameter should be set to SEVERE (print only severe errors to control log file size)</w:t>
      </w:r>
      <w:r w:rsidR="005D1B8D">
        <w:t xml:space="preserve">. </w:t>
      </w:r>
      <w:r w:rsidRPr="00643FFB">
        <w:t>Log files are stored in C:\Program Files\VistA\Imaging\MAG_VistARad\LOG.</w:t>
      </w:r>
    </w:p>
    <w:p w14:paraId="2ACBE9BE" w14:textId="77777777" w:rsidR="00815526" w:rsidRPr="00643FFB" w:rsidRDefault="00815526" w:rsidP="00815526">
      <w:pPr>
        <w:keepNext/>
        <w:rPr>
          <w:rStyle w:val="Strong"/>
        </w:rPr>
      </w:pPr>
      <w:r w:rsidRPr="00643FFB">
        <w:rPr>
          <w:rStyle w:val="Strong"/>
        </w:rPr>
        <w:t>[Voxar3D]</w:t>
      </w:r>
    </w:p>
    <w:p w14:paraId="6BD2D8EA" w14:textId="77777777" w:rsidR="00815526" w:rsidRPr="00643FFB" w:rsidRDefault="00815526" w:rsidP="00815526">
      <w:pPr>
        <w:pStyle w:val="aHang"/>
        <w:ind w:left="360" w:firstLine="0"/>
      </w:pPr>
      <w:r w:rsidRPr="00643FFB">
        <w:t xml:space="preserve">DO NOT EDIT. Only present if Voxar 3D-related settings are enabled in the VistARad Settings dialog. These settings are managed by choosing </w:t>
      </w:r>
      <w:r w:rsidRPr="00643FFB">
        <w:rPr>
          <w:rStyle w:val="Strong"/>
        </w:rPr>
        <w:t>View | Settings | Voxar 3D</w:t>
      </w:r>
      <w:r w:rsidRPr="00643FFB">
        <w:t xml:space="preserve"> in VistARad (MAGJ SYSTEM MANAGER security key required).</w:t>
      </w:r>
    </w:p>
    <w:p w14:paraId="12D8805F" w14:textId="77777777" w:rsidR="00815526" w:rsidRPr="00643FFB" w:rsidRDefault="00815526" w:rsidP="00815526">
      <w:pPr>
        <w:keepNext/>
        <w:rPr>
          <w:rStyle w:val="Strong"/>
        </w:rPr>
      </w:pPr>
      <w:r w:rsidRPr="00643FFB">
        <w:rPr>
          <w:rStyle w:val="Strong"/>
        </w:rPr>
        <w:t>[TeachingFiles]</w:t>
      </w:r>
    </w:p>
    <w:p w14:paraId="16C17DA1" w14:textId="77777777" w:rsidR="00815526" w:rsidRPr="00643FFB" w:rsidRDefault="00815526" w:rsidP="00815526">
      <w:pPr>
        <w:pStyle w:val="aHang"/>
        <w:ind w:left="360" w:firstLine="0"/>
      </w:pPr>
      <w:r w:rsidRPr="00643FFB">
        <w:t xml:space="preserve">DO NOT EDIT. Only present if Teaching Files-related settings are enabled in the VistARad Settings dialog. These settings are managed by choosing </w:t>
      </w:r>
      <w:r w:rsidRPr="00643FFB">
        <w:rPr>
          <w:rStyle w:val="Strong"/>
        </w:rPr>
        <w:t>View | Settings | Teaching Files</w:t>
      </w:r>
      <w:r w:rsidRPr="00643FFB">
        <w:t xml:space="preserve"> in VistARad (MAGJ SYSTEM MANAGER security key required).</w:t>
      </w:r>
    </w:p>
    <w:p w14:paraId="17FD370C" w14:textId="77777777" w:rsidR="00815526" w:rsidRPr="00643FFB" w:rsidRDefault="00815526" w:rsidP="00815526">
      <w:pPr>
        <w:keepNext/>
        <w:rPr>
          <w:rStyle w:val="Strong"/>
        </w:rPr>
      </w:pPr>
      <w:r w:rsidRPr="00643FFB">
        <w:rPr>
          <w:rStyle w:val="Strong"/>
        </w:rPr>
        <w:t>[VIX]</w:t>
      </w:r>
    </w:p>
    <w:p w14:paraId="68358B9E" w14:textId="77777777" w:rsidR="00815526" w:rsidRPr="00643FFB" w:rsidRDefault="00815526" w:rsidP="00815526">
      <w:pPr>
        <w:pStyle w:val="aHang"/>
        <w:ind w:left="360" w:firstLine="0"/>
      </w:pPr>
      <w:r w:rsidRPr="00643FFB">
        <w:t xml:space="preserve">DO NOT EDIT. Only present on workstations configured to use a VIX server. These settings are managed by choosing </w:t>
      </w:r>
      <w:r w:rsidRPr="00643FFB">
        <w:rPr>
          <w:rStyle w:val="Strong"/>
        </w:rPr>
        <w:t>View | Settings | VIX Configuration</w:t>
      </w:r>
      <w:r w:rsidRPr="00643FFB">
        <w:t xml:space="preserve"> in VistARad (MAGJ SYSTEM MANAGER security key required).</w:t>
      </w:r>
    </w:p>
    <w:p w14:paraId="693A1871" w14:textId="77777777" w:rsidR="00815526" w:rsidRPr="00643FFB" w:rsidRDefault="00815526" w:rsidP="00815526">
      <w:pPr>
        <w:keepNext/>
        <w:rPr>
          <w:rStyle w:val="Strong"/>
        </w:rPr>
      </w:pPr>
      <w:r w:rsidRPr="00643FFB">
        <w:rPr>
          <w:rStyle w:val="Strong"/>
        </w:rPr>
        <w:t xml:space="preserve"> [Debug]</w:t>
      </w:r>
    </w:p>
    <w:p w14:paraId="74C8A467" w14:textId="77777777" w:rsidR="00815526" w:rsidRPr="00643FFB" w:rsidRDefault="00815526" w:rsidP="00815526">
      <w:pPr>
        <w:pStyle w:val="aHang"/>
      </w:pPr>
      <w:r w:rsidRPr="00643FFB">
        <w:rPr>
          <w:rStyle w:val="Strong"/>
        </w:rPr>
        <w:t>DebugAllowHPDump</w:t>
      </w:r>
      <w:r w:rsidR="003C34B0">
        <w:t xml:space="preserve"> </w:t>
      </w:r>
      <w:r w:rsidRPr="00643FFB">
        <w:t>YES, NO</w:t>
      </w:r>
      <w:r w:rsidRPr="00643FFB">
        <w:br/>
        <w:t xml:space="preserve">When set to YES, a </w:t>
      </w:r>
      <w:r w:rsidRPr="00643FFB">
        <w:rPr>
          <w:rStyle w:val="Strong"/>
        </w:rPr>
        <w:t>Display</w:t>
      </w:r>
      <w:r w:rsidRPr="00643FFB">
        <w:t xml:space="preserve"> button is visible in the Hanging Protocol/Template Selection dialog</w:t>
      </w:r>
      <w:r w:rsidR="005D1B8D">
        <w:t xml:space="preserve">. </w:t>
      </w:r>
      <w:r w:rsidRPr="00643FFB">
        <w:t xml:space="preserve">Using the </w:t>
      </w:r>
      <w:r w:rsidRPr="00643FFB">
        <w:rPr>
          <w:rStyle w:val="Strong"/>
        </w:rPr>
        <w:t>Display</w:t>
      </w:r>
      <w:r w:rsidRPr="00643FFB">
        <w:t xml:space="preserve"> button allows a user to create a file containing hanging protocol/template information that can be sent to customer support for troubleshooting.</w:t>
      </w:r>
    </w:p>
    <w:p w14:paraId="5057FF33" w14:textId="77777777" w:rsidR="00815526" w:rsidRPr="00643FFB" w:rsidRDefault="00815526" w:rsidP="00815526">
      <w:pPr>
        <w:keepNext/>
        <w:rPr>
          <w:rStyle w:val="Strong"/>
        </w:rPr>
      </w:pPr>
      <w:r w:rsidRPr="00643FFB">
        <w:rPr>
          <w:rStyle w:val="Strong"/>
        </w:rPr>
        <w:t>[DIVISON_###]</w:t>
      </w:r>
    </w:p>
    <w:p w14:paraId="5AE62410" w14:textId="77777777" w:rsidR="00815526" w:rsidRPr="00643FFB" w:rsidRDefault="00815526" w:rsidP="00815526">
      <w:pPr>
        <w:pStyle w:val="aHang"/>
        <w:ind w:left="360" w:firstLine="0"/>
      </w:pPr>
      <w:r w:rsidRPr="00643FFB">
        <w:t>DO NOT EDIT. Only present if dictation-related settings are enabled in the VistARad Settings dialog</w:t>
      </w:r>
      <w:r w:rsidR="005D1B8D">
        <w:t xml:space="preserve">. </w:t>
      </w:r>
      <w:r w:rsidRPr="00643FFB">
        <w:t>These settings are managed by choosing View | Settings | Manager | Dictation in VistARad. When sites enable voice dictation integration, their division number is automatically added to the section name</w:t>
      </w:r>
      <w:r w:rsidR="005D1B8D">
        <w:t xml:space="preserve">. </w:t>
      </w:r>
      <w:r w:rsidRPr="00643FFB">
        <w:t>Voxar settings for saving images to VistA (via the DICOM Gateways) are also stored in this section.</w:t>
      </w:r>
    </w:p>
    <w:p w14:paraId="4A02602A" w14:textId="77777777" w:rsidR="00815526" w:rsidRPr="00643FFB" w:rsidRDefault="00815526" w:rsidP="00815526">
      <w:pPr>
        <w:pStyle w:val="Heading4"/>
        <w:tabs>
          <w:tab w:val="num" w:pos="1080"/>
          <w:tab w:val="num" w:pos="2700"/>
        </w:tabs>
      </w:pPr>
      <w:r w:rsidRPr="00643FFB">
        <w:lastRenderedPageBreak/>
        <w:t>Remote Workstation Configuration Options VIX Service-Assisted Functionality</w:t>
      </w:r>
    </w:p>
    <w:p w14:paraId="583009BE" w14:textId="77777777" w:rsidR="00815526" w:rsidRPr="00643FFB" w:rsidRDefault="00815526" w:rsidP="00815526">
      <w:pPr>
        <w:pStyle w:val="aNorm"/>
      </w:pPr>
      <w:r w:rsidRPr="00643FFB">
        <w:t>This section applies to users who read for remote sites: radiologists who use routing in remote reading, e.g., from home or from a CBOC, workstations that are located physically remote from the medical center where the VistA Image repository resides; i.e., when the images are accessed across a WAN connection.</w:t>
      </w:r>
    </w:p>
    <w:p w14:paraId="45F299BC" w14:textId="77777777" w:rsidR="00815526" w:rsidRPr="00643FFB" w:rsidRDefault="00815526" w:rsidP="00815526">
      <w:pPr>
        <w:pStyle w:val="aNorm"/>
      </w:pPr>
      <w:r w:rsidRPr="00643FFB">
        <w:t>Operations described below are configured from the VistA Imaging Exchange (VIX) Service Configuration tab: [</w:t>
      </w:r>
      <w:r w:rsidRPr="00643FFB">
        <w:rPr>
          <w:b/>
          <w:bCs/>
        </w:rPr>
        <w:t>View</w:t>
      </w:r>
      <w:r w:rsidRPr="00643FFB">
        <w:t xml:space="preserve"> </w:t>
      </w:r>
      <w:r w:rsidRPr="00643FFB">
        <w:rPr>
          <w:b/>
          <w:bCs/>
        </w:rPr>
        <w:t>| Settings | VIX Configuration</w:t>
      </w:r>
      <w:r w:rsidRPr="00643FFB">
        <w:t xml:space="preserve">]. Holders of the MAGJ SYSTEM MANAGER security key can use the Local Site VIX frame to specify the local VIX server. Holders of the MAGJ REMOTE ACCESS CONTROL security key can access the Monitored Sites frame to specify sites available for remote exam list monitoring. </w:t>
      </w:r>
    </w:p>
    <w:p w14:paraId="0700A7BA" w14:textId="77777777" w:rsidR="00815526" w:rsidRPr="00643FFB" w:rsidRDefault="00815526" w:rsidP="00815526">
      <w:pPr>
        <w:pStyle w:val="aNorm"/>
        <w:ind w:left="360"/>
      </w:pPr>
      <w:r w:rsidRPr="00643FFB">
        <w:rPr>
          <w:rStyle w:val="Strong"/>
        </w:rPr>
        <w:t>Note:</w:t>
      </w:r>
      <w:r w:rsidR="003C34B0">
        <w:rPr>
          <w:rStyle w:val="Strong"/>
        </w:rPr>
        <w:t xml:space="preserve"> </w:t>
      </w:r>
      <w:r w:rsidRPr="00643FFB">
        <w:t xml:space="preserve">Changing a VIX server assignment (vs. initially setting one) may require re-starting VistARad. If so, VistARad will display the dialog: “Changes in Local Site VIX Settings will take effect when VistARad is restarted.” </w:t>
      </w:r>
    </w:p>
    <w:p w14:paraId="3F2F49A9" w14:textId="77777777" w:rsidR="00815526" w:rsidRPr="00643FFB" w:rsidRDefault="00815526" w:rsidP="00815526">
      <w:pPr>
        <w:pStyle w:val="Heading5"/>
        <w:tabs>
          <w:tab w:val="clear" w:pos="2520"/>
        </w:tabs>
        <w:ind w:left="1440" w:hanging="1440"/>
      </w:pPr>
      <w:bookmarkStart w:id="661" w:name="_Toc265597266"/>
      <w:r w:rsidRPr="00643FFB">
        <w:t>Assigning VistARad’s Local VIX Server</w:t>
      </w:r>
      <w:bookmarkEnd w:id="661"/>
    </w:p>
    <w:p w14:paraId="1429AFFD" w14:textId="77777777" w:rsidR="00815526" w:rsidRPr="00643FFB" w:rsidRDefault="00815526" w:rsidP="00815526">
      <w:pPr>
        <w:pStyle w:val="aNorm"/>
      </w:pPr>
      <w:r w:rsidRPr="00643FFB">
        <w:t xml:space="preserve">The VIX Service is available only to workstations interfaced to a VIX server. VistARad workstations can be configured to auto-detect a local VIX server, or to use a specific VIX server. </w:t>
      </w:r>
    </w:p>
    <w:p w14:paraId="1E513D5A" w14:textId="77777777" w:rsidR="00815526" w:rsidRPr="00643FFB" w:rsidRDefault="00815526" w:rsidP="00815526">
      <w:pPr>
        <w:pStyle w:val="Heading5"/>
        <w:tabs>
          <w:tab w:val="clear" w:pos="2520"/>
        </w:tabs>
        <w:ind w:left="1440" w:hanging="1440"/>
      </w:pPr>
      <w:bookmarkStart w:id="662" w:name="_Toc265597267"/>
      <w:r w:rsidRPr="00643FFB">
        <w:t>Auto-detecting the Local VIX Server</w:t>
      </w:r>
      <w:bookmarkEnd w:id="662"/>
    </w:p>
    <w:p w14:paraId="2DAB6144" w14:textId="77777777" w:rsidR="00815526" w:rsidRPr="00643FFB" w:rsidRDefault="00815526" w:rsidP="00815526">
      <w:pPr>
        <w:pStyle w:val="aNorm"/>
      </w:pPr>
      <w:r w:rsidRPr="00643FFB">
        <w:t xml:space="preserve">Checking </w:t>
      </w:r>
      <w:r w:rsidRPr="00643FFB">
        <w:rPr>
          <w:b/>
        </w:rPr>
        <w:t>Auto-detect</w:t>
      </w:r>
      <w:r w:rsidRPr="00643FFB">
        <w:t xml:space="preserve"> allows VistARad to find the VIX server of the logon site by querying the VistA Site Service. This option is the default setting, and is sufficient for reading only images at the user’s logon site. When this box is checked, all other configuration options in the Local Site VIX frame are grayed out.</w:t>
      </w:r>
    </w:p>
    <w:p w14:paraId="22BF30B1" w14:textId="77777777" w:rsidR="00815526" w:rsidRPr="00643FFB" w:rsidRDefault="00815526" w:rsidP="00815526">
      <w:pPr>
        <w:pStyle w:val="Heading5"/>
        <w:tabs>
          <w:tab w:val="clear" w:pos="2520"/>
        </w:tabs>
        <w:ind w:left="1440" w:hanging="1440"/>
      </w:pPr>
      <w:bookmarkStart w:id="663" w:name="_Toc265597268"/>
      <w:r w:rsidRPr="00643FFB">
        <w:t>Manually Assigning VistARad’s Local VIX Server</w:t>
      </w:r>
      <w:bookmarkEnd w:id="663"/>
    </w:p>
    <w:p w14:paraId="1BBBB89D" w14:textId="77777777" w:rsidR="00815526" w:rsidRPr="00643FFB" w:rsidRDefault="00815526" w:rsidP="00815526">
      <w:pPr>
        <w:pStyle w:val="aNorm"/>
      </w:pPr>
      <w:r w:rsidRPr="00643FFB">
        <w:t xml:space="preserve">This section will apply to radiologists who read from remote sites; either from home or when reading from a hospital, CBOC, library, etc., that is remote from the site where the image sets originate that they wish to access. There are two ways to configure the VIX manually, specifying either by site number or by hostname and port, to facilitate remote access. </w:t>
      </w:r>
    </w:p>
    <w:p w14:paraId="0BA62F5D" w14:textId="77777777" w:rsidR="00815526" w:rsidRPr="00643FFB" w:rsidRDefault="00815526" w:rsidP="00815526">
      <w:pPr>
        <w:pStyle w:val="aNorm"/>
      </w:pPr>
      <w:r w:rsidRPr="00643FFB">
        <w:t>A VistARad workstation can be assigned a specific VIX server manually, either by site number, or by hostname and port. This might be necessary if a division deploys multiple VIX servers, or if a VIX server is being used to facilitate offsite reading over a slower connection.</w:t>
      </w:r>
    </w:p>
    <w:p w14:paraId="0173AB7A" w14:textId="77777777" w:rsidR="00815526" w:rsidRPr="00643FFB" w:rsidRDefault="00815526" w:rsidP="00815526">
      <w:pPr>
        <w:pStyle w:val="aNorm"/>
        <w:ind w:left="360"/>
      </w:pPr>
      <w:r w:rsidRPr="00643FFB">
        <w:rPr>
          <w:b/>
        </w:rPr>
        <w:t>Note:</w:t>
      </w:r>
      <w:r w:rsidR="003C34B0">
        <w:t xml:space="preserve"> </w:t>
      </w:r>
      <w:r w:rsidRPr="00643FFB">
        <w:t xml:space="preserve">The configuration options described below are not available while </w:t>
      </w:r>
      <w:r w:rsidRPr="00643FFB">
        <w:rPr>
          <w:b/>
        </w:rPr>
        <w:t>Auto-detect</w:t>
      </w:r>
      <w:r w:rsidRPr="00643FFB">
        <w:t xml:space="preserve"> is checked. To specify a local VIX server other than the </w:t>
      </w:r>
      <w:r w:rsidRPr="00643FFB">
        <w:rPr>
          <w:b/>
        </w:rPr>
        <w:t>Auto-detected one</w:t>
      </w:r>
      <w:r w:rsidRPr="00643FFB">
        <w:t xml:space="preserve">, un-check </w:t>
      </w:r>
      <w:r w:rsidRPr="00643FFB">
        <w:rPr>
          <w:b/>
        </w:rPr>
        <w:t>Auto-detect</w:t>
      </w:r>
      <w:r w:rsidRPr="00643FFB">
        <w:t xml:space="preserve"> to enable the other configuration options.</w:t>
      </w:r>
    </w:p>
    <w:p w14:paraId="4D860CA2" w14:textId="77777777" w:rsidR="00815526" w:rsidRPr="00643FFB" w:rsidRDefault="00815526" w:rsidP="00815526">
      <w:pPr>
        <w:pStyle w:val="Heading6"/>
        <w:tabs>
          <w:tab w:val="clear" w:pos="900"/>
          <w:tab w:val="clear" w:pos="3240"/>
          <w:tab w:val="left" w:pos="990"/>
        </w:tabs>
        <w:spacing w:before="60"/>
        <w:ind w:left="1440" w:hanging="1440"/>
      </w:pPr>
      <w:r w:rsidRPr="00643FFB">
        <w:t>Specifying VistARad’s Local VIX Server By Site</w:t>
      </w:r>
    </w:p>
    <w:p w14:paraId="2A9F8E3A" w14:textId="77777777" w:rsidR="00815526" w:rsidRPr="00643FFB" w:rsidRDefault="00815526" w:rsidP="00815526">
      <w:pPr>
        <w:pStyle w:val="aNorm"/>
      </w:pPr>
      <w:r w:rsidRPr="00643FFB">
        <w:t>To specify a local VIX server by site:</w:t>
      </w:r>
    </w:p>
    <w:p w14:paraId="4620112D" w14:textId="77777777" w:rsidR="00815526" w:rsidRPr="00643FFB" w:rsidRDefault="00815526" w:rsidP="00815526">
      <w:pPr>
        <w:pStyle w:val="aNorm"/>
      </w:pPr>
      <w:r w:rsidRPr="00643FFB">
        <w:t xml:space="preserve">Un-check </w:t>
      </w:r>
      <w:r w:rsidRPr="00643FFB">
        <w:rPr>
          <w:b/>
        </w:rPr>
        <w:t>Auto-detect</w:t>
      </w:r>
      <w:r w:rsidRPr="00643FFB">
        <w:t>, then select the Specify Site Number option.</w:t>
      </w:r>
    </w:p>
    <w:p w14:paraId="573FB779" w14:textId="77777777" w:rsidR="00815526" w:rsidRPr="00643FFB" w:rsidRDefault="00815526" w:rsidP="00815526">
      <w:pPr>
        <w:pStyle w:val="aNorm"/>
      </w:pPr>
      <w:r w:rsidRPr="00643FFB">
        <w:lastRenderedPageBreak/>
        <w:t xml:space="preserve">Enter the Site number in the box provided and click </w:t>
      </w:r>
      <w:r w:rsidRPr="00643FFB">
        <w:rPr>
          <w:b/>
        </w:rPr>
        <w:t>Test</w:t>
      </w:r>
      <w:r w:rsidRPr="00643FFB">
        <w:t>. You should see a message that the connection was found. Otherwise, the following message displays:</w:t>
      </w:r>
    </w:p>
    <w:p w14:paraId="426E8BC7" w14:textId="3BDBB169" w:rsidR="00815526" w:rsidRPr="00643FFB" w:rsidRDefault="00003DDB" w:rsidP="00815526">
      <w:pPr>
        <w:pStyle w:val="aNorm"/>
        <w:jc w:val="center"/>
      </w:pPr>
      <w:r>
        <w:rPr>
          <w:noProof/>
        </w:rPr>
        <w:drawing>
          <wp:inline distT="0" distB="0" distL="0" distR="0" wp14:anchorId="5FCB02DF" wp14:editId="41ECFE11">
            <wp:extent cx="3684905" cy="948690"/>
            <wp:effectExtent l="0" t="0" r="0" b="0"/>
            <wp:docPr id="34" name="Picture 38" descr="Error message: &quot;Unable to obtain VIX connection information for the specified Site co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rror message: &quot;Unable to obtain VIX connection information for the specified Site code&quo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84905" cy="948690"/>
                    </a:xfrm>
                    <a:prstGeom prst="rect">
                      <a:avLst/>
                    </a:prstGeom>
                    <a:noFill/>
                    <a:ln>
                      <a:noFill/>
                    </a:ln>
                  </pic:spPr>
                </pic:pic>
              </a:graphicData>
            </a:graphic>
          </wp:inline>
        </w:drawing>
      </w:r>
    </w:p>
    <w:p w14:paraId="25F51D92" w14:textId="77777777" w:rsidR="00815526" w:rsidRPr="00643FFB" w:rsidRDefault="00815526" w:rsidP="00A51B28">
      <w:pPr>
        <w:pStyle w:val="Heading6"/>
        <w:tabs>
          <w:tab w:val="clear" w:pos="900"/>
          <w:tab w:val="clear" w:pos="3240"/>
          <w:tab w:val="left" w:pos="990"/>
        </w:tabs>
        <w:spacing w:before="60"/>
        <w:ind w:left="1440" w:hanging="1440"/>
      </w:pPr>
      <w:r w:rsidRPr="00643FFB">
        <w:t>Specifying VistARad’s Local VIX Server Directly</w:t>
      </w:r>
    </w:p>
    <w:p w14:paraId="477C406E" w14:textId="77777777" w:rsidR="00815526" w:rsidRPr="00643FFB" w:rsidRDefault="00815526" w:rsidP="00815526">
      <w:pPr>
        <w:pStyle w:val="aNorm"/>
      </w:pPr>
      <w:r w:rsidRPr="00643FFB">
        <w:t xml:space="preserve">Select the “Specify connection” radio button (if it is grayed-out, first uncheck </w:t>
      </w:r>
      <w:r w:rsidRPr="00643FFB">
        <w:rPr>
          <w:b/>
        </w:rPr>
        <w:t>Auto-Detect</w:t>
      </w:r>
      <w:r w:rsidRPr="00643FFB">
        <w:t>).</w:t>
      </w:r>
    </w:p>
    <w:p w14:paraId="04C0A65D" w14:textId="77777777" w:rsidR="00815526" w:rsidRPr="00643FFB" w:rsidRDefault="00815526" w:rsidP="00815526">
      <w:pPr>
        <w:pStyle w:val="aNorm"/>
      </w:pPr>
      <w:r w:rsidRPr="00643FFB">
        <w:t>Enter the Host Name and Port/Socket #.</w:t>
      </w:r>
    </w:p>
    <w:p w14:paraId="6DBAEE90" w14:textId="77777777" w:rsidR="00815526" w:rsidRPr="00643FFB" w:rsidRDefault="00815526" w:rsidP="00815526">
      <w:pPr>
        <w:pStyle w:val="aNorm"/>
      </w:pPr>
      <w:r w:rsidRPr="00643FFB">
        <w:t xml:space="preserve">Test the connection by clicking the </w:t>
      </w:r>
      <w:r w:rsidRPr="00643FFB">
        <w:rPr>
          <w:b/>
        </w:rPr>
        <w:t>Test</w:t>
      </w:r>
      <w:r w:rsidRPr="00643FFB">
        <w:t xml:space="preserve"> button. If the connection is verified, a “Connection Found” message will confirm. Otherwise, the following dialog box will display: </w:t>
      </w:r>
    </w:p>
    <w:p w14:paraId="375EEDAB" w14:textId="16D27940" w:rsidR="00815526" w:rsidRPr="00643FFB" w:rsidRDefault="00003DDB" w:rsidP="00815526">
      <w:pPr>
        <w:pStyle w:val="aNorm"/>
        <w:jc w:val="center"/>
      </w:pPr>
      <w:r>
        <w:rPr>
          <w:rFonts w:ascii="Arial" w:hAnsi="Arial" w:cs="Arial"/>
          <w:noProof/>
          <w:sz w:val="20"/>
          <w:szCs w:val="20"/>
        </w:rPr>
        <w:drawing>
          <wp:inline distT="0" distB="0" distL="0" distR="0" wp14:anchorId="0A3A2046" wp14:editId="1C2D7447">
            <wp:extent cx="2122170" cy="873760"/>
            <wp:effectExtent l="0" t="0" r="0" b="0"/>
            <wp:docPr id="35" name="Picture 39" descr="Error message: &quot;Unable to connect to specified host/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rror message: &quot;Unable to connect to specified host/port&quo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22170" cy="873760"/>
                    </a:xfrm>
                    <a:prstGeom prst="rect">
                      <a:avLst/>
                    </a:prstGeom>
                    <a:noFill/>
                    <a:ln>
                      <a:noFill/>
                    </a:ln>
                  </pic:spPr>
                </pic:pic>
              </a:graphicData>
            </a:graphic>
          </wp:inline>
        </w:drawing>
      </w:r>
    </w:p>
    <w:p w14:paraId="4FD08D91" w14:textId="77777777" w:rsidR="00815526" w:rsidRPr="00643FFB" w:rsidRDefault="00815526" w:rsidP="00815526">
      <w:pPr>
        <w:pStyle w:val="aNorm"/>
      </w:pPr>
      <w:r w:rsidRPr="00643FFB">
        <w:t xml:space="preserve"> If this message displays, VistARad could not connect to the specified VIX server. First, verify correct data entry. If necessary, consult your local ADPAC to confirm that the specified VIX server is on-line and the Site Service is configured properly.</w:t>
      </w:r>
    </w:p>
    <w:p w14:paraId="0ED3C25B" w14:textId="77777777" w:rsidR="00815526" w:rsidRPr="00643FFB" w:rsidRDefault="00815526" w:rsidP="00815526">
      <w:pPr>
        <w:pStyle w:val="Heading3"/>
        <w:tabs>
          <w:tab w:val="clear" w:pos="1224"/>
          <w:tab w:val="num" w:pos="810"/>
          <w:tab w:val="num" w:pos="1584"/>
        </w:tabs>
        <w:ind w:left="810" w:hanging="810"/>
      </w:pPr>
      <w:bookmarkStart w:id="664" w:name="_Toc254277129"/>
      <w:bookmarkStart w:id="665" w:name="_Toc367265122"/>
      <w:bookmarkStart w:id="666" w:name="_Toc207068242"/>
      <w:bookmarkStart w:id="667" w:name="_Ref232914127"/>
      <w:bookmarkStart w:id="668" w:name="_Ref232914131"/>
      <w:r w:rsidRPr="00643FFB">
        <w:t>Optional Interface Configuration</w:t>
      </w:r>
      <w:bookmarkEnd w:id="664"/>
      <w:bookmarkEnd w:id="665"/>
    </w:p>
    <w:p w14:paraId="6CD3C5E4" w14:textId="77777777" w:rsidR="00815526" w:rsidRPr="00643FFB" w:rsidRDefault="00815526" w:rsidP="00D00FBD">
      <w:pPr>
        <w:keepNext/>
      </w:pPr>
      <w:r w:rsidRPr="00643FFB">
        <w:t>VistARad includes interfaces that can provide data to the following optional applications:</w:t>
      </w:r>
    </w:p>
    <w:p w14:paraId="135BBBCF" w14:textId="77777777" w:rsidR="00815526" w:rsidRPr="00643FFB" w:rsidRDefault="00815526" w:rsidP="00753273">
      <w:pPr>
        <w:pStyle w:val="aHangSnug1"/>
        <w:numPr>
          <w:ilvl w:val="0"/>
          <w:numId w:val="132"/>
        </w:numPr>
        <w:rPr>
          <w:color w:val="auto"/>
        </w:rPr>
      </w:pPr>
      <w:r w:rsidRPr="00643FFB">
        <w:rPr>
          <w:color w:val="auto"/>
        </w:rPr>
        <w:t>Agfa’s TalkStation or Nuance’s PowerScribe dictation clients.</w:t>
      </w:r>
    </w:p>
    <w:p w14:paraId="4140B0F7" w14:textId="77777777" w:rsidR="00815526" w:rsidRPr="00643FFB" w:rsidRDefault="00815526" w:rsidP="00753273">
      <w:pPr>
        <w:pStyle w:val="aHangSnug1"/>
        <w:numPr>
          <w:ilvl w:val="0"/>
          <w:numId w:val="132"/>
        </w:numPr>
        <w:rPr>
          <w:color w:val="auto"/>
        </w:rPr>
      </w:pPr>
      <w:r w:rsidRPr="00643FFB">
        <w:rPr>
          <w:color w:val="auto"/>
        </w:rPr>
        <w:t>Toshiba’s Voxar 3D Workstation advanced visualization software.</w:t>
      </w:r>
    </w:p>
    <w:p w14:paraId="69D1D97B" w14:textId="77777777" w:rsidR="00815526" w:rsidRPr="00643FFB" w:rsidRDefault="00815526" w:rsidP="00753273">
      <w:pPr>
        <w:pStyle w:val="aHangSnug1"/>
        <w:numPr>
          <w:ilvl w:val="0"/>
          <w:numId w:val="132"/>
        </w:numPr>
        <w:rPr>
          <w:color w:val="auto"/>
        </w:rPr>
      </w:pPr>
      <w:r w:rsidRPr="00643FFB">
        <w:rPr>
          <w:color w:val="auto"/>
        </w:rPr>
        <w:t>MIRC (Medical Imaging Resource Center) teaching file servers.</w:t>
      </w:r>
    </w:p>
    <w:p w14:paraId="32913726" w14:textId="77777777" w:rsidR="00815526" w:rsidRPr="00643FFB" w:rsidRDefault="00815526" w:rsidP="00815526">
      <w:pPr>
        <w:pStyle w:val="Heading4"/>
        <w:tabs>
          <w:tab w:val="num" w:pos="1080"/>
          <w:tab w:val="num" w:pos="2700"/>
        </w:tabs>
      </w:pPr>
      <w:r w:rsidRPr="00643FFB">
        <w:t>Voice Dictation Interface Setup</w:t>
      </w:r>
    </w:p>
    <w:p w14:paraId="07FD8320" w14:textId="77777777" w:rsidR="00815526" w:rsidRPr="00643FFB" w:rsidRDefault="00E53510" w:rsidP="00815526">
      <w:pPr>
        <w:rPr>
          <w:rStyle w:val="FootnoteReference"/>
        </w:rPr>
      </w:pPr>
      <w:r w:rsidRPr="00643FFB">
        <w:fldChar w:fldCharType="begin"/>
      </w:r>
      <w:r w:rsidR="00815526" w:rsidRPr="00643FFB">
        <w:instrText>xe " dictation software, integrating VistARad with"</w:instrText>
      </w:r>
      <w:r w:rsidRPr="00643FFB">
        <w:fldChar w:fldCharType="end"/>
      </w:r>
      <w:r w:rsidRPr="00643FFB">
        <w:fldChar w:fldCharType="begin"/>
      </w:r>
      <w:r w:rsidR="00815526" w:rsidRPr="00643FFB">
        <w:instrText>xe "VistARad: voice dictation integration"</w:instrText>
      </w:r>
      <w:r w:rsidRPr="00643FFB">
        <w:fldChar w:fldCharType="end"/>
      </w:r>
      <w:r w:rsidR="00815526" w:rsidRPr="00643FFB">
        <w:t>When properly configured, VistARad will send a message to a running voice dictation system that identifies the exam being read. To enable VistARad’s dictation interface, you will need:</w:t>
      </w:r>
    </w:p>
    <w:p w14:paraId="239C1FB2" w14:textId="77777777" w:rsidR="00815526" w:rsidRPr="00643FFB" w:rsidRDefault="00815526" w:rsidP="009F2CC3">
      <w:pPr>
        <w:keepNext/>
        <w:rPr>
          <w:rStyle w:val="Strong"/>
        </w:rPr>
      </w:pPr>
      <w:bookmarkStart w:id="669" w:name="_Toc128793258"/>
      <w:bookmarkStart w:id="670" w:name="_Toc126729050"/>
      <w:bookmarkStart w:id="671" w:name="_Toc104284942"/>
      <w:bookmarkStart w:id="672" w:name="_Toc107030692"/>
      <w:bookmarkStart w:id="673" w:name="_Toc109801694"/>
      <w:bookmarkStart w:id="674" w:name="_Toc112478983"/>
      <w:bookmarkStart w:id="675" w:name="_Toc114630673"/>
      <w:bookmarkStart w:id="676" w:name="_Toc117391475"/>
      <w:r w:rsidRPr="00643FFB">
        <w:rPr>
          <w:rStyle w:val="Strong"/>
        </w:rPr>
        <w:t>Requirements</w:t>
      </w:r>
      <w:bookmarkEnd w:id="669"/>
      <w:bookmarkEnd w:id="670"/>
      <w:r w:rsidRPr="00643FFB">
        <w:rPr>
          <w:rStyle w:val="Strong"/>
        </w:rPr>
        <w:t>:</w:t>
      </w:r>
    </w:p>
    <w:p w14:paraId="3778A490" w14:textId="77777777" w:rsidR="00815526" w:rsidRPr="00643FFB" w:rsidRDefault="00815526" w:rsidP="00753273">
      <w:pPr>
        <w:numPr>
          <w:ilvl w:val="0"/>
          <w:numId w:val="119"/>
        </w:numPr>
        <w:tabs>
          <w:tab w:val="clear" w:pos="720"/>
        </w:tabs>
      </w:pPr>
      <w:r w:rsidRPr="00643FFB">
        <w:t xml:space="preserve">A properly configured and licensed copy of the Agfa TalkStation or Dictaphone PowerScribe dictation client software. </w:t>
      </w:r>
    </w:p>
    <w:p w14:paraId="2A4E0B4B" w14:textId="77777777" w:rsidR="00815526" w:rsidRPr="00643FFB" w:rsidRDefault="00815526" w:rsidP="000456FA">
      <w:pPr>
        <w:ind w:left="720"/>
      </w:pPr>
      <w:r w:rsidRPr="00643FFB">
        <w:rPr>
          <w:rStyle w:val="Strong"/>
        </w:rPr>
        <w:t>Note:</w:t>
      </w:r>
      <w:r w:rsidR="003C34B0">
        <w:t xml:space="preserve"> </w:t>
      </w:r>
      <w:r w:rsidRPr="00643FFB">
        <w:t xml:space="preserve">For product-specific information about packages that VistARad can interface with, refer to the documents posted at </w:t>
      </w:r>
      <w:hyperlink r:id="rId95" w:history="1">
        <w:r w:rsidR="001B49B9">
          <w:rPr>
            <w:rStyle w:val="Hyperlink"/>
          </w:rPr>
          <w:t xml:space="preserve">REDACTED </w:t>
        </w:r>
      </w:hyperlink>
    </w:p>
    <w:p w14:paraId="0F141411" w14:textId="77777777" w:rsidR="00815526" w:rsidRPr="00643FFB" w:rsidRDefault="00815526" w:rsidP="00753273">
      <w:pPr>
        <w:numPr>
          <w:ilvl w:val="0"/>
          <w:numId w:val="119"/>
        </w:numPr>
      </w:pPr>
      <w:r w:rsidRPr="00643FFB">
        <w:lastRenderedPageBreak/>
        <w:t>A port number (specified in the dictation software) to be used to listen for messages from VistARad.</w:t>
      </w:r>
    </w:p>
    <w:p w14:paraId="10527F29" w14:textId="77777777" w:rsidR="00815526" w:rsidRPr="00643FFB" w:rsidRDefault="00815526" w:rsidP="00753273">
      <w:pPr>
        <w:numPr>
          <w:ilvl w:val="0"/>
          <w:numId w:val="119"/>
        </w:numPr>
      </w:pPr>
      <w:r w:rsidRPr="00643FFB">
        <w:t>If the dictation software is on a different workstation than VistARad, the computer name or IP address of that workstation.</w:t>
      </w:r>
    </w:p>
    <w:p w14:paraId="47E4F719" w14:textId="77777777" w:rsidR="00815526" w:rsidRPr="00643FFB" w:rsidRDefault="00815526" w:rsidP="00815526">
      <w:pPr>
        <w:keepNext/>
        <w:rPr>
          <w:rStyle w:val="Strong"/>
        </w:rPr>
      </w:pPr>
      <w:bookmarkStart w:id="677" w:name="_Toc128793259"/>
      <w:bookmarkStart w:id="678" w:name="_Toc126729051"/>
      <w:r w:rsidRPr="00643FFB">
        <w:rPr>
          <w:rStyle w:val="Strong"/>
        </w:rPr>
        <w:t xml:space="preserve">Setting Up the Dictation Interface </w:t>
      </w:r>
      <w:bookmarkEnd w:id="671"/>
      <w:bookmarkEnd w:id="672"/>
      <w:bookmarkEnd w:id="673"/>
      <w:bookmarkEnd w:id="674"/>
      <w:bookmarkEnd w:id="675"/>
      <w:bookmarkEnd w:id="676"/>
      <w:r w:rsidRPr="00643FFB">
        <w:rPr>
          <w:rStyle w:val="Strong"/>
        </w:rPr>
        <w:t>in VistARad</w:t>
      </w:r>
      <w:bookmarkEnd w:id="677"/>
      <w:bookmarkEnd w:id="678"/>
    </w:p>
    <w:p w14:paraId="35E8648E" w14:textId="77777777" w:rsidR="00815526" w:rsidRPr="00643FFB" w:rsidRDefault="00815526" w:rsidP="00753273">
      <w:pPr>
        <w:numPr>
          <w:ilvl w:val="0"/>
          <w:numId w:val="120"/>
        </w:numPr>
      </w:pPr>
      <w:r w:rsidRPr="00643FFB">
        <w:t xml:space="preserve">Log in to VistARad and click </w:t>
      </w:r>
      <w:r w:rsidRPr="00643FFB">
        <w:rPr>
          <w:rStyle w:val="Strong"/>
        </w:rPr>
        <w:t>View | Settings | Manager | Dictation</w:t>
      </w:r>
      <w:r w:rsidRPr="00643FFB">
        <w:t>.</w:t>
      </w:r>
    </w:p>
    <w:p w14:paraId="2F6679B2" w14:textId="77777777" w:rsidR="00815526" w:rsidRPr="00643FFB" w:rsidRDefault="00815526" w:rsidP="00753273">
      <w:pPr>
        <w:numPr>
          <w:ilvl w:val="0"/>
          <w:numId w:val="120"/>
        </w:numPr>
        <w:tabs>
          <w:tab w:val="clear" w:pos="720"/>
          <w:tab w:val="num" w:pos="360"/>
        </w:tabs>
      </w:pPr>
      <w:r w:rsidRPr="00643FFB">
        <w:t xml:space="preserve">Select the </w:t>
      </w:r>
      <w:r w:rsidRPr="00643FFB">
        <w:rPr>
          <w:b/>
        </w:rPr>
        <w:t>Enable Dictation Interface</w:t>
      </w:r>
      <w:r w:rsidRPr="00643FFB">
        <w:t xml:space="preserve"> checkbox.</w:t>
      </w:r>
    </w:p>
    <w:p w14:paraId="095780E7" w14:textId="77777777" w:rsidR="00815526" w:rsidRPr="00643FFB" w:rsidRDefault="00815526" w:rsidP="00753273">
      <w:pPr>
        <w:numPr>
          <w:ilvl w:val="0"/>
          <w:numId w:val="120"/>
        </w:numPr>
        <w:tabs>
          <w:tab w:val="clear" w:pos="720"/>
          <w:tab w:val="num" w:pos="360"/>
        </w:tabs>
      </w:pPr>
      <w:r w:rsidRPr="00643FFB">
        <w:t>In the Options area, select the software that you are using.</w:t>
      </w:r>
    </w:p>
    <w:p w14:paraId="7CF8CC38" w14:textId="77777777" w:rsidR="00815526" w:rsidRPr="00643FFB" w:rsidRDefault="00815526" w:rsidP="00753273">
      <w:pPr>
        <w:numPr>
          <w:ilvl w:val="0"/>
          <w:numId w:val="120"/>
        </w:numPr>
        <w:tabs>
          <w:tab w:val="clear" w:pos="720"/>
          <w:tab w:val="num" w:pos="360"/>
        </w:tabs>
      </w:pPr>
      <w:r w:rsidRPr="00643FFB">
        <w:t>If the dictation software is installed on the same workstation as VistARad:</w:t>
      </w:r>
    </w:p>
    <w:p w14:paraId="6FBF8A49" w14:textId="77777777" w:rsidR="00815526" w:rsidRPr="00643FFB" w:rsidRDefault="00815526" w:rsidP="000456FA">
      <w:pPr>
        <w:tabs>
          <w:tab w:val="left" w:pos="1080"/>
        </w:tabs>
        <w:spacing w:before="60"/>
        <w:ind w:left="720"/>
      </w:pPr>
      <w:r w:rsidRPr="00643FFB">
        <w:sym w:font="Symbol" w:char="F0B7"/>
      </w:r>
      <w:r w:rsidRPr="00643FFB">
        <w:tab/>
        <w:t>Enter the port number in the Port/Socket# box.</w:t>
      </w:r>
    </w:p>
    <w:p w14:paraId="2228FBCC" w14:textId="77777777" w:rsidR="00815526" w:rsidRPr="00643FFB" w:rsidRDefault="00815526" w:rsidP="000456FA">
      <w:pPr>
        <w:tabs>
          <w:tab w:val="left" w:pos="1080"/>
        </w:tabs>
        <w:spacing w:before="60"/>
        <w:ind w:left="720"/>
      </w:pPr>
      <w:r w:rsidRPr="00643FFB">
        <w:sym w:font="Symbol" w:char="F0B7"/>
      </w:r>
      <w:r w:rsidRPr="00643FFB">
        <w:tab/>
        <w:t>Make sure the Hostname box is empty.</w:t>
      </w:r>
    </w:p>
    <w:p w14:paraId="19507C88" w14:textId="77777777" w:rsidR="00815526" w:rsidRPr="00643FFB" w:rsidRDefault="00815526" w:rsidP="00753273">
      <w:pPr>
        <w:numPr>
          <w:ilvl w:val="0"/>
          <w:numId w:val="120"/>
        </w:numPr>
        <w:tabs>
          <w:tab w:val="clear" w:pos="720"/>
          <w:tab w:val="num" w:pos="360"/>
        </w:tabs>
      </w:pPr>
      <w:r w:rsidRPr="00643FFB">
        <w:t>If the dictation software is installed on a different workstation:</w:t>
      </w:r>
    </w:p>
    <w:p w14:paraId="3FC62275" w14:textId="77777777" w:rsidR="00815526" w:rsidRPr="00643FFB" w:rsidRDefault="00815526" w:rsidP="000456FA">
      <w:pPr>
        <w:tabs>
          <w:tab w:val="num" w:pos="360"/>
          <w:tab w:val="left" w:pos="1080"/>
        </w:tabs>
        <w:spacing w:before="60"/>
        <w:ind w:left="720"/>
      </w:pPr>
      <w:r w:rsidRPr="00643FFB">
        <w:sym w:font="Symbol" w:char="F0B7"/>
      </w:r>
      <w:r w:rsidRPr="00643FFB">
        <w:tab/>
        <w:t>Enter the port number in the Port/Socket# box.</w:t>
      </w:r>
    </w:p>
    <w:p w14:paraId="2F24AD0F" w14:textId="77777777" w:rsidR="00815526" w:rsidRPr="00643FFB" w:rsidRDefault="00815526" w:rsidP="000456FA">
      <w:pPr>
        <w:tabs>
          <w:tab w:val="num" w:pos="360"/>
          <w:tab w:val="left" w:pos="1080"/>
        </w:tabs>
        <w:spacing w:before="60"/>
        <w:ind w:left="720"/>
      </w:pPr>
      <w:r w:rsidRPr="00643FFB">
        <w:sym w:font="Symbol" w:char="F0B7"/>
      </w:r>
      <w:r w:rsidRPr="00643FFB">
        <w:tab/>
        <w:t>Enter the computer name or IP address (or machine name) in the Hostname box.</w:t>
      </w:r>
    </w:p>
    <w:p w14:paraId="2D0FE806" w14:textId="77777777" w:rsidR="00815526" w:rsidRPr="00643FFB" w:rsidRDefault="00815526" w:rsidP="00815526">
      <w:pPr>
        <w:keepNext/>
        <w:rPr>
          <w:rStyle w:val="Strong"/>
        </w:rPr>
      </w:pPr>
      <w:r w:rsidRPr="00643FFB">
        <w:rPr>
          <w:rStyle w:val="Strong"/>
        </w:rPr>
        <w:t>Setting the Site Parameter to Enable/Disable Dictation User Preference</w:t>
      </w:r>
    </w:p>
    <w:p w14:paraId="56450445" w14:textId="77777777" w:rsidR="00815526" w:rsidRPr="00643FFB" w:rsidRDefault="00815526" w:rsidP="00815526">
      <w:pPr>
        <w:keepNext/>
      </w:pPr>
      <w:r w:rsidRPr="00643FFB">
        <w:t>The ENA DICT PREF-YES ALL LOCKED field (#13) of the MAG VISTARAD SITE PARAMETERS file (# 2006.69) sets site-level policy to enable or disable a user preference for the dictation interface. By default, this policy is set to disable (NO). Setting this policy to enable (YES) allows each user to enable/disable this user preference.</w:t>
      </w:r>
    </w:p>
    <w:p w14:paraId="30C1BFF5" w14:textId="77777777" w:rsidR="00815526" w:rsidRPr="00643FFB" w:rsidRDefault="00815526" w:rsidP="00815526">
      <w:pPr>
        <w:keepNext/>
      </w:pPr>
      <w:r w:rsidRPr="00643FFB">
        <w:t>The user preference “Default the Dictation dialog to ‘Yes’ for ALL locked exams” is located on the Dictation Interface Settings tab, described in the next section. Its functionality is detailed further in the “VistARad and Voice Dictation” chapter of the VistARad User Guide.</w:t>
      </w:r>
      <w:bookmarkStart w:id="679" w:name="_Ref187831496"/>
    </w:p>
    <w:p w14:paraId="13EDDB45" w14:textId="77777777" w:rsidR="00815526" w:rsidRPr="00643FFB" w:rsidRDefault="00815526" w:rsidP="00815526">
      <w:pPr>
        <w:pStyle w:val="Heading4"/>
        <w:tabs>
          <w:tab w:val="num" w:pos="1080"/>
          <w:tab w:val="num" w:pos="2700"/>
        </w:tabs>
      </w:pPr>
      <w:bookmarkStart w:id="680" w:name="_Ref263264657"/>
      <w:r w:rsidRPr="00643FFB">
        <w:t xml:space="preserve">Voxar 3D </w:t>
      </w:r>
      <w:bookmarkEnd w:id="679"/>
      <w:r w:rsidRPr="00643FFB">
        <w:t>Interface Setup</w:t>
      </w:r>
      <w:bookmarkEnd w:id="680"/>
    </w:p>
    <w:p w14:paraId="2701A190" w14:textId="77777777" w:rsidR="00815526" w:rsidRPr="00643FFB" w:rsidRDefault="00E53510" w:rsidP="00815526">
      <w:pPr>
        <w:keepNext/>
      </w:pPr>
      <w:r w:rsidRPr="00643FFB">
        <w:fldChar w:fldCharType="begin"/>
      </w:r>
      <w:r w:rsidR="00815526" w:rsidRPr="00643FFB">
        <w:instrText>xe "3D display software, integrating VistARad with"</w:instrText>
      </w:r>
      <w:r w:rsidRPr="00643FFB">
        <w:fldChar w:fldCharType="end"/>
      </w:r>
      <w:r w:rsidRPr="00643FFB">
        <w:fldChar w:fldCharType="begin"/>
      </w:r>
      <w:r w:rsidR="00815526" w:rsidRPr="00643FFB">
        <w:instrText>xe "VistARad: 3D integration"</w:instrText>
      </w:r>
      <w:r w:rsidRPr="00643FFB">
        <w:fldChar w:fldCharType="end"/>
      </w:r>
      <w:r w:rsidR="00815526" w:rsidRPr="00643FFB">
        <w:t>Voxar 3D Workstation is a third-party application used to display volumetric images. When configured as described in this section, VistARad can be used concurrently with Voxar 3D</w:t>
      </w:r>
      <w:r w:rsidR="005D1B8D">
        <w:t xml:space="preserve">. </w:t>
      </w:r>
      <w:r w:rsidR="00815526" w:rsidRPr="00643FFB">
        <w:t>The following levels of integration are available:</w:t>
      </w:r>
    </w:p>
    <w:p w14:paraId="049FCD56" w14:textId="77777777" w:rsidR="00815526" w:rsidRPr="00643FFB" w:rsidRDefault="00815526" w:rsidP="00753273">
      <w:pPr>
        <w:keepNext/>
        <w:numPr>
          <w:ilvl w:val="0"/>
          <w:numId w:val="124"/>
        </w:numPr>
        <w:tabs>
          <w:tab w:val="clear" w:pos="1440"/>
        </w:tabs>
        <w:ind w:left="720"/>
      </w:pPr>
      <w:r w:rsidRPr="00643FFB">
        <w:rPr>
          <w:rStyle w:val="Strong"/>
        </w:rPr>
        <w:t>View and optional output</w:t>
      </w:r>
      <w:r w:rsidRPr="00643FFB">
        <w:t xml:space="preserve"> – Users can select a shortcut menu option in VistARad to load a series of images or an entire exam into Voxar, and manipulate images in Voxar as desired</w:t>
      </w:r>
      <w:r w:rsidR="005D1B8D">
        <w:t xml:space="preserve">. </w:t>
      </w:r>
      <w:r w:rsidRPr="00643FFB">
        <w:t>With the proper security keys, a user can also print, export, or copy images.</w:t>
      </w:r>
    </w:p>
    <w:p w14:paraId="0194FC51" w14:textId="77777777" w:rsidR="00815526" w:rsidRPr="00643FFB" w:rsidRDefault="00815526" w:rsidP="00753273">
      <w:pPr>
        <w:keepNext/>
        <w:numPr>
          <w:ilvl w:val="0"/>
          <w:numId w:val="124"/>
        </w:numPr>
        <w:tabs>
          <w:tab w:val="clear" w:pos="1440"/>
        </w:tabs>
        <w:ind w:left="720"/>
      </w:pPr>
      <w:r w:rsidRPr="00643FFB">
        <w:rPr>
          <w:rStyle w:val="Strong"/>
        </w:rPr>
        <w:t>View and capture</w:t>
      </w:r>
      <w:r w:rsidRPr="00643FFB">
        <w:t xml:space="preserve"> – As above, plus the ability to save images generated in Voxar back to VistA. (New images are attached to the patient’s exam as a new series.)</w:t>
      </w:r>
      <w:r w:rsidR="003C34B0">
        <w:t xml:space="preserve"> </w:t>
      </w:r>
      <w:r w:rsidRPr="00643FFB">
        <w:rPr>
          <w:rStyle w:val="Strong"/>
        </w:rPr>
        <w:t>This capability requires Imaging Patch 54.</w:t>
      </w:r>
    </w:p>
    <w:p w14:paraId="4BA05903" w14:textId="77777777" w:rsidR="00815526" w:rsidRPr="00643FFB" w:rsidRDefault="00815526" w:rsidP="00815526">
      <w:pPr>
        <w:tabs>
          <w:tab w:val="left" w:pos="1080"/>
        </w:tabs>
      </w:pPr>
      <w:r w:rsidRPr="00643FFB">
        <w:rPr>
          <w:rStyle w:val="Strong"/>
        </w:rPr>
        <w:t>Note:</w:t>
      </w:r>
      <w:r w:rsidR="003C34B0">
        <w:t xml:space="preserve"> </w:t>
      </w:r>
      <w:r w:rsidRPr="00643FFB">
        <w:t>It is assumed that a licensed and compatible copy of the Voxar 3D Workstation software is installed on the VistARad workstation, and that the workstation has sufficient resources to run both programs at the same time.</w:t>
      </w:r>
    </w:p>
    <w:p w14:paraId="61839AA9" w14:textId="77777777" w:rsidR="00815526" w:rsidRPr="00643FFB" w:rsidRDefault="00815526" w:rsidP="00815526">
      <w:pPr>
        <w:pStyle w:val="Heading5"/>
        <w:tabs>
          <w:tab w:val="clear" w:pos="2520"/>
        </w:tabs>
        <w:ind w:left="1440" w:hanging="1440"/>
      </w:pPr>
      <w:r w:rsidRPr="00643FFB">
        <w:lastRenderedPageBreak/>
        <w:t>View and Optional Output Configuration Steps</w:t>
      </w:r>
    </w:p>
    <w:p w14:paraId="10D13125" w14:textId="77777777" w:rsidR="00815526" w:rsidRPr="00643FFB" w:rsidRDefault="00815526" w:rsidP="00815526">
      <w:r w:rsidRPr="00643FFB">
        <w:t xml:space="preserve">Use the following steps to enable the VistARad/Voxar interface. To perform these steps, you will need the MAGJ SYSTEM MANAGER security key (this security key is described in section </w:t>
      </w:r>
      <w:r w:rsidR="00E53510">
        <w:fldChar w:fldCharType="begin"/>
      </w:r>
      <w:r w:rsidR="00E53510">
        <w:instrText xml:space="preserve"> REF _Ref187831440 \r \h  \* MERGEFORMAT </w:instrText>
      </w:r>
      <w:r w:rsidR="00E53510">
        <w:fldChar w:fldCharType="separate"/>
      </w:r>
      <w:r w:rsidR="00B45998">
        <w:t>3.3.2.1</w:t>
      </w:r>
      <w:r w:rsidR="00E53510">
        <w:fldChar w:fldCharType="end"/>
      </w:r>
      <w:r w:rsidRPr="00643FFB">
        <w:t>).</w:t>
      </w:r>
    </w:p>
    <w:p w14:paraId="4457138F" w14:textId="77777777" w:rsidR="00815526" w:rsidRPr="00643FFB" w:rsidRDefault="00815526" w:rsidP="00815526">
      <w:pPr>
        <w:keepNext/>
        <w:rPr>
          <w:rStyle w:val="Strong"/>
        </w:rPr>
      </w:pPr>
      <w:r w:rsidRPr="00643FFB">
        <w:rPr>
          <w:rStyle w:val="Strong"/>
        </w:rPr>
        <w:t>VistARad Setup for View Only</w:t>
      </w:r>
    </w:p>
    <w:p w14:paraId="5B963ADA" w14:textId="77777777" w:rsidR="00815526" w:rsidRPr="00643FFB" w:rsidRDefault="00815526" w:rsidP="00815526">
      <w:r w:rsidRPr="00643FFB">
        <w:t>Perform these steps on each workstation that will be running both VistARad and Voxar</w:t>
      </w:r>
      <w:r w:rsidR="005D1B8D">
        <w:t xml:space="preserve">. </w:t>
      </w:r>
      <w:r w:rsidRPr="00643FFB">
        <w:t>When these steps are complete, all users at the workstation will be able to use Voxar 3D in view-only mode.</w:t>
      </w:r>
    </w:p>
    <w:p w14:paraId="2D5C983C" w14:textId="77777777" w:rsidR="00815526" w:rsidRPr="00643FFB" w:rsidRDefault="00815526" w:rsidP="00753273">
      <w:pPr>
        <w:numPr>
          <w:ilvl w:val="0"/>
          <w:numId w:val="125"/>
        </w:numPr>
      </w:pPr>
      <w:r w:rsidRPr="00643FFB">
        <w:t>Log in to VistARad.</w:t>
      </w:r>
    </w:p>
    <w:p w14:paraId="544903DF" w14:textId="77777777" w:rsidR="00815526" w:rsidRPr="00643FFB" w:rsidRDefault="00815526" w:rsidP="00753273">
      <w:pPr>
        <w:numPr>
          <w:ilvl w:val="0"/>
          <w:numId w:val="125"/>
        </w:numPr>
      </w:pPr>
      <w:r w:rsidRPr="00643FFB">
        <w:t xml:space="preserve">Click the </w:t>
      </w:r>
      <w:r w:rsidRPr="00643FFB">
        <w:rPr>
          <w:rStyle w:val="Strong"/>
        </w:rPr>
        <w:t xml:space="preserve">Browse </w:t>
      </w:r>
      <w:r w:rsidRPr="00643FFB">
        <w:t xml:space="preserve">button located to the right of the </w:t>
      </w:r>
      <w:r w:rsidRPr="00643FFB">
        <w:rPr>
          <w:rStyle w:val="Strong"/>
        </w:rPr>
        <w:t xml:space="preserve">Voxar 3D Executable File Path </w:t>
      </w:r>
      <w:r w:rsidRPr="00643FFB">
        <w:t>box.</w:t>
      </w:r>
    </w:p>
    <w:p w14:paraId="10266632" w14:textId="77777777" w:rsidR="00815526" w:rsidRPr="00643FFB" w:rsidRDefault="00815526" w:rsidP="00753273">
      <w:pPr>
        <w:numPr>
          <w:ilvl w:val="0"/>
          <w:numId w:val="125"/>
        </w:numPr>
      </w:pPr>
      <w:r w:rsidRPr="00643FFB">
        <w:t>Navigate to the folder where the Voxar 3D software is installed. The usual location is C:\Program Files\Barco\Voxar.</w:t>
      </w:r>
    </w:p>
    <w:p w14:paraId="2C2B3A06" w14:textId="77777777" w:rsidR="00815526" w:rsidRPr="00643FFB" w:rsidRDefault="00815526" w:rsidP="00753273">
      <w:pPr>
        <w:numPr>
          <w:ilvl w:val="0"/>
          <w:numId w:val="125"/>
        </w:numPr>
      </w:pPr>
      <w:r w:rsidRPr="00643FFB">
        <w:t xml:space="preserve">Select the Voxar3D.exe file, and click </w:t>
      </w:r>
      <w:r w:rsidRPr="00643FFB">
        <w:rPr>
          <w:rStyle w:val="Strong"/>
        </w:rPr>
        <w:t>Open</w:t>
      </w:r>
      <w:r w:rsidRPr="00643FFB">
        <w:t>.</w:t>
      </w:r>
    </w:p>
    <w:p w14:paraId="115DB1F4" w14:textId="77777777" w:rsidR="00815526" w:rsidRPr="00643FFB" w:rsidRDefault="00815526" w:rsidP="00753273">
      <w:pPr>
        <w:numPr>
          <w:ilvl w:val="0"/>
          <w:numId w:val="125"/>
        </w:numPr>
      </w:pPr>
      <w:r w:rsidRPr="00643FFB">
        <w:t xml:space="preserve">Click </w:t>
      </w:r>
      <w:r w:rsidRPr="00643FFB">
        <w:rPr>
          <w:rStyle w:val="Strong"/>
        </w:rPr>
        <w:t>OK</w:t>
      </w:r>
      <w:r w:rsidRPr="00643FFB">
        <w:t xml:space="preserve"> to close the VistARad settings dialog, then verify that the Voxar software can be used as follows:</w:t>
      </w:r>
    </w:p>
    <w:p w14:paraId="528092D7" w14:textId="77777777" w:rsidR="00815526" w:rsidRPr="00643FFB" w:rsidRDefault="00815526" w:rsidP="00753273">
      <w:pPr>
        <w:numPr>
          <w:ilvl w:val="1"/>
          <w:numId w:val="125"/>
        </w:numPr>
      </w:pPr>
      <w:r w:rsidRPr="00643FFB">
        <w:t>Open an appropriate exam, and load at least one series into a viewport.</w:t>
      </w:r>
    </w:p>
    <w:p w14:paraId="298E1A99" w14:textId="77777777" w:rsidR="00815526" w:rsidRPr="00643FFB" w:rsidRDefault="00815526" w:rsidP="00753273">
      <w:pPr>
        <w:numPr>
          <w:ilvl w:val="1"/>
          <w:numId w:val="125"/>
        </w:numPr>
      </w:pPr>
      <w:r w:rsidRPr="00643FFB">
        <w:t xml:space="preserve">Right-click inside the appropriate viewport and choose </w:t>
      </w:r>
      <w:r w:rsidRPr="00643FFB">
        <w:rPr>
          <w:rStyle w:val="Strong"/>
        </w:rPr>
        <w:t>View 3D</w:t>
      </w:r>
      <w:r w:rsidRPr="00643FFB">
        <w:t xml:space="preserve"> or </w:t>
      </w:r>
      <w:r w:rsidRPr="00643FFB">
        <w:rPr>
          <w:rStyle w:val="Strong"/>
        </w:rPr>
        <w:t>View 3D All Series</w:t>
      </w:r>
      <w:r w:rsidRPr="00643FFB">
        <w:t>. The series or exam in question should load into the Voxar Reading Manager window.</w:t>
      </w:r>
    </w:p>
    <w:p w14:paraId="4B9F26EA" w14:textId="77777777" w:rsidR="00815526" w:rsidRPr="00643FFB" w:rsidRDefault="00815526" w:rsidP="00753273">
      <w:pPr>
        <w:numPr>
          <w:ilvl w:val="1"/>
          <w:numId w:val="125"/>
        </w:numPr>
      </w:pPr>
      <w:r w:rsidRPr="00643FFB">
        <w:t>Manipulate the images as desired in Voxar.</w:t>
      </w:r>
    </w:p>
    <w:p w14:paraId="33A4B5DA" w14:textId="77777777" w:rsidR="00815526" w:rsidRPr="00643FFB" w:rsidRDefault="00815526" w:rsidP="00753273">
      <w:pPr>
        <w:numPr>
          <w:ilvl w:val="1"/>
          <w:numId w:val="125"/>
        </w:numPr>
      </w:pPr>
      <w:r w:rsidRPr="00643FFB">
        <w:t>Test any of the other Voxar-related functions (export, print, copy to clipboard) that have been enabled in the same manner.</w:t>
      </w:r>
    </w:p>
    <w:p w14:paraId="50E133AD" w14:textId="77777777" w:rsidR="00815526" w:rsidRPr="00643FFB" w:rsidRDefault="00815526" w:rsidP="00753273">
      <w:pPr>
        <w:numPr>
          <w:ilvl w:val="1"/>
          <w:numId w:val="125"/>
        </w:numPr>
      </w:pPr>
      <w:r w:rsidRPr="00643FFB">
        <w:t xml:space="preserve">When you are finished, click </w:t>
      </w:r>
      <w:r w:rsidRPr="00643FFB">
        <w:rPr>
          <w:rStyle w:val="Strong"/>
        </w:rPr>
        <w:t>Discard and Finish</w:t>
      </w:r>
      <w:r w:rsidRPr="00643FFB">
        <w:t xml:space="preserve"> in the Voxar Reading Manager.</w:t>
      </w:r>
    </w:p>
    <w:p w14:paraId="6A8858A0" w14:textId="77777777" w:rsidR="00815526" w:rsidRPr="00643FFB" w:rsidRDefault="00815526" w:rsidP="00815526">
      <w:pPr>
        <w:keepNext/>
        <w:rPr>
          <w:rStyle w:val="Strong"/>
        </w:rPr>
      </w:pPr>
      <w:r w:rsidRPr="00643FFB">
        <w:rPr>
          <w:rStyle w:val="Strong"/>
        </w:rPr>
        <w:t>VistA Setup for View and Optional Output</w:t>
      </w:r>
    </w:p>
    <w:p w14:paraId="0BBCD7BB" w14:textId="77777777" w:rsidR="00815526" w:rsidRPr="00643FFB" w:rsidRDefault="00815526" w:rsidP="00815526">
      <w:r w:rsidRPr="00643FFB">
        <w:t>Any VistARad user can use a VistARad/Voxar workstation in “view only” mode</w:t>
      </w:r>
      <w:r w:rsidR="005D1B8D">
        <w:t xml:space="preserve">. </w:t>
      </w:r>
      <w:r w:rsidRPr="00643FFB">
        <w:t>To enable additional Voxar functions, assign the following security keys to VistARad users as needed:</w:t>
      </w:r>
    </w:p>
    <w:p w14:paraId="66ACE019" w14:textId="77777777" w:rsidR="00815526" w:rsidRPr="00643FFB" w:rsidRDefault="00815526" w:rsidP="00815526">
      <w:pPr>
        <w:pStyle w:val="aHang1"/>
        <w:ind w:left="720" w:hanging="360"/>
      </w:pPr>
      <w:r w:rsidRPr="00643FFB">
        <w:rPr>
          <w:rStyle w:val="Strong"/>
        </w:rPr>
        <w:t>MAGJ VOXAR COPYIMAGE</w:t>
      </w:r>
      <w:r w:rsidR="003C34B0">
        <w:t xml:space="preserve"> </w:t>
      </w:r>
      <w:r w:rsidRPr="00643FFB">
        <w:t xml:space="preserve">Allows VistARad users to copy images using Voxar. (Enables the </w:t>
      </w:r>
      <w:r w:rsidRPr="00643FFB">
        <w:rPr>
          <w:rStyle w:val="Strong"/>
        </w:rPr>
        <w:t>Copy to Clipboard</w:t>
      </w:r>
      <w:r w:rsidRPr="00643FFB">
        <w:t xml:space="preserve"> button in the Voxar Reading manager window; refer to Voxar documentation for more information.)</w:t>
      </w:r>
    </w:p>
    <w:p w14:paraId="111DFDA5" w14:textId="77777777" w:rsidR="00815526" w:rsidRPr="00643FFB" w:rsidRDefault="00815526" w:rsidP="00815526">
      <w:pPr>
        <w:pStyle w:val="aHang1"/>
        <w:ind w:left="720" w:hanging="360"/>
      </w:pPr>
      <w:r w:rsidRPr="00643FFB">
        <w:rPr>
          <w:rStyle w:val="Strong"/>
        </w:rPr>
        <w:t>MAGJ VOXAR EXPORTCAPTURE</w:t>
      </w:r>
      <w:r w:rsidR="003C34B0">
        <w:rPr>
          <w:rStyle w:val="Strong"/>
        </w:rPr>
        <w:t xml:space="preserve"> </w:t>
      </w:r>
      <w:r w:rsidRPr="00643FFB">
        <w:t xml:space="preserve">Allows VistARad users to export images using Voxar. (Enables the three </w:t>
      </w:r>
      <w:r w:rsidRPr="00643FFB">
        <w:rPr>
          <w:rStyle w:val="Strong"/>
        </w:rPr>
        <w:t>Export</w:t>
      </w:r>
      <w:r w:rsidRPr="00643FFB">
        <w:t>-related buttons in the Voxar Reading manager window; refer to Voxar documentation for more information.)</w:t>
      </w:r>
    </w:p>
    <w:p w14:paraId="46985F42" w14:textId="77777777" w:rsidR="00815526" w:rsidRPr="00643FFB" w:rsidRDefault="00815526" w:rsidP="00815526">
      <w:pPr>
        <w:pStyle w:val="aHang1"/>
        <w:ind w:left="720" w:hanging="360"/>
      </w:pPr>
      <w:r w:rsidRPr="00643FFB">
        <w:rPr>
          <w:rStyle w:val="Strong"/>
        </w:rPr>
        <w:t>MAGJ VOXAR PRINTCOMPOSER</w:t>
      </w:r>
      <w:r w:rsidR="003C34B0">
        <w:t xml:space="preserve"> </w:t>
      </w:r>
      <w:r w:rsidRPr="00643FFB">
        <w:t xml:space="preserve">Allows VistARad users to print images using Voxar. (Enables the </w:t>
      </w:r>
      <w:r w:rsidRPr="00643FFB">
        <w:rPr>
          <w:rStyle w:val="Strong"/>
        </w:rPr>
        <w:t>Print Composer</w:t>
      </w:r>
      <w:r w:rsidRPr="00643FFB">
        <w:t xml:space="preserve"> button in the Voxar Reading manager window; refer to Voxar documentation for more information.)</w:t>
      </w:r>
    </w:p>
    <w:p w14:paraId="5E8B4948" w14:textId="77777777" w:rsidR="00815526" w:rsidRPr="00643FFB" w:rsidRDefault="00815526" w:rsidP="00815526">
      <w:pPr>
        <w:ind w:left="720"/>
      </w:pPr>
      <w:r w:rsidRPr="00643FFB">
        <w:rPr>
          <w:rStyle w:val="Strong"/>
        </w:rPr>
        <w:t xml:space="preserve"> Note:</w:t>
      </w:r>
      <w:r w:rsidR="003C34B0">
        <w:rPr>
          <w:rStyle w:val="Strong"/>
        </w:rPr>
        <w:t xml:space="preserve"> </w:t>
      </w:r>
      <w:r w:rsidRPr="00643FFB">
        <w:t xml:space="preserve">A limitation in the Voxar software makes it appear that the “finish and archive” option (which allows images to be saved to VistA) will function for all users who can </w:t>
      </w:r>
      <w:r w:rsidRPr="00643FFB">
        <w:lastRenderedPageBreak/>
        <w:t>access Voxar. However, this capacity is enabled only if the configuration steps in the next section have been completed.</w:t>
      </w:r>
    </w:p>
    <w:p w14:paraId="208734FC" w14:textId="77777777" w:rsidR="00815526" w:rsidRPr="00643FFB" w:rsidRDefault="00815526" w:rsidP="00815526">
      <w:pPr>
        <w:pStyle w:val="Heading5"/>
        <w:tabs>
          <w:tab w:val="clear" w:pos="2520"/>
        </w:tabs>
        <w:ind w:left="1440" w:hanging="1440"/>
      </w:pPr>
      <w:r w:rsidRPr="00643FFB">
        <w:t>View and Capture Configuration Steps</w:t>
      </w:r>
    </w:p>
    <w:p w14:paraId="7E087B9D" w14:textId="77777777" w:rsidR="00815526" w:rsidRPr="00643FFB" w:rsidRDefault="00815526" w:rsidP="00815526">
      <w:pPr>
        <w:keepNext/>
      </w:pPr>
      <w:r w:rsidRPr="00643FFB">
        <w:t>For Voxar image captures to be saved to VistA, you will need to:</w:t>
      </w:r>
    </w:p>
    <w:p w14:paraId="267B2E99" w14:textId="77777777" w:rsidR="00815526" w:rsidRPr="00643FFB" w:rsidRDefault="00815526" w:rsidP="00753273">
      <w:pPr>
        <w:keepNext/>
        <w:numPr>
          <w:ilvl w:val="0"/>
          <w:numId w:val="124"/>
        </w:numPr>
        <w:tabs>
          <w:tab w:val="clear" w:pos="1440"/>
          <w:tab w:val="num" w:pos="720"/>
        </w:tabs>
        <w:ind w:left="720"/>
      </w:pPr>
      <w:r w:rsidRPr="00643FFB">
        <w:t>Set up a storage process on a DICOM Image Gateway to receive Voxar image captures. You will need to configure modality.dic with the special modality code, “&lt;SC&gt;”, which is introduced in Patch 54. Refer to Patch 54 documentation for details.</w:t>
      </w:r>
    </w:p>
    <w:p w14:paraId="5EB76119" w14:textId="77777777" w:rsidR="00815526" w:rsidRPr="00643FFB" w:rsidRDefault="00815526" w:rsidP="00753273">
      <w:pPr>
        <w:keepNext/>
        <w:numPr>
          <w:ilvl w:val="0"/>
          <w:numId w:val="124"/>
        </w:numPr>
        <w:tabs>
          <w:tab w:val="clear" w:pos="1440"/>
          <w:tab w:val="num" w:pos="720"/>
        </w:tabs>
        <w:ind w:left="720"/>
      </w:pPr>
      <w:r w:rsidRPr="00643FFB">
        <w:t>Assign the MAGJ STORE IMAGES security key to each VistARad user who should be able to access the Finish &amp; Archive (save) functions in Voxar.</w:t>
      </w:r>
    </w:p>
    <w:p w14:paraId="3C14DACB" w14:textId="77777777" w:rsidR="00815526" w:rsidRPr="00643FFB" w:rsidRDefault="00815526" w:rsidP="00753273">
      <w:pPr>
        <w:keepNext/>
        <w:numPr>
          <w:ilvl w:val="0"/>
          <w:numId w:val="124"/>
        </w:numPr>
        <w:tabs>
          <w:tab w:val="clear" w:pos="1440"/>
          <w:tab w:val="num" w:pos="720"/>
        </w:tabs>
        <w:ind w:left="720"/>
      </w:pPr>
      <w:r w:rsidRPr="00643FFB">
        <w:t>On the appropriate VistARad workstation, specify the computer name and port number of the DICOM Image Gateway that will be processing captured images. See below for details.</w:t>
      </w:r>
    </w:p>
    <w:p w14:paraId="071A6801" w14:textId="77777777" w:rsidR="00815526" w:rsidRPr="00643FFB" w:rsidRDefault="00815526" w:rsidP="00815526">
      <w:r w:rsidRPr="00643FFB">
        <w:t>On the DICOM Gateway, it is recommended that a separate storage process (i.e., port) be configured for each VistARad/Voxar workstation that will be used to save captured images. This will guarantee that images will always store correctly, since the Voxar software cannot be relied upon to re-transmit in the event that the port is unavailable when the image store operation is initiated. Since the overall volume of images to be stored is small, many (or all) of these processes can be configured on a single gateway.</w:t>
      </w:r>
    </w:p>
    <w:p w14:paraId="1B14A211" w14:textId="77777777" w:rsidR="00815526" w:rsidRPr="00643FFB" w:rsidRDefault="00815526" w:rsidP="00815526">
      <w:r w:rsidRPr="00643FFB">
        <w:t>After initial configuration, it is highly recommended that test captures be made using a test patient. MR or CT test exams are desirable, but not required.</w:t>
      </w:r>
    </w:p>
    <w:p w14:paraId="019A2665" w14:textId="77777777" w:rsidR="00815526" w:rsidRPr="00643FFB" w:rsidRDefault="00815526" w:rsidP="00815526">
      <w:r w:rsidRPr="00643FFB">
        <w:t>Once configuration is complete, images captured from the Voxar 3D software on a VistARad will be appended to the original study.</w:t>
      </w:r>
    </w:p>
    <w:p w14:paraId="11BF975C" w14:textId="77777777" w:rsidR="00815526" w:rsidRPr="00643FFB" w:rsidRDefault="00815526" w:rsidP="00815526">
      <w:pPr>
        <w:keepNext/>
        <w:rPr>
          <w:rStyle w:val="Strong"/>
        </w:rPr>
      </w:pPr>
      <w:r w:rsidRPr="00643FFB">
        <w:rPr>
          <w:rStyle w:val="Strong"/>
        </w:rPr>
        <w:t>VistARad Setup for Voxar Captures</w:t>
      </w:r>
    </w:p>
    <w:p w14:paraId="7E1E4D68" w14:textId="77777777" w:rsidR="00815526" w:rsidRPr="00643FFB" w:rsidRDefault="00815526" w:rsidP="00815526">
      <w:r w:rsidRPr="00643FFB">
        <w:rPr>
          <w:rStyle w:val="Strong"/>
        </w:rPr>
        <w:t>Note:</w:t>
      </w:r>
      <w:r w:rsidR="003C34B0">
        <w:rPr>
          <w:rStyle w:val="Strong"/>
        </w:rPr>
        <w:t xml:space="preserve"> </w:t>
      </w:r>
      <w:r w:rsidRPr="00643FFB">
        <w:t>To perform these steps, you will need the computer name of the DICOM Image Gateway and the port number being used for the new storage process for Voxar images</w:t>
      </w:r>
      <w:r w:rsidR="005D1B8D">
        <w:t xml:space="preserve">. </w:t>
      </w:r>
      <w:r w:rsidRPr="00643FFB">
        <w:t xml:space="preserve">If it has not been done already, you will also need to be assigned the MAGJ SYSTEM MANAGER security </w:t>
      </w:r>
      <w:r w:rsidR="005C7BF0" w:rsidRPr="00643FFB">
        <w:t>key (</w:t>
      </w:r>
      <w:r w:rsidRPr="00643FFB">
        <w:t xml:space="preserve">this security key is described in section </w:t>
      </w:r>
      <w:r w:rsidR="00E53510">
        <w:fldChar w:fldCharType="begin"/>
      </w:r>
      <w:r w:rsidR="00E53510">
        <w:instrText xml:space="preserve"> REF _Ref187831866 \r \h  \* MERGEFORMAT </w:instrText>
      </w:r>
      <w:r w:rsidR="00E53510">
        <w:fldChar w:fldCharType="separate"/>
      </w:r>
      <w:r w:rsidR="00B45998">
        <w:t>3.3.2.1</w:t>
      </w:r>
      <w:r w:rsidR="00E53510">
        <w:fldChar w:fldCharType="end"/>
      </w:r>
      <w:r w:rsidRPr="00643FFB">
        <w:t>).</w:t>
      </w:r>
    </w:p>
    <w:p w14:paraId="6B8C81D5" w14:textId="77777777" w:rsidR="00815526" w:rsidRPr="00643FFB" w:rsidRDefault="00815526" w:rsidP="00753273">
      <w:pPr>
        <w:numPr>
          <w:ilvl w:val="0"/>
          <w:numId w:val="126"/>
        </w:numPr>
      </w:pPr>
      <w:r w:rsidRPr="00643FFB">
        <w:t>Log in to VistARad.</w:t>
      </w:r>
    </w:p>
    <w:p w14:paraId="085DB1F5" w14:textId="77777777" w:rsidR="00815526" w:rsidRPr="00643FFB" w:rsidRDefault="00815526" w:rsidP="00753273">
      <w:pPr>
        <w:numPr>
          <w:ilvl w:val="0"/>
          <w:numId w:val="126"/>
        </w:numPr>
      </w:pPr>
      <w:r w:rsidRPr="00643FFB">
        <w:t xml:space="preserve">Verify that there is a valid path in the </w:t>
      </w:r>
      <w:r w:rsidRPr="00643FFB">
        <w:rPr>
          <w:rStyle w:val="Strong"/>
        </w:rPr>
        <w:t>Voxar 3D Executable File Path</w:t>
      </w:r>
      <w:r w:rsidRPr="00643FFB">
        <w:t xml:space="preserve"> box. (For details, see the steps in the previous section.)</w:t>
      </w:r>
    </w:p>
    <w:p w14:paraId="0D80B4EF" w14:textId="77777777" w:rsidR="00815526" w:rsidRPr="00643FFB" w:rsidRDefault="00815526" w:rsidP="00753273">
      <w:pPr>
        <w:numPr>
          <w:ilvl w:val="0"/>
          <w:numId w:val="126"/>
        </w:numPr>
      </w:pPr>
      <w:r w:rsidRPr="00643FFB">
        <w:t xml:space="preserve">In the </w:t>
      </w:r>
      <w:r w:rsidRPr="00643FFB">
        <w:rPr>
          <w:rStyle w:val="Strong"/>
        </w:rPr>
        <w:t xml:space="preserve">Host Name </w:t>
      </w:r>
      <w:r w:rsidRPr="00643FFB">
        <w:t>box, enter the computer name or IP address of the DICOM Image Gateway where the images captured from Voxar will be sent for processing.</w:t>
      </w:r>
    </w:p>
    <w:p w14:paraId="1DA9FFC1" w14:textId="77777777" w:rsidR="00815526" w:rsidRPr="00643FFB" w:rsidRDefault="00815526" w:rsidP="00753273">
      <w:pPr>
        <w:numPr>
          <w:ilvl w:val="0"/>
          <w:numId w:val="126"/>
        </w:numPr>
      </w:pPr>
      <w:r w:rsidRPr="00643FFB">
        <w:t xml:space="preserve">In the </w:t>
      </w:r>
      <w:r w:rsidRPr="00643FFB">
        <w:rPr>
          <w:rStyle w:val="Strong"/>
        </w:rPr>
        <w:t xml:space="preserve">Port/Socket # </w:t>
      </w:r>
      <w:r w:rsidRPr="00643FFB">
        <w:t>box, enter the port number of DICOM Image Gateway storage process that will be used to receive Voxar image captures.</w:t>
      </w:r>
    </w:p>
    <w:p w14:paraId="1DC55B2B" w14:textId="77777777" w:rsidR="00815526" w:rsidRPr="00643FFB" w:rsidRDefault="00815526" w:rsidP="00753273">
      <w:pPr>
        <w:numPr>
          <w:ilvl w:val="0"/>
          <w:numId w:val="126"/>
        </w:numPr>
      </w:pPr>
      <w:r w:rsidRPr="00643FFB">
        <w:t xml:space="preserve">Use the </w:t>
      </w:r>
      <w:r w:rsidRPr="00643FFB">
        <w:rPr>
          <w:rStyle w:val="Strong"/>
        </w:rPr>
        <w:t>Test</w:t>
      </w:r>
      <w:r w:rsidRPr="00643FFB">
        <w:t xml:space="preserve"> button to verify that the storage process on the DICOM Gateway is accessible.</w:t>
      </w:r>
    </w:p>
    <w:p w14:paraId="3747421C" w14:textId="77777777" w:rsidR="00815526" w:rsidRPr="00643FFB" w:rsidRDefault="00815526" w:rsidP="00753273">
      <w:pPr>
        <w:numPr>
          <w:ilvl w:val="0"/>
          <w:numId w:val="126"/>
        </w:numPr>
      </w:pPr>
      <w:r w:rsidRPr="00643FFB">
        <w:t xml:space="preserve">Click </w:t>
      </w:r>
      <w:r w:rsidRPr="00643FFB">
        <w:rPr>
          <w:rStyle w:val="Strong"/>
        </w:rPr>
        <w:t>OK</w:t>
      </w:r>
      <w:r w:rsidRPr="00643FFB">
        <w:t xml:space="preserve"> to close the VistARad settings dialog. </w:t>
      </w:r>
    </w:p>
    <w:p w14:paraId="43BFFC92" w14:textId="77777777" w:rsidR="00815526" w:rsidRPr="00643FFB" w:rsidRDefault="00815526" w:rsidP="00815526">
      <w:pPr>
        <w:rPr>
          <w:rStyle w:val="Strong"/>
        </w:rPr>
      </w:pPr>
      <w:r w:rsidRPr="00643FFB">
        <w:rPr>
          <w:rStyle w:val="Strong"/>
        </w:rPr>
        <w:lastRenderedPageBreak/>
        <w:t>Performing a Test Voxar Capture</w:t>
      </w:r>
    </w:p>
    <w:p w14:paraId="3749430F" w14:textId="77777777" w:rsidR="00815526" w:rsidRPr="00643FFB" w:rsidRDefault="00815526" w:rsidP="00753273">
      <w:pPr>
        <w:numPr>
          <w:ilvl w:val="0"/>
          <w:numId w:val="127"/>
        </w:numPr>
      </w:pPr>
      <w:r w:rsidRPr="00643FFB">
        <w:t xml:space="preserve">Log in to VistARad using an account that has the appropriate security keys for the functions you want to test. </w:t>
      </w:r>
    </w:p>
    <w:p w14:paraId="109E5E02" w14:textId="77777777" w:rsidR="00815526" w:rsidRPr="00643FFB" w:rsidRDefault="00815526" w:rsidP="00753273">
      <w:pPr>
        <w:numPr>
          <w:ilvl w:val="0"/>
          <w:numId w:val="127"/>
        </w:numPr>
      </w:pPr>
      <w:r w:rsidRPr="00643FFB">
        <w:t>Locate and open an appropriate test exam.</w:t>
      </w:r>
    </w:p>
    <w:p w14:paraId="2689381D" w14:textId="77777777" w:rsidR="00815526" w:rsidRPr="00643FFB" w:rsidRDefault="00815526" w:rsidP="00753273">
      <w:pPr>
        <w:numPr>
          <w:ilvl w:val="0"/>
          <w:numId w:val="127"/>
        </w:numPr>
      </w:pPr>
      <w:r w:rsidRPr="00643FFB">
        <w:t xml:space="preserve">Load at least one series into a viewport. Right-click inside that viewport and click </w:t>
      </w:r>
      <w:r w:rsidRPr="00643FFB">
        <w:br/>
      </w:r>
      <w:r w:rsidRPr="00643FFB">
        <w:rPr>
          <w:rStyle w:val="Strong"/>
        </w:rPr>
        <w:t>View 3D</w:t>
      </w:r>
      <w:r w:rsidRPr="00643FFB">
        <w:t>.</w:t>
      </w:r>
    </w:p>
    <w:p w14:paraId="793A6BA7" w14:textId="77777777" w:rsidR="00815526" w:rsidRPr="00643FFB" w:rsidRDefault="00815526" w:rsidP="00753273">
      <w:pPr>
        <w:numPr>
          <w:ilvl w:val="0"/>
          <w:numId w:val="127"/>
        </w:numPr>
      </w:pPr>
      <w:r w:rsidRPr="00643FFB">
        <w:t xml:space="preserve">In the Voxar 3D application, generate a view that you want to capture. Then click the </w:t>
      </w:r>
      <w:r w:rsidRPr="00643FFB">
        <w:rPr>
          <w:rStyle w:val="Strong"/>
        </w:rPr>
        <w:t>Capture</w:t>
      </w:r>
      <w:r w:rsidRPr="00643FFB">
        <w:t xml:space="preserve"> button (located in the lower right corner), and click the view to be captured</w:t>
      </w:r>
      <w:r w:rsidR="005D1B8D">
        <w:t xml:space="preserve">. </w:t>
      </w:r>
      <w:r w:rsidRPr="00643FFB">
        <w:t>Repeat if desired.</w:t>
      </w:r>
    </w:p>
    <w:p w14:paraId="5140CB92" w14:textId="77777777" w:rsidR="00815526" w:rsidRPr="00643FFB" w:rsidRDefault="00815526" w:rsidP="00753273">
      <w:pPr>
        <w:numPr>
          <w:ilvl w:val="0"/>
          <w:numId w:val="127"/>
        </w:numPr>
      </w:pPr>
      <w:r w:rsidRPr="00643FFB">
        <w:t xml:space="preserve">In the Voxar Reading manager window, click the </w:t>
      </w:r>
      <w:r w:rsidRPr="00643FFB">
        <w:rPr>
          <w:rStyle w:val="Strong"/>
        </w:rPr>
        <w:t>Report</w:t>
      </w:r>
      <w:r w:rsidRPr="00643FFB">
        <w:t xml:space="preserve"> tab; any images present here will be saved when you perform the next step.</w:t>
      </w:r>
    </w:p>
    <w:p w14:paraId="3DCE7B14" w14:textId="77777777" w:rsidR="00815526" w:rsidRPr="00643FFB" w:rsidRDefault="00815526" w:rsidP="00753273">
      <w:pPr>
        <w:numPr>
          <w:ilvl w:val="0"/>
          <w:numId w:val="127"/>
        </w:numPr>
      </w:pPr>
      <w:r w:rsidRPr="00643FFB">
        <w:t xml:space="preserve">Click </w:t>
      </w:r>
      <w:r w:rsidRPr="00643FFB">
        <w:rPr>
          <w:rStyle w:val="Strong"/>
        </w:rPr>
        <w:t>Finish and Archive</w:t>
      </w:r>
      <w:r w:rsidRPr="00643FFB">
        <w:t>. The Voxar windows will close.</w:t>
      </w:r>
    </w:p>
    <w:p w14:paraId="35547C58" w14:textId="77777777" w:rsidR="00815526" w:rsidRPr="00643FFB" w:rsidRDefault="00815526" w:rsidP="00753273">
      <w:pPr>
        <w:numPr>
          <w:ilvl w:val="0"/>
          <w:numId w:val="127"/>
        </w:numPr>
      </w:pPr>
      <w:r w:rsidRPr="00643FFB">
        <w:t>Close and re-open the exam in VistARad. After the captured image has been processed by the DICOM Gateway, it will be added to the exam as a single-image series.</w:t>
      </w:r>
    </w:p>
    <w:p w14:paraId="0532F9CA" w14:textId="77777777" w:rsidR="00815526" w:rsidRPr="00643FFB" w:rsidRDefault="00815526" w:rsidP="00815526">
      <w:pPr>
        <w:pStyle w:val="Heading4"/>
        <w:tabs>
          <w:tab w:val="num" w:pos="1080"/>
          <w:tab w:val="num" w:pos="2700"/>
        </w:tabs>
      </w:pPr>
      <w:r w:rsidRPr="00643FFB">
        <w:t>Teaching Files Interface Setup</w:t>
      </w:r>
    </w:p>
    <w:p w14:paraId="0FA5683E" w14:textId="77777777" w:rsidR="00815526" w:rsidRPr="00643FFB" w:rsidRDefault="00815526" w:rsidP="00815526">
      <w:pPr>
        <w:pStyle w:val="aNorm"/>
        <w:tabs>
          <w:tab w:val="left" w:pos="0"/>
        </w:tabs>
      </w:pPr>
      <w:r w:rsidRPr="00643FFB">
        <w:t>VistARad provides the capability for radiologists to send selected images, series, or exams as teaching files to the Medical Imaging Resource Center (MIRC). Configure the following settings to enable this function:</w:t>
      </w:r>
    </w:p>
    <w:p w14:paraId="579CCC4B" w14:textId="77777777" w:rsidR="00815526" w:rsidRPr="00643FFB" w:rsidRDefault="00815526" w:rsidP="00753273">
      <w:pPr>
        <w:pStyle w:val="aNorm"/>
        <w:numPr>
          <w:ilvl w:val="0"/>
          <w:numId w:val="134"/>
        </w:numPr>
        <w:tabs>
          <w:tab w:val="clear" w:pos="360"/>
          <w:tab w:val="clear" w:pos="4320"/>
          <w:tab w:val="num" w:pos="720"/>
        </w:tabs>
        <w:ind w:left="720"/>
      </w:pPr>
      <w:r w:rsidRPr="00643FFB">
        <w:t xml:space="preserve">In the VistARad Viewer, click </w:t>
      </w:r>
      <w:r w:rsidRPr="00643FFB">
        <w:rPr>
          <w:b/>
        </w:rPr>
        <w:t>View</w:t>
      </w:r>
      <w:r w:rsidRPr="00643FFB">
        <w:t xml:space="preserve">, then </w:t>
      </w:r>
      <w:r w:rsidRPr="00643FFB">
        <w:rPr>
          <w:b/>
        </w:rPr>
        <w:t>Settings</w:t>
      </w:r>
      <w:r w:rsidRPr="00643FFB">
        <w:t xml:space="preserve">, then the </w:t>
      </w:r>
      <w:r w:rsidRPr="00643FFB">
        <w:rPr>
          <w:b/>
        </w:rPr>
        <w:t>Teaching Files</w:t>
      </w:r>
      <w:r w:rsidRPr="00643FFB">
        <w:t xml:space="preserve"> tab. </w:t>
      </w:r>
    </w:p>
    <w:p w14:paraId="355634CF" w14:textId="77777777" w:rsidR="00815526" w:rsidRPr="00643FFB" w:rsidRDefault="00815526" w:rsidP="00753273">
      <w:pPr>
        <w:pStyle w:val="aNorm"/>
        <w:numPr>
          <w:ilvl w:val="0"/>
          <w:numId w:val="134"/>
        </w:numPr>
        <w:tabs>
          <w:tab w:val="clear" w:pos="360"/>
          <w:tab w:val="clear" w:pos="4320"/>
          <w:tab w:val="num" w:pos="720"/>
        </w:tabs>
        <w:ind w:left="720"/>
      </w:pPr>
      <w:r w:rsidRPr="00643FFB">
        <w:t xml:space="preserve">Check the </w:t>
      </w:r>
      <w:r w:rsidRPr="00643FFB">
        <w:rPr>
          <w:b/>
        </w:rPr>
        <w:t>Enable</w:t>
      </w:r>
      <w:r w:rsidRPr="00643FFB">
        <w:t xml:space="preserve"> </w:t>
      </w:r>
      <w:r w:rsidRPr="00643FFB">
        <w:rPr>
          <w:b/>
        </w:rPr>
        <w:t>Teaching Files</w:t>
      </w:r>
      <w:r w:rsidRPr="00643FFB">
        <w:t xml:space="preserve"> box, and fill in the information for Connection Parameters. </w:t>
      </w:r>
    </w:p>
    <w:p w14:paraId="4734C1B0" w14:textId="77777777" w:rsidR="00815526" w:rsidRPr="00643FFB" w:rsidRDefault="00815526" w:rsidP="00753273">
      <w:pPr>
        <w:pStyle w:val="aNorm"/>
        <w:numPr>
          <w:ilvl w:val="0"/>
          <w:numId w:val="134"/>
        </w:numPr>
        <w:tabs>
          <w:tab w:val="clear" w:pos="360"/>
          <w:tab w:val="clear" w:pos="4320"/>
          <w:tab w:val="num" w:pos="720"/>
        </w:tabs>
        <w:ind w:left="720"/>
      </w:pPr>
      <w:r w:rsidRPr="00643FFB">
        <w:t xml:space="preserve">Fill in the values under AE Title, Host Name, and Port/Socket number where indicated. </w:t>
      </w:r>
    </w:p>
    <w:p w14:paraId="4DF76AA2" w14:textId="77777777" w:rsidR="00815526" w:rsidRPr="00643FFB" w:rsidRDefault="00815526" w:rsidP="00753273">
      <w:pPr>
        <w:pStyle w:val="aNorm"/>
        <w:numPr>
          <w:ilvl w:val="0"/>
          <w:numId w:val="134"/>
        </w:numPr>
        <w:tabs>
          <w:tab w:val="clear" w:pos="360"/>
          <w:tab w:val="clear" w:pos="4320"/>
          <w:tab w:val="num" w:pos="720"/>
        </w:tabs>
        <w:ind w:left="720"/>
      </w:pPr>
      <w:r w:rsidRPr="00643FFB">
        <w:t xml:space="preserve">Click the </w:t>
      </w:r>
      <w:r w:rsidRPr="00643FFB">
        <w:rPr>
          <w:b/>
        </w:rPr>
        <w:t>Test</w:t>
      </w:r>
      <w:r w:rsidRPr="00643FFB">
        <w:t xml:space="preserve"> button, and click </w:t>
      </w:r>
      <w:r w:rsidRPr="00643FFB">
        <w:rPr>
          <w:b/>
        </w:rPr>
        <w:t>OK</w:t>
      </w:r>
      <w:r w:rsidRPr="00643FFB">
        <w:t xml:space="preserve"> in the box that says “Remote SCP is available.”</w:t>
      </w:r>
    </w:p>
    <w:p w14:paraId="27C29FB2" w14:textId="77777777" w:rsidR="00815526" w:rsidRPr="00643FFB" w:rsidRDefault="00815526" w:rsidP="00753273">
      <w:pPr>
        <w:pStyle w:val="aNorm"/>
        <w:numPr>
          <w:ilvl w:val="0"/>
          <w:numId w:val="134"/>
        </w:numPr>
        <w:tabs>
          <w:tab w:val="clear" w:pos="360"/>
          <w:tab w:val="clear" w:pos="4320"/>
          <w:tab w:val="num" w:pos="720"/>
        </w:tabs>
        <w:ind w:left="720"/>
      </w:pPr>
      <w:r w:rsidRPr="00643FFB">
        <w:t xml:space="preserve">Click </w:t>
      </w:r>
      <w:r w:rsidRPr="00643FFB">
        <w:rPr>
          <w:b/>
        </w:rPr>
        <w:t>Apply,</w:t>
      </w:r>
      <w:r w:rsidRPr="00643FFB">
        <w:t xml:space="preserve"> and close out of </w:t>
      </w:r>
      <w:r w:rsidRPr="00643FFB">
        <w:rPr>
          <w:b/>
        </w:rPr>
        <w:t>Settings</w:t>
      </w:r>
      <w:r w:rsidRPr="00643FFB">
        <w:t>.</w:t>
      </w:r>
    </w:p>
    <w:p w14:paraId="70753725" w14:textId="77777777" w:rsidR="00107641" w:rsidRPr="00643FFB" w:rsidRDefault="00107641" w:rsidP="00107641">
      <w:pPr>
        <w:pStyle w:val="Heading3"/>
        <w:tabs>
          <w:tab w:val="clear" w:pos="1224"/>
          <w:tab w:val="num" w:pos="810"/>
          <w:tab w:val="num" w:pos="1584"/>
        </w:tabs>
        <w:ind w:left="810" w:hanging="810"/>
      </w:pPr>
      <w:bookmarkStart w:id="681" w:name="_Toc254277130"/>
      <w:bookmarkStart w:id="682" w:name="_Toc363548065"/>
      <w:bookmarkStart w:id="683" w:name="_Ref367195586"/>
      <w:bookmarkStart w:id="684" w:name="_Toc367265123"/>
      <w:bookmarkStart w:id="685" w:name="_Ref248902487"/>
      <w:bookmarkStart w:id="686" w:name="_Toc254277131"/>
      <w:bookmarkEnd w:id="657"/>
      <w:bookmarkEnd w:id="658"/>
      <w:bookmarkEnd w:id="659"/>
      <w:bookmarkEnd w:id="660"/>
      <w:bookmarkEnd w:id="666"/>
      <w:bookmarkEnd w:id="667"/>
      <w:bookmarkEnd w:id="668"/>
      <w:r w:rsidRPr="00643FFB">
        <w:t>Maintenance of High-Resolution Monitors</w:t>
      </w:r>
      <w:bookmarkEnd w:id="681"/>
      <w:bookmarkEnd w:id="682"/>
      <w:bookmarkEnd w:id="683"/>
      <w:bookmarkEnd w:id="684"/>
    </w:p>
    <w:p w14:paraId="5BD16B38" w14:textId="77777777" w:rsidR="00107641" w:rsidRPr="00643FFB" w:rsidRDefault="00107641" w:rsidP="00107641">
      <w:pPr>
        <w:pStyle w:val="aNormal"/>
      </w:pPr>
      <w:r w:rsidRPr="00643FFB">
        <w:t>To provide consistent image-viewing quality, monitors used for diagnostic purposes must be tested and calibrated regularly, and calibration records must be maintained. Calibration records may be requested for review by accreditation groups such as JCAHO (Joint Commission on Accreditation of Healthcare Organizations).</w:t>
      </w:r>
    </w:p>
    <w:p w14:paraId="0C0B2906" w14:textId="77777777" w:rsidR="00107641" w:rsidRPr="00643FFB" w:rsidRDefault="00107641" w:rsidP="00107641">
      <w:pPr>
        <w:pStyle w:val="aNormal"/>
        <w:ind w:left="360"/>
      </w:pPr>
      <w:r w:rsidRPr="00643FFB">
        <w:rPr>
          <w:rStyle w:val="Strong"/>
        </w:rPr>
        <w:t>Note:</w:t>
      </w:r>
      <w:r w:rsidR="003C34B0">
        <w:rPr>
          <w:rStyle w:val="Strong"/>
        </w:rPr>
        <w:t xml:space="preserve"> </w:t>
      </w:r>
      <w:r w:rsidRPr="00643FFB">
        <w:t>It is strongly recommended that you involve the expertise of your Biomedical Engineering staff in setting up and managing a quality control program for the diagnostic display devices.</w:t>
      </w:r>
    </w:p>
    <w:p w14:paraId="23319151" w14:textId="77777777" w:rsidR="00107641" w:rsidRPr="00643FFB" w:rsidRDefault="00107641" w:rsidP="00107641">
      <w:pPr>
        <w:pStyle w:val="aNormal"/>
        <w:ind w:left="360"/>
      </w:pPr>
      <w:r w:rsidRPr="00643FFB">
        <w:rPr>
          <w:rStyle w:val="Strong"/>
        </w:rPr>
        <w:lastRenderedPageBreak/>
        <w:t>Note:</w:t>
      </w:r>
      <w:r w:rsidR="003C34B0">
        <w:rPr>
          <w:rStyle w:val="Strong"/>
        </w:rPr>
        <w:t xml:space="preserve"> </w:t>
      </w:r>
      <w:r w:rsidRPr="00643FFB">
        <w:t xml:space="preserve">Correct display quality depends on a properly calibrated display subsystem. Since the calibration involves the interactions of the display panel(s) together with the video display adapter(s), the calibration function </w:t>
      </w:r>
      <w:r w:rsidRPr="00643FFB">
        <w:rPr>
          <w:rStyle w:val="Strong"/>
        </w:rPr>
        <w:t>must</w:t>
      </w:r>
      <w:r w:rsidRPr="00643FFB">
        <w:t xml:space="preserve"> be performed whenever any of the individual components (display adapter or monitor) is replaced or altered or adjusted.</w:t>
      </w:r>
    </w:p>
    <w:p w14:paraId="3FA08480" w14:textId="77777777" w:rsidR="00107641" w:rsidRPr="00107641" w:rsidRDefault="00107641" w:rsidP="00107641">
      <w:pPr>
        <w:pStyle w:val="aNormal"/>
      </w:pPr>
      <w:r w:rsidRPr="00643FFB">
        <w:t>Most vendors of high-resolution monitors provide calibration hardware and software. Follow the procedures described by the vendor of the calibration system to conform to the DICOM standard for display.</w:t>
      </w:r>
    </w:p>
    <w:p w14:paraId="0C08058F" w14:textId="77777777" w:rsidR="00815526" w:rsidRPr="00643FFB" w:rsidRDefault="00815526" w:rsidP="00815526">
      <w:pPr>
        <w:pStyle w:val="Heading2"/>
        <w:tabs>
          <w:tab w:val="clear" w:pos="720"/>
          <w:tab w:val="num" w:pos="1080"/>
        </w:tabs>
        <w:ind w:left="540" w:hanging="540"/>
      </w:pPr>
      <w:bookmarkStart w:id="687" w:name="_Toc4293457"/>
      <w:bookmarkStart w:id="688" w:name="_Toc102457058"/>
      <w:bookmarkStart w:id="689" w:name="_Toc113326634"/>
      <w:bookmarkStart w:id="690" w:name="_Toc207068243"/>
      <w:bookmarkStart w:id="691" w:name="_Ref232914289"/>
      <w:bookmarkStart w:id="692" w:name="_Toc254277132"/>
      <w:bookmarkStart w:id="693" w:name="_Toc367265124"/>
      <w:bookmarkEnd w:id="685"/>
      <w:bookmarkEnd w:id="686"/>
      <w:r w:rsidRPr="00643FFB">
        <w:t>VistA Server Setup for VistARad</w:t>
      </w:r>
      <w:bookmarkEnd w:id="687"/>
      <w:bookmarkEnd w:id="688"/>
      <w:bookmarkEnd w:id="689"/>
      <w:bookmarkEnd w:id="690"/>
      <w:bookmarkEnd w:id="691"/>
      <w:bookmarkEnd w:id="692"/>
      <w:bookmarkEnd w:id="693"/>
    </w:p>
    <w:p w14:paraId="2AC9F75F" w14:textId="77777777" w:rsidR="00815526" w:rsidRPr="00643FFB" w:rsidRDefault="00E53510" w:rsidP="00815526">
      <w:pPr>
        <w:pStyle w:val="aNormal"/>
      </w:pPr>
      <w:r w:rsidRPr="00643FFB">
        <w:fldChar w:fldCharType="begin"/>
      </w:r>
      <w:r w:rsidR="00815526" w:rsidRPr="00643FFB">
        <w:instrText>xe "VistARad: VistA System configuration for"</w:instrText>
      </w:r>
      <w:r w:rsidRPr="00643FFB">
        <w:fldChar w:fldCharType="end"/>
      </w:r>
      <w:r w:rsidRPr="00643FFB">
        <w:fldChar w:fldCharType="begin"/>
      </w:r>
      <w:r w:rsidR="00815526" w:rsidRPr="00643FFB">
        <w:instrText>xe "VistA System: configuring for VistARad"</w:instrText>
      </w:r>
      <w:r w:rsidRPr="00643FFB">
        <w:fldChar w:fldCharType="end"/>
      </w:r>
      <w:r w:rsidR="00815526" w:rsidRPr="00643FFB">
        <w:t>This section describes the VistARad-related configuration settings that need to be made after the VistA Imaging KIDS package is installed for the first time on the VistA hospital information system.</w:t>
      </w:r>
    </w:p>
    <w:p w14:paraId="2123C8BC" w14:textId="77777777" w:rsidR="00815526" w:rsidRPr="00643FFB" w:rsidRDefault="00815526" w:rsidP="00815526">
      <w:pPr>
        <w:pStyle w:val="Heading3"/>
        <w:tabs>
          <w:tab w:val="clear" w:pos="1224"/>
          <w:tab w:val="num" w:pos="810"/>
          <w:tab w:val="num" w:pos="1584"/>
        </w:tabs>
        <w:ind w:left="810" w:hanging="810"/>
      </w:pPr>
      <w:bookmarkStart w:id="694" w:name="_Toc102457059"/>
      <w:bookmarkStart w:id="695" w:name="_Toc113326635"/>
      <w:bookmarkStart w:id="696" w:name="_Toc207068244"/>
      <w:bookmarkStart w:id="697" w:name="_Toc254277133"/>
      <w:bookmarkStart w:id="698" w:name="_Toc367265125"/>
      <w:smartTag w:uri="urn:schemas-microsoft-com:office:smarttags" w:element="place">
        <w:smartTag w:uri="urn:schemas-microsoft-com:office:smarttags" w:element="PlaceName">
          <w:r w:rsidRPr="00643FFB">
            <w:t>VistA</w:t>
          </w:r>
        </w:smartTag>
        <w:r w:rsidRPr="00643FFB">
          <w:t xml:space="preserve"> </w:t>
        </w:r>
        <w:smartTag w:uri="urn:schemas-microsoft-com:office:smarttags" w:element="PlaceType">
          <w:r w:rsidRPr="00643FFB">
            <w:t>Hospital</w:t>
          </w:r>
        </w:smartTag>
      </w:smartTag>
      <w:r w:rsidRPr="00643FFB">
        <w:t xml:space="preserve"> Information System (Host) Requirements</w:t>
      </w:r>
      <w:bookmarkEnd w:id="694"/>
      <w:bookmarkEnd w:id="695"/>
      <w:bookmarkEnd w:id="696"/>
      <w:bookmarkEnd w:id="697"/>
      <w:bookmarkEnd w:id="698"/>
    </w:p>
    <w:p w14:paraId="74D8AA3D" w14:textId="77777777" w:rsidR="00815526" w:rsidRPr="00643FFB" w:rsidRDefault="00815526" w:rsidP="00815526">
      <w:pPr>
        <w:pStyle w:val="aNormal"/>
      </w:pPr>
      <w:r w:rsidRPr="00643FFB">
        <w:t>Before VistARad back-end software on the VistA Hospital Information System can be configured:</w:t>
      </w:r>
    </w:p>
    <w:p w14:paraId="3707CD1D" w14:textId="77777777" w:rsidR="00815526" w:rsidRPr="00643FFB" w:rsidRDefault="00815526" w:rsidP="00896E4F">
      <w:pPr>
        <w:pStyle w:val="aHang0"/>
        <w:keepNext/>
        <w:ind w:left="720"/>
      </w:pPr>
      <w:r w:rsidRPr="00643FFB">
        <w:sym w:font="Symbol" w:char="F0B7"/>
      </w:r>
      <w:r w:rsidRPr="00643FFB">
        <w:tab/>
        <w:t>The KIDS package containing VistA Imaging System files and routines (MAG3_0.KID) must be installed on your VistA Hospital Information System, and all released patches with updated KIDS packages must be applied</w:t>
      </w:r>
      <w:r w:rsidR="005D1B8D">
        <w:t xml:space="preserve">. </w:t>
      </w:r>
      <w:r w:rsidRPr="00643FFB">
        <w:t xml:space="preserve">Released patches are available at </w:t>
      </w:r>
      <w:hyperlink r:id="rId96" w:history="1">
        <w:r w:rsidRPr="00643FFB">
          <w:rPr>
            <w:rStyle w:val="Hyperlink"/>
            <w:rFonts w:cs="Arial"/>
          </w:rPr>
          <w:t>ftp://ftp.imaging.</w:t>
        </w:r>
        <w:r w:rsidR="00CD71B1" w:rsidRPr="00CD71B1">
          <w:rPr>
            <w:rStyle w:val="Hyperlink"/>
            <w:rFonts w:cs="Arial"/>
            <w:highlight w:val="yellow"/>
          </w:rPr>
          <w:t>REDACTED</w:t>
        </w:r>
      </w:hyperlink>
      <w:r w:rsidRPr="00643FFB">
        <w:t>.</w:t>
      </w:r>
    </w:p>
    <w:p w14:paraId="41549B31" w14:textId="77777777" w:rsidR="00815526" w:rsidRPr="00643FFB" w:rsidRDefault="00815526" w:rsidP="00896E4F">
      <w:pPr>
        <w:pStyle w:val="aHang0"/>
        <w:ind w:left="720"/>
      </w:pPr>
      <w:r w:rsidRPr="00643FFB">
        <w:sym w:font="Symbol" w:char="F0B7"/>
      </w:r>
      <w:r w:rsidRPr="00643FFB">
        <w:tab/>
        <w:t>The assistance of the Radiology ADPAC or appropriate Radiology supervisory staff will be required to configure VistARad and the Radiology Package.</w:t>
      </w:r>
    </w:p>
    <w:p w14:paraId="65D26F7B" w14:textId="77777777" w:rsidR="00815526" w:rsidRPr="00643FFB" w:rsidRDefault="00815526" w:rsidP="00815526">
      <w:pPr>
        <w:pStyle w:val="Heading3"/>
        <w:tabs>
          <w:tab w:val="clear" w:pos="1224"/>
          <w:tab w:val="num" w:pos="810"/>
          <w:tab w:val="num" w:pos="1584"/>
        </w:tabs>
        <w:ind w:left="810" w:hanging="810"/>
      </w:pPr>
      <w:bookmarkStart w:id="699" w:name="_Toc4293458"/>
      <w:bookmarkStart w:id="700" w:name="_Toc102457060"/>
      <w:bookmarkStart w:id="701" w:name="_Toc113326636"/>
      <w:bookmarkStart w:id="702" w:name="_Toc207068245"/>
      <w:bookmarkStart w:id="703" w:name="_Toc254277134"/>
      <w:bookmarkStart w:id="704" w:name="_Toc367265126"/>
      <w:r w:rsidRPr="00643FFB">
        <w:t>Basic Configuration</w:t>
      </w:r>
      <w:bookmarkEnd w:id="699"/>
      <w:bookmarkEnd w:id="700"/>
      <w:bookmarkEnd w:id="701"/>
      <w:bookmarkEnd w:id="702"/>
      <w:bookmarkEnd w:id="703"/>
      <w:bookmarkEnd w:id="704"/>
    </w:p>
    <w:p w14:paraId="550BA2DD" w14:textId="77777777" w:rsidR="00815526" w:rsidRPr="00643FFB" w:rsidRDefault="00815526" w:rsidP="00815526">
      <w:pPr>
        <w:pStyle w:val="aNormal"/>
      </w:pPr>
      <w:r w:rsidRPr="00643FFB">
        <w:t>The basic configuration of VistARad host software involves the following:</w:t>
      </w:r>
    </w:p>
    <w:p w14:paraId="3A73E8AE" w14:textId="77777777" w:rsidR="00815526" w:rsidRPr="00643FFB" w:rsidRDefault="00815526" w:rsidP="00896E4F">
      <w:pPr>
        <w:pStyle w:val="aHangSnug1"/>
        <w:ind w:left="720"/>
      </w:pPr>
      <w:r w:rsidRPr="00643FFB">
        <w:sym w:font="Symbol" w:char="F0B7"/>
      </w:r>
      <w:r w:rsidRPr="00643FFB">
        <w:tab/>
        <w:t>Assigning menu options and security keys</w:t>
      </w:r>
    </w:p>
    <w:p w14:paraId="0BB22060" w14:textId="77777777" w:rsidR="00815526" w:rsidRPr="00643FFB" w:rsidRDefault="00815526" w:rsidP="00896E4F">
      <w:pPr>
        <w:pStyle w:val="aHangSnug1"/>
        <w:ind w:left="720"/>
      </w:pPr>
      <w:r w:rsidRPr="00643FFB">
        <w:sym w:font="Symbol" w:char="F0B7"/>
      </w:r>
      <w:r w:rsidRPr="00643FFB">
        <w:tab/>
        <w:t>Adjusting status code definitions used for soft-copy reading using the Radiology Package</w:t>
      </w:r>
    </w:p>
    <w:p w14:paraId="4B90A917" w14:textId="77777777" w:rsidR="00815526" w:rsidRPr="00643FFB" w:rsidRDefault="00815526" w:rsidP="00896E4F">
      <w:pPr>
        <w:pStyle w:val="aHangSnug1"/>
        <w:ind w:left="720"/>
      </w:pPr>
      <w:r w:rsidRPr="00643FFB">
        <w:sym w:font="Symbol" w:char="F0B7"/>
      </w:r>
      <w:r w:rsidRPr="00643FFB">
        <w:tab/>
        <w:t>Enabling status updates for VistARad users</w:t>
      </w:r>
    </w:p>
    <w:p w14:paraId="07B3A343" w14:textId="77777777" w:rsidR="00815526" w:rsidRPr="00643FFB" w:rsidRDefault="00815526" w:rsidP="00896E4F">
      <w:pPr>
        <w:pStyle w:val="aHang0"/>
        <w:ind w:left="720"/>
      </w:pPr>
      <w:r w:rsidRPr="00643FFB">
        <w:sym w:font="Symbol" w:char="F0B7"/>
      </w:r>
      <w:r w:rsidRPr="00643FFB">
        <w:tab/>
        <w:t>Scheduling the job used to compile the Recent exams list</w:t>
      </w:r>
    </w:p>
    <w:p w14:paraId="118AF4E5" w14:textId="77777777" w:rsidR="00815526" w:rsidRPr="00643FFB" w:rsidRDefault="00815526" w:rsidP="00896E4F">
      <w:pPr>
        <w:pStyle w:val="aHang0"/>
        <w:ind w:left="720"/>
      </w:pPr>
      <w:r w:rsidRPr="00643FFB">
        <w:sym w:font="Symbol" w:char="F0B7"/>
      </w:r>
      <w:r w:rsidRPr="00643FFB">
        <w:tab/>
        <w:t>Setting up VistARad Groups to allow interpretation of exams from other divisions</w:t>
      </w:r>
    </w:p>
    <w:p w14:paraId="1AE1A779" w14:textId="77777777" w:rsidR="00815526" w:rsidRPr="00643FFB" w:rsidRDefault="00815526" w:rsidP="00896E4F">
      <w:pPr>
        <w:pStyle w:val="aNormal"/>
        <w:ind w:left="720"/>
      </w:pPr>
      <w:r w:rsidRPr="00643FFB">
        <w:rPr>
          <w:rStyle w:val="Strong"/>
        </w:rPr>
        <w:t>Note:</w:t>
      </w:r>
      <w:r w:rsidR="003C34B0">
        <w:rPr>
          <w:rStyle w:val="Strong"/>
        </w:rPr>
        <w:t xml:space="preserve"> </w:t>
      </w:r>
      <w:r w:rsidRPr="00643FFB">
        <w:t xml:space="preserve">For additional information about site parameters, custom exam list creation, and enabling prefetch, refer to section </w:t>
      </w:r>
      <w:r w:rsidR="00E53510">
        <w:fldChar w:fldCharType="begin"/>
      </w:r>
      <w:r w:rsidR="00E53510">
        <w:instrText xml:space="preserve"> REF _Ref3361747 \r \h  \* MERGEFORMAT </w:instrText>
      </w:r>
      <w:r w:rsidR="00E53510">
        <w:fldChar w:fldCharType="separate"/>
      </w:r>
      <w:r w:rsidR="00B45998">
        <w:t>3.3.3</w:t>
      </w:r>
      <w:r w:rsidR="00E53510">
        <w:fldChar w:fldCharType="end"/>
      </w:r>
      <w:r w:rsidRPr="00643FFB">
        <w:t xml:space="preserve">. </w:t>
      </w:r>
    </w:p>
    <w:p w14:paraId="5DE27BDC" w14:textId="77777777" w:rsidR="00815526" w:rsidRPr="00643FFB" w:rsidRDefault="00815526" w:rsidP="00815526">
      <w:pPr>
        <w:pStyle w:val="Heading4"/>
        <w:tabs>
          <w:tab w:val="num" w:pos="1080"/>
          <w:tab w:val="num" w:pos="2700"/>
        </w:tabs>
      </w:pPr>
      <w:bookmarkStart w:id="705" w:name="_Toc4293459"/>
      <w:bookmarkStart w:id="706" w:name="_Ref187831440"/>
      <w:bookmarkStart w:id="707" w:name="_Ref187831866"/>
      <w:r w:rsidRPr="00643FFB">
        <w:t>Menu Options, Update Capability &amp; Security Keys</w:t>
      </w:r>
      <w:bookmarkEnd w:id="705"/>
      <w:bookmarkEnd w:id="706"/>
      <w:bookmarkEnd w:id="707"/>
    </w:p>
    <w:p w14:paraId="54B69BE2" w14:textId="77777777" w:rsidR="00815526" w:rsidRPr="00643FFB" w:rsidRDefault="00815526" w:rsidP="00815526">
      <w:pPr>
        <w:pStyle w:val="aNormal"/>
      </w:pPr>
      <w:bookmarkStart w:id="708" w:name="_Ref3360840"/>
      <w:bookmarkStart w:id="709" w:name="_Toc4293460"/>
      <w:r w:rsidRPr="00643FFB">
        <w:t>Users need to have the MAGJ VISTARAD WINDOWS secondary menu option assigned to their VistA login to use the VistARad software.</w:t>
      </w:r>
    </w:p>
    <w:p w14:paraId="7C871BB1" w14:textId="77777777" w:rsidR="00815526" w:rsidRPr="00643FFB" w:rsidRDefault="00815526" w:rsidP="00815526">
      <w:pPr>
        <w:pStyle w:val="aNormal"/>
      </w:pPr>
      <w:r w:rsidRPr="00643FFB">
        <w:t>A user’s capacity to lock exams and update exam status from VistARad is based on classifications defined using the Rad/Nuc Med Personnel menu in the Radiology Package.</w:t>
      </w:r>
    </w:p>
    <w:p w14:paraId="663E5966" w14:textId="77777777" w:rsidR="00815526" w:rsidRPr="00643FFB" w:rsidRDefault="00815526" w:rsidP="00896E4F">
      <w:pPr>
        <w:pStyle w:val="aHang0"/>
        <w:ind w:left="720"/>
      </w:pPr>
      <w:r w:rsidRPr="00643FFB">
        <w:lastRenderedPageBreak/>
        <w:sym w:font="Symbol" w:char="F0B7"/>
      </w:r>
      <w:r w:rsidRPr="00643FFB">
        <w:tab/>
        <w:t>A user classified as “Staff” in the Radiology Package can lock exams and update exam status using VistARad.</w:t>
      </w:r>
    </w:p>
    <w:p w14:paraId="00F880E4" w14:textId="77777777" w:rsidR="00815526" w:rsidRPr="00643FFB" w:rsidRDefault="00815526" w:rsidP="00896E4F">
      <w:pPr>
        <w:pStyle w:val="aHang0"/>
        <w:ind w:left="720"/>
      </w:pPr>
      <w:r w:rsidRPr="00643FFB">
        <w:sym w:font="Symbol" w:char="F0B7"/>
      </w:r>
      <w:r w:rsidRPr="00643FFB">
        <w:tab/>
        <w:t>A user classified as “Resident” in the Radiology Package can lock exams, but cannot update exam status using VistARad.</w:t>
      </w:r>
    </w:p>
    <w:p w14:paraId="58754E58" w14:textId="77777777" w:rsidR="00815526" w:rsidRPr="00643FFB" w:rsidRDefault="00815526" w:rsidP="00815526">
      <w:pPr>
        <w:pStyle w:val="aNormal"/>
      </w:pPr>
      <w:r w:rsidRPr="00643FFB">
        <w:t xml:space="preserve">The security keys listed below are associated with VistARad. </w:t>
      </w:r>
      <w:r w:rsidR="00E53510" w:rsidRPr="00643FFB">
        <w:fldChar w:fldCharType="begin"/>
      </w:r>
      <w:r w:rsidRPr="00643FFB">
        <w:instrText>xe "security keys: for VistARad"</w:instrText>
      </w:r>
      <w:r w:rsidR="00E53510" w:rsidRPr="00643FFB">
        <w:fldChar w:fldCharType="end"/>
      </w:r>
    </w:p>
    <w:p w14:paraId="274B638F" w14:textId="77777777" w:rsidR="00815526" w:rsidRPr="00643FFB" w:rsidRDefault="00815526" w:rsidP="00815526">
      <w:pPr>
        <w:pStyle w:val="aHang1"/>
        <w:ind w:left="720" w:hanging="360"/>
      </w:pPr>
      <w:r w:rsidRPr="00643FFB">
        <w:rPr>
          <w:rStyle w:val="Strong"/>
        </w:rPr>
        <w:t>MAGJ DEMAND ROUTE</w:t>
      </w:r>
      <w:r w:rsidR="003C34B0">
        <w:rPr>
          <w:rStyle w:val="Strong"/>
        </w:rPr>
        <w:t xml:space="preserve"> </w:t>
      </w:r>
      <w:r w:rsidRPr="00643FFB">
        <w:t>Grants access to VistARad’s on-demand routing capability. On-demand routing can be used to manually send exams to remote sites. For more information, refer to the Routing User Guide.</w:t>
      </w:r>
    </w:p>
    <w:p w14:paraId="12371EDF" w14:textId="77777777" w:rsidR="00815526" w:rsidRPr="00643FFB" w:rsidRDefault="00815526" w:rsidP="00815526">
      <w:pPr>
        <w:pStyle w:val="aHang1"/>
        <w:ind w:left="720" w:hanging="360"/>
      </w:pPr>
      <w:r w:rsidRPr="00643FFB">
        <w:rPr>
          <w:rStyle w:val="Strong"/>
        </w:rPr>
        <w:t>MAGJ DEMAND ROUTE DICOM</w:t>
      </w:r>
      <w:r w:rsidR="003C34B0">
        <w:rPr>
          <w:rStyle w:val="Strong"/>
        </w:rPr>
        <w:t xml:space="preserve"> </w:t>
      </w:r>
      <w:r w:rsidRPr="00643FFB">
        <w:rPr>
          <w:color w:val="auto"/>
        </w:rPr>
        <w:t xml:space="preserve">Allows a user to use the on-demand routing function to queue exam images to be routed to selected remote DICOM destinations. For more information, refer to the </w:t>
      </w:r>
      <w:r w:rsidRPr="00643FFB">
        <w:rPr>
          <w:i/>
          <w:color w:val="auto"/>
        </w:rPr>
        <w:t>Routing User Guide</w:t>
      </w:r>
      <w:r w:rsidRPr="00643FFB">
        <w:rPr>
          <w:color w:val="auto"/>
        </w:rPr>
        <w:t>.</w:t>
      </w:r>
    </w:p>
    <w:p w14:paraId="67A81425" w14:textId="77777777" w:rsidR="00815526" w:rsidRPr="00643FFB" w:rsidRDefault="00815526" w:rsidP="00815526">
      <w:pPr>
        <w:pStyle w:val="aHang1"/>
        <w:ind w:left="720" w:hanging="360"/>
      </w:pPr>
      <w:r w:rsidRPr="00643FFB">
        <w:rPr>
          <w:rStyle w:val="Strong"/>
        </w:rPr>
        <w:t>MAGJ SEE BAD IMAGES</w:t>
      </w:r>
      <w:r w:rsidR="003C34B0">
        <w:t xml:space="preserve"> </w:t>
      </w:r>
      <w:r w:rsidRPr="00643FFB">
        <w:t>Allows a user to display images that have been flagged as “Questionable Integrity” because image identifiers do not match the associated reports or patient record. This key should be assigned to one or two designated users to allow review of suspect images.</w:t>
      </w:r>
    </w:p>
    <w:p w14:paraId="3619C60E" w14:textId="77777777" w:rsidR="00815526" w:rsidRPr="00643FFB" w:rsidRDefault="00815526" w:rsidP="00815526">
      <w:pPr>
        <w:pStyle w:val="aHang1"/>
        <w:ind w:left="720" w:hanging="360"/>
      </w:pPr>
      <w:r w:rsidRPr="00643FFB">
        <w:rPr>
          <w:rStyle w:val="Strong"/>
        </w:rPr>
        <w:t>MAGJ OVERRIDE ANNOTATIONS</w:t>
      </w:r>
      <w:r w:rsidR="003C34B0">
        <w:t xml:space="preserve"> </w:t>
      </w:r>
      <w:r w:rsidRPr="00643FFB">
        <w:t xml:space="preserve">Allows a user to edit or delete annotations using VistARad after the exam’s status is “Complete.” See the </w:t>
      </w:r>
      <w:r w:rsidRPr="00643FFB">
        <w:rPr>
          <w:rStyle w:val="Emphasis"/>
        </w:rPr>
        <w:t>VistARad User Guide</w:t>
      </w:r>
      <w:r w:rsidRPr="00643FFB">
        <w:t xml:space="preserve"> for details.</w:t>
      </w:r>
    </w:p>
    <w:p w14:paraId="15CFCF2B" w14:textId="77777777" w:rsidR="00815526" w:rsidRPr="00643FFB" w:rsidRDefault="00815526" w:rsidP="00815526">
      <w:pPr>
        <w:pStyle w:val="aHang1"/>
        <w:ind w:left="720" w:hanging="360"/>
        <w:rPr>
          <w:sz w:val="22"/>
          <w:szCs w:val="22"/>
        </w:rPr>
      </w:pPr>
      <w:r w:rsidRPr="00643FFB">
        <w:rPr>
          <w:b/>
        </w:rPr>
        <w:t>MAGJ REMOTE ACCESS CONTROL</w:t>
      </w:r>
      <w:r w:rsidR="003C34B0">
        <w:rPr>
          <w:b/>
        </w:rPr>
        <w:t xml:space="preserve"> </w:t>
      </w:r>
      <w:r w:rsidRPr="00643FFB">
        <w:t xml:space="preserve">Allows </w:t>
      </w:r>
      <w:r w:rsidRPr="00643FFB">
        <w:rPr>
          <w:sz w:val="22"/>
          <w:szCs w:val="22"/>
        </w:rPr>
        <w:t>VistARad users to access the Monitored Sites configuration subset of the VIX Configuration settings tab, and to view exam list data in the Monitored Sites tab of the Manager.</w:t>
      </w:r>
    </w:p>
    <w:p w14:paraId="604B746B" w14:textId="77777777" w:rsidR="00815526" w:rsidRPr="00643FFB" w:rsidRDefault="00815526" w:rsidP="00815526">
      <w:pPr>
        <w:pStyle w:val="aHang1"/>
        <w:ind w:left="720" w:hanging="360"/>
        <w:rPr>
          <w:color w:val="auto"/>
        </w:rPr>
      </w:pPr>
      <w:r w:rsidRPr="00643FFB">
        <w:rPr>
          <w:rStyle w:val="Strong"/>
        </w:rPr>
        <w:t>MAGJ STORE IMAGES</w:t>
      </w:r>
      <w:r w:rsidR="003C34B0">
        <w:rPr>
          <w:color w:val="auto"/>
        </w:rPr>
        <w:t xml:space="preserve"> </w:t>
      </w:r>
      <w:r w:rsidRPr="00643FFB">
        <w:rPr>
          <w:color w:val="auto"/>
        </w:rPr>
        <w:t xml:space="preserve">Allows VistARad users to save Voxar images as secondary captures to VistA. (Enables the three </w:t>
      </w:r>
      <w:r w:rsidRPr="00643FFB">
        <w:rPr>
          <w:rStyle w:val="Strong"/>
          <w:color w:val="auto"/>
        </w:rPr>
        <w:t>Finish and Archive</w:t>
      </w:r>
      <w:r w:rsidRPr="00643FFB">
        <w:rPr>
          <w:color w:val="auto"/>
        </w:rPr>
        <w:t xml:space="preserve"> buttons in the Voxar Reading manager window.)</w:t>
      </w:r>
    </w:p>
    <w:p w14:paraId="49BE17DE" w14:textId="77777777" w:rsidR="00815526" w:rsidRPr="00643FFB" w:rsidRDefault="00815526" w:rsidP="00815526">
      <w:pPr>
        <w:pStyle w:val="aHang1"/>
        <w:ind w:left="720" w:hanging="360"/>
      </w:pPr>
      <w:r w:rsidRPr="00643FFB">
        <w:rPr>
          <w:rStyle w:val="Strong"/>
        </w:rPr>
        <w:t>MAGJ SYSTEM MANAGER</w:t>
      </w:r>
      <w:r w:rsidR="003C34B0">
        <w:t xml:space="preserve"> </w:t>
      </w:r>
      <w:r w:rsidRPr="00643FFB">
        <w:t>Allows access to VIX- and Voxar-related settings in the VistARad Settings dialog</w:t>
      </w:r>
      <w:r w:rsidR="005D1B8D">
        <w:t xml:space="preserve">. </w:t>
      </w:r>
      <w:r w:rsidRPr="00643FFB">
        <w:t>Should be assigned only to VistARad administrators.</w:t>
      </w:r>
    </w:p>
    <w:p w14:paraId="1CA6882D" w14:textId="77777777" w:rsidR="00815526" w:rsidRPr="00643FFB" w:rsidRDefault="00815526" w:rsidP="00815526">
      <w:pPr>
        <w:pStyle w:val="aHang1"/>
        <w:ind w:left="720" w:hanging="360"/>
        <w:rPr>
          <w:noProof/>
        </w:rPr>
      </w:pPr>
      <w:r w:rsidRPr="00643FFB">
        <w:rPr>
          <w:rStyle w:val="Strong"/>
        </w:rPr>
        <w:t>MAGJ SYSTEM USER</w:t>
      </w:r>
      <w:r w:rsidR="003C34B0">
        <w:rPr>
          <w:rStyle w:val="Strong"/>
        </w:rPr>
        <w:t xml:space="preserve"> </w:t>
      </w:r>
      <w:r w:rsidRPr="00643FFB">
        <w:rPr>
          <w:noProof/>
        </w:rPr>
        <w:t xml:space="preserve">Allows a user to </w:t>
      </w:r>
      <w:r w:rsidRPr="00643FFB">
        <w:t>create</w:t>
      </w:r>
      <w:r w:rsidRPr="00643FFB">
        <w:rPr>
          <w:noProof/>
        </w:rPr>
        <w:t xml:space="preserve"> and delete site-level hanging protocols, templates, and image presets. (The creation of personal hanging protocols, templates, and image presets does not require a security key.)</w:t>
      </w:r>
      <w:r w:rsidR="003C34B0">
        <w:rPr>
          <w:noProof/>
        </w:rPr>
        <w:t xml:space="preserve"> </w:t>
      </w:r>
      <w:r w:rsidRPr="00643FFB">
        <w:rPr>
          <w:noProof/>
        </w:rPr>
        <w:t xml:space="preserve">Also grants access to the internal Imaging Data window. </w:t>
      </w:r>
      <w:r w:rsidRPr="00643FFB">
        <w:t xml:space="preserve">See the </w:t>
      </w:r>
      <w:r w:rsidRPr="00643FFB">
        <w:rPr>
          <w:rStyle w:val="Emphasis"/>
        </w:rPr>
        <w:t>VistARad User Guide</w:t>
      </w:r>
      <w:r w:rsidRPr="00643FFB">
        <w:t xml:space="preserve"> for details.</w:t>
      </w:r>
    </w:p>
    <w:p w14:paraId="3BC2E8BC" w14:textId="77777777" w:rsidR="00815526" w:rsidRPr="00643FFB" w:rsidRDefault="00815526" w:rsidP="00815526">
      <w:pPr>
        <w:pStyle w:val="aHang1"/>
        <w:ind w:left="720" w:hanging="360"/>
      </w:pPr>
      <w:r w:rsidRPr="00643FFB">
        <w:rPr>
          <w:rStyle w:val="Strong"/>
        </w:rPr>
        <w:t>MAGJ VOXAR COPYIMAGE</w:t>
      </w:r>
      <w:r w:rsidR="003C34B0">
        <w:rPr>
          <w:rStyle w:val="Strong"/>
        </w:rPr>
        <w:t xml:space="preserve"> </w:t>
      </w:r>
      <w:r w:rsidRPr="00643FFB">
        <w:t>Enables Voxar’s “copy to clipboard” options on a VistARad/Voxar workstation</w:t>
      </w:r>
      <w:r w:rsidR="005D1B8D">
        <w:t xml:space="preserve">. </w:t>
      </w:r>
      <w:r w:rsidRPr="00643FFB">
        <w:t xml:space="preserve">See section </w:t>
      </w:r>
      <w:r w:rsidR="00E53510">
        <w:fldChar w:fldCharType="begin"/>
      </w:r>
      <w:r w:rsidR="00E53510">
        <w:instrText xml:space="preserve"> REF _Ref263264657 \r \h  \* MERGEFORMAT </w:instrText>
      </w:r>
      <w:r w:rsidR="00E53510">
        <w:fldChar w:fldCharType="separate"/>
      </w:r>
      <w:r w:rsidR="00B45998" w:rsidRPr="00B45998">
        <w:rPr>
          <w:i/>
        </w:rPr>
        <w:t>3.2.5.2</w:t>
      </w:r>
      <w:r w:rsidR="00E53510">
        <w:fldChar w:fldCharType="end"/>
      </w:r>
      <w:r w:rsidR="00602BD9" w:rsidRPr="0092261E">
        <w:rPr>
          <w:i/>
        </w:rPr>
        <w:t xml:space="preserve"> </w:t>
      </w:r>
      <w:r w:rsidR="00E53510">
        <w:fldChar w:fldCharType="begin"/>
      </w:r>
      <w:r w:rsidR="00E53510">
        <w:instrText xml:space="preserve"> REF _Ref263264657 \h  \* MERGEFORMAT </w:instrText>
      </w:r>
      <w:r w:rsidR="00E53510">
        <w:fldChar w:fldCharType="separate"/>
      </w:r>
      <w:r w:rsidR="00B45998" w:rsidRPr="00B45998">
        <w:rPr>
          <w:i/>
        </w:rPr>
        <w:t>Voxar 3D Interface Setup</w:t>
      </w:r>
      <w:r w:rsidR="00E53510">
        <w:fldChar w:fldCharType="end"/>
      </w:r>
      <w:r w:rsidRPr="00643FFB">
        <w:t xml:space="preserve"> for more details.</w:t>
      </w:r>
    </w:p>
    <w:p w14:paraId="3F674B97" w14:textId="77777777" w:rsidR="00815526" w:rsidRPr="00643FFB" w:rsidRDefault="00815526" w:rsidP="00815526">
      <w:pPr>
        <w:pStyle w:val="aHang1"/>
        <w:ind w:left="720" w:hanging="360"/>
        <w:rPr>
          <w:rStyle w:val="Strong"/>
        </w:rPr>
      </w:pPr>
      <w:r w:rsidRPr="00643FFB">
        <w:rPr>
          <w:rStyle w:val="Strong"/>
        </w:rPr>
        <w:t>MAGJ VOXAR EXPORTCAPTURE</w:t>
      </w:r>
      <w:r w:rsidR="003C34B0">
        <w:rPr>
          <w:rStyle w:val="Strong"/>
        </w:rPr>
        <w:t xml:space="preserve"> </w:t>
      </w:r>
      <w:r w:rsidRPr="00643FFB">
        <w:t>Enables Voxar’s export-related options on a VistARad/Voxar workstation</w:t>
      </w:r>
      <w:r w:rsidR="005D1B8D">
        <w:t xml:space="preserve">. </w:t>
      </w:r>
      <w:r w:rsidRPr="00643FFB">
        <w:t xml:space="preserve">See section </w:t>
      </w:r>
      <w:r w:rsidR="00E53510">
        <w:fldChar w:fldCharType="begin"/>
      </w:r>
      <w:r w:rsidR="00E53510">
        <w:instrText xml:space="preserve"> REF _Ref263264657 \r \h  \* MERGEFORMAT </w:instrText>
      </w:r>
      <w:r w:rsidR="00E53510">
        <w:fldChar w:fldCharType="separate"/>
      </w:r>
      <w:r w:rsidR="00B45998" w:rsidRPr="00B45998">
        <w:rPr>
          <w:i/>
        </w:rPr>
        <w:t>3.2.5.2</w:t>
      </w:r>
      <w:r w:rsidR="00E53510">
        <w:fldChar w:fldCharType="end"/>
      </w:r>
      <w:r w:rsidR="00602BD9">
        <w:t xml:space="preserve"> </w:t>
      </w:r>
      <w:r w:rsidR="00E53510">
        <w:fldChar w:fldCharType="begin"/>
      </w:r>
      <w:r w:rsidR="00E53510">
        <w:instrText xml:space="preserve"> REF _Ref263264657 \h  \* MERGEFORMAT </w:instrText>
      </w:r>
      <w:r w:rsidR="00E53510">
        <w:fldChar w:fldCharType="separate"/>
      </w:r>
      <w:r w:rsidR="00B45998" w:rsidRPr="00B45998">
        <w:rPr>
          <w:i/>
        </w:rPr>
        <w:t>Voxar 3D Interface Setup</w:t>
      </w:r>
      <w:r w:rsidR="00E53510">
        <w:fldChar w:fldCharType="end"/>
      </w:r>
      <w:r w:rsidRPr="00643FFB">
        <w:t xml:space="preserve"> for more details.</w:t>
      </w:r>
    </w:p>
    <w:p w14:paraId="78CBAAC8" w14:textId="77777777" w:rsidR="00815526" w:rsidRPr="00643FFB" w:rsidRDefault="00815526" w:rsidP="00815526">
      <w:pPr>
        <w:pStyle w:val="aHang1"/>
        <w:ind w:left="720" w:hanging="360"/>
      </w:pPr>
      <w:r w:rsidRPr="00643FFB">
        <w:rPr>
          <w:rStyle w:val="Strong"/>
        </w:rPr>
        <w:t>MAGJ VOXAR PRINTCOMPOSER</w:t>
      </w:r>
      <w:r w:rsidR="003C34B0">
        <w:rPr>
          <w:rStyle w:val="Strong"/>
        </w:rPr>
        <w:t xml:space="preserve"> </w:t>
      </w:r>
      <w:r w:rsidRPr="00643FFB">
        <w:t>Enables Voxar’s print-related options on a VistARad/Voxar workstation</w:t>
      </w:r>
      <w:r w:rsidR="005D1B8D">
        <w:t xml:space="preserve">. </w:t>
      </w:r>
      <w:r w:rsidRPr="00643FFB">
        <w:t xml:space="preserve">See section </w:t>
      </w:r>
      <w:r w:rsidR="00E53510">
        <w:fldChar w:fldCharType="begin"/>
      </w:r>
      <w:r w:rsidR="00E53510">
        <w:instrText xml:space="preserve"> REF _Ref263264657 \r \h  \* MERGEFORMAT </w:instrText>
      </w:r>
      <w:r w:rsidR="00E53510">
        <w:fldChar w:fldCharType="separate"/>
      </w:r>
      <w:r w:rsidR="00B45998" w:rsidRPr="00B45998">
        <w:rPr>
          <w:i/>
        </w:rPr>
        <w:t>3.2.5.2</w:t>
      </w:r>
      <w:r w:rsidR="00E53510">
        <w:fldChar w:fldCharType="end"/>
      </w:r>
      <w:r w:rsidR="00602BD9" w:rsidRPr="00DB4B9A">
        <w:rPr>
          <w:i/>
        </w:rPr>
        <w:t xml:space="preserve"> </w:t>
      </w:r>
      <w:r w:rsidR="00E53510">
        <w:fldChar w:fldCharType="begin"/>
      </w:r>
      <w:r w:rsidR="00E53510">
        <w:instrText xml:space="preserve"> REF _Ref263264657 \h  \* MERGEFORMAT </w:instrText>
      </w:r>
      <w:r w:rsidR="00E53510">
        <w:fldChar w:fldCharType="separate"/>
      </w:r>
      <w:r w:rsidR="00B45998" w:rsidRPr="00B45998">
        <w:rPr>
          <w:i/>
        </w:rPr>
        <w:t>Voxar 3D Interface Setup</w:t>
      </w:r>
      <w:r w:rsidR="00E53510">
        <w:fldChar w:fldCharType="end"/>
      </w:r>
      <w:r w:rsidR="00602BD9">
        <w:t xml:space="preserve"> </w:t>
      </w:r>
      <w:r w:rsidRPr="00643FFB">
        <w:t>for more details.</w:t>
      </w:r>
    </w:p>
    <w:p w14:paraId="3863AD13" w14:textId="77777777" w:rsidR="00815526" w:rsidRPr="00643FFB" w:rsidRDefault="00815526" w:rsidP="00815526">
      <w:pPr>
        <w:pStyle w:val="Heading4"/>
        <w:tabs>
          <w:tab w:val="num" w:pos="1080"/>
          <w:tab w:val="num" w:pos="2700"/>
        </w:tabs>
      </w:pPr>
      <w:r w:rsidRPr="00643FFB">
        <w:lastRenderedPageBreak/>
        <w:t>Activating Exam Lists and Status Updates</w:t>
      </w:r>
      <w:bookmarkEnd w:id="708"/>
      <w:bookmarkEnd w:id="709"/>
    </w:p>
    <w:p w14:paraId="62F37376" w14:textId="77777777" w:rsidR="00815526" w:rsidRPr="00643FFB" w:rsidRDefault="00815526" w:rsidP="00815526">
      <w:pPr>
        <w:pStyle w:val="aNormal"/>
      </w:pPr>
      <w:r w:rsidRPr="00643FFB">
        <w:t>VistARad relies on the status codes defined in the Radiology Package to:</w:t>
      </w:r>
    </w:p>
    <w:p w14:paraId="30A17399" w14:textId="77777777" w:rsidR="00815526" w:rsidRPr="00643FFB" w:rsidRDefault="00815526" w:rsidP="00815526">
      <w:pPr>
        <w:pStyle w:val="aHangsnug0"/>
      </w:pPr>
      <w:r w:rsidRPr="00643FFB">
        <w:sym w:font="Symbol" w:char="F0B7"/>
      </w:r>
      <w:r w:rsidRPr="00643FFB">
        <w:tab/>
        <w:t>Generate and organize exam lists</w:t>
      </w:r>
    </w:p>
    <w:p w14:paraId="3CDC867B" w14:textId="77777777" w:rsidR="00815526" w:rsidRPr="00643FFB" w:rsidRDefault="00815526" w:rsidP="00815526">
      <w:pPr>
        <w:pStyle w:val="aHangsnug0"/>
      </w:pPr>
      <w:r w:rsidRPr="00643FFB">
        <w:sym w:font="Symbol" w:char="F0B7"/>
      </w:r>
      <w:r w:rsidRPr="00643FFB">
        <w:tab/>
        <w:t>Allow VistARad users to update exam status from “Examined” to “Interpreted”</w:t>
      </w:r>
    </w:p>
    <w:p w14:paraId="731FE49D" w14:textId="77777777" w:rsidR="00815526" w:rsidRPr="00643FFB" w:rsidRDefault="00815526" w:rsidP="00815526">
      <w:pPr>
        <w:pStyle w:val="aNormal"/>
      </w:pPr>
      <w:r w:rsidRPr="00643FFB">
        <w:t>If VistARad is being installed after the Radiology Package has been implemented, status code definitions for Imaging Types intended for soft-copy reading will need to be changed.</w:t>
      </w:r>
    </w:p>
    <w:p w14:paraId="29924343" w14:textId="77777777" w:rsidR="00815526" w:rsidRPr="00643FFB" w:rsidRDefault="00815526" w:rsidP="00815526">
      <w:pPr>
        <w:pStyle w:val="aNormal"/>
        <w:ind w:left="360"/>
      </w:pPr>
      <w:r w:rsidRPr="00643FFB">
        <w:rPr>
          <w:rStyle w:val="Strong"/>
        </w:rPr>
        <w:t>Note:</w:t>
      </w:r>
      <w:r w:rsidR="003C34B0">
        <w:rPr>
          <w:rStyle w:val="Strong"/>
        </w:rPr>
        <w:t xml:space="preserve"> </w:t>
      </w:r>
      <w:r w:rsidRPr="00643FFB">
        <w:t xml:space="preserve">The assistance of the Radiology ADPAC or appropriate Radiology supervisory staff is required to perform these tasks. The steps below outline the minimum entries needed to change status code definitions used for soft-copy reading. </w:t>
      </w:r>
    </w:p>
    <w:p w14:paraId="6B2B2E4A" w14:textId="77777777" w:rsidR="00815526" w:rsidRPr="00643FFB" w:rsidRDefault="00815526" w:rsidP="00896E4F">
      <w:pPr>
        <w:pStyle w:val="aHang0"/>
        <w:ind w:left="720"/>
      </w:pPr>
      <w:r w:rsidRPr="00643FFB">
        <w:t>1.</w:t>
      </w:r>
      <w:r w:rsidRPr="00643FFB">
        <w:tab/>
        <w:t>In the Radiology Package, access the RA SUPERVISOR menu.</w:t>
      </w:r>
    </w:p>
    <w:p w14:paraId="729BBBA0" w14:textId="77777777" w:rsidR="00815526" w:rsidRPr="00643FFB" w:rsidRDefault="00815526" w:rsidP="00896E4F">
      <w:pPr>
        <w:pStyle w:val="aHang0"/>
        <w:ind w:left="720"/>
      </w:pPr>
      <w:r w:rsidRPr="00643FFB">
        <w:t>2.</w:t>
      </w:r>
      <w:r w:rsidRPr="00643FFB">
        <w:tab/>
        <w:t>Select the Examination Status Entry/Edit [RA EXAMSTATUS] option in the Utility Maintenance Files menu.</w:t>
      </w:r>
    </w:p>
    <w:p w14:paraId="5B79D4F2" w14:textId="77777777" w:rsidR="00815526" w:rsidRPr="00643FFB" w:rsidRDefault="00815526" w:rsidP="00896E4F">
      <w:pPr>
        <w:pStyle w:val="aHang0"/>
        <w:ind w:left="720"/>
      </w:pPr>
      <w:r w:rsidRPr="00643FFB">
        <w:t>3.</w:t>
      </w:r>
      <w:r w:rsidRPr="00643FFB">
        <w:tab/>
        <w:t xml:space="preserve">For each Imaging Type used for soft-copy reading, define or modify the “Interpreted” status. </w:t>
      </w:r>
    </w:p>
    <w:p w14:paraId="6BEB3070" w14:textId="77777777" w:rsidR="00815526" w:rsidRPr="00643FFB" w:rsidRDefault="00815526" w:rsidP="00896E4F">
      <w:pPr>
        <w:pStyle w:val="aHang"/>
        <w:ind w:left="1080"/>
      </w:pPr>
      <w:r w:rsidRPr="00643FFB">
        <w:t>a.</w:t>
      </w:r>
      <w:r w:rsidRPr="00643FFB">
        <w:tab/>
        <w:t xml:space="preserve">For most of the prompts, the values you enter will be determined by the needs of your site. For detailed information about status codes and Imaging Types, refer to the Radiology/Nuclear Medicine ADPAC guide, available at </w:t>
      </w:r>
      <w:hyperlink r:id="rId97" w:history="1">
        <w:r w:rsidRPr="00643FFB">
          <w:t>http://vista.</w:t>
        </w:r>
        <w:r w:rsidR="00CD71B1" w:rsidRPr="00CD71B1">
          <w:rPr>
            <w:highlight w:val="yellow"/>
          </w:rPr>
          <w:t>REDACTED</w:t>
        </w:r>
        <w:r w:rsidRPr="00643FFB">
          <w:t>/vdl</w:t>
        </w:r>
      </w:hyperlink>
      <w:r w:rsidRPr="00643FFB">
        <w:t>.</w:t>
      </w:r>
    </w:p>
    <w:p w14:paraId="38AE2170" w14:textId="77777777" w:rsidR="00815526" w:rsidRPr="00643FFB" w:rsidRDefault="00815526" w:rsidP="00896E4F">
      <w:pPr>
        <w:pStyle w:val="aHang"/>
        <w:ind w:left="1080"/>
      </w:pPr>
      <w:r w:rsidRPr="00643FFB">
        <w:t>b.</w:t>
      </w:r>
      <w:r w:rsidRPr="00643FFB">
        <w:tab/>
        <w:t>For the “Interpreted” status code to work properly with VistARad, the status code’s definition must include the following values (only the fields relating to VistARad are shown below).</w:t>
      </w:r>
    </w:p>
    <w:p w14:paraId="0B459D22" w14:textId="77777777" w:rsidR="00815526" w:rsidRPr="00643FFB" w:rsidRDefault="00815526" w:rsidP="00815526">
      <w:pPr>
        <w:pStyle w:val="aHang1"/>
        <w:rPr>
          <w:rStyle w:val="Strong"/>
        </w:rPr>
      </w:pPr>
      <w:r w:rsidRPr="00643FFB">
        <w:tab/>
        <w:t xml:space="preserve">VISTARAD CATEGORY: </w:t>
      </w:r>
      <w:r w:rsidRPr="00643FFB">
        <w:rPr>
          <w:rStyle w:val="Strong"/>
        </w:rPr>
        <w:t>D</w:t>
      </w:r>
      <w:r w:rsidRPr="00643FFB">
        <w:rPr>
          <w:rStyle w:val="Strong"/>
        </w:rPr>
        <w:br/>
      </w:r>
      <w:r w:rsidRPr="00643FFB">
        <w:t xml:space="preserve">REQUIRED FOR CHANGE TO THIS STATUS: </w:t>
      </w:r>
      <w:r w:rsidRPr="00643FFB">
        <w:rPr>
          <w:rStyle w:val="Strong"/>
        </w:rPr>
        <w:t>RESIDENT OR STAFF</w:t>
      </w:r>
      <w:r w:rsidRPr="00643FFB">
        <w:rPr>
          <w:rStyle w:val="Strong"/>
        </w:rPr>
        <w:br/>
      </w:r>
      <w:r w:rsidRPr="00643FFB">
        <w:t xml:space="preserve">ASK FOR INTERPRETING PHYSICIAN: </w:t>
      </w:r>
      <w:r w:rsidRPr="00643FFB">
        <w:rPr>
          <w:rStyle w:val="Strong"/>
        </w:rPr>
        <w:t xml:space="preserve">NO </w:t>
      </w:r>
    </w:p>
    <w:p w14:paraId="08A9D3DB" w14:textId="77777777" w:rsidR="00815526" w:rsidRPr="00643FFB" w:rsidRDefault="00815526" w:rsidP="00815526">
      <w:pPr>
        <w:pStyle w:val="aHang1"/>
        <w:ind w:firstLine="0"/>
      </w:pPr>
      <w:r w:rsidRPr="00643FFB">
        <w:rPr>
          <w:rStyle w:val="Strong"/>
        </w:rPr>
        <w:t>Note:</w:t>
      </w:r>
      <w:r w:rsidR="003C34B0">
        <w:rPr>
          <w:rStyle w:val="Strong"/>
        </w:rPr>
        <w:t xml:space="preserve"> </w:t>
      </w:r>
      <w:r w:rsidRPr="00643FFB">
        <w:t xml:space="preserve">These values will generate a Radiology data inconsistency report for </w:t>
      </w:r>
      <w:r w:rsidRPr="00643FFB">
        <w:rPr>
          <w:rStyle w:val="Emphasis"/>
        </w:rPr>
        <w:t>requiring</w:t>
      </w:r>
      <w:r w:rsidRPr="00643FFB">
        <w:t xml:space="preserve"> a field (Interpreting Physician Name) that is not </w:t>
      </w:r>
      <w:r w:rsidRPr="00643FFB">
        <w:rPr>
          <w:rStyle w:val="Emphasis"/>
        </w:rPr>
        <w:t>asked</w:t>
      </w:r>
      <w:r w:rsidRPr="00643FFB">
        <w:t xml:space="preserve"> for. In this situation, the report can be ignored because the required value for the field is updated automatically by VistARad (when a VistARad user indicates that an exam has been interpreted).</w:t>
      </w:r>
    </w:p>
    <w:p w14:paraId="76313C5E" w14:textId="77777777" w:rsidR="00815526" w:rsidRPr="00643FFB" w:rsidRDefault="00815526" w:rsidP="00896E4F">
      <w:pPr>
        <w:pStyle w:val="aHang0"/>
        <w:keepNext/>
        <w:ind w:left="720"/>
      </w:pPr>
      <w:r w:rsidRPr="00643FFB">
        <w:t>4.</w:t>
      </w:r>
      <w:r w:rsidRPr="00643FFB">
        <w:tab/>
        <w:t>Adjust existing status codes:</w:t>
      </w:r>
    </w:p>
    <w:p w14:paraId="59E5CABF" w14:textId="77777777" w:rsidR="00815526" w:rsidRPr="00643FFB" w:rsidRDefault="00815526" w:rsidP="00896E4F">
      <w:pPr>
        <w:pStyle w:val="aHang"/>
        <w:keepNext/>
        <w:ind w:left="1080"/>
      </w:pPr>
      <w:r w:rsidRPr="00643FFB">
        <w:t>a.</w:t>
      </w:r>
      <w:r w:rsidRPr="00643FFB">
        <w:tab/>
        <w:t xml:space="preserve">For each of the Imaging Types that will be used for soft-copy reading, the existing status code sequence will need to be changed to accommodate the addition of the “Interpreted” status. For example, a typical sequence used at many sites (prior to installing VistARad) is: </w:t>
      </w:r>
    </w:p>
    <w:p w14:paraId="5F9FF11A" w14:textId="77777777" w:rsidR="00815526" w:rsidRPr="00643FFB" w:rsidRDefault="00815526" w:rsidP="00815526">
      <w:pPr>
        <w:pStyle w:val="aHang1"/>
      </w:pPr>
      <w:r w:rsidRPr="00643FFB">
        <w:tab/>
        <w:t>Waiting; Examined; Transcribed; Complete</w:t>
      </w:r>
    </w:p>
    <w:p w14:paraId="15F16BFB" w14:textId="77777777" w:rsidR="00815526" w:rsidRPr="00643FFB" w:rsidRDefault="00815526" w:rsidP="00815526">
      <w:pPr>
        <w:pStyle w:val="aHang1"/>
      </w:pPr>
      <w:r w:rsidRPr="00643FFB">
        <w:tab/>
        <w:t xml:space="preserve">Once the new status code has been created (as described in the previous step), and the sequence has been changed to accommodate the new code, the sequence would be: </w:t>
      </w:r>
    </w:p>
    <w:p w14:paraId="69C8477C" w14:textId="77777777" w:rsidR="00815526" w:rsidRPr="00643FFB" w:rsidRDefault="00815526" w:rsidP="00815526">
      <w:pPr>
        <w:pStyle w:val="aHang1"/>
      </w:pPr>
      <w:r w:rsidRPr="00643FFB">
        <w:tab/>
        <w:t xml:space="preserve">Waiting; Examined; </w:t>
      </w:r>
      <w:r w:rsidRPr="00643FFB">
        <w:rPr>
          <w:rStyle w:val="Strong"/>
        </w:rPr>
        <w:t>Interpreted</w:t>
      </w:r>
      <w:r w:rsidRPr="00643FFB">
        <w:t>; Transcribed; Complete</w:t>
      </w:r>
    </w:p>
    <w:p w14:paraId="436B4EF1" w14:textId="77777777" w:rsidR="00815526" w:rsidRPr="00643FFB" w:rsidRDefault="00815526" w:rsidP="00896E4F">
      <w:pPr>
        <w:pStyle w:val="aHang"/>
        <w:ind w:left="1080"/>
      </w:pPr>
      <w:r w:rsidRPr="00643FFB">
        <w:lastRenderedPageBreak/>
        <w:t>b.</w:t>
      </w:r>
      <w:r w:rsidRPr="00643FFB">
        <w:tab/>
        <w:t>For each existing examination status code that will be used for VistARad, assign the VISTARAD CATEGORY field that indicates how VistARad will treat the exam for the purpose of creating exam lists. Possible values:</w:t>
      </w:r>
    </w:p>
    <w:p w14:paraId="06C046CD" w14:textId="77777777" w:rsidR="00815526" w:rsidRPr="00643FFB" w:rsidRDefault="00815526" w:rsidP="00815526">
      <w:pPr>
        <w:pStyle w:val="aHang1"/>
      </w:pPr>
      <w:r w:rsidRPr="00643FFB">
        <w:tab/>
      </w:r>
      <w:r w:rsidR="003C34B0">
        <w:t xml:space="preserve">   </w:t>
      </w:r>
      <w:r w:rsidRPr="00643FFB">
        <w:t>W</w:t>
      </w:r>
      <w:r w:rsidR="003C34B0">
        <w:t xml:space="preserve">   </w:t>
      </w:r>
      <w:r w:rsidRPr="00643FFB">
        <w:t xml:space="preserve"> Waiting for Exam</w:t>
      </w:r>
      <w:r w:rsidRPr="00643FFB">
        <w:br/>
      </w:r>
      <w:r w:rsidR="003C34B0">
        <w:t xml:space="preserve">   </w:t>
      </w:r>
      <w:r w:rsidRPr="00643FFB">
        <w:t>E</w:t>
      </w:r>
      <w:r w:rsidR="003C34B0">
        <w:t xml:space="preserve">    </w:t>
      </w:r>
      <w:r w:rsidRPr="00643FFB">
        <w:t>Examined</w:t>
      </w:r>
      <w:r w:rsidRPr="00643FFB">
        <w:br/>
      </w:r>
      <w:r w:rsidR="003C34B0">
        <w:t xml:space="preserve">   </w:t>
      </w:r>
      <w:r w:rsidRPr="00643FFB">
        <w:t>D</w:t>
      </w:r>
      <w:r w:rsidR="003C34B0">
        <w:t xml:space="preserve">    </w:t>
      </w:r>
      <w:r w:rsidRPr="00643FFB">
        <w:t>Dictated/Interpreted</w:t>
      </w:r>
      <w:r w:rsidRPr="00643FFB">
        <w:br/>
      </w:r>
      <w:r w:rsidR="003C34B0">
        <w:t xml:space="preserve">   </w:t>
      </w:r>
      <w:r w:rsidRPr="00643FFB">
        <w:t>T</w:t>
      </w:r>
      <w:r w:rsidR="003C34B0">
        <w:t xml:space="preserve">    </w:t>
      </w:r>
      <w:r w:rsidRPr="00643FFB">
        <w:t>Transcribed</w:t>
      </w:r>
    </w:p>
    <w:p w14:paraId="1968D262" w14:textId="77777777" w:rsidR="00815526" w:rsidRPr="00643FFB" w:rsidRDefault="00815526" w:rsidP="00815526">
      <w:pPr>
        <w:pStyle w:val="aHang1"/>
      </w:pPr>
      <w:r w:rsidRPr="00643FFB">
        <w:tab/>
        <w:t>Usually, the Status Code and the VistARad Category value will use the same terminology</w:t>
      </w:r>
      <w:r w:rsidR="005D1B8D">
        <w:t xml:space="preserve">. </w:t>
      </w:r>
      <w:r w:rsidRPr="00643FFB">
        <w:t>However, the Status Code name is a free-text value, and could be different from the VistARad Category. If this is the case, assign the Category value that corresponds to the equivalent stage within the flow of exam processing through the department. For example, an examination status code of “Not Yet Examined” would be assigned a VistARad Category of “W,” because “W” corresponds most closely to this workflow step.</w:t>
      </w:r>
    </w:p>
    <w:p w14:paraId="655BBE02" w14:textId="77777777" w:rsidR="00815526" w:rsidRPr="00643FFB" w:rsidRDefault="00815526" w:rsidP="00815526">
      <w:pPr>
        <w:pStyle w:val="aNormal"/>
      </w:pPr>
      <w:r w:rsidRPr="00643FFB">
        <w:t>Once changes are made, exams in the “Examined” state will appear on VistARad’s Unread list. Exams remain on the Unread list until VistARad updates the field “Interpreting Physician,” which causes the Exam Status value to advance to “Interpreted.” Interpreted exams are then removed from the Unread list.</w:t>
      </w:r>
    </w:p>
    <w:p w14:paraId="0B954CB7" w14:textId="77777777" w:rsidR="00815526" w:rsidRPr="00643FFB" w:rsidRDefault="00815526" w:rsidP="00815526">
      <w:pPr>
        <w:pStyle w:val="Heading4"/>
        <w:tabs>
          <w:tab w:val="num" w:pos="1080"/>
          <w:tab w:val="num" w:pos="2700"/>
        </w:tabs>
      </w:pPr>
      <w:bookmarkStart w:id="710" w:name="_Toc4293461"/>
      <w:r w:rsidRPr="00643FFB">
        <w:t>Enabling Status Updates</w:t>
      </w:r>
      <w:bookmarkEnd w:id="710"/>
    </w:p>
    <w:p w14:paraId="79ACB0DD" w14:textId="77777777" w:rsidR="00815526" w:rsidRPr="00643FFB" w:rsidRDefault="00815526" w:rsidP="00815526">
      <w:pPr>
        <w:pStyle w:val="aNormal"/>
      </w:pPr>
      <w:r w:rsidRPr="00643FFB">
        <w:t>The ENABLE STATUS UPDATE field (#2006.69, .05) should be set to Yes when VistARad workstations are ready to be used for interpreting current exams.</w:t>
      </w:r>
    </w:p>
    <w:p w14:paraId="710A0AD0" w14:textId="77777777" w:rsidR="00815526" w:rsidRPr="00643FFB" w:rsidRDefault="00815526" w:rsidP="00815526">
      <w:pPr>
        <w:pStyle w:val="aNormal"/>
      </w:pPr>
      <w:r w:rsidRPr="00643FFB">
        <w:rPr>
          <w:rStyle w:val="Strong"/>
        </w:rPr>
        <w:t>WARNING</w:t>
      </w:r>
      <w:r w:rsidR="003C34B0">
        <w:rPr>
          <w:rStyle w:val="Strong"/>
        </w:rPr>
        <w:t xml:space="preserve"> </w:t>
      </w:r>
      <w:r w:rsidRPr="00643FFB">
        <w:t xml:space="preserve">Status updates should </w:t>
      </w:r>
      <w:r w:rsidRPr="00643FFB">
        <w:rPr>
          <w:rStyle w:val="Strong"/>
          <w:b w:val="0"/>
          <w:i/>
        </w:rPr>
        <w:t>not</w:t>
      </w:r>
      <w:r w:rsidRPr="00643FFB">
        <w:t xml:space="preserve"> be enabled until radiologists have had training and practice using VistARad. </w:t>
      </w:r>
    </w:p>
    <w:p w14:paraId="294DC992" w14:textId="77777777" w:rsidR="00815526" w:rsidRPr="00643FFB" w:rsidRDefault="00815526" w:rsidP="00972654">
      <w:pPr>
        <w:pStyle w:val="aNormal"/>
        <w:keepNext/>
      </w:pPr>
      <w:r w:rsidRPr="00643FFB">
        <w:t>To enable status updates:</w:t>
      </w:r>
    </w:p>
    <w:p w14:paraId="283AB132" w14:textId="77777777" w:rsidR="00815526" w:rsidRPr="00643FFB" w:rsidRDefault="00815526" w:rsidP="00972654">
      <w:pPr>
        <w:pStyle w:val="aHang0"/>
        <w:keepNext/>
        <w:ind w:left="720"/>
      </w:pPr>
      <w:r w:rsidRPr="00643FFB">
        <w:t>1.</w:t>
      </w:r>
      <w:r w:rsidRPr="00643FFB">
        <w:tab/>
        <w:t>From the VistARad System Options [MAGJ MAIN] menu, choose the E/E VistARad Site Parameters [MAGJ VISTARAD SITE PARAMETERS] option.</w:t>
      </w:r>
    </w:p>
    <w:p w14:paraId="6EAC85C1" w14:textId="77777777" w:rsidR="00815526" w:rsidRPr="00643FFB" w:rsidRDefault="00815526" w:rsidP="00896E4F">
      <w:pPr>
        <w:pStyle w:val="aHang0"/>
        <w:ind w:left="720"/>
      </w:pPr>
      <w:r w:rsidRPr="00643FFB">
        <w:t>2.</w:t>
      </w:r>
      <w:r w:rsidRPr="00643FFB">
        <w:tab/>
        <w:t>Enter a value for VISTARAD SITE NAME (this value is used as the primary key (IEN) for the file used to store VistARad site parameters). A value can be between 3 and 30 characters. Only one value can be defined.</w:t>
      </w:r>
    </w:p>
    <w:p w14:paraId="6B943EF6" w14:textId="77777777" w:rsidR="00815526" w:rsidRPr="00643FFB" w:rsidRDefault="00815526" w:rsidP="00896E4F">
      <w:pPr>
        <w:pStyle w:val="aHang0"/>
        <w:ind w:left="720"/>
      </w:pPr>
      <w:r w:rsidRPr="00643FFB">
        <w:t>3.</w:t>
      </w:r>
      <w:r w:rsidRPr="00643FFB">
        <w:tab/>
        <w:t>Set ENABLE STATUS UPDATE? to YES.</w:t>
      </w:r>
    </w:p>
    <w:p w14:paraId="31405B54" w14:textId="77777777" w:rsidR="00815526" w:rsidRPr="00643FFB" w:rsidRDefault="00815526" w:rsidP="00815526">
      <w:pPr>
        <w:pStyle w:val="aNormal0"/>
      </w:pPr>
      <w:r w:rsidRPr="00643FFB">
        <w:t>At this point, a radiologist (a user defined as “Staff” in the Radiology Package) can update the status of a locked exam from “Examined” to the next higher status (usually “Interpreted”).</w:t>
      </w:r>
    </w:p>
    <w:p w14:paraId="0CFC7804" w14:textId="77777777" w:rsidR="00815526" w:rsidRPr="00643FFB" w:rsidRDefault="00815526" w:rsidP="00896E4F">
      <w:pPr>
        <w:pStyle w:val="aHang0"/>
        <w:ind w:left="720"/>
      </w:pPr>
      <w:r w:rsidRPr="00643FFB">
        <w:t>4.</w:t>
      </w:r>
      <w:r w:rsidRPr="00643FFB">
        <w:tab/>
        <w:t xml:space="preserve">Type “^” to return to the VistARad System Options menu, or if desired, set values for other site parameters. For more information about specific site parameters, see section </w:t>
      </w:r>
      <w:r w:rsidR="00E53510">
        <w:fldChar w:fldCharType="begin"/>
      </w:r>
      <w:r w:rsidR="00E53510">
        <w:instrText xml:space="preserve"> REF _Ref187827001 \r \h  \* MERGEFORMAT </w:instrText>
      </w:r>
      <w:r w:rsidR="00E53510">
        <w:fldChar w:fldCharType="separate"/>
      </w:r>
      <w:r w:rsidR="00B45998">
        <w:t>3.3.3.1</w:t>
      </w:r>
      <w:r w:rsidR="00E53510">
        <w:fldChar w:fldCharType="end"/>
      </w:r>
      <w:r w:rsidRPr="00643FFB">
        <w:t>.</w:t>
      </w:r>
    </w:p>
    <w:p w14:paraId="4C94E467" w14:textId="77777777" w:rsidR="00815526" w:rsidRPr="00643FFB" w:rsidRDefault="00815526" w:rsidP="00815526">
      <w:pPr>
        <w:pStyle w:val="aNormal0"/>
      </w:pPr>
      <w:r w:rsidRPr="00643FFB">
        <w:rPr>
          <w:b/>
        </w:rPr>
        <w:t>Note:</w:t>
      </w:r>
      <w:r w:rsidR="003C34B0">
        <w:t xml:space="preserve"> </w:t>
      </w:r>
      <w:r w:rsidRPr="00643FFB">
        <w:t>status updates can be disabled on a workstation-by-workstation basis</w:t>
      </w:r>
      <w:r w:rsidR="005D1B8D">
        <w:t xml:space="preserve">. </w:t>
      </w:r>
      <w:r w:rsidRPr="00643FFB">
        <w:t xml:space="preserve">For more information, see section </w:t>
      </w:r>
      <w:r w:rsidR="00E53510">
        <w:fldChar w:fldCharType="begin"/>
      </w:r>
      <w:r w:rsidR="00E53510">
        <w:instrText xml:space="preserve"> REF _Ref130862961 \r \h  \* MERGEFORMAT </w:instrText>
      </w:r>
      <w:r w:rsidR="00E53510">
        <w:fldChar w:fldCharType="separate"/>
      </w:r>
      <w:r w:rsidR="00B45998">
        <w:t>3.5</w:t>
      </w:r>
      <w:r w:rsidR="00E53510">
        <w:fldChar w:fldCharType="end"/>
      </w:r>
      <w:r w:rsidRPr="00643FFB">
        <w:t>.</w:t>
      </w:r>
    </w:p>
    <w:p w14:paraId="070B310B" w14:textId="77777777" w:rsidR="00815526" w:rsidRPr="00643FFB" w:rsidRDefault="00815526" w:rsidP="00815526">
      <w:pPr>
        <w:pStyle w:val="Heading4"/>
        <w:tabs>
          <w:tab w:val="num" w:pos="1080"/>
          <w:tab w:val="num" w:pos="2700"/>
        </w:tabs>
      </w:pPr>
      <w:bookmarkStart w:id="711" w:name="_Ref3361053"/>
      <w:bookmarkStart w:id="712" w:name="_Toc4293462"/>
      <w:r w:rsidRPr="00643FFB">
        <w:lastRenderedPageBreak/>
        <w:t>Setting Up Recent Exam Lists</w:t>
      </w:r>
      <w:bookmarkEnd w:id="711"/>
      <w:bookmarkEnd w:id="712"/>
    </w:p>
    <w:p w14:paraId="53651C81" w14:textId="77777777" w:rsidR="00815526" w:rsidRPr="00643FFB" w:rsidRDefault="00815526" w:rsidP="00815526">
      <w:pPr>
        <w:pStyle w:val="aNormal"/>
      </w:pPr>
      <w:r w:rsidRPr="00643FFB">
        <w:t>In most situations, the Recent exam list should be set up so that it is compiled in advance. Compiling the Recent exam list in advance allows users quick access to the list, rather than making them wait while the contents of the Radiology database are being scanned.</w:t>
      </w:r>
    </w:p>
    <w:p w14:paraId="690372D4" w14:textId="77777777" w:rsidR="00815526" w:rsidRPr="00643FFB" w:rsidRDefault="00815526" w:rsidP="00815526">
      <w:pPr>
        <w:pStyle w:val="aNormal"/>
      </w:pPr>
      <w:r w:rsidRPr="00643FFB">
        <w:t>The steps below explain how to schedule the job that is used to compile the Recent exam list</w:t>
      </w:r>
      <w:r w:rsidR="005D1B8D">
        <w:t xml:space="preserve">. </w:t>
      </w:r>
      <w:r w:rsidRPr="00643FFB">
        <w:t xml:space="preserve">For information about how the Unread exam list is compiled in advance, see section </w:t>
      </w:r>
      <w:r w:rsidR="00E53510">
        <w:fldChar w:fldCharType="begin"/>
      </w:r>
      <w:r w:rsidR="00E53510">
        <w:instrText xml:space="preserve"> REF _Ref4290246 \r \h  \* MERGEFORMAT </w:instrText>
      </w:r>
      <w:r w:rsidR="00E53510">
        <w:fldChar w:fldCharType="separate"/>
      </w:r>
      <w:r w:rsidR="00B45998">
        <w:t>3.3.2.5</w:t>
      </w:r>
      <w:r w:rsidR="00E53510">
        <w:fldChar w:fldCharType="end"/>
      </w:r>
      <w:r w:rsidRPr="00643FFB">
        <w:t>.</w:t>
      </w:r>
    </w:p>
    <w:p w14:paraId="4459136B" w14:textId="77777777" w:rsidR="00815526" w:rsidRPr="00643FFB" w:rsidRDefault="00815526" w:rsidP="0097442E">
      <w:pPr>
        <w:pStyle w:val="aNormal"/>
        <w:ind w:left="360"/>
      </w:pPr>
      <w:r w:rsidRPr="00643FFB">
        <w:rPr>
          <w:rStyle w:val="Strong"/>
        </w:rPr>
        <w:t>Note:</w:t>
      </w:r>
      <w:r w:rsidR="003C34B0">
        <w:rPr>
          <w:rStyle w:val="Strong"/>
        </w:rPr>
        <w:t xml:space="preserve"> </w:t>
      </w:r>
      <w:r w:rsidRPr="00643FFB">
        <w:t xml:space="preserve">To schedule jobs in TaskMan, you must hold the TaskMan Manager (ZTMQ) security key. </w:t>
      </w:r>
    </w:p>
    <w:p w14:paraId="284AD8FF" w14:textId="77777777" w:rsidR="00815526" w:rsidRPr="00643FFB" w:rsidRDefault="00815526" w:rsidP="0097442E">
      <w:pPr>
        <w:pStyle w:val="aHang0"/>
        <w:ind w:left="720"/>
      </w:pPr>
      <w:r w:rsidRPr="00643FFB">
        <w:t>1.</w:t>
      </w:r>
      <w:r w:rsidRPr="00643FFB">
        <w:tab/>
        <w:t>From the VistARad System Options [MAGJ MAIN] menu, use the E/E VistARad Site Parameters [MAGJ VISTARAD SITE PARAMETERS] option to specify values for the following fields:</w:t>
      </w:r>
    </w:p>
    <w:p w14:paraId="5A738268" w14:textId="77777777" w:rsidR="00815526" w:rsidRPr="00643FFB" w:rsidRDefault="00815526" w:rsidP="0097442E">
      <w:pPr>
        <w:pStyle w:val="aHang"/>
        <w:ind w:left="1080"/>
      </w:pPr>
      <w:r w:rsidRPr="00643FFB">
        <w:tab/>
        <w:t xml:space="preserve">BACKGROUND COMPILE EXAM LISTS </w:t>
      </w:r>
      <w:r w:rsidRPr="00643FFB">
        <w:br/>
        <w:t>RECENT BKGND COMPILE INTERVAL</w:t>
      </w:r>
      <w:r w:rsidRPr="00643FFB">
        <w:br/>
        <w:t>UNREAD BKGND COMPILE INTERVAL</w:t>
      </w:r>
    </w:p>
    <w:p w14:paraId="1C5EAC78" w14:textId="77777777" w:rsidR="00815526" w:rsidRPr="00643FFB" w:rsidRDefault="00815526" w:rsidP="0097442E">
      <w:pPr>
        <w:pStyle w:val="aNormal0"/>
        <w:ind w:left="1080"/>
      </w:pPr>
      <w:r w:rsidRPr="00643FFB">
        <w:t xml:space="preserve">For information about these fields, enter ?? at the prompt for or see section </w:t>
      </w:r>
      <w:r w:rsidR="00E53510">
        <w:fldChar w:fldCharType="begin"/>
      </w:r>
      <w:r w:rsidR="00E53510">
        <w:instrText xml:space="preserve"> REF _Ref187827001 \r \h  \* MERGEFORMAT </w:instrText>
      </w:r>
      <w:r w:rsidR="00E53510">
        <w:fldChar w:fldCharType="separate"/>
      </w:r>
      <w:r w:rsidR="00B45998">
        <w:t>3.3.3.1</w:t>
      </w:r>
      <w:r w:rsidR="00E53510">
        <w:fldChar w:fldCharType="end"/>
      </w:r>
      <w:r w:rsidRPr="00643FFB">
        <w:t>.</w:t>
      </w:r>
    </w:p>
    <w:p w14:paraId="770B4584" w14:textId="77777777" w:rsidR="00815526" w:rsidRPr="00643FFB" w:rsidRDefault="00815526" w:rsidP="0097442E">
      <w:pPr>
        <w:pStyle w:val="aHang0"/>
        <w:ind w:left="720"/>
      </w:pPr>
      <w:r w:rsidRPr="00643FFB">
        <w:t>2.</w:t>
      </w:r>
      <w:r w:rsidRPr="00643FFB">
        <w:tab/>
        <w:t>Access the TaskMan Management [XUTM MGR] menu and choose Schedule/Unschedule Options [XUTM SCHEDULE].</w:t>
      </w:r>
    </w:p>
    <w:p w14:paraId="0676D590" w14:textId="77777777" w:rsidR="00815526" w:rsidRPr="00643FFB" w:rsidRDefault="00815526" w:rsidP="0097442E">
      <w:pPr>
        <w:pStyle w:val="aHang0"/>
        <w:ind w:left="720"/>
      </w:pPr>
      <w:r w:rsidRPr="00643FFB">
        <w:t>3.</w:t>
      </w:r>
      <w:r w:rsidRPr="00643FFB">
        <w:tab/>
        <w:t>Select the MAGJ SCHED RECENT LIST COMPILE job.</w:t>
      </w:r>
    </w:p>
    <w:p w14:paraId="17EBAB7D" w14:textId="77777777" w:rsidR="00815526" w:rsidRPr="00643FFB" w:rsidRDefault="00815526" w:rsidP="0097442E">
      <w:pPr>
        <w:pStyle w:val="aHang0"/>
        <w:keepNext/>
        <w:keepLines/>
        <w:ind w:left="720"/>
      </w:pPr>
      <w:r w:rsidRPr="00643FFB">
        <w:t>4.</w:t>
      </w:r>
      <w:r w:rsidRPr="00643FFB">
        <w:tab/>
        <w:t>In the Edit Option Schedule screen, set values for the following (sample user input is shown in bold):</w:t>
      </w:r>
    </w:p>
    <w:p w14:paraId="471E9A66" w14:textId="77777777" w:rsidR="00815526" w:rsidRPr="00643FFB" w:rsidRDefault="003C34B0" w:rsidP="0097442E">
      <w:pPr>
        <w:pStyle w:val="Screen2"/>
        <w:keepNext/>
        <w:keepLines/>
        <w:ind w:left="720"/>
      </w:pPr>
      <w:r>
        <w:t xml:space="preserve">          </w:t>
      </w:r>
      <w:r w:rsidR="00815526" w:rsidRPr="00643FFB">
        <w:t xml:space="preserve"> Edit Option Schedule</w:t>
      </w:r>
    </w:p>
    <w:p w14:paraId="7C161989" w14:textId="77777777" w:rsidR="00815526" w:rsidRPr="00643FFB" w:rsidRDefault="003C34B0" w:rsidP="0097442E">
      <w:pPr>
        <w:pStyle w:val="Screen2"/>
        <w:keepNext/>
        <w:keepLines/>
        <w:ind w:left="720"/>
      </w:pPr>
      <w:r>
        <w:t xml:space="preserve">    </w:t>
      </w:r>
      <w:r w:rsidR="00815526" w:rsidRPr="00643FFB">
        <w:t>Option Name: MAGJ SCHED RECENT LIST COMPILE</w:t>
      </w:r>
    </w:p>
    <w:p w14:paraId="76DE9ED8" w14:textId="77777777" w:rsidR="00815526" w:rsidRPr="00643FFB" w:rsidRDefault="003C34B0" w:rsidP="0097442E">
      <w:pPr>
        <w:pStyle w:val="Screen2"/>
        <w:keepNext/>
        <w:keepLines/>
        <w:ind w:left="720"/>
      </w:pPr>
      <w:r>
        <w:t xml:space="preserve">   </w:t>
      </w:r>
      <w:r w:rsidR="00815526" w:rsidRPr="00643FFB">
        <w:t xml:space="preserve"> Menu Text: VISTARAD RECENT LIST COMPILE --</w:t>
      </w:r>
      <w:r>
        <w:t xml:space="preserve">     </w:t>
      </w:r>
      <w:r w:rsidR="00815526" w:rsidRPr="00643FFB">
        <w:t xml:space="preserve"> TASK ID:</w:t>
      </w:r>
    </w:p>
    <w:p w14:paraId="5580AAE5" w14:textId="77777777" w:rsidR="00815526" w:rsidRPr="00643FFB" w:rsidRDefault="00815526" w:rsidP="0097442E">
      <w:pPr>
        <w:pStyle w:val="Screen2"/>
        <w:keepNext/>
        <w:keepLines/>
        <w:ind w:left="720"/>
      </w:pPr>
      <w:r w:rsidRPr="00643FFB">
        <w:br/>
      </w:r>
      <w:r w:rsidR="003C34B0">
        <w:t xml:space="preserve">   </w:t>
      </w:r>
      <w:r w:rsidRPr="00643FFB">
        <w:t xml:space="preserve"> QUEUED TO RUN AT WHAT TIME:</w:t>
      </w:r>
      <w:r w:rsidR="003C34B0">
        <w:t xml:space="preserve"> </w:t>
      </w:r>
      <w:r w:rsidRPr="00643FFB">
        <w:rPr>
          <w:rStyle w:val="Strong"/>
          <w:rFonts w:cs="Courier New"/>
        </w:rPr>
        <w:t>NOW</w:t>
      </w:r>
    </w:p>
    <w:p w14:paraId="4428F8B8" w14:textId="77777777" w:rsidR="00815526" w:rsidRPr="00643FFB" w:rsidRDefault="00815526" w:rsidP="0097442E">
      <w:pPr>
        <w:pStyle w:val="Screen2"/>
        <w:keepNext/>
        <w:keepLines/>
        <w:ind w:left="720"/>
      </w:pPr>
      <w:r w:rsidRPr="00643FFB">
        <w:tab/>
      </w:r>
    </w:p>
    <w:p w14:paraId="72DA8967" w14:textId="77777777" w:rsidR="00815526" w:rsidRPr="00643FFB" w:rsidRDefault="003C34B0" w:rsidP="0097442E">
      <w:pPr>
        <w:pStyle w:val="Screen2"/>
        <w:keepNext/>
        <w:keepLines/>
        <w:ind w:left="720"/>
      </w:pPr>
      <w:r>
        <w:t xml:space="preserve">  </w:t>
      </w:r>
      <w:r w:rsidR="00815526" w:rsidRPr="00643FFB">
        <w:t xml:space="preserve"> DEVICE FOR QUEUED JOB OUTPUT:</w:t>
      </w:r>
      <w:r>
        <w:t xml:space="preserve"> </w:t>
      </w:r>
      <w:r w:rsidR="00815526" w:rsidRPr="00643FFB">
        <w:rPr>
          <w:rStyle w:val="Strong"/>
          <w:rFonts w:cs="Courier New"/>
        </w:rPr>
        <w:t>&lt;ENTER&gt;</w:t>
      </w:r>
    </w:p>
    <w:p w14:paraId="44D61719" w14:textId="77777777" w:rsidR="00815526" w:rsidRPr="00643FFB" w:rsidRDefault="00815526" w:rsidP="0097442E">
      <w:pPr>
        <w:pStyle w:val="Screen2"/>
        <w:keepNext/>
        <w:keepLines/>
        <w:ind w:left="720"/>
      </w:pPr>
    </w:p>
    <w:p w14:paraId="6440FC76" w14:textId="77777777" w:rsidR="00815526" w:rsidRPr="00643FFB" w:rsidRDefault="003C34B0" w:rsidP="0097442E">
      <w:pPr>
        <w:pStyle w:val="Screen2"/>
        <w:keepNext/>
        <w:keepLines/>
        <w:ind w:left="720"/>
      </w:pPr>
      <w:r>
        <w:t xml:space="preserve">   </w:t>
      </w:r>
      <w:r w:rsidR="00815526" w:rsidRPr="00643FFB">
        <w:t>QUEUED TO RUN ON VOLUME SET:</w:t>
      </w:r>
      <w:r>
        <w:t xml:space="preserve"> </w:t>
      </w:r>
      <w:r w:rsidR="00815526" w:rsidRPr="00643FFB">
        <w:rPr>
          <w:rStyle w:val="Strong"/>
          <w:rFonts w:cs="Courier New"/>
        </w:rPr>
        <w:t>&lt;site dependent&gt;</w:t>
      </w:r>
    </w:p>
    <w:p w14:paraId="2C2227AA" w14:textId="77777777" w:rsidR="00815526" w:rsidRPr="00643FFB" w:rsidRDefault="00815526" w:rsidP="0097442E">
      <w:pPr>
        <w:pStyle w:val="Screen2"/>
        <w:keepNext/>
        <w:keepLines/>
        <w:ind w:left="720"/>
      </w:pPr>
    </w:p>
    <w:p w14:paraId="355874B5" w14:textId="77777777" w:rsidR="00815526" w:rsidRPr="00643FFB" w:rsidRDefault="003C34B0" w:rsidP="0097442E">
      <w:pPr>
        <w:pStyle w:val="Screen2"/>
        <w:keepNext/>
        <w:keepLines/>
        <w:ind w:left="720"/>
      </w:pPr>
      <w:r>
        <w:t xml:space="preserve">     </w:t>
      </w:r>
      <w:r w:rsidR="00815526" w:rsidRPr="00643FFB">
        <w:t xml:space="preserve"> RESCHEDULING FREQUENCY:</w:t>
      </w:r>
      <w:r>
        <w:t xml:space="preserve"> </w:t>
      </w:r>
      <w:r w:rsidR="00815526" w:rsidRPr="00643FFB">
        <w:rPr>
          <w:rStyle w:val="Strong"/>
          <w:rFonts w:cs="Courier New"/>
        </w:rPr>
        <w:t>2H</w:t>
      </w:r>
      <w:r w:rsidR="00815526" w:rsidRPr="00643FFB">
        <w:t xml:space="preserve"> </w:t>
      </w:r>
      <w:r w:rsidR="00815526" w:rsidRPr="00643FFB">
        <w:rPr>
          <w:rStyle w:val="Emphasis"/>
          <w:rFonts w:cs="Courier New"/>
        </w:rPr>
        <w:t xml:space="preserve">(2 or 3 hours is recommended; </w:t>
      </w:r>
      <w:r w:rsidR="00815526" w:rsidRPr="00643FFB">
        <w:rPr>
          <w:rStyle w:val="Emphasis"/>
          <w:rFonts w:cs="Courier New"/>
        </w:rPr>
        <w:tab/>
      </w:r>
      <w:r w:rsidR="00815526" w:rsidRPr="00643FFB">
        <w:rPr>
          <w:rStyle w:val="Emphasis"/>
          <w:rFonts w:cs="Courier New"/>
        </w:rPr>
        <w:tab/>
      </w:r>
      <w:r w:rsidR="00815526" w:rsidRPr="00643FFB">
        <w:rPr>
          <w:rStyle w:val="Emphasis"/>
          <w:rFonts w:cs="Courier New"/>
        </w:rPr>
        <w:tab/>
      </w:r>
      <w:r w:rsidR="00815526" w:rsidRPr="00643FFB">
        <w:rPr>
          <w:rStyle w:val="Emphasis"/>
          <w:rFonts w:cs="Courier New"/>
        </w:rPr>
        <w:tab/>
      </w:r>
      <w:r w:rsidR="00815526" w:rsidRPr="00643FFB">
        <w:rPr>
          <w:rStyle w:val="Emphasis"/>
          <w:rFonts w:cs="Courier New"/>
        </w:rPr>
        <w:tab/>
      </w:r>
      <w:r w:rsidR="00815526" w:rsidRPr="00643FFB">
        <w:rPr>
          <w:rStyle w:val="Emphasis"/>
          <w:rFonts w:cs="Courier New"/>
        </w:rPr>
        <w:tab/>
      </w:r>
      <w:r>
        <w:rPr>
          <w:rStyle w:val="Emphasis"/>
          <w:rFonts w:cs="Courier New"/>
        </w:rPr>
        <w:t xml:space="preserve">   </w:t>
      </w:r>
      <w:r w:rsidR="00815526" w:rsidRPr="00643FFB">
        <w:rPr>
          <w:rStyle w:val="Emphasis"/>
          <w:rFonts w:cs="Courier New"/>
        </w:rPr>
        <w:t>frequency must match RECENT</w:t>
      </w:r>
      <w:r>
        <w:rPr>
          <w:rStyle w:val="Emphasis"/>
          <w:rFonts w:cs="Courier New"/>
        </w:rPr>
        <w:t xml:space="preserve"> </w:t>
      </w:r>
      <w:r w:rsidR="00815526" w:rsidRPr="00643FFB">
        <w:rPr>
          <w:rStyle w:val="Emphasis"/>
          <w:rFonts w:cs="Courier New"/>
        </w:rPr>
        <w:tab/>
      </w:r>
      <w:r w:rsidR="00815526" w:rsidRPr="00643FFB">
        <w:rPr>
          <w:rStyle w:val="Emphasis"/>
          <w:rFonts w:cs="Courier New"/>
        </w:rPr>
        <w:tab/>
      </w:r>
      <w:r w:rsidR="00815526" w:rsidRPr="00643FFB">
        <w:rPr>
          <w:rStyle w:val="Emphasis"/>
          <w:rFonts w:cs="Courier New"/>
        </w:rPr>
        <w:tab/>
      </w:r>
      <w:r w:rsidR="00815526" w:rsidRPr="00643FFB">
        <w:rPr>
          <w:rStyle w:val="Emphasis"/>
          <w:rFonts w:cs="Courier New"/>
        </w:rPr>
        <w:tab/>
      </w:r>
      <w:r w:rsidR="00815526" w:rsidRPr="00643FFB">
        <w:rPr>
          <w:rStyle w:val="Emphasis"/>
          <w:rFonts w:cs="Courier New"/>
        </w:rPr>
        <w:tab/>
      </w:r>
      <w:r>
        <w:rPr>
          <w:rStyle w:val="Emphasis"/>
          <w:rFonts w:cs="Courier New"/>
        </w:rPr>
        <w:t xml:space="preserve">  </w:t>
      </w:r>
      <w:r w:rsidR="00815526" w:rsidRPr="00643FFB">
        <w:rPr>
          <w:rStyle w:val="Emphasis"/>
          <w:rFonts w:cs="Courier New"/>
        </w:rPr>
        <w:t xml:space="preserve"> </w:t>
      </w:r>
      <w:r w:rsidR="00815526" w:rsidRPr="00643FFB">
        <w:rPr>
          <w:rStyle w:val="Emphasis"/>
          <w:rFonts w:cs="Courier New"/>
        </w:rPr>
        <w:tab/>
      </w:r>
      <w:r>
        <w:rPr>
          <w:rStyle w:val="Emphasis"/>
          <w:rFonts w:cs="Courier New"/>
        </w:rPr>
        <w:t xml:space="preserve">   </w:t>
      </w:r>
      <w:r w:rsidR="00815526" w:rsidRPr="00643FFB">
        <w:rPr>
          <w:rStyle w:val="Emphasis"/>
          <w:rFonts w:cs="Courier New"/>
        </w:rPr>
        <w:t>BKGRND COMPILE INTERVAL)</w:t>
      </w:r>
    </w:p>
    <w:p w14:paraId="1D821654" w14:textId="77777777" w:rsidR="00815526" w:rsidRPr="00643FFB" w:rsidRDefault="00815526" w:rsidP="0097442E">
      <w:pPr>
        <w:pStyle w:val="Screen2"/>
        <w:keepNext/>
        <w:keepLines/>
        <w:ind w:left="720"/>
      </w:pPr>
    </w:p>
    <w:p w14:paraId="229F4E70" w14:textId="77777777" w:rsidR="00815526" w:rsidRPr="00643FFB" w:rsidRDefault="003C34B0" w:rsidP="0097442E">
      <w:pPr>
        <w:pStyle w:val="Screen2"/>
        <w:keepNext/>
        <w:keepLines/>
        <w:ind w:left="720"/>
      </w:pPr>
      <w:r>
        <w:t xml:space="preserve">         </w:t>
      </w:r>
      <w:r w:rsidR="00815526" w:rsidRPr="00643FFB">
        <w:t>TASK PARAMETERS:</w:t>
      </w:r>
      <w:r>
        <w:t xml:space="preserve"> </w:t>
      </w:r>
      <w:r w:rsidR="00815526" w:rsidRPr="00643FFB">
        <w:rPr>
          <w:rStyle w:val="Strong"/>
          <w:rFonts w:cs="Courier New"/>
        </w:rPr>
        <w:t>&lt;ENTER&gt;</w:t>
      </w:r>
    </w:p>
    <w:p w14:paraId="5490E1D3" w14:textId="77777777" w:rsidR="00815526" w:rsidRPr="00643FFB" w:rsidRDefault="00815526" w:rsidP="0097442E">
      <w:pPr>
        <w:pStyle w:val="Screen2"/>
        <w:keepNext/>
        <w:keepLines/>
        <w:ind w:left="720"/>
      </w:pPr>
    </w:p>
    <w:p w14:paraId="55342BE6" w14:textId="77777777" w:rsidR="00815526" w:rsidRPr="00643FFB" w:rsidRDefault="00815526" w:rsidP="0097442E">
      <w:pPr>
        <w:pStyle w:val="Screen2"/>
        <w:keepNext/>
        <w:keepLines/>
        <w:ind w:left="720"/>
        <w:rPr>
          <w:rStyle w:val="Strong"/>
          <w:rFonts w:cs="Courier New"/>
        </w:rPr>
      </w:pPr>
      <w:r w:rsidRPr="00643FFB">
        <w:tab/>
      </w:r>
      <w:r w:rsidR="003C34B0">
        <w:t xml:space="preserve">     </w:t>
      </w:r>
      <w:r w:rsidRPr="00643FFB">
        <w:t>SPECIAL QUEUEING:</w:t>
      </w:r>
      <w:r w:rsidR="003C34B0">
        <w:t xml:space="preserve"> </w:t>
      </w:r>
      <w:r w:rsidRPr="00643FFB">
        <w:rPr>
          <w:rStyle w:val="Strong"/>
          <w:rFonts w:cs="Courier New"/>
        </w:rPr>
        <w:t>S</w:t>
      </w:r>
    </w:p>
    <w:p w14:paraId="4D850500" w14:textId="77777777" w:rsidR="00815526" w:rsidRPr="00643FFB" w:rsidRDefault="00815526" w:rsidP="00720083">
      <w:pPr>
        <w:pStyle w:val="ScreenSpacer"/>
        <w:keepNext/>
        <w:keepLines/>
      </w:pPr>
    </w:p>
    <w:p w14:paraId="031DA0CD" w14:textId="77777777" w:rsidR="00815526" w:rsidRPr="00643FFB" w:rsidRDefault="00815526" w:rsidP="0097442E">
      <w:pPr>
        <w:pStyle w:val="aHang0"/>
        <w:ind w:left="720"/>
      </w:pPr>
      <w:r w:rsidRPr="00643FFB">
        <w:t>5.</w:t>
      </w:r>
      <w:r w:rsidRPr="00643FFB">
        <w:tab/>
        <w:t>Enter “S” at the COMMAND prompt to save the schedule.</w:t>
      </w:r>
    </w:p>
    <w:p w14:paraId="22AE9D1C" w14:textId="77777777" w:rsidR="00815526" w:rsidRPr="00643FFB" w:rsidRDefault="00815526" w:rsidP="00815526">
      <w:pPr>
        <w:pStyle w:val="Heading4"/>
        <w:tabs>
          <w:tab w:val="num" w:pos="1080"/>
          <w:tab w:val="num" w:pos="2700"/>
        </w:tabs>
      </w:pPr>
      <w:bookmarkStart w:id="713" w:name="_Ref4290246"/>
      <w:bookmarkStart w:id="714" w:name="_Toc4293463"/>
      <w:r w:rsidRPr="00643FFB">
        <w:lastRenderedPageBreak/>
        <w:t>About Unread Lists</w:t>
      </w:r>
      <w:bookmarkEnd w:id="713"/>
      <w:bookmarkEnd w:id="714"/>
    </w:p>
    <w:p w14:paraId="1FCDFD57" w14:textId="77777777" w:rsidR="00815526" w:rsidRPr="00643FFB" w:rsidRDefault="00815526" w:rsidP="00815526">
      <w:pPr>
        <w:pStyle w:val="aNormal"/>
      </w:pPr>
      <w:r w:rsidRPr="00643FFB">
        <w:t>Like the Recent exam list, the Unread exam list is also typically compiled in advance</w:t>
      </w:r>
      <w:r w:rsidR="005D1B8D">
        <w:t xml:space="preserve">. </w:t>
      </w:r>
      <w:r w:rsidRPr="00643FFB">
        <w:t>However the job used to compile the Unread list (IMAGING VISTARAD UNREAD LIST COMPILE) is not scheduled using TaskMan. Rather, the job is scheduled automatically the first time the Unread list is opened from any VistARad workstation. In TaskMan, the name of the user who triggered the initial compilation of the Unread list will appear as the person who scheduled the job.</w:t>
      </w:r>
    </w:p>
    <w:p w14:paraId="3C7CA5A2" w14:textId="77777777" w:rsidR="00815526" w:rsidRPr="00643FFB" w:rsidRDefault="00815526" w:rsidP="00815526">
      <w:pPr>
        <w:pStyle w:val="aNormal"/>
      </w:pPr>
      <w:r w:rsidRPr="00643FFB">
        <w:t>After the initial compile, the job will pause, and then rerun using the time interval specified in the UNREAD BACKGROUND COMPILE INTERVAL field (#2006.69, 7)</w:t>
      </w:r>
      <w:r w:rsidR="005D1B8D">
        <w:t xml:space="preserve">. </w:t>
      </w:r>
      <w:r w:rsidRPr="00643FFB">
        <w:t>This job can be disabled by setting the BACKGROUND COMPILE EXAM LISTS field (#2006.69, 6) to “No.”</w:t>
      </w:r>
      <w:r w:rsidR="003C34B0">
        <w:t xml:space="preserve"> </w:t>
      </w:r>
      <w:r w:rsidRPr="00643FFB">
        <w:t xml:space="preserve">For more information about these site parameters, see section </w:t>
      </w:r>
      <w:r w:rsidR="00E53510">
        <w:fldChar w:fldCharType="begin"/>
      </w:r>
      <w:r w:rsidR="00E53510">
        <w:instrText xml:space="preserve"> REF _Ref187827001 \r \h  \* MERGEFORMAT </w:instrText>
      </w:r>
      <w:r w:rsidR="00E53510">
        <w:fldChar w:fldCharType="separate"/>
      </w:r>
      <w:r w:rsidR="00B45998">
        <w:t>3.3.3.1</w:t>
      </w:r>
      <w:r w:rsidR="00E53510">
        <w:fldChar w:fldCharType="end"/>
      </w:r>
      <w:r w:rsidRPr="00643FFB">
        <w:t>.</w:t>
      </w:r>
    </w:p>
    <w:p w14:paraId="14EB0614" w14:textId="77777777" w:rsidR="00815526" w:rsidRPr="00643FFB" w:rsidRDefault="00815526" w:rsidP="00815526">
      <w:pPr>
        <w:pStyle w:val="Heading4"/>
        <w:tabs>
          <w:tab w:val="num" w:pos="1080"/>
          <w:tab w:val="num" w:pos="2700"/>
        </w:tabs>
      </w:pPr>
      <w:r w:rsidRPr="00643FFB">
        <w:t>VistARad Grouping Setup</w:t>
      </w:r>
    </w:p>
    <w:p w14:paraId="1754F905" w14:textId="77777777" w:rsidR="00815526" w:rsidRPr="00643FFB" w:rsidRDefault="00815526" w:rsidP="00815526">
      <w:pPr>
        <w:pStyle w:val="aNormal"/>
      </w:pPr>
      <w:r w:rsidRPr="00643FFB">
        <w:t>VistARad uses division information to determine which exams are available for interpretation (which exams are lockable and which exams are included in the Unread Exams list). By default, only exams acquired at the same division as the user’s login division will be available for interpretation.</w:t>
      </w:r>
    </w:p>
    <w:p w14:paraId="31E200CB" w14:textId="77777777" w:rsidR="00815526" w:rsidRPr="00643FFB" w:rsidRDefault="00815526" w:rsidP="00815526">
      <w:pPr>
        <w:pStyle w:val="aNormal"/>
      </w:pPr>
      <w:r w:rsidRPr="00643FFB">
        <w:t>If you need to make exams from other divisions available for interpretation, you will need to enter the name of the division you want to read for in the appropriate VistARad Grouping field (there are two instances of this field).</w:t>
      </w:r>
    </w:p>
    <w:p w14:paraId="46454CA1" w14:textId="77777777" w:rsidR="00815526" w:rsidRPr="00643FFB" w:rsidRDefault="00815526" w:rsidP="00815526">
      <w:pPr>
        <w:pStyle w:val="aNormal"/>
        <w:ind w:left="360"/>
      </w:pPr>
      <w:r w:rsidRPr="00643FFB">
        <w:rPr>
          <w:rStyle w:val="Strong"/>
        </w:rPr>
        <w:t>Note:</w:t>
      </w:r>
      <w:r w:rsidR="003C34B0">
        <w:rPr>
          <w:rStyle w:val="Strong"/>
        </w:rPr>
        <w:t xml:space="preserve"> </w:t>
      </w:r>
      <w:r w:rsidRPr="00643FFB">
        <w:t xml:space="preserve">If reading for other divisions will be done frequently, and if images from those divisions need to be retrieved over a wide-area network, you may wish to implement routing to allow faster image retrieval. </w:t>
      </w:r>
    </w:p>
    <w:p w14:paraId="6B999101" w14:textId="77777777" w:rsidR="00815526" w:rsidRPr="00643FFB" w:rsidRDefault="00815526" w:rsidP="00815526">
      <w:pPr>
        <w:pStyle w:val="aNormal"/>
      </w:pPr>
      <w:r w:rsidRPr="00643FFB">
        <w:t>To identify which VistARad Grouping field to use, determine how the user’s login division is defined in the Imaging Site Parameters file</w:t>
      </w:r>
      <w:r w:rsidR="005D1B8D">
        <w:t xml:space="preserve">. </w:t>
      </w:r>
      <w:r w:rsidRPr="00643FFB">
        <w:t>Depending on how your site is organized, the login division:</w:t>
      </w:r>
    </w:p>
    <w:p w14:paraId="7D5CCF5E" w14:textId="77777777" w:rsidR="00815526" w:rsidRPr="00643FFB" w:rsidRDefault="00815526" w:rsidP="00815526">
      <w:pPr>
        <w:pStyle w:val="aNormal"/>
        <w:ind w:left="720"/>
      </w:pPr>
      <w:r w:rsidRPr="00643FFB">
        <w:t>a) Will have its own set of site parameters; or,</w:t>
      </w:r>
    </w:p>
    <w:p w14:paraId="6C8C3AAA" w14:textId="77777777" w:rsidR="00815526" w:rsidRPr="00643FFB" w:rsidRDefault="00815526" w:rsidP="00815526">
      <w:pPr>
        <w:pStyle w:val="aNormal"/>
        <w:ind w:left="720"/>
      </w:pPr>
      <w:r w:rsidRPr="00643FFB">
        <w:t xml:space="preserve">b) Will be listed as an Associated Institution in the site parameters of a ‘parent’ site. </w:t>
      </w:r>
    </w:p>
    <w:p w14:paraId="5AB36CCA" w14:textId="77777777" w:rsidR="00815526" w:rsidRPr="00643FFB" w:rsidRDefault="00815526" w:rsidP="00815526">
      <w:pPr>
        <w:pStyle w:val="aNormal"/>
        <w:keepNext/>
      </w:pPr>
      <w:r w:rsidRPr="00643FFB">
        <w:rPr>
          <w:rStyle w:val="Strong"/>
        </w:rPr>
        <w:lastRenderedPageBreak/>
        <w:t>If</w:t>
      </w:r>
      <w:r w:rsidR="003C34B0">
        <w:rPr>
          <w:rStyle w:val="Strong"/>
        </w:rPr>
        <w:t xml:space="preserve"> </w:t>
      </w:r>
      <w:r w:rsidRPr="00643FFB">
        <w:rPr>
          <w:rStyle w:val="Strong"/>
        </w:rPr>
        <w:t>a) is true....</w:t>
      </w:r>
      <w:r w:rsidRPr="00643FFB">
        <w:rPr>
          <w:rStyle w:val="Strong"/>
        </w:rPr>
        <w:br/>
      </w:r>
      <w:r w:rsidRPr="00643FFB">
        <w:t xml:space="preserve">Enter the name of the division you want to read for in the VISTARAD GROUPING field (#2006.1201). </w:t>
      </w:r>
    </w:p>
    <w:p w14:paraId="306163EA" w14:textId="77777777" w:rsidR="00815526" w:rsidRPr="00643FFB" w:rsidRDefault="00815526" w:rsidP="00815526">
      <w:pPr>
        <w:pStyle w:val="aNormal"/>
        <w:keepNext/>
      </w:pPr>
      <w:r w:rsidRPr="00643FFB">
        <w:t>This can be done by accessing the user login division’s Site Parameters entry in the Background Processor, then using the context menu in the VistARad Grouping box (near the upper left corner of the dialog) to Add the division</w:t>
      </w:r>
      <w:r w:rsidR="005D1B8D">
        <w:t xml:space="preserve">. </w:t>
      </w:r>
      <w:r w:rsidRPr="00643FFB">
        <w:t xml:space="preserve">In the example below, the SALT LAKE DOM division has been added to the </w:t>
      </w:r>
      <w:smartTag w:uri="urn:schemas-microsoft-com:office:smarttags" w:element="place">
        <w:smartTag w:uri="urn:schemas-microsoft-com:office:smarttags" w:element="PlaceName">
          <w:r w:rsidRPr="00643FFB">
            <w:t>SALT</w:t>
          </w:r>
        </w:smartTag>
        <w:r w:rsidRPr="00643FFB">
          <w:t xml:space="preserve"> </w:t>
        </w:r>
        <w:smartTag w:uri="urn:schemas-microsoft-com:office:smarttags" w:element="PlaceType">
          <w:r w:rsidRPr="00643FFB">
            <w:t>LAKE</w:t>
          </w:r>
        </w:smartTag>
        <w:r w:rsidRPr="00643FFB">
          <w:t xml:space="preserve"> </w:t>
        </w:r>
        <w:smartTag w:uri="urn:schemas-microsoft-com:office:smarttags" w:element="PlaceType">
          <w:r w:rsidRPr="00643FFB">
            <w:t>CITY</w:t>
          </w:r>
        </w:smartTag>
      </w:smartTag>
      <w:r w:rsidRPr="00643FFB">
        <w:t xml:space="preserve"> VistARad Grouping:</w:t>
      </w:r>
    </w:p>
    <w:p w14:paraId="2342DC61" w14:textId="647CBA30" w:rsidR="00815526" w:rsidRPr="00643FFB" w:rsidRDefault="00003DDB" w:rsidP="00C91773">
      <w:pPr>
        <w:pStyle w:val="aNormal"/>
        <w:jc w:val="center"/>
      </w:pPr>
      <w:r>
        <w:rPr>
          <w:noProof/>
        </w:rPr>
        <w:drawing>
          <wp:inline distT="0" distB="0" distL="0" distR="0" wp14:anchorId="72F4C92F" wp14:editId="3E01C203">
            <wp:extent cx="1945005" cy="1249045"/>
            <wp:effectExtent l="0" t="0" r="0" b="0"/>
            <wp:docPr id="36" name="Picture 6" descr="Administrative group settings with GCC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ministrative group settings with GCC selec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45005" cy="1249045"/>
                    </a:xfrm>
                    <a:prstGeom prst="rect">
                      <a:avLst/>
                    </a:prstGeom>
                    <a:noFill/>
                    <a:ln>
                      <a:noFill/>
                    </a:ln>
                  </pic:spPr>
                </pic:pic>
              </a:graphicData>
            </a:graphic>
          </wp:inline>
        </w:drawing>
      </w:r>
    </w:p>
    <w:p w14:paraId="570D3CF2" w14:textId="77777777" w:rsidR="00815526" w:rsidRPr="00643FFB" w:rsidRDefault="00815526" w:rsidP="00815526">
      <w:pPr>
        <w:pStyle w:val="aNormal"/>
        <w:keepNext/>
      </w:pPr>
      <w:r w:rsidRPr="00643FFB">
        <w:rPr>
          <w:rStyle w:val="Strong"/>
        </w:rPr>
        <w:t>If</w:t>
      </w:r>
      <w:r w:rsidR="003C34B0">
        <w:rPr>
          <w:rStyle w:val="Strong"/>
        </w:rPr>
        <w:t xml:space="preserve"> </w:t>
      </w:r>
      <w:r w:rsidRPr="00643FFB">
        <w:rPr>
          <w:rStyle w:val="Strong"/>
        </w:rPr>
        <w:t>b) is true....</w:t>
      </w:r>
      <w:r w:rsidRPr="00643FFB">
        <w:rPr>
          <w:rStyle w:val="Strong"/>
        </w:rPr>
        <w:br/>
      </w:r>
      <w:r w:rsidRPr="00643FFB">
        <w:t>Enter the name of the division you want to read for in the VISTARAD GROUPING field (#2006.12201) under the Associated Institution multiple.</w:t>
      </w:r>
    </w:p>
    <w:p w14:paraId="31E7E33C" w14:textId="77777777" w:rsidR="00815526" w:rsidRPr="00643FFB" w:rsidRDefault="00815526" w:rsidP="00815526">
      <w:pPr>
        <w:pStyle w:val="aNormal"/>
      </w:pPr>
      <w:r w:rsidRPr="00643FFB">
        <w:t>The example below shows the configuration for a user who logs into the SALT LAKE DOM Associated Institution, and also reads for the SALT LAKE CITY (parent) site; to this is added another site the user needs to read for (Kansas City):</w:t>
      </w:r>
    </w:p>
    <w:p w14:paraId="28054E0A" w14:textId="77777777" w:rsidR="00815526" w:rsidRPr="00643FFB" w:rsidRDefault="00815526" w:rsidP="00753273">
      <w:pPr>
        <w:pStyle w:val="aNormal"/>
        <w:keepNext/>
        <w:numPr>
          <w:ilvl w:val="0"/>
          <w:numId w:val="121"/>
        </w:numPr>
        <w:tabs>
          <w:tab w:val="num" w:pos="1080"/>
        </w:tabs>
        <w:spacing w:before="120" w:after="120"/>
        <w:ind w:left="1080"/>
      </w:pPr>
      <w:r w:rsidRPr="00643FFB">
        <w:t>Access the site parameters of the “parent” site in the Background Processor</w:t>
      </w:r>
      <w:r w:rsidR="005D1B8D">
        <w:t xml:space="preserve">. </w:t>
      </w:r>
      <w:r w:rsidRPr="00643FFB">
        <w:t>Then locate the user’s login division in the list of Associated Institutions and use the context menu to open the Edit VistARad Group box.</w:t>
      </w:r>
    </w:p>
    <w:p w14:paraId="6E8F95EB" w14:textId="1526FB31" w:rsidR="00815526" w:rsidRPr="00643FFB" w:rsidRDefault="00003DDB" w:rsidP="00C91773">
      <w:pPr>
        <w:pStyle w:val="aNormal"/>
        <w:keepLines w:val="0"/>
        <w:ind w:left="720"/>
        <w:jc w:val="center"/>
      </w:pPr>
      <w:r>
        <w:rPr>
          <w:noProof/>
        </w:rPr>
        <w:drawing>
          <wp:inline distT="0" distB="0" distL="0" distR="0" wp14:anchorId="33D71346" wp14:editId="5F7E8E53">
            <wp:extent cx="1999615" cy="1548765"/>
            <wp:effectExtent l="0" t="0" r="0" b="0"/>
            <wp:docPr id="37" name="Picture 41" descr="Imaging Site Parameters window showing the Administrative group box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ing Site Parameters window showing the Administrative group box setting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99615" cy="1548765"/>
                    </a:xfrm>
                    <a:prstGeom prst="rect">
                      <a:avLst/>
                    </a:prstGeom>
                    <a:noFill/>
                    <a:ln>
                      <a:noFill/>
                    </a:ln>
                  </pic:spPr>
                </pic:pic>
              </a:graphicData>
            </a:graphic>
          </wp:inline>
        </w:drawing>
      </w:r>
    </w:p>
    <w:p w14:paraId="157752BB" w14:textId="77777777" w:rsidR="00815526" w:rsidRPr="00643FFB" w:rsidRDefault="00815526" w:rsidP="00753273">
      <w:pPr>
        <w:pStyle w:val="aNormal"/>
        <w:keepNext/>
        <w:numPr>
          <w:ilvl w:val="0"/>
          <w:numId w:val="121"/>
        </w:numPr>
        <w:tabs>
          <w:tab w:val="num" w:pos="1080"/>
        </w:tabs>
        <w:spacing w:before="120" w:after="120"/>
        <w:ind w:left="1080"/>
      </w:pPr>
      <w:r w:rsidRPr="00643FFB">
        <w:lastRenderedPageBreak/>
        <w:t xml:space="preserve">In the Edit VistARad Group box, use </w:t>
      </w:r>
      <w:r w:rsidRPr="00643FFB">
        <w:rPr>
          <w:b/>
        </w:rPr>
        <w:t>Add</w:t>
      </w:r>
      <w:r w:rsidRPr="00643FFB">
        <w:t xml:space="preserve"> on the context menu to open a list of divisions that can be read for.</w:t>
      </w:r>
    </w:p>
    <w:p w14:paraId="1DAD9B3D" w14:textId="74036997" w:rsidR="00815526" w:rsidRPr="00643FFB" w:rsidRDefault="00815526" w:rsidP="0097442E">
      <w:pPr>
        <w:pStyle w:val="aNormal"/>
        <w:ind w:left="720"/>
      </w:pPr>
      <w:r w:rsidRPr="00643FFB">
        <w:tab/>
      </w:r>
      <w:r w:rsidRPr="00643FFB">
        <w:tab/>
      </w:r>
      <w:r w:rsidR="00003DDB">
        <w:rPr>
          <w:noProof/>
        </w:rPr>
        <w:drawing>
          <wp:inline distT="0" distB="0" distL="0" distR="0" wp14:anchorId="5D0B405E" wp14:editId="69F841DB">
            <wp:extent cx="2320290" cy="1856105"/>
            <wp:effectExtent l="19050" t="19050" r="3810" b="0"/>
            <wp:docPr id="38" name="Picture 20" descr="Edit VistA Rad Group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it VistA Rad Groups dialo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20290" cy="1856105"/>
                    </a:xfrm>
                    <a:prstGeom prst="rect">
                      <a:avLst/>
                    </a:prstGeom>
                    <a:noFill/>
                    <a:ln w="6350" cmpd="sng">
                      <a:solidFill>
                        <a:srgbClr val="000000"/>
                      </a:solidFill>
                      <a:miter lim="800000"/>
                      <a:headEnd/>
                      <a:tailEnd/>
                    </a:ln>
                    <a:effectLst/>
                  </pic:spPr>
                </pic:pic>
              </a:graphicData>
            </a:graphic>
          </wp:inline>
        </w:drawing>
      </w:r>
    </w:p>
    <w:p w14:paraId="28293BB1" w14:textId="77777777" w:rsidR="00815526" w:rsidRPr="00643FFB" w:rsidRDefault="00815526" w:rsidP="00753273">
      <w:pPr>
        <w:pStyle w:val="aNormal"/>
        <w:keepNext/>
        <w:numPr>
          <w:ilvl w:val="0"/>
          <w:numId w:val="121"/>
        </w:numPr>
        <w:tabs>
          <w:tab w:val="num" w:pos="1080"/>
        </w:tabs>
        <w:spacing w:before="120" w:after="120"/>
        <w:ind w:left="1080"/>
      </w:pPr>
      <w:r w:rsidRPr="00643FFB">
        <w:t xml:space="preserve">Select the division you want to read for, </w:t>
      </w:r>
      <w:r w:rsidR="005C7BF0" w:rsidRPr="00643FFB">
        <w:t>and then</w:t>
      </w:r>
      <w:r w:rsidRPr="00643FFB">
        <w:t xml:space="preserve"> click </w:t>
      </w:r>
      <w:r w:rsidRPr="00643FFB">
        <w:rPr>
          <w:b/>
        </w:rPr>
        <w:t>OK</w:t>
      </w:r>
      <w:r w:rsidRPr="00643FFB">
        <w:t>.</w:t>
      </w:r>
    </w:p>
    <w:p w14:paraId="50E3C88C" w14:textId="2507443E" w:rsidR="00815526" w:rsidRPr="00643FFB" w:rsidRDefault="00815526" w:rsidP="0097442E">
      <w:pPr>
        <w:pStyle w:val="aNormal"/>
        <w:ind w:left="720"/>
        <w:rPr>
          <w:b/>
          <w:bCs/>
        </w:rPr>
      </w:pPr>
      <w:r w:rsidRPr="00643FFB">
        <w:tab/>
      </w:r>
      <w:r w:rsidRPr="00643FFB">
        <w:tab/>
      </w:r>
      <w:r w:rsidR="00003DDB">
        <w:rPr>
          <w:noProof/>
        </w:rPr>
        <w:drawing>
          <wp:inline distT="0" distB="0" distL="0" distR="0" wp14:anchorId="13B12B1F" wp14:editId="488EB01E">
            <wp:extent cx="2722880" cy="1726565"/>
            <wp:effectExtent l="19050" t="19050" r="1270" b="6985"/>
            <wp:docPr id="39" name="Picture 39" descr="Select division to read for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lect division to read for dialo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22880" cy="1726565"/>
                    </a:xfrm>
                    <a:prstGeom prst="rect">
                      <a:avLst/>
                    </a:prstGeom>
                    <a:noFill/>
                    <a:ln w="6350" cmpd="sng">
                      <a:solidFill>
                        <a:srgbClr val="000000"/>
                      </a:solidFill>
                      <a:miter lim="800000"/>
                      <a:headEnd/>
                      <a:tailEnd/>
                    </a:ln>
                    <a:effectLst/>
                  </pic:spPr>
                </pic:pic>
              </a:graphicData>
            </a:graphic>
          </wp:inline>
        </w:drawing>
      </w:r>
    </w:p>
    <w:p w14:paraId="4D917521" w14:textId="77777777" w:rsidR="00815526" w:rsidRPr="00643FFB" w:rsidRDefault="00815526" w:rsidP="00815526">
      <w:pPr>
        <w:pStyle w:val="Heading3"/>
        <w:tabs>
          <w:tab w:val="clear" w:pos="1224"/>
          <w:tab w:val="num" w:pos="810"/>
          <w:tab w:val="num" w:pos="1584"/>
        </w:tabs>
        <w:ind w:left="810" w:hanging="810"/>
      </w:pPr>
      <w:bookmarkStart w:id="715" w:name="_Toc3955558"/>
      <w:bookmarkStart w:id="716" w:name="_Ref3361747"/>
      <w:bookmarkStart w:id="717" w:name="_Toc4293464"/>
      <w:bookmarkStart w:id="718" w:name="_Toc102457061"/>
      <w:bookmarkStart w:id="719" w:name="_Toc113326637"/>
      <w:bookmarkStart w:id="720" w:name="_Toc207068246"/>
      <w:bookmarkStart w:id="721" w:name="_Toc254277135"/>
      <w:bookmarkStart w:id="722" w:name="_Toc367265127"/>
      <w:bookmarkEnd w:id="715"/>
      <w:r w:rsidRPr="00643FFB">
        <w:t>Detailed Configuration</w:t>
      </w:r>
      <w:bookmarkEnd w:id="716"/>
      <w:bookmarkEnd w:id="717"/>
      <w:bookmarkEnd w:id="718"/>
      <w:bookmarkEnd w:id="719"/>
      <w:bookmarkEnd w:id="720"/>
      <w:bookmarkEnd w:id="721"/>
      <w:bookmarkEnd w:id="722"/>
    </w:p>
    <w:p w14:paraId="60475DC2" w14:textId="77777777" w:rsidR="00815526" w:rsidRPr="00643FFB" w:rsidRDefault="00815526" w:rsidP="00815526">
      <w:pPr>
        <w:pStyle w:val="aNormal"/>
      </w:pPr>
      <w:r w:rsidRPr="00643FFB">
        <w:t>The VistARad System Options Menu [MAGJ MAIN] is used to set site parameters that control VistARad’s basic behaviors and to enhance performance, to create custom exam lists, and to review and manage VistARad’s prefetch capabilities.</w:t>
      </w:r>
    </w:p>
    <w:p w14:paraId="2CE4D576" w14:textId="77777777" w:rsidR="00815526" w:rsidRPr="00643FFB" w:rsidRDefault="00815526" w:rsidP="00815526">
      <w:pPr>
        <w:pStyle w:val="ScreenSpacer"/>
      </w:pPr>
    </w:p>
    <w:p w14:paraId="61DDDE9D" w14:textId="77777777" w:rsidR="00815526" w:rsidRPr="00643FFB" w:rsidRDefault="00815526" w:rsidP="00815526">
      <w:pPr>
        <w:pStyle w:val="Screen2"/>
        <w:keepNext/>
      </w:pPr>
    </w:p>
    <w:p w14:paraId="17B22992" w14:textId="77777777" w:rsidR="00815526" w:rsidRPr="00643FFB" w:rsidRDefault="00815526" w:rsidP="00815526">
      <w:pPr>
        <w:pStyle w:val="Screen2"/>
        <w:keepNext/>
      </w:pPr>
      <w:r w:rsidRPr="00643FFB">
        <w:t>Select OPTION NAME:</w:t>
      </w:r>
      <w:r w:rsidR="003C34B0">
        <w:t xml:space="preserve"> </w:t>
      </w:r>
      <w:r w:rsidRPr="00643FFB">
        <w:t>VistARad System Options</w:t>
      </w:r>
    </w:p>
    <w:p w14:paraId="28F1752C" w14:textId="77777777" w:rsidR="00815526" w:rsidRPr="00643FFB" w:rsidRDefault="00815526" w:rsidP="00815526">
      <w:pPr>
        <w:pStyle w:val="Screen2"/>
        <w:keepNext/>
      </w:pPr>
    </w:p>
    <w:p w14:paraId="5228D620" w14:textId="77777777" w:rsidR="00815526" w:rsidRPr="00643FFB" w:rsidRDefault="003C34B0" w:rsidP="00815526">
      <w:pPr>
        <w:pStyle w:val="Screen2"/>
        <w:keepNext/>
      </w:pPr>
      <w:r>
        <w:t xml:space="preserve"> </w:t>
      </w:r>
      <w:r w:rsidR="00815526" w:rsidRPr="00643FFB">
        <w:t xml:space="preserve"> SITP</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Site Parameters</w:t>
      </w:r>
    </w:p>
    <w:p w14:paraId="03AB6BDC" w14:textId="77777777" w:rsidR="00815526" w:rsidRPr="00643FFB" w:rsidRDefault="003C34B0" w:rsidP="00815526">
      <w:pPr>
        <w:pStyle w:val="Screen2"/>
      </w:pPr>
      <w:r>
        <w:t xml:space="preserve"> </w:t>
      </w:r>
      <w:r w:rsidR="00815526" w:rsidRPr="00643FFB">
        <w:t xml:space="preserve"> ELIS</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Exam Lists</w:t>
      </w:r>
    </w:p>
    <w:p w14:paraId="62558F6B" w14:textId="77777777" w:rsidR="00815526" w:rsidRPr="00643FFB" w:rsidRDefault="003C34B0" w:rsidP="00815526">
      <w:pPr>
        <w:pStyle w:val="Screen2"/>
      </w:pPr>
      <w:r>
        <w:t xml:space="preserve"> </w:t>
      </w:r>
      <w:r w:rsidR="00815526" w:rsidRPr="00643FFB">
        <w:t xml:space="preserve"> PLIS</w:t>
      </w:r>
      <w:r>
        <w:t xml:space="preserve"> </w:t>
      </w:r>
      <w:r w:rsidR="00815526" w:rsidRPr="00643FFB">
        <w:t xml:space="preserve"> Print VistaRad List Definition</w:t>
      </w:r>
    </w:p>
    <w:p w14:paraId="076BD411" w14:textId="77777777" w:rsidR="00815526" w:rsidRPr="00643FFB" w:rsidRDefault="003C34B0" w:rsidP="00815526">
      <w:pPr>
        <w:pStyle w:val="Screen2"/>
      </w:pPr>
      <w:r>
        <w:t xml:space="preserve"> </w:t>
      </w:r>
      <w:r w:rsidR="00815526" w:rsidRPr="00643FFB">
        <w:t xml:space="preserve"> EPRF</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PreFetch Logic</w:t>
      </w:r>
    </w:p>
    <w:p w14:paraId="4EB33BA2" w14:textId="77777777" w:rsidR="00815526" w:rsidRPr="00643FFB" w:rsidRDefault="003C34B0" w:rsidP="00815526">
      <w:pPr>
        <w:pStyle w:val="Screen2"/>
      </w:pPr>
      <w:r>
        <w:t xml:space="preserve"> </w:t>
      </w:r>
      <w:r w:rsidR="00815526" w:rsidRPr="00643FFB">
        <w:t xml:space="preserve"> IPRF</w:t>
      </w:r>
      <w:r>
        <w:t xml:space="preserve"> </w:t>
      </w:r>
      <w:r w:rsidR="00815526" w:rsidRPr="00643FFB">
        <w:t xml:space="preserve"> Inquire Prefetch Logic</w:t>
      </w:r>
    </w:p>
    <w:p w14:paraId="4D039D2D" w14:textId="77777777" w:rsidR="00815526" w:rsidRPr="00643FFB" w:rsidRDefault="003C34B0" w:rsidP="00815526">
      <w:pPr>
        <w:pStyle w:val="Screen2"/>
      </w:pPr>
      <w:r>
        <w:t xml:space="preserve"> </w:t>
      </w:r>
      <w:r w:rsidR="00815526" w:rsidRPr="00643FFB">
        <w:t xml:space="preserve"> PPRF</w:t>
      </w:r>
      <w:r>
        <w:t xml:space="preserve"> </w:t>
      </w:r>
      <w:r w:rsidR="00815526" w:rsidRPr="00643FFB">
        <w:t xml:space="preserve"> Print VistaRad Prefetch Logic Table</w:t>
      </w:r>
    </w:p>
    <w:p w14:paraId="1EB1B3B2" w14:textId="77777777" w:rsidR="00815526" w:rsidRPr="00643FFB" w:rsidRDefault="003C34B0" w:rsidP="00815526">
      <w:pPr>
        <w:pStyle w:val="Screen2"/>
      </w:pPr>
      <w:r>
        <w:t xml:space="preserve"> </w:t>
      </w:r>
      <w:r w:rsidR="00815526" w:rsidRPr="00643FFB">
        <w:t xml:space="preserve"> ECPT</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CPT Matching Set</w:t>
      </w:r>
    </w:p>
    <w:p w14:paraId="2247802B" w14:textId="77777777" w:rsidR="00815526" w:rsidRPr="00643FFB" w:rsidRDefault="003C34B0" w:rsidP="00815526">
      <w:pPr>
        <w:pStyle w:val="Screen2"/>
      </w:pPr>
      <w:r>
        <w:t xml:space="preserve"> </w:t>
      </w:r>
      <w:r w:rsidR="00815526" w:rsidRPr="00643FFB">
        <w:t xml:space="preserve"> ICPT</w:t>
      </w:r>
      <w:r>
        <w:t xml:space="preserve"> </w:t>
      </w:r>
      <w:r w:rsidR="00815526" w:rsidRPr="00643FFB">
        <w:t xml:space="preserve"> Inquire VistaRad CPT Matching Set</w:t>
      </w:r>
    </w:p>
    <w:p w14:paraId="2C0CB68F" w14:textId="77777777" w:rsidR="00815526" w:rsidRPr="00643FFB" w:rsidRDefault="003C34B0" w:rsidP="00815526">
      <w:pPr>
        <w:pStyle w:val="Screen2"/>
      </w:pPr>
      <w:r>
        <w:t xml:space="preserve"> </w:t>
      </w:r>
      <w:r w:rsidR="00815526" w:rsidRPr="00643FFB">
        <w:t xml:space="preserve"> PCPT</w:t>
      </w:r>
      <w:r>
        <w:t xml:space="preserve"> </w:t>
      </w:r>
      <w:r w:rsidR="00815526" w:rsidRPr="00643FFB">
        <w:t xml:space="preserve"> Print VistaRad CPT Matching Logic Table</w:t>
      </w:r>
    </w:p>
    <w:p w14:paraId="7EC4439E" w14:textId="77777777" w:rsidR="00815526" w:rsidRPr="00643FFB" w:rsidRDefault="003C34B0" w:rsidP="00815526">
      <w:pPr>
        <w:pStyle w:val="Screen2"/>
        <w:rPr>
          <w:color w:val="1F497D"/>
          <w:u w:val="single"/>
        </w:rPr>
      </w:pPr>
      <w:r>
        <w:rPr>
          <w:color w:val="1F497D"/>
          <w:u w:val="single"/>
        </w:rPr>
        <w:t xml:space="preserve"> </w:t>
      </w:r>
      <w:r w:rsidR="00815526" w:rsidRPr="00643FFB">
        <w:rPr>
          <w:color w:val="1F497D"/>
          <w:u w:val="single"/>
        </w:rPr>
        <w:t xml:space="preserve"> EPRO</w:t>
      </w:r>
      <w:r>
        <w:rPr>
          <w:color w:val="1F497D"/>
          <w:u w:val="single"/>
        </w:rPr>
        <w:t xml:space="preserve"> </w:t>
      </w:r>
      <w:r w:rsidR="00815526" w:rsidRPr="00643FFB">
        <w:rPr>
          <w:color w:val="1F497D"/>
          <w:u w:val="single"/>
        </w:rPr>
        <w:t xml:space="preserve"> E/E VistARad Default User Profiles</w:t>
      </w:r>
    </w:p>
    <w:p w14:paraId="4A630307" w14:textId="77777777" w:rsidR="00815526" w:rsidRPr="00643FFB" w:rsidRDefault="00815526" w:rsidP="00815526">
      <w:pPr>
        <w:pStyle w:val="Screen2"/>
        <w:rPr>
          <w:color w:val="1F497D"/>
          <w:u w:val="single"/>
        </w:rPr>
      </w:pPr>
    </w:p>
    <w:p w14:paraId="5377FC7B" w14:textId="77777777" w:rsidR="00815526" w:rsidRPr="00643FFB" w:rsidRDefault="00815526" w:rsidP="00815526">
      <w:pPr>
        <w:pStyle w:val="Screen2"/>
        <w:rPr>
          <w:color w:val="1F497D"/>
          <w:u w:val="single"/>
        </w:rPr>
      </w:pPr>
      <w:r w:rsidRPr="00643FFB">
        <w:rPr>
          <w:color w:val="1F497D"/>
          <w:u w:val="single"/>
        </w:rPr>
        <w:t>Select VistARad System Options Option:</w:t>
      </w:r>
    </w:p>
    <w:p w14:paraId="3D1DEBD3" w14:textId="77777777" w:rsidR="00815526" w:rsidRPr="00643FFB" w:rsidRDefault="00815526" w:rsidP="00815526">
      <w:pPr>
        <w:pStyle w:val="Screen2"/>
      </w:pPr>
    </w:p>
    <w:p w14:paraId="3FECE222" w14:textId="77777777" w:rsidR="00815526" w:rsidRPr="00643FFB" w:rsidRDefault="00815526" w:rsidP="00815526">
      <w:pPr>
        <w:pStyle w:val="aNormal"/>
      </w:pPr>
      <w:r w:rsidRPr="00643FFB">
        <w:rPr>
          <w:rStyle w:val="ScreenSpacerChar3"/>
        </w:rPr>
        <w:br/>
      </w:r>
      <w:r w:rsidRPr="00643FFB">
        <w:t xml:space="preserve">This section explains how to set up the options controlled by the VistARad System Options menu. </w:t>
      </w:r>
    </w:p>
    <w:p w14:paraId="7DABFC14" w14:textId="77777777" w:rsidR="00815526" w:rsidRPr="00643FFB" w:rsidRDefault="00815526" w:rsidP="00815526">
      <w:pPr>
        <w:pStyle w:val="aNormal"/>
        <w:ind w:left="360"/>
      </w:pPr>
      <w:bookmarkStart w:id="723" w:name="_Ref3361781"/>
      <w:bookmarkStart w:id="724" w:name="_Ref3361810"/>
      <w:bookmarkStart w:id="725" w:name="_Toc4293465"/>
      <w:r w:rsidRPr="00643FFB">
        <w:rPr>
          <w:rStyle w:val="Strong"/>
        </w:rPr>
        <w:lastRenderedPageBreak/>
        <w:t>Note:</w:t>
      </w:r>
      <w:r w:rsidR="003C34B0">
        <w:t xml:space="preserve"> </w:t>
      </w:r>
      <w:r w:rsidRPr="00643FFB">
        <w:t>Two additional VistARad-related options used for correcting processing issues in older CT and CR images are present in the DICOM Menu Options menu [MAGD DICOM MENU]</w:t>
      </w:r>
      <w:r w:rsidR="005D1B8D">
        <w:t xml:space="preserve">. </w:t>
      </w:r>
      <w:r w:rsidRPr="00643FFB">
        <w:t xml:space="preserve">These options are described in detail in the </w:t>
      </w:r>
      <w:r w:rsidRPr="00643FFB">
        <w:rPr>
          <w:rStyle w:val="Emphasis"/>
        </w:rPr>
        <w:t>DICOM User Manual</w:t>
      </w:r>
      <w:r w:rsidRPr="00643FFB">
        <w:t>.</w:t>
      </w:r>
    </w:p>
    <w:p w14:paraId="49F28147" w14:textId="77777777" w:rsidR="00815526" w:rsidRPr="00643FFB" w:rsidRDefault="00815526" w:rsidP="00815526">
      <w:pPr>
        <w:pStyle w:val="Heading4"/>
        <w:tabs>
          <w:tab w:val="num" w:pos="1080"/>
          <w:tab w:val="num" w:pos="2700"/>
        </w:tabs>
      </w:pPr>
      <w:bookmarkStart w:id="726" w:name="_Ref187827001"/>
      <w:r w:rsidRPr="00643FFB">
        <w:t>VistARad Site Parameters</w:t>
      </w:r>
      <w:bookmarkEnd w:id="723"/>
      <w:bookmarkEnd w:id="724"/>
      <w:bookmarkEnd w:id="725"/>
      <w:bookmarkEnd w:id="726"/>
    </w:p>
    <w:p w14:paraId="77565DED" w14:textId="77777777" w:rsidR="00815526" w:rsidRPr="00643FFB" w:rsidRDefault="00815526" w:rsidP="00815526">
      <w:pPr>
        <w:pStyle w:val="aNormal"/>
      </w:pPr>
      <w:r w:rsidRPr="00643FFB">
        <w:t>The VistARad Site Parameters file (#2006.69) contains fields used to control basic aspects of how VistARad works. Changes made to these fields affect all VistARad workstations.</w:t>
      </w:r>
    </w:p>
    <w:p w14:paraId="475E44D5" w14:textId="77777777" w:rsidR="00815526" w:rsidRPr="00643FFB" w:rsidRDefault="00815526" w:rsidP="00815526">
      <w:pPr>
        <w:pStyle w:val="aNormal"/>
      </w:pPr>
      <w:r w:rsidRPr="00643FFB">
        <w:t xml:space="preserve">The VistARad Site Parameters file is accessed using the </w:t>
      </w:r>
      <w:r w:rsidRPr="00643FFB">
        <w:rPr>
          <w:b/>
        </w:rPr>
        <w:t>E/E VistARad Site Parameters</w:t>
      </w:r>
      <w:r w:rsidRPr="00643FFB">
        <w:t xml:space="preserve"> [MAGJ VISTARAD SITE PARAMETERS) option in the </w:t>
      </w:r>
      <w:r w:rsidRPr="00643FFB">
        <w:rPr>
          <w:b/>
        </w:rPr>
        <w:t>VistARad System Options</w:t>
      </w:r>
      <w:r w:rsidRPr="00643FFB">
        <w:t xml:space="preserve"> [MAGJ MAIN] menu. Each field is described below, listed in the order used on the back end. Valid values are listed in italics.</w:t>
      </w:r>
    </w:p>
    <w:p w14:paraId="06838369" w14:textId="77777777" w:rsidR="00815526" w:rsidRPr="00643FFB" w:rsidRDefault="00815526" w:rsidP="00815526">
      <w:pPr>
        <w:pStyle w:val="aHang"/>
      </w:pPr>
      <w:r w:rsidRPr="00643FFB">
        <w:rPr>
          <w:rStyle w:val="Strong"/>
        </w:rPr>
        <w:t>VISTARAD SITE NAME</w:t>
      </w:r>
      <w:r w:rsidRPr="00643FFB">
        <w:t xml:space="preserve"> (#2006.69, .01) </w:t>
      </w:r>
      <w:r w:rsidRPr="00643FFB">
        <w:rPr>
          <w:rStyle w:val="Emphasis"/>
        </w:rPr>
        <w:t>3 – 30 character site name</w:t>
      </w:r>
      <w:r w:rsidRPr="00643FFB">
        <w:br/>
        <w:t>Text value identifying the site. Used as the primary key (IEN) for the file used to store VistARad site parameters. Currently, only one name per site may be used. For consolidation sites, this means that all divisions using VistARad will use the same set of site parameters.</w:t>
      </w:r>
    </w:p>
    <w:p w14:paraId="7E55196C" w14:textId="77777777" w:rsidR="00815526" w:rsidRPr="00643FFB" w:rsidRDefault="00815526" w:rsidP="00815526">
      <w:pPr>
        <w:pStyle w:val="aHang"/>
      </w:pPr>
      <w:r w:rsidRPr="00643FFB">
        <w:rPr>
          <w:rStyle w:val="Strong"/>
        </w:rPr>
        <w:t>ENABLE STATUS UPDATE?</w:t>
      </w:r>
      <w:r w:rsidRPr="00643FFB">
        <w:t xml:space="preserve"> (#2006.69, .05)</w:t>
      </w:r>
      <w:r w:rsidR="003C34B0">
        <w:t xml:space="preserve"> </w:t>
      </w:r>
      <w:r w:rsidRPr="00643FFB">
        <w:rPr>
          <w:rStyle w:val="Emphasis"/>
        </w:rPr>
        <w:t>yes/no</w:t>
      </w:r>
      <w:r w:rsidRPr="00643FFB">
        <w:br/>
        <w:t xml:space="preserve">Grants a radiologist (a user defined as “Staff” in the Radiology Package) the capacity to lock an exam and change the exam’s status from “Examined” to “Interpreted.” </w:t>
      </w:r>
    </w:p>
    <w:p w14:paraId="21BD52FA" w14:textId="77777777" w:rsidR="00815526" w:rsidRPr="00643FFB" w:rsidRDefault="00815526" w:rsidP="00815526">
      <w:pPr>
        <w:pStyle w:val="aHang"/>
      </w:pPr>
      <w:r w:rsidRPr="00643FFB">
        <w:rPr>
          <w:rStyle w:val="Strong"/>
        </w:rPr>
        <w:t xml:space="preserve">RECENT EXAMS DAYS LIMIT </w:t>
      </w:r>
      <w:r w:rsidRPr="00643FFB">
        <w:t xml:space="preserve">(#2006.69, 1) </w:t>
      </w:r>
      <w:r w:rsidRPr="00643FFB">
        <w:rPr>
          <w:rStyle w:val="Emphasis"/>
        </w:rPr>
        <w:t>2-99999 days</w:t>
      </w:r>
      <w:r w:rsidRPr="00643FFB">
        <w:br/>
        <w:t>Limits the contents of the Recent exams list to exams up to the specified number of days old (the Recent exams list shows all exams having a status of “Interpreted” or “Transcribed”). If a limit is not set using this field, the system defaults to a value of 6.</w:t>
      </w:r>
    </w:p>
    <w:p w14:paraId="7724F558" w14:textId="77777777" w:rsidR="00815526" w:rsidRPr="00643FFB" w:rsidRDefault="00815526" w:rsidP="00815526">
      <w:pPr>
        <w:pStyle w:val="aHang"/>
      </w:pPr>
      <w:r w:rsidRPr="00643FFB">
        <w:rPr>
          <w:rStyle w:val="Strong"/>
        </w:rPr>
        <w:t xml:space="preserve">UNREAD EXAMS DAYS LIMIT </w:t>
      </w:r>
      <w:r w:rsidRPr="00643FFB">
        <w:t xml:space="preserve">(#2006.69, 2) </w:t>
      </w:r>
      <w:r w:rsidRPr="00643FFB">
        <w:rPr>
          <w:rStyle w:val="Emphasis"/>
        </w:rPr>
        <w:t>2-99999 days</w:t>
      </w:r>
      <w:r w:rsidRPr="00643FFB">
        <w:br/>
        <w:t>Limits the contents of the Unread exams list to exams up to the specified number of days old. If a limit is not set using this field, the system defaults to a value of 30.</w:t>
      </w:r>
    </w:p>
    <w:p w14:paraId="5FE51778" w14:textId="77777777" w:rsidR="00815526" w:rsidRPr="00643FFB" w:rsidRDefault="00815526" w:rsidP="00815526">
      <w:pPr>
        <w:pStyle w:val="aHang"/>
      </w:pPr>
      <w:r w:rsidRPr="00643FFB">
        <w:rPr>
          <w:rStyle w:val="Strong"/>
        </w:rPr>
        <w:t>PREFETCH ACTIVE?</w:t>
      </w:r>
      <w:r w:rsidRPr="00643FFB">
        <w:t xml:space="preserve"> (#2006.69, 3)</w:t>
      </w:r>
      <w:r w:rsidR="003C34B0">
        <w:t xml:space="preserve"> </w:t>
      </w:r>
      <w:r w:rsidRPr="00643FFB">
        <w:rPr>
          <w:rStyle w:val="Emphasis"/>
        </w:rPr>
        <w:t>yes/no</w:t>
      </w:r>
      <w:r w:rsidRPr="00643FFB">
        <w:br/>
        <w:t xml:space="preserve">Prefetch determines if prior exams are retrieved from </w:t>
      </w:r>
      <w:r w:rsidR="00626924">
        <w:t>Tier 2</w:t>
      </w:r>
      <w:r w:rsidR="00626924" w:rsidRPr="009144D9">
        <w:t xml:space="preserve"> </w:t>
      </w:r>
      <w:r w:rsidRPr="00643FFB">
        <w:t xml:space="preserve">when a patient is registered in the Radiology Package. When active, prefetch allows quick access to prior related exams, because the exams in question have already been copied to short-term storage. When prefetch is not active, there will be a delay when a radiologist has to display a prior that has been archived on </w:t>
      </w:r>
      <w:r w:rsidR="00626924">
        <w:t>Tier 2</w:t>
      </w:r>
      <w:r w:rsidRPr="00643FFB">
        <w:t xml:space="preserve">. </w:t>
      </w:r>
    </w:p>
    <w:p w14:paraId="72C24303" w14:textId="77777777" w:rsidR="00815526" w:rsidRPr="00643FFB" w:rsidRDefault="00815526" w:rsidP="00815526">
      <w:pPr>
        <w:pStyle w:val="aNormal0"/>
        <w:ind w:left="1080"/>
      </w:pPr>
      <w:r w:rsidRPr="00643FFB">
        <w:rPr>
          <w:rStyle w:val="Strong"/>
        </w:rPr>
        <w:t>Note:</w:t>
      </w:r>
      <w:r w:rsidR="003C34B0">
        <w:rPr>
          <w:rStyle w:val="Strong"/>
        </w:rPr>
        <w:t xml:space="preserve"> </w:t>
      </w:r>
      <w:r w:rsidRPr="00643FFB">
        <w:t xml:space="preserve">Prefetch is dependent on the settings in the HL7 package, and uses logic defined using the E/E VistARad Prefetch Logic [MAGJ E/E PREFETCH LOGIC] menu option. For more information, see section </w:t>
      </w:r>
      <w:r w:rsidR="00E53510">
        <w:fldChar w:fldCharType="begin"/>
      </w:r>
      <w:r w:rsidR="00E53510">
        <w:instrText xml:space="preserve"> REF _Ref283211914 \r \h  \* MERGEFORMAT </w:instrText>
      </w:r>
      <w:r w:rsidR="00E53510">
        <w:fldChar w:fldCharType="separate"/>
      </w:r>
      <w:r w:rsidR="00B45998">
        <w:t>3.3.3.2.7</w:t>
      </w:r>
      <w:r w:rsidR="00E53510">
        <w:fldChar w:fldCharType="end"/>
      </w:r>
      <w:r w:rsidRPr="00643FFB">
        <w:t>. </w:t>
      </w:r>
    </w:p>
    <w:p w14:paraId="2191C3ED" w14:textId="77777777" w:rsidR="00815526" w:rsidRPr="00643FFB" w:rsidRDefault="00815526" w:rsidP="00815526">
      <w:pPr>
        <w:pStyle w:val="aHang"/>
      </w:pPr>
      <w:r w:rsidRPr="00643FFB">
        <w:rPr>
          <w:rStyle w:val="Strong"/>
        </w:rPr>
        <w:t>LIST ONLY EXAMS HAVING IMAGES?</w:t>
      </w:r>
      <w:r w:rsidRPr="00643FFB">
        <w:t xml:space="preserve"> (#2006.69, 5)</w:t>
      </w:r>
      <w:r w:rsidR="003C34B0">
        <w:t xml:space="preserve"> </w:t>
      </w:r>
      <w:r w:rsidRPr="00643FFB">
        <w:rPr>
          <w:rStyle w:val="Emphasis"/>
        </w:rPr>
        <w:t>yes/no</w:t>
      </w:r>
      <w:r w:rsidRPr="00643FFB">
        <w:br/>
        <w:t>Determines if the Unread, Recent, and All Active exam lists show all exams, or only those exams that have images available for display</w:t>
      </w:r>
      <w:r w:rsidR="005D1B8D">
        <w:t xml:space="preserve">. </w:t>
      </w:r>
      <w:r w:rsidRPr="00643FFB">
        <w:t>This setting will also affect custom lists defined using the “Pending” exam status.</w:t>
      </w:r>
    </w:p>
    <w:p w14:paraId="70161C0F" w14:textId="77777777" w:rsidR="00815526" w:rsidRPr="00643FFB" w:rsidRDefault="00815526" w:rsidP="00815526">
      <w:pPr>
        <w:pStyle w:val="aHang"/>
      </w:pPr>
      <w:r w:rsidRPr="00643FFB">
        <w:rPr>
          <w:rStyle w:val="Strong"/>
        </w:rPr>
        <w:t>ENABLE SERIES DISPLAY?</w:t>
      </w:r>
      <w:r w:rsidRPr="00643FFB">
        <w:t xml:space="preserve"> (#2006.69, 5.5)</w:t>
      </w:r>
      <w:r w:rsidR="003C34B0">
        <w:t xml:space="preserve"> </w:t>
      </w:r>
      <w:r w:rsidRPr="00643FFB">
        <w:rPr>
          <w:rStyle w:val="Emphasis"/>
        </w:rPr>
        <w:t>yes/no</w:t>
      </w:r>
      <w:r w:rsidRPr="00643FFB">
        <w:br/>
      </w:r>
      <w:r w:rsidRPr="00643FFB">
        <w:rPr>
          <w:rStyle w:val="Emphasis"/>
        </w:rPr>
        <w:t>Obsolete- retained for backward compatibility with Patch 32.</w:t>
      </w:r>
      <w:r w:rsidRPr="00643FFB">
        <w:rPr>
          <w:rStyle w:val="Emphasis"/>
        </w:rPr>
        <w:br/>
      </w:r>
      <w:r w:rsidRPr="00643FFB">
        <w:lastRenderedPageBreak/>
        <w:t>Controls how multi-series exams are presented in the Layout Viewer. When enabled, each series within an exam will be displayed in a separate exam group window. When not enabled, all series in an exam will be displayed in a single group window</w:t>
      </w:r>
      <w:r w:rsidR="005D1B8D">
        <w:t xml:space="preserve">. </w:t>
      </w:r>
      <w:r w:rsidRPr="00643FFB">
        <w:t>Note that workstation users have a separate preference that can be used to turn series processing on or off within the viewing session.</w:t>
      </w:r>
    </w:p>
    <w:p w14:paraId="1B3F57CC" w14:textId="77777777" w:rsidR="00815526" w:rsidRPr="00643FFB" w:rsidRDefault="00815526" w:rsidP="00815526">
      <w:pPr>
        <w:pStyle w:val="aHang"/>
        <w:keepNext/>
      </w:pPr>
      <w:r w:rsidRPr="00643FFB">
        <w:rPr>
          <w:rStyle w:val="Strong"/>
        </w:rPr>
        <w:t>BACKGROUND COMPILE EXAM LISTS?</w:t>
      </w:r>
      <w:r w:rsidRPr="00643FFB">
        <w:t xml:space="preserve"> (#2006.69, 6)</w:t>
      </w:r>
      <w:r w:rsidR="003C34B0">
        <w:t xml:space="preserve"> </w:t>
      </w:r>
      <w:r w:rsidRPr="00643FFB">
        <w:rPr>
          <w:rStyle w:val="Emphasis"/>
        </w:rPr>
        <w:t>yes/no</w:t>
      </w:r>
      <w:r w:rsidRPr="00643FFB">
        <w:br/>
        <w:t>When this field is set to Yes, the TaskMan jobs that compile the Unread and Recent lists run normally and allow the Unread and Recent lists to be retrieved very quickly.</w:t>
      </w:r>
    </w:p>
    <w:p w14:paraId="6817F9C2" w14:textId="77777777" w:rsidR="00815526" w:rsidRPr="00643FFB" w:rsidRDefault="00815526" w:rsidP="00815526">
      <w:pPr>
        <w:pStyle w:val="aHang1"/>
        <w:tabs>
          <w:tab w:val="clear" w:pos="360"/>
          <w:tab w:val="left" w:pos="720"/>
        </w:tabs>
        <w:ind w:hanging="360"/>
      </w:pPr>
      <w:r w:rsidRPr="00643FFB">
        <w:sym w:font="Symbol" w:char="F0B7"/>
      </w:r>
      <w:r w:rsidRPr="00643FFB">
        <w:tab/>
        <w:t xml:space="preserve">For information about scheduling the job used to compile the Recent list, refer to section </w:t>
      </w:r>
      <w:r w:rsidR="00E53510">
        <w:fldChar w:fldCharType="begin"/>
      </w:r>
      <w:r w:rsidR="00E53510">
        <w:instrText xml:space="preserve"> REF _Ref3361053 \r \h  \* MERGEFORMAT </w:instrText>
      </w:r>
      <w:r w:rsidR="00E53510">
        <w:fldChar w:fldCharType="separate"/>
      </w:r>
      <w:r w:rsidR="00B45998">
        <w:t>3.3.2.4</w:t>
      </w:r>
      <w:r w:rsidR="00E53510">
        <w:fldChar w:fldCharType="end"/>
      </w:r>
      <w:r w:rsidRPr="00643FFB">
        <w:t>.</w:t>
      </w:r>
    </w:p>
    <w:p w14:paraId="7AD580B5" w14:textId="77777777" w:rsidR="00815526" w:rsidRPr="00643FFB" w:rsidRDefault="00815526" w:rsidP="00815526">
      <w:pPr>
        <w:pStyle w:val="aHang1"/>
        <w:tabs>
          <w:tab w:val="clear" w:pos="360"/>
          <w:tab w:val="left" w:pos="720"/>
        </w:tabs>
        <w:ind w:hanging="360"/>
      </w:pPr>
      <w:r w:rsidRPr="00643FFB">
        <w:sym w:font="Symbol" w:char="F0B7"/>
      </w:r>
      <w:r w:rsidRPr="00643FFB">
        <w:tab/>
        <w:t>The possibility of the information in pre-compiled lists being outdated is minimized by the use of the UNREAD BKGND COMPILE INTERVAL and the RECENT COMPILE INTERVAL fields.</w:t>
      </w:r>
    </w:p>
    <w:p w14:paraId="6BB79BE8" w14:textId="77777777" w:rsidR="00815526" w:rsidRPr="00643FFB" w:rsidRDefault="00815526" w:rsidP="00815526">
      <w:pPr>
        <w:pStyle w:val="aHang"/>
      </w:pPr>
      <w:r w:rsidRPr="00643FFB">
        <w:tab/>
        <w:t>When this field is set to No, the jobs cancel, but continue to check this field using their defined intervals. As long this field is No, the Unread and Recent lists are generated on-demand (each time the user displays them)</w:t>
      </w:r>
      <w:r w:rsidR="005D1B8D">
        <w:t xml:space="preserve">. </w:t>
      </w:r>
      <w:r w:rsidRPr="00643FFB">
        <w:t xml:space="preserve">When created on-demand, the lists will contain the most recent Radiology Package information, but may take longer to display when the lists are selected by the user. </w:t>
      </w:r>
    </w:p>
    <w:p w14:paraId="7DE512BB" w14:textId="77777777" w:rsidR="00815526" w:rsidRPr="00643FFB" w:rsidRDefault="00815526" w:rsidP="00815526">
      <w:pPr>
        <w:pStyle w:val="aHang"/>
      </w:pPr>
      <w:r w:rsidRPr="00643FFB">
        <w:rPr>
          <w:rStyle w:val="Strong"/>
        </w:rPr>
        <w:t>UNREAD BKGND COMPILE INTERVAL</w:t>
      </w:r>
      <w:r w:rsidRPr="00643FFB">
        <w:t xml:space="preserve"> (#2006.69, 7) </w:t>
      </w:r>
      <w:r w:rsidRPr="00643FFB">
        <w:rPr>
          <w:rStyle w:val="Emphasis"/>
        </w:rPr>
        <w:t>2 – 15 minutes</w:t>
      </w:r>
      <w:r w:rsidRPr="00643FFB">
        <w:br/>
        <w:t>Defines the number of minutes to wait between each successive compile of the Unread exams list. If not specified, this field defaults to 6. For sites that tend to have more than 100 unread exams, a value of 3 or 4 minutes is recommended; for sites with fewer than 100 unread exams, use 2 or 3 minutes</w:t>
      </w:r>
      <w:r w:rsidR="005D1B8D">
        <w:t xml:space="preserve">. </w:t>
      </w:r>
      <w:r w:rsidRPr="00643FFB">
        <w:t>This field is active only when BACKGROUND COMPILE EXAM LISTS is set to Yes.</w:t>
      </w:r>
    </w:p>
    <w:p w14:paraId="580C8F16" w14:textId="77777777" w:rsidR="00815526" w:rsidRPr="00643FFB" w:rsidRDefault="00815526" w:rsidP="00815526">
      <w:pPr>
        <w:pStyle w:val="aHang"/>
      </w:pPr>
      <w:r w:rsidRPr="00643FFB">
        <w:rPr>
          <w:rStyle w:val="Strong"/>
        </w:rPr>
        <w:tab/>
        <w:t>Note:</w:t>
      </w:r>
      <w:r w:rsidR="003C34B0">
        <w:rPr>
          <w:rStyle w:val="Strong"/>
        </w:rPr>
        <w:t xml:space="preserve"> </w:t>
      </w:r>
      <w:r w:rsidRPr="00643FFB">
        <w:t>Exams ready for interpretation (case-edited to “Examined”) after the Unread list has been compiled will not appear until the next time the Unread list is compiled. However, exams that are advanced to a status of “Interpreted” will be dropped from the Unread list, even between compiles.</w:t>
      </w:r>
    </w:p>
    <w:p w14:paraId="74DA2245" w14:textId="77777777" w:rsidR="00815526" w:rsidRPr="00643FFB" w:rsidRDefault="00815526" w:rsidP="00815526">
      <w:pPr>
        <w:pStyle w:val="aHang"/>
        <w:keepNext/>
      </w:pPr>
      <w:r w:rsidRPr="00643FFB">
        <w:rPr>
          <w:rStyle w:val="Strong"/>
        </w:rPr>
        <w:t>RECENT BKGND COMPILE INTERVAL</w:t>
      </w:r>
      <w:r w:rsidRPr="00643FFB">
        <w:t xml:space="preserve"> (#2006.69, 7.2) </w:t>
      </w:r>
      <w:r w:rsidRPr="00643FFB">
        <w:rPr>
          <w:rStyle w:val="Emphasis"/>
        </w:rPr>
        <w:t>30 – 240 minutes</w:t>
      </w:r>
      <w:r w:rsidRPr="00643FFB">
        <w:br/>
        <w:t>This field should match the defined interval used in TaskMan for the MAGJ SCHED RECENT LIST COMPILE job. This field is used to notify a VistARad user if the MAGJ SCHED RECENT LIST COMPILE job has not run for more than the defined interval of time</w:t>
      </w:r>
      <w:r w:rsidR="005D1B8D">
        <w:t xml:space="preserve">. </w:t>
      </w:r>
      <w:r w:rsidRPr="00643FFB">
        <w:t>This field is active only when BACKGROUND COMPILE EXAM LISTS is set to Yes.</w:t>
      </w:r>
    </w:p>
    <w:p w14:paraId="6F61A4C1" w14:textId="77777777" w:rsidR="00815526" w:rsidRPr="00643FFB" w:rsidRDefault="00815526" w:rsidP="0097442E">
      <w:pPr>
        <w:pStyle w:val="aHang"/>
        <w:keepNext/>
        <w:ind w:firstLine="0"/>
      </w:pPr>
      <w:r w:rsidRPr="00643FFB">
        <w:rPr>
          <w:rStyle w:val="Strong"/>
        </w:rPr>
        <w:t>Note:</w:t>
      </w:r>
      <w:r w:rsidR="003C34B0">
        <w:rPr>
          <w:rStyle w:val="Strong"/>
        </w:rPr>
        <w:t xml:space="preserve"> </w:t>
      </w:r>
      <w:r w:rsidRPr="00643FFB">
        <w:t xml:space="preserve">Exams that have advanced to a status of “Complete” after the Recent list has been compiled will not be removed until the next time the Recent list is compiled. However, </w:t>
      </w:r>
      <w:r w:rsidRPr="00643FFB">
        <w:lastRenderedPageBreak/>
        <w:t>exams that have advanced to a status of “Transcribed” will be added to the Recent list, even between compiles.</w:t>
      </w:r>
    </w:p>
    <w:p w14:paraId="0FFA6B57" w14:textId="77777777" w:rsidR="00815526" w:rsidRPr="00643FFB" w:rsidRDefault="00815526" w:rsidP="00815526">
      <w:pPr>
        <w:pStyle w:val="aHang"/>
        <w:keepNext/>
      </w:pPr>
      <w:r w:rsidRPr="00643FFB">
        <w:tab/>
        <w:t>For more information about compiling the Recent exam list, refer to the information in section </w:t>
      </w:r>
      <w:r w:rsidR="00E53510">
        <w:fldChar w:fldCharType="begin"/>
      </w:r>
      <w:r w:rsidR="00E53510">
        <w:instrText xml:space="preserve"> REF _Ref3361053 \r \h  \* MERGEFORMAT </w:instrText>
      </w:r>
      <w:r w:rsidR="00E53510">
        <w:fldChar w:fldCharType="separate"/>
      </w:r>
      <w:r w:rsidR="00B45998">
        <w:t>3.3.2.4</w:t>
      </w:r>
      <w:r w:rsidR="00E53510">
        <w:fldChar w:fldCharType="end"/>
      </w:r>
      <w:r w:rsidRPr="00643FFB">
        <w:t>.</w:t>
      </w:r>
    </w:p>
    <w:p w14:paraId="14F49963" w14:textId="77777777" w:rsidR="00815526" w:rsidRPr="00643FFB" w:rsidRDefault="00815526" w:rsidP="00815526">
      <w:pPr>
        <w:pStyle w:val="aHang"/>
      </w:pPr>
      <w:r w:rsidRPr="00643FFB">
        <w:rPr>
          <w:rStyle w:val="Strong"/>
        </w:rPr>
        <w:t>REMOTE LIST ONLY REMOTE CACHE?</w:t>
      </w:r>
      <w:r w:rsidRPr="00643FFB">
        <w:t xml:space="preserve"> (#2006.69, 8)</w:t>
      </w:r>
      <w:r w:rsidR="003C34B0">
        <w:t xml:space="preserve"> </w:t>
      </w:r>
      <w:r w:rsidRPr="00643FFB">
        <w:rPr>
          <w:rStyle w:val="Emphasis"/>
        </w:rPr>
        <w:t>yes/no</w:t>
      </w:r>
      <w:r w:rsidRPr="00643FFB">
        <w:br/>
      </w:r>
      <w:r w:rsidRPr="00643FFB">
        <w:rPr>
          <w:rStyle w:val="Emphasis"/>
        </w:rPr>
        <w:t>Obsolete- retained for backward compatibility with Patch 32.</w:t>
      </w:r>
      <w:r w:rsidRPr="00643FFB">
        <w:rPr>
          <w:rStyle w:val="Emphasis"/>
        </w:rPr>
        <w:br/>
      </w:r>
      <w:r w:rsidRPr="00643FFB">
        <w:t>Determines how the Unread and Recent exam lists are presented to remote VistARad users. When set to Yes, the Unread and Recent exam lists presented to remote VistARad users will show only the exams that have been routed to their site. When set to No, all exams will be included in the exam lists.</w:t>
      </w:r>
    </w:p>
    <w:p w14:paraId="06AD27F6" w14:textId="77777777" w:rsidR="00815526" w:rsidRPr="00643FFB" w:rsidRDefault="00815526" w:rsidP="00815526">
      <w:pPr>
        <w:pStyle w:val="aHang"/>
      </w:pPr>
      <w:r w:rsidRPr="00643FFB">
        <w:rPr>
          <w:rStyle w:val="Strong"/>
        </w:rPr>
        <w:t xml:space="preserve">SITE SENDS TO REMOTE CACHE </w:t>
      </w:r>
      <w:r w:rsidRPr="00643FFB">
        <w:t>(#2006.69, 9)</w:t>
      </w:r>
      <w:r w:rsidR="003C34B0">
        <w:t xml:space="preserve"> </w:t>
      </w:r>
      <w:r w:rsidRPr="00643FFB">
        <w:rPr>
          <w:rStyle w:val="Emphasis"/>
        </w:rPr>
        <w:t>yes/no</w:t>
      </w:r>
      <w:r w:rsidRPr="00643FFB">
        <w:br/>
      </w:r>
      <w:r w:rsidRPr="00643FFB">
        <w:rPr>
          <w:rStyle w:val="Emphasis"/>
        </w:rPr>
        <w:t>Used only for sites that route exams. See the Routing User Guide for details.</w:t>
      </w:r>
      <w:r w:rsidRPr="00643FFB">
        <w:rPr>
          <w:rStyle w:val="Emphasis"/>
        </w:rPr>
        <w:br/>
      </w:r>
      <w:r w:rsidRPr="00643FFB">
        <w:t>Setting this field to Yes turns on extra processing that is needed for VistARad to properly manage routed exams. One of the results of setting this field to Yes is the addition of the RC column to VistARad’s exam lists.</w:t>
      </w:r>
    </w:p>
    <w:p w14:paraId="3BE2B64C" w14:textId="77777777" w:rsidR="00815526" w:rsidRPr="00643FFB" w:rsidRDefault="00815526" w:rsidP="00815526">
      <w:pPr>
        <w:pStyle w:val="aHang"/>
      </w:pPr>
      <w:r w:rsidRPr="00643FFB">
        <w:rPr>
          <w:rStyle w:val="Strong"/>
        </w:rPr>
        <w:t>PATIENT LIST LIMIT # YEARS</w:t>
      </w:r>
      <w:r w:rsidRPr="00643FFB">
        <w:t xml:space="preserve"> (#2006.69, 10) </w:t>
      </w:r>
      <w:r w:rsidRPr="00643FFB">
        <w:rPr>
          <w:rStyle w:val="Emphasis"/>
        </w:rPr>
        <w:t>2 – 20 years</w:t>
      </w:r>
      <w:r w:rsidRPr="00643FFB">
        <w:br/>
      </w:r>
      <w:r w:rsidRPr="00643FFB">
        <w:rPr>
          <w:rStyle w:val="Emphasis"/>
        </w:rPr>
        <w:t>Obsolete- retained for backward compatibility with Patch 32.</w:t>
      </w:r>
      <w:r w:rsidRPr="00643FFB">
        <w:rPr>
          <w:rStyle w:val="Emphasis"/>
        </w:rPr>
        <w:br/>
      </w:r>
      <w:r w:rsidRPr="00643FFB">
        <w:t xml:space="preserve">Use this field to control how far back in time the Patient Exams list should go. Greater efficiency in compiling this list is achieved by limiting the number of years to a “clinically useful” value of 5 to 7 years. When no value is defined for this field, the Patient Exams list will include the earliest exams on record for a patient (subject to the maximum number of exams defined in PATIENT LIST LIMIT # EXAMS). </w:t>
      </w:r>
    </w:p>
    <w:p w14:paraId="037868B7" w14:textId="77777777" w:rsidR="00815526" w:rsidRPr="00643FFB" w:rsidRDefault="00815526" w:rsidP="00815526">
      <w:pPr>
        <w:pStyle w:val="aHang"/>
      </w:pPr>
      <w:r w:rsidRPr="00643FFB">
        <w:rPr>
          <w:rStyle w:val="Strong"/>
        </w:rPr>
        <w:t>PATIENT LIST LIMIT # EXAMS</w:t>
      </w:r>
      <w:r w:rsidRPr="00643FFB">
        <w:t xml:space="preserve"> (#2006.69, 11) </w:t>
      </w:r>
      <w:r w:rsidRPr="00643FFB">
        <w:rPr>
          <w:rStyle w:val="Emphasis"/>
        </w:rPr>
        <w:t>15 - 75</w:t>
      </w:r>
      <w:r w:rsidRPr="00643FFB">
        <w:rPr>
          <w:rStyle w:val="Emphasis"/>
        </w:rPr>
        <w:br/>
        <w:t>Obsolete- retained for backward compatibility with Patch 32.</w:t>
      </w:r>
      <w:r w:rsidRPr="00643FFB">
        <w:rPr>
          <w:rStyle w:val="Emphasis"/>
        </w:rPr>
        <w:br/>
      </w:r>
      <w:r w:rsidRPr="00643FFB">
        <w:t xml:space="preserve">Use this field to define the maximum number of exams that can appear in Patient Exams list. A recommended value would be about 30 to 40 exams. When no value is defined for this field, the Patient Exams list will include all exams on record for a patient (subject to the maximum age of exams defined in PATIENT LIST LIMIT # YEARS). </w:t>
      </w:r>
    </w:p>
    <w:p w14:paraId="3D55E58F" w14:textId="77777777" w:rsidR="00815526" w:rsidRPr="00643FFB" w:rsidRDefault="00815526" w:rsidP="00815526">
      <w:pPr>
        <w:pStyle w:val="aHang"/>
        <w:keepLines/>
      </w:pPr>
      <w:r w:rsidRPr="00643FFB">
        <w:rPr>
          <w:rStyle w:val="Strong"/>
        </w:rPr>
        <w:t>REQUISITION FOR RAD STAFF ONLY</w:t>
      </w:r>
      <w:r w:rsidRPr="00643FFB">
        <w:t xml:space="preserve"> (#2006.69, 12)</w:t>
      </w:r>
      <w:r w:rsidR="003C34B0">
        <w:t xml:space="preserve"> </w:t>
      </w:r>
      <w:r w:rsidRPr="00643FFB">
        <w:rPr>
          <w:rStyle w:val="Emphasis"/>
        </w:rPr>
        <w:t>yes/no</w:t>
      </w:r>
      <w:r w:rsidRPr="00643FFB">
        <w:rPr>
          <w:rStyle w:val="Emphasis"/>
        </w:rPr>
        <w:br/>
      </w:r>
      <w:r w:rsidRPr="00643FFB">
        <w:t>Setting this field to Yes restricts the display of exam requisitions to users defined as staff radiologists in the Radiology Package. Setting this field to No allows any VistARad user to display exam requisitions regardless of their user definition in the Radiology Package.</w:t>
      </w:r>
    </w:p>
    <w:p w14:paraId="235477D1" w14:textId="77777777" w:rsidR="00815526" w:rsidRPr="00643FFB" w:rsidRDefault="00815526" w:rsidP="00815526">
      <w:pPr>
        <w:pStyle w:val="aHang"/>
        <w:keepNext/>
        <w:keepLines/>
        <w:rPr>
          <w:color w:val="auto"/>
        </w:rPr>
      </w:pPr>
      <w:r w:rsidRPr="00643FFB">
        <w:rPr>
          <w:b/>
          <w:bCs/>
          <w:color w:val="auto"/>
        </w:rPr>
        <w:lastRenderedPageBreak/>
        <w:t xml:space="preserve">ENA DICT PREF-YES ALL LOCKED </w:t>
      </w:r>
      <w:r w:rsidRPr="00643FFB">
        <w:rPr>
          <w:color w:val="auto"/>
        </w:rPr>
        <w:t>(#2006.69, 13)</w:t>
      </w:r>
      <w:r w:rsidR="003C34B0">
        <w:rPr>
          <w:color w:val="auto"/>
        </w:rPr>
        <w:t xml:space="preserve"> </w:t>
      </w:r>
      <w:r w:rsidRPr="00643FFB">
        <w:rPr>
          <w:color w:val="auto"/>
        </w:rPr>
        <w:t xml:space="preserve"> </w:t>
      </w:r>
      <w:r w:rsidRPr="00643FFB">
        <w:rPr>
          <w:i/>
          <w:iCs/>
          <w:color w:val="auto"/>
        </w:rPr>
        <w:t>yes/no</w:t>
      </w:r>
      <w:r w:rsidRPr="00643FFB">
        <w:rPr>
          <w:i/>
          <w:iCs/>
          <w:color w:val="auto"/>
        </w:rPr>
        <w:br/>
      </w:r>
      <w:r w:rsidRPr="00643FFB">
        <w:rPr>
          <w:color w:val="auto"/>
        </w:rPr>
        <w:t xml:space="preserve">Determines if the </w:t>
      </w:r>
      <w:r w:rsidRPr="00643FFB">
        <w:rPr>
          <w:b/>
          <w:bCs/>
          <w:color w:val="auto"/>
        </w:rPr>
        <w:t xml:space="preserve">Default the Dictation dialog to ‘Yes’ for ALL locked exams </w:t>
      </w:r>
      <w:r w:rsidRPr="00643FFB">
        <w:rPr>
          <w:color w:val="auto"/>
        </w:rPr>
        <w:t>user</w:t>
      </w:r>
      <w:r w:rsidRPr="00643FFB">
        <w:rPr>
          <w:b/>
          <w:bCs/>
          <w:color w:val="auto"/>
        </w:rPr>
        <w:t xml:space="preserve"> </w:t>
      </w:r>
      <w:r w:rsidRPr="00643FFB">
        <w:rPr>
          <w:color w:val="auto"/>
        </w:rPr>
        <w:t xml:space="preserve">preference in the VistARad Dictation Settings dialog can be set as desired by individual users. When ENA DICT PREF-YES ALL LOCKED field is set to its default value of NO, this user preference is disabled site-wide. Functionality of the user preference is covered in the “VistARad and Voice Dictation” chapter of the </w:t>
      </w:r>
      <w:r w:rsidRPr="00643FFB">
        <w:rPr>
          <w:i/>
          <w:color w:val="auto"/>
        </w:rPr>
        <w:t>VistARad User Guide</w:t>
      </w:r>
      <w:r w:rsidRPr="00643FFB">
        <w:rPr>
          <w:color w:val="auto"/>
        </w:rPr>
        <w:t>.</w:t>
      </w:r>
    </w:p>
    <w:p w14:paraId="7A8550BC" w14:textId="77777777" w:rsidR="00815526" w:rsidRPr="00643FFB" w:rsidRDefault="00815526" w:rsidP="00815526">
      <w:pPr>
        <w:pStyle w:val="aHang"/>
        <w:keepNext/>
      </w:pPr>
      <w:r w:rsidRPr="00643FFB">
        <w:rPr>
          <w:rStyle w:val="Strong"/>
        </w:rPr>
        <w:t>UNREAD LIST PRIORITY SEQ</w:t>
      </w:r>
      <w:r w:rsidRPr="00643FFB">
        <w:t xml:space="preserve"> (#2006.69, 20) </w:t>
      </w:r>
      <w:r w:rsidRPr="00643FFB">
        <w:rPr>
          <w:rStyle w:val="Emphasis"/>
        </w:rPr>
        <w:t>see below</w:t>
      </w:r>
      <w:r w:rsidRPr="00643FFB">
        <w:br/>
        <w:t xml:space="preserve">Defines the priority-based sort order used in the Unread list. Based on four values indicating priority derived from the RAD/NUC MED ORDERS file (#75.1). </w:t>
      </w:r>
    </w:p>
    <w:p w14:paraId="677724E5" w14:textId="77777777" w:rsidR="00815526" w:rsidRPr="00643FFB" w:rsidRDefault="00815526" w:rsidP="00815526">
      <w:pPr>
        <w:pStyle w:val="aHang"/>
        <w:keepNext/>
      </w:pPr>
      <w:r w:rsidRPr="00643FFB">
        <w:tab/>
        <w:t>The default order is: Stat, Urgent, Pre-op, Routine</w:t>
      </w:r>
      <w:r w:rsidR="005D1B8D">
        <w:t xml:space="preserve">. </w:t>
      </w:r>
      <w:r w:rsidRPr="00643FFB">
        <w:t xml:space="preserve">To achieve this ordering, the value for this field would be specified as S,U,P,R. </w:t>
      </w:r>
    </w:p>
    <w:p w14:paraId="60CF54E8" w14:textId="77777777" w:rsidR="00815526" w:rsidRPr="00643FFB" w:rsidRDefault="00815526" w:rsidP="00815526">
      <w:pPr>
        <w:pStyle w:val="aNormal"/>
        <w:ind w:left="720"/>
      </w:pPr>
      <w:r w:rsidRPr="00643FFB">
        <w:t>Any sequence of these four letters may be defined (do not use spaces; all four letters must be used). Regardless of the sequence defined, the oldest exam in a given status is displayed first.</w:t>
      </w:r>
    </w:p>
    <w:p w14:paraId="0CF941D2" w14:textId="77777777" w:rsidR="00815526" w:rsidRPr="00643FFB" w:rsidRDefault="00815526" w:rsidP="00815526">
      <w:pPr>
        <w:pStyle w:val="aHang"/>
        <w:keepNext/>
      </w:pPr>
      <w:r w:rsidRPr="00643FFB">
        <w:rPr>
          <w:rStyle w:val="Strong"/>
        </w:rPr>
        <w:t>TIMEOUT WINDOWS VISTARAD</w:t>
      </w:r>
      <w:r w:rsidRPr="00643FFB">
        <w:t xml:space="preserve"> (#2006.1, 123) </w:t>
      </w:r>
      <w:r w:rsidRPr="00643FFB">
        <w:rPr>
          <w:rStyle w:val="Emphasis"/>
        </w:rPr>
        <w:t>number of minutes</w:t>
      </w:r>
      <w:r w:rsidRPr="00643FFB">
        <w:br/>
        <w:t>Determines the amount of inactive time to wait before a user is automatically logged out of a VistARad workstation</w:t>
      </w:r>
      <w:r w:rsidR="005D1B8D">
        <w:t xml:space="preserve">. </w:t>
      </w:r>
      <w:r w:rsidR="006D0BAC" w:rsidRPr="00643FFB">
        <w:t>Affects all workstations at a site (or division, if the site is multi</w:t>
      </w:r>
      <w:r w:rsidR="006D0BAC">
        <w:t>-</w:t>
      </w:r>
      <w:r w:rsidR="006D0BAC" w:rsidRPr="00643FFB">
        <w:t>divisional)</w:t>
      </w:r>
      <w:r w:rsidR="006D0BAC">
        <w:t xml:space="preserve">. </w:t>
      </w:r>
      <w:r w:rsidRPr="00643FFB">
        <w:t>If a value is not set, workstations will automatically log out after 30 minutes of user inactivity.</w:t>
      </w:r>
    </w:p>
    <w:p w14:paraId="515EBA3A" w14:textId="77777777" w:rsidR="00815526" w:rsidRPr="00643FFB" w:rsidRDefault="00815526" w:rsidP="0097442E">
      <w:pPr>
        <w:pStyle w:val="aHang"/>
        <w:keepNext/>
      </w:pPr>
      <w:r w:rsidRPr="00643FFB">
        <w:rPr>
          <w:rStyle w:val="Strong"/>
        </w:rPr>
        <w:tab/>
        <w:t xml:space="preserve">Note: </w:t>
      </w:r>
      <w:r w:rsidRPr="00643FFB">
        <w:t>While this field is stored in the IMAGING SITE PARAMETERS File (#2006.1), it is accessed using the prompts to edit VistARad’s site parameters.</w:t>
      </w:r>
    </w:p>
    <w:p w14:paraId="3A1B31F7" w14:textId="77777777" w:rsidR="00815526" w:rsidRPr="00643FFB" w:rsidRDefault="00815526" w:rsidP="00815526">
      <w:pPr>
        <w:pStyle w:val="aHang"/>
      </w:pPr>
      <w:r w:rsidRPr="00643FFB">
        <w:tab/>
        <w:t xml:space="preserve">This setting can be overridden on a workstation-by-workstation basis by setting a value in </w:t>
      </w:r>
      <w:hyperlink w:anchor="_MAGJ.INI" w:history="1">
        <w:r w:rsidRPr="00643FFB">
          <w:t>MAGJ.INI</w:t>
        </w:r>
      </w:hyperlink>
      <w:r w:rsidRPr="00643FFB">
        <w:t xml:space="preserve"> (details in section 3.2.4.3). </w:t>
      </w:r>
    </w:p>
    <w:p w14:paraId="4058A3FA" w14:textId="77777777" w:rsidR="00815526" w:rsidRPr="00643FFB" w:rsidRDefault="00815526" w:rsidP="00815526">
      <w:pPr>
        <w:pStyle w:val="Heading4"/>
        <w:tabs>
          <w:tab w:val="num" w:pos="1080"/>
          <w:tab w:val="num" w:pos="2700"/>
        </w:tabs>
      </w:pPr>
      <w:bookmarkStart w:id="727" w:name="_Toc4293466"/>
      <w:r w:rsidRPr="00643FFB">
        <w:t>Defining Custom Exam Lists</w:t>
      </w:r>
      <w:bookmarkEnd w:id="727"/>
    </w:p>
    <w:p w14:paraId="23978018" w14:textId="77777777" w:rsidR="00815526" w:rsidRPr="00643FFB" w:rsidRDefault="00815526" w:rsidP="00815526">
      <w:pPr>
        <w:pStyle w:val="aNormal"/>
      </w:pPr>
      <w:r w:rsidRPr="00643FFB">
        <w:t xml:space="preserve">Once basic configuration is complete, VistARad’s standard exam lists (Unread, Recent and All Active) can be used to list all exams within a specific status category. For most sites, it is beneficial to further subdivide the pool of unread exams by defining custom exam lists. Custom exam lists allow VistARad workstations to reflect how the department’s interpretation work is distributed between radiology staff. </w:t>
      </w:r>
    </w:p>
    <w:p w14:paraId="0619DD22" w14:textId="77777777" w:rsidR="00815526" w:rsidRPr="00643FFB" w:rsidRDefault="00815526" w:rsidP="00815526">
      <w:pPr>
        <w:pStyle w:val="aNormal"/>
      </w:pPr>
      <w:r w:rsidRPr="00643FFB">
        <w:t>Once a custom list is defined and enabled, VistARad workstation users will be able to access the custom list using an option under the Viewer menu and/or a button that appears with the VistARad Manager window.</w:t>
      </w:r>
    </w:p>
    <w:p w14:paraId="29450E9C" w14:textId="77777777" w:rsidR="00815526" w:rsidRPr="00643FFB" w:rsidRDefault="00815526" w:rsidP="00815526">
      <w:pPr>
        <w:pStyle w:val="aNormal"/>
        <w:ind w:left="720"/>
      </w:pPr>
      <w:r w:rsidRPr="00643FFB">
        <w:rPr>
          <w:rStyle w:val="Strong"/>
        </w:rPr>
        <w:t>Note:</w:t>
      </w:r>
      <w:r w:rsidR="003C34B0">
        <w:rPr>
          <w:rStyle w:val="Strong"/>
        </w:rPr>
        <w:t xml:space="preserve"> </w:t>
      </w:r>
      <w:r w:rsidRPr="00643FFB">
        <w:t>The Imaging Coordinator will need to work with radiology management to design custom lists suitable for each site.</w:t>
      </w:r>
    </w:p>
    <w:p w14:paraId="594E456C" w14:textId="77777777" w:rsidR="00815526" w:rsidRPr="00643FFB" w:rsidRDefault="00815526" w:rsidP="00815526">
      <w:pPr>
        <w:pStyle w:val="Heading5"/>
        <w:tabs>
          <w:tab w:val="clear" w:pos="2520"/>
          <w:tab w:val="num" w:pos="1170"/>
          <w:tab w:val="num" w:pos="2880"/>
        </w:tabs>
        <w:ind w:left="1170" w:hanging="1170"/>
      </w:pPr>
      <w:r w:rsidRPr="00643FFB">
        <w:lastRenderedPageBreak/>
        <w:t>Menu Options for Custom Lists</w:t>
      </w:r>
    </w:p>
    <w:p w14:paraId="2ACA1667" w14:textId="77777777" w:rsidR="00815526" w:rsidRPr="00643FFB" w:rsidRDefault="00815526" w:rsidP="00815526">
      <w:pPr>
        <w:pStyle w:val="aNormal"/>
        <w:keepNext/>
      </w:pPr>
      <w:r w:rsidRPr="00643FFB">
        <w:t>Custom exam list definitions can be accessed and changed from the VistARad System Options menu [MAGJ MAIN].</w:t>
      </w:r>
    </w:p>
    <w:p w14:paraId="25CA42EA" w14:textId="77777777" w:rsidR="00815526" w:rsidRPr="00643FFB" w:rsidRDefault="00815526" w:rsidP="00815526">
      <w:pPr>
        <w:pStyle w:val="Screen2"/>
        <w:keepNext/>
      </w:pPr>
    </w:p>
    <w:p w14:paraId="5B75C826" w14:textId="77777777" w:rsidR="00815526" w:rsidRPr="00643FFB" w:rsidRDefault="00815526" w:rsidP="00815526">
      <w:pPr>
        <w:pStyle w:val="Screen2"/>
        <w:keepNext/>
      </w:pPr>
      <w:r w:rsidRPr="00643FFB">
        <w:t>Select OPTION NAME: VRAD</w:t>
      </w:r>
      <w:r w:rsidR="003C34B0">
        <w:t xml:space="preserve">   </w:t>
      </w:r>
      <w:r w:rsidRPr="00643FFB">
        <w:t xml:space="preserve"> VistARad System Options</w:t>
      </w:r>
    </w:p>
    <w:p w14:paraId="508C3C09" w14:textId="77777777" w:rsidR="00815526" w:rsidRPr="00643FFB" w:rsidRDefault="00815526" w:rsidP="00815526">
      <w:pPr>
        <w:pStyle w:val="Screen2"/>
        <w:keepNext/>
      </w:pPr>
    </w:p>
    <w:p w14:paraId="2EE80421" w14:textId="77777777" w:rsidR="00815526" w:rsidRPr="00643FFB" w:rsidRDefault="003C34B0" w:rsidP="00815526">
      <w:pPr>
        <w:pStyle w:val="Screen2"/>
        <w:keepNext/>
      </w:pPr>
      <w:r>
        <w:t xml:space="preserve"> </w:t>
      </w:r>
      <w:r w:rsidR="00815526" w:rsidRPr="00643FFB">
        <w:t xml:space="preserve"> SITP</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Site Parameters</w:t>
      </w:r>
    </w:p>
    <w:p w14:paraId="15F33E2F" w14:textId="77777777" w:rsidR="00815526" w:rsidRPr="00643FFB" w:rsidRDefault="003C34B0" w:rsidP="00815526">
      <w:pPr>
        <w:pStyle w:val="Screen2"/>
        <w:rPr>
          <w:rStyle w:val="Strong"/>
          <w:rFonts w:cs="Courier New"/>
        </w:rPr>
      </w:pPr>
      <w:r>
        <w:t xml:space="preserve"> </w:t>
      </w:r>
      <w:r w:rsidR="00815526" w:rsidRPr="00643FFB">
        <w:t xml:space="preserve"> </w:t>
      </w:r>
      <w:r w:rsidR="00815526" w:rsidRPr="00643FFB">
        <w:rPr>
          <w:rStyle w:val="Strong"/>
          <w:rFonts w:cs="Courier New"/>
        </w:rPr>
        <w:t>ELIS</w:t>
      </w:r>
      <w:r>
        <w:rPr>
          <w:rStyle w:val="Strong"/>
          <w:rFonts w:cs="Courier New"/>
        </w:rPr>
        <w:t xml:space="preserve"> </w:t>
      </w:r>
      <w:r w:rsidR="00815526" w:rsidRPr="00643FFB">
        <w:rPr>
          <w:rStyle w:val="Strong"/>
          <w:rFonts w:cs="Courier New"/>
        </w:rPr>
        <w:t xml:space="preserve"> </w:t>
      </w:r>
      <w:smartTag w:uri="urn:schemas-microsoft-com:office:smarttags" w:element="place">
        <w:r w:rsidR="00815526" w:rsidRPr="00643FFB">
          <w:rPr>
            <w:rStyle w:val="Strong"/>
            <w:rFonts w:cs="Courier New"/>
          </w:rPr>
          <w:t>E/E VistaRad</w:t>
        </w:r>
      </w:smartTag>
      <w:r w:rsidR="00815526" w:rsidRPr="00643FFB">
        <w:rPr>
          <w:rStyle w:val="Strong"/>
          <w:rFonts w:cs="Courier New"/>
        </w:rPr>
        <w:t xml:space="preserve"> Exam Lists</w:t>
      </w:r>
    </w:p>
    <w:p w14:paraId="2FA53C89" w14:textId="77777777" w:rsidR="00815526" w:rsidRPr="00643FFB" w:rsidRDefault="003C34B0" w:rsidP="00815526">
      <w:pPr>
        <w:pStyle w:val="Screen2"/>
        <w:rPr>
          <w:rStyle w:val="Strong"/>
          <w:rFonts w:cs="Courier New"/>
        </w:rPr>
      </w:pPr>
      <w:r>
        <w:t xml:space="preserve"> </w:t>
      </w:r>
      <w:r w:rsidR="00815526" w:rsidRPr="00643FFB">
        <w:t xml:space="preserve"> </w:t>
      </w:r>
      <w:r w:rsidR="00815526" w:rsidRPr="00643FFB">
        <w:rPr>
          <w:rStyle w:val="Strong"/>
          <w:rFonts w:cs="Courier New"/>
        </w:rPr>
        <w:t>PLIS</w:t>
      </w:r>
      <w:r>
        <w:rPr>
          <w:rStyle w:val="Strong"/>
          <w:rFonts w:cs="Courier New"/>
        </w:rPr>
        <w:t xml:space="preserve"> </w:t>
      </w:r>
      <w:r w:rsidR="00815526" w:rsidRPr="00643FFB">
        <w:rPr>
          <w:rStyle w:val="Strong"/>
          <w:rFonts w:cs="Courier New"/>
        </w:rPr>
        <w:t xml:space="preserve"> Print VistaRad List Definition</w:t>
      </w:r>
    </w:p>
    <w:p w14:paraId="711014BB" w14:textId="77777777" w:rsidR="00815526" w:rsidRPr="00643FFB" w:rsidRDefault="003C34B0" w:rsidP="00815526">
      <w:pPr>
        <w:pStyle w:val="Screen2"/>
      </w:pPr>
      <w:r>
        <w:t xml:space="preserve"> </w:t>
      </w:r>
      <w:r w:rsidR="00815526" w:rsidRPr="00643FFB">
        <w:t xml:space="preserve"> EPRF</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PreFetch Logic</w:t>
      </w:r>
    </w:p>
    <w:p w14:paraId="10F83648" w14:textId="77777777" w:rsidR="00815526" w:rsidRPr="00643FFB" w:rsidRDefault="003C34B0" w:rsidP="00815526">
      <w:pPr>
        <w:pStyle w:val="Screen2"/>
      </w:pPr>
      <w:r>
        <w:t xml:space="preserve"> </w:t>
      </w:r>
      <w:r w:rsidR="00815526" w:rsidRPr="00643FFB">
        <w:t xml:space="preserve"> IPRF</w:t>
      </w:r>
      <w:r>
        <w:t xml:space="preserve"> </w:t>
      </w:r>
      <w:r w:rsidR="00815526" w:rsidRPr="00643FFB">
        <w:t xml:space="preserve"> Inquire Prefetch Logic</w:t>
      </w:r>
    </w:p>
    <w:p w14:paraId="1D4734CF" w14:textId="77777777" w:rsidR="00815526" w:rsidRPr="00643FFB" w:rsidRDefault="003C34B0" w:rsidP="00815526">
      <w:pPr>
        <w:pStyle w:val="Screen2"/>
      </w:pPr>
      <w:r>
        <w:t xml:space="preserve"> </w:t>
      </w:r>
      <w:r w:rsidR="00815526" w:rsidRPr="00643FFB">
        <w:t xml:space="preserve"> PPRF</w:t>
      </w:r>
      <w:r>
        <w:t xml:space="preserve"> </w:t>
      </w:r>
      <w:r w:rsidR="00815526" w:rsidRPr="00643FFB">
        <w:t xml:space="preserve"> Print VistaRad Prefetch Logic Table</w:t>
      </w:r>
    </w:p>
    <w:p w14:paraId="4FC1BC12" w14:textId="77777777" w:rsidR="00815526" w:rsidRPr="00643FFB" w:rsidRDefault="003C34B0" w:rsidP="00815526">
      <w:pPr>
        <w:pStyle w:val="Screen2"/>
        <w:keepNext/>
      </w:pPr>
      <w:r>
        <w:t xml:space="preserve"> </w:t>
      </w:r>
      <w:r w:rsidR="00815526" w:rsidRPr="00643FFB">
        <w:t xml:space="preserve"> ECPT</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CPT Matching Set</w:t>
      </w:r>
    </w:p>
    <w:p w14:paraId="5658D455" w14:textId="77777777" w:rsidR="00815526" w:rsidRPr="00643FFB" w:rsidRDefault="003C34B0" w:rsidP="00815526">
      <w:pPr>
        <w:pStyle w:val="Screen2"/>
        <w:keepNext/>
      </w:pPr>
      <w:r>
        <w:t xml:space="preserve"> </w:t>
      </w:r>
      <w:r w:rsidR="00815526" w:rsidRPr="00643FFB">
        <w:t xml:space="preserve"> ICPT</w:t>
      </w:r>
      <w:r>
        <w:t xml:space="preserve"> </w:t>
      </w:r>
      <w:r w:rsidR="00815526" w:rsidRPr="00643FFB">
        <w:t xml:space="preserve"> Inquire VistaRad CPT Matching Set</w:t>
      </w:r>
    </w:p>
    <w:p w14:paraId="28D699E5" w14:textId="77777777" w:rsidR="00815526" w:rsidRPr="00643FFB" w:rsidRDefault="003C34B0" w:rsidP="00815526">
      <w:pPr>
        <w:pStyle w:val="Screen2"/>
      </w:pPr>
      <w:r>
        <w:t xml:space="preserve"> </w:t>
      </w:r>
      <w:r w:rsidR="00815526" w:rsidRPr="00643FFB">
        <w:t xml:space="preserve"> PCPT</w:t>
      </w:r>
      <w:r>
        <w:t xml:space="preserve"> </w:t>
      </w:r>
      <w:r w:rsidR="00815526" w:rsidRPr="00643FFB">
        <w:t xml:space="preserve"> Print VistaRad CPT Matching Logic Table</w:t>
      </w:r>
    </w:p>
    <w:p w14:paraId="4BDAB7F0" w14:textId="77777777" w:rsidR="00815526" w:rsidRPr="00643FFB" w:rsidRDefault="003C34B0" w:rsidP="00815526">
      <w:pPr>
        <w:pStyle w:val="Screen2"/>
      </w:pPr>
      <w:r>
        <w:t xml:space="preserve"> </w:t>
      </w:r>
      <w:r w:rsidR="00815526" w:rsidRPr="00643FFB">
        <w:t xml:space="preserve"> EPRO</w:t>
      </w:r>
      <w:r>
        <w:t xml:space="preserve"> </w:t>
      </w:r>
      <w:r w:rsidR="00815526" w:rsidRPr="00643FFB">
        <w:t xml:space="preserve"> E/E VistARad Default User Profiles</w:t>
      </w:r>
    </w:p>
    <w:p w14:paraId="20CF528C" w14:textId="77777777" w:rsidR="00815526" w:rsidRPr="00643FFB" w:rsidRDefault="00815526" w:rsidP="00815526">
      <w:pPr>
        <w:pStyle w:val="Screen2"/>
      </w:pPr>
    </w:p>
    <w:p w14:paraId="4C9E8EF7" w14:textId="77777777" w:rsidR="00815526" w:rsidRPr="00643FFB" w:rsidRDefault="00815526" w:rsidP="00815526">
      <w:pPr>
        <w:pStyle w:val="Screen2"/>
      </w:pPr>
      <w:r w:rsidRPr="00643FFB">
        <w:t>Select VistARad System Options Option:</w:t>
      </w:r>
    </w:p>
    <w:p w14:paraId="79DF65DB" w14:textId="77777777" w:rsidR="00815526" w:rsidRPr="00643FFB" w:rsidRDefault="00815526" w:rsidP="00815526">
      <w:pPr>
        <w:pStyle w:val="Screen2"/>
      </w:pPr>
    </w:p>
    <w:p w14:paraId="0A537162" w14:textId="77777777" w:rsidR="00815526" w:rsidRPr="00643FFB" w:rsidRDefault="00815526" w:rsidP="00815526">
      <w:pPr>
        <w:pStyle w:val="ScreenSpacer"/>
      </w:pPr>
    </w:p>
    <w:p w14:paraId="3E316297" w14:textId="77777777" w:rsidR="00815526" w:rsidRPr="00643FFB" w:rsidRDefault="00815526" w:rsidP="00815526">
      <w:pPr>
        <w:pStyle w:val="aNormal"/>
      </w:pPr>
      <w:r w:rsidRPr="00643FFB">
        <w:t>The Print VistARad List Definition [MAGJ LIST INQUIRY] option is used to display existing exam list definitions. The following definitions are pre-defined and cannot be changed.</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68"/>
        <w:gridCol w:w="3780"/>
      </w:tblGrid>
      <w:tr w:rsidR="00815526" w:rsidRPr="00643FFB" w14:paraId="2B87A77F" w14:textId="77777777" w:rsidTr="00815526">
        <w:trPr>
          <w:tblHeader/>
        </w:trPr>
        <w:tc>
          <w:tcPr>
            <w:tcW w:w="2268" w:type="dxa"/>
            <w:shd w:val="clear" w:color="auto" w:fill="D9D9D9"/>
          </w:tcPr>
          <w:p w14:paraId="07A01838" w14:textId="77777777" w:rsidR="00815526" w:rsidRPr="00643FFB" w:rsidRDefault="00815526" w:rsidP="00815526">
            <w:pPr>
              <w:pStyle w:val="TableText"/>
              <w:keepNext/>
              <w:rPr>
                <w:rStyle w:val="Strong"/>
                <w:rFonts w:cs="Arial"/>
              </w:rPr>
            </w:pPr>
            <w:r w:rsidRPr="00643FFB">
              <w:rPr>
                <w:rStyle w:val="Strong"/>
                <w:rFonts w:cs="Arial"/>
              </w:rPr>
              <w:t>Exam list</w:t>
            </w:r>
          </w:p>
        </w:tc>
        <w:tc>
          <w:tcPr>
            <w:tcW w:w="3780" w:type="dxa"/>
            <w:shd w:val="clear" w:color="auto" w:fill="D9D9D9"/>
          </w:tcPr>
          <w:p w14:paraId="23CDDC42" w14:textId="77777777" w:rsidR="00815526" w:rsidRPr="00643FFB" w:rsidRDefault="00815526" w:rsidP="00815526">
            <w:pPr>
              <w:pStyle w:val="TableText"/>
              <w:keepNext/>
              <w:rPr>
                <w:rStyle w:val="Strong"/>
                <w:rFonts w:cs="Arial"/>
              </w:rPr>
            </w:pPr>
            <w:r w:rsidRPr="00643FFB">
              <w:rPr>
                <w:rStyle w:val="Strong"/>
                <w:rFonts w:cs="Arial"/>
              </w:rPr>
              <w:t>Contains exams with status of</w:t>
            </w:r>
          </w:p>
        </w:tc>
      </w:tr>
      <w:tr w:rsidR="00815526" w:rsidRPr="00643FFB" w14:paraId="09841E66" w14:textId="77777777" w:rsidTr="00815526">
        <w:tc>
          <w:tcPr>
            <w:tcW w:w="2268" w:type="dxa"/>
          </w:tcPr>
          <w:p w14:paraId="0E316C9C" w14:textId="77777777" w:rsidR="00815526" w:rsidRPr="00643FFB" w:rsidRDefault="00815526" w:rsidP="00815526">
            <w:pPr>
              <w:pStyle w:val="TableText"/>
              <w:keepNext/>
            </w:pPr>
            <w:r w:rsidRPr="00643FFB">
              <w:t>Unread</w:t>
            </w:r>
          </w:p>
        </w:tc>
        <w:tc>
          <w:tcPr>
            <w:tcW w:w="3780" w:type="dxa"/>
          </w:tcPr>
          <w:p w14:paraId="19205C5D" w14:textId="77777777" w:rsidR="00815526" w:rsidRPr="00643FFB" w:rsidRDefault="00815526" w:rsidP="00815526">
            <w:pPr>
              <w:pStyle w:val="TableText"/>
              <w:keepNext/>
            </w:pPr>
            <w:r w:rsidRPr="00643FFB">
              <w:t>EXAMINED</w:t>
            </w:r>
          </w:p>
        </w:tc>
      </w:tr>
      <w:tr w:rsidR="00815526" w:rsidRPr="00643FFB" w14:paraId="041E28DF" w14:textId="77777777" w:rsidTr="00815526">
        <w:tc>
          <w:tcPr>
            <w:tcW w:w="2268" w:type="dxa"/>
          </w:tcPr>
          <w:p w14:paraId="2C8EF4E4" w14:textId="77777777" w:rsidR="00815526" w:rsidRPr="00643FFB" w:rsidRDefault="00815526" w:rsidP="00815526">
            <w:pPr>
              <w:pStyle w:val="TableText"/>
              <w:keepNext/>
            </w:pPr>
            <w:r w:rsidRPr="00643FFB">
              <w:t>Recent</w:t>
            </w:r>
          </w:p>
        </w:tc>
        <w:tc>
          <w:tcPr>
            <w:tcW w:w="3780" w:type="dxa"/>
          </w:tcPr>
          <w:p w14:paraId="03558D66" w14:textId="77777777" w:rsidR="00815526" w:rsidRPr="00643FFB" w:rsidRDefault="00815526" w:rsidP="00815526">
            <w:pPr>
              <w:pStyle w:val="TableText"/>
              <w:keepNext/>
            </w:pPr>
            <w:r w:rsidRPr="00643FFB">
              <w:t>INTERPRETED, TRANSCRIBED</w:t>
            </w:r>
          </w:p>
        </w:tc>
      </w:tr>
      <w:tr w:rsidR="00815526" w:rsidRPr="00643FFB" w14:paraId="564D94FD" w14:textId="77777777" w:rsidTr="00815526">
        <w:tc>
          <w:tcPr>
            <w:tcW w:w="2268" w:type="dxa"/>
          </w:tcPr>
          <w:p w14:paraId="1412A9F0" w14:textId="77777777" w:rsidR="00815526" w:rsidRPr="00643FFB" w:rsidRDefault="00815526" w:rsidP="00815526">
            <w:pPr>
              <w:pStyle w:val="TableText"/>
              <w:keepNext/>
            </w:pPr>
            <w:r w:rsidRPr="00643FFB">
              <w:t>All Active</w:t>
            </w:r>
          </w:p>
        </w:tc>
        <w:tc>
          <w:tcPr>
            <w:tcW w:w="3780" w:type="dxa"/>
          </w:tcPr>
          <w:p w14:paraId="2B0E1522" w14:textId="77777777" w:rsidR="00815526" w:rsidRPr="00643FFB" w:rsidRDefault="00815526" w:rsidP="00815526">
            <w:pPr>
              <w:pStyle w:val="TableText"/>
              <w:keepNext/>
            </w:pPr>
            <w:r w:rsidRPr="00643FFB">
              <w:t>EXAMINED, INTERPRETED, and TRANSCRIBED</w:t>
            </w:r>
          </w:p>
        </w:tc>
      </w:tr>
    </w:tbl>
    <w:p w14:paraId="79598D5E" w14:textId="77777777" w:rsidR="00815526" w:rsidRPr="00643FFB" w:rsidRDefault="00815526" w:rsidP="00815526">
      <w:pPr>
        <w:pStyle w:val="aSpacer"/>
      </w:pPr>
    </w:p>
    <w:p w14:paraId="7B9138B8" w14:textId="77777777" w:rsidR="00815526" w:rsidRPr="00643FFB" w:rsidRDefault="00815526" w:rsidP="00815526">
      <w:pPr>
        <w:pStyle w:val="aNormal"/>
      </w:pPr>
      <w:r w:rsidRPr="00643FFB">
        <w:t>The E/E VistARad Exam Lists [MAGJ E/E VISTARAD LISTS] option is used to create and edit custom exam lists.</w:t>
      </w:r>
    </w:p>
    <w:p w14:paraId="0D39E880" w14:textId="77777777" w:rsidR="00815526" w:rsidRPr="00643FFB" w:rsidRDefault="00815526" w:rsidP="00815526">
      <w:pPr>
        <w:pStyle w:val="aNormal0"/>
        <w:ind w:left="360"/>
      </w:pPr>
      <w:r w:rsidRPr="00643FFB">
        <w:rPr>
          <w:rStyle w:val="Strong"/>
        </w:rPr>
        <w:t xml:space="preserve"> Note:</w:t>
      </w:r>
      <w:r w:rsidR="003C34B0">
        <w:rPr>
          <w:rStyle w:val="Strong"/>
        </w:rPr>
        <w:t xml:space="preserve"> </w:t>
      </w:r>
      <w:r w:rsidRPr="00643FFB">
        <w:t>Once created, custom lists cannot be deleted. However, all fields used to define custom lists can be re-defined, and the list itself can be disabled.</w:t>
      </w:r>
    </w:p>
    <w:p w14:paraId="01994182" w14:textId="77777777" w:rsidR="00815526" w:rsidRPr="00643FFB" w:rsidRDefault="00815526" w:rsidP="00815526">
      <w:pPr>
        <w:pStyle w:val="aNormal0"/>
        <w:ind w:left="360"/>
      </w:pPr>
      <w:r w:rsidRPr="00643FFB">
        <w:rPr>
          <w:rStyle w:val="Strong"/>
        </w:rPr>
        <w:t>Note:</w:t>
      </w:r>
      <w:r w:rsidR="003C34B0">
        <w:rPr>
          <w:rStyle w:val="Strong"/>
        </w:rPr>
        <w:t xml:space="preserve"> </w:t>
      </w:r>
      <w:r w:rsidRPr="00643FFB">
        <w:t>Do not create or edit exam list definitions directly using VA FileMan. Changes made using VA FileMan will not work.</w:t>
      </w:r>
    </w:p>
    <w:p w14:paraId="6F72C4E2" w14:textId="77777777" w:rsidR="00815526" w:rsidRPr="00643FFB" w:rsidRDefault="00815526" w:rsidP="00815526">
      <w:pPr>
        <w:pStyle w:val="Heading5"/>
        <w:tabs>
          <w:tab w:val="clear" w:pos="2520"/>
          <w:tab w:val="num" w:pos="1170"/>
          <w:tab w:val="num" w:pos="2880"/>
        </w:tabs>
        <w:ind w:left="1170" w:hanging="1170"/>
      </w:pPr>
      <w:r w:rsidRPr="00643FFB">
        <w:t>Creating Custom Lists</w:t>
      </w:r>
    </w:p>
    <w:p w14:paraId="20F7F5D6" w14:textId="77777777" w:rsidR="00815526" w:rsidRPr="00643FFB" w:rsidRDefault="00815526" w:rsidP="00815526">
      <w:pPr>
        <w:pStyle w:val="aNormal"/>
      </w:pPr>
      <w:r w:rsidRPr="00643FFB">
        <w:t>Follow the steps below to create custom exam lists. For information about specific fields, use ?? at a prompt or refer to the descriptions in the following section.</w:t>
      </w:r>
    </w:p>
    <w:p w14:paraId="639EC8C3" w14:textId="77777777" w:rsidR="00815526" w:rsidRPr="00643FFB" w:rsidRDefault="00815526" w:rsidP="0097442E">
      <w:pPr>
        <w:pStyle w:val="aHang0"/>
        <w:ind w:left="720"/>
      </w:pPr>
      <w:r w:rsidRPr="00643FFB">
        <w:t>1.</w:t>
      </w:r>
      <w:r w:rsidRPr="00643FFB">
        <w:tab/>
        <w:t>From the VistARad System Options [MAGJ MAIN] menu, choose the E/E VistARad Exam Lists [MAGJ E/E VISTARAD LISTS] option.</w:t>
      </w:r>
    </w:p>
    <w:p w14:paraId="5D88DF9E" w14:textId="77777777" w:rsidR="00815526" w:rsidRPr="00643FFB" w:rsidRDefault="00815526" w:rsidP="0097442E">
      <w:pPr>
        <w:pStyle w:val="aHang0"/>
        <w:ind w:left="720"/>
      </w:pPr>
      <w:r w:rsidRPr="00643FFB">
        <w:t>2.</w:t>
      </w:r>
      <w:r w:rsidRPr="00643FFB">
        <w:tab/>
        <w:t>At each prompt, enter values used to define the basic properties of the list you are creating. A sample screen is shown below, with user input in bold:</w:t>
      </w:r>
    </w:p>
    <w:p w14:paraId="66F79720" w14:textId="77777777" w:rsidR="00815526" w:rsidRPr="00643FFB" w:rsidRDefault="00815526" w:rsidP="00815526">
      <w:pPr>
        <w:pStyle w:val="ScreenSpacer"/>
      </w:pPr>
    </w:p>
    <w:p w14:paraId="436D8197" w14:textId="77777777" w:rsidR="00815526" w:rsidRPr="00643FFB" w:rsidRDefault="00815526" w:rsidP="0097442E">
      <w:pPr>
        <w:pStyle w:val="Screen2"/>
        <w:ind w:left="720"/>
      </w:pPr>
    </w:p>
    <w:p w14:paraId="5B1144F6" w14:textId="77777777" w:rsidR="00815526" w:rsidRPr="00643FFB" w:rsidRDefault="00815526" w:rsidP="0097442E">
      <w:pPr>
        <w:pStyle w:val="Screen2"/>
        <w:ind w:left="720"/>
      </w:pPr>
      <w:r w:rsidRPr="00643FFB">
        <w:t xml:space="preserve">Select MAG RAD LISTS DEFINITION NAME: </w:t>
      </w:r>
      <w:r w:rsidRPr="00643FFB">
        <w:rPr>
          <w:rStyle w:val="Strong"/>
          <w:rFonts w:cs="Courier New"/>
        </w:rPr>
        <w:t>URGENT MR</w:t>
      </w:r>
    </w:p>
    <w:p w14:paraId="408F79AB" w14:textId="77777777" w:rsidR="00815526" w:rsidRPr="00643FFB" w:rsidRDefault="003C34B0" w:rsidP="0097442E">
      <w:pPr>
        <w:pStyle w:val="Screen2"/>
        <w:ind w:left="720"/>
      </w:pPr>
      <w:r>
        <w:t xml:space="preserve">  </w:t>
      </w:r>
      <w:r w:rsidR="00815526" w:rsidRPr="00643FFB">
        <w:t xml:space="preserve">Are you adding 'URGENT MR' as </w:t>
      </w:r>
    </w:p>
    <w:p w14:paraId="5B3B68F7" w14:textId="77777777" w:rsidR="00815526" w:rsidRPr="00643FFB" w:rsidRDefault="003C34B0" w:rsidP="0097442E">
      <w:pPr>
        <w:pStyle w:val="Screen2"/>
        <w:ind w:left="720"/>
      </w:pPr>
      <w:r>
        <w:t xml:space="preserve">  </w:t>
      </w:r>
      <w:r w:rsidR="00815526" w:rsidRPr="00643FFB">
        <w:t>a new MAG RAD LISTS DEFINITION (the 10TH)? No// Y</w:t>
      </w:r>
      <w:r>
        <w:t xml:space="preserve"> </w:t>
      </w:r>
      <w:r w:rsidR="00815526" w:rsidRPr="00643FFB">
        <w:t>(Yes)</w:t>
      </w:r>
    </w:p>
    <w:p w14:paraId="1136AF63" w14:textId="77777777" w:rsidR="00815526" w:rsidRPr="00643FFB" w:rsidRDefault="00815526" w:rsidP="0097442E">
      <w:pPr>
        <w:pStyle w:val="Screen2"/>
        <w:ind w:left="720"/>
      </w:pPr>
      <w:r w:rsidRPr="00643FFB">
        <w:t xml:space="preserve">NAME: URGENT MR// </w:t>
      </w:r>
    </w:p>
    <w:p w14:paraId="79F332C4" w14:textId="77777777" w:rsidR="00815526" w:rsidRPr="00643FFB" w:rsidRDefault="00815526" w:rsidP="0097442E">
      <w:pPr>
        <w:pStyle w:val="Screen2"/>
        <w:ind w:left="720"/>
      </w:pPr>
      <w:r w:rsidRPr="00643FFB">
        <w:lastRenderedPageBreak/>
        <w:t>LIST #: 10//</w:t>
      </w:r>
      <w:r w:rsidR="003C34B0">
        <w:t xml:space="preserve"> </w:t>
      </w:r>
      <w:r w:rsidRPr="00643FFB">
        <w:t xml:space="preserve"> (No Editing)</w:t>
      </w:r>
    </w:p>
    <w:p w14:paraId="01EF8630" w14:textId="77777777" w:rsidR="00815526" w:rsidRPr="00643FFB" w:rsidRDefault="00815526" w:rsidP="0097442E">
      <w:pPr>
        <w:pStyle w:val="Screen2"/>
        <w:ind w:left="720"/>
      </w:pPr>
      <w:r w:rsidRPr="00643FFB">
        <w:t xml:space="preserve">BUTTON LABEL: </w:t>
      </w:r>
      <w:r w:rsidRPr="00643FFB">
        <w:rPr>
          <w:rStyle w:val="Strong"/>
          <w:rFonts w:cs="Courier New"/>
        </w:rPr>
        <w:t>URGENT MR</w:t>
      </w:r>
    </w:p>
    <w:p w14:paraId="5CFB9203" w14:textId="77777777" w:rsidR="00815526" w:rsidRPr="00643FFB" w:rsidRDefault="00815526" w:rsidP="0097442E">
      <w:pPr>
        <w:pStyle w:val="Screen2"/>
        <w:ind w:left="720"/>
      </w:pPr>
      <w:r w:rsidRPr="00643FFB">
        <w:t xml:space="preserve">LIST TYPE: </w:t>
      </w:r>
      <w:r w:rsidRPr="00643FFB">
        <w:rPr>
          <w:rStyle w:val="Strong"/>
          <w:rFonts w:cs="Courier New"/>
        </w:rPr>
        <w:t>U</w:t>
      </w:r>
      <w:r w:rsidR="003C34B0">
        <w:t xml:space="preserve"> </w:t>
      </w:r>
      <w:r w:rsidRPr="00643FFB">
        <w:t>UNREAD</w:t>
      </w:r>
    </w:p>
    <w:p w14:paraId="3A1D6E3C" w14:textId="77777777" w:rsidR="00815526" w:rsidRPr="00643FFB" w:rsidRDefault="00815526" w:rsidP="0097442E">
      <w:pPr>
        <w:pStyle w:val="Screen2"/>
        <w:ind w:left="720"/>
      </w:pPr>
      <w:r w:rsidRPr="00643FFB">
        <w:t xml:space="preserve">ENABLE LIST?: </w:t>
      </w:r>
      <w:r w:rsidRPr="00643FFB">
        <w:rPr>
          <w:rStyle w:val="Strong"/>
          <w:rFonts w:cs="Courier New"/>
        </w:rPr>
        <w:t>Y</w:t>
      </w:r>
      <w:r w:rsidR="003C34B0">
        <w:rPr>
          <w:rStyle w:val="Strong"/>
          <w:rFonts w:cs="Courier New"/>
        </w:rPr>
        <w:t xml:space="preserve"> </w:t>
      </w:r>
      <w:r w:rsidRPr="00643FFB">
        <w:t>Y</w:t>
      </w:r>
    </w:p>
    <w:p w14:paraId="161AC8EB" w14:textId="77777777" w:rsidR="00815526" w:rsidRPr="00643FFB" w:rsidRDefault="00815526" w:rsidP="0097442E">
      <w:pPr>
        <w:pStyle w:val="Screen2"/>
        <w:ind w:left="720"/>
      </w:pPr>
      <w:r w:rsidRPr="00643FFB">
        <w:t xml:space="preserve">Select COLUMN: </w:t>
      </w:r>
      <w:r w:rsidRPr="00643FFB">
        <w:rPr>
          <w:rStyle w:val="Strong"/>
          <w:rFonts w:cs="Courier New"/>
        </w:rPr>
        <w:t>CASE NUMBER</w:t>
      </w:r>
      <w:r w:rsidR="003C34B0">
        <w:rPr>
          <w:rStyle w:val="Strong"/>
          <w:rFonts w:cs="Courier New"/>
        </w:rPr>
        <w:t xml:space="preserve"> </w:t>
      </w:r>
    </w:p>
    <w:p w14:paraId="1C9AA009" w14:textId="77777777" w:rsidR="00815526" w:rsidRPr="00643FFB" w:rsidRDefault="003C34B0" w:rsidP="0097442E">
      <w:pPr>
        <w:pStyle w:val="Screen2"/>
        <w:ind w:left="720"/>
      </w:pPr>
      <w:r>
        <w:t xml:space="preserve"> </w:t>
      </w:r>
      <w:r w:rsidR="00815526" w:rsidRPr="00643FFB">
        <w:t xml:space="preserve">WIDTH: </w:t>
      </w:r>
    </w:p>
    <w:p w14:paraId="72FA49BD" w14:textId="77777777" w:rsidR="00815526" w:rsidRPr="00643FFB" w:rsidRDefault="00815526" w:rsidP="0097442E">
      <w:pPr>
        <w:pStyle w:val="Screen2"/>
        <w:ind w:left="720"/>
      </w:pPr>
      <w:r w:rsidRPr="00643FFB">
        <w:t xml:space="preserve">Select COLUMN: </w:t>
      </w:r>
      <w:r w:rsidRPr="00643FFB">
        <w:rPr>
          <w:rStyle w:val="Strong"/>
          <w:rFonts w:cs="Courier New"/>
        </w:rPr>
        <w:t>EXAM LOCK INDICATOR</w:t>
      </w:r>
      <w:r w:rsidR="003C34B0">
        <w:rPr>
          <w:rStyle w:val="Strong"/>
          <w:rFonts w:cs="Courier New"/>
        </w:rPr>
        <w:t xml:space="preserve"> </w:t>
      </w:r>
    </w:p>
    <w:p w14:paraId="06EBDB03" w14:textId="77777777" w:rsidR="00815526" w:rsidRPr="00643FFB" w:rsidRDefault="003C34B0" w:rsidP="0097442E">
      <w:pPr>
        <w:pStyle w:val="Screen2"/>
        <w:ind w:left="720"/>
      </w:pPr>
      <w:r>
        <w:t xml:space="preserve"> </w:t>
      </w:r>
      <w:r w:rsidR="00815526" w:rsidRPr="00643FFB">
        <w:t xml:space="preserve">WIDTH: </w:t>
      </w:r>
    </w:p>
    <w:p w14:paraId="213DC59A" w14:textId="77777777" w:rsidR="00815526" w:rsidRPr="00643FFB" w:rsidRDefault="00815526" w:rsidP="0097442E">
      <w:pPr>
        <w:pStyle w:val="Screen2"/>
        <w:ind w:left="720"/>
      </w:pPr>
      <w:r w:rsidRPr="00643FFB">
        <w:t xml:space="preserve">Select COLUMN: </w:t>
      </w:r>
      <w:r w:rsidRPr="00643FFB">
        <w:rPr>
          <w:rStyle w:val="Strong"/>
          <w:rFonts w:cs="Courier New"/>
        </w:rPr>
        <w:t>PATIENT NAME</w:t>
      </w:r>
      <w:r w:rsidR="003C34B0">
        <w:rPr>
          <w:rStyle w:val="Strong"/>
          <w:rFonts w:cs="Courier New"/>
        </w:rPr>
        <w:t xml:space="preserve"> </w:t>
      </w:r>
    </w:p>
    <w:p w14:paraId="59D271AC" w14:textId="77777777" w:rsidR="00815526" w:rsidRPr="00643FFB" w:rsidRDefault="003C34B0" w:rsidP="0097442E">
      <w:pPr>
        <w:pStyle w:val="Screen2"/>
        <w:ind w:left="720"/>
      </w:pPr>
      <w:r>
        <w:t xml:space="preserve"> </w:t>
      </w:r>
      <w:r w:rsidR="00815526" w:rsidRPr="00643FFB">
        <w:t xml:space="preserve">WIDTH: </w:t>
      </w:r>
    </w:p>
    <w:p w14:paraId="795FAD52" w14:textId="77777777" w:rsidR="00815526" w:rsidRPr="00643FFB" w:rsidRDefault="00815526" w:rsidP="0097442E">
      <w:pPr>
        <w:pStyle w:val="Screen2"/>
        <w:ind w:left="720"/>
      </w:pPr>
      <w:r w:rsidRPr="00643FFB">
        <w:t>…</w:t>
      </w:r>
    </w:p>
    <w:p w14:paraId="66891AD2" w14:textId="77777777" w:rsidR="00815526" w:rsidRPr="00643FFB" w:rsidRDefault="00815526" w:rsidP="0097442E">
      <w:pPr>
        <w:pStyle w:val="Screen2"/>
        <w:ind w:left="720"/>
      </w:pPr>
      <w:r w:rsidRPr="00643FFB">
        <w:t xml:space="preserve">Select COLUMN: </w:t>
      </w:r>
    </w:p>
    <w:p w14:paraId="34D6EA31" w14:textId="77777777" w:rsidR="00815526" w:rsidRPr="00643FFB" w:rsidRDefault="00815526" w:rsidP="0097442E">
      <w:pPr>
        <w:pStyle w:val="Screen2"/>
        <w:ind w:left="720"/>
      </w:pPr>
      <w:r w:rsidRPr="00643FFB">
        <w:t xml:space="preserve">Select SORT: </w:t>
      </w:r>
      <w:r w:rsidRPr="00643FFB">
        <w:rPr>
          <w:rStyle w:val="Strong"/>
          <w:rFonts w:cs="Courier New"/>
        </w:rPr>
        <w:t>IMAGE DATE/TIME</w:t>
      </w:r>
    </w:p>
    <w:p w14:paraId="33E335F7" w14:textId="77777777" w:rsidR="00815526" w:rsidRPr="00643FFB" w:rsidRDefault="003C34B0" w:rsidP="0097442E">
      <w:pPr>
        <w:pStyle w:val="Screen2"/>
        <w:ind w:left="720"/>
      </w:pPr>
      <w:r>
        <w:t xml:space="preserve">  </w:t>
      </w:r>
      <w:r w:rsidR="00815526" w:rsidRPr="00643FFB">
        <w:t xml:space="preserve"> 1</w:t>
      </w:r>
      <w:r>
        <w:t xml:space="preserve"> </w:t>
      </w:r>
      <w:r w:rsidR="00815526" w:rsidRPr="00643FFB">
        <w:t xml:space="preserve"> IMAGE DATE/TIME</w:t>
      </w:r>
      <w:r>
        <w:t xml:space="preserve"> </w:t>
      </w:r>
    </w:p>
    <w:p w14:paraId="2E9A083E" w14:textId="77777777" w:rsidR="00815526" w:rsidRPr="00643FFB" w:rsidRDefault="003C34B0" w:rsidP="0097442E">
      <w:pPr>
        <w:pStyle w:val="Screen2"/>
        <w:ind w:left="720"/>
      </w:pPr>
      <w:r>
        <w:t xml:space="preserve">  </w:t>
      </w:r>
      <w:r w:rsidR="00815526" w:rsidRPr="00643FFB">
        <w:t xml:space="preserve"> 2</w:t>
      </w:r>
      <w:r>
        <w:t xml:space="preserve"> </w:t>
      </w:r>
      <w:r w:rsidR="00815526" w:rsidRPr="00643FFB">
        <w:t xml:space="preserve"> IMAGE DATE/TIME-SORTABLE</w:t>
      </w:r>
      <w:r>
        <w:t xml:space="preserve"> </w:t>
      </w:r>
    </w:p>
    <w:p w14:paraId="663AFF3F" w14:textId="77777777" w:rsidR="00815526" w:rsidRPr="00643FFB" w:rsidRDefault="00815526" w:rsidP="0097442E">
      <w:pPr>
        <w:pStyle w:val="Screen2"/>
        <w:ind w:left="720"/>
      </w:pPr>
      <w:r w:rsidRPr="00643FFB">
        <w:t xml:space="preserve">CHOOSE 1-2: </w:t>
      </w:r>
      <w:r w:rsidRPr="00643FFB">
        <w:rPr>
          <w:rStyle w:val="Strong"/>
          <w:rFonts w:cs="Courier New"/>
        </w:rPr>
        <w:t>2</w:t>
      </w:r>
      <w:r w:rsidR="003C34B0">
        <w:t xml:space="preserve"> </w:t>
      </w:r>
      <w:r w:rsidRPr="00643FFB">
        <w:t>IMAGE DATE/TIME-SORTABLE</w:t>
      </w:r>
    </w:p>
    <w:p w14:paraId="005F1418" w14:textId="77777777" w:rsidR="00815526" w:rsidRPr="00643FFB" w:rsidRDefault="003C34B0" w:rsidP="0097442E">
      <w:pPr>
        <w:pStyle w:val="Screen2"/>
        <w:ind w:left="720"/>
      </w:pPr>
      <w:r>
        <w:t xml:space="preserve"> </w:t>
      </w:r>
      <w:r w:rsidR="00815526" w:rsidRPr="00643FFB">
        <w:t xml:space="preserve">REVERSE?: </w:t>
      </w:r>
      <w:r w:rsidR="00815526" w:rsidRPr="00643FFB">
        <w:rPr>
          <w:rStyle w:val="Strong"/>
          <w:rFonts w:cs="Courier New"/>
        </w:rPr>
        <w:t>N</w:t>
      </w:r>
      <w:r>
        <w:t xml:space="preserve"> </w:t>
      </w:r>
      <w:r w:rsidR="00815526" w:rsidRPr="00643FFB">
        <w:t>NO</w:t>
      </w:r>
    </w:p>
    <w:p w14:paraId="5A928807" w14:textId="77777777" w:rsidR="00815526" w:rsidRPr="00643FFB" w:rsidRDefault="00815526" w:rsidP="0097442E">
      <w:pPr>
        <w:pStyle w:val="Screen2"/>
        <w:ind w:left="720"/>
      </w:pPr>
      <w:r w:rsidRPr="00643FFB">
        <w:t xml:space="preserve">Select SORT: </w:t>
      </w:r>
      <w:r w:rsidRPr="00643FFB">
        <w:rPr>
          <w:rStyle w:val="Strong"/>
          <w:rFonts w:cs="Courier New"/>
        </w:rPr>
        <w:t>CASE NUMBER</w:t>
      </w:r>
      <w:r w:rsidR="003C34B0">
        <w:rPr>
          <w:rStyle w:val="Strong"/>
          <w:rFonts w:cs="Courier New"/>
        </w:rPr>
        <w:t xml:space="preserve"> </w:t>
      </w:r>
    </w:p>
    <w:p w14:paraId="42794DEF" w14:textId="77777777" w:rsidR="00815526" w:rsidRPr="00643FFB" w:rsidRDefault="00815526" w:rsidP="0097442E">
      <w:pPr>
        <w:pStyle w:val="Screen2"/>
        <w:ind w:left="720"/>
      </w:pPr>
      <w:r w:rsidRPr="00643FFB">
        <w:t xml:space="preserve">Select SORT: </w:t>
      </w:r>
    </w:p>
    <w:p w14:paraId="42AFA670" w14:textId="77777777" w:rsidR="00815526" w:rsidRPr="00643FFB" w:rsidRDefault="00815526" w:rsidP="0097442E">
      <w:pPr>
        <w:pStyle w:val="Screen2"/>
        <w:ind w:left="720"/>
      </w:pPr>
    </w:p>
    <w:p w14:paraId="6790DDA4" w14:textId="77777777" w:rsidR="00815526" w:rsidRPr="00643FFB" w:rsidRDefault="00815526" w:rsidP="0097442E">
      <w:pPr>
        <w:pStyle w:val="aHang0"/>
        <w:ind w:left="720"/>
      </w:pPr>
      <w:r w:rsidRPr="00643FFB">
        <w:t>3.</w:t>
      </w:r>
      <w:r w:rsidRPr="00643FFB">
        <w:tab/>
        <w:t>After defining basic properties, you will be prompted to create a search logic definition</w:t>
      </w:r>
      <w:r w:rsidR="005D1B8D">
        <w:t xml:space="preserve">. </w:t>
      </w:r>
      <w:r w:rsidRPr="00643FFB">
        <w:t xml:space="preserve">Note that for custom list creation, you are saving a search logic </w:t>
      </w:r>
      <w:r w:rsidRPr="00643FFB">
        <w:rPr>
          <w:rStyle w:val="Emphasis"/>
        </w:rPr>
        <w:t>definition</w:t>
      </w:r>
      <w:r w:rsidRPr="00643FFB">
        <w:t>, rather than saving search logic results.</w:t>
      </w:r>
    </w:p>
    <w:p w14:paraId="3B93DD4E" w14:textId="77777777" w:rsidR="00815526" w:rsidRPr="00643FFB" w:rsidRDefault="00815526" w:rsidP="0097442E">
      <w:pPr>
        <w:pStyle w:val="aHang"/>
        <w:ind w:left="1080"/>
      </w:pPr>
      <w:r w:rsidRPr="00643FFB">
        <w:t>a.</w:t>
      </w:r>
      <w:r w:rsidRPr="00643FFB">
        <w:tab/>
        <w:t>Define the search logic, using terms based on values displayed in VistARad’s exam lists. A sample screen is shown below, with user input in bold:</w:t>
      </w:r>
    </w:p>
    <w:p w14:paraId="329DD56D" w14:textId="77777777" w:rsidR="00815526" w:rsidRPr="00643FFB" w:rsidRDefault="00815526" w:rsidP="0097442E">
      <w:pPr>
        <w:pStyle w:val="Screen3"/>
        <w:ind w:left="1080"/>
      </w:pPr>
      <w:r w:rsidRPr="00643FFB">
        <w:t>…</w:t>
      </w:r>
    </w:p>
    <w:p w14:paraId="6C117323" w14:textId="77777777" w:rsidR="00815526" w:rsidRPr="00643FFB" w:rsidRDefault="00815526" w:rsidP="0097442E">
      <w:pPr>
        <w:pStyle w:val="Screen3"/>
        <w:ind w:left="1080"/>
      </w:pPr>
    </w:p>
    <w:p w14:paraId="747AFCEC" w14:textId="77777777" w:rsidR="00815526" w:rsidRPr="00643FFB" w:rsidRDefault="003C34B0" w:rsidP="0097442E">
      <w:pPr>
        <w:pStyle w:val="Screen3"/>
        <w:ind w:left="1080"/>
      </w:pPr>
      <w:r>
        <w:t xml:space="preserve"> </w:t>
      </w:r>
      <w:r w:rsidR="00815526" w:rsidRPr="00643FFB">
        <w:t xml:space="preserve"> NOTES: EXAM LOCK INDICATOR will not work for search logic;</w:t>
      </w:r>
    </w:p>
    <w:p w14:paraId="2D45E9A3" w14:textId="77777777" w:rsidR="00815526" w:rsidRPr="00643FFB" w:rsidRDefault="003C34B0" w:rsidP="0097442E">
      <w:pPr>
        <w:pStyle w:val="Screen3"/>
        <w:ind w:left="1080"/>
      </w:pPr>
      <w:r>
        <w:t xml:space="preserve"> </w:t>
      </w:r>
      <w:r w:rsidR="00815526" w:rsidRPr="00643FFB">
        <w:t xml:space="preserve"> REMOTE CACHE INDICATOR only works for Null/Not Null logic.</w:t>
      </w:r>
    </w:p>
    <w:p w14:paraId="6E20EE73" w14:textId="77777777" w:rsidR="00815526" w:rsidRPr="00643FFB" w:rsidRDefault="00815526" w:rsidP="0097442E">
      <w:pPr>
        <w:pStyle w:val="Screen3"/>
        <w:ind w:left="1080"/>
      </w:pPr>
    </w:p>
    <w:p w14:paraId="0068A2A0" w14:textId="77777777" w:rsidR="00815526" w:rsidRPr="00643FFB" w:rsidRDefault="003C34B0" w:rsidP="0097442E">
      <w:pPr>
        <w:pStyle w:val="Screen3"/>
        <w:ind w:left="1080"/>
      </w:pPr>
      <w:r>
        <w:t xml:space="preserve"> </w:t>
      </w:r>
      <w:r w:rsidR="00815526" w:rsidRPr="00643FFB">
        <w:t xml:space="preserve">-A- SEARCH FOR MAGJ ZLIST SEARCH FIELD: </w:t>
      </w:r>
      <w:r w:rsidR="00815526" w:rsidRPr="00643FFB">
        <w:rPr>
          <w:rStyle w:val="Strong"/>
          <w:rFonts w:cs="Courier New"/>
        </w:rPr>
        <w:t>MODALITY</w:t>
      </w:r>
      <w:r>
        <w:t xml:space="preserve"> </w:t>
      </w:r>
    </w:p>
    <w:p w14:paraId="49337684" w14:textId="77777777" w:rsidR="00815526" w:rsidRPr="00643FFB" w:rsidRDefault="003C34B0" w:rsidP="0097442E">
      <w:pPr>
        <w:pStyle w:val="Screen3"/>
        <w:ind w:left="1080"/>
      </w:pPr>
      <w:r>
        <w:t xml:space="preserve"> </w:t>
      </w:r>
      <w:r w:rsidR="00815526" w:rsidRPr="00643FFB">
        <w:t xml:space="preserve">-A- CONDITION: </w:t>
      </w:r>
      <w:r w:rsidR="00815526" w:rsidRPr="00643FFB">
        <w:rPr>
          <w:rStyle w:val="Strong"/>
          <w:rFonts w:cs="Courier New"/>
        </w:rPr>
        <w:t>5</w:t>
      </w:r>
      <w:r>
        <w:t xml:space="preserve"> </w:t>
      </w:r>
      <w:r w:rsidR="00815526" w:rsidRPr="00643FFB">
        <w:t>EQUALS</w:t>
      </w:r>
    </w:p>
    <w:p w14:paraId="56568E1B" w14:textId="77777777" w:rsidR="00815526" w:rsidRPr="00643FFB" w:rsidRDefault="003C34B0" w:rsidP="0097442E">
      <w:pPr>
        <w:pStyle w:val="Screen3"/>
        <w:ind w:left="1080"/>
      </w:pPr>
      <w:r>
        <w:t xml:space="preserve"> </w:t>
      </w:r>
      <w:r w:rsidR="00815526" w:rsidRPr="00643FFB">
        <w:t xml:space="preserve">-A- EQUALS: </w:t>
      </w:r>
      <w:r w:rsidR="00815526" w:rsidRPr="00643FFB">
        <w:rPr>
          <w:rStyle w:val="Strong"/>
          <w:rFonts w:cs="Courier New"/>
        </w:rPr>
        <w:t>MR</w:t>
      </w:r>
    </w:p>
    <w:p w14:paraId="5196761A" w14:textId="77777777" w:rsidR="00815526" w:rsidRPr="00643FFB" w:rsidRDefault="00815526" w:rsidP="0097442E">
      <w:pPr>
        <w:pStyle w:val="Screen3"/>
        <w:ind w:left="1080"/>
      </w:pPr>
    </w:p>
    <w:p w14:paraId="143DAA8D" w14:textId="77777777" w:rsidR="00815526" w:rsidRPr="00643FFB" w:rsidRDefault="003C34B0" w:rsidP="0097442E">
      <w:pPr>
        <w:pStyle w:val="Screen3"/>
        <w:ind w:left="1080"/>
      </w:pPr>
      <w:r>
        <w:t xml:space="preserve"> </w:t>
      </w:r>
      <w:r w:rsidR="00815526" w:rsidRPr="00643FFB">
        <w:t xml:space="preserve">-B- SEARCH FOR MAGJ ZLIST SEARCH FIELD: </w:t>
      </w:r>
      <w:r w:rsidR="00815526" w:rsidRPr="00643FFB">
        <w:rPr>
          <w:rStyle w:val="Strong"/>
          <w:rFonts w:cs="Courier New"/>
        </w:rPr>
        <w:t>PRIORITY</w:t>
      </w:r>
      <w:r>
        <w:t xml:space="preserve"> </w:t>
      </w:r>
    </w:p>
    <w:p w14:paraId="1CC4944E" w14:textId="77777777" w:rsidR="00815526" w:rsidRPr="00643FFB" w:rsidRDefault="003C34B0" w:rsidP="0097442E">
      <w:pPr>
        <w:pStyle w:val="Screen3"/>
        <w:ind w:left="1080"/>
      </w:pPr>
      <w:r>
        <w:t xml:space="preserve"> </w:t>
      </w:r>
      <w:r w:rsidR="00815526" w:rsidRPr="00643FFB">
        <w:t xml:space="preserve">-B- CONDITION: </w:t>
      </w:r>
      <w:r w:rsidR="00815526" w:rsidRPr="00643FFB">
        <w:rPr>
          <w:rStyle w:val="Strong"/>
          <w:rFonts w:cs="Courier New"/>
        </w:rPr>
        <w:t>5</w:t>
      </w:r>
      <w:r>
        <w:t xml:space="preserve"> </w:t>
      </w:r>
      <w:r w:rsidR="00815526" w:rsidRPr="00643FFB">
        <w:t>EQUALS</w:t>
      </w:r>
    </w:p>
    <w:p w14:paraId="3C7A26D7" w14:textId="77777777" w:rsidR="00815526" w:rsidRPr="00643FFB" w:rsidRDefault="003C34B0" w:rsidP="0097442E">
      <w:pPr>
        <w:pStyle w:val="Screen3"/>
        <w:ind w:left="1080"/>
      </w:pPr>
      <w:r>
        <w:t xml:space="preserve"> </w:t>
      </w:r>
      <w:r w:rsidR="00815526" w:rsidRPr="00643FFB">
        <w:t xml:space="preserve">-B- EQUALS: </w:t>
      </w:r>
      <w:r w:rsidR="00815526" w:rsidRPr="00643FFB">
        <w:rPr>
          <w:rStyle w:val="Strong"/>
          <w:rFonts w:cs="Courier New"/>
        </w:rPr>
        <w:t>URGENT</w:t>
      </w:r>
    </w:p>
    <w:p w14:paraId="3530C9EB" w14:textId="77777777" w:rsidR="00815526" w:rsidRPr="00643FFB" w:rsidRDefault="00815526" w:rsidP="0097442E">
      <w:pPr>
        <w:pStyle w:val="Screen3"/>
        <w:ind w:left="1080"/>
      </w:pPr>
    </w:p>
    <w:p w14:paraId="2BBEFE9C" w14:textId="77777777" w:rsidR="00815526" w:rsidRPr="00643FFB" w:rsidRDefault="003C34B0" w:rsidP="0097442E">
      <w:pPr>
        <w:pStyle w:val="Screen3"/>
        <w:ind w:left="1080"/>
      </w:pPr>
      <w:r>
        <w:t xml:space="preserve"> </w:t>
      </w:r>
      <w:r w:rsidR="00815526" w:rsidRPr="00643FFB">
        <w:t xml:space="preserve">-C- SEARCH FOR MAGJ ZLIST SEARCH FIELD: </w:t>
      </w:r>
    </w:p>
    <w:p w14:paraId="593A7007" w14:textId="77777777" w:rsidR="00815526" w:rsidRPr="00643FFB" w:rsidRDefault="00815526" w:rsidP="0097442E">
      <w:pPr>
        <w:pStyle w:val="Screen3"/>
        <w:ind w:left="1080"/>
      </w:pPr>
    </w:p>
    <w:p w14:paraId="31E88FB7" w14:textId="77777777" w:rsidR="00815526" w:rsidRPr="00643FFB" w:rsidRDefault="00815526" w:rsidP="0097442E">
      <w:pPr>
        <w:pStyle w:val="Screen3"/>
        <w:ind w:left="1080"/>
      </w:pPr>
      <w:r w:rsidRPr="00643FFB">
        <w:t xml:space="preserve">IF: </w:t>
      </w:r>
      <w:r w:rsidRPr="00643FFB">
        <w:rPr>
          <w:rStyle w:val="Strong"/>
          <w:rFonts w:cs="Courier New"/>
        </w:rPr>
        <w:t>A B</w:t>
      </w:r>
      <w:r w:rsidR="003C34B0">
        <w:t xml:space="preserve">  </w:t>
      </w:r>
      <w:r w:rsidRPr="00643FFB">
        <w:t>MODALITY EQUALS "MR"</w:t>
      </w:r>
      <w:r w:rsidR="003C34B0">
        <w:t xml:space="preserve">  </w:t>
      </w:r>
      <w:r w:rsidRPr="00643FFB">
        <w:t>and PRIORITY EQUALS "URGENT"</w:t>
      </w:r>
    </w:p>
    <w:p w14:paraId="41DE2AC9" w14:textId="77777777" w:rsidR="00815526" w:rsidRPr="00643FFB" w:rsidRDefault="00815526" w:rsidP="0097442E">
      <w:pPr>
        <w:pStyle w:val="Screen3"/>
        <w:ind w:left="1080"/>
      </w:pPr>
      <w:r w:rsidRPr="00643FFB">
        <w:t xml:space="preserve">OR: </w:t>
      </w:r>
    </w:p>
    <w:p w14:paraId="031C298E" w14:textId="77777777" w:rsidR="00815526" w:rsidRPr="00643FFB" w:rsidRDefault="00815526" w:rsidP="0097442E">
      <w:pPr>
        <w:pStyle w:val="Screen3"/>
        <w:ind w:left="1080"/>
      </w:pPr>
      <w:r w:rsidRPr="00643FFB">
        <w:t>…</w:t>
      </w:r>
    </w:p>
    <w:p w14:paraId="6A72D977" w14:textId="77777777" w:rsidR="00815526" w:rsidRPr="00643FFB" w:rsidRDefault="00815526" w:rsidP="0097442E">
      <w:pPr>
        <w:pStyle w:val="ScreenSpacer"/>
        <w:ind w:left="1080"/>
      </w:pPr>
    </w:p>
    <w:p w14:paraId="530DA2DE" w14:textId="77777777" w:rsidR="00815526" w:rsidRPr="00643FFB" w:rsidRDefault="00815526" w:rsidP="0097442E">
      <w:pPr>
        <w:pStyle w:val="aHang"/>
        <w:ind w:left="1080"/>
      </w:pPr>
      <w:r w:rsidRPr="00643FFB">
        <w:t>b.</w:t>
      </w:r>
      <w:r w:rsidRPr="00643FFB">
        <w:tab/>
        <w:t>After defining search logic, you will be prompted to store your definition. Always enter the values indicated in bold below.</w:t>
      </w:r>
    </w:p>
    <w:p w14:paraId="4D2DFA0F" w14:textId="77777777" w:rsidR="00815526" w:rsidRPr="00643FFB" w:rsidRDefault="00815526" w:rsidP="0097442E">
      <w:pPr>
        <w:pStyle w:val="Screen3"/>
        <w:ind w:left="1080"/>
      </w:pPr>
      <w:r w:rsidRPr="00643FFB">
        <w:t>…</w:t>
      </w:r>
    </w:p>
    <w:p w14:paraId="77DF025D" w14:textId="77777777" w:rsidR="00815526" w:rsidRPr="00643FFB" w:rsidRDefault="00815526" w:rsidP="0097442E">
      <w:pPr>
        <w:pStyle w:val="Screen3"/>
        <w:ind w:left="1080"/>
      </w:pPr>
      <w:r w:rsidRPr="00643FFB">
        <w:t xml:space="preserve">STORE RESULTS OF SEARCH IN TEMPLATE: </w:t>
      </w:r>
      <w:r w:rsidRPr="00643FFB">
        <w:rPr>
          <w:rStyle w:val="Strong"/>
          <w:rFonts w:cs="Courier New"/>
        </w:rPr>
        <w:t>TEMP</w:t>
      </w:r>
      <w:r w:rsidR="003C34B0">
        <w:t xml:space="preserve">   </w:t>
      </w:r>
    </w:p>
    <w:p w14:paraId="416A9FB9" w14:textId="77777777" w:rsidR="00815526" w:rsidRPr="00643FFB" w:rsidRDefault="003C34B0" w:rsidP="0097442E">
      <w:pPr>
        <w:pStyle w:val="Screen3"/>
        <w:ind w:left="1080"/>
      </w:pPr>
      <w:r>
        <w:t xml:space="preserve">               </w:t>
      </w:r>
      <w:r w:rsidR="00815526" w:rsidRPr="00643FFB">
        <w:t>(Mar 08, 2002@12:50) User #131 File #2006.634</w:t>
      </w:r>
      <w:r>
        <w:t xml:space="preserve"> </w:t>
      </w:r>
      <w:r w:rsidR="00815526" w:rsidRPr="00643FFB">
        <w:t>SEARCH</w:t>
      </w:r>
    </w:p>
    <w:p w14:paraId="327E5273" w14:textId="77777777" w:rsidR="00815526" w:rsidRPr="00643FFB" w:rsidRDefault="00815526" w:rsidP="0097442E">
      <w:pPr>
        <w:pStyle w:val="Screen3"/>
        <w:ind w:left="1080"/>
      </w:pPr>
      <w:r w:rsidRPr="00643FFB">
        <w:t xml:space="preserve">DATA ALREADY STORED THERE....OK TO PURGE? NO// </w:t>
      </w:r>
      <w:r w:rsidRPr="00643FFB">
        <w:rPr>
          <w:rStyle w:val="Strong"/>
          <w:rFonts w:cs="Courier New"/>
        </w:rPr>
        <w:t>YES</w:t>
      </w:r>
    </w:p>
    <w:p w14:paraId="332DE23D" w14:textId="77777777" w:rsidR="00815526" w:rsidRPr="00643FFB" w:rsidRDefault="00815526" w:rsidP="0097442E">
      <w:pPr>
        <w:pStyle w:val="Screen3"/>
        <w:ind w:left="1080"/>
      </w:pPr>
      <w:r w:rsidRPr="00643FFB">
        <w:t>DESCRIPTION:</w:t>
      </w:r>
    </w:p>
    <w:p w14:paraId="024D1D8C" w14:textId="77777777" w:rsidR="00815526" w:rsidRPr="00643FFB" w:rsidRDefault="003C34B0" w:rsidP="0097442E">
      <w:pPr>
        <w:pStyle w:val="Screen3"/>
        <w:ind w:left="1080"/>
      </w:pPr>
      <w:r>
        <w:t xml:space="preserve"> </w:t>
      </w:r>
      <w:r w:rsidR="00815526" w:rsidRPr="00643FFB">
        <w:t>1&gt;</w:t>
      </w:r>
    </w:p>
    <w:p w14:paraId="6373401A" w14:textId="77777777" w:rsidR="00815526" w:rsidRPr="00643FFB" w:rsidRDefault="00815526" w:rsidP="0097442E">
      <w:pPr>
        <w:pStyle w:val="Screen3"/>
        <w:ind w:left="1080"/>
      </w:pPr>
      <w:r w:rsidRPr="00643FFB">
        <w:t>…</w:t>
      </w:r>
    </w:p>
    <w:p w14:paraId="576F00C9" w14:textId="77777777" w:rsidR="00815526" w:rsidRPr="00643FFB" w:rsidRDefault="00815526" w:rsidP="00815526">
      <w:pPr>
        <w:pStyle w:val="ScreenSpacer"/>
      </w:pPr>
    </w:p>
    <w:p w14:paraId="587DF99B" w14:textId="77777777" w:rsidR="00815526" w:rsidRPr="00643FFB" w:rsidRDefault="00815526" w:rsidP="0097442E">
      <w:pPr>
        <w:pStyle w:val="aHang"/>
        <w:ind w:left="1080"/>
      </w:pPr>
      <w:r w:rsidRPr="00643FFB">
        <w:t>c.</w:t>
      </w:r>
      <w:r w:rsidRPr="00643FFB">
        <w:tab/>
        <w:t>After storing your definition, cycle past the remaining prompts by pressing Enter (the remaining prompts are not used for custom lists).</w:t>
      </w:r>
    </w:p>
    <w:p w14:paraId="73DDA04C" w14:textId="77777777" w:rsidR="00815526" w:rsidRPr="00643FFB" w:rsidRDefault="00815526" w:rsidP="0097442E">
      <w:pPr>
        <w:pStyle w:val="Screen3"/>
        <w:ind w:left="1080"/>
      </w:pPr>
      <w:r w:rsidRPr="00643FFB">
        <w:t>…</w:t>
      </w:r>
    </w:p>
    <w:p w14:paraId="185B8085" w14:textId="77777777" w:rsidR="00815526" w:rsidRPr="00643FFB" w:rsidRDefault="00815526" w:rsidP="0097442E">
      <w:pPr>
        <w:pStyle w:val="Screen3"/>
        <w:ind w:left="1080"/>
      </w:pPr>
      <w:r w:rsidRPr="00643FFB">
        <w:t xml:space="preserve">SORT BY: CASE NUMBER// </w:t>
      </w:r>
    </w:p>
    <w:p w14:paraId="095E1A01" w14:textId="77777777" w:rsidR="00815526" w:rsidRPr="00643FFB" w:rsidRDefault="00815526" w:rsidP="0097442E">
      <w:pPr>
        <w:pStyle w:val="Screen3"/>
        <w:ind w:left="1080"/>
      </w:pPr>
      <w:r w:rsidRPr="00643FFB">
        <w:lastRenderedPageBreak/>
        <w:t xml:space="preserve">START WITH CASE NUMBER: FIRST// </w:t>
      </w:r>
    </w:p>
    <w:p w14:paraId="7A1847DD" w14:textId="77777777" w:rsidR="00815526" w:rsidRPr="00643FFB" w:rsidRDefault="00815526" w:rsidP="0097442E">
      <w:pPr>
        <w:pStyle w:val="Screen3"/>
        <w:ind w:left="1080"/>
      </w:pPr>
      <w:r w:rsidRPr="00643FFB">
        <w:t xml:space="preserve">FIRST PRINT FIELD: </w:t>
      </w:r>
    </w:p>
    <w:p w14:paraId="1089EFA3" w14:textId="77777777" w:rsidR="00815526" w:rsidRPr="00643FFB" w:rsidRDefault="00815526" w:rsidP="0097442E">
      <w:pPr>
        <w:pStyle w:val="Screen3"/>
        <w:ind w:left="1080"/>
      </w:pPr>
      <w:r w:rsidRPr="00643FFB">
        <w:t>Heading (S/C): MAGJ ZLIST SEARCH SEARCH</w:t>
      </w:r>
      <w:r w:rsidR="003C34B0">
        <w:t xml:space="preserve"> </w:t>
      </w:r>
      <w:r w:rsidRPr="00643FFB">
        <w:t xml:space="preserve">Replace </w:t>
      </w:r>
    </w:p>
    <w:p w14:paraId="16BAE78E" w14:textId="77777777" w:rsidR="00815526" w:rsidRPr="00643FFB" w:rsidRDefault="00815526" w:rsidP="0097442E">
      <w:pPr>
        <w:pStyle w:val="Screen3"/>
        <w:ind w:left="1080"/>
      </w:pPr>
      <w:r w:rsidRPr="00643FFB">
        <w:t>DEVICE:</w:t>
      </w:r>
      <w:r w:rsidR="003C34B0">
        <w:t xml:space="preserve"> </w:t>
      </w:r>
      <w:r w:rsidRPr="00643FFB">
        <w:t xml:space="preserve"> TELNET</w:t>
      </w:r>
      <w:r w:rsidR="003C34B0">
        <w:t xml:space="preserve">  </w:t>
      </w:r>
      <w:r w:rsidRPr="00643FFB">
        <w:t xml:space="preserve">Right Margin: 80// </w:t>
      </w:r>
    </w:p>
    <w:p w14:paraId="1B51F3ED" w14:textId="77777777" w:rsidR="00815526" w:rsidRPr="00643FFB" w:rsidRDefault="00815526" w:rsidP="0097442E">
      <w:pPr>
        <w:pStyle w:val="Screen3"/>
        <w:ind w:left="1080"/>
      </w:pPr>
      <w:r w:rsidRPr="00643FFB">
        <w:t xml:space="preserve"> &gt;MAGJ ZLIST SEARCH SEARCH</w:t>
      </w:r>
      <w:r w:rsidR="003C34B0">
        <w:t xml:space="preserve">           </w:t>
      </w:r>
      <w:r w:rsidRPr="00643FFB">
        <w:t xml:space="preserve"> MAR 14,2002</w:t>
      </w:r>
      <w:r w:rsidR="003C34B0">
        <w:t xml:space="preserve"> </w:t>
      </w:r>
      <w:r w:rsidRPr="00643FFB">
        <w:t>10:34</w:t>
      </w:r>
      <w:r w:rsidR="003C34B0">
        <w:t xml:space="preserve">  </w:t>
      </w:r>
      <w:r w:rsidRPr="00643FFB">
        <w:t>PAGE 1</w:t>
      </w:r>
    </w:p>
    <w:p w14:paraId="32078D8F" w14:textId="77777777" w:rsidR="00815526" w:rsidRPr="00643FFB" w:rsidRDefault="00815526" w:rsidP="0097442E">
      <w:pPr>
        <w:pStyle w:val="Screen3"/>
        <w:ind w:left="1080"/>
      </w:pPr>
      <w:r w:rsidRPr="00643FFB">
        <w:t>----------------------------------------------------------------</w:t>
      </w:r>
    </w:p>
    <w:p w14:paraId="66CE8535" w14:textId="77777777" w:rsidR="00815526" w:rsidRPr="00643FFB" w:rsidRDefault="003C34B0" w:rsidP="0097442E">
      <w:pPr>
        <w:pStyle w:val="Screen3"/>
        <w:ind w:left="1080"/>
      </w:pPr>
      <w:r>
        <w:t xml:space="preserve">     </w:t>
      </w:r>
      <w:r w:rsidR="00815526" w:rsidRPr="00643FFB">
        <w:t>*** NO RECORDS TO PRINT ***</w:t>
      </w:r>
    </w:p>
    <w:p w14:paraId="1BD92F6D" w14:textId="77777777" w:rsidR="00815526" w:rsidRPr="00643FFB" w:rsidRDefault="00815526" w:rsidP="0097442E">
      <w:pPr>
        <w:pStyle w:val="Screen3"/>
        <w:ind w:left="1080"/>
      </w:pPr>
    </w:p>
    <w:p w14:paraId="75FD3506" w14:textId="77777777" w:rsidR="00815526" w:rsidRPr="00643FFB" w:rsidRDefault="00815526" w:rsidP="0097442E">
      <w:pPr>
        <w:pStyle w:val="Screen3"/>
        <w:ind w:left="1080"/>
      </w:pPr>
      <w:r w:rsidRPr="00643FFB">
        <w:t>List Definition complete!</w:t>
      </w:r>
    </w:p>
    <w:p w14:paraId="0DE80B83" w14:textId="77777777" w:rsidR="00815526" w:rsidRPr="00643FFB" w:rsidRDefault="00815526" w:rsidP="0097442E">
      <w:pPr>
        <w:pStyle w:val="Screen3"/>
        <w:ind w:left="1080"/>
      </w:pPr>
    </w:p>
    <w:p w14:paraId="1A0E5C76" w14:textId="77777777" w:rsidR="00815526" w:rsidRPr="00643FFB" w:rsidRDefault="00815526" w:rsidP="00815526">
      <w:pPr>
        <w:pStyle w:val="ScreenSpacer"/>
      </w:pPr>
    </w:p>
    <w:p w14:paraId="33FDD35D" w14:textId="77777777" w:rsidR="00815526" w:rsidRPr="00643FFB" w:rsidRDefault="003C34B0" w:rsidP="00815526">
      <w:pPr>
        <w:pStyle w:val="Heading5"/>
        <w:tabs>
          <w:tab w:val="clear" w:pos="2520"/>
          <w:tab w:val="num" w:pos="1170"/>
          <w:tab w:val="num" w:pos="2880"/>
        </w:tabs>
        <w:ind w:left="1170" w:hanging="1170"/>
      </w:pPr>
      <w:r>
        <w:t xml:space="preserve"> </w:t>
      </w:r>
      <w:r w:rsidR="00815526" w:rsidRPr="00643FFB">
        <w:t>Fields Used to Define Custom Lists</w:t>
      </w:r>
    </w:p>
    <w:p w14:paraId="2BA26EFA" w14:textId="77777777" w:rsidR="00815526" w:rsidRPr="00643FFB" w:rsidRDefault="00815526" w:rsidP="00815526">
      <w:pPr>
        <w:pStyle w:val="aNormal"/>
      </w:pPr>
      <w:r w:rsidRPr="00643FFB">
        <w:t>NAME – Specifies new or existing list name. Name will appear in the Manager window’s Preferences dialog. Name may be 3 to 75 characters in length.</w:t>
      </w:r>
    </w:p>
    <w:p w14:paraId="11883EA5" w14:textId="77777777" w:rsidR="00815526" w:rsidRPr="00643FFB" w:rsidRDefault="00815526" w:rsidP="00815526">
      <w:pPr>
        <w:pStyle w:val="aNormal"/>
      </w:pPr>
      <w:r w:rsidRPr="00643FFB">
        <w:t>BUTTON LABEL – Specifies the name that appears on the button used to open the custom list. Button Label may be 3 to 75 characters in length.</w:t>
      </w:r>
    </w:p>
    <w:p w14:paraId="32D800E8" w14:textId="77777777" w:rsidR="00815526" w:rsidRPr="00643FFB" w:rsidRDefault="00815526" w:rsidP="00815526">
      <w:pPr>
        <w:pStyle w:val="aNormal"/>
        <w:keepNext/>
      </w:pPr>
      <w:r w:rsidRPr="00643FFB">
        <w:t>LIST TYPE – Determines what subset of exams to include in the custom list, based on the exam status. Choices are:</w:t>
      </w:r>
    </w:p>
    <w:p w14:paraId="23A78A44" w14:textId="77777777" w:rsidR="00815526" w:rsidRPr="00643FFB" w:rsidRDefault="00815526" w:rsidP="00815526">
      <w:pPr>
        <w:pStyle w:val="aNormal"/>
      </w:pPr>
      <w:r w:rsidRPr="00643FFB">
        <w:tab/>
        <w:t>U</w:t>
      </w:r>
      <w:r w:rsidRPr="00643FFB">
        <w:tab/>
        <w:t>Unread exams only; Exam Status Category= E(xamined)</w:t>
      </w:r>
      <w:r w:rsidRPr="00643FFB">
        <w:br/>
      </w:r>
      <w:r w:rsidRPr="00643FFB">
        <w:tab/>
        <w:t>R</w:t>
      </w:r>
      <w:r w:rsidRPr="00643FFB">
        <w:tab/>
        <w:t>Recent exams; Status Categories D(ictated) &amp; T(ranscribed)</w:t>
      </w:r>
      <w:r w:rsidRPr="00643FFB">
        <w:br/>
      </w:r>
      <w:r w:rsidRPr="00643FFB">
        <w:tab/>
        <w:t>A</w:t>
      </w:r>
      <w:r w:rsidRPr="00643FFB">
        <w:tab/>
        <w:t>All active exams; Categories E, D, &amp; T</w:t>
      </w:r>
      <w:r w:rsidRPr="00643FFB">
        <w:br/>
      </w:r>
      <w:r w:rsidRPr="00643FFB">
        <w:tab/>
        <w:t>P</w:t>
      </w:r>
      <w:r w:rsidRPr="00643FFB">
        <w:tab/>
        <w:t>Pending exams; Category= W(aiting for Exam)</w:t>
      </w:r>
      <w:r w:rsidRPr="00643FFB">
        <w:br/>
      </w:r>
      <w:r w:rsidRPr="00643FFB">
        <w:tab/>
        <w:t>N</w:t>
      </w:r>
      <w:r w:rsidRPr="00643FFB">
        <w:tab/>
        <w:t>N/A -- internal use only, not available for custom list definition.</w:t>
      </w:r>
    </w:p>
    <w:p w14:paraId="6D701F34" w14:textId="77777777" w:rsidR="00815526" w:rsidRPr="00643FFB" w:rsidRDefault="00815526" w:rsidP="00815526">
      <w:pPr>
        <w:pStyle w:val="aNormal"/>
      </w:pPr>
      <w:r w:rsidRPr="00643FFB">
        <w:t>ENABLE LIST? – Set to Yes to make list available to end user, set to No to make list unavailable. This option can be used to retire outdated lists as well. Note that user has a separate option to show or hide enabled custom lists from the VistARad Manager.</w:t>
      </w:r>
    </w:p>
    <w:p w14:paraId="0169F931" w14:textId="77777777" w:rsidR="00815526" w:rsidRPr="00643FFB" w:rsidRDefault="00815526" w:rsidP="00815526">
      <w:pPr>
        <w:pStyle w:val="aNormal"/>
      </w:pPr>
      <w:r w:rsidRPr="00643FFB">
        <w:t xml:space="preserve">Select COLUMN – Use this field to select each column you want to have included in the custom list (columns order is defined internally). For each column you select, you will be asked to specify a column width (if you do not specify a width, a default value will be used). </w:t>
      </w:r>
    </w:p>
    <w:p w14:paraId="59898479" w14:textId="77777777" w:rsidR="00815526" w:rsidRPr="00643FFB" w:rsidRDefault="00815526" w:rsidP="008912A6">
      <w:pPr>
        <w:pStyle w:val="aHang0"/>
        <w:ind w:left="720"/>
      </w:pPr>
      <w:r w:rsidRPr="00643FFB">
        <w:sym w:font="Symbol" w:char="F0B7"/>
      </w:r>
      <w:r w:rsidRPr="00643FFB">
        <w:tab/>
        <w:t>Entering a ?? at this field will display a list of all available columns.</w:t>
      </w:r>
    </w:p>
    <w:p w14:paraId="0BABEE3A" w14:textId="77777777" w:rsidR="00815526" w:rsidRPr="00643FFB" w:rsidRDefault="00815526" w:rsidP="008912A6">
      <w:pPr>
        <w:pStyle w:val="aHang0"/>
        <w:ind w:left="720"/>
      </w:pPr>
      <w:r w:rsidRPr="00643FFB">
        <w:sym w:font="Symbol" w:char="F0B7"/>
      </w:r>
      <w:r w:rsidRPr="00643FFB">
        <w:tab/>
        <w:t xml:space="preserve">A recommended set of columns to use initially is listed below. For information about the type of information these columns contain, refer to the </w:t>
      </w:r>
      <w:r w:rsidRPr="00643FFB">
        <w:rPr>
          <w:i/>
        </w:rPr>
        <w:t>VistARad User Guide</w:t>
      </w:r>
      <w:r w:rsidRPr="00643FFB">
        <w:t>.</w:t>
      </w:r>
    </w:p>
    <w:p w14:paraId="5DDEE4F6" w14:textId="77777777" w:rsidR="00815526" w:rsidRPr="00643FFB" w:rsidRDefault="00815526" w:rsidP="00815526">
      <w:pPr>
        <w:pStyle w:val="aNormal0"/>
      </w:pPr>
      <w:r w:rsidRPr="00643FFB">
        <w:t>CASE NUMBER</w:t>
      </w:r>
      <w:r w:rsidRPr="00643FFB">
        <w:br/>
        <w:t>EXAM LOCK IND</w:t>
      </w:r>
      <w:r w:rsidRPr="00643FFB">
        <w:br/>
        <w:t>PATIENT NAME</w:t>
      </w:r>
      <w:r w:rsidRPr="00643FFB">
        <w:br/>
        <w:t>PATIENT ID</w:t>
      </w:r>
      <w:r w:rsidRPr="00643FFB">
        <w:br/>
        <w:t>PRIORITY</w:t>
      </w:r>
      <w:r w:rsidRPr="00643FFB">
        <w:br/>
        <w:t>PROCEDURE</w:t>
      </w:r>
      <w:r w:rsidRPr="00643FFB">
        <w:br/>
        <w:t>MODIFIER</w:t>
      </w:r>
      <w:r w:rsidRPr="00643FFB">
        <w:br/>
        <w:t>CPT CODE</w:t>
      </w:r>
      <w:r w:rsidRPr="00643FFB">
        <w:br/>
        <w:t>IMAGE DATE/TIME</w:t>
      </w:r>
      <w:r w:rsidRPr="00643FFB">
        <w:br/>
        <w:t>STATUS</w:t>
      </w:r>
      <w:r w:rsidRPr="00643FFB">
        <w:br/>
      </w:r>
      <w:r w:rsidRPr="00643FFB">
        <w:lastRenderedPageBreak/>
        <w:t>NUMBER OF IMAGES</w:t>
      </w:r>
      <w:r w:rsidRPr="00643FFB">
        <w:br/>
        <w:t>ONLINE STATUS</w:t>
      </w:r>
      <w:r w:rsidRPr="00643FFB">
        <w:br/>
        <w:t>MODALITY</w:t>
      </w:r>
      <w:r w:rsidRPr="00643FFB">
        <w:br/>
        <w:t>IMAGING LOCATION</w:t>
      </w:r>
      <w:r w:rsidRPr="00643FFB">
        <w:br/>
        <w:t>INTERPRETING RADIOLOGISTS</w:t>
      </w:r>
    </w:p>
    <w:p w14:paraId="4B028C8E" w14:textId="77777777" w:rsidR="00815526" w:rsidRPr="00643FFB" w:rsidRDefault="00815526" w:rsidP="00815526">
      <w:pPr>
        <w:pStyle w:val="aNormal"/>
      </w:pPr>
      <w:r w:rsidRPr="00643FFB">
        <w:t>Select SORT – Use this field to specify each column you want the list sorted by. Columns are sorted in ascending order. If you select a numeric or date-based column, you will have the option of reversing the sort order.</w:t>
      </w:r>
    </w:p>
    <w:p w14:paraId="3BD6FF99" w14:textId="77777777" w:rsidR="00815526" w:rsidRPr="00643FFB" w:rsidRDefault="00815526" w:rsidP="00815526">
      <w:pPr>
        <w:pStyle w:val="aNormal"/>
      </w:pPr>
      <w:r w:rsidRPr="00643FFB">
        <w:t>MODIFY SEARCH LOGIC – If you are modifying an existing list, this prompt will be displayed. If you need to modify the search logic, enter YES (you will have to re-enter the search logic in its entirety). Entering YES will cause the existing logic to be deleted, and the prompts described below will be entered. Entering No will end the custom list definition process.</w:t>
      </w:r>
    </w:p>
    <w:p w14:paraId="42186C85" w14:textId="77777777" w:rsidR="00815526" w:rsidRPr="00643FFB" w:rsidRDefault="003C34B0" w:rsidP="00815526">
      <w:pPr>
        <w:pStyle w:val="Heading5"/>
        <w:tabs>
          <w:tab w:val="clear" w:pos="2520"/>
          <w:tab w:val="num" w:pos="1170"/>
          <w:tab w:val="num" w:pos="2880"/>
        </w:tabs>
        <w:ind w:left="1170" w:hanging="1170"/>
      </w:pPr>
      <w:r>
        <w:t xml:space="preserve"> </w:t>
      </w:r>
      <w:r w:rsidR="00815526" w:rsidRPr="00643FFB">
        <w:t>Defining Custom List Search Logic</w:t>
      </w:r>
    </w:p>
    <w:p w14:paraId="3E07FF49" w14:textId="77777777" w:rsidR="00815526" w:rsidRPr="00643FFB" w:rsidRDefault="00815526" w:rsidP="00815526">
      <w:pPr>
        <w:pStyle w:val="aNormal"/>
      </w:pPr>
      <w:r w:rsidRPr="00643FFB">
        <w:t>Defining search logic is very similar to standard VA FileMan searches, in the following respects:</w:t>
      </w:r>
    </w:p>
    <w:p w14:paraId="53D96C9C" w14:textId="77777777" w:rsidR="00815526" w:rsidRPr="00643FFB" w:rsidRDefault="00815526" w:rsidP="00815526">
      <w:pPr>
        <w:pStyle w:val="aHangsnug0"/>
      </w:pPr>
      <w:r w:rsidRPr="00643FFB">
        <w:sym w:font="Symbol" w:char="F0B7"/>
      </w:r>
      <w:r w:rsidRPr="00643FFB">
        <w:tab/>
        <w:t>You enter the search conditions (truth tests) to perform.</w:t>
      </w:r>
    </w:p>
    <w:p w14:paraId="57287563" w14:textId="77777777" w:rsidR="00815526" w:rsidRPr="00643FFB" w:rsidRDefault="00815526" w:rsidP="00815526">
      <w:pPr>
        <w:pStyle w:val="aHangsnug0"/>
      </w:pPr>
      <w:r w:rsidRPr="00643FFB">
        <w:sym w:font="Symbol" w:char="F0B7"/>
      </w:r>
      <w:r w:rsidRPr="00643FFB">
        <w:tab/>
        <w:t xml:space="preserve">You specify how the search conditions should be combined (link them together with logical </w:t>
      </w:r>
      <w:r w:rsidRPr="00643FFB">
        <w:rPr>
          <w:rStyle w:val="Strong"/>
        </w:rPr>
        <w:t xml:space="preserve">ANDs </w:t>
      </w:r>
      <w:r w:rsidRPr="00643FFB">
        <w:t xml:space="preserve">&amp; </w:t>
      </w:r>
      <w:r w:rsidRPr="00643FFB">
        <w:rPr>
          <w:rStyle w:val="Strong"/>
        </w:rPr>
        <w:t>ORs</w:t>
      </w:r>
      <w:r w:rsidRPr="00643FFB">
        <w:t>) to select records.</w:t>
      </w:r>
    </w:p>
    <w:p w14:paraId="462C3334" w14:textId="77777777" w:rsidR="00815526" w:rsidRPr="00643FFB" w:rsidRDefault="00815526" w:rsidP="00815526">
      <w:pPr>
        <w:pStyle w:val="aNormal"/>
        <w:ind w:left="1080"/>
      </w:pPr>
      <w:r w:rsidRPr="00643FFB">
        <w:rPr>
          <w:rStyle w:val="Strong"/>
        </w:rPr>
        <w:t xml:space="preserve"> Note:</w:t>
      </w:r>
      <w:r w:rsidR="003C34B0">
        <w:rPr>
          <w:rStyle w:val="Strong"/>
        </w:rPr>
        <w:t xml:space="preserve"> </w:t>
      </w:r>
      <w:r w:rsidRPr="00643FFB">
        <w:t>For detailed information, refer to Part I, Chapter 3 in the VA FileMan Getting Started manual.</w:t>
      </w:r>
    </w:p>
    <w:p w14:paraId="28B51C5F" w14:textId="77777777" w:rsidR="00815526" w:rsidRPr="00643FFB" w:rsidRDefault="00815526" w:rsidP="00815526">
      <w:pPr>
        <w:pStyle w:val="aNormal"/>
      </w:pPr>
      <w:r w:rsidRPr="00643FFB">
        <w:t>When you are defining search logic for custom lists:</w:t>
      </w:r>
    </w:p>
    <w:p w14:paraId="470E311E" w14:textId="77777777" w:rsidR="00815526" w:rsidRPr="00643FFB" w:rsidRDefault="00815526" w:rsidP="00815526">
      <w:pPr>
        <w:pStyle w:val="aHangsnug0"/>
      </w:pPr>
      <w:r w:rsidRPr="00643FFB">
        <w:sym w:font="Symbol" w:char="F0B7"/>
      </w:r>
      <w:r w:rsidRPr="00643FFB">
        <w:tab/>
        <w:t xml:space="preserve">Your search criteria must be defined in terms of the displayed values in VistARad’s exam lists (none of the values point to any actual file). </w:t>
      </w:r>
    </w:p>
    <w:p w14:paraId="067F261E" w14:textId="77777777" w:rsidR="00815526" w:rsidRPr="00643FFB" w:rsidRDefault="00815526" w:rsidP="00815526">
      <w:pPr>
        <w:pStyle w:val="aHangsnug0"/>
      </w:pPr>
      <w:r w:rsidRPr="00643FFB">
        <w:sym w:font="Symbol" w:char="F0B7"/>
      </w:r>
      <w:r w:rsidRPr="00643FFB">
        <w:tab/>
        <w:t>When you are prompted to store your search, you must always enter the following values:</w:t>
      </w:r>
    </w:p>
    <w:p w14:paraId="56E5F4AF" w14:textId="77777777" w:rsidR="00815526" w:rsidRPr="00643FFB" w:rsidRDefault="00815526" w:rsidP="00815526">
      <w:pPr>
        <w:pStyle w:val="aNormal0"/>
      </w:pPr>
      <w:r w:rsidRPr="00643FFB">
        <w:t xml:space="preserve">STORE RESULTS OF SEARCH IN TEMPLATE – Always enter TEMP. If another value is entered, search logic will not be saved. </w:t>
      </w:r>
    </w:p>
    <w:p w14:paraId="4EE8C8B9" w14:textId="77777777" w:rsidR="00815526" w:rsidRPr="00643FFB" w:rsidRDefault="00815526" w:rsidP="00815526">
      <w:pPr>
        <w:pStyle w:val="aNormal0"/>
      </w:pPr>
      <w:r w:rsidRPr="00643FFB">
        <w:t xml:space="preserve">OK TO PURGE? – Always enter Yes. </w:t>
      </w:r>
    </w:p>
    <w:p w14:paraId="5369314E" w14:textId="77777777" w:rsidR="00815526" w:rsidRPr="00643FFB" w:rsidRDefault="00815526" w:rsidP="00815526">
      <w:pPr>
        <w:pStyle w:val="aHangsnug0"/>
      </w:pPr>
      <w:r w:rsidRPr="00643FFB">
        <w:sym w:font="Symbol" w:char="F0B7"/>
      </w:r>
      <w:r w:rsidRPr="00643FFB">
        <w:tab/>
        <w:t>When you are prompted to format your output, do not enter values for the prompts shown below (these fields are not applicable to the creation of custom lists).</w:t>
      </w:r>
    </w:p>
    <w:p w14:paraId="05955DD9" w14:textId="77777777" w:rsidR="00815526" w:rsidRPr="00643FFB" w:rsidRDefault="00815526" w:rsidP="00815526">
      <w:pPr>
        <w:pStyle w:val="aHang"/>
      </w:pPr>
      <w:r w:rsidRPr="00643FFB">
        <w:tab/>
        <w:t>DESCRIPTION</w:t>
      </w:r>
      <w:r w:rsidRPr="00643FFB">
        <w:br/>
        <w:t>SORT BY</w:t>
      </w:r>
      <w:r w:rsidRPr="00643FFB">
        <w:br/>
        <w:t xml:space="preserve">START WITH </w:t>
      </w:r>
      <w:r w:rsidRPr="00643FFB">
        <w:br/>
        <w:t>FIRST PRINT FIELD:</w:t>
      </w:r>
      <w:r w:rsidRPr="00643FFB">
        <w:br/>
        <w:t xml:space="preserve">Heading (S/C): MAGJ ZLIST SEARCH SEARCH Replace </w:t>
      </w:r>
    </w:p>
    <w:p w14:paraId="4E3DFF82" w14:textId="77777777" w:rsidR="00815526" w:rsidRPr="00643FFB" w:rsidRDefault="003C34B0" w:rsidP="00815526">
      <w:pPr>
        <w:pStyle w:val="Heading5"/>
        <w:tabs>
          <w:tab w:val="clear" w:pos="2520"/>
          <w:tab w:val="num" w:pos="1170"/>
          <w:tab w:val="num" w:pos="2880"/>
        </w:tabs>
        <w:ind w:left="1170" w:hanging="1170"/>
      </w:pPr>
      <w:r>
        <w:lastRenderedPageBreak/>
        <w:t xml:space="preserve"> </w:t>
      </w:r>
      <w:bookmarkStart w:id="728" w:name="_Ref283112262"/>
      <w:r w:rsidR="00815526" w:rsidRPr="00643FFB">
        <w:t>How Prefetch Works</w:t>
      </w:r>
      <w:bookmarkEnd w:id="728"/>
    </w:p>
    <w:p w14:paraId="3B80087A" w14:textId="77777777" w:rsidR="00815526" w:rsidRPr="00643FFB" w:rsidRDefault="00815526" w:rsidP="00815526">
      <w:pPr>
        <w:pStyle w:val="aNormal"/>
      </w:pPr>
      <w:r w:rsidRPr="00643FFB">
        <w:t xml:space="preserve">Prefetch is what automatically retrieves archived images for prior related radiology exams from </w:t>
      </w:r>
      <w:r w:rsidR="00626924">
        <w:t>Tier 2</w:t>
      </w:r>
      <w:r w:rsidR="003C34B0">
        <w:t xml:space="preserve"> </w:t>
      </w:r>
      <w:r w:rsidRPr="00643FFB">
        <w:t xml:space="preserve">to the </w:t>
      </w:r>
      <w:r w:rsidR="00626924">
        <w:t>Tier 1</w:t>
      </w:r>
      <w:r w:rsidRPr="00643FFB">
        <w:t xml:space="preserve"> to speed subsequent display at a VistARad workstation. When prefetch is not active, a radiologist wishing to review an exam that has been archived will have to wait until the images are retrieved from </w:t>
      </w:r>
      <w:r w:rsidR="00626924">
        <w:t>Tier 2</w:t>
      </w:r>
      <w:r w:rsidRPr="00643FFB">
        <w:t>. When prefetch is active, exams that qualify as prior related exams take no longer to retrieve than current exams. Prefetch is triggered by the “Register Patient for Exams” function of the Radiology Package (via HL7 message processing).</w:t>
      </w:r>
    </w:p>
    <w:p w14:paraId="39D1F987" w14:textId="77777777" w:rsidR="00815526" w:rsidRPr="00643FFB" w:rsidRDefault="00815526" w:rsidP="00815526">
      <w:pPr>
        <w:pStyle w:val="aNormal"/>
      </w:pPr>
      <w:r w:rsidRPr="00643FFB">
        <w:t>Rules for determining which exams to retrieve are defined in the MAG RAD PRIOR EXAMS LOGIC file (#2006.65). This table maps the CPT (Current Procedural Terminology) code for the current exam to CPT codes of prior related exams of interest. For each prior CPT code mapped, the number and age or exams to prefetch can be specified.</w:t>
      </w:r>
    </w:p>
    <w:p w14:paraId="475E7547" w14:textId="77777777" w:rsidR="00815526" w:rsidRPr="00643FFB" w:rsidRDefault="00815526" w:rsidP="00815526">
      <w:pPr>
        <w:pStyle w:val="aNormal"/>
      </w:pPr>
      <w:r w:rsidRPr="00643FFB">
        <w:t>A sample prefetch rule in the MAG RAD PRIOR EXAMS LOGIC file might be this:</w:t>
      </w:r>
    </w:p>
    <w:p w14:paraId="0DC5F857" w14:textId="77777777" w:rsidR="00815526" w:rsidRPr="00643FFB" w:rsidRDefault="00815526" w:rsidP="00815526">
      <w:pPr>
        <w:pStyle w:val="PlainText"/>
      </w:pPr>
    </w:p>
    <w:p w14:paraId="7ED4E962" w14:textId="77777777" w:rsidR="00815526" w:rsidRPr="00643FFB" w:rsidRDefault="00815526" w:rsidP="00815526">
      <w:pPr>
        <w:pStyle w:val="Screen2"/>
      </w:pPr>
    </w:p>
    <w:p w14:paraId="490A5541" w14:textId="77777777" w:rsidR="00815526" w:rsidRPr="00643FFB" w:rsidRDefault="00815526" w:rsidP="00815526">
      <w:pPr>
        <w:pStyle w:val="Screen2"/>
      </w:pPr>
      <w:r w:rsidRPr="00643FFB">
        <w:tab/>
        <w:t>CURRENT CASE CPT GROUP:</w:t>
      </w:r>
      <w:r w:rsidRPr="00643FFB">
        <w:tab/>
        <w:t>71020—CHEST 2 VIEWS</w:t>
      </w:r>
    </w:p>
    <w:p w14:paraId="2C7573CF" w14:textId="77777777" w:rsidR="00815526" w:rsidRPr="00643FFB" w:rsidRDefault="00815526" w:rsidP="00815526">
      <w:pPr>
        <w:pStyle w:val="Screen2"/>
      </w:pPr>
      <w:r w:rsidRPr="00643FFB">
        <w:tab/>
        <w:t>MATCHING CPT GROUP:</w:t>
      </w:r>
      <w:r w:rsidRPr="00643FFB">
        <w:tab/>
        <w:t>71020—CHEST 2 VIEWS</w:t>
      </w:r>
    </w:p>
    <w:p w14:paraId="30E893D5" w14:textId="77777777" w:rsidR="00815526" w:rsidRPr="00643FFB" w:rsidRDefault="00815526" w:rsidP="00815526">
      <w:pPr>
        <w:pStyle w:val="Screen2"/>
      </w:pPr>
      <w:r w:rsidRPr="00643FFB">
        <w:tab/>
        <w:t>VERSION LIMIT-PREFETCH:</w:t>
      </w:r>
      <w:r w:rsidRPr="00643FFB">
        <w:tab/>
        <w:t>2</w:t>
      </w:r>
    </w:p>
    <w:p w14:paraId="657C1EBB" w14:textId="77777777" w:rsidR="00815526" w:rsidRPr="00643FFB" w:rsidRDefault="00815526" w:rsidP="00815526">
      <w:pPr>
        <w:pStyle w:val="Screen2"/>
      </w:pPr>
      <w:r w:rsidRPr="00643FFB">
        <w:tab/>
        <w:t>MATCHING CPT GROUP:</w:t>
      </w:r>
      <w:r w:rsidRPr="00643FFB">
        <w:tab/>
        <w:t>71010—CHEST SINGLE VIEW</w:t>
      </w:r>
    </w:p>
    <w:p w14:paraId="65B3C94B" w14:textId="77777777" w:rsidR="00815526" w:rsidRPr="00643FFB" w:rsidRDefault="00815526" w:rsidP="00815526">
      <w:pPr>
        <w:pStyle w:val="Screen2"/>
      </w:pPr>
      <w:r w:rsidRPr="00643FFB">
        <w:tab/>
        <w:t>VERSION LIMIT-PREFETCH:</w:t>
      </w:r>
      <w:r w:rsidRPr="00643FFB">
        <w:tab/>
        <w:t>2</w:t>
      </w:r>
    </w:p>
    <w:p w14:paraId="3D3E2886" w14:textId="77777777" w:rsidR="00815526" w:rsidRPr="00643FFB" w:rsidRDefault="00815526" w:rsidP="00815526">
      <w:pPr>
        <w:pStyle w:val="Screen2"/>
      </w:pPr>
      <w:r w:rsidRPr="00643FFB">
        <w:tab/>
        <w:t>MATCHING CPT GROUP:</w:t>
      </w:r>
      <w:r w:rsidRPr="00643FFB">
        <w:tab/>
        <w:t>71250—CT THORAX W/O CONT</w:t>
      </w:r>
    </w:p>
    <w:p w14:paraId="14A57433" w14:textId="77777777" w:rsidR="00815526" w:rsidRPr="00643FFB" w:rsidRDefault="00815526" w:rsidP="00815526">
      <w:pPr>
        <w:pStyle w:val="Screen2"/>
      </w:pPr>
      <w:r w:rsidRPr="00643FFB">
        <w:tab/>
        <w:t>VERSION LIMIT-PREFETCH:</w:t>
      </w:r>
      <w:r w:rsidRPr="00643FFB">
        <w:tab/>
        <w:t>1</w:t>
      </w:r>
    </w:p>
    <w:p w14:paraId="2A678200" w14:textId="77777777" w:rsidR="00815526" w:rsidRPr="00643FFB" w:rsidRDefault="00815526" w:rsidP="00815526">
      <w:pPr>
        <w:pStyle w:val="Screen2"/>
      </w:pPr>
      <w:r w:rsidRPr="00643FFB">
        <w:tab/>
        <w:t>DAYS LIMIT-PREFETCH:</w:t>
      </w:r>
      <w:r w:rsidRPr="00643FFB">
        <w:tab/>
        <w:t>3650</w:t>
      </w:r>
    </w:p>
    <w:p w14:paraId="5FF2F9B0" w14:textId="77777777" w:rsidR="00815526" w:rsidRPr="00643FFB" w:rsidRDefault="00815526" w:rsidP="00815526">
      <w:pPr>
        <w:pStyle w:val="Screen2"/>
      </w:pPr>
      <w:r w:rsidRPr="00643FFB">
        <w:tab/>
        <w:t>MATCHING CPT GROUP:</w:t>
      </w:r>
      <w:r w:rsidRPr="00643FFB">
        <w:tab/>
        <w:t xml:space="preserve">71250—CT THORAX </w:t>
      </w:r>
      <w:smartTag w:uri="urn:schemas-microsoft-com:office:smarttags" w:element="place">
        <w:r w:rsidRPr="00643FFB">
          <w:t>W CONT</w:t>
        </w:r>
      </w:smartTag>
    </w:p>
    <w:p w14:paraId="0761BDEA" w14:textId="77777777" w:rsidR="00815526" w:rsidRPr="00643FFB" w:rsidRDefault="00815526" w:rsidP="00815526">
      <w:pPr>
        <w:pStyle w:val="Screen2"/>
      </w:pPr>
      <w:r w:rsidRPr="00643FFB">
        <w:tab/>
        <w:t>VERSION LIMIT-PREFETCH:</w:t>
      </w:r>
      <w:r w:rsidRPr="00643FFB">
        <w:tab/>
        <w:t>1</w:t>
      </w:r>
    </w:p>
    <w:p w14:paraId="4BBF7FD7" w14:textId="77777777" w:rsidR="00815526" w:rsidRPr="00643FFB" w:rsidRDefault="00815526" w:rsidP="00815526">
      <w:pPr>
        <w:pStyle w:val="Screen2"/>
      </w:pPr>
      <w:r w:rsidRPr="00643FFB">
        <w:tab/>
        <w:t>DAYS LIMIT-PREFETCH:</w:t>
      </w:r>
      <w:r w:rsidRPr="00643FFB">
        <w:tab/>
        <w:t>3650</w:t>
      </w:r>
    </w:p>
    <w:p w14:paraId="0C98400A" w14:textId="77777777" w:rsidR="00815526" w:rsidRPr="00643FFB" w:rsidRDefault="00815526" w:rsidP="00815526">
      <w:pPr>
        <w:pStyle w:val="Screen2"/>
      </w:pPr>
    </w:p>
    <w:p w14:paraId="47DD6672" w14:textId="77777777" w:rsidR="00815526" w:rsidRPr="00643FFB" w:rsidRDefault="00815526" w:rsidP="00CC7C38">
      <w:pPr>
        <w:keepNext/>
      </w:pPr>
      <w:r w:rsidRPr="00643FFB">
        <w:br/>
        <w:t>The equivalent logic would be this: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tblGrid>
      <w:tr w:rsidR="00815526" w:rsidRPr="00643FFB" w14:paraId="12471AB4" w14:textId="77777777" w:rsidTr="00815526">
        <w:trPr>
          <w:trHeight w:val="1636"/>
        </w:trPr>
        <w:tc>
          <w:tcPr>
            <w:tcW w:w="6048" w:type="dxa"/>
          </w:tcPr>
          <w:p w14:paraId="13B000B4" w14:textId="77777777" w:rsidR="00815526" w:rsidRPr="00643FFB" w:rsidRDefault="00815526" w:rsidP="00806CAF">
            <w:pPr>
              <w:pStyle w:val="TableText"/>
            </w:pPr>
            <w:r w:rsidRPr="00643FFB">
              <w:br/>
              <w:t>If an exam with CPT Code 71020 is registered, search the archive and retrieve:</w:t>
            </w:r>
          </w:p>
          <w:p w14:paraId="6217B256" w14:textId="77777777" w:rsidR="00815526" w:rsidRPr="00643FFB" w:rsidRDefault="00815526" w:rsidP="00806CAF">
            <w:pPr>
              <w:pStyle w:val="TableText"/>
            </w:pPr>
          </w:p>
          <w:p w14:paraId="422168E1" w14:textId="77777777" w:rsidR="00815526" w:rsidRPr="00643FFB" w:rsidRDefault="00815526" w:rsidP="00806CAF">
            <w:pPr>
              <w:pStyle w:val="TableText"/>
            </w:pPr>
            <w:r w:rsidRPr="00643FFB">
              <w:t>Up to 2 prior exams with CPT Code 71020; and</w:t>
            </w:r>
          </w:p>
          <w:p w14:paraId="16C15F33" w14:textId="77777777" w:rsidR="00815526" w:rsidRPr="00643FFB" w:rsidRDefault="00815526" w:rsidP="00806CAF">
            <w:pPr>
              <w:pStyle w:val="TableText"/>
            </w:pPr>
            <w:r w:rsidRPr="00643FFB">
              <w:t>Up to 2 prior exams with CPT Code 71010; and</w:t>
            </w:r>
          </w:p>
          <w:p w14:paraId="136DEABE" w14:textId="77777777" w:rsidR="00815526" w:rsidRPr="00643FFB" w:rsidRDefault="00815526" w:rsidP="00806CAF">
            <w:pPr>
              <w:pStyle w:val="TableText"/>
            </w:pPr>
            <w:r w:rsidRPr="00643FFB">
              <w:t>1 exam with CPT Code 71250 if exam is less than 10 years old; and</w:t>
            </w:r>
          </w:p>
          <w:p w14:paraId="7AD32BE0" w14:textId="77777777" w:rsidR="00815526" w:rsidRPr="00643FFB" w:rsidRDefault="00815526" w:rsidP="00806CAF">
            <w:pPr>
              <w:pStyle w:val="TableText"/>
            </w:pPr>
            <w:r w:rsidRPr="00643FFB">
              <w:t>1 exam with CPT Code 71260 if exam is less than 10 years old.</w:t>
            </w:r>
            <w:r w:rsidRPr="00643FFB">
              <w:br/>
            </w:r>
          </w:p>
        </w:tc>
      </w:tr>
    </w:tbl>
    <w:p w14:paraId="4CD81546" w14:textId="77777777" w:rsidR="00815526" w:rsidRPr="00643FFB" w:rsidRDefault="00815526" w:rsidP="00815526">
      <w:pPr>
        <w:pStyle w:val="PlainText"/>
      </w:pPr>
    </w:p>
    <w:p w14:paraId="18B50CE0" w14:textId="77777777" w:rsidR="00815526" w:rsidRPr="00643FFB" w:rsidRDefault="003C34B0" w:rsidP="00815526">
      <w:pPr>
        <w:pStyle w:val="Heading5"/>
        <w:tabs>
          <w:tab w:val="clear" w:pos="2520"/>
          <w:tab w:val="num" w:pos="1170"/>
          <w:tab w:val="num" w:pos="2880"/>
        </w:tabs>
        <w:ind w:left="1170" w:hanging="1170"/>
      </w:pPr>
      <w:r>
        <w:t xml:space="preserve"> </w:t>
      </w:r>
      <w:r w:rsidR="00815526" w:rsidRPr="00643FFB">
        <w:t>Enabling Prefetch</w:t>
      </w:r>
    </w:p>
    <w:p w14:paraId="74BBBD2C" w14:textId="77777777" w:rsidR="00815526" w:rsidRPr="00643FFB" w:rsidRDefault="00815526" w:rsidP="00815526">
      <w:pPr>
        <w:pStyle w:val="aNormal"/>
        <w:keepNext/>
      </w:pPr>
      <w:r w:rsidRPr="00643FFB">
        <w:t>Use the following procedures to verify that Prefetch settings are all in place.</w:t>
      </w:r>
    </w:p>
    <w:p w14:paraId="61552BFB" w14:textId="77777777" w:rsidR="00815526" w:rsidRPr="00643FFB" w:rsidRDefault="00815526" w:rsidP="00753273">
      <w:pPr>
        <w:pStyle w:val="aHang0"/>
        <w:numPr>
          <w:ilvl w:val="0"/>
          <w:numId w:val="122"/>
        </w:numPr>
      </w:pPr>
      <w:r w:rsidRPr="00643FFB">
        <w:t>Log in to the VistA system and check the following settings:</w:t>
      </w:r>
    </w:p>
    <w:p w14:paraId="1B8524B6" w14:textId="77777777" w:rsidR="00815526" w:rsidRPr="00643FFB" w:rsidRDefault="00815526" w:rsidP="00753273">
      <w:pPr>
        <w:pStyle w:val="aHang0"/>
        <w:numPr>
          <w:ilvl w:val="1"/>
          <w:numId w:val="122"/>
        </w:numPr>
      </w:pPr>
      <w:r w:rsidRPr="00643FFB">
        <w:t>In the Protocol file (#101), use VA FileMan to verify that MAGJ PREFETCH/SEND ORM is defined as a Subscriber to the RA REG protocol. A sample Inquiry screen follows, showing the relevant fields in bold:</w:t>
      </w:r>
    </w:p>
    <w:p w14:paraId="5DDE1C81" w14:textId="77777777" w:rsidR="00815526" w:rsidRPr="00643FFB" w:rsidRDefault="00815526" w:rsidP="00815526">
      <w:pPr>
        <w:pStyle w:val="ScreenSpacer"/>
      </w:pPr>
    </w:p>
    <w:p w14:paraId="2CF85828" w14:textId="77777777" w:rsidR="00815526" w:rsidRPr="00643FFB" w:rsidRDefault="00815526" w:rsidP="00815526">
      <w:pPr>
        <w:pStyle w:val="Screen2"/>
        <w:keepNext/>
        <w:ind w:left="1440" w:right="0"/>
      </w:pPr>
      <w:r w:rsidRPr="00643FFB">
        <w:lastRenderedPageBreak/>
        <w:t>Select OPTION: INQUIRE TO FILE ENTRIES</w:t>
      </w:r>
    </w:p>
    <w:p w14:paraId="4E5AC176" w14:textId="77777777" w:rsidR="00815526" w:rsidRPr="00643FFB" w:rsidRDefault="00815526" w:rsidP="00815526">
      <w:pPr>
        <w:pStyle w:val="Screen2"/>
        <w:ind w:left="1440" w:right="0"/>
      </w:pPr>
      <w:r w:rsidRPr="00643FFB">
        <w:t xml:space="preserve"> </w:t>
      </w:r>
    </w:p>
    <w:p w14:paraId="0ABC97EC" w14:textId="77777777" w:rsidR="00815526" w:rsidRPr="00643FFB" w:rsidRDefault="00815526" w:rsidP="00815526">
      <w:pPr>
        <w:pStyle w:val="Screen2"/>
        <w:ind w:left="1440" w:right="0"/>
      </w:pPr>
      <w:r w:rsidRPr="00643FFB">
        <w:t>OUTPUT FROM WHAT FILE: OPTION// 101</w:t>
      </w:r>
      <w:r w:rsidR="003C34B0">
        <w:t xml:space="preserve"> </w:t>
      </w:r>
      <w:r w:rsidRPr="00643FFB">
        <w:t>PROTOCOL</w:t>
      </w:r>
      <w:r w:rsidR="003C34B0">
        <w:t xml:space="preserve"> </w:t>
      </w:r>
      <w:r w:rsidRPr="00643FFB">
        <w:t>(2241 entries)</w:t>
      </w:r>
    </w:p>
    <w:p w14:paraId="001CFA3A" w14:textId="77777777" w:rsidR="00815526" w:rsidRPr="00643FFB" w:rsidRDefault="00815526" w:rsidP="00815526">
      <w:pPr>
        <w:pStyle w:val="Screen2"/>
        <w:ind w:left="1440" w:right="0"/>
      </w:pPr>
      <w:r w:rsidRPr="00643FFB">
        <w:t>Select PROTOCOL NAME: RA REG</w:t>
      </w:r>
    </w:p>
    <w:p w14:paraId="72B82D1A" w14:textId="77777777" w:rsidR="00815526" w:rsidRPr="00643FFB" w:rsidRDefault="003C34B0" w:rsidP="00815526">
      <w:pPr>
        <w:pStyle w:val="Screen2"/>
        <w:ind w:left="1440" w:right="0"/>
      </w:pPr>
      <w:r>
        <w:t xml:space="preserve">  </w:t>
      </w:r>
      <w:r w:rsidR="00815526" w:rsidRPr="00643FFB">
        <w:t xml:space="preserve"> 1</w:t>
      </w:r>
      <w:r>
        <w:t xml:space="preserve"> </w:t>
      </w:r>
      <w:r w:rsidR="00815526" w:rsidRPr="00643FFB">
        <w:t xml:space="preserve"> RA REG</w:t>
      </w:r>
      <w:r>
        <w:t xml:space="preserve">   </w:t>
      </w:r>
      <w:r w:rsidR="00815526" w:rsidRPr="00643FFB">
        <w:t xml:space="preserve"> Rad/Nuc Med exam registered</w:t>
      </w:r>
    </w:p>
    <w:p w14:paraId="1EA73AD5" w14:textId="77777777" w:rsidR="00815526" w:rsidRPr="00643FFB" w:rsidRDefault="003C34B0" w:rsidP="00815526">
      <w:pPr>
        <w:pStyle w:val="Screen2"/>
        <w:ind w:left="1440" w:right="0"/>
      </w:pPr>
      <w:r>
        <w:t xml:space="preserve">  </w:t>
      </w:r>
      <w:r w:rsidR="00815526" w:rsidRPr="00643FFB">
        <w:t xml:space="preserve"> 2</w:t>
      </w:r>
      <w:r>
        <w:t xml:space="preserve"> </w:t>
      </w:r>
      <w:r w:rsidR="00815526" w:rsidRPr="00643FFB">
        <w:t xml:space="preserve"> RA REG 2.3</w:t>
      </w:r>
      <w:r>
        <w:t xml:space="preserve">   </w:t>
      </w:r>
      <w:r w:rsidR="00815526" w:rsidRPr="00643FFB">
        <w:t xml:space="preserve"> Rad/Nuc Med exam registered for HL7 v2.3 message</w:t>
      </w:r>
    </w:p>
    <w:p w14:paraId="1088ACF6" w14:textId="77777777" w:rsidR="00815526" w:rsidRPr="00643FFB" w:rsidRDefault="00815526" w:rsidP="00815526">
      <w:pPr>
        <w:pStyle w:val="Screen2"/>
        <w:ind w:left="1440" w:right="0"/>
      </w:pPr>
    </w:p>
    <w:p w14:paraId="666019F4" w14:textId="77777777" w:rsidR="00815526" w:rsidRPr="00643FFB" w:rsidRDefault="00815526" w:rsidP="00815526">
      <w:pPr>
        <w:pStyle w:val="Screen2"/>
        <w:ind w:left="1440" w:right="0"/>
        <w:rPr>
          <w:rStyle w:val="Strong"/>
          <w:rFonts w:cs="Courier New"/>
        </w:rPr>
      </w:pPr>
      <w:r w:rsidRPr="00643FFB">
        <w:rPr>
          <w:rStyle w:val="Strong"/>
          <w:rFonts w:cs="Courier New"/>
        </w:rPr>
        <w:t>CHOOSE 1-2: 1</w:t>
      </w:r>
      <w:r w:rsidR="003C34B0">
        <w:rPr>
          <w:rStyle w:val="Strong"/>
          <w:rFonts w:cs="Courier New"/>
        </w:rPr>
        <w:t xml:space="preserve"> </w:t>
      </w:r>
      <w:r w:rsidRPr="00643FFB">
        <w:rPr>
          <w:rStyle w:val="Strong"/>
          <w:rFonts w:cs="Courier New"/>
        </w:rPr>
        <w:t>RA REG</w:t>
      </w:r>
      <w:r w:rsidR="003C34B0">
        <w:rPr>
          <w:rStyle w:val="Strong"/>
          <w:rFonts w:cs="Courier New"/>
        </w:rPr>
        <w:t xml:space="preserve">  </w:t>
      </w:r>
      <w:r w:rsidRPr="00643FFB">
        <w:rPr>
          <w:rStyle w:val="Strong"/>
          <w:rFonts w:cs="Courier New"/>
        </w:rPr>
        <w:t xml:space="preserve"> Rad/Nuc Med exam registered</w:t>
      </w:r>
    </w:p>
    <w:p w14:paraId="0FD09583" w14:textId="77777777" w:rsidR="00815526" w:rsidRPr="00643FFB" w:rsidRDefault="00815526" w:rsidP="00815526">
      <w:pPr>
        <w:pStyle w:val="Screen2"/>
        <w:ind w:left="1440" w:right="0"/>
      </w:pPr>
    </w:p>
    <w:p w14:paraId="50047D55" w14:textId="77777777" w:rsidR="00815526" w:rsidRPr="00643FFB" w:rsidRDefault="00815526" w:rsidP="00815526">
      <w:pPr>
        <w:pStyle w:val="Screen2"/>
        <w:ind w:left="1440" w:right="0"/>
      </w:pPr>
      <w:r w:rsidRPr="00643FFB">
        <w:t>ANOTHER ONE:</w:t>
      </w:r>
    </w:p>
    <w:p w14:paraId="57490F4D" w14:textId="77777777" w:rsidR="00815526" w:rsidRPr="00643FFB" w:rsidRDefault="00815526" w:rsidP="00815526">
      <w:pPr>
        <w:pStyle w:val="Screen2"/>
        <w:ind w:left="1440" w:right="0"/>
      </w:pPr>
      <w:r w:rsidRPr="00643FFB">
        <w:t>STANDARD CAPTIONED OUTPUT? Yes//</w:t>
      </w:r>
      <w:r w:rsidR="003C34B0">
        <w:t xml:space="preserve"> </w:t>
      </w:r>
      <w:r w:rsidRPr="00643FFB">
        <w:t xml:space="preserve"> (Yes)</w:t>
      </w:r>
    </w:p>
    <w:p w14:paraId="28DCEC9E" w14:textId="77777777" w:rsidR="00815526" w:rsidRPr="00643FFB" w:rsidRDefault="00815526" w:rsidP="00815526">
      <w:pPr>
        <w:pStyle w:val="Screen2"/>
        <w:ind w:left="1440" w:right="0"/>
      </w:pPr>
      <w:r w:rsidRPr="00643FFB">
        <w:t>Include COMPUTED fields:</w:t>
      </w:r>
      <w:r w:rsidR="003C34B0">
        <w:t xml:space="preserve"> </w:t>
      </w:r>
      <w:r w:rsidRPr="00643FFB">
        <w:t>(N/Y/R/B): NO//</w:t>
      </w:r>
      <w:r w:rsidR="003C34B0">
        <w:t xml:space="preserve"> </w:t>
      </w:r>
      <w:r w:rsidRPr="00643FFB">
        <w:t>- No record number (IEN), no Computed Fields</w:t>
      </w:r>
    </w:p>
    <w:p w14:paraId="3E6E359A" w14:textId="77777777" w:rsidR="00815526" w:rsidRPr="00643FFB" w:rsidRDefault="00815526" w:rsidP="00815526">
      <w:pPr>
        <w:pStyle w:val="Screen2"/>
        <w:ind w:left="1440" w:right="0"/>
      </w:pPr>
      <w:r w:rsidRPr="00643FFB">
        <w:t xml:space="preserve"> </w:t>
      </w:r>
    </w:p>
    <w:p w14:paraId="250B245F" w14:textId="77777777" w:rsidR="00815526" w:rsidRPr="00643FFB" w:rsidRDefault="00815526" w:rsidP="00815526">
      <w:pPr>
        <w:pStyle w:val="Screen2"/>
        <w:ind w:left="1440" w:right="0"/>
      </w:pPr>
      <w:r w:rsidRPr="00643FFB">
        <w:t>NAME: RA REG</w:t>
      </w:r>
      <w:r w:rsidR="003C34B0">
        <w:t xml:space="preserve">       </w:t>
      </w:r>
      <w:r w:rsidRPr="00643FFB">
        <w:t xml:space="preserve"> ITEM TEXT: Rad/Nuc Med exam registered</w:t>
      </w:r>
    </w:p>
    <w:p w14:paraId="377F18AB" w14:textId="77777777" w:rsidR="00815526" w:rsidRPr="00643FFB" w:rsidRDefault="00815526" w:rsidP="00815526">
      <w:pPr>
        <w:pStyle w:val="Screen2"/>
        <w:ind w:left="1440" w:right="0"/>
      </w:pPr>
      <w:r w:rsidRPr="00643FFB">
        <w:t>TYPE: event driver</w:t>
      </w:r>
      <w:r w:rsidR="003C34B0">
        <w:t xml:space="preserve">    </w:t>
      </w:r>
      <w:r w:rsidRPr="00643FFB">
        <w:t xml:space="preserve"> CREATOR: IMAGUSER, ONE</w:t>
      </w:r>
    </w:p>
    <w:p w14:paraId="21E22EE4" w14:textId="77777777" w:rsidR="00815526" w:rsidRPr="00643FFB" w:rsidRDefault="00815526" w:rsidP="00815526">
      <w:pPr>
        <w:pStyle w:val="Screen2"/>
        <w:ind w:left="1440" w:right="0"/>
      </w:pPr>
      <w:r w:rsidRPr="00643FFB">
        <w:t>PACKAGE: RADIOLOGY/NUCLEAR MEDICINE</w:t>
      </w:r>
    </w:p>
    <w:p w14:paraId="7D2DA157" w14:textId="77777777" w:rsidR="00815526" w:rsidRPr="00643FFB" w:rsidRDefault="00815526" w:rsidP="00815526">
      <w:pPr>
        <w:pStyle w:val="Screen2"/>
        <w:ind w:left="1440" w:right="0"/>
      </w:pPr>
      <w:r w:rsidRPr="00643FFB">
        <w:t>DESCRIPTION:</w:t>
      </w:r>
      <w:r w:rsidR="003C34B0">
        <w:t xml:space="preserve"> </w:t>
      </w:r>
      <w:r w:rsidRPr="00643FFB">
        <w:t xml:space="preserve"> This protocol is triggered whenever a radiology/ Nuclear Medicine exam is registered</w:t>
      </w:r>
      <w:r w:rsidR="005D1B8D">
        <w:t xml:space="preserve">. </w:t>
      </w:r>
      <w:r w:rsidRPr="00643FFB">
        <w:t>It executes code that creates an HL7 ORM message consisting of PID, ORC, OBR and OBX segments</w:t>
      </w:r>
      <w:r w:rsidR="005D1B8D">
        <w:t xml:space="preserve">. </w:t>
      </w:r>
      <w:r w:rsidRPr="00643FFB">
        <w:t>The message contains all relevant information about the exam, including procedure, time of registration, procedure modifiers, patient allergies, and clinical history.</w:t>
      </w:r>
    </w:p>
    <w:p w14:paraId="5A936F81" w14:textId="77777777" w:rsidR="00815526" w:rsidRPr="00643FFB" w:rsidRDefault="00815526" w:rsidP="00815526">
      <w:pPr>
        <w:pStyle w:val="Screen2"/>
        <w:ind w:left="1440" w:right="0"/>
      </w:pPr>
    </w:p>
    <w:p w14:paraId="65298D17" w14:textId="77777777" w:rsidR="00815526" w:rsidRPr="00643FFB" w:rsidRDefault="00815526" w:rsidP="00815526">
      <w:pPr>
        <w:pStyle w:val="Screen2"/>
        <w:ind w:left="1440" w:right="0"/>
      </w:pPr>
      <w:r w:rsidRPr="00643FFB">
        <w:t>ITEM: MAGD SEND ORM</w:t>
      </w:r>
    </w:p>
    <w:p w14:paraId="06169469" w14:textId="77777777" w:rsidR="00815526" w:rsidRPr="00643FFB" w:rsidRDefault="003C34B0" w:rsidP="00815526">
      <w:pPr>
        <w:pStyle w:val="Screen2"/>
        <w:ind w:left="1440" w:right="0"/>
      </w:pPr>
      <w:r>
        <w:t xml:space="preserve"> </w:t>
      </w:r>
      <w:r w:rsidR="00815526" w:rsidRPr="00643FFB">
        <w:t>ENTRY ACTION: Q</w:t>
      </w:r>
      <w:r>
        <w:t xml:space="preserve">           </w:t>
      </w:r>
      <w:r w:rsidR="00815526" w:rsidRPr="00643FFB">
        <w:t xml:space="preserve"> TIMESTAMP: 58481,48067</w:t>
      </w:r>
    </w:p>
    <w:p w14:paraId="2B482696" w14:textId="77777777" w:rsidR="00815526" w:rsidRPr="00643FFB" w:rsidRDefault="003C34B0" w:rsidP="00815526">
      <w:pPr>
        <w:pStyle w:val="Screen2"/>
        <w:ind w:left="1440" w:right="0"/>
      </w:pPr>
      <w:r>
        <w:t xml:space="preserve"> </w:t>
      </w:r>
      <w:r w:rsidR="00815526" w:rsidRPr="00643FFB">
        <w:t>SENDING APPLICATION: RA-SERVER-IMG</w:t>
      </w:r>
      <w:r>
        <w:t xml:space="preserve">  </w:t>
      </w:r>
      <w:r w:rsidR="00815526" w:rsidRPr="00643FFB">
        <w:t>TRANSACTION MESSAGE TYPE: ORM</w:t>
      </w:r>
    </w:p>
    <w:p w14:paraId="09FD02F1" w14:textId="77777777" w:rsidR="00815526" w:rsidRPr="00643FFB" w:rsidRDefault="003C34B0" w:rsidP="00815526">
      <w:pPr>
        <w:pStyle w:val="Screen2"/>
        <w:ind w:left="1440" w:right="0"/>
      </w:pPr>
      <w:r>
        <w:t xml:space="preserve"> </w:t>
      </w:r>
      <w:r w:rsidR="00815526" w:rsidRPr="00643FFB">
        <w:t>EVENT TYPE: O01</w:t>
      </w:r>
      <w:r>
        <w:t xml:space="preserve">           </w:t>
      </w:r>
      <w:r w:rsidR="00815526" w:rsidRPr="00643FFB">
        <w:t xml:space="preserve"> VERSION ID: 2.1</w:t>
      </w:r>
    </w:p>
    <w:p w14:paraId="4A667EBD" w14:textId="77777777" w:rsidR="00815526" w:rsidRPr="00643FFB" w:rsidRDefault="003C34B0" w:rsidP="00815526">
      <w:pPr>
        <w:pStyle w:val="Screen2"/>
        <w:ind w:left="1440" w:right="0"/>
      </w:pPr>
      <w:r>
        <w:t xml:space="preserve"> </w:t>
      </w:r>
      <w:r w:rsidR="00815526" w:rsidRPr="00643FFB">
        <w:t>RESPONSE PROCESSING ROUTINE: Q</w:t>
      </w:r>
    </w:p>
    <w:p w14:paraId="5918F26C" w14:textId="77777777" w:rsidR="00815526" w:rsidRPr="00643FFB" w:rsidRDefault="00815526" w:rsidP="00815526">
      <w:pPr>
        <w:pStyle w:val="Screen2"/>
        <w:ind w:left="1440" w:right="0"/>
      </w:pPr>
      <w:r w:rsidRPr="00643FFB">
        <w:t>SUBSCRIBERS: MAGD SEND ORM</w:t>
      </w:r>
    </w:p>
    <w:p w14:paraId="2D190A4D" w14:textId="77777777" w:rsidR="00815526" w:rsidRPr="00643FFB" w:rsidRDefault="00815526" w:rsidP="00815526">
      <w:pPr>
        <w:pStyle w:val="Screen2"/>
        <w:ind w:left="1440" w:right="0"/>
        <w:rPr>
          <w:rStyle w:val="Strong"/>
          <w:rFonts w:cs="Courier New"/>
        </w:rPr>
      </w:pPr>
      <w:r w:rsidRPr="00643FFB">
        <w:rPr>
          <w:rStyle w:val="Strong"/>
          <w:rFonts w:cs="Courier New"/>
        </w:rPr>
        <w:t>SUBSCRIBERS: MAGJ PREFETCH/SEND ORM</w:t>
      </w:r>
    </w:p>
    <w:p w14:paraId="34AD097C" w14:textId="77777777" w:rsidR="00815526" w:rsidRPr="00643FFB" w:rsidRDefault="00815526" w:rsidP="00815526">
      <w:pPr>
        <w:pStyle w:val="Screen2"/>
        <w:ind w:left="1440" w:right="0"/>
      </w:pPr>
    </w:p>
    <w:p w14:paraId="6D51A7E5" w14:textId="77777777" w:rsidR="00815526" w:rsidRPr="00643FFB" w:rsidRDefault="00815526" w:rsidP="00815526">
      <w:pPr>
        <w:pStyle w:val="ScreenSpacer"/>
        <w:ind w:left="1440" w:right="0"/>
        <w:rPr>
          <w:rStyle w:val="Strong"/>
          <w:rFonts w:cs="Courier New"/>
        </w:rPr>
      </w:pPr>
    </w:p>
    <w:p w14:paraId="70A2F1D4" w14:textId="77777777" w:rsidR="00815526" w:rsidRPr="00643FFB" w:rsidRDefault="00815526" w:rsidP="00753273">
      <w:pPr>
        <w:pStyle w:val="aHang0"/>
        <w:keepNext/>
        <w:numPr>
          <w:ilvl w:val="1"/>
          <w:numId w:val="122"/>
        </w:numPr>
      </w:pPr>
      <w:r w:rsidRPr="00643FFB">
        <w:t>In the HL7 APPLICATION PARAMETER file (#771), verify that MAGJ CLIENT is set to “Active.” A sample Inquiry screen follows, showing the relevant fields in bold:</w:t>
      </w:r>
    </w:p>
    <w:p w14:paraId="362432C0" w14:textId="77777777" w:rsidR="00815526" w:rsidRPr="00643FFB" w:rsidRDefault="00815526" w:rsidP="00815526">
      <w:pPr>
        <w:pStyle w:val="Screen2"/>
        <w:keepNext/>
        <w:ind w:left="1440" w:right="0"/>
      </w:pPr>
    </w:p>
    <w:p w14:paraId="25BBB669" w14:textId="77777777" w:rsidR="00815526" w:rsidRPr="00643FFB" w:rsidRDefault="00815526" w:rsidP="00815526">
      <w:pPr>
        <w:pStyle w:val="Screen2"/>
        <w:keepNext/>
        <w:ind w:left="1440" w:right="0"/>
      </w:pPr>
      <w:r w:rsidRPr="00643FFB">
        <w:t xml:space="preserve">OUTPUT FROM WHAT FILE: PROTOCOL// HL7 APPLICATION PARAMETER </w:t>
      </w:r>
    </w:p>
    <w:p w14:paraId="2D5198A3" w14:textId="77777777" w:rsidR="00815526" w:rsidRPr="00643FFB" w:rsidRDefault="00815526" w:rsidP="00815526">
      <w:pPr>
        <w:pStyle w:val="Screen2"/>
        <w:keepNext/>
        <w:ind w:left="1440" w:right="0"/>
      </w:pPr>
      <w:r w:rsidRPr="00643FFB">
        <w:t xml:space="preserve"> </w:t>
      </w:r>
    </w:p>
    <w:p w14:paraId="2E596B6D" w14:textId="77777777" w:rsidR="00815526" w:rsidRPr="00643FFB" w:rsidRDefault="003C34B0" w:rsidP="00815526">
      <w:pPr>
        <w:pStyle w:val="Screen2"/>
        <w:ind w:left="1440" w:right="0"/>
      </w:pPr>
      <w:r>
        <w:t xml:space="preserve">                     </w:t>
      </w:r>
      <w:r w:rsidR="00815526" w:rsidRPr="00643FFB">
        <w:t>(39 entries)</w:t>
      </w:r>
    </w:p>
    <w:p w14:paraId="377AEFA4" w14:textId="77777777" w:rsidR="00815526" w:rsidRPr="00643FFB" w:rsidRDefault="00815526" w:rsidP="00815526">
      <w:pPr>
        <w:pStyle w:val="Screen2"/>
        <w:ind w:left="1440" w:right="0"/>
      </w:pPr>
      <w:r w:rsidRPr="00643FFB">
        <w:t>Select HL7 APPLICATION PARAMETER NAME: MAGJ-CLIENT</w:t>
      </w:r>
      <w:r w:rsidR="003C34B0">
        <w:t xml:space="preserve">   </w:t>
      </w:r>
      <w:r w:rsidRPr="00643FFB">
        <w:t xml:space="preserve"> ACTIVE</w:t>
      </w:r>
    </w:p>
    <w:p w14:paraId="02484584" w14:textId="77777777" w:rsidR="00815526" w:rsidRPr="00643FFB" w:rsidRDefault="00815526" w:rsidP="00815526">
      <w:pPr>
        <w:pStyle w:val="Screen2"/>
        <w:ind w:left="1440" w:right="0"/>
      </w:pPr>
      <w:r w:rsidRPr="00643FFB">
        <w:t xml:space="preserve">ANOTHER ONE: </w:t>
      </w:r>
    </w:p>
    <w:p w14:paraId="299F91C0" w14:textId="77777777" w:rsidR="00815526" w:rsidRPr="00643FFB" w:rsidRDefault="00815526" w:rsidP="00815526">
      <w:pPr>
        <w:pStyle w:val="Screen2"/>
        <w:ind w:left="1440" w:right="0"/>
      </w:pPr>
      <w:r w:rsidRPr="00643FFB">
        <w:t>STANDARD CAPTIONED OUTPUT? Yes//</w:t>
      </w:r>
      <w:r w:rsidR="003C34B0">
        <w:t xml:space="preserve"> </w:t>
      </w:r>
      <w:r w:rsidRPr="00643FFB">
        <w:t xml:space="preserve"> (Yes)</w:t>
      </w:r>
    </w:p>
    <w:p w14:paraId="69A74073" w14:textId="77777777" w:rsidR="00815526" w:rsidRPr="00643FFB" w:rsidRDefault="00815526" w:rsidP="00815526">
      <w:pPr>
        <w:pStyle w:val="Screen2"/>
        <w:ind w:left="1440" w:right="0"/>
      </w:pPr>
      <w:r w:rsidRPr="00643FFB">
        <w:t>Include COMPUTED fields:</w:t>
      </w:r>
      <w:r w:rsidR="003C34B0">
        <w:t xml:space="preserve"> </w:t>
      </w:r>
      <w:r w:rsidRPr="00643FFB">
        <w:t>(N/Y/R/B): NO//</w:t>
      </w:r>
      <w:r w:rsidR="003C34B0">
        <w:t xml:space="preserve"> </w:t>
      </w:r>
      <w:r w:rsidRPr="00643FFB">
        <w:t>- No record number (IEN), no Computed</w:t>
      </w:r>
      <w:r w:rsidR="003C34B0">
        <w:t xml:space="preserve"> </w:t>
      </w:r>
      <w:r w:rsidRPr="00643FFB">
        <w:t>Fields</w:t>
      </w:r>
    </w:p>
    <w:p w14:paraId="50607A7B" w14:textId="77777777" w:rsidR="00815526" w:rsidRPr="00643FFB" w:rsidRDefault="00815526" w:rsidP="00815526">
      <w:pPr>
        <w:pStyle w:val="Screen2"/>
        <w:ind w:left="1440" w:right="0"/>
      </w:pPr>
    </w:p>
    <w:p w14:paraId="2047A072" w14:textId="77777777" w:rsidR="00815526" w:rsidRPr="00643FFB" w:rsidRDefault="00815526" w:rsidP="00815526">
      <w:pPr>
        <w:pStyle w:val="Screen2"/>
        <w:ind w:left="1440" w:right="0"/>
      </w:pPr>
      <w:r w:rsidRPr="00643FFB">
        <w:t>NAME: MAGJ-CLIENT</w:t>
      </w:r>
      <w:r w:rsidR="003C34B0">
        <w:t xml:space="preserve">           </w:t>
      </w:r>
      <w:r w:rsidRPr="00643FFB">
        <w:t xml:space="preserve"> ACTIVE/INACTIVE: ACTIVE </w:t>
      </w:r>
    </w:p>
    <w:p w14:paraId="76E2EE22" w14:textId="77777777" w:rsidR="00815526" w:rsidRPr="00643FFB" w:rsidRDefault="00815526" w:rsidP="00815526">
      <w:pPr>
        <w:pStyle w:val="Screen2"/>
        <w:ind w:left="1440" w:right="0"/>
      </w:pPr>
    </w:p>
    <w:p w14:paraId="7AD67B72" w14:textId="77777777" w:rsidR="00815526" w:rsidRPr="00643FFB" w:rsidRDefault="00815526" w:rsidP="00815526">
      <w:pPr>
        <w:pStyle w:val="ScreenSpacer"/>
        <w:ind w:left="1440" w:right="0"/>
      </w:pPr>
      <w:r w:rsidRPr="00643FFB">
        <w:t xml:space="preserve"> </w:t>
      </w:r>
    </w:p>
    <w:p w14:paraId="114AB03D" w14:textId="77777777" w:rsidR="00815526" w:rsidRPr="00643FFB" w:rsidRDefault="00815526" w:rsidP="00753273">
      <w:pPr>
        <w:pStyle w:val="aHang0"/>
        <w:numPr>
          <w:ilvl w:val="1"/>
          <w:numId w:val="122"/>
        </w:numPr>
      </w:pPr>
      <w:r w:rsidRPr="00643FFB">
        <w:t>In the MAG VistARad Site Parameters file (#2006.69), set PREFETCH ACTIVE? to “YES.”</w:t>
      </w:r>
    </w:p>
    <w:p w14:paraId="7957D652" w14:textId="77777777" w:rsidR="00815526" w:rsidRPr="00643FFB" w:rsidRDefault="00815526" w:rsidP="00753273">
      <w:pPr>
        <w:pStyle w:val="aHang0"/>
        <w:keepNext/>
        <w:numPr>
          <w:ilvl w:val="0"/>
          <w:numId w:val="122"/>
        </w:numPr>
      </w:pPr>
      <w:r w:rsidRPr="00643FFB">
        <w:t>On the Background Processor, do the following:</w:t>
      </w:r>
    </w:p>
    <w:p w14:paraId="39C5F08A" w14:textId="77777777" w:rsidR="00815526" w:rsidRPr="00643FFB" w:rsidRDefault="00815526" w:rsidP="00753273">
      <w:pPr>
        <w:pStyle w:val="aHang0"/>
        <w:numPr>
          <w:ilvl w:val="1"/>
          <w:numId w:val="122"/>
        </w:numPr>
      </w:pPr>
      <w:r w:rsidRPr="00643FFB">
        <w:t xml:space="preserve">Choose </w:t>
      </w:r>
      <w:r w:rsidRPr="00643FFB">
        <w:rPr>
          <w:rStyle w:val="Strong"/>
        </w:rPr>
        <w:t xml:space="preserve">Edit | BP </w:t>
      </w:r>
      <w:r w:rsidR="00D82D11" w:rsidRPr="006A2859">
        <w:rPr>
          <w:rStyle w:val="Strong"/>
          <w:szCs w:val="24"/>
        </w:rPr>
        <w:t>Servers</w:t>
      </w:r>
      <w:r w:rsidRPr="00643FFB">
        <w:t>.</w:t>
      </w:r>
    </w:p>
    <w:p w14:paraId="79A9B592" w14:textId="77777777" w:rsidR="008912A6" w:rsidRPr="00643FFB" w:rsidRDefault="00815526" w:rsidP="00753273">
      <w:pPr>
        <w:pStyle w:val="aHang0"/>
        <w:numPr>
          <w:ilvl w:val="1"/>
          <w:numId w:val="122"/>
        </w:numPr>
      </w:pPr>
      <w:r w:rsidRPr="00643FFB">
        <w:t xml:space="preserve">Make sure the </w:t>
      </w:r>
      <w:r w:rsidRPr="00643FFB">
        <w:rPr>
          <w:rStyle w:val="Strong"/>
        </w:rPr>
        <w:t>Prefetch</w:t>
      </w:r>
      <w:r w:rsidRPr="00643FFB">
        <w:t xml:space="preserve"> </w:t>
      </w:r>
      <w:r w:rsidR="00D82D11" w:rsidRPr="006A2859">
        <w:rPr>
          <w:szCs w:val="24"/>
        </w:rPr>
        <w:t>is assigned to a Background Processor</w:t>
      </w:r>
      <w:r w:rsidRPr="00643FFB">
        <w:t>.</w:t>
      </w:r>
    </w:p>
    <w:p w14:paraId="7EA7A144" w14:textId="77777777" w:rsidR="00815526" w:rsidRPr="00643FFB" w:rsidRDefault="003C34B0" w:rsidP="00815526">
      <w:pPr>
        <w:pStyle w:val="Heading5"/>
        <w:tabs>
          <w:tab w:val="clear" w:pos="2520"/>
          <w:tab w:val="num" w:pos="1170"/>
          <w:tab w:val="num" w:pos="2880"/>
        </w:tabs>
        <w:ind w:left="1170" w:hanging="1170"/>
        <w:rPr>
          <w:rStyle w:val="Strong"/>
        </w:rPr>
      </w:pPr>
      <w:r>
        <w:lastRenderedPageBreak/>
        <w:t xml:space="preserve"> </w:t>
      </w:r>
      <w:bookmarkStart w:id="729" w:name="_Ref283211914"/>
      <w:r w:rsidR="00815526" w:rsidRPr="00643FFB">
        <w:t>Viewing and Changing Prefetch Logic</w:t>
      </w:r>
      <w:bookmarkEnd w:id="729"/>
    </w:p>
    <w:p w14:paraId="7FE29806" w14:textId="77777777" w:rsidR="00815526" w:rsidRPr="00643FFB" w:rsidRDefault="00815526" w:rsidP="00815526">
      <w:pPr>
        <w:pStyle w:val="aNormal"/>
        <w:keepNext/>
      </w:pPr>
      <w:r w:rsidRPr="00643FFB">
        <w:t>Prefetch rules can be edited and displayed from the VistARad System Options [MAGJ MAIN] menu. Each of the options shown in bold are described below.</w:t>
      </w:r>
    </w:p>
    <w:p w14:paraId="32EF14CB" w14:textId="77777777" w:rsidR="00815526" w:rsidRPr="00643FFB" w:rsidRDefault="00815526" w:rsidP="00815526">
      <w:pPr>
        <w:pStyle w:val="ScreenSpacer"/>
      </w:pPr>
    </w:p>
    <w:p w14:paraId="18FD77E8" w14:textId="77777777" w:rsidR="00815526" w:rsidRPr="00643FFB" w:rsidRDefault="00815526" w:rsidP="00815526">
      <w:pPr>
        <w:pStyle w:val="Screen2"/>
        <w:keepNext/>
      </w:pPr>
    </w:p>
    <w:p w14:paraId="4EEDAFAF" w14:textId="77777777" w:rsidR="00815526" w:rsidRPr="00643FFB" w:rsidRDefault="00815526" w:rsidP="00815526">
      <w:pPr>
        <w:pStyle w:val="Screen2"/>
        <w:keepNext/>
      </w:pPr>
      <w:r w:rsidRPr="00643FFB">
        <w:t>Select OPTION NAME: VRAD</w:t>
      </w:r>
      <w:r w:rsidR="003C34B0">
        <w:t xml:space="preserve">   </w:t>
      </w:r>
      <w:r w:rsidRPr="00643FFB">
        <w:t xml:space="preserve"> VistARad System Options</w:t>
      </w:r>
    </w:p>
    <w:p w14:paraId="0F79B374" w14:textId="77777777" w:rsidR="00815526" w:rsidRPr="00643FFB" w:rsidRDefault="00815526" w:rsidP="00815526">
      <w:pPr>
        <w:pStyle w:val="Screen2"/>
        <w:keepNext/>
      </w:pPr>
    </w:p>
    <w:p w14:paraId="4AE62BAD" w14:textId="77777777" w:rsidR="00815526" w:rsidRPr="00643FFB" w:rsidRDefault="003C34B0" w:rsidP="00815526">
      <w:pPr>
        <w:pStyle w:val="Screen2"/>
        <w:keepNext/>
      </w:pPr>
      <w:r>
        <w:t xml:space="preserve"> </w:t>
      </w:r>
      <w:r w:rsidR="00815526" w:rsidRPr="00643FFB">
        <w:t xml:space="preserve"> SITP</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Site Parameters</w:t>
      </w:r>
    </w:p>
    <w:p w14:paraId="7B267113" w14:textId="77777777" w:rsidR="00815526" w:rsidRPr="00643FFB" w:rsidRDefault="003C34B0" w:rsidP="00815526">
      <w:pPr>
        <w:pStyle w:val="Screen2"/>
        <w:keepNext/>
      </w:pPr>
      <w:r>
        <w:t xml:space="preserve"> </w:t>
      </w:r>
      <w:r w:rsidR="00815526" w:rsidRPr="00643FFB">
        <w:t xml:space="preserve"> ELIS</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Exam Lists</w:t>
      </w:r>
    </w:p>
    <w:p w14:paraId="0CCCCEF5" w14:textId="77777777" w:rsidR="00815526" w:rsidRPr="00643FFB" w:rsidRDefault="003C34B0" w:rsidP="00815526">
      <w:pPr>
        <w:pStyle w:val="Screen2"/>
        <w:keepNext/>
      </w:pPr>
      <w:r>
        <w:t xml:space="preserve"> </w:t>
      </w:r>
      <w:r w:rsidR="00815526" w:rsidRPr="00643FFB">
        <w:t xml:space="preserve"> PLIS</w:t>
      </w:r>
      <w:r>
        <w:t xml:space="preserve"> </w:t>
      </w:r>
      <w:r w:rsidR="00815526" w:rsidRPr="00643FFB">
        <w:t xml:space="preserve"> Print VistaRad List Definition</w:t>
      </w:r>
    </w:p>
    <w:p w14:paraId="282C3398" w14:textId="77777777" w:rsidR="00815526" w:rsidRPr="00643FFB" w:rsidRDefault="003C34B0" w:rsidP="00815526">
      <w:pPr>
        <w:pStyle w:val="Screen2"/>
        <w:keepNext/>
        <w:rPr>
          <w:rStyle w:val="Strong"/>
          <w:rFonts w:cs="Courier New"/>
        </w:rPr>
      </w:pPr>
      <w:r>
        <w:rPr>
          <w:rStyle w:val="Strong"/>
          <w:rFonts w:cs="Courier New"/>
        </w:rPr>
        <w:t xml:space="preserve"> </w:t>
      </w:r>
      <w:r w:rsidR="00815526" w:rsidRPr="00643FFB">
        <w:rPr>
          <w:rStyle w:val="Strong"/>
          <w:rFonts w:cs="Courier New"/>
        </w:rPr>
        <w:t xml:space="preserve"> EPRF</w:t>
      </w:r>
      <w:r>
        <w:rPr>
          <w:rStyle w:val="Strong"/>
          <w:rFonts w:cs="Courier New"/>
        </w:rPr>
        <w:t xml:space="preserve"> </w:t>
      </w:r>
      <w:r w:rsidR="00815526" w:rsidRPr="00643FFB">
        <w:rPr>
          <w:rStyle w:val="Strong"/>
          <w:rFonts w:cs="Courier New"/>
        </w:rPr>
        <w:t xml:space="preserve"> </w:t>
      </w:r>
      <w:smartTag w:uri="urn:schemas-microsoft-com:office:smarttags" w:element="place">
        <w:r w:rsidR="00815526" w:rsidRPr="00643FFB">
          <w:rPr>
            <w:rStyle w:val="Strong"/>
            <w:rFonts w:cs="Courier New"/>
          </w:rPr>
          <w:t>E/E VistaRad</w:t>
        </w:r>
      </w:smartTag>
      <w:r w:rsidR="00815526" w:rsidRPr="00643FFB">
        <w:rPr>
          <w:rStyle w:val="Strong"/>
          <w:rFonts w:cs="Courier New"/>
        </w:rPr>
        <w:t xml:space="preserve"> PreFetch Logic</w:t>
      </w:r>
    </w:p>
    <w:p w14:paraId="42C4169A" w14:textId="77777777" w:rsidR="00815526" w:rsidRPr="00643FFB" w:rsidRDefault="003C34B0" w:rsidP="00815526">
      <w:pPr>
        <w:pStyle w:val="Screen2"/>
        <w:keepNext/>
        <w:rPr>
          <w:rStyle w:val="Strong"/>
          <w:rFonts w:cs="Courier New"/>
        </w:rPr>
      </w:pPr>
      <w:r>
        <w:rPr>
          <w:rStyle w:val="Strong"/>
          <w:rFonts w:cs="Courier New"/>
        </w:rPr>
        <w:t xml:space="preserve"> </w:t>
      </w:r>
      <w:r w:rsidR="00815526" w:rsidRPr="00643FFB">
        <w:rPr>
          <w:rStyle w:val="Strong"/>
          <w:rFonts w:cs="Courier New"/>
        </w:rPr>
        <w:t xml:space="preserve"> IPRF</w:t>
      </w:r>
      <w:r>
        <w:rPr>
          <w:rStyle w:val="Strong"/>
          <w:rFonts w:cs="Courier New"/>
        </w:rPr>
        <w:t xml:space="preserve"> </w:t>
      </w:r>
      <w:r w:rsidR="00815526" w:rsidRPr="00643FFB">
        <w:rPr>
          <w:rStyle w:val="Strong"/>
          <w:rFonts w:cs="Courier New"/>
        </w:rPr>
        <w:t xml:space="preserve"> Inquire Prefetch Logic</w:t>
      </w:r>
    </w:p>
    <w:p w14:paraId="77A3D740" w14:textId="77777777" w:rsidR="00815526" w:rsidRPr="00643FFB" w:rsidRDefault="003C34B0" w:rsidP="00815526">
      <w:pPr>
        <w:pStyle w:val="Screen2"/>
        <w:keepNext/>
        <w:rPr>
          <w:rStyle w:val="Strong"/>
          <w:rFonts w:cs="Courier New"/>
        </w:rPr>
      </w:pPr>
      <w:r>
        <w:rPr>
          <w:rStyle w:val="Strong"/>
          <w:rFonts w:cs="Courier New"/>
        </w:rPr>
        <w:t xml:space="preserve"> </w:t>
      </w:r>
      <w:r w:rsidR="00815526" w:rsidRPr="00643FFB">
        <w:rPr>
          <w:rStyle w:val="Strong"/>
          <w:rFonts w:cs="Courier New"/>
        </w:rPr>
        <w:t xml:space="preserve"> PPRF</w:t>
      </w:r>
      <w:r>
        <w:rPr>
          <w:rStyle w:val="Strong"/>
          <w:rFonts w:cs="Courier New"/>
        </w:rPr>
        <w:t xml:space="preserve"> </w:t>
      </w:r>
      <w:r w:rsidR="00815526" w:rsidRPr="00643FFB">
        <w:rPr>
          <w:rStyle w:val="Strong"/>
          <w:rFonts w:cs="Courier New"/>
        </w:rPr>
        <w:t xml:space="preserve"> Print VistaRad Prefetch Logic Table</w:t>
      </w:r>
    </w:p>
    <w:p w14:paraId="6385B320" w14:textId="77777777" w:rsidR="00815526" w:rsidRPr="00643FFB" w:rsidRDefault="003C34B0" w:rsidP="00815526">
      <w:pPr>
        <w:pStyle w:val="Screen2"/>
        <w:keepNext/>
      </w:pPr>
      <w:r>
        <w:t xml:space="preserve"> </w:t>
      </w:r>
      <w:r w:rsidR="00815526" w:rsidRPr="00643FFB">
        <w:t xml:space="preserve"> ECPT</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CPT Matching Set</w:t>
      </w:r>
    </w:p>
    <w:p w14:paraId="1B35BCA7" w14:textId="77777777" w:rsidR="00815526" w:rsidRPr="00643FFB" w:rsidRDefault="003C34B0" w:rsidP="00815526">
      <w:pPr>
        <w:pStyle w:val="Screen2"/>
        <w:keepNext/>
      </w:pPr>
      <w:r>
        <w:t xml:space="preserve"> </w:t>
      </w:r>
      <w:r w:rsidR="00815526" w:rsidRPr="00643FFB">
        <w:t xml:space="preserve"> ICPT</w:t>
      </w:r>
      <w:r>
        <w:t xml:space="preserve"> </w:t>
      </w:r>
      <w:r w:rsidR="00815526" w:rsidRPr="00643FFB">
        <w:t xml:space="preserve"> Inquire VistaRad CPT Matching Set</w:t>
      </w:r>
    </w:p>
    <w:p w14:paraId="779306F7" w14:textId="77777777" w:rsidR="00815526" w:rsidRPr="00643FFB" w:rsidRDefault="003C34B0" w:rsidP="00815526">
      <w:pPr>
        <w:pStyle w:val="Screen2"/>
      </w:pPr>
      <w:r>
        <w:t xml:space="preserve"> </w:t>
      </w:r>
      <w:r w:rsidR="00815526" w:rsidRPr="00643FFB">
        <w:t xml:space="preserve"> PCPT</w:t>
      </w:r>
      <w:r>
        <w:t xml:space="preserve"> </w:t>
      </w:r>
      <w:r w:rsidR="00815526" w:rsidRPr="00643FFB">
        <w:t xml:space="preserve"> Print VistaRad CPT Matching Logic Table</w:t>
      </w:r>
    </w:p>
    <w:p w14:paraId="5E7F29B0" w14:textId="77777777" w:rsidR="00815526" w:rsidRPr="00643FFB" w:rsidRDefault="003C34B0" w:rsidP="00815526">
      <w:pPr>
        <w:pStyle w:val="Screen2"/>
      </w:pPr>
      <w:r>
        <w:t xml:space="preserve"> </w:t>
      </w:r>
      <w:r w:rsidR="00815526" w:rsidRPr="00643FFB">
        <w:t xml:space="preserve"> EPRO</w:t>
      </w:r>
      <w:r>
        <w:t xml:space="preserve"> </w:t>
      </w:r>
      <w:r w:rsidR="00815526" w:rsidRPr="00643FFB">
        <w:t xml:space="preserve"> E/E VistARad Default User Profiles</w:t>
      </w:r>
    </w:p>
    <w:p w14:paraId="4F6F3DCC" w14:textId="77777777" w:rsidR="00815526" w:rsidRPr="00643FFB" w:rsidRDefault="00815526" w:rsidP="00815526">
      <w:pPr>
        <w:pStyle w:val="Screen2"/>
      </w:pPr>
    </w:p>
    <w:p w14:paraId="79A2946C" w14:textId="77777777" w:rsidR="00815526" w:rsidRPr="00643FFB" w:rsidRDefault="00815526" w:rsidP="00815526">
      <w:pPr>
        <w:pStyle w:val="Screen2"/>
      </w:pPr>
      <w:r w:rsidRPr="00643FFB">
        <w:t>Select VistARad System Options Option:</w:t>
      </w:r>
    </w:p>
    <w:p w14:paraId="6D24E0DA" w14:textId="77777777" w:rsidR="00815526" w:rsidRPr="00643FFB" w:rsidRDefault="00815526" w:rsidP="00815526">
      <w:pPr>
        <w:pStyle w:val="Screen2"/>
      </w:pPr>
    </w:p>
    <w:p w14:paraId="3AD30182" w14:textId="77777777" w:rsidR="00815526" w:rsidRPr="00643FFB" w:rsidRDefault="00815526" w:rsidP="00815526">
      <w:pPr>
        <w:pStyle w:val="ScreenSpacer"/>
      </w:pPr>
    </w:p>
    <w:p w14:paraId="4BEDAADF" w14:textId="77777777" w:rsidR="00815526" w:rsidRPr="00643FFB" w:rsidRDefault="00815526" w:rsidP="00806CAF">
      <w:pPr>
        <w:pStyle w:val="aNormal1"/>
      </w:pPr>
      <w:r w:rsidRPr="00643FFB">
        <w:rPr>
          <w:rStyle w:val="Strong"/>
        </w:rPr>
        <w:t>Note:</w:t>
      </w:r>
      <w:r w:rsidR="003C34B0">
        <w:rPr>
          <w:rStyle w:val="Strong"/>
        </w:rPr>
        <w:t xml:space="preserve"> </w:t>
      </w:r>
      <w:r w:rsidRPr="00643FFB">
        <w:t>At a new installation, it is recommended that prefetch logic not be changed unless there are problems retrieving specific types of exams, or until the RAID servers have been filled to capacity for six months or more.</w:t>
      </w:r>
    </w:p>
    <w:p w14:paraId="77C11443" w14:textId="77777777" w:rsidR="00815526" w:rsidRPr="00643FFB" w:rsidRDefault="00815526" w:rsidP="00806CAF">
      <w:pPr>
        <w:pStyle w:val="aNormal1"/>
      </w:pPr>
      <w:r w:rsidRPr="00643FFB">
        <w:rPr>
          <w:rStyle w:val="Strong"/>
        </w:rPr>
        <w:t>Note:</w:t>
      </w:r>
      <w:r w:rsidR="003C34B0">
        <w:rPr>
          <w:rStyle w:val="Strong"/>
        </w:rPr>
        <w:t xml:space="preserve"> </w:t>
      </w:r>
      <w:r w:rsidRPr="00643FFB">
        <w:t>With the release of Patch 51, altering prefetch logic will affect the automatic routing of priors (for sites that have implemented routing)</w:t>
      </w:r>
      <w:r w:rsidR="005D1B8D">
        <w:t xml:space="preserve">. </w:t>
      </w:r>
      <w:r w:rsidRPr="00643FFB">
        <w:t xml:space="preserve">For more information, see the </w:t>
      </w:r>
      <w:r w:rsidRPr="00643FFB">
        <w:rPr>
          <w:i/>
        </w:rPr>
        <w:t>Routing User Guide</w:t>
      </w:r>
      <w:r w:rsidRPr="00643FFB">
        <w:t>.</w:t>
      </w:r>
    </w:p>
    <w:p w14:paraId="453333B8" w14:textId="77777777" w:rsidR="00815526" w:rsidRPr="00643FFB" w:rsidRDefault="00815526" w:rsidP="00806CAF">
      <w:pPr>
        <w:pStyle w:val="aNormal1"/>
      </w:pPr>
      <w:r w:rsidRPr="00643FFB">
        <w:rPr>
          <w:rStyle w:val="Strong"/>
        </w:rPr>
        <w:t>Note:</w:t>
      </w:r>
      <w:r w:rsidR="003C34B0">
        <w:rPr>
          <w:rStyle w:val="Strong"/>
        </w:rPr>
        <w:t xml:space="preserve"> </w:t>
      </w:r>
      <w:r w:rsidRPr="00643FFB">
        <w:t>Changes made to prefetch logic should be also made in the CPT matching logic</w:t>
      </w:r>
      <w:r w:rsidR="005D1B8D">
        <w:t xml:space="preserve">. </w:t>
      </w:r>
      <w:r w:rsidRPr="00643FFB">
        <w:t>Ultimately, CPT matching will be expanded and will replace prefetch logic</w:t>
      </w:r>
      <w:r w:rsidR="005D1B8D">
        <w:t xml:space="preserve">. </w:t>
      </w:r>
      <w:r w:rsidRPr="00643FFB">
        <w:t>For more information, refer to the next section.</w:t>
      </w:r>
    </w:p>
    <w:p w14:paraId="5853EA8A" w14:textId="77777777" w:rsidR="00815526" w:rsidRPr="00643FFB" w:rsidRDefault="00815526" w:rsidP="00806CAF">
      <w:pPr>
        <w:pStyle w:val="aHang"/>
      </w:pPr>
      <w:r w:rsidRPr="00643FFB">
        <w:rPr>
          <w:rStyle w:val="Strong"/>
        </w:rPr>
        <w:t>E/E VistARad Prefetch Logic</w:t>
      </w:r>
      <w:r w:rsidRPr="00643FFB">
        <w:t xml:space="preserve"> [MAGJ E/E PREFETCH LOGIC]</w:t>
      </w:r>
      <w:r w:rsidRPr="00643FFB">
        <w:br/>
        <w:t>Use this option to define or edit prefetch logic. The logic consists of mapping the current exam CPT code to prior exams of interest by their CPT codes. For each mapping, indicate the number of prior exams to prefetch, and optionally, also specify an age cutoff (i.e., to ignore exams older than the specified number of days).</w:t>
      </w:r>
    </w:p>
    <w:p w14:paraId="2659A207" w14:textId="77777777" w:rsidR="00815526" w:rsidRPr="00643FFB" w:rsidRDefault="00815526" w:rsidP="00806CAF">
      <w:pPr>
        <w:pStyle w:val="aHang"/>
      </w:pPr>
      <w:r w:rsidRPr="00643FFB">
        <w:rPr>
          <w:rStyle w:val="Strong"/>
        </w:rPr>
        <w:t>Inquire Prefetch Logic</w:t>
      </w:r>
      <w:r w:rsidRPr="00643FFB">
        <w:t xml:space="preserve"> [MAGJ INQUIRE PREFETCH LOGIC]</w:t>
      </w:r>
      <w:r w:rsidRPr="00643FFB">
        <w:br/>
        <w:t>Use this option to review the prefetch logic defined for a particular CPT code.</w:t>
      </w:r>
    </w:p>
    <w:p w14:paraId="57A99D9D" w14:textId="77777777" w:rsidR="00815526" w:rsidRPr="00643FFB" w:rsidRDefault="00815526" w:rsidP="00815526">
      <w:pPr>
        <w:pStyle w:val="aHang"/>
      </w:pPr>
      <w:r w:rsidRPr="00643FFB">
        <w:rPr>
          <w:rStyle w:val="Strong"/>
        </w:rPr>
        <w:t>Print VistARad Prefetch Logic Table</w:t>
      </w:r>
      <w:r w:rsidRPr="00643FFB">
        <w:t xml:space="preserve"> [MAGJ PREFETCH PRINT]</w:t>
      </w:r>
      <w:r w:rsidRPr="00643FFB">
        <w:br/>
        <w:t>Use this option to output the complete prefetch logic table.</w:t>
      </w:r>
    </w:p>
    <w:p w14:paraId="21107D48" w14:textId="77777777" w:rsidR="00815526" w:rsidRPr="00643FFB" w:rsidRDefault="00815526" w:rsidP="00815526">
      <w:pPr>
        <w:pStyle w:val="Heading4"/>
        <w:tabs>
          <w:tab w:val="num" w:pos="1080"/>
          <w:tab w:val="num" w:pos="2700"/>
        </w:tabs>
      </w:pPr>
      <w:bookmarkStart w:id="730" w:name="_Ref130862015"/>
      <w:r w:rsidRPr="00643FFB">
        <w:t>CPT Matching</w:t>
      </w:r>
      <w:bookmarkEnd w:id="730"/>
    </w:p>
    <w:p w14:paraId="10A3068E" w14:textId="77777777" w:rsidR="00815526" w:rsidRPr="00643FFB" w:rsidRDefault="00815526" w:rsidP="00815526">
      <w:pPr>
        <w:keepNext/>
      </w:pPr>
      <w:r w:rsidRPr="00643FFB">
        <w:t>CPT matching is used to automatically select an appropriate hanging protocol for an exam being opened</w:t>
      </w:r>
      <w:r w:rsidR="005D1B8D">
        <w:t xml:space="preserve">. </w:t>
      </w:r>
      <w:r w:rsidRPr="00643FFB">
        <w:t xml:space="preserve">CPT matching is also used within a hanging protocol to identify which prior exams </w:t>
      </w:r>
      <w:r w:rsidRPr="00643FFB">
        <w:lastRenderedPageBreak/>
        <w:t>should be displayed automatically</w:t>
      </w:r>
      <w:r w:rsidR="005D1B8D">
        <w:t xml:space="preserve">. </w:t>
      </w:r>
      <w:r w:rsidRPr="00643FFB">
        <w:t>CPT matching logic is pre-defined and does not need to be explicitly enabled.</w:t>
      </w:r>
    </w:p>
    <w:p w14:paraId="593F2F6E" w14:textId="77777777" w:rsidR="00815526" w:rsidRPr="00643FFB" w:rsidRDefault="00815526" w:rsidP="00815526">
      <w:pPr>
        <w:keepNext/>
      </w:pPr>
      <w:r w:rsidRPr="00643FFB">
        <w:t>Presently, CPT matching logic functions independently from prefetch</w:t>
      </w:r>
      <w:r w:rsidR="005D1B8D">
        <w:t xml:space="preserve">. </w:t>
      </w:r>
      <w:r w:rsidRPr="00643FFB">
        <w:t>In future versions of VistARad, CPT matching logic will be expanded to incorporate the existing prefetch functionality.</w:t>
      </w:r>
    </w:p>
    <w:p w14:paraId="680B717D" w14:textId="77777777" w:rsidR="00815526" w:rsidRPr="00643FFB" w:rsidRDefault="003C34B0" w:rsidP="00815526">
      <w:pPr>
        <w:pStyle w:val="Heading5"/>
        <w:tabs>
          <w:tab w:val="clear" w:pos="2520"/>
          <w:tab w:val="num" w:pos="1170"/>
          <w:tab w:val="num" w:pos="2880"/>
        </w:tabs>
        <w:ind w:left="1170" w:hanging="1170"/>
      </w:pPr>
      <w:r>
        <w:t xml:space="preserve"> </w:t>
      </w:r>
      <w:r w:rsidR="00815526" w:rsidRPr="00643FFB">
        <w:t>CPT Matching Menu Options</w:t>
      </w:r>
    </w:p>
    <w:p w14:paraId="1A0DC325" w14:textId="77777777" w:rsidR="00815526" w:rsidRPr="00643FFB" w:rsidRDefault="00815526" w:rsidP="00815526">
      <w:pPr>
        <w:keepNext/>
      </w:pPr>
      <w:r w:rsidRPr="00643FFB">
        <w:t>CPT matching logic is used by hanging protocols when automatically determining which priors to retrieve</w:t>
      </w:r>
      <w:r w:rsidR="005D1B8D">
        <w:t xml:space="preserve">. </w:t>
      </w:r>
      <w:r w:rsidRPr="00643FFB">
        <w:t>CPT matching logic can be viewed</w:t>
      </w:r>
      <w:r w:rsidRPr="00643FFB">
        <w:rPr>
          <w:rStyle w:val="FootnoteReference"/>
        </w:rPr>
        <w:footnoteReference w:id="1"/>
      </w:r>
      <w:r w:rsidRPr="00643FFB">
        <w:t>, printed, or changed using the following options in the VistARad System Options [MAGJ MAIN] menu:</w:t>
      </w:r>
    </w:p>
    <w:p w14:paraId="1D042A26" w14:textId="77777777" w:rsidR="00815526" w:rsidRPr="00643FFB" w:rsidRDefault="00815526" w:rsidP="00815526">
      <w:pPr>
        <w:pStyle w:val="ScreenSpacer"/>
      </w:pPr>
    </w:p>
    <w:p w14:paraId="43D1C720" w14:textId="77777777" w:rsidR="00815526" w:rsidRPr="00643FFB" w:rsidRDefault="00815526" w:rsidP="00815526">
      <w:pPr>
        <w:pStyle w:val="Screen2"/>
        <w:keepNext/>
      </w:pPr>
    </w:p>
    <w:p w14:paraId="61D0EFDD" w14:textId="77777777" w:rsidR="00815526" w:rsidRPr="00643FFB" w:rsidRDefault="00815526" w:rsidP="00815526">
      <w:pPr>
        <w:pStyle w:val="Screen2"/>
        <w:keepNext/>
      </w:pPr>
      <w:r w:rsidRPr="00643FFB">
        <w:t>Select OPTION NAME: VRAD</w:t>
      </w:r>
      <w:r w:rsidR="003C34B0">
        <w:t xml:space="preserve">   </w:t>
      </w:r>
      <w:r w:rsidRPr="00643FFB">
        <w:t xml:space="preserve"> VistARad System Options</w:t>
      </w:r>
    </w:p>
    <w:p w14:paraId="278ED7F0" w14:textId="77777777" w:rsidR="00815526" w:rsidRPr="00643FFB" w:rsidRDefault="00815526" w:rsidP="00815526">
      <w:pPr>
        <w:pStyle w:val="Screen2"/>
        <w:keepNext/>
      </w:pPr>
    </w:p>
    <w:p w14:paraId="2DFEE62F" w14:textId="77777777" w:rsidR="00815526" w:rsidRPr="00643FFB" w:rsidRDefault="003C34B0" w:rsidP="00815526">
      <w:pPr>
        <w:pStyle w:val="Screen2"/>
        <w:keepNext/>
      </w:pPr>
      <w:r>
        <w:t xml:space="preserve"> </w:t>
      </w:r>
      <w:r w:rsidR="00815526" w:rsidRPr="00643FFB">
        <w:t xml:space="preserve"> SITP</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Site Parameters</w:t>
      </w:r>
    </w:p>
    <w:p w14:paraId="26D1644E" w14:textId="77777777" w:rsidR="00815526" w:rsidRPr="00643FFB" w:rsidRDefault="003C34B0" w:rsidP="00815526">
      <w:pPr>
        <w:pStyle w:val="Screen2"/>
        <w:keepNext/>
      </w:pPr>
      <w:r>
        <w:t xml:space="preserve"> </w:t>
      </w:r>
      <w:r w:rsidR="00815526" w:rsidRPr="00643FFB">
        <w:t xml:space="preserve"> ELIS</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Exam Lists</w:t>
      </w:r>
    </w:p>
    <w:p w14:paraId="4A01C5E6" w14:textId="77777777" w:rsidR="00815526" w:rsidRPr="00643FFB" w:rsidRDefault="003C34B0" w:rsidP="00815526">
      <w:pPr>
        <w:pStyle w:val="Screen2"/>
        <w:keepNext/>
      </w:pPr>
      <w:r>
        <w:t xml:space="preserve"> </w:t>
      </w:r>
      <w:r w:rsidR="00815526" w:rsidRPr="00643FFB">
        <w:t xml:space="preserve"> PLIS</w:t>
      </w:r>
      <w:r>
        <w:t xml:space="preserve"> </w:t>
      </w:r>
      <w:r w:rsidR="00815526" w:rsidRPr="00643FFB">
        <w:t xml:space="preserve"> Print VistaRad List Definition</w:t>
      </w:r>
    </w:p>
    <w:p w14:paraId="4111DFEC" w14:textId="77777777" w:rsidR="00815526" w:rsidRPr="00643FFB" w:rsidRDefault="003C34B0" w:rsidP="00815526">
      <w:pPr>
        <w:pStyle w:val="Screen2"/>
        <w:keepNext/>
      </w:pPr>
      <w:r>
        <w:t xml:space="preserve"> </w:t>
      </w:r>
      <w:r w:rsidR="00815526" w:rsidRPr="00643FFB">
        <w:t xml:space="preserve"> EPRF</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PreFetch Logic</w:t>
      </w:r>
    </w:p>
    <w:p w14:paraId="65C832A1" w14:textId="77777777" w:rsidR="00815526" w:rsidRPr="00643FFB" w:rsidRDefault="003C34B0" w:rsidP="00815526">
      <w:pPr>
        <w:pStyle w:val="Screen2"/>
        <w:keepNext/>
      </w:pPr>
      <w:r>
        <w:t xml:space="preserve"> </w:t>
      </w:r>
      <w:r w:rsidR="00815526" w:rsidRPr="00643FFB">
        <w:t xml:space="preserve"> IPRF</w:t>
      </w:r>
      <w:r>
        <w:t xml:space="preserve"> </w:t>
      </w:r>
      <w:r w:rsidR="00815526" w:rsidRPr="00643FFB">
        <w:t xml:space="preserve"> Inquire Prefetch Logic</w:t>
      </w:r>
    </w:p>
    <w:p w14:paraId="4C4B38C8" w14:textId="77777777" w:rsidR="00815526" w:rsidRPr="00643FFB" w:rsidRDefault="003C34B0" w:rsidP="00815526">
      <w:pPr>
        <w:pStyle w:val="Screen2"/>
        <w:keepNext/>
      </w:pPr>
      <w:r>
        <w:t xml:space="preserve"> </w:t>
      </w:r>
      <w:r w:rsidR="00815526" w:rsidRPr="00643FFB">
        <w:t xml:space="preserve"> PPRF</w:t>
      </w:r>
      <w:r>
        <w:t xml:space="preserve"> </w:t>
      </w:r>
      <w:r w:rsidR="00815526" w:rsidRPr="00643FFB">
        <w:t xml:space="preserve"> Print VistaRad Prefetch Logic Table</w:t>
      </w:r>
    </w:p>
    <w:p w14:paraId="7CCE38E1" w14:textId="77777777" w:rsidR="00815526" w:rsidRPr="00643FFB" w:rsidRDefault="003C34B0" w:rsidP="00815526">
      <w:pPr>
        <w:pStyle w:val="Screen2"/>
        <w:keepNext/>
        <w:rPr>
          <w:rStyle w:val="Strong"/>
          <w:rFonts w:cs="Courier New"/>
        </w:rPr>
      </w:pPr>
      <w:r>
        <w:rPr>
          <w:rStyle w:val="Strong"/>
          <w:rFonts w:cs="Courier New"/>
        </w:rPr>
        <w:t xml:space="preserve"> </w:t>
      </w:r>
      <w:r w:rsidR="00815526" w:rsidRPr="00643FFB">
        <w:rPr>
          <w:rStyle w:val="Strong"/>
          <w:rFonts w:cs="Courier New"/>
        </w:rPr>
        <w:t xml:space="preserve"> ECPT</w:t>
      </w:r>
      <w:r>
        <w:rPr>
          <w:rStyle w:val="Strong"/>
          <w:rFonts w:cs="Courier New"/>
        </w:rPr>
        <w:t xml:space="preserve"> </w:t>
      </w:r>
      <w:r w:rsidR="00815526" w:rsidRPr="00643FFB">
        <w:rPr>
          <w:rStyle w:val="Strong"/>
          <w:rFonts w:cs="Courier New"/>
        </w:rPr>
        <w:t xml:space="preserve"> </w:t>
      </w:r>
      <w:smartTag w:uri="urn:schemas-microsoft-com:office:smarttags" w:element="place">
        <w:r w:rsidR="00815526" w:rsidRPr="00643FFB">
          <w:rPr>
            <w:rStyle w:val="Strong"/>
            <w:rFonts w:cs="Courier New"/>
          </w:rPr>
          <w:t>E/E VistaRad</w:t>
        </w:r>
      </w:smartTag>
      <w:r w:rsidR="00815526" w:rsidRPr="00643FFB">
        <w:rPr>
          <w:rStyle w:val="Strong"/>
          <w:rFonts w:cs="Courier New"/>
        </w:rPr>
        <w:t xml:space="preserve"> CPT Matching Set</w:t>
      </w:r>
    </w:p>
    <w:p w14:paraId="0E6902FB" w14:textId="77777777" w:rsidR="00815526" w:rsidRPr="00643FFB" w:rsidRDefault="003C34B0" w:rsidP="00815526">
      <w:pPr>
        <w:pStyle w:val="Screen2"/>
        <w:keepNext/>
        <w:rPr>
          <w:rStyle w:val="Strong"/>
          <w:rFonts w:cs="Courier New"/>
        </w:rPr>
      </w:pPr>
      <w:r>
        <w:rPr>
          <w:rStyle w:val="Strong"/>
          <w:rFonts w:cs="Courier New"/>
        </w:rPr>
        <w:t xml:space="preserve"> </w:t>
      </w:r>
      <w:r w:rsidR="00815526" w:rsidRPr="00643FFB">
        <w:rPr>
          <w:rStyle w:val="Strong"/>
          <w:rFonts w:cs="Courier New"/>
        </w:rPr>
        <w:t xml:space="preserve"> ICPT</w:t>
      </w:r>
      <w:r>
        <w:rPr>
          <w:rStyle w:val="Strong"/>
          <w:rFonts w:cs="Courier New"/>
        </w:rPr>
        <w:t xml:space="preserve"> </w:t>
      </w:r>
      <w:r w:rsidR="00815526" w:rsidRPr="00643FFB">
        <w:rPr>
          <w:rStyle w:val="Strong"/>
          <w:rFonts w:cs="Courier New"/>
        </w:rPr>
        <w:t xml:space="preserve"> Inquire VistaRad CPT Matching Set</w:t>
      </w:r>
    </w:p>
    <w:p w14:paraId="6DA418BE" w14:textId="77777777" w:rsidR="00815526" w:rsidRPr="00643FFB" w:rsidRDefault="003C34B0" w:rsidP="00815526">
      <w:pPr>
        <w:pStyle w:val="Screen2"/>
        <w:rPr>
          <w:rStyle w:val="Strong"/>
          <w:rFonts w:cs="Courier New"/>
        </w:rPr>
      </w:pPr>
      <w:r>
        <w:rPr>
          <w:rStyle w:val="Strong"/>
          <w:rFonts w:cs="Courier New"/>
        </w:rPr>
        <w:t xml:space="preserve"> </w:t>
      </w:r>
      <w:r w:rsidR="00815526" w:rsidRPr="00643FFB">
        <w:rPr>
          <w:rStyle w:val="Strong"/>
          <w:rFonts w:cs="Courier New"/>
        </w:rPr>
        <w:t xml:space="preserve"> PCPT</w:t>
      </w:r>
      <w:r>
        <w:rPr>
          <w:rStyle w:val="Strong"/>
          <w:rFonts w:cs="Courier New"/>
        </w:rPr>
        <w:t xml:space="preserve"> </w:t>
      </w:r>
      <w:r w:rsidR="00815526" w:rsidRPr="00643FFB">
        <w:rPr>
          <w:rStyle w:val="Strong"/>
          <w:rFonts w:cs="Courier New"/>
        </w:rPr>
        <w:t xml:space="preserve"> Print VistaRad CPT Matching Logic Table</w:t>
      </w:r>
    </w:p>
    <w:p w14:paraId="4B562EC1" w14:textId="77777777" w:rsidR="00815526" w:rsidRPr="00643FFB" w:rsidRDefault="003C34B0" w:rsidP="00815526">
      <w:pPr>
        <w:pStyle w:val="Screen2"/>
        <w:rPr>
          <w:rStyle w:val="Strong"/>
          <w:rFonts w:cs="Courier New"/>
        </w:rPr>
      </w:pPr>
      <w:r>
        <w:rPr>
          <w:rStyle w:val="Strong"/>
          <w:rFonts w:cs="Courier New"/>
        </w:rPr>
        <w:t xml:space="preserve"> </w:t>
      </w:r>
      <w:r w:rsidR="00815526" w:rsidRPr="00643FFB">
        <w:rPr>
          <w:rStyle w:val="Strong"/>
          <w:rFonts w:cs="Courier New"/>
        </w:rPr>
        <w:t xml:space="preserve"> EPRO</w:t>
      </w:r>
      <w:r>
        <w:rPr>
          <w:rStyle w:val="Strong"/>
          <w:rFonts w:cs="Courier New"/>
        </w:rPr>
        <w:t xml:space="preserve"> </w:t>
      </w:r>
      <w:r w:rsidR="00815526" w:rsidRPr="00643FFB">
        <w:rPr>
          <w:rStyle w:val="Strong"/>
          <w:rFonts w:cs="Courier New"/>
        </w:rPr>
        <w:t xml:space="preserve"> E/E VistARad Default User Profiles</w:t>
      </w:r>
    </w:p>
    <w:p w14:paraId="444C7429" w14:textId="77777777" w:rsidR="00815526" w:rsidRPr="00643FFB" w:rsidRDefault="00815526" w:rsidP="00815526">
      <w:pPr>
        <w:pStyle w:val="Screen2"/>
      </w:pPr>
    </w:p>
    <w:p w14:paraId="44111EC3" w14:textId="77777777" w:rsidR="00815526" w:rsidRPr="00643FFB" w:rsidRDefault="00815526" w:rsidP="00815526">
      <w:pPr>
        <w:pStyle w:val="Screen2"/>
      </w:pPr>
      <w:r w:rsidRPr="00643FFB">
        <w:t>Select VistARad System Options Option:</w:t>
      </w:r>
    </w:p>
    <w:p w14:paraId="5FD5FED2" w14:textId="77777777" w:rsidR="00815526" w:rsidRPr="00643FFB" w:rsidRDefault="00815526" w:rsidP="00815526">
      <w:pPr>
        <w:pStyle w:val="Screen2"/>
      </w:pPr>
    </w:p>
    <w:p w14:paraId="2F9DB248" w14:textId="77777777" w:rsidR="00815526" w:rsidRPr="00643FFB" w:rsidRDefault="00815526" w:rsidP="00815526">
      <w:pPr>
        <w:pStyle w:val="aHang"/>
        <w:keepNext/>
        <w:ind w:left="360" w:firstLine="0"/>
      </w:pPr>
      <w:r w:rsidRPr="00643FFB">
        <w:rPr>
          <w:rStyle w:val="Strong"/>
        </w:rPr>
        <w:t xml:space="preserve">E/E </w:t>
      </w:r>
      <w:r w:rsidR="00A47DD8" w:rsidRPr="00643FFB">
        <w:rPr>
          <w:rStyle w:val="Strong"/>
        </w:rPr>
        <w:t>Vist</w:t>
      </w:r>
      <w:r w:rsidR="007A7DC6">
        <w:rPr>
          <w:rStyle w:val="Strong"/>
        </w:rPr>
        <w:t>a</w:t>
      </w:r>
      <w:r w:rsidR="00A47DD8" w:rsidRPr="00643FFB">
        <w:rPr>
          <w:rStyle w:val="Strong"/>
        </w:rPr>
        <w:t>Rad</w:t>
      </w:r>
      <w:r w:rsidRPr="00643FFB">
        <w:rPr>
          <w:rStyle w:val="Strong"/>
        </w:rPr>
        <w:t xml:space="preserve"> CPT Matching Set </w:t>
      </w:r>
      <w:r w:rsidRPr="00643FFB">
        <w:t>[MAGJ E/E CPT MATCHING SET]</w:t>
      </w:r>
      <w:r w:rsidRPr="00643FFB">
        <w:br/>
        <w:t>Use this option to define or edit CPT matching logic</w:t>
      </w:r>
      <w:r w:rsidR="005D1B8D">
        <w:t xml:space="preserve">. </w:t>
      </w:r>
      <w:r w:rsidRPr="00643FFB">
        <w:t>For details, see the following section.</w:t>
      </w:r>
    </w:p>
    <w:p w14:paraId="4FCD2E86" w14:textId="77777777" w:rsidR="00815526" w:rsidRPr="00643FFB" w:rsidRDefault="00815526" w:rsidP="00815526">
      <w:pPr>
        <w:pStyle w:val="aHang"/>
        <w:keepNext/>
      </w:pPr>
      <w:r w:rsidRPr="00643FFB">
        <w:rPr>
          <w:rStyle w:val="Strong"/>
        </w:rPr>
        <w:t xml:space="preserve">Inquire VistaRad CPT Matching Set </w:t>
      </w:r>
      <w:r w:rsidRPr="00643FFB">
        <w:t>[MAGJ INQUIRE CPT MATCHING SET]</w:t>
      </w:r>
      <w:r w:rsidRPr="00643FFB">
        <w:br/>
        <w:t>Use this option to review the matching logic defined for a particular CPT code.</w:t>
      </w:r>
    </w:p>
    <w:p w14:paraId="0D7EB7A1" w14:textId="77777777" w:rsidR="00815526" w:rsidRPr="00643FFB" w:rsidRDefault="00815526" w:rsidP="00815526">
      <w:pPr>
        <w:pStyle w:val="aHang"/>
      </w:pPr>
      <w:r w:rsidRPr="00643FFB">
        <w:rPr>
          <w:rStyle w:val="Strong"/>
        </w:rPr>
        <w:t>Print VistaRad CPT Matching Logic Table</w:t>
      </w:r>
      <w:r w:rsidRPr="00643FFB">
        <w:t xml:space="preserve"> [MAGJ PRINT CPT MATCHING LOGIC]</w:t>
      </w:r>
      <w:r w:rsidRPr="00643FFB">
        <w:br/>
        <w:t>Use this option to output the complete CPT matching logic table.</w:t>
      </w:r>
    </w:p>
    <w:p w14:paraId="51575302" w14:textId="77777777" w:rsidR="00815526" w:rsidRPr="00643FFB" w:rsidRDefault="003C34B0" w:rsidP="00815526">
      <w:pPr>
        <w:pStyle w:val="Heading5"/>
        <w:tabs>
          <w:tab w:val="clear" w:pos="2520"/>
          <w:tab w:val="num" w:pos="1170"/>
          <w:tab w:val="num" w:pos="2880"/>
        </w:tabs>
        <w:ind w:left="1170" w:hanging="1170"/>
      </w:pPr>
      <w:r>
        <w:lastRenderedPageBreak/>
        <w:t xml:space="preserve"> </w:t>
      </w:r>
      <w:r w:rsidR="00815526" w:rsidRPr="00643FFB">
        <w:t>Changing CPT Matching Logic</w:t>
      </w:r>
    </w:p>
    <w:p w14:paraId="1E18646C" w14:textId="77777777" w:rsidR="00815526" w:rsidRPr="00643FFB" w:rsidRDefault="00815526" w:rsidP="00815526">
      <w:pPr>
        <w:pStyle w:val="aNormal1"/>
        <w:keepNext/>
        <w:ind w:left="0"/>
      </w:pPr>
      <w:r w:rsidRPr="00643FFB">
        <w:rPr>
          <w:rStyle w:val="Strong"/>
        </w:rPr>
        <w:t>Note:</w:t>
      </w:r>
      <w:r w:rsidR="003C34B0">
        <w:rPr>
          <w:rStyle w:val="Strong"/>
        </w:rPr>
        <w:t xml:space="preserve"> </w:t>
      </w:r>
      <w:r w:rsidRPr="00643FFB">
        <w:t>Changes made to CPT matching logic should be also made in prefetch logic</w:t>
      </w:r>
      <w:r w:rsidR="005D1B8D">
        <w:t xml:space="preserve">. </w:t>
      </w:r>
      <w:r w:rsidRPr="00643FFB">
        <w:t>This will ensure that exams identified as priors using CPT matching are already on the Imaging servers (RAID).</w:t>
      </w:r>
    </w:p>
    <w:p w14:paraId="28D13DE8" w14:textId="77777777" w:rsidR="00815526" w:rsidRPr="00643FFB" w:rsidRDefault="00815526" w:rsidP="00815526">
      <w:pPr>
        <w:pStyle w:val="aNormal"/>
        <w:keepNext/>
      </w:pPr>
      <w:r w:rsidRPr="00643FFB">
        <w:t>Follow the steps below to change CPT matching logic:</w:t>
      </w:r>
    </w:p>
    <w:p w14:paraId="7E40A95F" w14:textId="77777777" w:rsidR="00815526" w:rsidRPr="00643FFB" w:rsidRDefault="00815526" w:rsidP="00815526">
      <w:pPr>
        <w:pStyle w:val="aHang0"/>
      </w:pPr>
      <w:r w:rsidRPr="00643FFB">
        <w:t>1.</w:t>
      </w:r>
      <w:r w:rsidRPr="00643FFB">
        <w:tab/>
        <w:t>From the VistARad System Options [MAGJ MAIN] menu, choose the E/E VistARad CPT Matching Set [MAGJ E/E CPT MATCHING SET] option.</w:t>
      </w:r>
    </w:p>
    <w:p w14:paraId="11AE9547" w14:textId="77777777" w:rsidR="00815526" w:rsidRPr="00643FFB" w:rsidRDefault="00815526" w:rsidP="00815526">
      <w:pPr>
        <w:pStyle w:val="aHang0"/>
      </w:pPr>
      <w:r w:rsidRPr="00643FFB">
        <w:t>2.</w:t>
      </w:r>
      <w:r w:rsidRPr="00643FFB">
        <w:tab/>
        <w:t xml:space="preserve">At the prompt that displays, enter the CPT code that you want to edit matching logic for, </w:t>
      </w:r>
      <w:r w:rsidR="005C7BF0" w:rsidRPr="00643FFB">
        <w:t>and then</w:t>
      </w:r>
      <w:r w:rsidRPr="00643FFB">
        <w:t xml:space="preserve"> enter Y to confirm your selection.</w:t>
      </w:r>
    </w:p>
    <w:p w14:paraId="71A190B1" w14:textId="77777777" w:rsidR="00815526" w:rsidRPr="00643FFB" w:rsidRDefault="00815526" w:rsidP="00815526">
      <w:pPr>
        <w:pStyle w:val="Screen3"/>
      </w:pPr>
    </w:p>
    <w:p w14:paraId="5E38D694" w14:textId="77777777" w:rsidR="00815526" w:rsidRPr="00643FFB" w:rsidRDefault="00815526" w:rsidP="00815526">
      <w:pPr>
        <w:pStyle w:val="Screen3"/>
      </w:pPr>
      <w:r w:rsidRPr="00643FFB">
        <w:t xml:space="preserve">Select MAG RAD CPT MATCHING CPT CODE: </w:t>
      </w:r>
      <w:r w:rsidRPr="00643FFB">
        <w:rPr>
          <w:rStyle w:val="Strong"/>
          <w:rFonts w:cs="Courier New"/>
        </w:rPr>
        <w:t>71022</w:t>
      </w:r>
      <w:r w:rsidR="003C34B0">
        <w:t xml:space="preserve">   </w:t>
      </w:r>
      <w:r w:rsidRPr="00643FFB">
        <w:t>CHEST X-RAY</w:t>
      </w:r>
    </w:p>
    <w:p w14:paraId="458CC468" w14:textId="77777777" w:rsidR="00815526" w:rsidRPr="00643FFB" w:rsidRDefault="003C34B0" w:rsidP="00815526">
      <w:pPr>
        <w:pStyle w:val="Screen3"/>
      </w:pPr>
      <w:r>
        <w:t xml:space="preserve">    </w:t>
      </w:r>
      <w:r w:rsidR="00815526" w:rsidRPr="00643FFB">
        <w:t xml:space="preserve"> ...OK? Yes// </w:t>
      </w:r>
      <w:r w:rsidR="00815526" w:rsidRPr="00643FFB">
        <w:rPr>
          <w:rStyle w:val="Strong"/>
          <w:rFonts w:cs="Courier New"/>
        </w:rPr>
        <w:t>Y</w:t>
      </w:r>
      <w:r>
        <w:t xml:space="preserve"> </w:t>
      </w:r>
      <w:r w:rsidR="00815526" w:rsidRPr="00643FFB">
        <w:t>(Yes)</w:t>
      </w:r>
    </w:p>
    <w:p w14:paraId="44579F0D" w14:textId="77777777" w:rsidR="00815526" w:rsidRPr="00643FFB" w:rsidRDefault="00815526" w:rsidP="00815526">
      <w:pPr>
        <w:pStyle w:val="Screen3"/>
      </w:pPr>
    </w:p>
    <w:p w14:paraId="707D8452" w14:textId="77777777" w:rsidR="00815526" w:rsidRPr="00643FFB" w:rsidRDefault="00815526" w:rsidP="00815526">
      <w:pPr>
        <w:pStyle w:val="aHang0"/>
      </w:pPr>
      <w:r w:rsidRPr="00643FFB">
        <w:t>3.</w:t>
      </w:r>
      <w:r w:rsidRPr="00643FFB">
        <w:tab/>
        <w:t>Press Enter to cycle past the next prompt (this is descriptive information, and does not need to be changed).</w:t>
      </w:r>
    </w:p>
    <w:p w14:paraId="1A4A2C63" w14:textId="77777777" w:rsidR="00815526" w:rsidRPr="00643FFB" w:rsidRDefault="00815526" w:rsidP="00815526">
      <w:pPr>
        <w:pStyle w:val="Screen3"/>
      </w:pPr>
    </w:p>
    <w:p w14:paraId="2A958957" w14:textId="77777777" w:rsidR="00815526" w:rsidRPr="00643FFB" w:rsidRDefault="00815526" w:rsidP="00815526">
      <w:pPr>
        <w:pStyle w:val="Screen3"/>
      </w:pPr>
      <w:r w:rsidRPr="00643FFB">
        <w:t xml:space="preserve">AMA BODY REGION: Chest// </w:t>
      </w:r>
      <w:r w:rsidRPr="00643FFB">
        <w:rPr>
          <w:rStyle w:val="Strong"/>
          <w:rFonts w:cs="Courier New"/>
        </w:rPr>
        <w:t>&lt;ENTER&gt;</w:t>
      </w:r>
    </w:p>
    <w:p w14:paraId="45C28AFF" w14:textId="77777777" w:rsidR="00815526" w:rsidRPr="00643FFB" w:rsidRDefault="00815526" w:rsidP="00815526">
      <w:pPr>
        <w:pStyle w:val="Screen3"/>
      </w:pPr>
    </w:p>
    <w:p w14:paraId="535B41E9" w14:textId="77777777" w:rsidR="00815526" w:rsidRPr="00643FFB" w:rsidRDefault="00815526" w:rsidP="00815526">
      <w:pPr>
        <w:pStyle w:val="aHang0"/>
      </w:pPr>
      <w:r w:rsidRPr="00643FFB">
        <w:t>4.</w:t>
      </w:r>
      <w:r w:rsidRPr="00643FFB">
        <w:tab/>
        <w:t>Enter a CPT code that identifies the Match Group to be used</w:t>
      </w:r>
      <w:r w:rsidR="005D1B8D">
        <w:t xml:space="preserve">. </w:t>
      </w:r>
      <w:r w:rsidRPr="00643FFB">
        <w:t>This Match Group will be associated with the CPT code you entered in Step 2</w:t>
      </w:r>
      <w:r w:rsidR="005D1B8D">
        <w:t xml:space="preserve">. </w:t>
      </w:r>
      <w:r w:rsidRPr="00643FFB">
        <w:t>Match Groups are described in detail in the next section.</w:t>
      </w:r>
    </w:p>
    <w:p w14:paraId="6EFC6959" w14:textId="77777777" w:rsidR="00815526" w:rsidRPr="00643FFB" w:rsidRDefault="00815526" w:rsidP="00815526">
      <w:pPr>
        <w:pStyle w:val="Screen3"/>
      </w:pPr>
    </w:p>
    <w:p w14:paraId="64627623" w14:textId="77777777" w:rsidR="00815526" w:rsidRPr="00643FFB" w:rsidRDefault="00815526" w:rsidP="00815526">
      <w:pPr>
        <w:pStyle w:val="Screen3"/>
      </w:pPr>
      <w:r w:rsidRPr="00643FFB">
        <w:t xml:space="preserve">MATCH GROUP: 71021// </w:t>
      </w:r>
      <w:r w:rsidRPr="00643FFB">
        <w:rPr>
          <w:rStyle w:val="Strong"/>
          <w:rFonts w:cs="Courier New"/>
        </w:rPr>
        <w:t>71020</w:t>
      </w:r>
      <w:r w:rsidR="003C34B0">
        <w:t xml:space="preserve">    </w:t>
      </w:r>
      <w:r w:rsidRPr="00643FFB">
        <w:t>CHEST X-RAY</w:t>
      </w:r>
    </w:p>
    <w:p w14:paraId="305B11D4" w14:textId="77777777" w:rsidR="00815526" w:rsidRPr="00643FFB" w:rsidRDefault="00815526" w:rsidP="00815526">
      <w:pPr>
        <w:pStyle w:val="Screen3"/>
      </w:pPr>
    </w:p>
    <w:p w14:paraId="30C7C82F" w14:textId="77777777" w:rsidR="00815526" w:rsidRPr="00643FFB" w:rsidRDefault="00815526" w:rsidP="00815526">
      <w:pPr>
        <w:pStyle w:val="aHang0"/>
      </w:pPr>
      <w:r w:rsidRPr="00643FFB">
        <w:t>5</w:t>
      </w:r>
      <w:r w:rsidR="005D1B8D">
        <w:t xml:space="preserve">. </w:t>
      </w:r>
      <w:r w:rsidRPr="00643FFB">
        <w:t xml:space="preserve">Enter the body part to be associated with the CPT code you entered in step 2. A list of values can be displayed by entering </w:t>
      </w:r>
      <w:r w:rsidRPr="005D1B8D">
        <w:rPr>
          <w:b/>
        </w:rPr>
        <w:t>??</w:t>
      </w:r>
      <w:r w:rsidRPr="00643FFB">
        <w:t>.</w:t>
      </w:r>
    </w:p>
    <w:p w14:paraId="7B578890" w14:textId="77777777" w:rsidR="00815526" w:rsidRPr="00643FFB" w:rsidRDefault="00815526" w:rsidP="00815526">
      <w:pPr>
        <w:pStyle w:val="Screen3"/>
      </w:pPr>
    </w:p>
    <w:p w14:paraId="681F062E" w14:textId="77777777" w:rsidR="00815526" w:rsidRPr="00643FFB" w:rsidRDefault="00815526" w:rsidP="00815526">
      <w:pPr>
        <w:pStyle w:val="Screen3"/>
      </w:pPr>
      <w:r w:rsidRPr="00643FFB">
        <w:t xml:space="preserve">Select BODY PART: Thorax// </w:t>
      </w:r>
      <w:r w:rsidRPr="00643FFB">
        <w:rPr>
          <w:rStyle w:val="Strong"/>
          <w:rFonts w:cs="Courier New"/>
        </w:rPr>
        <w:t>Abdomen</w:t>
      </w:r>
    </w:p>
    <w:p w14:paraId="093CF4F2" w14:textId="77777777" w:rsidR="00815526" w:rsidRPr="00643FFB" w:rsidRDefault="00815526" w:rsidP="00815526">
      <w:pPr>
        <w:pStyle w:val="Screen3"/>
      </w:pPr>
    </w:p>
    <w:p w14:paraId="028DA06A" w14:textId="77777777" w:rsidR="00815526" w:rsidRPr="00643FFB" w:rsidRDefault="00815526" w:rsidP="00806CAF">
      <w:pPr>
        <w:pStyle w:val="aHang0"/>
        <w:keepNext/>
        <w:keepLines/>
      </w:pPr>
      <w:r w:rsidRPr="00643FFB">
        <w:t>6</w:t>
      </w:r>
      <w:r w:rsidR="005D1B8D">
        <w:t xml:space="preserve">. </w:t>
      </w:r>
      <w:r w:rsidRPr="00643FFB">
        <w:t>Enter the modality to be associated with the CPT code you entered in step 2</w:t>
      </w:r>
      <w:r w:rsidR="005D1B8D">
        <w:t xml:space="preserve">. </w:t>
      </w:r>
      <w:r w:rsidRPr="00643FFB">
        <w:t>A list of values can be displayed by entering ??.</w:t>
      </w:r>
    </w:p>
    <w:p w14:paraId="0E4FB457" w14:textId="77777777" w:rsidR="00815526" w:rsidRPr="00643FFB" w:rsidRDefault="00815526" w:rsidP="00806CAF">
      <w:pPr>
        <w:pStyle w:val="Screen3"/>
        <w:keepNext/>
        <w:keepLines/>
      </w:pPr>
    </w:p>
    <w:p w14:paraId="22C61911" w14:textId="77777777" w:rsidR="00815526" w:rsidRPr="00643FFB" w:rsidRDefault="00815526" w:rsidP="00806CAF">
      <w:pPr>
        <w:pStyle w:val="Screen3"/>
        <w:keepNext/>
        <w:keepLines/>
      </w:pPr>
      <w:r w:rsidRPr="00643FFB">
        <w:t xml:space="preserve">Select MODALITY: DX// </w:t>
      </w:r>
      <w:r w:rsidRPr="00643FFB">
        <w:rPr>
          <w:rStyle w:val="Strong"/>
          <w:rFonts w:cs="Courier New"/>
        </w:rPr>
        <w:t>CR</w:t>
      </w:r>
    </w:p>
    <w:p w14:paraId="24BC7925" w14:textId="77777777" w:rsidR="00815526" w:rsidRPr="00643FFB" w:rsidRDefault="00815526" w:rsidP="00806CAF">
      <w:pPr>
        <w:pStyle w:val="Screen3"/>
        <w:keepNext/>
        <w:keepLines/>
      </w:pPr>
    </w:p>
    <w:p w14:paraId="6D803D5B" w14:textId="77777777" w:rsidR="00815526" w:rsidRPr="00643FFB" w:rsidRDefault="00815526" w:rsidP="00815526">
      <w:pPr>
        <w:pStyle w:val="aHang0"/>
      </w:pPr>
      <w:r w:rsidRPr="00643FFB">
        <w:t>7.</w:t>
      </w:r>
      <w:r w:rsidRPr="00643FFB">
        <w:tab/>
        <w:t>Enter an additional CPT code to edit or press Enter to exit.</w:t>
      </w:r>
    </w:p>
    <w:p w14:paraId="6BBEBFBF" w14:textId="77777777" w:rsidR="00815526" w:rsidRPr="00643FFB" w:rsidRDefault="003C34B0" w:rsidP="00815526">
      <w:pPr>
        <w:pStyle w:val="Heading5"/>
        <w:tabs>
          <w:tab w:val="clear" w:pos="2520"/>
          <w:tab w:val="num" w:pos="1170"/>
          <w:tab w:val="num" w:pos="2880"/>
        </w:tabs>
        <w:ind w:left="1170" w:hanging="1170"/>
      </w:pPr>
      <w:bookmarkStart w:id="731" w:name="_Toc4293468"/>
      <w:bookmarkStart w:id="732" w:name="_Toc102457062"/>
      <w:bookmarkStart w:id="733" w:name="_Toc113326638"/>
      <w:r>
        <w:lastRenderedPageBreak/>
        <w:t xml:space="preserve"> </w:t>
      </w:r>
      <w:r w:rsidR="00815526" w:rsidRPr="00643FFB">
        <w:t>How Match Groups Work</w:t>
      </w:r>
    </w:p>
    <w:p w14:paraId="0FCEED9D" w14:textId="77777777" w:rsidR="00815526" w:rsidRPr="00643FFB" w:rsidRDefault="00815526" w:rsidP="00815526">
      <w:pPr>
        <w:keepNext/>
      </w:pPr>
      <w:r w:rsidRPr="00643FFB">
        <w:t>For a given CPT code, Match Groups are used to define which other CPT codes qualify as “similar.”</w:t>
      </w:r>
      <w:r w:rsidR="003C34B0">
        <w:t xml:space="preserve"> </w:t>
      </w:r>
      <w:r w:rsidRPr="00643FFB">
        <w:t>Similar CPTs come into play under these conditions:</w:t>
      </w:r>
    </w:p>
    <w:p w14:paraId="107E50D1" w14:textId="77777777" w:rsidR="00815526" w:rsidRPr="00643FFB" w:rsidRDefault="00815526" w:rsidP="00815526">
      <w:pPr>
        <w:pStyle w:val="aHangSnug1"/>
      </w:pPr>
      <w:r w:rsidRPr="00643FFB">
        <w:sym w:font="Symbol" w:char="F0B7"/>
      </w:r>
      <w:r w:rsidRPr="00643FFB">
        <w:tab/>
        <w:t>There is not an exact match between the CPT code (procedure) of a current exam being opened and the CPT code defined in any of the available hanging protocols.</w:t>
      </w:r>
    </w:p>
    <w:p w14:paraId="58EF1EEB" w14:textId="77777777" w:rsidR="00815526" w:rsidRPr="00643FFB" w:rsidRDefault="00815526" w:rsidP="00815526">
      <w:pPr>
        <w:pStyle w:val="aHangSnug1"/>
      </w:pPr>
      <w:r w:rsidRPr="00643FFB">
        <w:sym w:font="Symbol" w:char="F0B7"/>
      </w:r>
      <w:r w:rsidRPr="00643FFB">
        <w:tab/>
        <w:t>A hanging protocol has been defined to use “Similar CPT” matching for selection and automatic display of priors.</w:t>
      </w:r>
    </w:p>
    <w:p w14:paraId="6881F1AA" w14:textId="77777777" w:rsidR="00815526" w:rsidRPr="00643FFB" w:rsidRDefault="00815526" w:rsidP="00815526">
      <w:r w:rsidRPr="00643FFB">
        <w:t>The table below lists CPT matching information for several types of chest x-rays</w:t>
      </w:r>
      <w:r w:rsidR="005D1B8D">
        <w:t xml:space="preserve">. </w:t>
      </w:r>
      <w:r w:rsidRPr="00643FFB">
        <w:t>In this table, the CPT code 71020 is used as a Match Group.</w:t>
      </w:r>
    </w:p>
    <w:p w14:paraId="5C20EDDC" w14:textId="77777777" w:rsidR="00815526" w:rsidRPr="00643FFB" w:rsidRDefault="00815526" w:rsidP="00815526">
      <w:pPr>
        <w:pStyle w:val="PlainText"/>
      </w:pPr>
    </w:p>
    <w:p w14:paraId="7651E85C" w14:textId="77777777" w:rsidR="00815526" w:rsidRPr="00643FFB" w:rsidRDefault="00815526" w:rsidP="00815526">
      <w:pPr>
        <w:pStyle w:val="PlainText"/>
      </w:pPr>
      <w:r w:rsidRPr="00643FFB">
        <w:tab/>
        <w:t>CPT</w:t>
      </w:r>
      <w:r w:rsidR="003C34B0">
        <w:t xml:space="preserve">  </w:t>
      </w:r>
      <w:r w:rsidRPr="00643FFB">
        <w:t>MATCH</w:t>
      </w:r>
    </w:p>
    <w:p w14:paraId="3F4C10A7" w14:textId="77777777" w:rsidR="00815526" w:rsidRPr="00643FFB" w:rsidRDefault="00815526" w:rsidP="00815526">
      <w:pPr>
        <w:pStyle w:val="PlainText"/>
      </w:pPr>
      <w:r w:rsidRPr="00643FFB">
        <w:tab/>
        <w:t>CODE</w:t>
      </w:r>
      <w:r w:rsidR="003C34B0">
        <w:t xml:space="preserve"> </w:t>
      </w:r>
      <w:r w:rsidRPr="00643FFB">
        <w:t xml:space="preserve"> GROUP</w:t>
      </w:r>
      <w:r w:rsidR="003C34B0">
        <w:t xml:space="preserve"> </w:t>
      </w:r>
      <w:r w:rsidRPr="00643FFB">
        <w:t>BODY PART</w:t>
      </w:r>
      <w:r w:rsidR="003C34B0">
        <w:t xml:space="preserve"> </w:t>
      </w:r>
      <w:r w:rsidRPr="00643FFB">
        <w:t>MODALITY</w:t>
      </w:r>
    </w:p>
    <w:p w14:paraId="64279AA0" w14:textId="77777777" w:rsidR="00815526" w:rsidRPr="00643FFB" w:rsidRDefault="00815526" w:rsidP="00815526">
      <w:pPr>
        <w:pStyle w:val="PlainText"/>
      </w:pPr>
      <w:r w:rsidRPr="00643FFB">
        <w:tab/>
        <w:t>-----------------------------------</w:t>
      </w:r>
    </w:p>
    <w:p w14:paraId="5E63E2A9" w14:textId="77777777" w:rsidR="00815526" w:rsidRPr="00643FFB" w:rsidRDefault="00815526" w:rsidP="00815526">
      <w:pPr>
        <w:pStyle w:val="PlainText"/>
      </w:pPr>
      <w:r w:rsidRPr="00643FFB">
        <w:tab/>
        <w:t>71010</w:t>
      </w:r>
      <w:r w:rsidR="003C34B0">
        <w:t xml:space="preserve"> </w:t>
      </w:r>
      <w:r w:rsidRPr="00643FFB">
        <w:t>71020</w:t>
      </w:r>
      <w:r w:rsidR="003C34B0">
        <w:t xml:space="preserve"> </w:t>
      </w:r>
      <w:r w:rsidRPr="00643FFB">
        <w:t>Thorax</w:t>
      </w:r>
      <w:r w:rsidR="003C34B0">
        <w:t xml:space="preserve">  </w:t>
      </w:r>
      <w:r w:rsidRPr="00643FFB">
        <w:t xml:space="preserve"> CR</w:t>
      </w:r>
      <w:r w:rsidR="003C34B0">
        <w:t xml:space="preserve"> </w:t>
      </w:r>
      <w:r w:rsidRPr="00643FFB">
        <w:t>DX</w:t>
      </w:r>
    </w:p>
    <w:p w14:paraId="38FB54DF" w14:textId="77777777" w:rsidR="00815526" w:rsidRPr="00643FFB" w:rsidRDefault="00815526" w:rsidP="00815526">
      <w:pPr>
        <w:pStyle w:val="PlainText"/>
      </w:pPr>
      <w:r w:rsidRPr="00643FFB">
        <w:tab/>
        <w:t>71015</w:t>
      </w:r>
      <w:r w:rsidR="003C34B0">
        <w:t xml:space="preserve">    </w:t>
      </w:r>
      <w:r w:rsidRPr="00643FFB">
        <w:t xml:space="preserve"> Thorax</w:t>
      </w:r>
      <w:r w:rsidR="003C34B0">
        <w:t xml:space="preserve">  </w:t>
      </w:r>
      <w:r w:rsidRPr="00643FFB">
        <w:t xml:space="preserve"> CR</w:t>
      </w:r>
      <w:r w:rsidR="003C34B0">
        <w:t xml:space="preserve"> </w:t>
      </w:r>
      <w:r w:rsidRPr="00643FFB">
        <w:t>DX</w:t>
      </w:r>
    </w:p>
    <w:p w14:paraId="1CF3C2EF" w14:textId="77777777" w:rsidR="00815526" w:rsidRPr="00643FFB" w:rsidRDefault="00815526" w:rsidP="00815526">
      <w:pPr>
        <w:pStyle w:val="PlainText"/>
      </w:pPr>
      <w:r w:rsidRPr="00643FFB">
        <w:tab/>
        <w:t>71020</w:t>
      </w:r>
      <w:r w:rsidR="003C34B0">
        <w:t xml:space="preserve">    </w:t>
      </w:r>
      <w:r w:rsidRPr="00643FFB">
        <w:t xml:space="preserve"> Thorax</w:t>
      </w:r>
      <w:r w:rsidR="003C34B0">
        <w:t xml:space="preserve">  </w:t>
      </w:r>
      <w:r w:rsidRPr="00643FFB">
        <w:t xml:space="preserve"> CR</w:t>
      </w:r>
      <w:r w:rsidR="003C34B0">
        <w:t xml:space="preserve"> </w:t>
      </w:r>
      <w:r w:rsidRPr="00643FFB">
        <w:t>DX</w:t>
      </w:r>
    </w:p>
    <w:p w14:paraId="4E8A0F15" w14:textId="77777777" w:rsidR="00815526" w:rsidRPr="00643FFB" w:rsidRDefault="00815526" w:rsidP="00815526">
      <w:pPr>
        <w:pStyle w:val="PlainText"/>
      </w:pPr>
      <w:r w:rsidRPr="00643FFB">
        <w:tab/>
        <w:t>71021</w:t>
      </w:r>
      <w:r w:rsidR="003C34B0">
        <w:t xml:space="preserve">    </w:t>
      </w:r>
      <w:r w:rsidRPr="00643FFB">
        <w:t xml:space="preserve"> Thorax</w:t>
      </w:r>
      <w:r w:rsidR="003C34B0">
        <w:t xml:space="preserve">  </w:t>
      </w:r>
      <w:r w:rsidRPr="00643FFB">
        <w:t xml:space="preserve"> CR</w:t>
      </w:r>
      <w:r w:rsidR="003C34B0">
        <w:t xml:space="preserve"> </w:t>
      </w:r>
      <w:r w:rsidRPr="00643FFB">
        <w:t>DX</w:t>
      </w:r>
    </w:p>
    <w:p w14:paraId="217184AD" w14:textId="77777777" w:rsidR="00815526" w:rsidRPr="00643FFB" w:rsidRDefault="00815526" w:rsidP="00815526">
      <w:pPr>
        <w:pStyle w:val="PlainText"/>
      </w:pPr>
      <w:r w:rsidRPr="00643FFB">
        <w:tab/>
        <w:t>71022</w:t>
      </w:r>
      <w:r w:rsidR="003C34B0">
        <w:t xml:space="preserve"> </w:t>
      </w:r>
      <w:r w:rsidRPr="00643FFB">
        <w:t>71020</w:t>
      </w:r>
      <w:r w:rsidR="003C34B0">
        <w:t xml:space="preserve"> </w:t>
      </w:r>
      <w:r w:rsidRPr="00643FFB">
        <w:t>Thorax</w:t>
      </w:r>
      <w:r w:rsidR="003C34B0">
        <w:t xml:space="preserve">  </w:t>
      </w:r>
      <w:r w:rsidRPr="00643FFB">
        <w:t xml:space="preserve"> CR</w:t>
      </w:r>
      <w:r w:rsidR="003C34B0">
        <w:t xml:space="preserve"> </w:t>
      </w:r>
      <w:r w:rsidRPr="00643FFB">
        <w:t>DX</w:t>
      </w:r>
    </w:p>
    <w:p w14:paraId="1AFBB7D8" w14:textId="77777777" w:rsidR="00815526" w:rsidRPr="00643FFB" w:rsidRDefault="00815526" w:rsidP="00815526">
      <w:pPr>
        <w:pStyle w:val="PlainText"/>
      </w:pPr>
      <w:r w:rsidRPr="00643FFB">
        <w:tab/>
        <w:t>71023</w:t>
      </w:r>
      <w:r w:rsidR="003C34B0">
        <w:t xml:space="preserve"> </w:t>
      </w:r>
      <w:r w:rsidRPr="00643FFB">
        <w:t>71020</w:t>
      </w:r>
      <w:r w:rsidR="003C34B0">
        <w:t xml:space="preserve"> </w:t>
      </w:r>
      <w:r w:rsidRPr="00643FFB">
        <w:t>Thorax</w:t>
      </w:r>
      <w:r w:rsidR="003C34B0">
        <w:t xml:space="preserve">  </w:t>
      </w:r>
      <w:r w:rsidRPr="00643FFB">
        <w:t xml:space="preserve"> RF</w:t>
      </w:r>
      <w:r w:rsidR="003C34B0">
        <w:t xml:space="preserve"> </w:t>
      </w:r>
      <w:r w:rsidRPr="00643FFB">
        <w:t>CR</w:t>
      </w:r>
      <w:r w:rsidR="003C34B0">
        <w:t xml:space="preserve"> </w:t>
      </w:r>
      <w:r w:rsidRPr="00643FFB">
        <w:t>DX</w:t>
      </w:r>
    </w:p>
    <w:p w14:paraId="45C88886" w14:textId="77777777" w:rsidR="00815526" w:rsidRPr="00643FFB" w:rsidRDefault="00815526" w:rsidP="00815526">
      <w:pPr>
        <w:pStyle w:val="PlainText"/>
      </w:pPr>
      <w:r w:rsidRPr="00643FFB">
        <w:tab/>
        <w:t>71030</w:t>
      </w:r>
      <w:r w:rsidR="003C34B0">
        <w:t xml:space="preserve">    </w:t>
      </w:r>
      <w:r w:rsidRPr="00643FFB">
        <w:t xml:space="preserve"> Thorax</w:t>
      </w:r>
      <w:r w:rsidR="003C34B0">
        <w:t xml:space="preserve">  </w:t>
      </w:r>
      <w:r w:rsidRPr="00643FFB">
        <w:t xml:space="preserve"> CR</w:t>
      </w:r>
      <w:r w:rsidR="003C34B0">
        <w:t xml:space="preserve"> </w:t>
      </w:r>
      <w:r w:rsidRPr="00643FFB">
        <w:t>DX</w:t>
      </w:r>
    </w:p>
    <w:p w14:paraId="392A5938" w14:textId="77777777" w:rsidR="00815526" w:rsidRPr="00643FFB" w:rsidRDefault="00815526" w:rsidP="00815526">
      <w:pPr>
        <w:pStyle w:val="PlainText"/>
      </w:pPr>
      <w:r w:rsidRPr="00643FFB">
        <w:tab/>
        <w:t>71034</w:t>
      </w:r>
      <w:r w:rsidR="003C34B0">
        <w:t xml:space="preserve">    </w:t>
      </w:r>
      <w:r w:rsidRPr="00643FFB">
        <w:t xml:space="preserve"> Thorax</w:t>
      </w:r>
      <w:r w:rsidR="003C34B0">
        <w:t xml:space="preserve">  </w:t>
      </w:r>
      <w:r w:rsidRPr="00643FFB">
        <w:t xml:space="preserve"> RF</w:t>
      </w:r>
      <w:r w:rsidR="003C34B0">
        <w:t xml:space="preserve"> </w:t>
      </w:r>
      <w:r w:rsidRPr="00643FFB">
        <w:t>CR</w:t>
      </w:r>
      <w:r w:rsidR="003C34B0">
        <w:t xml:space="preserve"> </w:t>
      </w:r>
      <w:r w:rsidRPr="00643FFB">
        <w:t>DX</w:t>
      </w:r>
    </w:p>
    <w:p w14:paraId="28AD7956" w14:textId="77777777" w:rsidR="00815526" w:rsidRPr="00643FFB" w:rsidRDefault="00815526" w:rsidP="00815526">
      <w:pPr>
        <w:pStyle w:val="PlainText"/>
      </w:pPr>
      <w:r w:rsidRPr="00643FFB">
        <w:tab/>
        <w:t>71035</w:t>
      </w:r>
      <w:r w:rsidR="003C34B0">
        <w:t xml:space="preserve">    </w:t>
      </w:r>
      <w:r w:rsidRPr="00643FFB">
        <w:t xml:space="preserve"> Thorax</w:t>
      </w:r>
      <w:r w:rsidR="003C34B0">
        <w:t xml:space="preserve">  </w:t>
      </w:r>
      <w:r w:rsidRPr="00643FFB">
        <w:t xml:space="preserve"> CR</w:t>
      </w:r>
      <w:r w:rsidR="003C34B0">
        <w:t xml:space="preserve"> </w:t>
      </w:r>
      <w:r w:rsidRPr="00643FFB">
        <w:t>DX</w:t>
      </w:r>
    </w:p>
    <w:p w14:paraId="2214905E" w14:textId="77777777" w:rsidR="00815526" w:rsidRPr="00643FFB" w:rsidRDefault="00815526" w:rsidP="00815526">
      <w:r w:rsidRPr="00643FFB">
        <w:t>The resulting logic is that for any CPT with a Match Group of 71020, the CPTs listed below are considered “similar,” and will be considered for hanging protocol matching or prior selection purposes</w:t>
      </w:r>
      <w:r w:rsidR="005D1B8D">
        <w:t xml:space="preserve">. </w:t>
      </w:r>
      <w:r w:rsidRPr="00643FFB">
        <w:t>(Because CPT 71020 serves as the basis of the Match Group, it is also treated as a member of the Match Group.)</w:t>
      </w:r>
    </w:p>
    <w:p w14:paraId="09F31B80" w14:textId="77777777" w:rsidR="00815526" w:rsidRPr="00643FFB" w:rsidRDefault="00815526" w:rsidP="00815526">
      <w:r w:rsidRPr="00643FFB">
        <w:tab/>
        <w:t>71010</w:t>
      </w:r>
      <w:r w:rsidRPr="00643FFB">
        <w:br/>
      </w:r>
      <w:r w:rsidRPr="00643FFB">
        <w:tab/>
        <w:t>71020</w:t>
      </w:r>
      <w:r w:rsidRPr="00643FFB">
        <w:br/>
      </w:r>
      <w:r w:rsidRPr="00643FFB">
        <w:tab/>
        <w:t>71022</w:t>
      </w:r>
      <w:r w:rsidRPr="00643FFB">
        <w:br/>
      </w:r>
      <w:r w:rsidRPr="00643FFB">
        <w:tab/>
        <w:t>71023</w:t>
      </w:r>
    </w:p>
    <w:p w14:paraId="4E72BD90" w14:textId="77777777" w:rsidR="00815526" w:rsidRPr="00643FFB" w:rsidRDefault="00815526" w:rsidP="00815526">
      <w:r w:rsidRPr="00643FFB">
        <w:t>Note that other CPTs in the table above (such as 71015) do not have a Match Group defined</w:t>
      </w:r>
      <w:r w:rsidR="005D1B8D">
        <w:t xml:space="preserve">. </w:t>
      </w:r>
      <w:r w:rsidRPr="00643FFB">
        <w:t>For such CPTs, priors can only be searched for based on exact CPT matches and body part/modality matches; similar CPT matching is not currently defined.</w:t>
      </w:r>
    </w:p>
    <w:p w14:paraId="22DF22C4" w14:textId="77777777" w:rsidR="00815526" w:rsidRPr="00643FFB" w:rsidRDefault="00815526" w:rsidP="00815526">
      <w:pPr>
        <w:pStyle w:val="Heading4"/>
        <w:tabs>
          <w:tab w:val="clear" w:pos="1440"/>
        </w:tabs>
        <w:rPr>
          <w:szCs w:val="20"/>
        </w:rPr>
      </w:pPr>
      <w:r w:rsidRPr="00643FFB">
        <w:t>Setting VistARad Default User Profiles</w:t>
      </w:r>
    </w:p>
    <w:p w14:paraId="654590CB" w14:textId="77777777" w:rsidR="00815526" w:rsidRPr="00643FFB" w:rsidRDefault="00815526" w:rsidP="00815526">
      <w:pPr>
        <w:pStyle w:val="aNormal"/>
      </w:pPr>
      <w:r w:rsidRPr="00643FFB">
        <w:t xml:space="preserve">The </w:t>
      </w:r>
      <w:r w:rsidRPr="00643FFB">
        <w:rPr>
          <w:b/>
        </w:rPr>
        <w:t>E/E VistARad Default User Profiles</w:t>
      </w:r>
      <w:r w:rsidRPr="00643FFB">
        <w:t xml:space="preserve"> [</w:t>
      </w:r>
      <w:r w:rsidRPr="00643FFB">
        <w:rPr>
          <w:rFonts w:ascii="r_ansi" w:hAnsi="r_ansi" w:cs="r_ansi"/>
          <w:sz w:val="20"/>
        </w:rPr>
        <w:t>MAGJ E/E DEFAULT USER PROFILES</w:t>
      </w:r>
      <w:r w:rsidRPr="00643FFB">
        <w:t>] option allows the system administrator to define default user profile entries for radiologist and non-radiologist user types.</w:t>
      </w:r>
    </w:p>
    <w:p w14:paraId="38D0A28C" w14:textId="77777777" w:rsidR="00815526" w:rsidRPr="00643FFB" w:rsidRDefault="00815526" w:rsidP="00A51B28">
      <w:pPr>
        <w:pStyle w:val="Screen2"/>
        <w:keepNext/>
      </w:pPr>
    </w:p>
    <w:p w14:paraId="36F8B6CB" w14:textId="77777777" w:rsidR="00815526" w:rsidRPr="00643FFB" w:rsidRDefault="00815526" w:rsidP="00A51B28">
      <w:pPr>
        <w:pStyle w:val="Screen2"/>
        <w:keepNext/>
      </w:pPr>
      <w:r w:rsidRPr="00643FFB">
        <w:t>Select OPTION NAME: VRAD</w:t>
      </w:r>
      <w:r w:rsidR="003C34B0">
        <w:t xml:space="preserve">   </w:t>
      </w:r>
      <w:r w:rsidRPr="00643FFB">
        <w:t xml:space="preserve"> VistARad System Options</w:t>
      </w:r>
    </w:p>
    <w:p w14:paraId="7E894CBA" w14:textId="77777777" w:rsidR="00815526" w:rsidRPr="00643FFB" w:rsidRDefault="00815526" w:rsidP="00A51B28">
      <w:pPr>
        <w:pStyle w:val="Screen2"/>
        <w:keepNext/>
      </w:pPr>
    </w:p>
    <w:p w14:paraId="74518A9B" w14:textId="77777777" w:rsidR="00815526" w:rsidRPr="00643FFB" w:rsidRDefault="003C34B0" w:rsidP="00A51B28">
      <w:pPr>
        <w:pStyle w:val="Screen2"/>
        <w:keepNext/>
      </w:pPr>
      <w:r>
        <w:t xml:space="preserve"> </w:t>
      </w:r>
      <w:r w:rsidR="00815526" w:rsidRPr="00643FFB">
        <w:t xml:space="preserve"> SITP</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Site Parameters</w:t>
      </w:r>
    </w:p>
    <w:p w14:paraId="773F5311" w14:textId="77777777" w:rsidR="00815526" w:rsidRPr="00643FFB" w:rsidRDefault="003C34B0" w:rsidP="00A51B28">
      <w:pPr>
        <w:pStyle w:val="Screen2"/>
        <w:keepNext/>
        <w:rPr>
          <w:rStyle w:val="Strong"/>
          <w:rFonts w:cs="Courier New"/>
        </w:rPr>
      </w:pPr>
      <w:r>
        <w:t xml:space="preserve"> </w:t>
      </w:r>
      <w:r w:rsidR="00815526" w:rsidRPr="00643FFB">
        <w:t xml:space="preserve"> </w:t>
      </w:r>
      <w:r w:rsidR="00815526" w:rsidRPr="00643FFB">
        <w:rPr>
          <w:rStyle w:val="Strong"/>
          <w:rFonts w:cs="Courier New"/>
        </w:rPr>
        <w:t>ELIS</w:t>
      </w:r>
      <w:r>
        <w:rPr>
          <w:rStyle w:val="Strong"/>
          <w:rFonts w:cs="Courier New"/>
        </w:rPr>
        <w:t xml:space="preserve"> </w:t>
      </w:r>
      <w:r w:rsidR="00815526" w:rsidRPr="00643FFB">
        <w:rPr>
          <w:rStyle w:val="Strong"/>
          <w:rFonts w:cs="Courier New"/>
        </w:rPr>
        <w:t xml:space="preserve"> E/E VistaRad Exam Lists</w:t>
      </w:r>
    </w:p>
    <w:p w14:paraId="5362AFA1" w14:textId="77777777" w:rsidR="00815526" w:rsidRPr="00643FFB" w:rsidRDefault="003C34B0" w:rsidP="00A51B28">
      <w:pPr>
        <w:pStyle w:val="Screen2"/>
        <w:keepNext/>
        <w:rPr>
          <w:rStyle w:val="Strong"/>
          <w:rFonts w:cs="Courier New"/>
        </w:rPr>
      </w:pPr>
      <w:r>
        <w:t xml:space="preserve"> </w:t>
      </w:r>
      <w:r w:rsidR="00815526" w:rsidRPr="00643FFB">
        <w:t xml:space="preserve"> </w:t>
      </w:r>
      <w:r w:rsidR="00815526" w:rsidRPr="00643FFB">
        <w:rPr>
          <w:rStyle w:val="Strong"/>
          <w:rFonts w:cs="Courier New"/>
        </w:rPr>
        <w:t>PLIS</w:t>
      </w:r>
      <w:r>
        <w:rPr>
          <w:rStyle w:val="Strong"/>
          <w:rFonts w:cs="Courier New"/>
        </w:rPr>
        <w:t xml:space="preserve"> </w:t>
      </w:r>
      <w:r w:rsidR="00815526" w:rsidRPr="00643FFB">
        <w:rPr>
          <w:rStyle w:val="Strong"/>
          <w:rFonts w:cs="Courier New"/>
        </w:rPr>
        <w:t xml:space="preserve"> Print VistaRad List Definition</w:t>
      </w:r>
    </w:p>
    <w:p w14:paraId="0BF8A874" w14:textId="77777777" w:rsidR="00815526" w:rsidRPr="00643FFB" w:rsidRDefault="003C34B0" w:rsidP="00A51B28">
      <w:pPr>
        <w:pStyle w:val="Screen2"/>
        <w:keepNext/>
      </w:pPr>
      <w:r>
        <w:t xml:space="preserve"> </w:t>
      </w:r>
      <w:r w:rsidR="00815526" w:rsidRPr="00643FFB">
        <w:t xml:space="preserve"> EPRF</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PreFetch Logic</w:t>
      </w:r>
    </w:p>
    <w:p w14:paraId="5D63325F" w14:textId="77777777" w:rsidR="00815526" w:rsidRPr="00643FFB" w:rsidRDefault="003C34B0" w:rsidP="00815526">
      <w:pPr>
        <w:pStyle w:val="Screen2"/>
      </w:pPr>
      <w:r>
        <w:t xml:space="preserve"> </w:t>
      </w:r>
      <w:r w:rsidR="00815526" w:rsidRPr="00643FFB">
        <w:t xml:space="preserve"> IPRF</w:t>
      </w:r>
      <w:r>
        <w:t xml:space="preserve"> </w:t>
      </w:r>
      <w:r w:rsidR="00815526" w:rsidRPr="00643FFB">
        <w:t xml:space="preserve"> Inquire Prefetch Logic</w:t>
      </w:r>
    </w:p>
    <w:p w14:paraId="4190443F" w14:textId="77777777" w:rsidR="00815526" w:rsidRPr="00643FFB" w:rsidRDefault="003C34B0" w:rsidP="00815526">
      <w:pPr>
        <w:pStyle w:val="Screen2"/>
      </w:pPr>
      <w:r>
        <w:lastRenderedPageBreak/>
        <w:t xml:space="preserve"> </w:t>
      </w:r>
      <w:r w:rsidR="00815526" w:rsidRPr="00643FFB">
        <w:t xml:space="preserve"> PPRF</w:t>
      </w:r>
      <w:r>
        <w:t xml:space="preserve"> </w:t>
      </w:r>
      <w:r w:rsidR="00815526" w:rsidRPr="00643FFB">
        <w:t xml:space="preserve"> Print VistaRad Prefetch Logic Table</w:t>
      </w:r>
    </w:p>
    <w:p w14:paraId="569707A4" w14:textId="77777777" w:rsidR="00815526" w:rsidRPr="00643FFB" w:rsidRDefault="003C34B0" w:rsidP="00815526">
      <w:pPr>
        <w:pStyle w:val="Screen2"/>
        <w:keepNext/>
      </w:pPr>
      <w:r>
        <w:t xml:space="preserve"> </w:t>
      </w:r>
      <w:r w:rsidR="00815526" w:rsidRPr="00643FFB">
        <w:t xml:space="preserve"> ECPT</w:t>
      </w:r>
      <w:r>
        <w:t xml:space="preserve"> </w:t>
      </w:r>
      <w:r w:rsidR="00815526" w:rsidRPr="00643FFB">
        <w:t xml:space="preserve"> </w:t>
      </w:r>
      <w:smartTag w:uri="urn:schemas-microsoft-com:office:smarttags" w:element="place">
        <w:r w:rsidR="00815526" w:rsidRPr="00643FFB">
          <w:t>E/E VistaRad</w:t>
        </w:r>
      </w:smartTag>
      <w:r w:rsidR="00815526" w:rsidRPr="00643FFB">
        <w:t xml:space="preserve"> CPT Matching Set</w:t>
      </w:r>
    </w:p>
    <w:p w14:paraId="7B0D07D9" w14:textId="77777777" w:rsidR="00815526" w:rsidRPr="00643FFB" w:rsidRDefault="003C34B0" w:rsidP="00815526">
      <w:pPr>
        <w:pStyle w:val="Screen2"/>
        <w:keepNext/>
      </w:pPr>
      <w:r>
        <w:t xml:space="preserve"> </w:t>
      </w:r>
      <w:r w:rsidR="00815526" w:rsidRPr="00643FFB">
        <w:t xml:space="preserve"> ICPT</w:t>
      </w:r>
      <w:r>
        <w:t xml:space="preserve"> </w:t>
      </w:r>
      <w:r w:rsidR="00815526" w:rsidRPr="00643FFB">
        <w:t xml:space="preserve"> Inquire VistaRad CPT Matching Set</w:t>
      </w:r>
    </w:p>
    <w:p w14:paraId="3DF317E7" w14:textId="77777777" w:rsidR="00815526" w:rsidRPr="00643FFB" w:rsidRDefault="003C34B0" w:rsidP="00815526">
      <w:pPr>
        <w:pStyle w:val="Screen2"/>
      </w:pPr>
      <w:r>
        <w:t xml:space="preserve"> </w:t>
      </w:r>
      <w:r w:rsidR="00815526" w:rsidRPr="00643FFB">
        <w:t xml:space="preserve"> PCPT</w:t>
      </w:r>
      <w:r>
        <w:t xml:space="preserve"> </w:t>
      </w:r>
      <w:r w:rsidR="00815526" w:rsidRPr="00643FFB">
        <w:t xml:space="preserve"> Print VistaRad CPT Matching Logic Table</w:t>
      </w:r>
    </w:p>
    <w:p w14:paraId="31E8CD5D" w14:textId="77777777" w:rsidR="00815526" w:rsidRPr="00643FFB" w:rsidRDefault="003C34B0" w:rsidP="00815526">
      <w:pPr>
        <w:pStyle w:val="Screen2"/>
        <w:rPr>
          <w:b/>
        </w:rPr>
      </w:pPr>
      <w:r>
        <w:t xml:space="preserve"> </w:t>
      </w:r>
      <w:r w:rsidR="00815526" w:rsidRPr="00643FFB">
        <w:t xml:space="preserve"> </w:t>
      </w:r>
      <w:r w:rsidR="00815526" w:rsidRPr="00643FFB">
        <w:rPr>
          <w:b/>
        </w:rPr>
        <w:t>EPRO</w:t>
      </w:r>
      <w:r>
        <w:rPr>
          <w:b/>
        </w:rPr>
        <w:t xml:space="preserve"> </w:t>
      </w:r>
      <w:r w:rsidR="00815526" w:rsidRPr="00643FFB">
        <w:rPr>
          <w:b/>
        </w:rPr>
        <w:t xml:space="preserve"> E/E VistARad Default User Profiles</w:t>
      </w:r>
    </w:p>
    <w:p w14:paraId="4B1B3776" w14:textId="77777777" w:rsidR="00815526" w:rsidRPr="00643FFB" w:rsidRDefault="00815526" w:rsidP="00815526">
      <w:pPr>
        <w:pStyle w:val="Screen2"/>
      </w:pPr>
    </w:p>
    <w:p w14:paraId="6E2B7910" w14:textId="77777777" w:rsidR="00815526" w:rsidRPr="00643FFB" w:rsidRDefault="00815526" w:rsidP="00815526">
      <w:pPr>
        <w:pStyle w:val="Screen2"/>
        <w:rPr>
          <w:b/>
        </w:rPr>
      </w:pPr>
      <w:r w:rsidRPr="00643FFB">
        <w:rPr>
          <w:b/>
        </w:rPr>
        <w:t>Select VistARad System Options Option:</w:t>
      </w:r>
    </w:p>
    <w:p w14:paraId="14D05ACB" w14:textId="77777777" w:rsidR="00815526" w:rsidRPr="00643FFB" w:rsidRDefault="00815526" w:rsidP="00815526">
      <w:pPr>
        <w:pStyle w:val="Screen2"/>
      </w:pPr>
    </w:p>
    <w:p w14:paraId="1837DA84" w14:textId="77777777" w:rsidR="00815526" w:rsidRPr="00643FFB" w:rsidRDefault="00815526" w:rsidP="00815526">
      <w:pPr>
        <w:pStyle w:val="ScreenSpacer"/>
      </w:pPr>
    </w:p>
    <w:p w14:paraId="31C6B958" w14:textId="77777777" w:rsidR="00815526" w:rsidRPr="00643FFB" w:rsidRDefault="00815526" w:rsidP="00815526">
      <w:pPr>
        <w:rPr>
          <w:rFonts w:ascii="Tahoma" w:hAnsi="Tahoma" w:cs="Tahoma"/>
          <w:szCs w:val="24"/>
        </w:rPr>
      </w:pPr>
      <w:r w:rsidRPr="00643FFB">
        <w:t>Once a user of each type is configured, this option makes their configuration available to new – or existing – users. This can simplify the process of configuring new users</w:t>
      </w:r>
      <w:r w:rsidR="005D1B8D">
        <w:t xml:space="preserve">. </w:t>
      </w:r>
      <w:r w:rsidRPr="00643FFB">
        <w:t xml:space="preserve">See the </w:t>
      </w:r>
      <w:r w:rsidRPr="00643FFB">
        <w:rPr>
          <w:i/>
        </w:rPr>
        <w:t>VistARad User Guide</w:t>
      </w:r>
      <w:r w:rsidRPr="00643FFB">
        <w:t>, “New VistARad User Setup,” for details.</w:t>
      </w:r>
    </w:p>
    <w:p w14:paraId="2FC13212" w14:textId="77777777" w:rsidR="00815526" w:rsidRPr="00643FFB" w:rsidRDefault="00815526" w:rsidP="00815526">
      <w:pPr>
        <w:pStyle w:val="aNormal"/>
        <w:ind w:left="360"/>
      </w:pPr>
      <w:r w:rsidRPr="00643FFB">
        <w:rPr>
          <w:rStyle w:val="Strong"/>
        </w:rPr>
        <w:t>Note:</w:t>
      </w:r>
      <w:r w:rsidR="003C34B0">
        <w:rPr>
          <w:rStyle w:val="Strong"/>
        </w:rPr>
        <w:t xml:space="preserve"> </w:t>
      </w:r>
      <w:r w:rsidRPr="00643FFB">
        <w:t>There is no filter on the assignment. The default non-radiologist profile may belong to a radiologist, and vice-versa. This gives the system administrator maximum flexibility when using the option.</w:t>
      </w:r>
    </w:p>
    <w:p w14:paraId="21AAB2DC" w14:textId="77777777" w:rsidR="00815526" w:rsidRPr="00643FFB" w:rsidRDefault="00815526" w:rsidP="00815526">
      <w:pPr>
        <w:pStyle w:val="aNormal"/>
        <w:ind w:left="360"/>
      </w:pPr>
      <w:r w:rsidRPr="00643FFB">
        <w:rPr>
          <w:rStyle w:val="Strong"/>
        </w:rPr>
        <w:t>Note:</w:t>
      </w:r>
      <w:r w:rsidR="003C34B0">
        <w:rPr>
          <w:rStyle w:val="Strong"/>
        </w:rPr>
        <w:t xml:space="preserve"> </w:t>
      </w:r>
      <w:r w:rsidRPr="00643FFB">
        <w:t>The option uses two fields in the IMAGING SITE PARAMETERS file (#2006.1) :</w:t>
      </w:r>
      <w:r w:rsidR="003C34B0">
        <w:t xml:space="preserve"> </w:t>
      </w:r>
      <w:r w:rsidRPr="00643FFB">
        <w:t>DEFAULT VISTARAD USERPREF RAD (#202) and DEFAULT VISTARAD USERPREF NON (#203). They point to the MAGJ USER DATA file (#2006.68).</w:t>
      </w:r>
    </w:p>
    <w:p w14:paraId="2C9C5EFD" w14:textId="77777777" w:rsidR="00815526" w:rsidRPr="00643FFB" w:rsidRDefault="00815526" w:rsidP="00815526">
      <w:pPr>
        <w:pStyle w:val="Heading2"/>
        <w:tabs>
          <w:tab w:val="clear" w:pos="720"/>
          <w:tab w:val="num" w:pos="1080"/>
        </w:tabs>
        <w:ind w:left="540" w:hanging="540"/>
      </w:pPr>
      <w:bookmarkStart w:id="734" w:name="_Toc207068247"/>
      <w:bookmarkStart w:id="735" w:name="_Toc254277136"/>
      <w:bookmarkStart w:id="736" w:name="_Toc367265128"/>
      <w:r w:rsidRPr="00643FFB">
        <w:t>Testing a VistARad Installation</w:t>
      </w:r>
      <w:bookmarkEnd w:id="731"/>
      <w:bookmarkEnd w:id="732"/>
      <w:bookmarkEnd w:id="733"/>
      <w:bookmarkEnd w:id="734"/>
      <w:bookmarkEnd w:id="735"/>
      <w:bookmarkEnd w:id="736"/>
    </w:p>
    <w:p w14:paraId="05F4EB2D" w14:textId="77777777" w:rsidR="00815526" w:rsidRPr="00643FFB" w:rsidRDefault="00E53510" w:rsidP="00815526">
      <w:pPr>
        <w:pStyle w:val="aNormal"/>
        <w:keepNext/>
      </w:pPr>
      <w:r w:rsidRPr="00643FFB">
        <w:fldChar w:fldCharType="begin"/>
      </w:r>
      <w:r w:rsidR="00815526" w:rsidRPr="00643FFB">
        <w:instrText>xe "VistARad: testing installation of"</w:instrText>
      </w:r>
      <w:r w:rsidRPr="00643FFB">
        <w:fldChar w:fldCharType="end"/>
      </w:r>
      <w:r w:rsidR="00815526" w:rsidRPr="00643FFB">
        <w:t xml:space="preserve">This section explains how to confirm that VistARad functions properly within VistA Imaging. It assumes that the person performing the testing is familiar with the basic operation of VistARad. </w:t>
      </w:r>
    </w:p>
    <w:p w14:paraId="1FEED9F8" w14:textId="77777777" w:rsidR="00815526" w:rsidRPr="00643FFB" w:rsidRDefault="00815526" w:rsidP="00815526">
      <w:pPr>
        <w:pStyle w:val="aNormal"/>
        <w:ind w:left="360"/>
      </w:pPr>
      <w:r w:rsidRPr="00643FFB">
        <w:rPr>
          <w:rStyle w:val="Strong"/>
        </w:rPr>
        <w:t>Note:</w:t>
      </w:r>
      <w:r w:rsidR="003C34B0">
        <w:rPr>
          <w:rStyle w:val="Strong"/>
        </w:rPr>
        <w:t xml:space="preserve"> </w:t>
      </w:r>
      <w:r w:rsidRPr="00643FFB">
        <w:t>The steps in these sections can be used to verify proper integration of VistARad in your radiology department’s workflow. It is expected that each site will also use its own requirements to verify that image display is of proper quality for diagnostic purposes.</w:t>
      </w:r>
    </w:p>
    <w:p w14:paraId="292CB08C" w14:textId="77777777" w:rsidR="00815526" w:rsidRPr="00643FFB" w:rsidRDefault="00815526" w:rsidP="00815526">
      <w:pPr>
        <w:pStyle w:val="Heading3"/>
        <w:tabs>
          <w:tab w:val="clear" w:pos="1224"/>
          <w:tab w:val="num" w:pos="810"/>
          <w:tab w:val="num" w:pos="1584"/>
        </w:tabs>
        <w:ind w:left="810" w:hanging="810"/>
      </w:pPr>
      <w:bookmarkStart w:id="737" w:name="_Toc4293469"/>
      <w:bookmarkStart w:id="738" w:name="_Toc102457063"/>
      <w:bookmarkStart w:id="739" w:name="_Toc113326639"/>
      <w:bookmarkStart w:id="740" w:name="_Toc207068248"/>
      <w:bookmarkStart w:id="741" w:name="_Toc254277137"/>
      <w:bookmarkStart w:id="742" w:name="_Toc367265129"/>
      <w:r w:rsidRPr="00643FFB">
        <w:t>Requirements for Testing</w:t>
      </w:r>
      <w:bookmarkEnd w:id="737"/>
      <w:bookmarkEnd w:id="738"/>
      <w:bookmarkEnd w:id="739"/>
      <w:bookmarkEnd w:id="740"/>
      <w:bookmarkEnd w:id="741"/>
      <w:bookmarkEnd w:id="742"/>
    </w:p>
    <w:p w14:paraId="327DC034" w14:textId="77777777" w:rsidR="00815526" w:rsidRPr="00643FFB" w:rsidRDefault="00815526" w:rsidP="00815526">
      <w:pPr>
        <w:pStyle w:val="aNormal"/>
        <w:keepNext/>
      </w:pPr>
      <w:r w:rsidRPr="00643FFB">
        <w:t>Before VistARad can be tested, the following steps must be completed:</w:t>
      </w:r>
    </w:p>
    <w:p w14:paraId="1D436076" w14:textId="77777777" w:rsidR="00815526" w:rsidRPr="00643FFB" w:rsidRDefault="00815526" w:rsidP="008912A6">
      <w:pPr>
        <w:pStyle w:val="aHangSnug1"/>
        <w:ind w:left="720"/>
      </w:pPr>
      <w:r w:rsidRPr="00643FFB">
        <w:sym w:font="Symbol" w:char="F0B7"/>
      </w:r>
      <w:r w:rsidRPr="00643FFB">
        <w:tab/>
        <w:t>Status Codes for Imaging Types associated with soft-copy reading must be set up and associated with VistARad status codes (using the Radiology Package).</w:t>
      </w:r>
    </w:p>
    <w:p w14:paraId="3CD852FA" w14:textId="77777777" w:rsidR="00815526" w:rsidRPr="00643FFB" w:rsidRDefault="00815526" w:rsidP="008912A6">
      <w:pPr>
        <w:pStyle w:val="aHangSnug1"/>
        <w:ind w:left="720"/>
      </w:pPr>
      <w:r w:rsidRPr="00643FFB">
        <w:sym w:font="Symbol" w:char="F0B7"/>
      </w:r>
      <w:r w:rsidRPr="00643FFB">
        <w:tab/>
        <w:t>The VistARad site parameter ENABLE STATUS UPDATE must be set to Yes.</w:t>
      </w:r>
    </w:p>
    <w:p w14:paraId="51F41EEE" w14:textId="77777777" w:rsidR="00815526" w:rsidRPr="00643FFB" w:rsidRDefault="00815526" w:rsidP="008912A6">
      <w:pPr>
        <w:pStyle w:val="aHangSnug1"/>
        <w:ind w:left="720"/>
      </w:pPr>
      <w:r w:rsidRPr="00643FFB">
        <w:sym w:font="Symbol" w:char="F0B7"/>
      </w:r>
      <w:r w:rsidRPr="00643FFB">
        <w:tab/>
        <w:t>VistARad client software must be installed on at least one diagnostic workstation.</w:t>
      </w:r>
    </w:p>
    <w:p w14:paraId="1D536FB2" w14:textId="77777777" w:rsidR="00815526" w:rsidRPr="00643FFB" w:rsidRDefault="00815526" w:rsidP="008912A6">
      <w:pPr>
        <w:pStyle w:val="aHangSnug1"/>
        <w:ind w:left="720"/>
      </w:pPr>
      <w:r w:rsidRPr="00643FFB">
        <w:sym w:font="Symbol" w:char="F0B7"/>
      </w:r>
      <w:r w:rsidRPr="00643FFB">
        <w:tab/>
        <w:t>At least one test patient with an associated radiology exam, with a status of “Examined,” must be created.</w:t>
      </w:r>
    </w:p>
    <w:p w14:paraId="24F0D456" w14:textId="77777777" w:rsidR="00815526" w:rsidRPr="00643FFB" w:rsidRDefault="00815526" w:rsidP="008912A6">
      <w:pPr>
        <w:pStyle w:val="aHangSnug1"/>
        <w:ind w:left="720"/>
      </w:pPr>
      <w:r w:rsidRPr="00643FFB">
        <w:sym w:font="Symbol" w:char="F0B7"/>
      </w:r>
      <w:r w:rsidRPr="00643FFB">
        <w:tab/>
        <w:t>The test exam must have images. Ideally, the test exam should be a CR exam and have a total size of 7 to 10 MB.</w:t>
      </w:r>
    </w:p>
    <w:p w14:paraId="460EA475" w14:textId="77777777" w:rsidR="00815526" w:rsidRPr="00643FFB" w:rsidRDefault="00815526" w:rsidP="008912A6">
      <w:pPr>
        <w:pStyle w:val="aHangSnug1"/>
        <w:ind w:left="720"/>
      </w:pPr>
      <w:r w:rsidRPr="00643FFB">
        <w:sym w:font="Symbol" w:char="F0B7"/>
      </w:r>
      <w:r w:rsidRPr="00643FFB">
        <w:tab/>
        <w:t>The person performing the testing will need to use an access/verify code that has been designated as “Staff” in the Radiology Package.</w:t>
      </w:r>
    </w:p>
    <w:p w14:paraId="3AC805B4" w14:textId="77777777" w:rsidR="00815526" w:rsidRPr="00643FFB" w:rsidRDefault="00815526" w:rsidP="00815526">
      <w:pPr>
        <w:pStyle w:val="aNormal"/>
        <w:ind w:left="720"/>
      </w:pPr>
      <w:r w:rsidRPr="00643FFB">
        <w:rPr>
          <w:rStyle w:val="Strong"/>
        </w:rPr>
        <w:t>Note:</w:t>
      </w:r>
      <w:r w:rsidR="003C34B0">
        <w:rPr>
          <w:rStyle w:val="Strong"/>
        </w:rPr>
        <w:t xml:space="preserve"> </w:t>
      </w:r>
      <w:r w:rsidRPr="00643FFB">
        <w:t>If your site has chosen to use prefetch or custom lists, your site will need to establish standards and test for proper function of these features as well.</w:t>
      </w:r>
    </w:p>
    <w:p w14:paraId="268FA521" w14:textId="77777777" w:rsidR="00815526" w:rsidRPr="00643FFB" w:rsidRDefault="00815526" w:rsidP="00815526">
      <w:pPr>
        <w:pStyle w:val="Heading3"/>
        <w:tabs>
          <w:tab w:val="clear" w:pos="1224"/>
          <w:tab w:val="num" w:pos="810"/>
          <w:tab w:val="num" w:pos="1584"/>
        </w:tabs>
        <w:ind w:left="810" w:hanging="810"/>
      </w:pPr>
      <w:bookmarkStart w:id="743" w:name="_Toc3955565"/>
      <w:bookmarkStart w:id="744" w:name="_Toc4293470"/>
      <w:bookmarkStart w:id="745" w:name="_Toc102457064"/>
      <w:bookmarkStart w:id="746" w:name="_Toc113326640"/>
      <w:bookmarkStart w:id="747" w:name="_Toc207068249"/>
      <w:bookmarkStart w:id="748" w:name="_Toc254277138"/>
      <w:bookmarkStart w:id="749" w:name="_Toc367265130"/>
      <w:bookmarkEnd w:id="743"/>
      <w:r w:rsidRPr="00643FFB">
        <w:lastRenderedPageBreak/>
        <w:t>Performing Testing</w:t>
      </w:r>
      <w:bookmarkEnd w:id="744"/>
      <w:bookmarkEnd w:id="745"/>
      <w:bookmarkEnd w:id="746"/>
      <w:bookmarkEnd w:id="747"/>
      <w:bookmarkEnd w:id="748"/>
      <w:bookmarkEnd w:id="749"/>
    </w:p>
    <w:p w14:paraId="6FBEBB8D" w14:textId="77777777" w:rsidR="00815526" w:rsidRPr="00643FFB" w:rsidRDefault="00E53510" w:rsidP="00815526">
      <w:pPr>
        <w:pStyle w:val="aNormal"/>
      </w:pPr>
      <w:r w:rsidRPr="00643FFB">
        <w:fldChar w:fldCharType="begin"/>
      </w:r>
      <w:r w:rsidR="00815526" w:rsidRPr="00643FFB">
        <w:instrText>xe "testing: VistARad"</w:instrText>
      </w:r>
      <w:r w:rsidRPr="00643FFB">
        <w:fldChar w:fldCharType="end"/>
      </w:r>
      <w:r w:rsidRPr="00643FFB">
        <w:fldChar w:fldCharType="begin"/>
      </w:r>
      <w:r w:rsidR="00815526" w:rsidRPr="00643FFB">
        <w:instrText>xe "VistARad: testing"</w:instrText>
      </w:r>
      <w:r w:rsidRPr="00643FFB">
        <w:fldChar w:fldCharType="end"/>
      </w:r>
      <w:r w:rsidR="00815526" w:rsidRPr="00643FFB">
        <w:t>Use the steps below to test VistARad. Note that many of these steps will rely on exam list updates which, depending on how VistARad is set up at your site, may take a few minutes to initially complete</w:t>
      </w:r>
      <w:r w:rsidR="005D1B8D">
        <w:t xml:space="preserve">. </w:t>
      </w:r>
      <w:r w:rsidR="00815526" w:rsidRPr="00643FFB">
        <w:t xml:space="preserve">These steps assume that a test exam is available. </w:t>
      </w:r>
    </w:p>
    <w:p w14:paraId="032E04E4" w14:textId="77777777" w:rsidR="00815526" w:rsidRPr="00643FFB" w:rsidRDefault="00815526" w:rsidP="00753273">
      <w:pPr>
        <w:pStyle w:val="aHang0"/>
        <w:numPr>
          <w:ilvl w:val="0"/>
          <w:numId w:val="117"/>
        </w:numPr>
        <w:ind w:left="360"/>
      </w:pPr>
      <w:r w:rsidRPr="00643FFB">
        <w:t>At a VistARad workstation, log in and open the Unread list. Confirm that a test exam is present in the Unread list, and that the value in the Status field is “Examined.”</w:t>
      </w:r>
    </w:p>
    <w:p w14:paraId="177E4B43" w14:textId="77777777" w:rsidR="00815526" w:rsidRPr="00643FFB" w:rsidRDefault="00815526" w:rsidP="00753273">
      <w:pPr>
        <w:pStyle w:val="aHang0"/>
        <w:numPr>
          <w:ilvl w:val="0"/>
          <w:numId w:val="117"/>
        </w:numPr>
        <w:ind w:left="360"/>
      </w:pPr>
      <w:r w:rsidRPr="00643FFB">
        <w:t>Open the test exam. A 7-to-10 MB test exam should open in two seconds or less.</w:t>
      </w:r>
    </w:p>
    <w:p w14:paraId="631A182A" w14:textId="77777777" w:rsidR="00815526" w:rsidRPr="00643FFB" w:rsidRDefault="00815526" w:rsidP="00753273">
      <w:pPr>
        <w:pStyle w:val="aHang0"/>
        <w:numPr>
          <w:ilvl w:val="0"/>
          <w:numId w:val="117"/>
        </w:numPr>
        <w:ind w:left="360"/>
      </w:pPr>
      <w:r w:rsidRPr="00643FFB">
        <w:t>If you have enabled voice dictation integration, verify that the correct report is opened in the voice dictation software.</w:t>
      </w:r>
    </w:p>
    <w:p w14:paraId="7B1DF765" w14:textId="77777777" w:rsidR="00815526" w:rsidRPr="00643FFB" w:rsidRDefault="00815526" w:rsidP="00753273">
      <w:pPr>
        <w:pStyle w:val="aHang0"/>
        <w:numPr>
          <w:ilvl w:val="0"/>
          <w:numId w:val="117"/>
        </w:numPr>
        <w:ind w:left="360"/>
      </w:pPr>
      <w:r w:rsidRPr="00643FFB">
        <w:t>Once the exam is displayed, reopen the Unread list and confirm that your login initials appear in the Lock column.</w:t>
      </w:r>
    </w:p>
    <w:p w14:paraId="47A8CC5C" w14:textId="77777777" w:rsidR="00815526" w:rsidRPr="00643FFB" w:rsidRDefault="00815526" w:rsidP="00753273">
      <w:pPr>
        <w:pStyle w:val="aHang0"/>
        <w:numPr>
          <w:ilvl w:val="0"/>
          <w:numId w:val="117"/>
        </w:numPr>
        <w:tabs>
          <w:tab w:val="num" w:pos="360"/>
        </w:tabs>
        <w:ind w:left="360"/>
      </w:pPr>
      <w:r w:rsidRPr="00643FFB">
        <w:t>Adjust the test exam’s display properties (scale, window/level, layout, etc.), and ensure that the images respond properly.</w:t>
      </w:r>
    </w:p>
    <w:p w14:paraId="31B4CA34" w14:textId="35FFCFCD" w:rsidR="00815526" w:rsidRPr="00643FFB" w:rsidRDefault="00815526" w:rsidP="00753273">
      <w:pPr>
        <w:pStyle w:val="aHang0"/>
        <w:numPr>
          <w:ilvl w:val="0"/>
          <w:numId w:val="117"/>
        </w:numPr>
        <w:tabs>
          <w:tab w:val="num" w:pos="360"/>
        </w:tabs>
        <w:ind w:left="360"/>
      </w:pPr>
      <w:r w:rsidRPr="00643FFB">
        <w:t xml:space="preserve">Click </w:t>
      </w:r>
      <w:r w:rsidR="00003DDB">
        <w:rPr>
          <w:noProof/>
        </w:rPr>
        <w:drawing>
          <wp:inline distT="0" distB="0" distL="0" distR="0" wp14:anchorId="0ECFF6FE" wp14:editId="05E4CFAD">
            <wp:extent cx="191135" cy="184150"/>
            <wp:effectExtent l="0" t="0" r="0" b="0"/>
            <wp:docPr id="40" name="Picture 44" descr="Close Exa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ose Exams butt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Pr="00643FFB">
        <w:t xml:space="preserve"> to open Update Status/Close Exams window, and update the status of the test exam to “Interpreted” (in the window, set “Interp” to Yes).</w:t>
      </w:r>
    </w:p>
    <w:p w14:paraId="7FBDEC20" w14:textId="77777777" w:rsidR="00815526" w:rsidRPr="00643FFB" w:rsidRDefault="00815526" w:rsidP="00753273">
      <w:pPr>
        <w:pStyle w:val="aHang0"/>
        <w:numPr>
          <w:ilvl w:val="0"/>
          <w:numId w:val="117"/>
        </w:numPr>
        <w:tabs>
          <w:tab w:val="num" w:pos="360"/>
        </w:tabs>
        <w:ind w:left="360"/>
      </w:pPr>
      <w:r w:rsidRPr="00643FFB">
        <w:t>Confirm that the test exam is removed from the Unread exam list</w:t>
      </w:r>
      <w:r w:rsidR="005D1B8D">
        <w:t xml:space="preserve">. </w:t>
      </w:r>
      <w:r w:rsidRPr="00643FFB">
        <w:t xml:space="preserve">In an exam list that contains interpreted exams (Recent, All Active, etc.), verify that your login initials are reflected in the “Interp By” field, and that the </w:t>
      </w:r>
      <w:r w:rsidR="0054414E">
        <w:t>status of the exam</w:t>
      </w:r>
      <w:r w:rsidRPr="00643FFB">
        <w:t xml:space="preserve"> is “Interpreted.”</w:t>
      </w:r>
    </w:p>
    <w:p w14:paraId="34189384" w14:textId="77777777" w:rsidR="00815526" w:rsidRPr="00643FFB" w:rsidRDefault="00815526" w:rsidP="00815526">
      <w:pPr>
        <w:pStyle w:val="aHang"/>
        <w:tabs>
          <w:tab w:val="clear" w:pos="360"/>
        </w:tabs>
        <w:ind w:firstLine="0"/>
      </w:pPr>
      <w:r w:rsidRPr="00643FFB">
        <w:rPr>
          <w:b/>
        </w:rPr>
        <w:t>Note:</w:t>
      </w:r>
      <w:r w:rsidR="003C34B0">
        <w:t xml:space="preserve"> </w:t>
      </w:r>
      <w:r w:rsidRPr="00643FFB">
        <w:t>At sites that use the Background Compile feature, the addition of “Interpreted” exams to the Recent list is dependent on the re</w:t>
      </w:r>
      <w:r w:rsidRPr="00643FFB">
        <w:noBreakHyphen/>
        <w:t>compile of the Unread exam list. It might take a few minutes for the exam to appear.</w:t>
      </w:r>
    </w:p>
    <w:p w14:paraId="2DE00D97" w14:textId="77777777" w:rsidR="00815526" w:rsidRPr="00643FFB" w:rsidRDefault="00815526" w:rsidP="00753273">
      <w:pPr>
        <w:pStyle w:val="aHang0"/>
        <w:numPr>
          <w:ilvl w:val="0"/>
          <w:numId w:val="117"/>
        </w:numPr>
        <w:tabs>
          <w:tab w:val="num" w:pos="360"/>
        </w:tabs>
        <w:ind w:left="360"/>
      </w:pPr>
      <w:r w:rsidRPr="00643FFB">
        <w:t>Use your site’s reporting software to enter a report for the test exam. After entering the report, use the Recent or All Active list to confirm that the exam status has been updated to “Transcribed.”</w:t>
      </w:r>
    </w:p>
    <w:p w14:paraId="07761D25" w14:textId="77777777" w:rsidR="00815526" w:rsidRPr="00643FFB" w:rsidRDefault="00815526" w:rsidP="00753273">
      <w:pPr>
        <w:pStyle w:val="aHang0"/>
        <w:numPr>
          <w:ilvl w:val="0"/>
          <w:numId w:val="117"/>
        </w:numPr>
        <w:tabs>
          <w:tab w:val="num" w:pos="360"/>
        </w:tabs>
        <w:ind w:left="360"/>
      </w:pPr>
      <w:r w:rsidRPr="00643FFB">
        <w:t>Use your site’s reporting software to verify the report for the test exam. After verifying the report, use the Recent or All Active list to confirm that the exam status has been updated to “Complete,” and that the report can be accessed.</w:t>
      </w:r>
    </w:p>
    <w:p w14:paraId="5948CC43" w14:textId="77777777" w:rsidR="00815526" w:rsidRPr="00643FFB" w:rsidRDefault="00815526" w:rsidP="00815526">
      <w:pPr>
        <w:pStyle w:val="Heading2"/>
        <w:tabs>
          <w:tab w:val="clear" w:pos="720"/>
          <w:tab w:val="num" w:pos="1080"/>
        </w:tabs>
        <w:ind w:left="540" w:hanging="540"/>
      </w:pPr>
      <w:bookmarkStart w:id="750" w:name="_Toc4293442"/>
      <w:bookmarkStart w:id="751" w:name="_Toc102457065"/>
      <w:bookmarkStart w:id="752" w:name="_Toc113326641"/>
      <w:bookmarkStart w:id="753" w:name="_Ref130862961"/>
      <w:bookmarkStart w:id="754" w:name="_Toc207068250"/>
      <w:bookmarkStart w:id="755" w:name="_Toc254277139"/>
      <w:bookmarkStart w:id="756" w:name="_Toc367265131"/>
      <w:r w:rsidRPr="00643FFB">
        <w:t>Running VistARad in Training Mode</w:t>
      </w:r>
      <w:bookmarkEnd w:id="750"/>
      <w:bookmarkEnd w:id="751"/>
      <w:bookmarkEnd w:id="752"/>
      <w:bookmarkEnd w:id="753"/>
      <w:bookmarkEnd w:id="754"/>
      <w:bookmarkEnd w:id="755"/>
      <w:bookmarkEnd w:id="756"/>
    </w:p>
    <w:p w14:paraId="58D10C8A" w14:textId="77777777" w:rsidR="00815526" w:rsidRPr="00643FFB" w:rsidRDefault="00E53510" w:rsidP="00815526">
      <w:pPr>
        <w:pStyle w:val="aNormal"/>
      </w:pPr>
      <w:r w:rsidRPr="00643FFB">
        <w:fldChar w:fldCharType="begin"/>
      </w:r>
      <w:r w:rsidR="00815526" w:rsidRPr="00643FFB">
        <w:instrText>xe "training mode (VistARad)"</w:instrText>
      </w:r>
      <w:r w:rsidRPr="00643FFB">
        <w:fldChar w:fldCharType="end"/>
      </w:r>
      <w:r w:rsidR="00815526" w:rsidRPr="00643FFB">
        <w:t>You can use VistARad in “training mode” when you want to make the software available for Staff Radiologist training purposes or before VistA configuration is complete. To use VistARad in training mode, do one of the following:</w:t>
      </w:r>
    </w:p>
    <w:p w14:paraId="66DB010B" w14:textId="77777777" w:rsidR="00815526" w:rsidRPr="00643FFB" w:rsidRDefault="00815526" w:rsidP="00753273">
      <w:pPr>
        <w:pStyle w:val="aNormal"/>
        <w:keepLines w:val="0"/>
        <w:numPr>
          <w:ilvl w:val="0"/>
          <w:numId w:val="118"/>
        </w:numPr>
        <w:spacing w:before="120" w:after="120"/>
      </w:pPr>
      <w:r w:rsidRPr="00643FFB">
        <w:t>To affect all VistARad workstations at a site, set the VistARad site parameter ENABLE STATUS UPDATE? field (#2006.69, .05</w:t>
      </w:r>
      <w:r w:rsidR="005C7BF0" w:rsidRPr="00643FFB">
        <w:t>) to</w:t>
      </w:r>
      <w:r w:rsidRPr="00643FFB">
        <w:t xml:space="preserve"> No.</w:t>
      </w:r>
    </w:p>
    <w:p w14:paraId="7AC3E6F2" w14:textId="77777777" w:rsidR="00815526" w:rsidRPr="00643FFB" w:rsidRDefault="00815526" w:rsidP="00753273">
      <w:pPr>
        <w:pStyle w:val="aNormal"/>
        <w:keepLines w:val="0"/>
        <w:numPr>
          <w:ilvl w:val="0"/>
          <w:numId w:val="118"/>
        </w:numPr>
        <w:spacing w:before="120" w:after="120"/>
      </w:pPr>
      <w:r w:rsidRPr="00643FFB">
        <w:t xml:space="preserve">To affect a single workstation, start the VistARad software and choose </w:t>
      </w:r>
      <w:r w:rsidRPr="00643FFB">
        <w:rPr>
          <w:b/>
        </w:rPr>
        <w:t>View | Settings | Manager | General</w:t>
      </w:r>
      <w:r w:rsidRPr="00643FFB">
        <w:t xml:space="preserve">. Then disable the </w:t>
      </w:r>
      <w:r w:rsidRPr="00643FFB">
        <w:rPr>
          <w:b/>
        </w:rPr>
        <w:t>Disable Exam Lock/Update</w:t>
      </w:r>
      <w:r w:rsidRPr="00643FFB">
        <w:t xml:space="preserve"> checkbox.</w:t>
      </w:r>
    </w:p>
    <w:p w14:paraId="487FDDF4" w14:textId="77777777" w:rsidR="00815526" w:rsidRDefault="00815526" w:rsidP="00815526">
      <w:pPr>
        <w:pStyle w:val="aNormal"/>
      </w:pPr>
      <w:r w:rsidRPr="00643FFB">
        <w:lastRenderedPageBreak/>
        <w:t>This setting affects all VistARad workstations. When status updates are disabled, no file updates of any kind are made by VistARad, making it safe to use on live exams during radiologist training/practice sessions.</w:t>
      </w:r>
    </w:p>
    <w:p w14:paraId="6C72C636" w14:textId="77777777" w:rsidR="003D4F4A" w:rsidRDefault="003D4F4A" w:rsidP="00815526">
      <w:pPr>
        <w:pStyle w:val="aNormal"/>
      </w:pPr>
    </w:p>
    <w:p w14:paraId="0A2AE707" w14:textId="77777777" w:rsidR="00930734" w:rsidRDefault="00930734" w:rsidP="00815526">
      <w:pPr>
        <w:pStyle w:val="aNormal"/>
        <w:sectPr w:rsidR="00930734" w:rsidSect="00995ACF">
          <w:headerReference w:type="even" r:id="rId102"/>
          <w:headerReference w:type="default" r:id="rId103"/>
          <w:headerReference w:type="first" r:id="rId104"/>
          <w:pgSz w:w="12240" w:h="15840" w:code="1"/>
          <w:pgMar w:top="1440" w:right="1440" w:bottom="1440" w:left="1440" w:header="720" w:footer="720" w:gutter="0"/>
          <w:paperSrc w:first="15" w:other="15"/>
          <w:cols w:space="720"/>
          <w:titlePg/>
          <w:docGrid w:linePitch="326"/>
        </w:sectPr>
      </w:pPr>
    </w:p>
    <w:p w14:paraId="2AEDB01E" w14:textId="77777777" w:rsidR="00DB53F3" w:rsidRDefault="00DB53F3" w:rsidP="00815526">
      <w:pPr>
        <w:pStyle w:val="aNormal"/>
        <w:sectPr w:rsidR="00DB53F3" w:rsidSect="00995ACF">
          <w:pgSz w:w="12240" w:h="15840" w:code="1"/>
          <w:pgMar w:top="1440" w:right="1440" w:bottom="1440" w:left="1440" w:header="720" w:footer="720" w:gutter="0"/>
          <w:paperSrc w:first="15" w:other="15"/>
          <w:cols w:space="720"/>
          <w:titlePg/>
          <w:docGrid w:linePitch="326"/>
        </w:sectPr>
      </w:pPr>
    </w:p>
    <w:p w14:paraId="7B8A27B1" w14:textId="77777777" w:rsidR="003D4F4A" w:rsidRDefault="00930734" w:rsidP="00815526">
      <w:pPr>
        <w:pStyle w:val="aNormal"/>
      </w:pPr>
      <w:r>
        <w:t>This page intentionally blank.</w:t>
      </w:r>
    </w:p>
    <w:p w14:paraId="7E21A55C" w14:textId="77777777" w:rsidR="003D4F4A" w:rsidRDefault="003D4F4A" w:rsidP="00815526">
      <w:pPr>
        <w:pStyle w:val="aNormal"/>
      </w:pPr>
    </w:p>
    <w:p w14:paraId="6BD1C88F" w14:textId="77777777" w:rsidR="00930734" w:rsidRDefault="00930734" w:rsidP="00815526">
      <w:pPr>
        <w:pStyle w:val="aNormal"/>
        <w:sectPr w:rsidR="00930734" w:rsidSect="00DB53F3">
          <w:type w:val="continuous"/>
          <w:pgSz w:w="12240" w:h="15840" w:code="1"/>
          <w:pgMar w:top="1440" w:right="1440" w:bottom="1440" w:left="1440" w:header="720" w:footer="720" w:gutter="0"/>
          <w:paperSrc w:first="15" w:other="15"/>
          <w:cols w:space="720"/>
          <w:titlePg/>
          <w:docGrid w:linePitch="326"/>
        </w:sectPr>
      </w:pPr>
    </w:p>
    <w:p w14:paraId="6A0805D1" w14:textId="77777777" w:rsidR="003D4F4A" w:rsidRDefault="003D4F4A" w:rsidP="00815526">
      <w:pPr>
        <w:pStyle w:val="aNormal"/>
      </w:pPr>
    </w:p>
    <w:p w14:paraId="50D4041B" w14:textId="77777777" w:rsidR="003D4F4A" w:rsidRDefault="003D4F4A" w:rsidP="00815526">
      <w:pPr>
        <w:pStyle w:val="aNormal"/>
      </w:pPr>
    </w:p>
    <w:p w14:paraId="70AE7033" w14:textId="77777777" w:rsidR="004749E1" w:rsidRPr="009144D9" w:rsidRDefault="004749E1">
      <w:pPr>
        <w:pStyle w:val="Heading1"/>
        <w:tabs>
          <w:tab w:val="num" w:pos="360"/>
        </w:tabs>
      </w:pPr>
      <w:bookmarkStart w:id="757" w:name="_Toc102457066"/>
      <w:bookmarkStart w:id="758" w:name="_Toc367265132"/>
      <w:bookmarkStart w:id="759" w:name="_Toc367247170"/>
      <w:bookmarkStart w:id="760" w:name="_Toc377278733"/>
      <w:bookmarkStart w:id="761" w:name="_Toc382201477"/>
      <w:bookmarkStart w:id="762" w:name="_Toc383413196"/>
      <w:bookmarkStart w:id="763" w:name="_Toc383416358"/>
      <w:bookmarkStart w:id="764" w:name="_Toc384111314"/>
      <w:bookmarkStart w:id="765" w:name="_Toc385646206"/>
      <w:bookmarkEnd w:id="549"/>
      <w:bookmarkEnd w:id="550"/>
      <w:bookmarkEnd w:id="551"/>
      <w:bookmarkEnd w:id="552"/>
      <w:bookmarkEnd w:id="553"/>
      <w:bookmarkEnd w:id="554"/>
      <w:bookmarkEnd w:id="555"/>
      <w:bookmarkEnd w:id="556"/>
      <w:bookmarkEnd w:id="557"/>
      <w:bookmarkEnd w:id="558"/>
      <w:bookmarkEnd w:id="559"/>
      <w:r w:rsidRPr="009144D9">
        <w:t xml:space="preserve">Installing </w:t>
      </w:r>
      <w:r w:rsidRPr="00720083">
        <w:t>Image</w:t>
      </w:r>
      <w:r w:rsidRPr="009144D9">
        <w:t xml:space="preserve"> Acquisition Devices</w:t>
      </w:r>
      <w:bookmarkEnd w:id="757"/>
      <w:bookmarkEnd w:id="758"/>
    </w:p>
    <w:p w14:paraId="6F13400C" w14:textId="77777777" w:rsidR="004749E1" w:rsidRPr="009144D9" w:rsidRDefault="00E53510">
      <w:pPr>
        <w:numPr>
          <w:ilvl w:val="12"/>
          <w:numId w:val="0"/>
        </w:numPr>
        <w:tabs>
          <w:tab w:val="left" w:pos="-720"/>
        </w:tabs>
        <w:suppressAutoHyphens/>
      </w:pPr>
      <w:r w:rsidRPr="009144D9">
        <w:fldChar w:fldCharType="begin"/>
      </w:r>
      <w:r w:rsidR="004749E1" w:rsidRPr="009144D9">
        <w:instrText xml:space="preserve"> XE "Capture, integrating image sources with " </w:instrText>
      </w:r>
      <w:r w:rsidRPr="009144D9">
        <w:fldChar w:fldCharType="end"/>
      </w:r>
      <w:r w:rsidRPr="009144D9">
        <w:fldChar w:fldCharType="begin"/>
      </w:r>
      <w:r w:rsidR="004749E1" w:rsidRPr="009144D9">
        <w:instrText xml:space="preserve"> XE "image sources, integrating with Capture" </w:instrText>
      </w:r>
      <w:r w:rsidRPr="009144D9">
        <w:fldChar w:fldCharType="end"/>
      </w:r>
      <w:r w:rsidR="004749E1" w:rsidRPr="009144D9">
        <w:t xml:space="preserve">The </w:t>
      </w:r>
      <w:r w:rsidR="00A86052" w:rsidRPr="009144D9">
        <w:t>VistA</w:t>
      </w:r>
      <w:r w:rsidR="004749E1" w:rsidRPr="009144D9">
        <w:t xml:space="preserve"> Imaging Clinical Capture program can be set up to captures images from:</w:t>
      </w:r>
    </w:p>
    <w:p w14:paraId="508CFF60" w14:textId="77777777" w:rsidR="004749E1" w:rsidRPr="009144D9" w:rsidRDefault="004749E1" w:rsidP="00753273">
      <w:pPr>
        <w:numPr>
          <w:ilvl w:val="0"/>
          <w:numId w:val="82"/>
        </w:numPr>
        <w:tabs>
          <w:tab w:val="clear" w:pos="720"/>
          <w:tab w:val="left" w:pos="-720"/>
          <w:tab w:val="num" w:pos="360"/>
        </w:tabs>
        <w:suppressAutoHyphens/>
        <w:spacing w:after="0"/>
        <w:ind w:left="360"/>
      </w:pPr>
      <w:r w:rsidRPr="009144D9">
        <w:t>Medical instruments that produce RGB, S-video, or composite video output (via image capture boards)</w:t>
      </w:r>
    </w:p>
    <w:p w14:paraId="4C2DD8D2" w14:textId="77777777" w:rsidR="004749E1" w:rsidRPr="009144D9" w:rsidRDefault="004749E1" w:rsidP="00753273">
      <w:pPr>
        <w:numPr>
          <w:ilvl w:val="0"/>
          <w:numId w:val="82"/>
        </w:numPr>
        <w:tabs>
          <w:tab w:val="clear" w:pos="720"/>
          <w:tab w:val="left" w:pos="-720"/>
          <w:tab w:val="num" w:pos="360"/>
        </w:tabs>
        <w:suppressAutoHyphens/>
        <w:spacing w:after="0"/>
        <w:ind w:left="360"/>
      </w:pPr>
      <w:r w:rsidRPr="009144D9">
        <w:t>Digital cameras (must have a TWAIN interface or be able to download standard format images such as JPEG to a workstation)</w:t>
      </w:r>
    </w:p>
    <w:p w14:paraId="15E3CD0E" w14:textId="77777777" w:rsidR="004749E1" w:rsidRPr="009144D9" w:rsidRDefault="004749E1" w:rsidP="00753273">
      <w:pPr>
        <w:numPr>
          <w:ilvl w:val="0"/>
          <w:numId w:val="82"/>
        </w:numPr>
        <w:tabs>
          <w:tab w:val="clear" w:pos="720"/>
          <w:tab w:val="left" w:pos="-720"/>
          <w:tab w:val="num" w:pos="360"/>
        </w:tabs>
        <w:suppressAutoHyphens/>
        <w:spacing w:after="0"/>
        <w:ind w:left="360"/>
      </w:pPr>
      <w:r w:rsidRPr="009144D9">
        <w:t>Color and grayscale scanners with TWAIN interface</w:t>
      </w:r>
    </w:p>
    <w:p w14:paraId="5F3E409D" w14:textId="77777777" w:rsidR="004749E1" w:rsidRPr="009144D9" w:rsidRDefault="004749E1" w:rsidP="00753273">
      <w:pPr>
        <w:numPr>
          <w:ilvl w:val="0"/>
          <w:numId w:val="82"/>
        </w:numPr>
        <w:tabs>
          <w:tab w:val="clear" w:pos="720"/>
          <w:tab w:val="left" w:pos="-720"/>
          <w:tab w:val="num" w:pos="360"/>
        </w:tabs>
        <w:suppressAutoHyphens/>
        <w:spacing w:after="0"/>
        <w:ind w:left="360"/>
      </w:pPr>
      <w:r w:rsidRPr="009144D9">
        <w:t>X-ray scanners (film digitizers)</w:t>
      </w:r>
    </w:p>
    <w:p w14:paraId="7241BF84" w14:textId="77777777" w:rsidR="004749E1" w:rsidRPr="009144D9" w:rsidRDefault="004749E1" w:rsidP="00753273">
      <w:pPr>
        <w:numPr>
          <w:ilvl w:val="0"/>
          <w:numId w:val="82"/>
        </w:numPr>
        <w:tabs>
          <w:tab w:val="clear" w:pos="720"/>
          <w:tab w:val="left" w:pos="-720"/>
          <w:tab w:val="num" w:pos="360"/>
        </w:tabs>
        <w:suppressAutoHyphens/>
        <w:ind w:left="360"/>
      </w:pPr>
      <w:r w:rsidRPr="009144D9">
        <w:t xml:space="preserve">Import of images from workstation’s local hard drive </w:t>
      </w:r>
    </w:p>
    <w:p w14:paraId="5F5D2E27" w14:textId="77777777" w:rsidR="004749E1" w:rsidRPr="009144D9" w:rsidRDefault="004749E1">
      <w:pPr>
        <w:pStyle w:val="BodyText"/>
      </w:pPr>
      <w:r w:rsidRPr="009144D9">
        <w:t xml:space="preserve">Setup guidelines for the use of these devices with Clinical Capture is proved in this chapter. </w:t>
      </w:r>
    </w:p>
    <w:p w14:paraId="14C06A1C" w14:textId="77777777" w:rsidR="004749E1" w:rsidRPr="009144D9" w:rsidRDefault="004749E1">
      <w:pPr>
        <w:pStyle w:val="BodyText"/>
      </w:pPr>
      <w:r w:rsidRPr="009144D9">
        <w:rPr>
          <w:rStyle w:val="Strong"/>
        </w:rPr>
        <w:t>Note:</w:t>
      </w:r>
      <w:r w:rsidRPr="009144D9">
        <w:t xml:space="preserve"> Clinical Capture workstations can also import standard format images (e.g., AVI, JPEG, TIF, TGA, BMP, etc.) from a local or mapped hard drive.</w:t>
      </w:r>
    </w:p>
    <w:p w14:paraId="34B362C7" w14:textId="77777777" w:rsidR="004749E1" w:rsidRPr="009144D9" w:rsidRDefault="003C34B0">
      <w:pPr>
        <w:pStyle w:val="Heading2"/>
        <w:tabs>
          <w:tab w:val="clear" w:pos="720"/>
          <w:tab w:val="num" w:pos="360"/>
        </w:tabs>
      </w:pPr>
      <w:bookmarkStart w:id="766" w:name="_Toc102457067"/>
      <w:r>
        <w:t xml:space="preserve"> </w:t>
      </w:r>
      <w:bookmarkStart w:id="767" w:name="_Toc367265133"/>
      <w:r w:rsidR="004749E1" w:rsidRPr="009144D9">
        <w:t>Video Inputs</w:t>
      </w:r>
      <w:bookmarkEnd w:id="766"/>
      <w:bookmarkEnd w:id="767"/>
    </w:p>
    <w:p w14:paraId="60E14562" w14:textId="77777777" w:rsidR="004749E1" w:rsidRPr="009144D9" w:rsidRDefault="00E53510">
      <w:pPr>
        <w:numPr>
          <w:ilvl w:val="12"/>
          <w:numId w:val="0"/>
        </w:numPr>
        <w:tabs>
          <w:tab w:val="left" w:pos="-720"/>
        </w:tabs>
        <w:suppressAutoHyphens/>
      </w:pPr>
      <w:r w:rsidRPr="009144D9">
        <w:fldChar w:fldCharType="begin"/>
      </w:r>
      <w:r w:rsidR="004749E1" w:rsidRPr="009144D9">
        <w:instrText xml:space="preserve"> xe "frame grabbing:using Capture for" </w:instrText>
      </w:r>
      <w:r w:rsidRPr="009144D9">
        <w:fldChar w:fldCharType="end"/>
      </w:r>
      <w:r w:rsidRPr="009144D9">
        <w:fldChar w:fldCharType="begin"/>
      </w:r>
      <w:r w:rsidR="004749E1" w:rsidRPr="009144D9">
        <w:instrText xml:space="preserve"> xe "video image inputs for Capture" </w:instrText>
      </w:r>
      <w:r w:rsidRPr="009144D9">
        <w:fldChar w:fldCharType="end"/>
      </w:r>
      <w:r w:rsidR="004749E1" w:rsidRPr="009144D9">
        <w:t>The process of acquiring digital images from an analog video signal is called “frame grabbing”</w:t>
      </w:r>
      <w:r w:rsidR="005D1B8D">
        <w:t xml:space="preserve">. </w:t>
      </w:r>
      <w:r w:rsidR="004749E1" w:rsidRPr="009144D9">
        <w:t>In frame grabbing, a live video image is displayed on the workstation’s monitor and still images can be captured and saved. This process normally takes place in 1/30 second.</w:t>
      </w:r>
    </w:p>
    <w:p w14:paraId="3D2F9951" w14:textId="77777777" w:rsidR="004749E1" w:rsidRPr="009144D9" w:rsidRDefault="004749E1">
      <w:pPr>
        <w:numPr>
          <w:ilvl w:val="12"/>
          <w:numId w:val="0"/>
        </w:numPr>
        <w:tabs>
          <w:tab w:val="left" w:pos="-720"/>
        </w:tabs>
        <w:suppressAutoHyphens/>
      </w:pPr>
      <w:r w:rsidRPr="009144D9">
        <w:t>A typical frame-grabbed image consists of 480 lines with 640 pixels per line</w:t>
      </w:r>
      <w:r w:rsidR="005D1B8D">
        <w:t xml:space="preserve">. </w:t>
      </w:r>
      <w:r w:rsidRPr="009144D9">
        <w:t>Pixels typically contain 24 bits for color (8 bits for red, 8 bits for green, and 8 bits for blue, for 16 million total colors) or 8 bits for grayscale (256 shades of gray)</w:t>
      </w:r>
      <w:r w:rsidR="005D1B8D">
        <w:t xml:space="preserve">. </w:t>
      </w:r>
      <w:r w:rsidRPr="009144D9">
        <w:t>Other pixel depths are possible.</w:t>
      </w:r>
    </w:p>
    <w:p w14:paraId="661994A9" w14:textId="77777777" w:rsidR="004749E1" w:rsidRPr="009144D9" w:rsidRDefault="004749E1">
      <w:pPr>
        <w:numPr>
          <w:ilvl w:val="12"/>
          <w:numId w:val="0"/>
        </w:numPr>
        <w:tabs>
          <w:tab w:val="left" w:pos="-720"/>
        </w:tabs>
        <w:suppressAutoHyphens/>
      </w:pPr>
      <w:r w:rsidRPr="009144D9">
        <w:t>For the Clinical Capture workstation, frame grabbing requires a Matrox board, the appropriate type of cable, and medical equipment that produces a video signal.</w:t>
      </w:r>
    </w:p>
    <w:p w14:paraId="7E69083C" w14:textId="77777777" w:rsidR="004749E1" w:rsidRPr="009144D9" w:rsidRDefault="004749E1">
      <w:pPr>
        <w:tabs>
          <w:tab w:val="left" w:pos="-720"/>
        </w:tabs>
        <w:suppressAutoHyphens/>
      </w:pPr>
      <w:r w:rsidRPr="009144D9">
        <w:rPr>
          <w:rStyle w:val="Strong"/>
        </w:rPr>
        <w:t>Note:</w:t>
      </w:r>
      <w:r w:rsidRPr="009144D9">
        <w:t xml:space="preserve"> AVI images can be acquired using Clinical Capture’s import capability</w:t>
      </w:r>
      <w:r w:rsidR="005D1B8D">
        <w:t xml:space="preserve">. </w:t>
      </w:r>
      <w:r w:rsidRPr="009144D9">
        <w:t>AVI images are not considered ‘video inputs’ for the purposes of this section.</w:t>
      </w:r>
    </w:p>
    <w:p w14:paraId="1E6DD4C5" w14:textId="77777777" w:rsidR="004749E1" w:rsidRPr="009144D9" w:rsidRDefault="004749E1">
      <w:pPr>
        <w:numPr>
          <w:ilvl w:val="12"/>
          <w:numId w:val="0"/>
        </w:numPr>
        <w:tabs>
          <w:tab w:val="left" w:pos="-720"/>
        </w:tabs>
        <w:suppressAutoHyphens/>
      </w:pPr>
    </w:p>
    <w:p w14:paraId="76883D7D" w14:textId="77777777" w:rsidR="004749E1" w:rsidRPr="009144D9" w:rsidRDefault="004749E1">
      <w:pPr>
        <w:pStyle w:val="Heading3"/>
        <w:tabs>
          <w:tab w:val="num" w:pos="360"/>
        </w:tabs>
        <w:ind w:left="360" w:hanging="360"/>
      </w:pPr>
      <w:bookmarkStart w:id="768" w:name="_Toc102457068"/>
      <w:bookmarkStart w:id="769" w:name="_Toc367265134"/>
      <w:r w:rsidRPr="009144D9">
        <w:lastRenderedPageBreak/>
        <w:t>Video Capture Board Installation and Setup</w:t>
      </w:r>
      <w:bookmarkEnd w:id="768"/>
      <w:bookmarkEnd w:id="769"/>
    </w:p>
    <w:p w14:paraId="63ABDFE4" w14:textId="77777777" w:rsidR="004749E1" w:rsidRPr="009144D9" w:rsidRDefault="004749E1">
      <w:pPr>
        <w:pStyle w:val="Heading4"/>
      </w:pPr>
      <w:r w:rsidRPr="009144D9">
        <w:t>Capture Board and Cable Information</w:t>
      </w:r>
    </w:p>
    <w:p w14:paraId="53B914DB" w14:textId="77777777" w:rsidR="004749E1" w:rsidRPr="009144D9" w:rsidRDefault="00E53510">
      <w:pPr>
        <w:keepNext/>
        <w:numPr>
          <w:ilvl w:val="12"/>
          <w:numId w:val="0"/>
        </w:numPr>
        <w:tabs>
          <w:tab w:val="left" w:pos="-720"/>
        </w:tabs>
        <w:suppressAutoHyphens/>
      </w:pPr>
      <w:r w:rsidRPr="009144D9">
        <w:fldChar w:fldCharType="begin"/>
      </w:r>
      <w:r w:rsidR="004749E1" w:rsidRPr="009144D9">
        <w:instrText xml:space="preserve"> xe "frame grabbing:supported boards" </w:instrText>
      </w:r>
      <w:r w:rsidRPr="009144D9">
        <w:fldChar w:fldCharType="end"/>
      </w:r>
      <w:r w:rsidRPr="009144D9">
        <w:fldChar w:fldCharType="begin"/>
      </w:r>
      <w:r w:rsidR="004749E1" w:rsidRPr="009144D9">
        <w:instrText xml:space="preserve"> xe "video capture boards, supported" </w:instrText>
      </w:r>
      <w:r w:rsidRPr="009144D9">
        <w:fldChar w:fldCharType="end"/>
      </w:r>
      <w:r w:rsidRPr="009144D9">
        <w:fldChar w:fldCharType="begin"/>
      </w:r>
      <w:r w:rsidR="004749E1" w:rsidRPr="009144D9">
        <w:instrText xml:space="preserve"> xe "Matrox frame grab boards</w:instrText>
      </w:r>
      <w:r w:rsidRPr="009144D9">
        <w:fldChar w:fldCharType="end"/>
      </w:r>
      <w:r w:rsidR="004749E1" w:rsidRPr="009144D9">
        <w:t>In addition to the Capture workstation and the instrument that will be used to produce the images, the following is needed:</w:t>
      </w:r>
    </w:p>
    <w:p w14:paraId="7E61E607" w14:textId="77777777" w:rsidR="004749E1" w:rsidRPr="009144D9" w:rsidRDefault="004749E1" w:rsidP="00753273">
      <w:pPr>
        <w:keepNext/>
        <w:numPr>
          <w:ilvl w:val="0"/>
          <w:numId w:val="82"/>
        </w:numPr>
        <w:tabs>
          <w:tab w:val="left" w:pos="-720"/>
        </w:tabs>
        <w:suppressAutoHyphens/>
      </w:pPr>
      <w:r w:rsidRPr="009144D9">
        <w:t>An image capture board. Supported boards are listed below. Be sure that the image capture board can handle the type of output signal that is available</w:t>
      </w:r>
      <w:r w:rsidR="005D1B8D">
        <w:t xml:space="preserve">. </w:t>
      </w:r>
    </w:p>
    <w:p w14:paraId="0CC29DE5" w14:textId="77777777" w:rsidR="004749E1" w:rsidRPr="009144D9" w:rsidRDefault="004749E1" w:rsidP="00753273">
      <w:pPr>
        <w:numPr>
          <w:ilvl w:val="0"/>
          <w:numId w:val="58"/>
        </w:numPr>
        <w:tabs>
          <w:tab w:val="clear" w:pos="1440"/>
          <w:tab w:val="left" w:pos="-720"/>
        </w:tabs>
        <w:suppressAutoHyphens/>
        <w:ind w:left="1080"/>
      </w:pPr>
      <w:r w:rsidRPr="009144D9">
        <w:rPr>
          <w:rStyle w:val="Strong"/>
        </w:rPr>
        <w:t>Matrox Orion board:</w:t>
      </w:r>
      <w:r w:rsidRPr="009144D9">
        <w:t xml:space="preserve"> Handles RGB, S-video, and composite video inputs. A VGA output is built into the board, eliminating the display compatibility issues that exist with the Meteor II boards</w:t>
      </w:r>
      <w:r w:rsidR="005D1B8D">
        <w:t xml:space="preserve">. </w:t>
      </w:r>
      <w:r w:rsidRPr="009144D9">
        <w:t>The Orion board can be purchased for AGP or PCI slots.</w:t>
      </w:r>
    </w:p>
    <w:p w14:paraId="21301DB4" w14:textId="77777777" w:rsidR="004749E1" w:rsidRPr="009144D9" w:rsidRDefault="004749E1" w:rsidP="00753273">
      <w:pPr>
        <w:numPr>
          <w:ilvl w:val="0"/>
          <w:numId w:val="58"/>
        </w:numPr>
        <w:tabs>
          <w:tab w:val="clear" w:pos="1440"/>
          <w:tab w:val="left" w:pos="-720"/>
        </w:tabs>
        <w:suppressAutoHyphens/>
        <w:ind w:left="1080"/>
      </w:pPr>
      <w:r w:rsidRPr="009144D9">
        <w:rPr>
          <w:rStyle w:val="Strong"/>
        </w:rPr>
        <w:t>The Matrox Meteor II/Standard board:</w:t>
      </w:r>
      <w:r w:rsidRPr="009144D9">
        <w:t xml:space="preserve"> Handles S</w:t>
      </w:r>
      <w:r w:rsidRPr="009144D9">
        <w:noBreakHyphen/>
        <w:t>video and composite inputs. Does not support RGB. PCI only.</w:t>
      </w:r>
    </w:p>
    <w:p w14:paraId="4DF04F1E" w14:textId="77777777" w:rsidR="004749E1" w:rsidRPr="009144D9" w:rsidRDefault="004749E1" w:rsidP="00753273">
      <w:pPr>
        <w:numPr>
          <w:ilvl w:val="0"/>
          <w:numId w:val="58"/>
        </w:numPr>
        <w:tabs>
          <w:tab w:val="clear" w:pos="1440"/>
          <w:tab w:val="left" w:pos="-720"/>
        </w:tabs>
        <w:suppressAutoHyphens/>
        <w:ind w:left="1080"/>
      </w:pPr>
      <w:r w:rsidRPr="009144D9">
        <w:rPr>
          <w:rStyle w:val="Strong"/>
        </w:rPr>
        <w:t>The Matrox Meteor II/Multi-Channel:</w:t>
      </w:r>
      <w:r w:rsidRPr="009144D9">
        <w:t xml:space="preserve"> Handles RGB video inputs. Does not support S</w:t>
      </w:r>
      <w:r w:rsidRPr="009144D9">
        <w:noBreakHyphen/>
        <w:t>video or composite video. PCI only.</w:t>
      </w:r>
    </w:p>
    <w:p w14:paraId="17180BBE" w14:textId="77777777" w:rsidR="004749E1" w:rsidRPr="009144D9" w:rsidRDefault="004749E1" w:rsidP="008912A6">
      <w:pPr>
        <w:ind w:left="1080"/>
      </w:pPr>
      <w:r w:rsidRPr="009144D9">
        <w:rPr>
          <w:rStyle w:val="Strong"/>
        </w:rPr>
        <w:t>Note:</w:t>
      </w:r>
      <w:r w:rsidR="003C34B0">
        <w:t xml:space="preserve"> </w:t>
      </w:r>
      <w:r w:rsidRPr="009144D9">
        <w:t xml:space="preserve">Both Meteor II boards require an additional Matrox or Matrox G series display card for the display of live video feed in real time (30 frames per second). </w:t>
      </w:r>
    </w:p>
    <w:p w14:paraId="10872356" w14:textId="77777777" w:rsidR="004749E1" w:rsidRPr="009144D9" w:rsidRDefault="004749E1" w:rsidP="00753273">
      <w:pPr>
        <w:numPr>
          <w:ilvl w:val="0"/>
          <w:numId w:val="82"/>
        </w:numPr>
        <w:tabs>
          <w:tab w:val="left" w:pos="-720"/>
        </w:tabs>
        <w:suppressAutoHyphens/>
      </w:pPr>
      <w:r w:rsidRPr="009144D9">
        <w:t>A cable to connect the capture board to the medical instrument.</w:t>
      </w:r>
    </w:p>
    <w:p w14:paraId="2B634D45" w14:textId="77777777" w:rsidR="004749E1" w:rsidRPr="009144D9" w:rsidRDefault="004749E1" w:rsidP="00753273">
      <w:pPr>
        <w:numPr>
          <w:ilvl w:val="0"/>
          <w:numId w:val="58"/>
        </w:numPr>
        <w:tabs>
          <w:tab w:val="clear" w:pos="1440"/>
          <w:tab w:val="left" w:pos="-720"/>
        </w:tabs>
        <w:suppressAutoHyphens/>
        <w:ind w:left="1080"/>
      </w:pPr>
      <w:r w:rsidRPr="009144D9">
        <w:t>Cables can be purchased separately from the board vendor or can be built by comparing the output pin configuration of the instrument to the input pin configuration of the Matrox board</w:t>
      </w:r>
      <w:r w:rsidR="005D1B8D">
        <w:t xml:space="preserve">. </w:t>
      </w:r>
      <w:r w:rsidRPr="009144D9">
        <w:t>The pin configuration of each is listed in the manuals that accompany the device.</w:t>
      </w:r>
    </w:p>
    <w:p w14:paraId="1B981E4B" w14:textId="77777777" w:rsidR="004749E1" w:rsidRPr="009144D9" w:rsidRDefault="004749E1" w:rsidP="00753273">
      <w:pPr>
        <w:numPr>
          <w:ilvl w:val="0"/>
          <w:numId w:val="58"/>
        </w:numPr>
        <w:tabs>
          <w:tab w:val="clear" w:pos="1440"/>
          <w:tab w:val="left" w:pos="-720"/>
        </w:tabs>
        <w:suppressAutoHyphens/>
        <w:ind w:left="1080"/>
      </w:pPr>
      <w:r w:rsidRPr="009144D9">
        <w:t>For RGB sources, you will need to compare the mapping of the signals to the pin numbers of the source connector and the capture board input connector</w:t>
      </w:r>
      <w:r w:rsidR="005D1B8D">
        <w:t xml:space="preserve">. </w:t>
      </w:r>
      <w:r w:rsidRPr="009144D9">
        <w:t>If they do not match, you will need to have a correct cable made; be sure to label the ends of the cable for the input source and image-capture board.</w:t>
      </w:r>
    </w:p>
    <w:p w14:paraId="35CEEF00" w14:textId="77777777" w:rsidR="004749E1" w:rsidRPr="009144D9" w:rsidRDefault="004749E1">
      <w:pPr>
        <w:tabs>
          <w:tab w:val="left" w:pos="-720"/>
        </w:tabs>
        <w:suppressAutoHyphens/>
      </w:pPr>
      <w:r w:rsidRPr="009144D9">
        <w:t>The capture board will need to be installed according to vendor instructions</w:t>
      </w:r>
      <w:r w:rsidR="005D1B8D">
        <w:t xml:space="preserve">. </w:t>
      </w:r>
      <w:r w:rsidRPr="009144D9">
        <w:t>Instructions for driver installation and Capture software configuration are included in the next two sections.</w:t>
      </w:r>
    </w:p>
    <w:p w14:paraId="5EB39EFA" w14:textId="77777777" w:rsidR="004749E1" w:rsidRPr="009144D9" w:rsidRDefault="004749E1">
      <w:pPr>
        <w:pStyle w:val="Heading4"/>
      </w:pPr>
      <w:bookmarkStart w:id="770" w:name="_Toc9670528"/>
      <w:bookmarkStart w:id="771" w:name="_Toc10607750"/>
      <w:bookmarkStart w:id="772" w:name="_Ref76953448"/>
      <w:r w:rsidRPr="009144D9">
        <w:t>Matrox MIL 7.5 Driver Installation</w:t>
      </w:r>
      <w:bookmarkEnd w:id="770"/>
      <w:bookmarkEnd w:id="771"/>
      <w:bookmarkEnd w:id="772"/>
    </w:p>
    <w:p w14:paraId="2BE6BDB4" w14:textId="77777777" w:rsidR="004749E1" w:rsidRPr="009144D9" w:rsidRDefault="00E53510">
      <w:pPr>
        <w:keepNext/>
      </w:pPr>
      <w:r w:rsidRPr="009144D9">
        <w:fldChar w:fldCharType="begin"/>
      </w:r>
      <w:r w:rsidR="004749E1" w:rsidRPr="009144D9">
        <w:instrText xml:space="preserve"> xe "MIL installation" </w:instrText>
      </w:r>
      <w:r w:rsidRPr="009144D9">
        <w:fldChar w:fldCharType="end"/>
      </w:r>
      <w:r w:rsidRPr="009144D9">
        <w:fldChar w:fldCharType="begin"/>
      </w:r>
      <w:r w:rsidR="004749E1" w:rsidRPr="009144D9">
        <w:instrText xml:space="preserve"> xe "Matrox drivers:installing" </w:instrText>
      </w:r>
      <w:r w:rsidRPr="009144D9">
        <w:fldChar w:fldCharType="end"/>
      </w:r>
      <w:r w:rsidR="004749E1" w:rsidRPr="009144D9">
        <w:t>The following steps are to be performed only for Capture workstations using Matrox capture boards</w:t>
      </w:r>
      <w:r w:rsidR="005D1B8D">
        <w:t xml:space="preserve">. </w:t>
      </w:r>
      <w:r w:rsidR="004749E1" w:rsidRPr="009144D9">
        <w:t>The MIL (Matrix Imaging Library) software is included in VistA Imaging distributions.</w:t>
      </w:r>
    </w:p>
    <w:p w14:paraId="4E0876E9" w14:textId="77777777" w:rsidR="004749E1" w:rsidRPr="009144D9" w:rsidRDefault="004749E1" w:rsidP="00753273">
      <w:pPr>
        <w:numPr>
          <w:ilvl w:val="0"/>
          <w:numId w:val="79"/>
        </w:numPr>
      </w:pPr>
      <w:r w:rsidRPr="009144D9">
        <w:t>Log into the workstation as an administrator.</w:t>
      </w:r>
    </w:p>
    <w:p w14:paraId="35C69E4A" w14:textId="77777777" w:rsidR="004749E1" w:rsidRPr="009144D9" w:rsidRDefault="004749E1" w:rsidP="00753273">
      <w:pPr>
        <w:numPr>
          <w:ilvl w:val="0"/>
          <w:numId w:val="79"/>
        </w:numPr>
      </w:pPr>
      <w:r w:rsidRPr="009144D9">
        <w:t>Locate and run the Mil7.5.exe file. When prompted, select a temporary folder where the unzipped files should be stored (i.e.</w:t>
      </w:r>
      <w:r w:rsidR="005C7BF0">
        <w:t>,</w:t>
      </w:r>
      <w:r w:rsidRPr="009144D9">
        <w:t xml:space="preserve"> MatroxInstall).</w:t>
      </w:r>
    </w:p>
    <w:p w14:paraId="1FB347F7" w14:textId="77777777" w:rsidR="004749E1" w:rsidRPr="009144D9" w:rsidRDefault="004749E1" w:rsidP="00753273">
      <w:pPr>
        <w:numPr>
          <w:ilvl w:val="0"/>
          <w:numId w:val="79"/>
        </w:numPr>
      </w:pPr>
      <w:r w:rsidRPr="009144D9">
        <w:t>Run Setup.exe from the temporary folder.</w:t>
      </w:r>
    </w:p>
    <w:p w14:paraId="3BDC825B" w14:textId="77777777" w:rsidR="004749E1" w:rsidRPr="009144D9" w:rsidRDefault="004749E1" w:rsidP="00753273">
      <w:pPr>
        <w:keepNext/>
        <w:numPr>
          <w:ilvl w:val="0"/>
          <w:numId w:val="79"/>
        </w:numPr>
      </w:pPr>
      <w:r w:rsidRPr="009144D9">
        <w:t xml:space="preserve">When the Master Setup dialog displays, choose </w:t>
      </w:r>
      <w:r w:rsidRPr="009144D9">
        <w:rPr>
          <w:rStyle w:val="Strong"/>
        </w:rPr>
        <w:t xml:space="preserve">ActiveMil, </w:t>
      </w:r>
      <w:r w:rsidRPr="009144D9">
        <w:t>and click Continue.</w:t>
      </w:r>
    </w:p>
    <w:p w14:paraId="1581BCAC" w14:textId="77777777" w:rsidR="004749E1" w:rsidRPr="009144D9" w:rsidRDefault="004749E1" w:rsidP="008912A6">
      <w:pPr>
        <w:tabs>
          <w:tab w:val="left" w:pos="360"/>
        </w:tabs>
        <w:ind w:left="360"/>
      </w:pPr>
      <w:r w:rsidRPr="009144D9">
        <w:rPr>
          <w:rStyle w:val="Strong"/>
        </w:rPr>
        <w:tab/>
        <w:t>N</w:t>
      </w:r>
      <w:r w:rsidR="008912A6">
        <w:rPr>
          <w:rStyle w:val="Strong"/>
        </w:rPr>
        <w:t>ote</w:t>
      </w:r>
      <w:r w:rsidRPr="009144D9">
        <w:rPr>
          <w:rStyle w:val="Strong"/>
        </w:rPr>
        <w:t xml:space="preserve">: </w:t>
      </w:r>
      <w:r w:rsidRPr="009144D9">
        <w:t xml:space="preserve">If an older version of the MIL is detected, you will be prompted to remove it. </w:t>
      </w:r>
    </w:p>
    <w:p w14:paraId="2D2FBD45" w14:textId="7F7E6C9B" w:rsidR="004749E1" w:rsidRPr="009144D9" w:rsidRDefault="00003DDB">
      <w:r>
        <w:rPr>
          <w:noProof/>
        </w:rPr>
        <w:lastRenderedPageBreak/>
        <w:drawing>
          <wp:inline distT="0" distB="0" distL="0" distR="0" wp14:anchorId="5B4320A0" wp14:editId="798BB3D2">
            <wp:extent cx="3773805" cy="2743200"/>
            <wp:effectExtent l="0" t="0" r="0" b="0"/>
            <wp:docPr id="41" name="Picture 45" descr="Master Setup dialog showing ActiveMIL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ster Setup dialog showing ActiveMIL selection"/>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773805" cy="2743200"/>
                    </a:xfrm>
                    <a:prstGeom prst="rect">
                      <a:avLst/>
                    </a:prstGeom>
                    <a:noFill/>
                    <a:ln>
                      <a:noFill/>
                    </a:ln>
                  </pic:spPr>
                </pic:pic>
              </a:graphicData>
            </a:graphic>
          </wp:inline>
        </w:drawing>
      </w:r>
      <w:r w:rsidR="004749E1" w:rsidRPr="009144D9">
        <w:tab/>
      </w:r>
      <w:r w:rsidR="004749E1" w:rsidRPr="009144D9">
        <w:tab/>
      </w:r>
      <w:r w:rsidR="004749E1" w:rsidRPr="009144D9">
        <w:tab/>
      </w:r>
    </w:p>
    <w:p w14:paraId="1B7CCF0B" w14:textId="77777777" w:rsidR="004749E1" w:rsidRPr="009144D9" w:rsidRDefault="004749E1" w:rsidP="00753273">
      <w:pPr>
        <w:numPr>
          <w:ilvl w:val="0"/>
          <w:numId w:val="79"/>
        </w:numPr>
      </w:pPr>
      <w:r w:rsidRPr="009144D9">
        <w:t xml:space="preserve">Accept the default destination folder on the Matrox Imaging Products window, </w:t>
      </w:r>
      <w:r w:rsidR="005C7BF0" w:rsidRPr="009144D9">
        <w:t>and then</w:t>
      </w:r>
      <w:r w:rsidRPr="009144D9">
        <w:t xml:space="preserve"> click Next.</w:t>
      </w:r>
    </w:p>
    <w:p w14:paraId="1E1F9DB5" w14:textId="77777777" w:rsidR="004749E1" w:rsidRPr="009144D9" w:rsidRDefault="004749E1" w:rsidP="00753273">
      <w:pPr>
        <w:keepNext/>
        <w:numPr>
          <w:ilvl w:val="0"/>
          <w:numId w:val="79"/>
        </w:numPr>
      </w:pPr>
      <w:r w:rsidRPr="009144D9">
        <w:t>In the Matrox Imaging Driver dialog, select the drivers that match the installed board, and select VGA. Then click Next.</w:t>
      </w:r>
    </w:p>
    <w:p w14:paraId="3DF1F1E2" w14:textId="77777777" w:rsidR="004749E1" w:rsidRPr="009144D9" w:rsidRDefault="00A86052" w:rsidP="008912A6">
      <w:pPr>
        <w:tabs>
          <w:tab w:val="left" w:pos="360"/>
        </w:tabs>
        <w:ind w:left="720"/>
      </w:pPr>
      <w:r w:rsidRPr="009144D9">
        <w:object w:dxaOrig="5944" w:dyaOrig="2405" w14:anchorId="3947765D">
          <v:shape id="_x0000_i1027" type="#_x0000_t75" alt="Driver selection area" style="width:324pt;height:130.5pt" o:ole="">
            <v:imagedata r:id="rId106" o:title=""/>
          </v:shape>
          <o:OLEObject Type="Embed" ProgID="Visio.Drawing.11" ShapeID="_x0000_i1027" DrawAspect="Content" ObjectID="_1715071663" r:id="rId107"/>
        </w:object>
      </w:r>
    </w:p>
    <w:p w14:paraId="05D94FBC" w14:textId="77777777" w:rsidR="004749E1" w:rsidRPr="009144D9" w:rsidRDefault="004749E1" w:rsidP="00753273">
      <w:pPr>
        <w:numPr>
          <w:ilvl w:val="0"/>
          <w:numId w:val="79"/>
        </w:numPr>
      </w:pPr>
      <w:r w:rsidRPr="009144D9">
        <w:t>Accept the defaults for the remaining prompts</w:t>
      </w:r>
      <w:r w:rsidR="005D1B8D">
        <w:t xml:space="preserve">. </w:t>
      </w:r>
      <w:r w:rsidRPr="009144D9">
        <w:t>After clicking OK in the last dialog, the software will be installed.</w:t>
      </w:r>
    </w:p>
    <w:p w14:paraId="7CD49099" w14:textId="77777777" w:rsidR="004749E1" w:rsidRPr="009144D9" w:rsidRDefault="004749E1" w:rsidP="00753273">
      <w:pPr>
        <w:numPr>
          <w:ilvl w:val="0"/>
          <w:numId w:val="79"/>
        </w:numPr>
      </w:pPr>
      <w:r w:rsidRPr="009144D9">
        <w:t>When you are prompted to restart the computer, click Yes, then click Finish.</w:t>
      </w:r>
    </w:p>
    <w:p w14:paraId="01BC2B5B" w14:textId="77777777" w:rsidR="004749E1" w:rsidRPr="009144D9" w:rsidRDefault="004749E1" w:rsidP="00753273">
      <w:pPr>
        <w:numPr>
          <w:ilvl w:val="0"/>
          <w:numId w:val="79"/>
        </w:numPr>
      </w:pPr>
      <w:r w:rsidRPr="009144D9">
        <w:t>After installation of the drivers is complete, Capture workstation configuration will need to be performed and/or verified</w:t>
      </w:r>
      <w:r w:rsidR="005D1B8D">
        <w:t xml:space="preserve">. </w:t>
      </w:r>
      <w:r w:rsidRPr="009144D9">
        <w:t>See the next section for details.</w:t>
      </w:r>
    </w:p>
    <w:p w14:paraId="2AD7F995" w14:textId="77777777" w:rsidR="004749E1" w:rsidRPr="009144D9" w:rsidRDefault="004749E1">
      <w:pPr>
        <w:pStyle w:val="Heading4"/>
      </w:pPr>
      <w:r w:rsidRPr="009144D9">
        <w:t>Capture Workstation Configuration for Matrox</w:t>
      </w:r>
    </w:p>
    <w:p w14:paraId="3A8E9376" w14:textId="77777777" w:rsidR="004749E1" w:rsidRPr="009144D9" w:rsidRDefault="00E53510">
      <w:r w:rsidRPr="009144D9">
        <w:fldChar w:fldCharType="begin"/>
      </w:r>
      <w:r w:rsidR="004749E1" w:rsidRPr="009144D9">
        <w:instrText xml:space="preserve"> xe "Matrox drivers:configuring" </w:instrText>
      </w:r>
      <w:r w:rsidRPr="009144D9">
        <w:fldChar w:fldCharType="end"/>
      </w:r>
      <w:r w:rsidR="004749E1" w:rsidRPr="009144D9">
        <w:t>Perform the following steps after installing or updating Matrox drivers on a Capture workstation</w:t>
      </w:r>
      <w:r w:rsidR="005D1B8D">
        <w:t xml:space="preserve">. </w:t>
      </w:r>
      <w:r w:rsidR="004749E1" w:rsidRPr="009144D9">
        <w:t>(For workstations where drivers are being updated, use these to verify that no Capture software settings were inadvertently changed.)</w:t>
      </w:r>
    </w:p>
    <w:p w14:paraId="0ABBE78B" w14:textId="77777777" w:rsidR="004749E1" w:rsidRPr="009144D9" w:rsidRDefault="004749E1" w:rsidP="00753273">
      <w:pPr>
        <w:numPr>
          <w:ilvl w:val="0"/>
          <w:numId w:val="80"/>
        </w:numPr>
      </w:pPr>
      <w:r w:rsidRPr="009144D9">
        <w:t xml:space="preserve">Log into the </w:t>
      </w:r>
      <w:smartTag w:uri="urn:schemas-microsoft-com:office:smarttags" w:element="place">
        <w:r w:rsidRPr="009144D9">
          <w:t>VistA</w:t>
        </w:r>
      </w:smartTag>
      <w:r w:rsidRPr="009144D9">
        <w:t xml:space="preserve"> system and start the VistA Imaging Capture application.</w:t>
      </w:r>
    </w:p>
    <w:p w14:paraId="65AE7285" w14:textId="77777777" w:rsidR="004749E1" w:rsidRPr="009144D9" w:rsidRDefault="004749E1" w:rsidP="00753273">
      <w:pPr>
        <w:keepNext/>
        <w:numPr>
          <w:ilvl w:val="0"/>
          <w:numId w:val="80"/>
        </w:numPr>
      </w:pPr>
      <w:r w:rsidRPr="009144D9">
        <w:lastRenderedPageBreak/>
        <w:t>At the top of the Capture window, click the Source label.</w:t>
      </w:r>
    </w:p>
    <w:p w14:paraId="706C4CE7" w14:textId="74AD1968" w:rsidR="004749E1" w:rsidRPr="009144D9" w:rsidRDefault="00003DDB" w:rsidP="008912A6">
      <w:pPr>
        <w:ind w:left="1440"/>
      </w:pPr>
      <w:r>
        <w:rPr>
          <w:noProof/>
        </w:rPr>
        <w:drawing>
          <wp:inline distT="0" distB="0" distL="0" distR="0" wp14:anchorId="05949845" wp14:editId="7B9A9759">
            <wp:extent cx="1494155" cy="231775"/>
            <wp:effectExtent l="19050" t="19050" r="0" b="0"/>
            <wp:docPr id="43" name="Picture 47" descr="Souce label in Captur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ouce label in Capture toolba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94155" cy="231775"/>
                    </a:xfrm>
                    <a:prstGeom prst="rect">
                      <a:avLst/>
                    </a:prstGeom>
                    <a:noFill/>
                    <a:ln w="6350" cmpd="sng">
                      <a:solidFill>
                        <a:srgbClr val="000000"/>
                      </a:solidFill>
                      <a:miter lim="800000"/>
                      <a:headEnd/>
                      <a:tailEnd/>
                    </a:ln>
                    <a:effectLst/>
                  </pic:spPr>
                </pic:pic>
              </a:graphicData>
            </a:graphic>
          </wp:inline>
        </w:drawing>
      </w:r>
      <w:r w:rsidR="003C34B0">
        <w:t xml:space="preserve"> </w:t>
      </w:r>
      <w:r w:rsidR="004749E1" w:rsidRPr="009144D9">
        <w:t xml:space="preserve"> </w:t>
      </w:r>
    </w:p>
    <w:p w14:paraId="05CF2C0A" w14:textId="77777777" w:rsidR="004749E1" w:rsidRPr="009144D9" w:rsidRDefault="004749E1" w:rsidP="00753273">
      <w:pPr>
        <w:keepNext/>
        <w:numPr>
          <w:ilvl w:val="0"/>
          <w:numId w:val="80"/>
        </w:numPr>
      </w:pPr>
      <w:r w:rsidRPr="009144D9">
        <w:t>In the Select Input Source box, select the Meteor option</w:t>
      </w:r>
      <w:r w:rsidR="005D1B8D">
        <w:t xml:space="preserve">. </w:t>
      </w:r>
      <w:r w:rsidRPr="009144D9">
        <w:t>Then click the Settings button that appears.</w:t>
      </w:r>
    </w:p>
    <w:p w14:paraId="77D92152" w14:textId="0D3CCE48" w:rsidR="004749E1" w:rsidRPr="009144D9" w:rsidRDefault="00003DDB">
      <w:pPr>
        <w:ind w:left="1440"/>
      </w:pPr>
      <w:r>
        <w:rPr>
          <w:noProof/>
        </w:rPr>
        <w:drawing>
          <wp:inline distT="0" distB="0" distL="0" distR="0" wp14:anchorId="30A2314F" wp14:editId="0B210801">
            <wp:extent cx="2914015" cy="1590040"/>
            <wp:effectExtent l="0" t="0" r="0" b="0"/>
            <wp:docPr id="44" name="Picture 48" descr="Select Input Sourc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lect Input Source box"/>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14015" cy="1590040"/>
                    </a:xfrm>
                    <a:prstGeom prst="rect">
                      <a:avLst/>
                    </a:prstGeom>
                    <a:noFill/>
                    <a:ln>
                      <a:noFill/>
                    </a:ln>
                  </pic:spPr>
                </pic:pic>
              </a:graphicData>
            </a:graphic>
          </wp:inline>
        </w:drawing>
      </w:r>
      <w:r w:rsidR="004749E1" w:rsidRPr="009144D9">
        <w:br/>
      </w:r>
    </w:p>
    <w:p w14:paraId="5FE02EA3" w14:textId="77777777" w:rsidR="004749E1" w:rsidRPr="009144D9" w:rsidRDefault="004749E1" w:rsidP="00753273">
      <w:pPr>
        <w:keepNext/>
        <w:numPr>
          <w:ilvl w:val="0"/>
          <w:numId w:val="80"/>
        </w:numPr>
      </w:pPr>
      <w:r w:rsidRPr="009144D9">
        <w:t>The ActiveMIL Property Defaults window will appear. . Set the options for each tab as described below. Click OK to close the dialog when you are finished.</w:t>
      </w:r>
    </w:p>
    <w:p w14:paraId="366A1A20" w14:textId="77777777" w:rsidR="004749E1" w:rsidRPr="009144D9" w:rsidRDefault="004749E1" w:rsidP="00753273">
      <w:pPr>
        <w:keepNext/>
        <w:numPr>
          <w:ilvl w:val="0"/>
          <w:numId w:val="81"/>
        </w:numPr>
        <w:tabs>
          <w:tab w:val="num" w:pos="720"/>
        </w:tabs>
        <w:ind w:left="720"/>
      </w:pPr>
      <w:r w:rsidRPr="009144D9">
        <w:t>Under the System tab, click Detect to auto-select the board type:</w:t>
      </w:r>
    </w:p>
    <w:p w14:paraId="1F792195" w14:textId="77777777" w:rsidR="004749E1" w:rsidRPr="009144D9" w:rsidRDefault="004749E1">
      <w:r w:rsidRPr="009144D9">
        <w:tab/>
      </w:r>
      <w:r w:rsidRPr="009144D9">
        <w:tab/>
      </w:r>
      <w:r w:rsidR="00A86052" w:rsidRPr="009144D9">
        <w:object w:dxaOrig="5595" w:dyaOrig="5355" w14:anchorId="594A7DE9">
          <v:shape id="_x0000_i1028" type="#_x0000_t75" alt="ActiveMIL Property Defaults window-System tab" style="width:209.5pt;height:82pt" o:ole="" o:bordertopcolor="this" o:borderleftcolor="this" o:borderbottomcolor="this" o:borderrightcolor="this">
            <v:imagedata r:id="rId110" o:title="" cropbottom="38942f"/>
            <w10:bordertop type="single" width="4"/>
            <w10:borderleft type="single" width="4"/>
            <w10:borderbottom type="single" width="4"/>
            <w10:borderright type="single" width="4"/>
          </v:shape>
          <o:OLEObject Type="Embed" ProgID="PBrush" ShapeID="_x0000_i1028" DrawAspect="Content" ObjectID="_1715071664" r:id="rId111"/>
        </w:object>
      </w:r>
    </w:p>
    <w:p w14:paraId="050A1072" w14:textId="77777777" w:rsidR="004749E1" w:rsidRPr="009144D9" w:rsidRDefault="004749E1" w:rsidP="00753273">
      <w:pPr>
        <w:keepNext/>
        <w:numPr>
          <w:ilvl w:val="0"/>
          <w:numId w:val="81"/>
        </w:numPr>
        <w:tabs>
          <w:tab w:val="num" w:pos="720"/>
        </w:tabs>
        <w:ind w:left="720"/>
      </w:pPr>
      <w:r w:rsidRPr="009144D9">
        <w:t>Under the Image tab, select the number of bands and size to use for captured images. Typically, 3 bands (for full color) 640 x 480 can be selected</w:t>
      </w:r>
      <w:r w:rsidR="005D1B8D">
        <w:t xml:space="preserve">. </w:t>
      </w:r>
      <w:r w:rsidRPr="009144D9">
        <w:t>If more information is needed, refer to the documentation for the capturing instrument and for the Matrox board.</w:t>
      </w:r>
    </w:p>
    <w:p w14:paraId="6E25AB8B" w14:textId="77777777" w:rsidR="004749E1" w:rsidRPr="009144D9" w:rsidRDefault="004749E1">
      <w:r w:rsidRPr="009144D9">
        <w:tab/>
      </w:r>
      <w:r w:rsidRPr="009144D9">
        <w:tab/>
      </w:r>
      <w:r w:rsidR="00A86052" w:rsidRPr="009144D9">
        <w:object w:dxaOrig="5595" w:dyaOrig="5355" w14:anchorId="19CD4829">
          <v:shape id="_x0000_i1029" type="#_x0000_t75" alt="ActiveMIL Property Defaults window-Image tab" style="width:209.5pt;height:115.5pt" o:ole="" o:bordertopcolor="this" o:borderleftcolor="this" o:borderbottomcolor="this" o:borderrightcolor="this">
            <v:imagedata r:id="rId112" o:title="" cropbottom="27841f"/>
            <w10:bordertop type="single" width="4"/>
            <w10:borderleft type="single" width="4"/>
            <w10:borderbottom type="single" width="4"/>
            <w10:borderright type="single" width="4"/>
          </v:shape>
          <o:OLEObject Type="Embed" ProgID="PBrush" ShapeID="_x0000_i1029" DrawAspect="Content" ObjectID="_1715071665" r:id="rId113"/>
        </w:object>
      </w:r>
    </w:p>
    <w:p w14:paraId="3632F44C" w14:textId="77777777" w:rsidR="004749E1" w:rsidRPr="009144D9" w:rsidRDefault="004749E1" w:rsidP="00753273">
      <w:pPr>
        <w:keepNext/>
        <w:numPr>
          <w:ilvl w:val="0"/>
          <w:numId w:val="81"/>
        </w:numPr>
        <w:tabs>
          <w:tab w:val="num" w:pos="720"/>
        </w:tabs>
        <w:ind w:left="720"/>
      </w:pPr>
      <w:r w:rsidRPr="009144D9">
        <w:lastRenderedPageBreak/>
        <w:t>Skip the Display tab</w:t>
      </w:r>
      <w:r w:rsidR="005D1B8D">
        <w:t xml:space="preserve">. </w:t>
      </w:r>
      <w:r w:rsidRPr="009144D9">
        <w:t>Display tab settings do not need to be changed.</w:t>
      </w:r>
    </w:p>
    <w:p w14:paraId="5BD2EABD" w14:textId="77777777" w:rsidR="004749E1" w:rsidRPr="009144D9" w:rsidRDefault="004749E1" w:rsidP="00753273">
      <w:pPr>
        <w:keepNext/>
        <w:numPr>
          <w:ilvl w:val="0"/>
          <w:numId w:val="81"/>
        </w:numPr>
        <w:tabs>
          <w:tab w:val="num" w:pos="720"/>
        </w:tabs>
        <w:ind w:left="720"/>
      </w:pPr>
      <w:r w:rsidRPr="009144D9">
        <w:t>Under the Digitizer tab, set Format to the proper video input type (NTSC, RGB…).</w:t>
      </w:r>
    </w:p>
    <w:p w14:paraId="45843A6A" w14:textId="44227FF9" w:rsidR="004749E1" w:rsidRPr="009144D9" w:rsidRDefault="004749E1">
      <w:r w:rsidRPr="009144D9">
        <w:tab/>
      </w:r>
      <w:r w:rsidRPr="009144D9">
        <w:tab/>
      </w:r>
      <w:r w:rsidR="00003DDB">
        <w:rPr>
          <w:noProof/>
        </w:rPr>
        <w:drawing>
          <wp:inline distT="0" distB="0" distL="0" distR="0" wp14:anchorId="735611AD" wp14:editId="16F4B077">
            <wp:extent cx="2852420" cy="1057910"/>
            <wp:effectExtent l="19050" t="19050" r="5080" b="8890"/>
            <wp:docPr id="47" name="Picture 51" descr="ActiveMIL Property Defaults window-Digitiz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ctiveMIL Property Defaults window-Digitizer tab"/>
                    <pic:cNvPicPr>
                      <a:picLocks noChangeAspect="1" noChangeArrowheads="1"/>
                    </pic:cNvPicPr>
                  </pic:nvPicPr>
                  <pic:blipFill>
                    <a:blip r:embed="rId114">
                      <a:extLst>
                        <a:ext uri="{28A0092B-C50C-407E-A947-70E740481C1C}">
                          <a14:useLocalDpi xmlns:a14="http://schemas.microsoft.com/office/drawing/2010/main" val="0"/>
                        </a:ext>
                      </a:extLst>
                    </a:blip>
                    <a:srcRect b="64000"/>
                    <a:stretch>
                      <a:fillRect/>
                    </a:stretch>
                  </pic:blipFill>
                  <pic:spPr bwMode="auto">
                    <a:xfrm>
                      <a:off x="0" y="0"/>
                      <a:ext cx="2852420" cy="1057910"/>
                    </a:xfrm>
                    <a:prstGeom prst="rect">
                      <a:avLst/>
                    </a:prstGeom>
                    <a:noFill/>
                    <a:ln w="6350" cmpd="sng">
                      <a:solidFill>
                        <a:srgbClr val="000000"/>
                      </a:solidFill>
                      <a:miter lim="800000"/>
                      <a:headEnd/>
                      <a:tailEnd/>
                    </a:ln>
                    <a:effectLst/>
                  </pic:spPr>
                </pic:pic>
              </a:graphicData>
            </a:graphic>
          </wp:inline>
        </w:drawing>
      </w:r>
    </w:p>
    <w:p w14:paraId="7CC1C19B" w14:textId="77777777" w:rsidR="004749E1" w:rsidRPr="009144D9" w:rsidRDefault="004749E1" w:rsidP="00753273">
      <w:pPr>
        <w:numPr>
          <w:ilvl w:val="0"/>
          <w:numId w:val="81"/>
        </w:numPr>
        <w:tabs>
          <w:tab w:val="num" w:pos="720"/>
        </w:tabs>
        <w:ind w:left="720"/>
      </w:pPr>
      <w:r w:rsidRPr="009144D9">
        <w:t>Click OK (settings in the Custom tab do not need to be changed).</w:t>
      </w:r>
    </w:p>
    <w:p w14:paraId="302D53FE" w14:textId="77777777" w:rsidR="004749E1" w:rsidRPr="009144D9" w:rsidRDefault="004749E1" w:rsidP="00753273">
      <w:pPr>
        <w:keepNext/>
        <w:numPr>
          <w:ilvl w:val="0"/>
          <w:numId w:val="80"/>
        </w:numPr>
      </w:pPr>
      <w:r w:rsidRPr="009144D9">
        <w:t>Perform any additional configuration that may be required, including:</w:t>
      </w:r>
    </w:p>
    <w:p w14:paraId="55FBF457" w14:textId="77777777" w:rsidR="004749E1" w:rsidRPr="009144D9" w:rsidRDefault="004749E1" w:rsidP="00753273">
      <w:pPr>
        <w:keepNext/>
        <w:numPr>
          <w:ilvl w:val="0"/>
          <w:numId w:val="81"/>
        </w:numPr>
        <w:tabs>
          <w:tab w:val="num" w:pos="720"/>
        </w:tabs>
        <w:ind w:left="720"/>
      </w:pPr>
      <w:r w:rsidRPr="009144D9">
        <w:t>Make any needed changes to the workstation configuration file</w:t>
      </w:r>
      <w:r w:rsidR="005D1B8D">
        <w:t xml:space="preserve">. </w:t>
      </w:r>
      <w:r w:rsidRPr="009144D9">
        <w:t>For information, see the workstation configuration file (MAG308.INI) information in Chapter 2 of this document.</w:t>
      </w:r>
    </w:p>
    <w:p w14:paraId="3DD988DE" w14:textId="77777777" w:rsidR="004749E1" w:rsidRPr="009144D9" w:rsidRDefault="004749E1" w:rsidP="00753273">
      <w:pPr>
        <w:numPr>
          <w:ilvl w:val="0"/>
          <w:numId w:val="81"/>
        </w:numPr>
        <w:tabs>
          <w:tab w:val="num" w:pos="720"/>
        </w:tabs>
        <w:ind w:left="720"/>
      </w:pPr>
      <w:r w:rsidRPr="009144D9">
        <w:t xml:space="preserve">In the Configuration window, define the input source, save formats, specialty, </w:t>
      </w:r>
      <w:r w:rsidR="006F48E4" w:rsidRPr="009144D9">
        <w:t>etc.</w:t>
      </w:r>
      <w:r w:rsidRPr="009144D9">
        <w:t xml:space="preserve"> in the Configuration window, and create any needed configuration buttons</w:t>
      </w:r>
      <w:r w:rsidR="005D1B8D">
        <w:t xml:space="preserve">. </w:t>
      </w:r>
      <w:r w:rsidRPr="009144D9">
        <w:t>Refer to the Clinical Imaging user manual or Capture online help for more information.</w:t>
      </w:r>
    </w:p>
    <w:p w14:paraId="5D648FA1" w14:textId="77777777" w:rsidR="004749E1" w:rsidRPr="009144D9" w:rsidRDefault="004749E1" w:rsidP="00753273">
      <w:pPr>
        <w:numPr>
          <w:ilvl w:val="0"/>
          <w:numId w:val="80"/>
        </w:numPr>
      </w:pPr>
      <w:r w:rsidRPr="009144D9">
        <w:t xml:space="preserve">At the top of the Capture window, click the Mode label. In the box that opens, select Test. (Test mode allows you to capture images without connecting to </w:t>
      </w:r>
      <w:smartTag w:uri="urn:schemas-microsoft-com:office:smarttags" w:element="place">
        <w:r w:rsidRPr="009144D9">
          <w:t>VistA</w:t>
        </w:r>
      </w:smartTag>
      <w:r w:rsidRPr="009144D9">
        <w:t>).</w:t>
      </w:r>
    </w:p>
    <w:p w14:paraId="75E6EB4D" w14:textId="638B1C28" w:rsidR="004749E1" w:rsidRPr="009144D9" w:rsidRDefault="004749E1">
      <w:r w:rsidRPr="009144D9">
        <w:tab/>
      </w:r>
      <w:r w:rsidR="00003DDB">
        <w:rPr>
          <w:noProof/>
        </w:rPr>
        <w:drawing>
          <wp:inline distT="0" distB="0" distL="0" distR="0" wp14:anchorId="47F1104F" wp14:editId="4496AD82">
            <wp:extent cx="839470" cy="184150"/>
            <wp:effectExtent l="19050" t="19050" r="0" b="6350"/>
            <wp:docPr id="48" name="Picture 52" descr="Mode option in Captur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ode option in Capture toolba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39470" cy="184150"/>
                    </a:xfrm>
                    <a:prstGeom prst="rect">
                      <a:avLst/>
                    </a:prstGeom>
                    <a:noFill/>
                    <a:ln w="6350" cmpd="sng">
                      <a:solidFill>
                        <a:srgbClr val="000000"/>
                      </a:solidFill>
                      <a:miter lim="800000"/>
                      <a:headEnd/>
                      <a:tailEnd/>
                    </a:ln>
                    <a:effectLst/>
                  </pic:spPr>
                </pic:pic>
              </a:graphicData>
            </a:graphic>
          </wp:inline>
        </w:drawing>
      </w:r>
    </w:p>
    <w:p w14:paraId="36DDE4AE" w14:textId="77777777" w:rsidR="004749E1" w:rsidRPr="009144D9" w:rsidRDefault="004749E1" w:rsidP="00753273">
      <w:pPr>
        <w:numPr>
          <w:ilvl w:val="0"/>
          <w:numId w:val="80"/>
        </w:numPr>
      </w:pPr>
      <w:r w:rsidRPr="009144D9">
        <w:t>Connect the instrument that will be generating the images to the Capture workstation, and perform several test captures to ensure that the workstation is configured properly.</w:t>
      </w:r>
    </w:p>
    <w:p w14:paraId="799ABCDA" w14:textId="77777777" w:rsidR="004749E1" w:rsidRPr="009144D9" w:rsidRDefault="004749E1" w:rsidP="00753273">
      <w:pPr>
        <w:numPr>
          <w:ilvl w:val="0"/>
          <w:numId w:val="80"/>
        </w:numPr>
      </w:pPr>
      <w:r w:rsidRPr="009144D9">
        <w:t>When you are finished testing, set Mode back to OnLine.</w:t>
      </w:r>
    </w:p>
    <w:p w14:paraId="404BE8A3" w14:textId="77777777" w:rsidR="004749E1" w:rsidRPr="009144D9" w:rsidRDefault="004749E1">
      <w:pPr>
        <w:pStyle w:val="Heading4"/>
      </w:pPr>
      <w:bookmarkStart w:id="773" w:name="_Toc92877114"/>
      <w:bookmarkStart w:id="774" w:name="_Toc96478090"/>
      <w:bookmarkStart w:id="775" w:name="_Toc92877116"/>
      <w:bookmarkStart w:id="776" w:name="_Toc96478092"/>
      <w:bookmarkStart w:id="777" w:name="_Toc92877119"/>
      <w:bookmarkStart w:id="778" w:name="_Toc96478095"/>
      <w:bookmarkStart w:id="779" w:name="_Toc92877125"/>
      <w:bookmarkStart w:id="780" w:name="_Toc96478101"/>
      <w:bookmarkEnd w:id="773"/>
      <w:bookmarkEnd w:id="774"/>
      <w:bookmarkEnd w:id="775"/>
      <w:bookmarkEnd w:id="776"/>
      <w:bookmarkEnd w:id="777"/>
      <w:bookmarkEnd w:id="778"/>
      <w:bookmarkEnd w:id="779"/>
      <w:bookmarkEnd w:id="780"/>
      <w:r w:rsidRPr="009144D9">
        <w:t>Removing Old Matrox Drivers</w:t>
      </w:r>
    </w:p>
    <w:p w14:paraId="3B288F5B" w14:textId="77777777" w:rsidR="004749E1" w:rsidRPr="009144D9" w:rsidRDefault="00E53510">
      <w:r w:rsidRPr="009144D9">
        <w:fldChar w:fldCharType="begin"/>
      </w:r>
      <w:r w:rsidR="006D0BAC" w:rsidRPr="009144D9">
        <w:instrText xml:space="preserve"> xe "Matrox drivers:removing" </w:instrText>
      </w:r>
      <w:r w:rsidRPr="009144D9">
        <w:fldChar w:fldCharType="end"/>
      </w:r>
      <w:r w:rsidR="006D0BAC" w:rsidRPr="009144D9">
        <w:t>Under certain circumstances,</w:t>
      </w:r>
      <w:r w:rsidR="003C34B0">
        <w:t xml:space="preserve"> </w:t>
      </w:r>
      <w:r w:rsidR="006D0BAC" w:rsidRPr="009144D9">
        <w:t>MIL drivers are not completely removed by the standard un</w:t>
      </w:r>
      <w:r w:rsidR="006D0BAC">
        <w:t>-</w:t>
      </w:r>
      <w:r w:rsidR="006D0BAC" w:rsidRPr="009144D9">
        <w:t xml:space="preserve">installation process. </w:t>
      </w:r>
      <w:r w:rsidR="004749E1" w:rsidRPr="009144D9">
        <w:t>Perform the following steps if you have run into problems updating to a new set of MIL (Matrox) drivers.</w:t>
      </w:r>
    </w:p>
    <w:p w14:paraId="1E105D3E" w14:textId="77777777" w:rsidR="004749E1" w:rsidRPr="009144D9" w:rsidRDefault="004749E1">
      <w:r w:rsidRPr="009144D9">
        <w:t xml:space="preserve">After performing these steps, reinstall the MIL drivers as described in section </w:t>
      </w:r>
      <w:r w:rsidR="00E53510">
        <w:fldChar w:fldCharType="begin"/>
      </w:r>
      <w:r w:rsidR="00E53510">
        <w:instrText xml:space="preserve"> REF _Ref76953448 \r \h  \* MERGEFORMAT </w:instrText>
      </w:r>
      <w:r w:rsidR="00E53510">
        <w:fldChar w:fldCharType="separate"/>
      </w:r>
      <w:r w:rsidR="00B45998">
        <w:t>4.1.1.2</w:t>
      </w:r>
      <w:r w:rsidR="00E53510">
        <w:fldChar w:fldCharType="end"/>
      </w:r>
      <w:r w:rsidRPr="009144D9">
        <w:t xml:space="preserve">, </w:t>
      </w:r>
      <w:r w:rsidRPr="009144D9">
        <w:rPr>
          <w:rStyle w:val="Emphasis"/>
        </w:rPr>
        <w:t>Matrox MIL 7.5 Diver Installation</w:t>
      </w:r>
      <w:r w:rsidRPr="009144D9">
        <w:t>.</w:t>
      </w:r>
    </w:p>
    <w:p w14:paraId="74D5DC6D" w14:textId="77777777" w:rsidR="004749E1" w:rsidRPr="009144D9" w:rsidRDefault="004749E1" w:rsidP="00753273">
      <w:pPr>
        <w:numPr>
          <w:ilvl w:val="0"/>
          <w:numId w:val="83"/>
        </w:numPr>
      </w:pPr>
      <w:r w:rsidRPr="009144D9">
        <w:t>Log into the workstation as an administrator.</w:t>
      </w:r>
    </w:p>
    <w:p w14:paraId="4B7637AF" w14:textId="77777777" w:rsidR="004749E1" w:rsidRPr="009144D9" w:rsidRDefault="004749E1" w:rsidP="00753273">
      <w:pPr>
        <w:keepNext/>
        <w:numPr>
          <w:ilvl w:val="0"/>
          <w:numId w:val="83"/>
        </w:numPr>
      </w:pPr>
      <w:r w:rsidRPr="009144D9">
        <w:t>If you have not already done so, use Add/Remove Programs (accessed using Start | Settings | Control Panel) to remove the following software:</w:t>
      </w:r>
    </w:p>
    <w:p w14:paraId="1143189B" w14:textId="77777777" w:rsidR="004749E1" w:rsidRPr="009144D9" w:rsidRDefault="004749E1" w:rsidP="00753273">
      <w:pPr>
        <w:keepNext/>
        <w:numPr>
          <w:ilvl w:val="0"/>
          <w:numId w:val="81"/>
        </w:numPr>
        <w:tabs>
          <w:tab w:val="num" w:pos="720"/>
        </w:tabs>
        <w:spacing w:after="0"/>
        <w:ind w:left="720"/>
      </w:pPr>
      <w:r w:rsidRPr="009144D9">
        <w:t>Matrox Imaging Products</w:t>
      </w:r>
    </w:p>
    <w:p w14:paraId="5613B897" w14:textId="77777777" w:rsidR="004749E1" w:rsidRPr="009144D9" w:rsidRDefault="004749E1" w:rsidP="00753273">
      <w:pPr>
        <w:keepNext/>
        <w:numPr>
          <w:ilvl w:val="0"/>
          <w:numId w:val="81"/>
        </w:numPr>
        <w:tabs>
          <w:tab w:val="num" w:pos="720"/>
        </w:tabs>
        <w:ind w:left="720"/>
      </w:pPr>
      <w:r w:rsidRPr="009144D9">
        <w:t>Matrox Graphics Software (systems with Matrox Orion boards only)</w:t>
      </w:r>
    </w:p>
    <w:p w14:paraId="4D9D613B" w14:textId="77777777" w:rsidR="004749E1" w:rsidRPr="009144D9" w:rsidRDefault="004749E1" w:rsidP="00753273">
      <w:pPr>
        <w:numPr>
          <w:ilvl w:val="0"/>
          <w:numId w:val="83"/>
        </w:numPr>
      </w:pPr>
      <w:r w:rsidRPr="009144D9">
        <w:t>Reboot the workstation.</w:t>
      </w:r>
    </w:p>
    <w:p w14:paraId="29A7EF40" w14:textId="77777777" w:rsidR="004749E1" w:rsidRPr="009144D9" w:rsidRDefault="004749E1" w:rsidP="00753273">
      <w:pPr>
        <w:numPr>
          <w:ilvl w:val="0"/>
          <w:numId w:val="83"/>
        </w:numPr>
      </w:pPr>
      <w:r w:rsidRPr="009144D9">
        <w:t>Open the Computer Management window (right-click My Computer, click Manage, and click Device Manager).</w:t>
      </w:r>
    </w:p>
    <w:p w14:paraId="2A92236C" w14:textId="77777777" w:rsidR="004749E1" w:rsidRPr="009144D9" w:rsidRDefault="004749E1" w:rsidP="00753273">
      <w:pPr>
        <w:numPr>
          <w:ilvl w:val="0"/>
          <w:numId w:val="83"/>
        </w:numPr>
      </w:pPr>
      <w:r w:rsidRPr="009144D9">
        <w:lastRenderedPageBreak/>
        <w:t>In the View menu, make sure Show Hidden Devices is enabled. Then, on the left side of the window, select the Device Manager (under the System Tools entry).</w:t>
      </w:r>
    </w:p>
    <w:p w14:paraId="4365B06A" w14:textId="77777777" w:rsidR="004749E1" w:rsidRPr="009144D9" w:rsidRDefault="004749E1" w:rsidP="00753273">
      <w:pPr>
        <w:keepNext/>
        <w:numPr>
          <w:ilvl w:val="0"/>
          <w:numId w:val="81"/>
        </w:numPr>
        <w:tabs>
          <w:tab w:val="num" w:pos="720"/>
        </w:tabs>
        <w:ind w:left="720"/>
      </w:pPr>
      <w:r w:rsidRPr="009144D9">
        <w:t>Check the right side of the window for the Matrox Imaging Adaptor</w:t>
      </w:r>
      <w:r w:rsidR="005D1B8D">
        <w:t xml:space="preserve">. </w:t>
      </w:r>
      <w:r w:rsidRPr="009144D9">
        <w:t>If it is present</w:t>
      </w:r>
      <w:r w:rsidR="005C7BF0" w:rsidRPr="009144D9">
        <w:t>, remove</w:t>
      </w:r>
      <w:r w:rsidRPr="009144D9">
        <w:t xml:space="preserve"> it by right-clicking the entry and selecting Uninstall.</w:t>
      </w:r>
    </w:p>
    <w:p w14:paraId="2F2DA59B" w14:textId="77777777" w:rsidR="004749E1" w:rsidRPr="009144D9" w:rsidRDefault="004749E1" w:rsidP="00753273">
      <w:pPr>
        <w:keepNext/>
        <w:numPr>
          <w:ilvl w:val="0"/>
          <w:numId w:val="81"/>
        </w:numPr>
        <w:tabs>
          <w:tab w:val="num" w:pos="720"/>
        </w:tabs>
        <w:ind w:left="720"/>
      </w:pPr>
      <w:r w:rsidRPr="009144D9">
        <w:t>Expand the Non-Plug and Play Drivers entry</w:t>
      </w:r>
      <w:r w:rsidR="005D1B8D">
        <w:t xml:space="preserve">. </w:t>
      </w:r>
      <w:r w:rsidRPr="009144D9">
        <w:t>Remove any entries named Matrox DMA Manager (there may be more than one), and any entries that reference the Matrox Orion board.</w:t>
      </w:r>
    </w:p>
    <w:p w14:paraId="0536EFA6" w14:textId="77777777" w:rsidR="004749E1" w:rsidRPr="009144D9" w:rsidRDefault="004749E1" w:rsidP="00753273">
      <w:pPr>
        <w:keepLines/>
        <w:numPr>
          <w:ilvl w:val="0"/>
          <w:numId w:val="83"/>
        </w:numPr>
      </w:pPr>
      <w:r w:rsidRPr="009144D9">
        <w:t>Navigate to the winnt\inf folder (Windows\inf for XP systems)</w:t>
      </w:r>
      <w:r w:rsidR="005D1B8D">
        <w:t xml:space="preserve">. </w:t>
      </w:r>
      <w:r w:rsidRPr="009144D9">
        <w:t>If the following files are present, delete them.</w:t>
      </w:r>
    </w:p>
    <w:p w14:paraId="27945998" w14:textId="77777777" w:rsidR="004749E1" w:rsidRPr="009144D9" w:rsidRDefault="004749E1" w:rsidP="00753273">
      <w:pPr>
        <w:keepNext/>
        <w:numPr>
          <w:ilvl w:val="0"/>
          <w:numId w:val="81"/>
        </w:numPr>
        <w:tabs>
          <w:tab w:val="num" w:pos="720"/>
        </w:tabs>
        <w:spacing w:after="0"/>
        <w:ind w:left="720"/>
      </w:pPr>
      <w:r w:rsidRPr="009144D9">
        <w:t>&lt;yourboardname&gt;.inf</w:t>
      </w:r>
    </w:p>
    <w:p w14:paraId="013DEF18" w14:textId="77777777" w:rsidR="004749E1" w:rsidRPr="009144D9" w:rsidRDefault="004749E1" w:rsidP="00753273">
      <w:pPr>
        <w:keepNext/>
        <w:numPr>
          <w:ilvl w:val="0"/>
          <w:numId w:val="81"/>
        </w:numPr>
        <w:tabs>
          <w:tab w:val="num" w:pos="720"/>
        </w:tabs>
        <w:ind w:left="720"/>
      </w:pPr>
      <w:r w:rsidRPr="009144D9">
        <w:t>&lt;yourboardname&gt;.pnf</w:t>
      </w:r>
    </w:p>
    <w:p w14:paraId="400A1B26" w14:textId="77777777" w:rsidR="004749E1" w:rsidRPr="009144D9" w:rsidRDefault="004749E1" w:rsidP="00753273">
      <w:pPr>
        <w:keepLines/>
        <w:numPr>
          <w:ilvl w:val="0"/>
          <w:numId w:val="83"/>
        </w:numPr>
      </w:pPr>
      <w:r w:rsidRPr="009144D9">
        <w:t>In the same folder, locate and open oemX.inf (where X is 0,1, etc.)</w:t>
      </w:r>
      <w:r w:rsidR="005D1B8D">
        <w:t xml:space="preserve">. </w:t>
      </w:r>
      <w:r w:rsidRPr="009144D9">
        <w:t>If the first lines of this file say “Matrox frame grabber support”, delete this file and the corresponding .pnf file.</w:t>
      </w:r>
    </w:p>
    <w:p w14:paraId="5EC059D2" w14:textId="77777777" w:rsidR="004749E1" w:rsidRPr="009144D9" w:rsidRDefault="004749E1" w:rsidP="00753273">
      <w:pPr>
        <w:keepNext/>
        <w:numPr>
          <w:ilvl w:val="0"/>
          <w:numId w:val="83"/>
        </w:numPr>
      </w:pPr>
      <w:r w:rsidRPr="009144D9">
        <w:t xml:space="preserve">Reboot the computer. </w:t>
      </w:r>
      <w:r w:rsidRPr="009144D9">
        <w:rPr>
          <w:rStyle w:val="Strong"/>
        </w:rPr>
        <w:t>IMPORTANT:</w:t>
      </w:r>
      <w:r w:rsidRPr="009144D9">
        <w:t xml:space="preserve"> As the computer restarts, press Cancel if Windows attempts to automatically install any drivers</w:t>
      </w:r>
      <w:r w:rsidR="005D1B8D">
        <w:t xml:space="preserve">. </w:t>
      </w:r>
      <w:r w:rsidRPr="009144D9">
        <w:t>If you are unable to interrupt the installation:</w:t>
      </w:r>
    </w:p>
    <w:p w14:paraId="1442AA81" w14:textId="77777777" w:rsidR="004749E1" w:rsidRPr="009144D9" w:rsidRDefault="004749E1" w:rsidP="00753273">
      <w:pPr>
        <w:keepNext/>
        <w:numPr>
          <w:ilvl w:val="0"/>
          <w:numId w:val="81"/>
        </w:numPr>
        <w:tabs>
          <w:tab w:val="num" w:pos="720"/>
        </w:tabs>
        <w:ind w:left="720"/>
      </w:pPr>
      <w:r w:rsidRPr="009144D9">
        <w:t>Locate and delete the \PNPDRVRS\Video\Install.inf file.</w:t>
      </w:r>
    </w:p>
    <w:p w14:paraId="5C93C8D7" w14:textId="77777777" w:rsidR="004749E1" w:rsidRPr="009144D9" w:rsidRDefault="004749E1" w:rsidP="00753273">
      <w:pPr>
        <w:keepNext/>
        <w:numPr>
          <w:ilvl w:val="0"/>
          <w:numId w:val="81"/>
        </w:numPr>
        <w:tabs>
          <w:tab w:val="num" w:pos="720"/>
        </w:tabs>
        <w:ind w:left="720"/>
      </w:pPr>
      <w:r w:rsidRPr="009144D9">
        <w:t xml:space="preserve">In the Device Manager, locate and remove any entries related to Matrox boards (for Orion boards, there may also be an entry under the Display tree). </w:t>
      </w:r>
    </w:p>
    <w:p w14:paraId="2C8CBFDE" w14:textId="77777777" w:rsidR="004749E1" w:rsidRPr="009144D9" w:rsidRDefault="004749E1" w:rsidP="00753273">
      <w:pPr>
        <w:widowControl w:val="0"/>
        <w:numPr>
          <w:ilvl w:val="0"/>
          <w:numId w:val="81"/>
        </w:numPr>
        <w:tabs>
          <w:tab w:val="num" w:pos="720"/>
        </w:tabs>
        <w:ind w:left="720"/>
      </w:pPr>
      <w:r w:rsidRPr="009144D9">
        <w:t>Reboot the computer and cancel out of any automatic driver installations.</w:t>
      </w:r>
    </w:p>
    <w:p w14:paraId="2EA9605F" w14:textId="77777777" w:rsidR="004749E1" w:rsidRPr="009144D9" w:rsidRDefault="004749E1" w:rsidP="00753273">
      <w:pPr>
        <w:keepNext/>
        <w:numPr>
          <w:ilvl w:val="0"/>
          <w:numId w:val="83"/>
        </w:numPr>
      </w:pPr>
      <w:r w:rsidRPr="009144D9">
        <w:t>In Registry Editor (Click Start | Run, then enter ‘regedit’ in the Run box), locate the following</w:t>
      </w:r>
      <w:r w:rsidR="005D1B8D">
        <w:t xml:space="preserve">. </w:t>
      </w:r>
      <w:r w:rsidRPr="009144D9">
        <w:t>If they are present, delete them (right click the value, then click delete).</w:t>
      </w:r>
    </w:p>
    <w:p w14:paraId="32E2E33F" w14:textId="77777777" w:rsidR="004749E1" w:rsidRPr="009144D9" w:rsidRDefault="004749E1" w:rsidP="00753273">
      <w:pPr>
        <w:keepNext/>
        <w:numPr>
          <w:ilvl w:val="0"/>
          <w:numId w:val="81"/>
        </w:numPr>
        <w:tabs>
          <w:tab w:val="num" w:pos="720"/>
        </w:tabs>
        <w:ind w:left="720"/>
      </w:pPr>
      <w:r w:rsidRPr="009144D9">
        <w:t xml:space="preserve">In the </w:t>
      </w:r>
      <w:r w:rsidRPr="009144D9">
        <w:rPr>
          <w:smallCaps/>
          <w:szCs w:val="24"/>
        </w:rPr>
        <w:t xml:space="preserve">hkey_local_machine / system </w:t>
      </w:r>
      <w:r w:rsidRPr="009144D9">
        <w:t xml:space="preserve">/ CurrentControlSet /Services key, locate and delete the MtxDma0 key and any key named after the installed Matrox board. </w:t>
      </w:r>
    </w:p>
    <w:p w14:paraId="4534AD58" w14:textId="77777777" w:rsidR="004749E1" w:rsidRPr="009144D9" w:rsidRDefault="004749E1" w:rsidP="00753273">
      <w:pPr>
        <w:keepNext/>
        <w:numPr>
          <w:ilvl w:val="0"/>
          <w:numId w:val="81"/>
        </w:numPr>
        <w:tabs>
          <w:tab w:val="num" w:pos="720"/>
        </w:tabs>
        <w:ind w:left="720"/>
      </w:pPr>
      <w:r w:rsidRPr="009144D9">
        <w:t xml:space="preserve">In the </w:t>
      </w:r>
      <w:r w:rsidRPr="009144D9">
        <w:rPr>
          <w:smallCaps/>
          <w:szCs w:val="24"/>
        </w:rPr>
        <w:t xml:space="preserve">hkey_local_machine / software </w:t>
      </w:r>
      <w:r w:rsidRPr="009144D9">
        <w:t xml:space="preserve">key, locate and delete the Matrox and Rainbow Technologies keys. </w:t>
      </w:r>
    </w:p>
    <w:p w14:paraId="10EAF16C" w14:textId="77777777" w:rsidR="004749E1" w:rsidRPr="009144D9" w:rsidRDefault="004749E1" w:rsidP="00753273">
      <w:pPr>
        <w:keepNext/>
        <w:numPr>
          <w:ilvl w:val="0"/>
          <w:numId w:val="81"/>
        </w:numPr>
        <w:tabs>
          <w:tab w:val="num" w:pos="720"/>
        </w:tabs>
        <w:ind w:left="720"/>
      </w:pPr>
      <w:r w:rsidRPr="009144D9">
        <w:t xml:space="preserve">In </w:t>
      </w:r>
      <w:r w:rsidR="005C7BF0" w:rsidRPr="009144D9">
        <w:t>the HKEY</w:t>
      </w:r>
      <w:r w:rsidRPr="009144D9">
        <w:rPr>
          <w:smallCaps/>
          <w:szCs w:val="24"/>
        </w:rPr>
        <w:t>_current_user/ software</w:t>
      </w:r>
      <w:r w:rsidRPr="009144D9">
        <w:t xml:space="preserve"> key, locate and delete the Matrox key.</w:t>
      </w:r>
    </w:p>
    <w:p w14:paraId="203C77A8" w14:textId="77777777" w:rsidR="004749E1" w:rsidRPr="009144D9" w:rsidRDefault="004749E1" w:rsidP="00753273">
      <w:pPr>
        <w:numPr>
          <w:ilvl w:val="0"/>
          <w:numId w:val="83"/>
        </w:numPr>
      </w:pPr>
      <w:r w:rsidRPr="009144D9">
        <w:t xml:space="preserve">Reboot the computer. </w:t>
      </w:r>
      <w:r w:rsidRPr="009144D9">
        <w:rPr>
          <w:rStyle w:val="Strong"/>
        </w:rPr>
        <w:t>IMPORTANT:</w:t>
      </w:r>
      <w:r w:rsidRPr="009144D9">
        <w:t xml:space="preserve"> As the computer restarts, press Cancel if Windows attempts to automatically install any drivers</w:t>
      </w:r>
      <w:r w:rsidR="005D1B8D">
        <w:t xml:space="preserve">. </w:t>
      </w:r>
      <w:r w:rsidRPr="009144D9">
        <w:t>If you are unable to interrupt the installation, perform the steps in step 7.</w:t>
      </w:r>
    </w:p>
    <w:p w14:paraId="4AC71D15" w14:textId="77777777" w:rsidR="004749E1" w:rsidRPr="009144D9" w:rsidRDefault="004749E1">
      <w:pPr>
        <w:pStyle w:val="Heading3"/>
        <w:tabs>
          <w:tab w:val="num" w:pos="360"/>
        </w:tabs>
        <w:ind w:left="360" w:hanging="360"/>
      </w:pPr>
      <w:bookmarkStart w:id="781" w:name="_Toc102457069"/>
      <w:bookmarkStart w:id="782" w:name="_Toc367265135"/>
      <w:r w:rsidRPr="009144D9">
        <w:t>Setup Notes for Specific Instruments</w:t>
      </w:r>
      <w:bookmarkEnd w:id="781"/>
      <w:bookmarkEnd w:id="782"/>
    </w:p>
    <w:p w14:paraId="53B3792F" w14:textId="77777777" w:rsidR="004749E1" w:rsidRPr="009144D9" w:rsidRDefault="00E53510">
      <w:pPr>
        <w:numPr>
          <w:ilvl w:val="12"/>
          <w:numId w:val="0"/>
        </w:numPr>
      </w:pPr>
      <w:r w:rsidRPr="009144D9">
        <w:fldChar w:fldCharType="begin"/>
      </w:r>
      <w:r w:rsidR="004749E1" w:rsidRPr="009144D9">
        <w:instrText xml:space="preserve"> xe "video output, integrating with Capture " </w:instrText>
      </w:r>
      <w:r w:rsidRPr="009144D9">
        <w:fldChar w:fldCharType="end"/>
      </w:r>
      <w:r w:rsidR="004749E1" w:rsidRPr="009144D9">
        <w:t>There are many types of medical equipment that produce video output appropriate for image capture</w:t>
      </w:r>
      <w:r w:rsidR="005D1B8D">
        <w:t xml:space="preserve">. </w:t>
      </w:r>
      <w:r w:rsidR="004749E1" w:rsidRPr="009144D9">
        <w:t>The following sections provide setup guidelines for specific instruments.</w:t>
      </w:r>
      <w:r w:rsidR="00C66D35" w:rsidRPr="009144D9">
        <w:t> </w:t>
      </w:r>
    </w:p>
    <w:p w14:paraId="273CCFA6" w14:textId="77777777" w:rsidR="004749E1" w:rsidRPr="009144D9" w:rsidRDefault="004749E1">
      <w:pPr>
        <w:tabs>
          <w:tab w:val="left" w:pos="-720"/>
        </w:tabs>
        <w:suppressAutoHyphens/>
      </w:pPr>
      <w:r w:rsidRPr="009144D9">
        <w:rPr>
          <w:rStyle w:val="Strong"/>
        </w:rPr>
        <w:t>N</w:t>
      </w:r>
      <w:r w:rsidR="008912A6">
        <w:rPr>
          <w:rStyle w:val="Strong"/>
        </w:rPr>
        <w:t>ote:</w:t>
      </w:r>
      <w:r w:rsidR="003C34B0">
        <w:rPr>
          <w:rStyle w:val="Strong"/>
        </w:rPr>
        <w:t xml:space="preserve"> </w:t>
      </w:r>
      <w:r w:rsidRPr="009144D9">
        <w:t>Some instruments support a DICOM interface to VistA Imaging</w:t>
      </w:r>
      <w:r w:rsidR="005D1B8D">
        <w:t xml:space="preserve">. </w:t>
      </w:r>
      <w:r w:rsidRPr="009144D9">
        <w:t xml:space="preserve">If a DICOM interface is available, it should be used. DICOM interfaces allow image capture without direct user intervention. Check the VistA Imaging web page for status information. </w:t>
      </w:r>
    </w:p>
    <w:p w14:paraId="62F6E965" w14:textId="77777777" w:rsidR="004749E1" w:rsidRPr="009144D9" w:rsidRDefault="004749E1">
      <w:pPr>
        <w:pStyle w:val="Heading4"/>
      </w:pPr>
      <w:bookmarkStart w:id="783" w:name="_Toc377278727"/>
      <w:bookmarkStart w:id="784" w:name="_Toc382201472"/>
      <w:bookmarkStart w:id="785" w:name="_Toc383413191"/>
      <w:bookmarkStart w:id="786" w:name="_Toc383416353"/>
      <w:bookmarkStart w:id="787" w:name="_Toc384111309"/>
      <w:bookmarkStart w:id="788" w:name="_Toc385646201"/>
      <w:bookmarkStart w:id="789" w:name="_Toc4888466"/>
      <w:r w:rsidRPr="009144D9">
        <w:lastRenderedPageBreak/>
        <w:t>Endoscopy Equipment</w:t>
      </w:r>
      <w:bookmarkEnd w:id="783"/>
      <w:bookmarkEnd w:id="784"/>
      <w:bookmarkEnd w:id="785"/>
      <w:bookmarkEnd w:id="786"/>
      <w:bookmarkEnd w:id="787"/>
      <w:bookmarkEnd w:id="788"/>
      <w:bookmarkEnd w:id="789"/>
    </w:p>
    <w:p w14:paraId="3564BC95" w14:textId="77777777" w:rsidR="004749E1" w:rsidRPr="009144D9" w:rsidRDefault="004749E1">
      <w:bookmarkStart w:id="790" w:name="_Toc377278728"/>
      <w:bookmarkStart w:id="791" w:name="_Toc382201473"/>
      <w:bookmarkStart w:id="792" w:name="_Toc383413192"/>
      <w:bookmarkStart w:id="793" w:name="_Toc383416354"/>
      <w:bookmarkStart w:id="794" w:name="_Toc384111310"/>
      <w:bookmarkStart w:id="795" w:name="_Toc385646202"/>
      <w:bookmarkStart w:id="796" w:name="_Toc4888467"/>
      <w:r w:rsidRPr="009144D9">
        <w:t>Your GI laboratory must be using a video endoscopy unit to capture and digitize GI images</w:t>
      </w:r>
      <w:r w:rsidR="005D1B8D">
        <w:t xml:space="preserve">. </w:t>
      </w:r>
      <w:r w:rsidRPr="009144D9">
        <w:t xml:space="preserve">Fuji, Olympus, and other units have been interfaced thus far to the </w:t>
      </w:r>
      <w:r w:rsidR="005C7BF0" w:rsidRPr="009144D9">
        <w:t>VistA Imaging</w:t>
      </w:r>
      <w:r w:rsidRPr="009144D9">
        <w:t xml:space="preserve"> System (refer to the Imaging website for more information)</w:t>
      </w:r>
    </w:p>
    <w:p w14:paraId="74A36163" w14:textId="77777777" w:rsidR="004749E1" w:rsidRPr="009144D9" w:rsidRDefault="004749E1">
      <w:pPr>
        <w:keepNext/>
      </w:pPr>
      <w:r w:rsidRPr="009144D9">
        <w:t>There are two ways to acquire the image signal from video endoscopy equipment:</w:t>
      </w:r>
      <w:r w:rsidR="003C34B0">
        <w:t xml:space="preserve"> </w:t>
      </w:r>
    </w:p>
    <w:p w14:paraId="3ADC1B2F" w14:textId="77777777" w:rsidR="004749E1" w:rsidRPr="009144D9" w:rsidRDefault="004749E1">
      <w:pPr>
        <w:numPr>
          <w:ilvl w:val="0"/>
          <w:numId w:val="18"/>
        </w:numPr>
      </w:pPr>
      <w:r w:rsidRPr="009144D9">
        <w:t>The endoscopy unit may have a processor box which provides output directly from RGB connectors, generally located on the back of the unit</w:t>
      </w:r>
      <w:r w:rsidR="005D1B8D">
        <w:t xml:space="preserve">. </w:t>
      </w:r>
      <w:r w:rsidRPr="009144D9">
        <w:t>This output can be fed to the frame grab board input connector on the Clinical Capture workstation using the appropriate cable.</w:t>
      </w:r>
    </w:p>
    <w:p w14:paraId="290BBC9B" w14:textId="77777777" w:rsidR="004749E1" w:rsidRPr="009144D9" w:rsidRDefault="004749E1" w:rsidP="003256FB">
      <w:pPr>
        <w:numPr>
          <w:ilvl w:val="0"/>
          <w:numId w:val="19"/>
        </w:numPr>
        <w:tabs>
          <w:tab w:val="clear" w:pos="720"/>
        </w:tabs>
        <w:ind w:left="360"/>
      </w:pPr>
      <w:r w:rsidRPr="009144D9">
        <w:t>The endoscopy system will also display live video images on a monitor</w:t>
      </w:r>
      <w:r w:rsidR="005D1B8D">
        <w:t xml:space="preserve">. </w:t>
      </w:r>
      <w:r w:rsidRPr="009144D9">
        <w:t xml:space="preserve">The RGB signals can be obtained from the back of the endoscopy video monitor and passed directly to the frame grab board input connector. </w:t>
      </w:r>
    </w:p>
    <w:p w14:paraId="424F5AAE" w14:textId="77777777" w:rsidR="004749E1" w:rsidRPr="009144D9" w:rsidRDefault="004749E1">
      <w:r w:rsidRPr="009144D9">
        <w:t>It is also possible to capture the endoscopy procedure to videotape first, and then review the case to select still images for capture and distribution</w:t>
      </w:r>
      <w:r w:rsidR="005D1B8D">
        <w:t xml:space="preserve">. </w:t>
      </w:r>
      <w:r w:rsidRPr="009144D9">
        <w:t>This is not normally preferred because image fidelity is lost in the videotaping process (VHS video cassette recorders (VCRs) store analog images at half of the NTSC resolution), and because videotaping followed by capture requires more time.</w:t>
      </w:r>
    </w:p>
    <w:p w14:paraId="79568CEA" w14:textId="77777777" w:rsidR="004749E1" w:rsidRPr="009144D9" w:rsidRDefault="004749E1">
      <w:pPr>
        <w:pStyle w:val="Heading4"/>
      </w:pPr>
      <w:bookmarkStart w:id="797" w:name="_Ref76953284"/>
      <w:r w:rsidRPr="009144D9">
        <w:t>Color Video Camera</w:t>
      </w:r>
      <w:bookmarkEnd w:id="790"/>
      <w:r w:rsidRPr="009144D9">
        <w:t>s</w:t>
      </w:r>
      <w:bookmarkEnd w:id="791"/>
      <w:bookmarkEnd w:id="792"/>
      <w:bookmarkEnd w:id="793"/>
      <w:bookmarkEnd w:id="794"/>
      <w:bookmarkEnd w:id="795"/>
      <w:bookmarkEnd w:id="796"/>
      <w:bookmarkEnd w:id="797"/>
    </w:p>
    <w:p w14:paraId="0868E6B2" w14:textId="77777777" w:rsidR="004749E1" w:rsidRPr="009144D9" w:rsidRDefault="004749E1">
      <w:pPr>
        <w:tabs>
          <w:tab w:val="left" w:pos="-720"/>
        </w:tabs>
        <w:suppressAutoHyphens/>
      </w:pPr>
      <w:r w:rsidRPr="009144D9">
        <w:t>Video cameras use CCD chips to produce an image from the input light</w:t>
      </w:r>
      <w:r w:rsidR="005D1B8D">
        <w:t xml:space="preserve">. </w:t>
      </w:r>
      <w:r w:rsidRPr="009144D9">
        <w:t>The CCD chip may vary in spatial resolution</w:t>
      </w:r>
      <w:r w:rsidR="005D1B8D">
        <w:t xml:space="preserve">. </w:t>
      </w:r>
      <w:r w:rsidRPr="009144D9">
        <w:t>Less expensive cameras use 1 CCD chip to produce the image</w:t>
      </w:r>
      <w:r w:rsidR="005D1B8D">
        <w:t xml:space="preserve">. </w:t>
      </w:r>
      <w:r w:rsidRPr="009144D9">
        <w:t>More expensive cameras use 3 CCD chips to improve the quality of color images.</w:t>
      </w:r>
    </w:p>
    <w:p w14:paraId="3B66ED8A" w14:textId="77777777" w:rsidR="004749E1" w:rsidRPr="009144D9" w:rsidRDefault="004749E1">
      <w:pPr>
        <w:tabs>
          <w:tab w:val="left" w:pos="-720"/>
        </w:tabs>
        <w:suppressAutoHyphens/>
      </w:pPr>
      <w:r w:rsidRPr="009144D9">
        <w:t>The camera lens also affects image quality</w:t>
      </w:r>
      <w:r w:rsidR="005D1B8D">
        <w:t xml:space="preserve">. </w:t>
      </w:r>
      <w:r w:rsidRPr="009144D9">
        <w:t>Be sure that the video camera is equipped with a standard mount for the lens</w:t>
      </w:r>
      <w:r w:rsidR="005D1B8D">
        <w:t xml:space="preserve">. </w:t>
      </w:r>
      <w:r w:rsidRPr="009144D9">
        <w:t>The most common video camera lens mount is the C-mount; there are a variety of lenses available at reasonable cost for this mount</w:t>
      </w:r>
      <w:r w:rsidR="005D1B8D">
        <w:t xml:space="preserve">. </w:t>
      </w:r>
      <w:r w:rsidRPr="009144D9">
        <w:t>Other cameras may use the Fujinon or Nikon mount</w:t>
      </w:r>
      <w:r w:rsidR="005D1B8D">
        <w:t xml:space="preserve">. </w:t>
      </w:r>
      <w:r w:rsidRPr="009144D9">
        <w:t>In general, cameras are sold without the lens, allowing the purchaser to match the lens to the purpose of the camera</w:t>
      </w:r>
      <w:r w:rsidR="005D1B8D">
        <w:t xml:space="preserve">. </w:t>
      </w:r>
      <w:r w:rsidRPr="009144D9">
        <w:t>A lens that allows auto focus and auto iris is convenient. Good macro capability is necessary for close up work</w:t>
      </w:r>
      <w:r w:rsidR="005D1B8D">
        <w:t xml:space="preserve">. </w:t>
      </w:r>
      <w:r w:rsidRPr="009144D9">
        <w:t>The camera body (without the lens) may be placed on a microscope or other optical instrument equipped with a C-Mount adapter</w:t>
      </w:r>
      <w:r w:rsidR="005D1B8D">
        <w:t xml:space="preserve">. </w:t>
      </w:r>
      <w:r w:rsidRPr="009144D9">
        <w:t>Be sure these are parfocal so the user does not have to refocus when switching between microscope ocular and computer monitor display; this may require purchase of an additional adapter. Cameras should also be capable of being mounted on tripods.</w:t>
      </w:r>
    </w:p>
    <w:p w14:paraId="76B3ADC8" w14:textId="77777777" w:rsidR="004749E1" w:rsidRPr="009144D9" w:rsidRDefault="004749E1">
      <w:pPr>
        <w:tabs>
          <w:tab w:val="left" w:pos="-720"/>
        </w:tabs>
        <w:suppressAutoHyphens/>
      </w:pPr>
      <w:r w:rsidRPr="009144D9">
        <w:t>Many color video cameras produce both RGB and composite signals</w:t>
      </w:r>
      <w:r w:rsidR="005D1B8D">
        <w:t xml:space="preserve">. </w:t>
      </w:r>
      <w:r w:rsidRPr="009144D9">
        <w:t>The RGB input is often supplied by a DB9 female connector.</w:t>
      </w:r>
    </w:p>
    <w:p w14:paraId="661ECC03" w14:textId="77777777" w:rsidR="004749E1" w:rsidRPr="009144D9" w:rsidRDefault="004749E1">
      <w:pPr>
        <w:pStyle w:val="Heading4"/>
      </w:pPr>
      <w:bookmarkStart w:id="798" w:name="_Toc377278730"/>
      <w:bookmarkStart w:id="799" w:name="_Toc382201475"/>
      <w:bookmarkStart w:id="800" w:name="_Toc383413194"/>
      <w:bookmarkStart w:id="801" w:name="_Toc383416356"/>
      <w:bookmarkStart w:id="802" w:name="_Toc384111312"/>
      <w:bookmarkStart w:id="803" w:name="_Toc385646204"/>
      <w:bookmarkStart w:id="804" w:name="_Toc4888468"/>
      <w:bookmarkStart w:id="805" w:name="_Ref76953333"/>
      <w:r w:rsidRPr="009144D9">
        <w:t>Grayscale Image Capture</w:t>
      </w:r>
      <w:bookmarkEnd w:id="798"/>
      <w:bookmarkEnd w:id="799"/>
      <w:bookmarkEnd w:id="800"/>
      <w:bookmarkEnd w:id="801"/>
      <w:bookmarkEnd w:id="802"/>
      <w:bookmarkEnd w:id="803"/>
      <w:bookmarkEnd w:id="804"/>
      <w:bookmarkEnd w:id="805"/>
    </w:p>
    <w:p w14:paraId="468580C2" w14:textId="77777777" w:rsidR="004749E1" w:rsidRPr="009144D9" w:rsidRDefault="004749E1">
      <w:pPr>
        <w:tabs>
          <w:tab w:val="left" w:pos="-720"/>
        </w:tabs>
        <w:suppressAutoHyphens/>
      </w:pPr>
      <w:r w:rsidRPr="009144D9">
        <w:t>For devices that produced grayscale images, the VistA Imaging capture configuration window should have Image Type set to either Black and White or X-Ray</w:t>
      </w:r>
      <w:r w:rsidR="005D1B8D">
        <w:t xml:space="preserve">. </w:t>
      </w:r>
      <w:r w:rsidRPr="009144D9">
        <w:t>In the same window, click Settings to open the Matrox properties dialog, and under the Digitizer tab, set the Format to “RS170” or “RS170 RGB”</w:t>
      </w:r>
      <w:r w:rsidR="005D1B8D">
        <w:t xml:space="preserve">. </w:t>
      </w:r>
      <w:r w:rsidRPr="009144D9">
        <w:t>Use test mode to be sure your input is correct.</w:t>
      </w:r>
      <w:bookmarkStart w:id="806" w:name="_Toc377278731"/>
      <w:bookmarkStart w:id="807" w:name="_Toc382201476"/>
      <w:bookmarkStart w:id="808" w:name="_Toc383413195"/>
      <w:bookmarkStart w:id="809" w:name="_Toc383416357"/>
      <w:bookmarkStart w:id="810" w:name="_Toc384111313"/>
      <w:bookmarkStart w:id="811" w:name="_Toc385646205"/>
    </w:p>
    <w:p w14:paraId="0AA95B03" w14:textId="77777777" w:rsidR="004749E1" w:rsidRPr="009144D9" w:rsidRDefault="004749E1">
      <w:pPr>
        <w:pStyle w:val="Heading4"/>
      </w:pPr>
      <w:bookmarkStart w:id="812" w:name="_Toc4888469"/>
      <w:r w:rsidRPr="009144D9">
        <w:lastRenderedPageBreak/>
        <w:t>VHS Video Tape</w:t>
      </w:r>
      <w:bookmarkEnd w:id="806"/>
      <w:bookmarkEnd w:id="807"/>
      <w:bookmarkEnd w:id="808"/>
      <w:bookmarkEnd w:id="809"/>
      <w:bookmarkEnd w:id="810"/>
      <w:bookmarkEnd w:id="811"/>
      <w:bookmarkEnd w:id="812"/>
    </w:p>
    <w:p w14:paraId="1E152EF9" w14:textId="77777777" w:rsidR="004749E1" w:rsidRPr="009144D9" w:rsidRDefault="004749E1">
      <w:pPr>
        <w:tabs>
          <w:tab w:val="left" w:pos="-720"/>
        </w:tabs>
        <w:suppressAutoHyphens/>
      </w:pPr>
      <w:r w:rsidRPr="009144D9">
        <w:t>VHS video cassette recorders (VCRs) store analog images at half of the NTSC resolution</w:t>
      </w:r>
      <w:r w:rsidR="005D1B8D">
        <w:t xml:space="preserve">. </w:t>
      </w:r>
      <w:r w:rsidRPr="009144D9">
        <w:t>For some applications, it is necessary to use VCRs</w:t>
      </w:r>
      <w:r w:rsidR="005D1B8D">
        <w:t xml:space="preserve">. </w:t>
      </w:r>
      <w:r w:rsidRPr="009144D9">
        <w:t xml:space="preserve">Some services will want to use VCRs in case </w:t>
      </w:r>
      <w:r w:rsidR="005C7BF0" w:rsidRPr="009144D9">
        <w:t>VistA or</w:t>
      </w:r>
      <w:r w:rsidRPr="009144D9">
        <w:t xml:space="preserve"> their workstation is down. A videotape input workstation can probably be shared among services.</w:t>
      </w:r>
    </w:p>
    <w:p w14:paraId="2DB7D8BB" w14:textId="77777777" w:rsidR="004749E1" w:rsidRPr="009144D9" w:rsidRDefault="004749E1">
      <w:pPr>
        <w:tabs>
          <w:tab w:val="left" w:pos="-720"/>
        </w:tabs>
        <w:suppressAutoHyphens/>
      </w:pPr>
      <w:r w:rsidRPr="009144D9">
        <w:t>Matrox boards can process the signal directly from the VCR</w:t>
      </w:r>
      <w:r w:rsidR="005D1B8D">
        <w:t xml:space="preserve">. </w:t>
      </w:r>
      <w:r w:rsidRPr="009144D9">
        <w:t>On the VistA Imaging Capture Configuration Window, use the standard settings for either black and white or color image capture</w:t>
      </w:r>
      <w:r w:rsidR="005D1B8D">
        <w:t xml:space="preserve">. </w:t>
      </w:r>
    </w:p>
    <w:p w14:paraId="01024259" w14:textId="77777777" w:rsidR="004749E1" w:rsidRPr="009144D9" w:rsidRDefault="004749E1">
      <w:pPr>
        <w:pStyle w:val="Heading4"/>
      </w:pPr>
      <w:bookmarkStart w:id="813" w:name="_Toc319559910"/>
      <w:bookmarkStart w:id="814" w:name="_Toc319933195"/>
      <w:bookmarkStart w:id="815" w:name="_Toc320435705"/>
      <w:bookmarkStart w:id="816" w:name="_Toc366997016"/>
      <w:bookmarkStart w:id="817" w:name="_Toc367007659"/>
      <w:bookmarkStart w:id="818" w:name="_Toc377347563"/>
      <w:bookmarkStart w:id="819" w:name="_Toc382201483"/>
      <w:bookmarkStart w:id="820" w:name="_Toc383413202"/>
      <w:bookmarkStart w:id="821" w:name="_Toc383416364"/>
      <w:bookmarkStart w:id="822" w:name="_Toc384111320"/>
      <w:bookmarkStart w:id="823" w:name="_Toc385646212"/>
      <w:bookmarkStart w:id="824" w:name="_Toc4888471"/>
      <w:r w:rsidRPr="009144D9">
        <w:t>Bronchoscopy Interface Installation</w:t>
      </w:r>
      <w:bookmarkEnd w:id="813"/>
      <w:bookmarkEnd w:id="814"/>
      <w:bookmarkEnd w:id="815"/>
      <w:bookmarkEnd w:id="816"/>
      <w:bookmarkEnd w:id="817"/>
      <w:bookmarkEnd w:id="818"/>
      <w:bookmarkEnd w:id="819"/>
      <w:bookmarkEnd w:id="820"/>
      <w:bookmarkEnd w:id="821"/>
      <w:bookmarkEnd w:id="822"/>
      <w:bookmarkEnd w:id="823"/>
      <w:bookmarkEnd w:id="824"/>
    </w:p>
    <w:p w14:paraId="4EB7FD97" w14:textId="77777777" w:rsidR="004749E1" w:rsidRPr="009144D9" w:rsidRDefault="004749E1">
      <w:r w:rsidRPr="009144D9">
        <w:t xml:space="preserve">To interface an Olympus Bronchoscope system, attach a cable to the “video out” single BNC connector on the </w:t>
      </w:r>
      <w:smartTag w:uri="urn:schemas-microsoft-com:office:smarttags" w:element="place">
        <w:r w:rsidRPr="009144D9">
          <w:t>Olympus</w:t>
        </w:r>
      </w:smartTag>
      <w:r w:rsidRPr="009144D9">
        <w:t xml:space="preserve"> processor box. Then open the VistA Imaging capture configuration window and click Settings</w:t>
      </w:r>
      <w:r w:rsidR="005D1B8D">
        <w:t xml:space="preserve">. </w:t>
      </w:r>
      <w:r w:rsidRPr="009144D9">
        <w:t>In the Matrox properties dialog, click the Digitizer tab, and set Format to “NTSC”</w:t>
      </w:r>
      <w:r w:rsidR="005D1B8D">
        <w:t xml:space="preserve">. </w:t>
      </w:r>
      <w:r w:rsidRPr="009144D9">
        <w:t>Use test mode to check your installation</w:t>
      </w:r>
      <w:r w:rsidR="005D1B8D">
        <w:t xml:space="preserve">. </w:t>
      </w:r>
    </w:p>
    <w:p w14:paraId="0388589C" w14:textId="77777777" w:rsidR="004749E1" w:rsidRPr="009144D9" w:rsidRDefault="004749E1">
      <w:pPr>
        <w:pStyle w:val="Heading4"/>
      </w:pPr>
      <w:bookmarkStart w:id="825" w:name="_Toc319559912"/>
      <w:bookmarkStart w:id="826" w:name="_Toc319933197"/>
      <w:bookmarkStart w:id="827" w:name="_Toc320435707"/>
      <w:bookmarkStart w:id="828" w:name="_Toc366997018"/>
      <w:bookmarkStart w:id="829" w:name="_Toc367007661"/>
      <w:bookmarkStart w:id="830" w:name="_Toc377347565"/>
      <w:bookmarkStart w:id="831" w:name="_Toc382201485"/>
      <w:bookmarkStart w:id="832" w:name="_Toc383413204"/>
      <w:bookmarkStart w:id="833" w:name="_Toc383416366"/>
      <w:bookmarkStart w:id="834" w:name="_Toc384111322"/>
      <w:bookmarkStart w:id="835" w:name="_Toc385646214"/>
      <w:bookmarkStart w:id="836" w:name="_Toc4888472"/>
      <w:r w:rsidRPr="009144D9">
        <w:t>Cardiac Catheterization Laboratory</w:t>
      </w:r>
      <w:bookmarkEnd w:id="825"/>
      <w:bookmarkEnd w:id="826"/>
      <w:bookmarkEnd w:id="827"/>
      <w:bookmarkEnd w:id="828"/>
      <w:bookmarkEnd w:id="829"/>
      <w:bookmarkEnd w:id="830"/>
      <w:bookmarkEnd w:id="831"/>
      <w:bookmarkEnd w:id="832"/>
      <w:bookmarkEnd w:id="833"/>
      <w:bookmarkEnd w:id="834"/>
      <w:bookmarkEnd w:id="835"/>
      <w:bookmarkEnd w:id="836"/>
    </w:p>
    <w:p w14:paraId="20BC13F1" w14:textId="77777777" w:rsidR="004749E1" w:rsidRPr="009144D9" w:rsidRDefault="004749E1">
      <w:r w:rsidRPr="009144D9">
        <w:t>Images have been successfully captured from Vanguard film viewing stations, which include video cameras, and from Siemens Cath Lab Systems</w:t>
      </w:r>
      <w:r w:rsidR="005D1B8D">
        <w:t xml:space="preserve">. </w:t>
      </w:r>
      <w:r w:rsidRPr="009144D9">
        <w:t xml:space="preserve">All new systems should be purchased with DICOM interfaces. </w:t>
      </w:r>
    </w:p>
    <w:p w14:paraId="6A55D206" w14:textId="77777777" w:rsidR="004749E1" w:rsidRPr="009144D9" w:rsidRDefault="004749E1">
      <w:r w:rsidRPr="009144D9">
        <w:t>In the case of a Vanguard film viewing station, images are generally captured at the time the procedure report is written</w:t>
      </w:r>
      <w:r w:rsidR="005D1B8D">
        <w:t xml:space="preserve">. </w:t>
      </w:r>
      <w:r w:rsidRPr="009144D9">
        <w:t>The Vanguard viewer’s black and white video camera outputs an NTSC composite video signal.</w:t>
      </w:r>
    </w:p>
    <w:p w14:paraId="79672956" w14:textId="77777777" w:rsidR="004749E1" w:rsidRPr="009144D9" w:rsidRDefault="004749E1">
      <w:r w:rsidRPr="009144D9">
        <w:t>To interface with the camera, attach a cable to the Vanguard’s connector at one end and the Meteor’s RCA jack at the other</w:t>
      </w:r>
      <w:r w:rsidR="005D1B8D">
        <w:t xml:space="preserve">. </w:t>
      </w:r>
      <w:r w:rsidRPr="009144D9">
        <w:t>Then open the VistA Imaging capture configuration window and click Settings</w:t>
      </w:r>
      <w:r w:rsidR="005D1B8D">
        <w:t xml:space="preserve">. </w:t>
      </w:r>
      <w:r w:rsidRPr="009144D9">
        <w:t>In the Matrox properties dialog, click the Digitizer tab, and set Format to “RS170”</w:t>
      </w:r>
      <w:r w:rsidR="005D1B8D">
        <w:t xml:space="preserve">. </w:t>
      </w:r>
      <w:r w:rsidRPr="009144D9">
        <w:t>Use test mode to check your installation</w:t>
      </w:r>
      <w:r w:rsidR="005D1B8D">
        <w:t xml:space="preserve">. </w:t>
      </w:r>
    </w:p>
    <w:p w14:paraId="05A9BD6F" w14:textId="77777777" w:rsidR="004749E1" w:rsidRPr="009144D9" w:rsidRDefault="004749E1">
      <w:pPr>
        <w:widowControl w:val="0"/>
      </w:pPr>
      <w:r w:rsidRPr="009144D9">
        <w:t>The Siemens Cath Lab system allows capture of images during the procedure</w:t>
      </w:r>
      <w:r w:rsidR="005D1B8D">
        <w:t xml:space="preserve">. </w:t>
      </w:r>
      <w:r w:rsidRPr="009144D9">
        <w:t xml:space="preserve">You will need to contact the vendor for information about connecting your Siemens Cath Equipment to the VistA Imaging workstation in a manner similar to that </w:t>
      </w:r>
      <w:bookmarkStart w:id="837" w:name="_Toc319559913"/>
      <w:bookmarkStart w:id="838" w:name="_Toc319933198"/>
      <w:bookmarkStart w:id="839" w:name="_Toc320435708"/>
      <w:bookmarkStart w:id="840" w:name="_Toc366997019"/>
      <w:bookmarkStart w:id="841" w:name="_Toc367007662"/>
      <w:bookmarkStart w:id="842" w:name="_Toc377347566"/>
      <w:bookmarkStart w:id="843" w:name="_Toc382201486"/>
      <w:bookmarkStart w:id="844" w:name="_Toc383413205"/>
      <w:bookmarkStart w:id="845" w:name="_Toc383416367"/>
      <w:bookmarkStart w:id="846" w:name="_Toc384111323"/>
      <w:bookmarkStart w:id="847" w:name="_Toc385646215"/>
      <w:r w:rsidRPr="009144D9">
        <w:t>done at the Washington DC VAMC.</w:t>
      </w:r>
    </w:p>
    <w:p w14:paraId="5BD50218" w14:textId="77777777" w:rsidR="004749E1" w:rsidRPr="009144D9" w:rsidRDefault="004749E1">
      <w:pPr>
        <w:pStyle w:val="Heading4"/>
      </w:pPr>
      <w:bookmarkStart w:id="848" w:name="_Toc319559916"/>
      <w:bookmarkStart w:id="849" w:name="_Toc319933201"/>
      <w:bookmarkStart w:id="850" w:name="_Toc320435711"/>
      <w:bookmarkStart w:id="851" w:name="_Toc366997022"/>
      <w:bookmarkStart w:id="852" w:name="_Toc367007665"/>
      <w:bookmarkStart w:id="853" w:name="_Toc377347569"/>
      <w:bookmarkStart w:id="854" w:name="_Toc382201490"/>
      <w:bookmarkStart w:id="855" w:name="_Toc383413209"/>
      <w:bookmarkStart w:id="856" w:name="_Toc383416371"/>
      <w:bookmarkStart w:id="857" w:name="_Toc384111327"/>
      <w:bookmarkStart w:id="858" w:name="_Toc385646219"/>
      <w:bookmarkStart w:id="859" w:name="_Toc4888474"/>
      <w:bookmarkStart w:id="860" w:name="_Toc4888473"/>
      <w:bookmarkEnd w:id="837"/>
      <w:bookmarkEnd w:id="838"/>
      <w:bookmarkEnd w:id="839"/>
      <w:bookmarkEnd w:id="840"/>
      <w:bookmarkEnd w:id="841"/>
      <w:bookmarkEnd w:id="842"/>
      <w:bookmarkEnd w:id="843"/>
      <w:bookmarkEnd w:id="844"/>
      <w:bookmarkEnd w:id="845"/>
      <w:bookmarkEnd w:id="846"/>
      <w:bookmarkEnd w:id="847"/>
      <w:r w:rsidRPr="009144D9">
        <w:t>Nuclear Medicine Medisys Interface</w:t>
      </w:r>
      <w:bookmarkEnd w:id="848"/>
      <w:bookmarkEnd w:id="849"/>
      <w:bookmarkEnd w:id="850"/>
      <w:bookmarkEnd w:id="851"/>
      <w:bookmarkEnd w:id="852"/>
      <w:bookmarkEnd w:id="853"/>
      <w:bookmarkEnd w:id="854"/>
      <w:bookmarkEnd w:id="855"/>
      <w:bookmarkEnd w:id="856"/>
      <w:bookmarkEnd w:id="857"/>
      <w:bookmarkEnd w:id="858"/>
      <w:bookmarkEnd w:id="859"/>
    </w:p>
    <w:p w14:paraId="15BE4A75" w14:textId="77777777" w:rsidR="004749E1" w:rsidRPr="009144D9" w:rsidRDefault="004749E1">
      <w:r w:rsidRPr="009144D9">
        <w:t>A frame grab can be done by connecting to the back of the Medisys viewing workstation</w:t>
      </w:r>
      <w:r w:rsidR="005D1B8D">
        <w:t xml:space="preserve">. </w:t>
      </w:r>
      <w:r w:rsidRPr="009144D9">
        <w:t>Please contact the VistA Imaging team if you are trying to interface to a different nuclear medicine system.</w:t>
      </w:r>
    </w:p>
    <w:p w14:paraId="403B2805" w14:textId="77777777" w:rsidR="004749E1" w:rsidRPr="009144D9" w:rsidRDefault="004749E1">
      <w:pPr>
        <w:pStyle w:val="Heading4"/>
      </w:pPr>
      <w:r w:rsidRPr="009144D9">
        <w:t>Echocardiography (Echo)</w:t>
      </w:r>
      <w:bookmarkEnd w:id="860"/>
    </w:p>
    <w:p w14:paraId="387B2687" w14:textId="77777777" w:rsidR="004749E1" w:rsidRPr="009144D9" w:rsidRDefault="004749E1">
      <w:r w:rsidRPr="009144D9">
        <w:t>Two methods have been used to capture echocardiography images</w:t>
      </w:r>
      <w:r w:rsidR="005D1B8D">
        <w:t xml:space="preserve">. </w:t>
      </w:r>
      <w:r w:rsidRPr="009144D9">
        <w:t>Echo images are best captured during the procedure because the image quality is best and the least amount of time is required of the technologist</w:t>
      </w:r>
      <w:r w:rsidR="005D1B8D">
        <w:t xml:space="preserve">. </w:t>
      </w:r>
      <w:r w:rsidRPr="009144D9">
        <w:t>This is done by pausing the ultrasound machine (Also done for making annotations)</w:t>
      </w:r>
      <w:r w:rsidR="005D1B8D">
        <w:t xml:space="preserve">. </w:t>
      </w:r>
      <w:r w:rsidRPr="009144D9">
        <w:t>At this time, the user can capture the image on the Clinical Capture workstation</w:t>
      </w:r>
      <w:r w:rsidR="005D1B8D">
        <w:t xml:space="preserve">. </w:t>
      </w:r>
    </w:p>
    <w:p w14:paraId="6781D34B" w14:textId="77777777" w:rsidR="004749E1" w:rsidRPr="009144D9" w:rsidRDefault="004749E1">
      <w:r w:rsidRPr="009144D9">
        <w:lastRenderedPageBreak/>
        <w:t>To interface all new ultrasound devices, use the RGB connectors on the back of the main processor of the echo/ultrasound system</w:t>
      </w:r>
      <w:r w:rsidR="005D1B8D">
        <w:t xml:space="preserve">. </w:t>
      </w:r>
      <w:r w:rsidRPr="009144D9">
        <w:t>This method captures a color image and is the preferred method.</w:t>
      </w:r>
    </w:p>
    <w:p w14:paraId="7A93E4AC" w14:textId="77777777" w:rsidR="004749E1" w:rsidRPr="009144D9" w:rsidRDefault="004749E1">
      <w:r w:rsidRPr="009144D9">
        <w:t>If the above method cannot be used, you will need to acquire images from the video tape unit attached to the echocardiograph system</w:t>
      </w:r>
      <w:r w:rsidR="005D1B8D">
        <w:t xml:space="preserve">. </w:t>
      </w:r>
      <w:r w:rsidRPr="009144D9">
        <w:t>Attach a cable to the "video out" single BNC connector on the rear of the VCR that is connected to the echocardiography machine. Then connect the cable to the frame grab board’s composite video port</w:t>
      </w:r>
      <w:r w:rsidR="005D1B8D">
        <w:t xml:space="preserve">. </w:t>
      </w:r>
      <w:r w:rsidRPr="009144D9">
        <w:t>Then open the VistA Imaging capture configuration window and click Settings</w:t>
      </w:r>
      <w:r w:rsidR="005D1B8D">
        <w:t xml:space="preserve">. </w:t>
      </w:r>
      <w:r w:rsidRPr="009144D9">
        <w:t>In the Matrox properties dialog, click the Digitizer tab, and set Format to “RS170” (for color images) or “NTSC” (for grayscale images)</w:t>
      </w:r>
      <w:r w:rsidR="005D1B8D">
        <w:t xml:space="preserve">. </w:t>
      </w:r>
      <w:r w:rsidRPr="009144D9">
        <w:t>Use test mode to check your installation</w:t>
      </w:r>
      <w:r w:rsidR="005D1B8D">
        <w:t xml:space="preserve">. </w:t>
      </w:r>
    </w:p>
    <w:p w14:paraId="16B88110" w14:textId="77777777" w:rsidR="004749E1" w:rsidRPr="009144D9" w:rsidRDefault="004749E1">
      <w:pPr>
        <w:rPr>
          <w:rStyle w:val="Strong"/>
        </w:rPr>
      </w:pPr>
      <w:r w:rsidRPr="009144D9">
        <w:rPr>
          <w:rStyle w:val="Strong"/>
        </w:rPr>
        <w:t>Note:</w:t>
      </w:r>
      <w:r w:rsidR="003C34B0">
        <w:rPr>
          <w:rStyle w:val="Strong"/>
        </w:rPr>
        <w:t xml:space="preserve"> </w:t>
      </w:r>
      <w:r w:rsidRPr="009144D9">
        <w:rPr>
          <w:rStyle w:val="Strong"/>
        </w:rPr>
        <w:t>The quality of the video cassette recorder greatly determines the quality of the video signal presented to the image capture workstation.</w:t>
      </w:r>
    </w:p>
    <w:p w14:paraId="3F3C0FEA" w14:textId="77777777" w:rsidR="004749E1" w:rsidRPr="009144D9" w:rsidRDefault="004749E1">
      <w:pPr>
        <w:pStyle w:val="Heading4"/>
      </w:pPr>
      <w:bookmarkStart w:id="861" w:name="_Toc319559917"/>
      <w:bookmarkStart w:id="862" w:name="_Toc319933202"/>
      <w:bookmarkStart w:id="863" w:name="_Toc320435712"/>
      <w:bookmarkStart w:id="864" w:name="_Toc366997023"/>
      <w:bookmarkStart w:id="865" w:name="_Toc367007666"/>
      <w:bookmarkStart w:id="866" w:name="_Toc377347570"/>
      <w:bookmarkStart w:id="867" w:name="_Toc382201491"/>
      <w:bookmarkStart w:id="868" w:name="_Toc383413210"/>
      <w:bookmarkStart w:id="869" w:name="_Toc383416372"/>
      <w:bookmarkStart w:id="870" w:name="_Toc384111328"/>
      <w:bookmarkStart w:id="871" w:name="_Toc385646220"/>
      <w:bookmarkStart w:id="872" w:name="_Toc4888475"/>
      <w:r w:rsidRPr="009144D9">
        <w:t>Microscope Interfaces</w:t>
      </w:r>
      <w:bookmarkEnd w:id="861"/>
      <w:bookmarkEnd w:id="862"/>
      <w:bookmarkEnd w:id="863"/>
      <w:bookmarkEnd w:id="864"/>
      <w:bookmarkEnd w:id="865"/>
      <w:bookmarkEnd w:id="866"/>
      <w:bookmarkEnd w:id="867"/>
      <w:bookmarkEnd w:id="868"/>
      <w:bookmarkEnd w:id="869"/>
      <w:bookmarkEnd w:id="870"/>
      <w:bookmarkEnd w:id="871"/>
      <w:bookmarkEnd w:id="872"/>
    </w:p>
    <w:p w14:paraId="7E3B5A52" w14:textId="77777777" w:rsidR="004749E1" w:rsidRPr="009144D9" w:rsidRDefault="004749E1">
      <w:pPr>
        <w:rPr>
          <w:rStyle w:val="Strong"/>
        </w:rPr>
      </w:pPr>
      <w:r w:rsidRPr="009144D9">
        <w:t>When capturing images from a microscope, the following needs to be taken into consideration:</w:t>
      </w:r>
    </w:p>
    <w:p w14:paraId="46050595" w14:textId="77777777" w:rsidR="004749E1" w:rsidRPr="009144D9" w:rsidRDefault="004749E1">
      <w:pPr>
        <w:keepNext/>
        <w:numPr>
          <w:ilvl w:val="0"/>
          <w:numId w:val="17"/>
        </w:numPr>
      </w:pPr>
      <w:bookmarkStart w:id="873" w:name="_Toc4888476"/>
      <w:r w:rsidRPr="009144D9">
        <w:rPr>
          <w:rStyle w:val="Strong"/>
        </w:rPr>
        <w:t>Mounting a camera on a microscope</w:t>
      </w:r>
      <w:bookmarkEnd w:id="873"/>
      <w:r w:rsidRPr="009144D9">
        <w:br/>
        <w:t>Image capture from a microscope requires the use of a video camera (without lens) on the camera mount of the microscope</w:t>
      </w:r>
      <w:r w:rsidR="005D1B8D">
        <w:t xml:space="preserve">. </w:t>
      </w:r>
      <w:r w:rsidRPr="009144D9">
        <w:t>Video cameras generally have a “C” mount</w:t>
      </w:r>
      <w:r w:rsidR="005D1B8D">
        <w:t xml:space="preserve">. </w:t>
      </w:r>
      <w:r w:rsidRPr="009144D9">
        <w:t>You will need an adapter for the microscope to mount the camera</w:t>
      </w:r>
      <w:r w:rsidR="005D1B8D">
        <w:t xml:space="preserve">. </w:t>
      </w:r>
      <w:r w:rsidRPr="009144D9">
        <w:t>These are commercially available from the microscope vendor or from third parties</w:t>
      </w:r>
      <w:r w:rsidR="005D1B8D">
        <w:t xml:space="preserve">. </w:t>
      </w:r>
      <w:r w:rsidRPr="009144D9">
        <w:t>It is important that the final assembly be "parfocal," (i.e., the image that is in focus when viewed through the oculars of the microscope must be in focus on the video monitor)</w:t>
      </w:r>
      <w:r w:rsidR="005D1B8D">
        <w:t xml:space="preserve">. </w:t>
      </w:r>
    </w:p>
    <w:p w14:paraId="49B40077" w14:textId="77777777" w:rsidR="004749E1" w:rsidRPr="009144D9" w:rsidRDefault="004749E1">
      <w:pPr>
        <w:ind w:left="360"/>
      </w:pPr>
      <w:r w:rsidRPr="009144D9">
        <w:t>Some departments will already own video cameras for at least one microscope in their service</w:t>
      </w:r>
      <w:r w:rsidR="005D1B8D">
        <w:t xml:space="preserve">. </w:t>
      </w:r>
      <w:r w:rsidRPr="009144D9">
        <w:t>This may be used during conferences, and will still be required to serve this function</w:t>
      </w:r>
      <w:r w:rsidR="005D1B8D">
        <w:t xml:space="preserve">. </w:t>
      </w:r>
      <w:r w:rsidRPr="009144D9">
        <w:t>It is often possible to take a RGB analog signal off of the display monitor’s output connectors</w:t>
      </w:r>
      <w:r w:rsidR="005D1B8D">
        <w:t xml:space="preserve">. </w:t>
      </w:r>
      <w:r w:rsidRPr="009144D9">
        <w:t>In this case, you will probably need a 9-pin to BNC cable</w:t>
      </w:r>
      <w:r w:rsidR="005D1B8D">
        <w:t xml:space="preserve">. </w:t>
      </w:r>
      <w:r w:rsidRPr="009144D9">
        <w:t>Connect the RED, GREEN, BLUE and SYNC BNC connectors to the monitor output connectors labeled R, G, B, and S</w:t>
      </w:r>
      <w:r w:rsidR="005D1B8D">
        <w:t xml:space="preserve">. </w:t>
      </w:r>
      <w:r w:rsidRPr="009144D9">
        <w:t>Attach the 9-pin connector to the frame grab board “INPUT” connector</w:t>
      </w:r>
      <w:r w:rsidR="005D1B8D">
        <w:t xml:space="preserve">. </w:t>
      </w:r>
      <w:r w:rsidRPr="009144D9">
        <w:t xml:space="preserve">See section </w:t>
      </w:r>
      <w:r w:rsidR="00E53510">
        <w:fldChar w:fldCharType="begin"/>
      </w:r>
      <w:r w:rsidR="00E53510">
        <w:instrText xml:space="preserve"> REF _Ref76953284 \r \h  \* MERGEFORMAT </w:instrText>
      </w:r>
      <w:r w:rsidR="00E53510">
        <w:fldChar w:fldCharType="separate"/>
      </w:r>
      <w:r w:rsidR="00B45998">
        <w:t>4.1.2.2</w:t>
      </w:r>
      <w:r w:rsidR="00E53510">
        <w:fldChar w:fldCharType="end"/>
      </w:r>
      <w:r w:rsidRPr="009144D9">
        <w:t xml:space="preserve">, </w:t>
      </w:r>
      <w:r w:rsidRPr="009144D9">
        <w:rPr>
          <w:rStyle w:val="Emphasis"/>
        </w:rPr>
        <w:t>Color Video Cameras</w:t>
      </w:r>
      <w:r w:rsidRPr="009144D9">
        <w:t>,</w:t>
      </w:r>
      <w:r w:rsidRPr="009144D9">
        <w:rPr>
          <w:rStyle w:val="Emphasis"/>
        </w:rPr>
        <w:t xml:space="preserve"> </w:t>
      </w:r>
      <w:r w:rsidRPr="009144D9">
        <w:t>for interfacing instructions</w:t>
      </w:r>
      <w:r w:rsidR="005D1B8D">
        <w:t xml:space="preserve">. </w:t>
      </w:r>
    </w:p>
    <w:p w14:paraId="1982BF2F" w14:textId="77777777" w:rsidR="004749E1" w:rsidRPr="009144D9" w:rsidRDefault="004749E1">
      <w:pPr>
        <w:keepNext/>
        <w:numPr>
          <w:ilvl w:val="0"/>
          <w:numId w:val="17"/>
        </w:numPr>
      </w:pPr>
      <w:bookmarkStart w:id="874" w:name="_Toc382201493"/>
      <w:bookmarkStart w:id="875" w:name="_Toc383413212"/>
      <w:bookmarkStart w:id="876" w:name="_Toc383416374"/>
      <w:bookmarkStart w:id="877" w:name="_Toc384111330"/>
      <w:bookmarkStart w:id="878" w:name="_Toc385646222"/>
      <w:bookmarkStart w:id="879" w:name="_Toc4888477"/>
      <w:r w:rsidRPr="009144D9">
        <w:rPr>
          <w:rStyle w:val="Strong"/>
        </w:rPr>
        <w:t xml:space="preserve">Testing the </w:t>
      </w:r>
      <w:bookmarkEnd w:id="874"/>
      <w:bookmarkEnd w:id="875"/>
      <w:bookmarkEnd w:id="876"/>
      <w:bookmarkEnd w:id="877"/>
      <w:bookmarkEnd w:id="878"/>
      <w:r w:rsidRPr="009144D9">
        <w:rPr>
          <w:rStyle w:val="Strong"/>
        </w:rPr>
        <w:t>microscope lighting and connection to cameras</w:t>
      </w:r>
      <w:bookmarkEnd w:id="879"/>
      <w:r w:rsidRPr="009144D9">
        <w:br/>
        <w:t>To test the interface, use the test mode of the VistA Imaging Capture window</w:t>
      </w:r>
      <w:r w:rsidR="005D1B8D">
        <w:t xml:space="preserve">. </w:t>
      </w:r>
      <w:r w:rsidRPr="009144D9">
        <w:t>Position a glass slide on the microscope stage and select a microscopic view</w:t>
      </w:r>
      <w:r w:rsidR="005D1B8D">
        <w:t xml:space="preserve">. </w:t>
      </w:r>
      <w:r w:rsidRPr="009144D9">
        <w:t>Be sure that the video camera attached to the microscope is turned on</w:t>
      </w:r>
      <w:r w:rsidR="005D1B8D">
        <w:t xml:space="preserve">. </w:t>
      </w:r>
      <w:r w:rsidRPr="009144D9">
        <w:t>At this point, the image on the microscope will appear on the image screen of the workstation</w:t>
      </w:r>
      <w:r w:rsidR="005D1B8D">
        <w:t xml:space="preserve">. </w:t>
      </w:r>
      <w:r w:rsidRPr="009144D9">
        <w:t>You should focus the image on the monitor</w:t>
      </w:r>
      <w:r w:rsidR="005D1B8D">
        <w:t xml:space="preserve">. </w:t>
      </w:r>
      <w:r w:rsidRPr="009144D9">
        <w:t>You can check to see if the setup is parfocal by looking at the image under the microscope</w:t>
      </w:r>
      <w:r w:rsidR="005D1B8D">
        <w:t xml:space="preserve">. </w:t>
      </w:r>
      <w:r w:rsidRPr="009144D9">
        <w:t>The light intensity required for viewing in the microscope may be too great for the camera optics, so you should adjust the light to produce a good-quality image on the monitor</w:t>
      </w:r>
      <w:r w:rsidR="005D1B8D">
        <w:t xml:space="preserve">. </w:t>
      </w:r>
      <w:r w:rsidRPr="009144D9">
        <w:t>If the image-screen is dark, then the video camera is probably turned off or the cable is not connected correctly</w:t>
      </w:r>
      <w:r w:rsidR="005D1B8D">
        <w:t xml:space="preserve">. </w:t>
      </w:r>
      <w:r w:rsidRPr="009144D9">
        <w:t>If your interface is to a video monitor, you should also see the image there.</w:t>
      </w:r>
    </w:p>
    <w:p w14:paraId="47ED1B68" w14:textId="77777777" w:rsidR="004749E1" w:rsidRPr="009144D9" w:rsidRDefault="004749E1">
      <w:pPr>
        <w:numPr>
          <w:ilvl w:val="0"/>
          <w:numId w:val="17"/>
        </w:numPr>
      </w:pPr>
      <w:bookmarkStart w:id="880" w:name="_Toc319559919"/>
      <w:bookmarkStart w:id="881" w:name="_Toc319933204"/>
      <w:bookmarkStart w:id="882" w:name="_Toc320435714"/>
      <w:bookmarkStart w:id="883" w:name="_Toc366997025"/>
      <w:bookmarkStart w:id="884" w:name="_Toc367007668"/>
      <w:bookmarkStart w:id="885" w:name="_Toc377347572"/>
      <w:bookmarkStart w:id="886" w:name="_Toc382201494"/>
      <w:bookmarkStart w:id="887" w:name="_Toc383413213"/>
      <w:bookmarkStart w:id="888" w:name="_Toc383416375"/>
      <w:bookmarkStart w:id="889" w:name="_Toc384111331"/>
      <w:bookmarkStart w:id="890" w:name="_Toc385646223"/>
      <w:bookmarkStart w:id="891" w:name="_Toc4888478"/>
      <w:r w:rsidRPr="009144D9">
        <w:rPr>
          <w:rStyle w:val="Strong"/>
        </w:rPr>
        <w:t>Grayscale image capture</w:t>
      </w:r>
      <w:bookmarkEnd w:id="880"/>
      <w:bookmarkEnd w:id="881"/>
      <w:bookmarkEnd w:id="882"/>
      <w:bookmarkEnd w:id="883"/>
      <w:bookmarkEnd w:id="884"/>
      <w:bookmarkEnd w:id="885"/>
      <w:bookmarkEnd w:id="886"/>
      <w:bookmarkEnd w:id="887"/>
      <w:bookmarkEnd w:id="888"/>
      <w:bookmarkEnd w:id="889"/>
      <w:bookmarkEnd w:id="890"/>
      <w:bookmarkEnd w:id="891"/>
      <w:r w:rsidRPr="009144D9">
        <w:br/>
        <w:t>There are some microscope specimens that are better captured in grayscale</w:t>
      </w:r>
      <w:r w:rsidR="005D1B8D">
        <w:t xml:space="preserve">. </w:t>
      </w:r>
      <w:r w:rsidRPr="009144D9">
        <w:t>These should be captured using the Black &amp; White Capture option</w:t>
      </w:r>
      <w:r w:rsidR="005D1B8D">
        <w:t xml:space="preserve">. </w:t>
      </w:r>
      <w:r w:rsidRPr="009144D9">
        <w:t xml:space="preserve">If the users are interested in research </w:t>
      </w:r>
      <w:r w:rsidRPr="009144D9">
        <w:lastRenderedPageBreak/>
        <w:t xml:space="preserve">projects involving image analysis, 256 gray levels represent the current standard for research publications. See section </w:t>
      </w:r>
      <w:r w:rsidR="00E53510">
        <w:fldChar w:fldCharType="begin"/>
      </w:r>
      <w:r w:rsidR="00E53510">
        <w:instrText xml:space="preserve"> REF _Ref76953333 \r \h  \* MERGEFORMAT </w:instrText>
      </w:r>
      <w:r w:rsidR="00E53510">
        <w:fldChar w:fldCharType="separate"/>
      </w:r>
      <w:r w:rsidR="00B45998">
        <w:t>4.1.2.3</w:t>
      </w:r>
      <w:r w:rsidR="00E53510">
        <w:fldChar w:fldCharType="end"/>
      </w:r>
      <w:r w:rsidRPr="009144D9">
        <w:t xml:space="preserve">, </w:t>
      </w:r>
      <w:r w:rsidRPr="009144D9">
        <w:rPr>
          <w:rStyle w:val="Emphasis"/>
        </w:rPr>
        <w:t>Grayscale Image Capture</w:t>
      </w:r>
      <w:r w:rsidRPr="009144D9">
        <w:t>, for interfacing instructions.</w:t>
      </w:r>
    </w:p>
    <w:p w14:paraId="6E413A7F" w14:textId="77777777" w:rsidR="004749E1" w:rsidRPr="009144D9" w:rsidRDefault="004749E1">
      <w:pPr>
        <w:pStyle w:val="Heading4"/>
      </w:pPr>
      <w:bookmarkStart w:id="892" w:name="_Toc319559928"/>
      <w:bookmarkStart w:id="893" w:name="_Toc319933213"/>
      <w:bookmarkStart w:id="894" w:name="_Toc320435723"/>
      <w:bookmarkStart w:id="895" w:name="_Toc366997034"/>
      <w:bookmarkStart w:id="896" w:name="_Toc367007677"/>
      <w:bookmarkStart w:id="897" w:name="_Toc377347581"/>
      <w:bookmarkStart w:id="898" w:name="_Toc382201504"/>
      <w:bookmarkStart w:id="899" w:name="_Toc383413223"/>
      <w:bookmarkStart w:id="900" w:name="_Toc383416385"/>
      <w:bookmarkStart w:id="901" w:name="_Toc384111341"/>
      <w:bookmarkStart w:id="902" w:name="_Toc385646233"/>
      <w:bookmarkStart w:id="903" w:name="_Toc4888479"/>
      <w:r w:rsidRPr="009144D9">
        <w:t>Dental Intraoral Probe Interface</w:t>
      </w:r>
      <w:bookmarkEnd w:id="892"/>
      <w:bookmarkEnd w:id="893"/>
      <w:bookmarkEnd w:id="894"/>
      <w:bookmarkEnd w:id="895"/>
      <w:bookmarkEnd w:id="896"/>
      <w:bookmarkEnd w:id="897"/>
      <w:bookmarkEnd w:id="898"/>
      <w:bookmarkEnd w:id="899"/>
      <w:bookmarkEnd w:id="900"/>
      <w:bookmarkEnd w:id="901"/>
      <w:bookmarkEnd w:id="902"/>
      <w:bookmarkEnd w:id="903"/>
    </w:p>
    <w:p w14:paraId="576E128C" w14:textId="77777777" w:rsidR="004749E1" w:rsidRPr="009144D9" w:rsidRDefault="004749E1">
      <w:r w:rsidRPr="009144D9">
        <w:t xml:space="preserve">Several intra- and extra-oral camera systems are being marketed. </w:t>
      </w:r>
    </w:p>
    <w:p w14:paraId="34CA5ACE" w14:textId="77777777" w:rsidR="004749E1" w:rsidRPr="009144D9" w:rsidRDefault="004749E1">
      <w:r w:rsidRPr="009144D9">
        <w:t>The portion of the equipment that enters the patient’s mouth is roughly the shape of a dental drill. The camera is connected to a system box that contains the electronic components and a light source. The system box usually outputs a composite video signal. A cable is connected from this output to the Matrox capture board to capture the dental image to VistA Imaging.</w:t>
      </w:r>
    </w:p>
    <w:p w14:paraId="520A516C" w14:textId="77777777" w:rsidR="004749E1" w:rsidRPr="009144D9" w:rsidRDefault="004749E1">
      <w:r w:rsidRPr="009144D9">
        <w:t>The computer and camera systems must be connected to an isolation transformer. Consult with your BioMed Service for the specifics about the use of this equipment.</w:t>
      </w:r>
    </w:p>
    <w:p w14:paraId="70E28C1A" w14:textId="77777777" w:rsidR="004749E1" w:rsidRPr="009144D9" w:rsidRDefault="004749E1">
      <w:r w:rsidRPr="009144D9">
        <w:t>The VACO Dental Host project determined that the VistaCam camera created a high quality image for dentists. The features of this camera consisted of a/an…</w:t>
      </w:r>
    </w:p>
    <w:p w14:paraId="3E25A28E" w14:textId="77777777" w:rsidR="004749E1" w:rsidRPr="009144D9" w:rsidRDefault="004749E1" w:rsidP="003256FB">
      <w:pPr>
        <w:numPr>
          <w:ilvl w:val="0"/>
          <w:numId w:val="19"/>
        </w:numPr>
        <w:tabs>
          <w:tab w:val="clear" w:pos="720"/>
        </w:tabs>
        <w:ind w:left="360"/>
      </w:pPr>
      <w:r w:rsidRPr="009144D9">
        <w:t>Multifunction footswitch (enables image transmission and tiling of multiple images into a single image)</w:t>
      </w:r>
    </w:p>
    <w:p w14:paraId="44D9E4A6" w14:textId="77777777" w:rsidR="004749E1" w:rsidRPr="009144D9" w:rsidRDefault="004749E1" w:rsidP="003256FB">
      <w:pPr>
        <w:numPr>
          <w:ilvl w:val="0"/>
          <w:numId w:val="19"/>
        </w:numPr>
        <w:tabs>
          <w:tab w:val="clear" w:pos="720"/>
        </w:tabs>
        <w:ind w:left="360"/>
      </w:pPr>
      <w:r w:rsidRPr="009144D9">
        <w:t>Auto-focus for both intraoral and extraoral image acquisition</w:t>
      </w:r>
    </w:p>
    <w:p w14:paraId="76257D95" w14:textId="77777777" w:rsidR="004749E1" w:rsidRPr="009144D9" w:rsidRDefault="004749E1" w:rsidP="003256FB">
      <w:pPr>
        <w:numPr>
          <w:ilvl w:val="0"/>
          <w:numId w:val="19"/>
        </w:numPr>
        <w:tabs>
          <w:tab w:val="clear" w:pos="720"/>
        </w:tabs>
        <w:ind w:left="360"/>
      </w:pPr>
      <w:r w:rsidRPr="009144D9">
        <w:t>Stabilization of images (to prevent jitter)</w:t>
      </w:r>
    </w:p>
    <w:p w14:paraId="174FAFB2" w14:textId="77777777" w:rsidR="004749E1" w:rsidRPr="009144D9" w:rsidRDefault="004749E1">
      <w:r w:rsidRPr="009144D9">
        <w:t>Two-piece construction. The camera disconnects from its base section so it can be quickly attached to another workstation.</w:t>
      </w:r>
    </w:p>
    <w:p w14:paraId="67140F29" w14:textId="77777777" w:rsidR="004749E1" w:rsidRPr="009144D9" w:rsidRDefault="004749E1">
      <w:pPr>
        <w:pStyle w:val="Heading2"/>
      </w:pPr>
      <w:bookmarkStart w:id="904" w:name="_Toc102457070"/>
      <w:bookmarkStart w:id="905" w:name="_Toc367265136"/>
      <w:r w:rsidRPr="009144D9">
        <w:t>Still Digital Cameras</w:t>
      </w:r>
      <w:bookmarkEnd w:id="759"/>
      <w:bookmarkEnd w:id="760"/>
      <w:bookmarkEnd w:id="761"/>
      <w:bookmarkEnd w:id="762"/>
      <w:bookmarkEnd w:id="763"/>
      <w:bookmarkEnd w:id="764"/>
      <w:bookmarkEnd w:id="765"/>
      <w:bookmarkEnd w:id="904"/>
      <w:bookmarkEnd w:id="905"/>
    </w:p>
    <w:p w14:paraId="07968D63" w14:textId="77777777" w:rsidR="004749E1" w:rsidRPr="009144D9" w:rsidRDefault="004749E1">
      <w:pPr>
        <w:numPr>
          <w:ilvl w:val="12"/>
          <w:numId w:val="0"/>
        </w:numPr>
        <w:tabs>
          <w:tab w:val="left" w:pos="-720"/>
        </w:tabs>
        <w:suppressAutoHyphens/>
        <w:rPr>
          <w:spacing w:val="-3"/>
        </w:rPr>
      </w:pPr>
      <w:r w:rsidRPr="009144D9">
        <w:rPr>
          <w:spacing w:val="-3"/>
        </w:rPr>
        <w:t>Still digital cameras</w:t>
      </w:r>
      <w:r w:rsidR="00E53510" w:rsidRPr="009144D9">
        <w:rPr>
          <w:spacing w:val="-3"/>
        </w:rPr>
        <w:fldChar w:fldCharType="begin"/>
      </w:r>
      <w:r w:rsidRPr="009144D9">
        <w:instrText xml:space="preserve"> XE "</w:instrText>
      </w:r>
      <w:r w:rsidRPr="009144D9">
        <w:rPr>
          <w:spacing w:val="-3"/>
        </w:rPr>
        <w:instrText>still digital cameras</w:instrText>
      </w:r>
      <w:r w:rsidRPr="009144D9">
        <w:instrText xml:space="preserve">" </w:instrText>
      </w:r>
      <w:r w:rsidR="00E53510" w:rsidRPr="009144D9">
        <w:rPr>
          <w:spacing w:val="-3"/>
        </w:rPr>
        <w:fldChar w:fldCharType="end"/>
      </w:r>
      <w:r w:rsidRPr="009144D9">
        <w:rPr>
          <w:spacing w:val="-3"/>
        </w:rPr>
        <w:t xml:space="preserve"> are an alternative to the color video cameras previously described</w:t>
      </w:r>
      <w:r w:rsidR="005D1B8D">
        <w:rPr>
          <w:spacing w:val="-3"/>
        </w:rPr>
        <w:t xml:space="preserve">. </w:t>
      </w:r>
      <w:r w:rsidRPr="009144D9">
        <w:rPr>
          <w:spacing w:val="-3"/>
        </w:rPr>
        <w:t>A major advantage is that they are completely portable and can be used to take hand-held pictures</w:t>
      </w:r>
      <w:r w:rsidR="005D1B8D">
        <w:rPr>
          <w:spacing w:val="-3"/>
        </w:rPr>
        <w:t xml:space="preserve">. </w:t>
      </w:r>
      <w:r w:rsidRPr="009144D9">
        <w:rPr>
          <w:spacing w:val="-3"/>
        </w:rPr>
        <w:t>With a Still Digital Camera, the camera can be taken to the patient, not the patient to the camera</w:t>
      </w:r>
      <w:r w:rsidR="005D1B8D">
        <w:rPr>
          <w:spacing w:val="-3"/>
        </w:rPr>
        <w:t xml:space="preserve">. </w:t>
      </w:r>
      <w:r w:rsidRPr="009144D9">
        <w:rPr>
          <w:spacing w:val="-3"/>
        </w:rPr>
        <w:t>In addition, they can produce higher resolution images.</w:t>
      </w:r>
    </w:p>
    <w:p w14:paraId="35BABB40" w14:textId="77777777" w:rsidR="004749E1" w:rsidRPr="009144D9" w:rsidRDefault="004749E1">
      <w:pPr>
        <w:numPr>
          <w:ilvl w:val="12"/>
          <w:numId w:val="0"/>
        </w:numPr>
      </w:pPr>
      <w:r w:rsidRPr="009144D9">
        <w:t>Many still digital cameras record images on a Memory Card, and play them back into the computer. This may be done in several ways:</w:t>
      </w:r>
    </w:p>
    <w:p w14:paraId="57AE4723" w14:textId="77777777" w:rsidR="004749E1" w:rsidRPr="009144D9" w:rsidRDefault="004749E1">
      <w:pPr>
        <w:numPr>
          <w:ilvl w:val="0"/>
          <w:numId w:val="1"/>
        </w:numPr>
      </w:pPr>
      <w:r w:rsidRPr="009144D9">
        <w:t>A TWAIN interface</w:t>
      </w:r>
    </w:p>
    <w:p w14:paraId="53EBEF18" w14:textId="77777777" w:rsidR="004749E1" w:rsidRPr="009144D9" w:rsidRDefault="004749E1">
      <w:pPr>
        <w:numPr>
          <w:ilvl w:val="0"/>
          <w:numId w:val="1"/>
        </w:numPr>
      </w:pPr>
      <w:r w:rsidRPr="009144D9">
        <w:t>Proprietary software which places the files on the local workstation</w:t>
      </w:r>
    </w:p>
    <w:p w14:paraId="1D403C58" w14:textId="77777777" w:rsidR="004749E1" w:rsidRPr="009144D9" w:rsidRDefault="004749E1">
      <w:pPr>
        <w:numPr>
          <w:ilvl w:val="0"/>
          <w:numId w:val="1"/>
        </w:numPr>
      </w:pPr>
      <w:r w:rsidRPr="009144D9">
        <w:t>By reading the files directly from the Memory Card storage device</w:t>
      </w:r>
    </w:p>
    <w:p w14:paraId="4457C087" w14:textId="77777777" w:rsidR="004749E1" w:rsidRPr="009144D9" w:rsidRDefault="004749E1">
      <w:pPr>
        <w:numPr>
          <w:ilvl w:val="0"/>
          <w:numId w:val="1"/>
        </w:numPr>
      </w:pPr>
      <w:r w:rsidRPr="009144D9">
        <w:t>Via a composite video output, the image can be passed directly to an image capture board</w:t>
      </w:r>
      <w:r w:rsidR="003C34B0">
        <w:t xml:space="preserve"> </w:t>
      </w:r>
    </w:p>
    <w:p w14:paraId="7581DC99" w14:textId="77777777" w:rsidR="004749E1" w:rsidRPr="009144D9" w:rsidRDefault="004749E1">
      <w:pPr>
        <w:numPr>
          <w:ilvl w:val="12"/>
          <w:numId w:val="0"/>
        </w:numPr>
        <w:tabs>
          <w:tab w:val="left" w:pos="-720"/>
        </w:tabs>
        <w:suppressAutoHyphens/>
      </w:pPr>
      <w:r w:rsidRPr="009144D9">
        <w:t>In order to use the second or third approaches, the image files must be in a standard format.</w:t>
      </w:r>
    </w:p>
    <w:p w14:paraId="11F8C675" w14:textId="77777777" w:rsidR="004749E1" w:rsidRPr="009144D9" w:rsidRDefault="004749E1">
      <w:pPr>
        <w:numPr>
          <w:ilvl w:val="12"/>
          <w:numId w:val="0"/>
        </w:numPr>
        <w:tabs>
          <w:tab w:val="left" w:pos="-720"/>
        </w:tabs>
        <w:suppressAutoHyphens/>
        <w:rPr>
          <w:spacing w:val="-3"/>
        </w:rPr>
      </w:pPr>
      <w:r w:rsidRPr="009144D9">
        <w:rPr>
          <w:spacing w:val="-3"/>
        </w:rPr>
        <w:t>First, install the software that came with the camera</w:t>
      </w:r>
      <w:r w:rsidR="005D1B8D">
        <w:rPr>
          <w:spacing w:val="-3"/>
        </w:rPr>
        <w:t xml:space="preserve">. </w:t>
      </w:r>
      <w:r w:rsidRPr="009144D9">
        <w:rPr>
          <w:spacing w:val="-3"/>
        </w:rPr>
        <w:t>Follow the vendor’s instructions for setting up the camera and connecting it to the PC</w:t>
      </w:r>
      <w:r w:rsidR="005D1B8D">
        <w:rPr>
          <w:spacing w:val="-3"/>
        </w:rPr>
        <w:t xml:space="preserve">. </w:t>
      </w:r>
    </w:p>
    <w:p w14:paraId="0FE22723" w14:textId="77777777" w:rsidR="004749E1" w:rsidRPr="009144D9" w:rsidRDefault="004749E1">
      <w:pPr>
        <w:numPr>
          <w:ilvl w:val="0"/>
          <w:numId w:val="20"/>
        </w:numPr>
        <w:tabs>
          <w:tab w:val="left" w:pos="-720"/>
        </w:tabs>
        <w:suppressAutoHyphens/>
        <w:rPr>
          <w:spacing w:val="-3"/>
        </w:rPr>
      </w:pPr>
      <w:r w:rsidRPr="009144D9">
        <w:rPr>
          <w:spacing w:val="-3"/>
        </w:rPr>
        <w:t xml:space="preserve">If downloading capability is provided, after downloading images, use the </w:t>
      </w:r>
      <w:r w:rsidRPr="009144D9">
        <w:t xml:space="preserve">VistA </w:t>
      </w:r>
      <w:r w:rsidRPr="009144D9">
        <w:rPr>
          <w:spacing w:val="-3"/>
        </w:rPr>
        <w:t>Capture Window’s import mode to import the images</w:t>
      </w:r>
      <w:r w:rsidR="005D1B8D">
        <w:rPr>
          <w:spacing w:val="-3"/>
        </w:rPr>
        <w:t xml:space="preserve">. </w:t>
      </w:r>
      <w:r w:rsidRPr="009144D9">
        <w:rPr>
          <w:spacing w:val="-3"/>
        </w:rPr>
        <w:t>This will tell you if the vendor is using standard file format</w:t>
      </w:r>
      <w:r w:rsidR="005D1B8D">
        <w:rPr>
          <w:spacing w:val="-3"/>
        </w:rPr>
        <w:t xml:space="preserve">. </w:t>
      </w:r>
      <w:r w:rsidRPr="009144D9">
        <w:rPr>
          <w:spacing w:val="-3"/>
        </w:rPr>
        <w:t xml:space="preserve">Users should record an image that contains the patient’s identification information </w:t>
      </w:r>
      <w:r w:rsidRPr="009144D9">
        <w:rPr>
          <w:spacing w:val="-3"/>
        </w:rPr>
        <w:lastRenderedPageBreak/>
        <w:t>before recording clinical images</w:t>
      </w:r>
      <w:r w:rsidR="005D1B8D">
        <w:rPr>
          <w:spacing w:val="-3"/>
        </w:rPr>
        <w:t xml:space="preserve">. </w:t>
      </w:r>
      <w:r w:rsidRPr="009144D9">
        <w:rPr>
          <w:spacing w:val="-3"/>
        </w:rPr>
        <w:t>This will help prevent misidentification when the images are imported.</w:t>
      </w:r>
    </w:p>
    <w:p w14:paraId="720418C4" w14:textId="77777777" w:rsidR="004749E1" w:rsidRPr="009144D9" w:rsidRDefault="004749E1" w:rsidP="003256FB">
      <w:pPr>
        <w:numPr>
          <w:ilvl w:val="0"/>
          <w:numId w:val="22"/>
        </w:numPr>
        <w:tabs>
          <w:tab w:val="clear" w:pos="720"/>
          <w:tab w:val="left" w:pos="-720"/>
        </w:tabs>
        <w:suppressAutoHyphens/>
        <w:ind w:left="360"/>
        <w:rPr>
          <w:spacing w:val="-3"/>
        </w:rPr>
      </w:pPr>
      <w:r w:rsidRPr="009144D9">
        <w:rPr>
          <w:spacing w:val="-3"/>
        </w:rPr>
        <w:t>If no download capability is available, you will need to use the TWAIN input mode described in the next section</w:t>
      </w:r>
      <w:r w:rsidR="005D1B8D">
        <w:rPr>
          <w:spacing w:val="-3"/>
        </w:rPr>
        <w:t xml:space="preserve">. </w:t>
      </w:r>
      <w:r w:rsidRPr="009144D9">
        <w:rPr>
          <w:spacing w:val="-3"/>
        </w:rPr>
        <w:t>Generally, this is slower for the user but still practical.</w:t>
      </w:r>
    </w:p>
    <w:p w14:paraId="22371A1B" w14:textId="77777777" w:rsidR="004749E1" w:rsidRPr="009144D9" w:rsidRDefault="004749E1">
      <w:pPr>
        <w:rPr>
          <w:rStyle w:val="Strong"/>
        </w:rPr>
      </w:pPr>
      <w:r w:rsidRPr="009144D9">
        <w:rPr>
          <w:rStyle w:val="Strong"/>
        </w:rPr>
        <w:t>Note:</w:t>
      </w:r>
      <w:r w:rsidR="003C34B0">
        <w:rPr>
          <w:rStyle w:val="Strong"/>
        </w:rPr>
        <w:t xml:space="preserve"> </w:t>
      </w:r>
      <w:r w:rsidRPr="009144D9">
        <w:rPr>
          <w:rStyle w:val="Strong"/>
        </w:rPr>
        <w:t>There recently have been new developments in the area of digital cameras, allowing them to capture motion or still images</w:t>
      </w:r>
      <w:r w:rsidR="005D1B8D">
        <w:rPr>
          <w:rStyle w:val="Strong"/>
        </w:rPr>
        <w:t xml:space="preserve">. </w:t>
      </w:r>
      <w:r w:rsidRPr="009144D9">
        <w:rPr>
          <w:rStyle w:val="Strong"/>
        </w:rPr>
        <w:t xml:space="preserve">Please contact the </w:t>
      </w:r>
      <w:smartTag w:uri="urn:schemas-microsoft-com:office:smarttags" w:element="place">
        <w:r w:rsidRPr="009144D9">
          <w:rPr>
            <w:rStyle w:val="Strong"/>
          </w:rPr>
          <w:t>VistA</w:t>
        </w:r>
      </w:smartTag>
      <w:r w:rsidRPr="009144D9">
        <w:rPr>
          <w:rStyle w:val="Strong"/>
        </w:rPr>
        <w:t xml:space="preserve"> Imaging staff for the latest information if you are considering buying a digital camera.</w:t>
      </w:r>
    </w:p>
    <w:p w14:paraId="36F13DE0" w14:textId="77777777" w:rsidR="004749E1" w:rsidRPr="009144D9" w:rsidRDefault="004749E1">
      <w:pPr>
        <w:pStyle w:val="Heading2"/>
      </w:pPr>
      <w:bookmarkStart w:id="906" w:name="_Toc102457071"/>
      <w:bookmarkStart w:id="907" w:name="_Toc367265137"/>
      <w:r w:rsidRPr="009144D9">
        <w:t>TWAIN Devices</w:t>
      </w:r>
      <w:bookmarkEnd w:id="906"/>
      <w:bookmarkEnd w:id="907"/>
    </w:p>
    <w:p w14:paraId="5FDF7977" w14:textId="77777777" w:rsidR="004749E1" w:rsidRPr="009144D9" w:rsidRDefault="004749E1">
      <w:pPr>
        <w:pStyle w:val="Heading3"/>
      </w:pPr>
      <w:bookmarkStart w:id="908" w:name="_Toc102457072"/>
      <w:bookmarkStart w:id="909" w:name="_Toc367265138"/>
      <w:r w:rsidRPr="009144D9">
        <w:t>Configuring a TWAIN Device</w:t>
      </w:r>
      <w:bookmarkEnd w:id="908"/>
      <w:bookmarkEnd w:id="909"/>
    </w:p>
    <w:p w14:paraId="1B43A1D3" w14:textId="77777777" w:rsidR="004749E1" w:rsidRPr="009144D9" w:rsidRDefault="004749E1">
      <w:pPr>
        <w:numPr>
          <w:ilvl w:val="12"/>
          <w:numId w:val="0"/>
        </w:numPr>
      </w:pPr>
      <w:r w:rsidRPr="009144D9">
        <w:t>TWAIN interface</w:t>
      </w:r>
      <w:r w:rsidR="00E53510" w:rsidRPr="009144D9">
        <w:fldChar w:fldCharType="begin"/>
      </w:r>
      <w:r w:rsidRPr="009144D9">
        <w:instrText xml:space="preserve"> XE "TWAIN interface" </w:instrText>
      </w:r>
      <w:r w:rsidR="00E53510" w:rsidRPr="009144D9">
        <w:fldChar w:fldCharType="end"/>
      </w:r>
      <w:r w:rsidRPr="009144D9">
        <w:t xml:space="preserve"> software is device specific and is provided by the vendor</w:t>
      </w:r>
      <w:r w:rsidR="005D1B8D">
        <w:t xml:space="preserve">. </w:t>
      </w:r>
      <w:r w:rsidRPr="009144D9">
        <w:t>It should be installed with the device’s software.</w:t>
      </w:r>
    </w:p>
    <w:p w14:paraId="0CA3DC18" w14:textId="77777777" w:rsidR="004749E1" w:rsidRPr="009144D9" w:rsidRDefault="004749E1">
      <w:pPr>
        <w:numPr>
          <w:ilvl w:val="12"/>
          <w:numId w:val="0"/>
        </w:numPr>
      </w:pPr>
      <w:r w:rsidRPr="009144D9">
        <w:t>After installing the software supplied with your TWAIN device, select a TWAIN capture option on the VistA Imaging Capture Configuration Window</w:t>
      </w:r>
      <w:r w:rsidR="005D1B8D">
        <w:t xml:space="preserve">. </w:t>
      </w:r>
    </w:p>
    <w:p w14:paraId="053F404A" w14:textId="77777777" w:rsidR="004749E1" w:rsidRPr="009144D9" w:rsidRDefault="004749E1">
      <w:pPr>
        <w:numPr>
          <w:ilvl w:val="12"/>
          <w:numId w:val="0"/>
        </w:numPr>
      </w:pPr>
      <w:r w:rsidRPr="009144D9">
        <w:t>The first choice, TWAIN Device, is general and will allow the user to configure the device at each use with a TWAIN interface window</w:t>
      </w:r>
      <w:r w:rsidR="005D1B8D">
        <w:t xml:space="preserve">. </w:t>
      </w:r>
      <w:r w:rsidRPr="009144D9">
        <w:t>You will probably want an Image Type of Truecolor (either TGA or JPG) for TWAIN cameras</w:t>
      </w:r>
      <w:r w:rsidR="005D1B8D">
        <w:t xml:space="preserve">. </w:t>
      </w:r>
      <w:r w:rsidRPr="009144D9">
        <w:t>If your camera has a resolution higher than 768 x</w:t>
      </w:r>
      <w:r w:rsidR="00E75F22">
        <w:t xml:space="preserve"> </w:t>
      </w:r>
      <w:r w:rsidRPr="009144D9">
        <w:t>486, you will probably want to use JPG</w:t>
      </w:r>
      <w:r w:rsidR="005D1B8D">
        <w:t xml:space="preserve">. </w:t>
      </w:r>
    </w:p>
    <w:p w14:paraId="669219DE" w14:textId="77777777" w:rsidR="004749E1" w:rsidRPr="009144D9" w:rsidRDefault="004749E1">
      <w:pPr>
        <w:spacing w:before="0" w:after="0"/>
      </w:pPr>
      <w:r w:rsidRPr="009144D9">
        <w:t>If you are interfacing a document scanner, you will normally select the ScanDocument Input Source and TIFF G4 FAX Image Format settings in the configuration window of the VistA Imaging Capture application.</w:t>
      </w:r>
    </w:p>
    <w:p w14:paraId="0DF74254" w14:textId="77777777" w:rsidR="004749E1" w:rsidRPr="009144D9" w:rsidRDefault="004749E1">
      <w:pPr>
        <w:rPr>
          <w:rStyle w:val="Strong"/>
        </w:rPr>
      </w:pPr>
      <w:r w:rsidRPr="009144D9">
        <w:rPr>
          <w:rStyle w:val="Strong"/>
        </w:rPr>
        <w:t>Note:</w:t>
      </w:r>
      <w:r w:rsidR="003C34B0">
        <w:rPr>
          <w:rStyle w:val="Strong"/>
        </w:rPr>
        <w:t xml:space="preserve"> </w:t>
      </w:r>
      <w:r w:rsidRPr="009144D9">
        <w:rPr>
          <w:rStyle w:val="Strong"/>
        </w:rPr>
        <w:t xml:space="preserve">These options are pre-configured as described in the </w:t>
      </w:r>
      <w:smartTag w:uri="urn:schemas-microsoft-com:office:smarttags" w:element="place">
        <w:r w:rsidRPr="009144D9">
          <w:rPr>
            <w:rStyle w:val="Strong"/>
          </w:rPr>
          <w:t>VistA</w:t>
        </w:r>
      </w:smartTag>
      <w:r w:rsidRPr="009144D9">
        <w:rPr>
          <w:rStyle w:val="Strong"/>
        </w:rPr>
        <w:t xml:space="preserve"> Imaging System User Manual.</w:t>
      </w:r>
    </w:p>
    <w:p w14:paraId="61B83A79" w14:textId="77777777" w:rsidR="004749E1" w:rsidRPr="009144D9" w:rsidRDefault="004749E1">
      <w:pPr>
        <w:pStyle w:val="Heading3"/>
      </w:pPr>
      <w:bookmarkStart w:id="910" w:name="_Toc102457073"/>
      <w:bookmarkStart w:id="911" w:name="_Toc367265139"/>
      <w:bookmarkStart w:id="912" w:name="_Toc367247172"/>
      <w:bookmarkStart w:id="913" w:name="_Toc377278735"/>
      <w:bookmarkStart w:id="914" w:name="_Toc382201479"/>
      <w:bookmarkStart w:id="915" w:name="_Toc383413198"/>
      <w:bookmarkStart w:id="916" w:name="_Toc383416360"/>
      <w:bookmarkStart w:id="917" w:name="_Toc384111316"/>
      <w:bookmarkStart w:id="918" w:name="_Toc385646208"/>
      <w:bookmarkStart w:id="919" w:name="_Toc367247171"/>
      <w:bookmarkStart w:id="920" w:name="_Toc377278734"/>
      <w:bookmarkStart w:id="921" w:name="_Toc382201478"/>
      <w:bookmarkStart w:id="922" w:name="_Toc383413197"/>
      <w:bookmarkStart w:id="923" w:name="_Toc383416359"/>
      <w:bookmarkStart w:id="924" w:name="_Toc384111315"/>
      <w:bookmarkStart w:id="925" w:name="_Toc385646207"/>
      <w:r w:rsidRPr="009144D9">
        <w:t>Scanned Documents</w:t>
      </w:r>
      <w:bookmarkEnd w:id="910"/>
      <w:bookmarkEnd w:id="911"/>
      <w:r w:rsidR="00E53510" w:rsidRPr="009144D9">
        <w:fldChar w:fldCharType="begin"/>
      </w:r>
      <w:r w:rsidRPr="009144D9">
        <w:instrText xml:space="preserve"> XE "scanned documents"/b </w:instrText>
      </w:r>
      <w:r w:rsidR="00E53510" w:rsidRPr="009144D9">
        <w:fldChar w:fldCharType="end"/>
      </w:r>
    </w:p>
    <w:p w14:paraId="73A8295E" w14:textId="77777777" w:rsidR="004749E1" w:rsidRPr="009144D9" w:rsidRDefault="004749E1">
      <w:r w:rsidRPr="009144D9">
        <w:t>The</w:t>
      </w:r>
      <w:r w:rsidRPr="009144D9">
        <w:rPr>
          <w:b/>
        </w:rPr>
        <w:t xml:space="preserve"> </w:t>
      </w:r>
      <w:r w:rsidRPr="009144D9">
        <w:t>VistA Imaging System supports single page scanners, multipage scanners with sheetfeeds, and dual sided scanners</w:t>
      </w:r>
      <w:r w:rsidR="005D1B8D">
        <w:t xml:space="preserve">. </w:t>
      </w:r>
      <w:r w:rsidRPr="009144D9">
        <w:t>All of these may be operated using the “Scanned Documents” setting; this provides a FAX-quality scan and supports multipage, dual-sides scanners</w:t>
      </w:r>
      <w:r w:rsidR="005D1B8D">
        <w:t xml:space="preserve">. </w:t>
      </w:r>
      <w:r w:rsidRPr="009144D9">
        <w:t>If you want to customize the scanning parameters, then use the “TWAIN” setting and the user can set the parameters manually</w:t>
      </w:r>
      <w:r w:rsidR="005D1B8D">
        <w:t xml:space="preserve">. </w:t>
      </w:r>
    </w:p>
    <w:p w14:paraId="1547ED31" w14:textId="77777777" w:rsidR="004749E1" w:rsidRPr="009144D9" w:rsidRDefault="004749E1">
      <w:pPr>
        <w:pStyle w:val="Heading3"/>
      </w:pPr>
      <w:bookmarkStart w:id="926" w:name="_Toc102457074"/>
      <w:bookmarkStart w:id="927" w:name="_Toc367265140"/>
      <w:r w:rsidRPr="009144D9">
        <w:t>Color Page and Transparency Scanners</w:t>
      </w:r>
      <w:bookmarkEnd w:id="912"/>
      <w:bookmarkEnd w:id="913"/>
      <w:bookmarkEnd w:id="914"/>
      <w:bookmarkEnd w:id="915"/>
      <w:bookmarkEnd w:id="916"/>
      <w:bookmarkEnd w:id="917"/>
      <w:bookmarkEnd w:id="918"/>
      <w:bookmarkEnd w:id="926"/>
      <w:bookmarkEnd w:id="927"/>
    </w:p>
    <w:p w14:paraId="036335F7" w14:textId="77777777" w:rsidR="004749E1" w:rsidRPr="009144D9" w:rsidRDefault="00E53510">
      <w:pPr>
        <w:tabs>
          <w:tab w:val="left" w:pos="-720"/>
        </w:tabs>
        <w:suppressAutoHyphens/>
      </w:pPr>
      <w:r w:rsidRPr="009144D9">
        <w:fldChar w:fldCharType="begin"/>
      </w:r>
      <w:r w:rsidR="004749E1" w:rsidRPr="009144D9">
        <w:instrText xml:space="preserve"> XE "scanners" </w:instrText>
      </w:r>
      <w:r w:rsidRPr="009144D9">
        <w:fldChar w:fldCharType="end"/>
      </w:r>
      <w:r w:rsidR="004749E1" w:rsidRPr="009144D9">
        <w:t>Any scanner with a standard TWAIN interface can be used as an input device to the VistA</w:t>
      </w:r>
      <w:r w:rsidR="003C34B0">
        <w:t xml:space="preserve"> </w:t>
      </w:r>
      <w:r w:rsidR="004749E1" w:rsidRPr="009144D9">
        <w:t>Imaging system</w:t>
      </w:r>
      <w:r w:rsidR="005D1B8D">
        <w:t xml:space="preserve">. </w:t>
      </w:r>
      <w:r w:rsidR="004749E1" w:rsidRPr="009144D9">
        <w:t>The scanner will normally connect via a SCSI cable to the workstation that has onboard SCSI</w:t>
      </w:r>
      <w:r w:rsidR="005D1B8D">
        <w:t xml:space="preserve">. </w:t>
      </w:r>
      <w:r w:rsidR="004749E1" w:rsidRPr="009144D9">
        <w:t>We strongly recommend single-pass color scanners because the scanning time is about one third of a three-pass scanner</w:t>
      </w:r>
      <w:r w:rsidR="005D1B8D">
        <w:t xml:space="preserve">. </w:t>
      </w:r>
      <w:r w:rsidR="004749E1" w:rsidRPr="009144D9">
        <w:t>Also, some lamps are cooler and turn off when not in use to prolong the lamp’s lifetime</w:t>
      </w:r>
      <w:r w:rsidR="005D1B8D">
        <w:t xml:space="preserve">. </w:t>
      </w:r>
      <w:r w:rsidR="004749E1" w:rsidRPr="009144D9">
        <w:t>Some scanners automatically adjust to the paper size</w:t>
      </w:r>
      <w:r w:rsidR="005D1B8D">
        <w:t xml:space="preserve">. </w:t>
      </w:r>
      <w:r w:rsidR="004749E1" w:rsidRPr="009144D9">
        <w:t>Some may provide special color-matching software</w:t>
      </w:r>
      <w:r w:rsidR="005D1B8D">
        <w:t xml:space="preserve">. </w:t>
      </w:r>
      <w:r w:rsidR="004749E1" w:rsidRPr="009144D9">
        <w:t>The resolution and scan modes required will depend on the types of images to be scanned</w:t>
      </w:r>
      <w:r w:rsidR="005D1B8D">
        <w:t xml:space="preserve">. </w:t>
      </w:r>
      <w:r w:rsidR="004749E1" w:rsidRPr="009144D9">
        <w:t xml:space="preserve">Interpolated resolutions are calculated based on the highest scanned resolution. </w:t>
      </w:r>
      <w:bookmarkEnd w:id="919"/>
      <w:bookmarkEnd w:id="920"/>
      <w:bookmarkEnd w:id="921"/>
      <w:bookmarkEnd w:id="922"/>
      <w:bookmarkEnd w:id="923"/>
      <w:bookmarkEnd w:id="924"/>
      <w:bookmarkEnd w:id="925"/>
    </w:p>
    <w:p w14:paraId="1019EAF2" w14:textId="77777777" w:rsidR="004749E1" w:rsidRPr="009144D9" w:rsidRDefault="004749E1">
      <w:pPr>
        <w:pStyle w:val="Heading2"/>
      </w:pPr>
      <w:bookmarkStart w:id="928" w:name="_Toc319559933"/>
      <w:bookmarkStart w:id="929" w:name="_Toc319933218"/>
      <w:bookmarkStart w:id="930" w:name="_Toc320435728"/>
      <w:bookmarkStart w:id="931" w:name="_Toc366997038"/>
      <w:bookmarkStart w:id="932" w:name="_Toc367007681"/>
      <w:bookmarkStart w:id="933" w:name="_Toc377347585"/>
      <w:bookmarkStart w:id="934" w:name="_Toc382201506"/>
      <w:bookmarkStart w:id="935" w:name="_Toc383413225"/>
      <w:bookmarkStart w:id="936" w:name="_Toc383416387"/>
      <w:bookmarkStart w:id="937" w:name="_Toc384111343"/>
      <w:bookmarkStart w:id="938" w:name="_Toc385646235"/>
      <w:bookmarkStart w:id="939" w:name="_Toc102457075"/>
      <w:bookmarkStart w:id="940" w:name="_Toc367265141"/>
      <w:r w:rsidRPr="009144D9">
        <w:lastRenderedPageBreak/>
        <w:t>Laser X-ray Film Digitizer</w:t>
      </w:r>
      <w:bookmarkEnd w:id="928"/>
      <w:bookmarkEnd w:id="929"/>
      <w:bookmarkEnd w:id="930"/>
      <w:bookmarkEnd w:id="931"/>
      <w:bookmarkEnd w:id="932"/>
      <w:r w:rsidRPr="009144D9">
        <w:t>s</w:t>
      </w:r>
      <w:bookmarkEnd w:id="933"/>
      <w:bookmarkEnd w:id="934"/>
      <w:bookmarkEnd w:id="935"/>
      <w:bookmarkEnd w:id="936"/>
      <w:bookmarkEnd w:id="937"/>
      <w:bookmarkEnd w:id="938"/>
      <w:bookmarkEnd w:id="939"/>
      <w:bookmarkEnd w:id="940"/>
      <w:r w:rsidR="00E53510" w:rsidRPr="009144D9">
        <w:fldChar w:fldCharType="begin"/>
      </w:r>
      <w:r w:rsidRPr="009144D9">
        <w:rPr>
          <w:b w:val="0"/>
        </w:rPr>
        <w:instrText>xe "</w:instrText>
      </w:r>
      <w:r w:rsidRPr="009144D9">
        <w:instrText>X-ray film</w:instrText>
      </w:r>
      <w:r w:rsidRPr="009144D9">
        <w:rPr>
          <w:b w:val="0"/>
        </w:rPr>
        <w:instrText xml:space="preserve"> </w:instrText>
      </w:r>
      <w:r w:rsidRPr="009144D9">
        <w:instrText>digitizer interface</w:instrText>
      </w:r>
      <w:r w:rsidRPr="009144D9">
        <w:rPr>
          <w:b w:val="0"/>
        </w:rPr>
        <w:instrText>"/b</w:instrText>
      </w:r>
      <w:r w:rsidR="00E53510" w:rsidRPr="009144D9">
        <w:fldChar w:fldCharType="end"/>
      </w:r>
      <w:r w:rsidR="00E53510" w:rsidRPr="009144D9">
        <w:fldChar w:fldCharType="begin"/>
      </w:r>
      <w:r w:rsidRPr="009144D9">
        <w:rPr>
          <w:b w:val="0"/>
        </w:rPr>
        <w:instrText xml:space="preserve">xe " </w:instrText>
      </w:r>
      <w:r w:rsidRPr="009144D9">
        <w:instrText>film digitizers</w:instrText>
      </w:r>
      <w:r w:rsidRPr="009144D9">
        <w:rPr>
          <w:b w:val="0"/>
        </w:rPr>
        <w:instrText>"/b</w:instrText>
      </w:r>
      <w:r w:rsidR="00E53510" w:rsidRPr="009144D9">
        <w:fldChar w:fldCharType="end"/>
      </w:r>
    </w:p>
    <w:p w14:paraId="4D5711D1" w14:textId="77777777" w:rsidR="004749E1" w:rsidRPr="009144D9" w:rsidRDefault="004749E1">
      <w:pPr>
        <w:pStyle w:val="Heading3"/>
      </w:pPr>
      <w:bookmarkStart w:id="941" w:name="_Toc377347586"/>
      <w:bookmarkStart w:id="942" w:name="_Toc382201507"/>
      <w:bookmarkStart w:id="943" w:name="_Toc383413226"/>
      <w:bookmarkStart w:id="944" w:name="_Toc383416388"/>
      <w:bookmarkStart w:id="945" w:name="_Toc384111344"/>
      <w:bookmarkStart w:id="946" w:name="_Toc385646236"/>
      <w:bookmarkStart w:id="947" w:name="_Toc102457076"/>
      <w:bookmarkStart w:id="948" w:name="_Toc367265142"/>
      <w:r w:rsidRPr="009144D9">
        <w:t>Configure Hardware and Install Drivers and Software</w:t>
      </w:r>
      <w:bookmarkEnd w:id="941"/>
      <w:bookmarkEnd w:id="942"/>
      <w:bookmarkEnd w:id="943"/>
      <w:bookmarkEnd w:id="944"/>
      <w:bookmarkEnd w:id="945"/>
      <w:bookmarkEnd w:id="946"/>
      <w:bookmarkEnd w:id="947"/>
      <w:bookmarkEnd w:id="948"/>
    </w:p>
    <w:p w14:paraId="205358D8" w14:textId="77777777" w:rsidR="004749E1" w:rsidRPr="009144D9" w:rsidRDefault="004749E1">
      <w:r w:rsidRPr="009144D9">
        <w:t>Configure the digitizer according to the manufacturer’s instructions</w:t>
      </w:r>
      <w:r w:rsidR="005D1B8D">
        <w:t xml:space="preserve">. </w:t>
      </w:r>
      <w:r w:rsidRPr="009144D9">
        <w:t>Digitizers usually require a SCSI card or a proprietary card to transfer data from the digitizer to the workstation that will capture images</w:t>
      </w:r>
      <w:r w:rsidR="005D1B8D">
        <w:t xml:space="preserve">. </w:t>
      </w:r>
      <w:r w:rsidRPr="009144D9">
        <w:t>To operate with the VistA Imaging System, the scanner must provide either TWAIN interface software, DICOM interface software, or Lumisys proprietary software by Lumisys Incorporated.</w:t>
      </w:r>
    </w:p>
    <w:p w14:paraId="388408BF" w14:textId="77777777" w:rsidR="004749E1" w:rsidRPr="009144D9" w:rsidRDefault="004749E1">
      <w:r w:rsidRPr="009144D9">
        <w:t>Several vendors have TWAIN-compliant X-ray scanners</w:t>
      </w:r>
      <w:r w:rsidR="005D1B8D">
        <w:t xml:space="preserve">. </w:t>
      </w:r>
      <w:r w:rsidRPr="009144D9">
        <w:t>These are capable of digitizing 8-bit or 12-bit pixels; however, the VistA Imaging Capture window can only accept 8-bit images in the VistA Imaging System.</w:t>
      </w:r>
    </w:p>
    <w:p w14:paraId="3C505CA8" w14:textId="77777777" w:rsidR="004749E1" w:rsidRPr="009144D9" w:rsidRDefault="004749E1" w:rsidP="00E75F22">
      <w:pPr>
        <w:pStyle w:val="Heading3"/>
      </w:pPr>
      <w:bookmarkStart w:id="949" w:name="_Toc377347587"/>
      <w:bookmarkStart w:id="950" w:name="_Toc382201508"/>
      <w:bookmarkStart w:id="951" w:name="_Toc383413227"/>
      <w:bookmarkStart w:id="952" w:name="_Toc383416389"/>
      <w:bookmarkStart w:id="953" w:name="_Toc384111345"/>
      <w:bookmarkStart w:id="954" w:name="_Toc385646237"/>
      <w:bookmarkStart w:id="955" w:name="_Toc102457077"/>
      <w:bookmarkStart w:id="956" w:name="_Toc367265143"/>
      <w:r w:rsidRPr="009144D9">
        <w:t>Testing Scanner Software</w:t>
      </w:r>
      <w:bookmarkEnd w:id="949"/>
      <w:bookmarkEnd w:id="950"/>
      <w:bookmarkEnd w:id="951"/>
      <w:bookmarkEnd w:id="952"/>
      <w:bookmarkEnd w:id="953"/>
      <w:bookmarkEnd w:id="954"/>
      <w:bookmarkEnd w:id="955"/>
      <w:bookmarkEnd w:id="956"/>
    </w:p>
    <w:p w14:paraId="71FF67A1" w14:textId="77777777" w:rsidR="004749E1" w:rsidRPr="009144D9" w:rsidRDefault="004749E1" w:rsidP="00E75F22">
      <w:pPr>
        <w:keepNext/>
      </w:pPr>
      <w:r w:rsidRPr="009144D9">
        <w:t>TWAIN scanner software can be tested with the VistA Imaging software or with off-the-shelf scanner software, such as Adobe Photoshop or Adobe Acrobat by Adobe Systems, Inc.</w:t>
      </w:r>
    </w:p>
    <w:p w14:paraId="6E377A14" w14:textId="77777777" w:rsidR="00C66D35" w:rsidRPr="009144D9" w:rsidRDefault="004749E1">
      <w:r w:rsidRPr="009144D9">
        <w:t xml:space="preserve">Lumisys scanners </w:t>
      </w:r>
      <w:bookmarkStart w:id="957" w:name="_Toc362935163"/>
      <w:bookmarkStart w:id="958" w:name="_Toc364493706"/>
      <w:bookmarkStart w:id="959" w:name="_Toc367247173"/>
      <w:bookmarkStart w:id="960" w:name="_Toc377278736"/>
      <w:bookmarkStart w:id="961" w:name="_Toc382201480"/>
      <w:bookmarkStart w:id="962" w:name="_Toc383413199"/>
      <w:bookmarkStart w:id="963" w:name="_Toc383416361"/>
      <w:bookmarkStart w:id="964" w:name="_Toc384111317"/>
      <w:bookmarkStart w:id="965" w:name="_Toc385646209"/>
      <w:r w:rsidRPr="009144D9">
        <w:t>can be tested with the test applications that are sent with the scanner drivers.</w:t>
      </w:r>
      <w:bookmarkEnd w:id="957"/>
      <w:bookmarkEnd w:id="958"/>
      <w:bookmarkEnd w:id="959"/>
      <w:bookmarkEnd w:id="960"/>
      <w:bookmarkEnd w:id="961"/>
      <w:bookmarkEnd w:id="962"/>
      <w:bookmarkEnd w:id="963"/>
      <w:bookmarkEnd w:id="964"/>
      <w:bookmarkEnd w:id="965"/>
    </w:p>
    <w:p w14:paraId="6153555D" w14:textId="77777777" w:rsidR="004749E1" w:rsidRDefault="004749E1"/>
    <w:p w14:paraId="54FEB39D" w14:textId="77777777" w:rsidR="00A2520D" w:rsidRDefault="00A2520D">
      <w:pPr>
        <w:sectPr w:rsidR="00A2520D" w:rsidSect="00793AA5">
          <w:headerReference w:type="even" r:id="rId116"/>
          <w:footerReference w:type="even" r:id="rId117"/>
          <w:type w:val="oddPage"/>
          <w:pgSz w:w="12240" w:h="15840" w:code="1"/>
          <w:pgMar w:top="1440" w:right="1440" w:bottom="1440" w:left="1440" w:header="720" w:footer="504" w:gutter="0"/>
          <w:paperSrc w:first="15" w:other="15"/>
          <w:cols w:space="720"/>
          <w:titlePg/>
          <w:docGrid w:linePitch="326"/>
        </w:sectPr>
      </w:pPr>
    </w:p>
    <w:p w14:paraId="4A3D7E47" w14:textId="77777777" w:rsidR="004749E1" w:rsidRPr="009144D9" w:rsidRDefault="004749E1">
      <w:pPr>
        <w:pStyle w:val="Heading1"/>
        <w:ind w:left="1800" w:hanging="1800"/>
      </w:pPr>
      <w:bookmarkStart w:id="966" w:name="_Toc319559951"/>
      <w:bookmarkStart w:id="967" w:name="_Toc319933236"/>
      <w:bookmarkStart w:id="968" w:name="_Toc320435739"/>
      <w:bookmarkStart w:id="969" w:name="_Toc366997049"/>
      <w:bookmarkStart w:id="970" w:name="_Toc367007692"/>
      <w:bookmarkStart w:id="971" w:name="_Toc377347591"/>
      <w:bookmarkStart w:id="972" w:name="_Toc382201514"/>
      <w:bookmarkStart w:id="973" w:name="_Toc383413233"/>
      <w:bookmarkStart w:id="974" w:name="_Toc383416395"/>
      <w:bookmarkStart w:id="975" w:name="_Toc384111351"/>
      <w:bookmarkStart w:id="976" w:name="_Toc385646244"/>
      <w:bookmarkStart w:id="977" w:name="_Toc102457078"/>
      <w:bookmarkStart w:id="978" w:name="_Toc367265144"/>
      <w:r w:rsidRPr="009144D9">
        <w:lastRenderedPageBreak/>
        <w:t>Workstation</w:t>
      </w:r>
      <w:r w:rsidR="00E53510" w:rsidRPr="009144D9">
        <w:fldChar w:fldCharType="begin"/>
      </w:r>
      <w:r w:rsidRPr="009144D9">
        <w:instrText>xe "workstation:security"</w:instrText>
      </w:r>
      <w:r w:rsidR="00E53510" w:rsidRPr="009144D9">
        <w:fldChar w:fldCharType="end"/>
      </w:r>
      <w:r w:rsidRPr="009144D9">
        <w:t xml:space="preserve"> Furniture and Physical Security</w:t>
      </w:r>
      <w:bookmarkEnd w:id="966"/>
      <w:bookmarkEnd w:id="967"/>
      <w:bookmarkEnd w:id="968"/>
      <w:bookmarkEnd w:id="969"/>
      <w:bookmarkEnd w:id="970"/>
      <w:bookmarkEnd w:id="971"/>
      <w:bookmarkEnd w:id="972"/>
      <w:bookmarkEnd w:id="973"/>
      <w:bookmarkEnd w:id="974"/>
      <w:bookmarkEnd w:id="975"/>
      <w:bookmarkEnd w:id="976"/>
      <w:bookmarkEnd w:id="977"/>
      <w:bookmarkEnd w:id="978"/>
    </w:p>
    <w:p w14:paraId="34224761" w14:textId="77777777" w:rsidR="004749E1" w:rsidRPr="009144D9" w:rsidRDefault="004749E1">
      <w:pPr>
        <w:pStyle w:val="Heading2"/>
      </w:pPr>
      <w:bookmarkStart w:id="979" w:name="_Toc319559952"/>
      <w:bookmarkStart w:id="980" w:name="_Toc319933237"/>
      <w:bookmarkStart w:id="981" w:name="_Toc320435740"/>
      <w:bookmarkStart w:id="982" w:name="_Toc366997050"/>
      <w:bookmarkStart w:id="983" w:name="_Toc367007693"/>
      <w:bookmarkStart w:id="984" w:name="_Toc377347592"/>
      <w:bookmarkStart w:id="985" w:name="_Toc382201515"/>
      <w:bookmarkStart w:id="986" w:name="_Toc383413234"/>
      <w:bookmarkStart w:id="987" w:name="_Toc383416396"/>
      <w:bookmarkStart w:id="988" w:name="_Toc384111352"/>
      <w:bookmarkStart w:id="989" w:name="_Toc385646245"/>
      <w:bookmarkStart w:id="990" w:name="_Toc102457079"/>
      <w:bookmarkStart w:id="991" w:name="_Toc367265145"/>
      <w:r w:rsidRPr="009144D9">
        <w:t>Stationary Display Workstations</w:t>
      </w:r>
      <w:bookmarkEnd w:id="979"/>
      <w:bookmarkEnd w:id="980"/>
      <w:bookmarkEnd w:id="981"/>
      <w:bookmarkEnd w:id="982"/>
      <w:bookmarkEnd w:id="983"/>
      <w:bookmarkEnd w:id="984"/>
      <w:bookmarkEnd w:id="985"/>
      <w:bookmarkEnd w:id="986"/>
      <w:bookmarkEnd w:id="987"/>
      <w:bookmarkEnd w:id="988"/>
      <w:bookmarkEnd w:id="989"/>
      <w:bookmarkEnd w:id="990"/>
      <w:bookmarkEnd w:id="991"/>
    </w:p>
    <w:p w14:paraId="2219290F" w14:textId="77777777" w:rsidR="004749E1" w:rsidRPr="009144D9" w:rsidRDefault="004749E1">
      <w:r w:rsidRPr="009144D9">
        <w:t>Some display workstations will be placed directly on work surfaces in areas such as ICUs, emergency rooms, and ward offices</w:t>
      </w:r>
      <w:r w:rsidR="005D1B8D">
        <w:t xml:space="preserve">. </w:t>
      </w:r>
      <w:r w:rsidRPr="009144D9">
        <w:t>In this case, you will need to be sure that the workstation is protected from spilled liquids; plastic keyboard protectors are useful for this purpose</w:t>
      </w:r>
      <w:r w:rsidR="005D1B8D">
        <w:t xml:space="preserve">. </w:t>
      </w:r>
      <w:r w:rsidRPr="009144D9">
        <w:t xml:space="preserve">Workstations should be purchased with desktop or tower cases whichever is appropriate for the environment. </w:t>
      </w:r>
    </w:p>
    <w:p w14:paraId="3A48EF9A" w14:textId="77777777" w:rsidR="004749E1" w:rsidRPr="009144D9" w:rsidRDefault="004749E1">
      <w:r w:rsidRPr="009144D9">
        <w:t>In other locations, it is necessary to use commercially-available computer furniture</w:t>
      </w:r>
      <w:r w:rsidR="005D1B8D">
        <w:t xml:space="preserve">. </w:t>
      </w:r>
      <w:r w:rsidRPr="009144D9">
        <w:t>The furniture must be wide enough to accommodate the monitor(s); also, good airflow is important</w:t>
      </w:r>
      <w:r w:rsidR="005D1B8D">
        <w:t xml:space="preserve">. </w:t>
      </w:r>
      <w:r w:rsidRPr="009144D9">
        <w:t>Some commercial furniture will lock closed when not in use</w:t>
      </w:r>
      <w:r w:rsidR="005D1B8D">
        <w:t xml:space="preserve">. </w:t>
      </w:r>
      <w:r w:rsidRPr="009144D9">
        <w:t>In special circumstances (i.e., extra large display monitors for conference rooms), custom furniture must be built.</w:t>
      </w:r>
    </w:p>
    <w:p w14:paraId="1B1CC7E8" w14:textId="77777777" w:rsidR="004749E1" w:rsidRPr="009144D9" w:rsidRDefault="004749E1">
      <w:pPr>
        <w:pStyle w:val="Heading2"/>
      </w:pPr>
      <w:bookmarkStart w:id="992" w:name="_Toc319559953"/>
      <w:bookmarkStart w:id="993" w:name="_Toc319933238"/>
      <w:bookmarkStart w:id="994" w:name="_Toc320435741"/>
      <w:bookmarkStart w:id="995" w:name="_Toc366997051"/>
      <w:bookmarkStart w:id="996" w:name="_Toc367007694"/>
      <w:bookmarkStart w:id="997" w:name="_Toc377347593"/>
      <w:bookmarkStart w:id="998" w:name="_Toc382201516"/>
      <w:bookmarkStart w:id="999" w:name="_Toc383413235"/>
      <w:bookmarkStart w:id="1000" w:name="_Toc383416397"/>
      <w:bookmarkStart w:id="1001" w:name="_Toc384111353"/>
      <w:bookmarkStart w:id="1002" w:name="_Toc385646246"/>
      <w:bookmarkStart w:id="1003" w:name="_Toc102457080"/>
      <w:bookmarkStart w:id="1004" w:name="_Toc367265146"/>
      <w:r w:rsidRPr="009144D9">
        <w:t>Mobile Display Workstation</w:t>
      </w:r>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3A2DC468" w14:textId="77777777" w:rsidR="004749E1" w:rsidRPr="009144D9" w:rsidRDefault="004749E1">
      <w:r w:rsidRPr="009144D9">
        <w:t>Image capture workstations generally must be located near the patient in the procedure area and often must be able to roll around within a limited distance</w:t>
      </w:r>
      <w:r w:rsidR="005D1B8D">
        <w:t xml:space="preserve">. </w:t>
      </w:r>
      <w:r w:rsidRPr="009144D9">
        <w:t>In some cases there must be access to connect and disconnect the input device</w:t>
      </w:r>
      <w:r w:rsidR="005D1B8D">
        <w:t xml:space="preserve">. </w:t>
      </w:r>
      <w:r w:rsidRPr="009144D9">
        <w:t>Carts with two or three shelves and wheels are good for this purpose and suited to a number of clinical areas</w:t>
      </w:r>
      <w:r w:rsidR="005D1B8D">
        <w:t xml:space="preserve">. </w:t>
      </w:r>
      <w:r w:rsidRPr="009144D9">
        <w:t>The monitor is on the top shelf, where it is easily seen</w:t>
      </w:r>
      <w:r w:rsidR="005D1B8D">
        <w:t xml:space="preserve">. </w:t>
      </w:r>
      <w:r w:rsidRPr="009144D9">
        <w:t>A keyboard drawer is used on the middle shelf</w:t>
      </w:r>
      <w:r w:rsidR="005D1B8D">
        <w:t xml:space="preserve">. </w:t>
      </w:r>
      <w:r w:rsidRPr="009144D9">
        <w:t>The PC chassis is on the bottom shelf with any essential interface equipment.</w:t>
      </w:r>
    </w:p>
    <w:p w14:paraId="08D49B4F" w14:textId="77777777" w:rsidR="004749E1" w:rsidRPr="009144D9" w:rsidRDefault="004749E1">
      <w:pPr>
        <w:pStyle w:val="Heading2"/>
      </w:pPr>
      <w:bookmarkStart w:id="1005" w:name="_Toc319559954"/>
      <w:bookmarkStart w:id="1006" w:name="_Toc319933239"/>
      <w:bookmarkStart w:id="1007" w:name="_Toc320435742"/>
      <w:bookmarkStart w:id="1008" w:name="_Toc366997052"/>
      <w:bookmarkStart w:id="1009" w:name="_Toc367007695"/>
      <w:bookmarkStart w:id="1010" w:name="_Toc377347594"/>
      <w:bookmarkStart w:id="1011" w:name="_Toc382201517"/>
      <w:bookmarkStart w:id="1012" w:name="_Toc383413236"/>
      <w:bookmarkStart w:id="1013" w:name="_Toc383416398"/>
      <w:bookmarkStart w:id="1014" w:name="_Toc384111354"/>
      <w:bookmarkStart w:id="1015" w:name="_Toc385646247"/>
      <w:bookmarkStart w:id="1016" w:name="_Toc102457081"/>
      <w:bookmarkStart w:id="1017" w:name="_Toc367265147"/>
      <w:r w:rsidRPr="009144D9">
        <w:t>Electrical Power Isolation Transformers</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5F56CACA" w14:textId="77777777" w:rsidR="004749E1" w:rsidRPr="009144D9" w:rsidRDefault="004749E1">
      <w:r w:rsidRPr="009144D9">
        <w:t>Workstations that are connected to invasive image capture equipment (i.e., operating room or endoscopy suites) should be equipped with electrical power isolation transformers</w:t>
      </w:r>
      <w:r w:rsidR="005D1B8D">
        <w:t xml:space="preserve">. </w:t>
      </w:r>
      <w:r w:rsidRPr="009144D9">
        <w:t>The isolation transformer should be able to supply at least 800 watts, maximum power</w:t>
      </w:r>
      <w:r w:rsidR="005D1B8D">
        <w:t xml:space="preserve">. </w:t>
      </w:r>
      <w:r w:rsidRPr="009144D9">
        <w:t>The maximum leakage current permitted is 100 microamps</w:t>
      </w:r>
      <w:r w:rsidR="005D1B8D">
        <w:t xml:space="preserve">. </w:t>
      </w:r>
      <w:r w:rsidRPr="009144D9">
        <w:t>Check with your Biomedical Engineering Department for isolation transformers and for leakage testing.</w:t>
      </w:r>
    </w:p>
    <w:p w14:paraId="1FAE7DDA" w14:textId="77777777" w:rsidR="004749E1" w:rsidRPr="009144D9" w:rsidRDefault="004749E1">
      <w:pPr>
        <w:pStyle w:val="Heading2"/>
      </w:pPr>
      <w:bookmarkStart w:id="1018" w:name="_Toc102457082"/>
      <w:bookmarkStart w:id="1019" w:name="_Toc367265148"/>
      <w:bookmarkStart w:id="1020" w:name="_Toc319559955"/>
      <w:bookmarkStart w:id="1021" w:name="_Toc319933240"/>
      <w:bookmarkStart w:id="1022" w:name="_Toc320435743"/>
      <w:bookmarkStart w:id="1023" w:name="_Toc366997053"/>
      <w:bookmarkStart w:id="1024" w:name="_Toc367007696"/>
      <w:r w:rsidRPr="009144D9">
        <w:t>Securing Workstations</w:t>
      </w:r>
      <w:bookmarkEnd w:id="1018"/>
      <w:bookmarkEnd w:id="1019"/>
    </w:p>
    <w:p w14:paraId="041EDF34" w14:textId="77777777" w:rsidR="00493532" w:rsidRDefault="00E53510">
      <w:r w:rsidRPr="009144D9">
        <w:fldChar w:fldCharType="begin"/>
      </w:r>
      <w:r w:rsidR="004749E1" w:rsidRPr="009144D9">
        <w:instrText>xe "securing workstations"</w:instrText>
      </w:r>
      <w:r w:rsidRPr="009144D9">
        <w:fldChar w:fldCharType="end"/>
      </w:r>
      <w:r w:rsidR="004749E1" w:rsidRPr="009144D9">
        <w:t>It is very important to secure the workstation components with security devices such as lock-down cables</w:t>
      </w:r>
      <w:r w:rsidR="005D1B8D">
        <w:t xml:space="preserve">. </w:t>
      </w:r>
      <w:r w:rsidR="004749E1" w:rsidRPr="009144D9">
        <w:t>Kits (Secure-It) where the cable simultaneously keeps anyone from opening the PC chassis and attaches all components to a permanent part of the work surface or furniture are particularly useful.</w:t>
      </w:r>
    </w:p>
    <w:p w14:paraId="2F657A8D" w14:textId="77777777" w:rsidR="00493532" w:rsidRDefault="00493532"/>
    <w:p w14:paraId="631B3096" w14:textId="77777777" w:rsidR="00100D7A" w:rsidRDefault="00100D7A"/>
    <w:p w14:paraId="2523E1A1" w14:textId="77777777" w:rsidR="00100D7A" w:rsidRDefault="00100D7A"/>
    <w:p w14:paraId="6C93AFFB" w14:textId="77777777" w:rsidR="00100D7A" w:rsidRDefault="00100D7A"/>
    <w:p w14:paraId="78D32FDC" w14:textId="77777777" w:rsidR="000435EA" w:rsidRDefault="000435EA"/>
    <w:p w14:paraId="58DFF88A" w14:textId="77777777" w:rsidR="00100D7A" w:rsidRDefault="00100D7A"/>
    <w:p w14:paraId="234EBC72" w14:textId="77777777" w:rsidR="00C87687" w:rsidRDefault="00C87687"/>
    <w:p w14:paraId="1EA033FD" w14:textId="77777777" w:rsidR="00C87687" w:rsidRDefault="00C87687">
      <w:pPr>
        <w:sectPr w:rsidR="00C87687" w:rsidSect="00793AA5">
          <w:headerReference w:type="even" r:id="rId118"/>
          <w:headerReference w:type="default" r:id="rId119"/>
          <w:headerReference w:type="first" r:id="rId120"/>
          <w:pgSz w:w="12240" w:h="15840" w:code="1"/>
          <w:pgMar w:top="1440" w:right="1440" w:bottom="1440" w:left="1440" w:header="720" w:footer="504" w:gutter="0"/>
          <w:paperSrc w:first="15" w:other="15"/>
          <w:cols w:space="720"/>
          <w:titlePg/>
        </w:sectPr>
      </w:pPr>
      <w:r>
        <w:lastRenderedPageBreak/>
        <w:t>This page intentionally left blank.</w:t>
      </w:r>
    </w:p>
    <w:p w14:paraId="02F72AD5" w14:textId="77777777" w:rsidR="004749E1" w:rsidRPr="009144D9" w:rsidRDefault="004749E1">
      <w:pPr>
        <w:pStyle w:val="Heading1"/>
      </w:pPr>
      <w:bookmarkStart w:id="1025" w:name="_Toc377347596"/>
      <w:bookmarkStart w:id="1026" w:name="_Toc382201519"/>
      <w:bookmarkStart w:id="1027" w:name="_Toc383413238"/>
      <w:bookmarkStart w:id="1028" w:name="_Toc383416400"/>
      <w:bookmarkStart w:id="1029" w:name="_Toc384111356"/>
      <w:bookmarkStart w:id="1030" w:name="_Toc385646249"/>
      <w:bookmarkStart w:id="1031" w:name="_Toc102457083"/>
      <w:bookmarkStart w:id="1032" w:name="_Toc367265149"/>
      <w:r w:rsidRPr="009144D9">
        <w:lastRenderedPageBreak/>
        <w:t>Troubleshooting</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5F32F083" w14:textId="77777777" w:rsidR="004749E1" w:rsidRPr="009144D9" w:rsidRDefault="004749E1">
      <w:pPr>
        <w:pStyle w:val="Heading2"/>
        <w:tabs>
          <w:tab w:val="left" w:pos="465"/>
        </w:tabs>
        <w:ind w:left="465" w:hanging="465"/>
      </w:pPr>
      <w:bookmarkStart w:id="1033" w:name="_Toc377347597"/>
      <w:bookmarkStart w:id="1034" w:name="_Toc382201520"/>
      <w:bookmarkStart w:id="1035" w:name="_Toc383413239"/>
      <w:bookmarkStart w:id="1036" w:name="_Toc383416401"/>
      <w:bookmarkStart w:id="1037" w:name="_Toc384111357"/>
      <w:bookmarkStart w:id="1038" w:name="_Toc385646250"/>
      <w:bookmarkStart w:id="1039" w:name="_Toc102457084"/>
      <w:bookmarkStart w:id="1040" w:name="_Toc367265150"/>
      <w:r w:rsidRPr="009144D9">
        <w:t>Troubleshooting</w:t>
      </w:r>
      <w:bookmarkEnd w:id="1033"/>
      <w:bookmarkEnd w:id="1034"/>
      <w:bookmarkEnd w:id="1035"/>
      <w:bookmarkEnd w:id="1036"/>
      <w:bookmarkEnd w:id="1037"/>
      <w:bookmarkEnd w:id="1038"/>
      <w:bookmarkEnd w:id="1039"/>
      <w:bookmarkEnd w:id="1040"/>
    </w:p>
    <w:p w14:paraId="4041C834" w14:textId="77777777" w:rsidR="004749E1" w:rsidRPr="009144D9" w:rsidRDefault="004749E1">
      <w:r w:rsidRPr="009144D9">
        <w:t>Troubleshooting</w:t>
      </w:r>
      <w:r w:rsidR="00E53510" w:rsidRPr="009144D9">
        <w:fldChar w:fldCharType="begin"/>
      </w:r>
      <w:r w:rsidRPr="009144D9">
        <w:instrText xml:space="preserve"> XE "troubleshooting" </w:instrText>
      </w:r>
      <w:r w:rsidR="00E53510" w:rsidRPr="009144D9">
        <w:fldChar w:fldCharType="end"/>
      </w:r>
      <w:r w:rsidRPr="009144D9">
        <w:t xml:space="preserve"> is required when one of the following problems </w:t>
      </w:r>
      <w:r w:rsidR="005C7BF0" w:rsidRPr="009144D9">
        <w:t>occurs</w:t>
      </w:r>
      <w:r w:rsidRPr="009144D9">
        <w:t xml:space="preserve"> during installation of the VistA Imaging System:</w:t>
      </w:r>
    </w:p>
    <w:p w14:paraId="36AA51FA" w14:textId="77777777" w:rsidR="004749E1" w:rsidRPr="009144D9" w:rsidRDefault="004749E1" w:rsidP="003256FB">
      <w:pPr>
        <w:numPr>
          <w:ilvl w:val="0"/>
          <w:numId w:val="22"/>
        </w:numPr>
        <w:tabs>
          <w:tab w:val="clear" w:pos="720"/>
        </w:tabs>
        <w:spacing w:before="0" w:after="60"/>
        <w:ind w:left="360"/>
      </w:pPr>
      <w:r w:rsidRPr="009144D9">
        <w:t xml:space="preserve">Cannot connect to the </w:t>
      </w:r>
      <w:smartTag w:uri="urn:schemas-microsoft-com:office:smarttags" w:element="place">
        <w:r w:rsidRPr="009144D9">
          <w:t>VistA</w:t>
        </w:r>
      </w:smartTag>
      <w:r w:rsidRPr="009144D9">
        <w:t xml:space="preserve"> server</w:t>
      </w:r>
    </w:p>
    <w:p w14:paraId="3F17AA8E" w14:textId="77777777" w:rsidR="004749E1" w:rsidRPr="009144D9" w:rsidRDefault="004749E1" w:rsidP="003256FB">
      <w:pPr>
        <w:numPr>
          <w:ilvl w:val="0"/>
          <w:numId w:val="22"/>
        </w:numPr>
        <w:tabs>
          <w:tab w:val="clear" w:pos="720"/>
        </w:tabs>
        <w:spacing w:before="0" w:after="60"/>
        <w:ind w:left="360"/>
      </w:pPr>
      <w:r w:rsidRPr="009144D9">
        <w:t>Cannot display or capture images</w:t>
      </w:r>
    </w:p>
    <w:p w14:paraId="09F6CF0C" w14:textId="77777777" w:rsidR="004749E1" w:rsidRPr="009144D9" w:rsidRDefault="004749E1" w:rsidP="003256FB">
      <w:pPr>
        <w:numPr>
          <w:ilvl w:val="0"/>
          <w:numId w:val="22"/>
        </w:numPr>
        <w:tabs>
          <w:tab w:val="clear" w:pos="720"/>
        </w:tabs>
        <w:spacing w:before="0" w:after="60"/>
        <w:ind w:left="360"/>
      </w:pPr>
      <w:r w:rsidRPr="009144D9">
        <w:t>Slowness when displaying or capturing images</w:t>
      </w:r>
    </w:p>
    <w:p w14:paraId="5C71C172" w14:textId="77777777" w:rsidR="004749E1" w:rsidRPr="009144D9" w:rsidRDefault="004749E1">
      <w:r w:rsidRPr="009144D9">
        <w:t>The following sections will describe how to easily troubleshoot these types of problems</w:t>
      </w:r>
      <w:r w:rsidR="005D1B8D">
        <w:t xml:space="preserve">. </w:t>
      </w:r>
      <w:r w:rsidRPr="009144D9">
        <w:t>For more information on troubleshooting the VistA Imaging application, see the</w:t>
      </w:r>
      <w:r w:rsidRPr="009144D9">
        <w:rPr>
          <w:b/>
        </w:rPr>
        <w:t xml:space="preserve"> </w:t>
      </w:r>
      <w:r w:rsidRPr="009144D9">
        <w:t>VistA Imaging technical manual or log a Remedy call to reach the VistA Imaging Customer Support team.</w:t>
      </w:r>
    </w:p>
    <w:p w14:paraId="13171433" w14:textId="77777777" w:rsidR="004749E1" w:rsidRPr="009144D9" w:rsidRDefault="004749E1">
      <w:pPr>
        <w:pStyle w:val="Heading3"/>
      </w:pPr>
      <w:bookmarkStart w:id="1041" w:name="_Toc102457085"/>
      <w:bookmarkStart w:id="1042" w:name="_Toc367265151"/>
      <w:bookmarkStart w:id="1043" w:name="_Toc385646251"/>
      <w:bookmarkStart w:id="1044" w:name="_Toc377347598"/>
      <w:bookmarkStart w:id="1045" w:name="_Toc382201521"/>
      <w:bookmarkStart w:id="1046" w:name="_Toc383413240"/>
      <w:bookmarkStart w:id="1047" w:name="_Toc383416402"/>
      <w:bookmarkStart w:id="1048" w:name="_Toc384111358"/>
      <w:r w:rsidRPr="009144D9">
        <w:t xml:space="preserve">Cannot Connect to the </w:t>
      </w:r>
      <w:smartTag w:uri="urn:schemas-microsoft-com:office:smarttags" w:element="place">
        <w:r w:rsidRPr="009144D9">
          <w:t>VistA</w:t>
        </w:r>
      </w:smartTag>
      <w:r w:rsidRPr="009144D9">
        <w:t xml:space="preserve"> Server</w:t>
      </w:r>
      <w:bookmarkEnd w:id="1041"/>
      <w:bookmarkEnd w:id="1042"/>
    </w:p>
    <w:p w14:paraId="776E9D93" w14:textId="77777777" w:rsidR="004749E1" w:rsidRPr="009144D9" w:rsidRDefault="004749E1">
      <w:r w:rsidRPr="009144D9">
        <w:t>VistA Imaging uses the RPC Broker to manage connections from the VistA Imaging workstation to the VistA Hospital Information System (HIS)</w:t>
      </w:r>
      <w:r w:rsidR="005D1B8D">
        <w:t xml:space="preserve">. </w:t>
      </w:r>
      <w:r w:rsidRPr="009144D9">
        <w:t>The Infrastructure team maintains a web page with information on the RPC Broker, including a FAQ and troubleshooting section</w:t>
      </w:r>
      <w:r w:rsidR="005D1B8D">
        <w:t xml:space="preserve">. </w:t>
      </w:r>
      <w:r w:rsidRPr="009144D9">
        <w:t xml:space="preserve">The web site is located at: </w:t>
      </w:r>
      <w:hyperlink r:id="rId121" w:history="1">
        <w:r w:rsidRPr="009144D9">
          <w:rPr>
            <w:rStyle w:val="Hyperlink"/>
          </w:rPr>
          <w:t>http://vista.</w:t>
        </w:r>
        <w:r w:rsidR="00CD71B1" w:rsidRPr="00CD71B1">
          <w:rPr>
            <w:rStyle w:val="Hyperlink"/>
            <w:highlight w:val="yellow"/>
          </w:rPr>
          <w:t>REDACTED</w:t>
        </w:r>
        <w:r w:rsidRPr="009144D9">
          <w:rPr>
            <w:rStyle w:val="Hyperlink"/>
          </w:rPr>
          <w:t>/broker/faqs.asp</w:t>
        </w:r>
      </w:hyperlink>
      <w:r w:rsidRPr="009144D9">
        <w:t xml:space="preserve">. </w:t>
      </w:r>
    </w:p>
    <w:p w14:paraId="69A00151" w14:textId="77777777" w:rsidR="004749E1" w:rsidRPr="009144D9" w:rsidRDefault="004749E1">
      <w:r w:rsidRPr="009144D9">
        <w:t>When troubleshooting connectivity problems, it is often necessary to use software tools to isolate the problem by a specific workstation function</w:t>
      </w:r>
      <w:r w:rsidR="005D1B8D">
        <w:t xml:space="preserve">. </w:t>
      </w:r>
      <w:r w:rsidRPr="009144D9">
        <w:t xml:space="preserve">A number of tools are available for testing: </w:t>
      </w:r>
    </w:p>
    <w:p w14:paraId="3A5F7670" w14:textId="77777777" w:rsidR="004749E1" w:rsidRPr="009144D9" w:rsidRDefault="004749E1" w:rsidP="00753273">
      <w:pPr>
        <w:numPr>
          <w:ilvl w:val="0"/>
          <w:numId w:val="56"/>
        </w:numPr>
        <w:spacing w:before="0" w:after="60"/>
      </w:pPr>
      <w:r w:rsidRPr="009144D9">
        <w:t>Network connectivity</w:t>
      </w:r>
    </w:p>
    <w:p w14:paraId="7B4F83BF" w14:textId="77777777" w:rsidR="004749E1" w:rsidRPr="009144D9" w:rsidRDefault="004749E1" w:rsidP="00753273">
      <w:pPr>
        <w:numPr>
          <w:ilvl w:val="0"/>
          <w:numId w:val="56"/>
        </w:numPr>
        <w:spacing w:before="0" w:after="60"/>
      </w:pPr>
      <w:r w:rsidRPr="009144D9">
        <w:t xml:space="preserve">Connectivity to the Kernel Broker </w:t>
      </w:r>
    </w:p>
    <w:p w14:paraId="347E2728" w14:textId="77777777" w:rsidR="004749E1" w:rsidRPr="009144D9" w:rsidRDefault="004749E1">
      <w:r w:rsidRPr="009144D9">
        <w:t>Some of these tools are described in the following sections.</w:t>
      </w:r>
    </w:p>
    <w:p w14:paraId="66B0EB3E" w14:textId="77777777" w:rsidR="004749E1" w:rsidRPr="009144D9" w:rsidRDefault="004749E1">
      <w:pPr>
        <w:pStyle w:val="Heading4"/>
      </w:pPr>
      <w:bookmarkStart w:id="1049" w:name="_Toc382546100"/>
      <w:bookmarkStart w:id="1050" w:name="_Toc383934453"/>
      <w:bookmarkStart w:id="1051" w:name="_Toc383934622"/>
      <w:bookmarkStart w:id="1052" w:name="_Toc384111447"/>
      <w:bookmarkStart w:id="1053" w:name="_Toc478891540"/>
      <w:bookmarkStart w:id="1054" w:name="_Toc494018113"/>
      <w:r w:rsidRPr="009144D9">
        <w:t>PING, TRACERT</w:t>
      </w:r>
      <w:bookmarkEnd w:id="1049"/>
      <w:bookmarkEnd w:id="1050"/>
      <w:bookmarkEnd w:id="1051"/>
      <w:bookmarkEnd w:id="1052"/>
      <w:bookmarkEnd w:id="1053"/>
      <w:bookmarkEnd w:id="1054"/>
    </w:p>
    <w:p w14:paraId="2C3D8ED4" w14:textId="77777777" w:rsidR="004749E1" w:rsidRPr="009144D9" w:rsidRDefault="004749E1">
      <w:bookmarkStart w:id="1055" w:name="_Toc382546101"/>
      <w:bookmarkStart w:id="1056" w:name="_Toc383934454"/>
      <w:bookmarkStart w:id="1057" w:name="_Toc383934623"/>
      <w:bookmarkStart w:id="1058" w:name="_Toc384111448"/>
      <w:r w:rsidRPr="009144D9">
        <w:t xml:space="preserve">Run PING and TRACERT from the command line to determine if the server name or IP address is reachable, or if a possible Routing problem exists. The local PC support person in IRM can assist with the usage of these commands and the local network IP addressing scheme. </w:t>
      </w:r>
    </w:p>
    <w:p w14:paraId="509D24AB" w14:textId="77777777" w:rsidR="004749E1" w:rsidRPr="009144D9" w:rsidRDefault="004749E1">
      <w:pPr>
        <w:pStyle w:val="Heading4"/>
      </w:pPr>
      <w:bookmarkStart w:id="1059" w:name="_Toc478891541"/>
      <w:bookmarkStart w:id="1060" w:name="_Toc494018114"/>
      <w:bookmarkEnd w:id="1055"/>
      <w:bookmarkEnd w:id="1056"/>
      <w:bookmarkEnd w:id="1057"/>
      <w:bookmarkEnd w:id="1058"/>
      <w:r w:rsidRPr="009144D9">
        <w:t>RPCTEST.EXE</w:t>
      </w:r>
      <w:bookmarkEnd w:id="1059"/>
      <w:bookmarkEnd w:id="1060"/>
    </w:p>
    <w:p w14:paraId="3794A32A" w14:textId="77777777" w:rsidR="004749E1" w:rsidRPr="009144D9" w:rsidRDefault="004749E1">
      <w:bookmarkStart w:id="1061" w:name="_Toc382546102"/>
      <w:bookmarkStart w:id="1062" w:name="_Toc383934455"/>
      <w:bookmarkStart w:id="1063" w:name="_Toc383934624"/>
      <w:bookmarkStart w:id="1064" w:name="_Toc384111449"/>
      <w:r w:rsidRPr="009144D9">
        <w:t>The RPCTEST</w:t>
      </w:r>
      <w:r w:rsidR="00E53510" w:rsidRPr="009144D9">
        <w:fldChar w:fldCharType="begin"/>
      </w:r>
      <w:r w:rsidRPr="009144D9">
        <w:instrText xml:space="preserve"> XE "RPCTest" </w:instrText>
      </w:r>
      <w:r w:rsidR="00E53510" w:rsidRPr="009144D9">
        <w:fldChar w:fldCharType="end"/>
      </w:r>
      <w:r w:rsidRPr="009144D9">
        <w:t xml:space="preserve">.EXE file is located in the VISTA\BROKER directory. This file can be used to test the Broker Client Agent connection to the </w:t>
      </w:r>
      <w:smartTag w:uri="urn:schemas-microsoft-com:office:smarttags" w:element="place">
        <w:r w:rsidRPr="009144D9">
          <w:t>VistA</w:t>
        </w:r>
      </w:smartTag>
      <w:r w:rsidRPr="009144D9">
        <w:t xml:space="preserve"> servers</w:t>
      </w:r>
      <w:r w:rsidR="005D1B8D">
        <w:t xml:space="preserve">. </w:t>
      </w:r>
      <w:r w:rsidRPr="009144D9">
        <w:t>Once this file is executed, the VistA Access/Verify Code Window should be displayed</w:t>
      </w:r>
      <w:r w:rsidR="005D1B8D">
        <w:t xml:space="preserve">. </w:t>
      </w:r>
      <w:r w:rsidRPr="009144D9">
        <w:t>If it does not, one of the following (or a combination thereof) could be happening:</w:t>
      </w:r>
    </w:p>
    <w:p w14:paraId="5C446370" w14:textId="77777777" w:rsidR="004749E1" w:rsidRPr="009144D9" w:rsidRDefault="004749E1">
      <w:pPr>
        <w:numPr>
          <w:ilvl w:val="0"/>
          <w:numId w:val="1"/>
        </w:numPr>
      </w:pPr>
      <w:r w:rsidRPr="009144D9">
        <w:t xml:space="preserve">The TCP Listener is not running on the </w:t>
      </w:r>
      <w:smartTag w:uri="urn:schemas-microsoft-com:office:smarttags" w:element="place">
        <w:r w:rsidRPr="009144D9">
          <w:t>VistA</w:t>
        </w:r>
      </w:smartTag>
      <w:r w:rsidRPr="009144D9">
        <w:t xml:space="preserve"> servers</w:t>
      </w:r>
    </w:p>
    <w:p w14:paraId="46A7B014" w14:textId="77777777" w:rsidR="004749E1" w:rsidRPr="009144D9" w:rsidRDefault="00E53510">
      <w:pPr>
        <w:numPr>
          <w:ilvl w:val="0"/>
          <w:numId w:val="1"/>
        </w:numPr>
      </w:pPr>
      <w:r w:rsidRPr="009144D9">
        <w:fldChar w:fldCharType="begin"/>
      </w:r>
      <w:r w:rsidR="004749E1" w:rsidRPr="009144D9">
        <w:instrText xml:space="preserve"> XE "Broker:client installation" </w:instrText>
      </w:r>
      <w:r w:rsidRPr="009144D9">
        <w:fldChar w:fldCharType="end"/>
      </w:r>
      <w:r w:rsidRPr="009144D9">
        <w:fldChar w:fldCharType="begin"/>
      </w:r>
      <w:r w:rsidR="004749E1" w:rsidRPr="009144D9">
        <w:instrText xml:space="preserve"> XE "RPC Broker:client installation" </w:instrText>
      </w:r>
      <w:r w:rsidRPr="009144D9">
        <w:fldChar w:fldCharType="end"/>
      </w:r>
      <w:r w:rsidR="004749E1" w:rsidRPr="009144D9">
        <w:t xml:space="preserve"> An invalid IP address or listening port number was configured during the Broker ClientManager software installation on the workstation</w:t>
      </w:r>
      <w:r w:rsidR="005D1B8D">
        <w:t xml:space="preserve">. </w:t>
      </w:r>
    </w:p>
    <w:p w14:paraId="2A1ADACA" w14:textId="77777777" w:rsidR="004749E1" w:rsidRPr="009144D9" w:rsidRDefault="004749E1">
      <w:pPr>
        <w:numPr>
          <w:ilvl w:val="12"/>
          <w:numId w:val="0"/>
        </w:numPr>
      </w:pPr>
      <w:r w:rsidRPr="009144D9">
        <w:t>Note:</w:t>
      </w:r>
      <w:r w:rsidR="003C34B0">
        <w:t xml:space="preserve"> </w:t>
      </w:r>
      <w:r w:rsidRPr="009144D9">
        <w:t xml:space="preserve"> Please review the Kernel Broker documentation on the usage of this executable file and installation of the Broker Client Agent software.</w:t>
      </w:r>
      <w:bookmarkStart w:id="1065" w:name="_Toc382546103"/>
      <w:bookmarkStart w:id="1066" w:name="_Toc383934456"/>
      <w:bookmarkStart w:id="1067" w:name="_Toc383934625"/>
      <w:bookmarkStart w:id="1068" w:name="_Toc384111450"/>
      <w:bookmarkStart w:id="1069" w:name="_Toc478891542"/>
      <w:bookmarkStart w:id="1070" w:name="_Toc494018115"/>
      <w:bookmarkEnd w:id="1061"/>
      <w:bookmarkEnd w:id="1062"/>
      <w:bookmarkEnd w:id="1063"/>
      <w:bookmarkEnd w:id="1064"/>
    </w:p>
    <w:p w14:paraId="634843F5" w14:textId="77777777" w:rsidR="004749E1" w:rsidRPr="009144D9" w:rsidRDefault="004749E1">
      <w:pPr>
        <w:pStyle w:val="Heading3"/>
      </w:pPr>
      <w:bookmarkStart w:id="1071" w:name="_Toc102457086"/>
      <w:bookmarkStart w:id="1072" w:name="_Toc367265152"/>
      <w:r w:rsidRPr="009144D9">
        <w:lastRenderedPageBreak/>
        <w:t>Cannot Display or Capture Images</w:t>
      </w:r>
      <w:bookmarkEnd w:id="1071"/>
      <w:bookmarkEnd w:id="1072"/>
    </w:p>
    <w:p w14:paraId="66640044" w14:textId="77777777" w:rsidR="004749E1" w:rsidRPr="009144D9" w:rsidRDefault="004749E1">
      <w:r w:rsidRPr="009144D9">
        <w:t>The display and capture of images involves two separate network connections</w:t>
      </w:r>
      <w:r w:rsidR="005D1B8D">
        <w:t xml:space="preserve">. </w:t>
      </w:r>
      <w:r w:rsidRPr="009144D9">
        <w:t xml:space="preserve">The first connection is to the </w:t>
      </w:r>
      <w:smartTag w:uri="urn:schemas-microsoft-com:office:smarttags" w:element="place">
        <w:r w:rsidRPr="009144D9">
          <w:t>VistA</w:t>
        </w:r>
      </w:smartTag>
      <w:r w:rsidRPr="009144D9">
        <w:t xml:space="preserve"> HIS</w:t>
      </w:r>
      <w:r w:rsidR="005D1B8D">
        <w:t xml:space="preserve">. </w:t>
      </w:r>
      <w:r w:rsidRPr="009144D9">
        <w:t>This connection is used to authenticate the user and retrieve patient, study and image information</w:t>
      </w:r>
      <w:r w:rsidR="005D1B8D">
        <w:t xml:space="preserve">. </w:t>
      </w:r>
      <w:r w:rsidRPr="009144D9">
        <w:t>The RPC Broker manages this connection. Troubleshooting for the RPC Broker is described above</w:t>
      </w:r>
      <w:r w:rsidR="005D1B8D">
        <w:t xml:space="preserve">. </w:t>
      </w:r>
      <w:r w:rsidRPr="009144D9">
        <w:t>The second connection is to the VistA Imaging Fileservers</w:t>
      </w:r>
      <w:r w:rsidR="005D1B8D">
        <w:t xml:space="preserve">. </w:t>
      </w:r>
      <w:r w:rsidRPr="009144D9">
        <w:t>This connection is for storage and retrieval of image files. Some troubleshooting techniques are described in the sections below.</w:t>
      </w:r>
    </w:p>
    <w:p w14:paraId="256B30FB" w14:textId="77777777" w:rsidR="004749E1" w:rsidRPr="009144D9" w:rsidRDefault="004749E1">
      <w:pPr>
        <w:pStyle w:val="Heading4"/>
      </w:pPr>
      <w:r w:rsidRPr="009144D9">
        <w:t>Error Code Lookup</w:t>
      </w:r>
    </w:p>
    <w:p w14:paraId="1C42E5D4" w14:textId="77777777" w:rsidR="004749E1" w:rsidRPr="009144D9" w:rsidRDefault="004749E1">
      <w:r w:rsidRPr="009144D9">
        <w:t>An error code lookup utility is distributed with the VistA Imaging System</w:t>
      </w:r>
      <w:r w:rsidR="005D1B8D">
        <w:t xml:space="preserve">. </w:t>
      </w:r>
      <w:r w:rsidRPr="009144D9">
        <w:t xml:space="preserve">A link to the utility is provided from the </w:t>
      </w:r>
      <w:r w:rsidRPr="009144D9">
        <w:rPr>
          <w:i/>
        </w:rPr>
        <w:t>Help</w:t>
      </w:r>
      <w:r w:rsidRPr="009144D9">
        <w:t xml:space="preserve"> menu on the VistA Imaging Display and Capture applications</w:t>
      </w:r>
      <w:r w:rsidR="005D1B8D">
        <w:t xml:space="preserve">. </w:t>
      </w:r>
      <w:r w:rsidRPr="009144D9">
        <w:t>Error codes are displayed during the application’s execution in one of three ways</w:t>
      </w:r>
      <w:r w:rsidR="005D1B8D">
        <w:t xml:space="preserve">. </w:t>
      </w:r>
    </w:p>
    <w:p w14:paraId="4D77A4EC" w14:textId="77777777" w:rsidR="004749E1" w:rsidRPr="009144D9" w:rsidRDefault="004749E1" w:rsidP="00753273">
      <w:pPr>
        <w:numPr>
          <w:ilvl w:val="0"/>
          <w:numId w:val="59"/>
        </w:numPr>
        <w:tabs>
          <w:tab w:val="clear" w:pos="720"/>
        </w:tabs>
        <w:spacing w:before="0" w:after="60"/>
        <w:ind w:left="360"/>
      </w:pPr>
      <w:r w:rsidRPr="009144D9">
        <w:t>A message on the status bar of the main VistA Imaging display or capture windows</w:t>
      </w:r>
    </w:p>
    <w:p w14:paraId="01FEC057" w14:textId="77777777" w:rsidR="004749E1" w:rsidRPr="009144D9" w:rsidRDefault="004749E1" w:rsidP="00753273">
      <w:pPr>
        <w:numPr>
          <w:ilvl w:val="0"/>
          <w:numId w:val="59"/>
        </w:numPr>
        <w:tabs>
          <w:tab w:val="clear" w:pos="720"/>
        </w:tabs>
        <w:spacing w:before="0" w:after="60"/>
        <w:ind w:left="360"/>
      </w:pPr>
      <w:r w:rsidRPr="009144D9">
        <w:t>A message pop-up window</w:t>
      </w:r>
    </w:p>
    <w:p w14:paraId="25256B7A" w14:textId="77777777" w:rsidR="004749E1" w:rsidRPr="009144D9" w:rsidRDefault="004749E1" w:rsidP="00753273">
      <w:pPr>
        <w:numPr>
          <w:ilvl w:val="0"/>
          <w:numId w:val="59"/>
        </w:numPr>
        <w:tabs>
          <w:tab w:val="clear" w:pos="720"/>
        </w:tabs>
        <w:spacing w:before="0" w:after="240"/>
        <w:ind w:left="360"/>
      </w:pPr>
      <w:r w:rsidRPr="009144D9">
        <w:t>An entry in the message history list (see below)</w:t>
      </w:r>
    </w:p>
    <w:p w14:paraId="2798DEB2" w14:textId="77777777" w:rsidR="004749E1" w:rsidRPr="009144D9" w:rsidRDefault="004749E1">
      <w:pPr>
        <w:pStyle w:val="Heading4"/>
      </w:pPr>
      <w:r w:rsidRPr="009144D9">
        <w:t>Message History Window</w:t>
      </w:r>
      <w:r w:rsidR="00E53510" w:rsidRPr="009144D9">
        <w:fldChar w:fldCharType="begin"/>
      </w:r>
      <w:r w:rsidRPr="009144D9">
        <w:instrText xml:space="preserve"> XE "Message History window"/b </w:instrText>
      </w:r>
      <w:r w:rsidR="00E53510" w:rsidRPr="009144D9">
        <w:fldChar w:fldCharType="end"/>
      </w:r>
    </w:p>
    <w:p w14:paraId="2EA42610" w14:textId="7F6E6CEE" w:rsidR="004749E1" w:rsidRPr="009144D9" w:rsidRDefault="004749E1">
      <w:r w:rsidRPr="009144D9">
        <w:t xml:space="preserve">To get program execution messages such as image server connection errors, click the </w:t>
      </w:r>
      <w:r w:rsidR="00711239" w:rsidRPr="006D030A">
        <w:rPr>
          <w:color w:val="auto"/>
        </w:rPr>
        <w:t>N</w:t>
      </w:r>
      <w:r w:rsidRPr="009144D9">
        <w:t xml:space="preserve">otepad button </w:t>
      </w:r>
      <w:r w:rsidR="00003DDB">
        <w:rPr>
          <w:noProof/>
          <w:color w:val="auto"/>
        </w:rPr>
        <w:drawing>
          <wp:inline distT="0" distB="0" distL="0" distR="0" wp14:anchorId="060B8749" wp14:editId="53B26F8E">
            <wp:extent cx="191135" cy="225425"/>
            <wp:effectExtent l="0" t="0" r="0" b="0"/>
            <wp:docPr id="49" name="Picture 53" descr="Notep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tepad butt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1135" cy="225425"/>
                    </a:xfrm>
                    <a:prstGeom prst="rect">
                      <a:avLst/>
                    </a:prstGeom>
                    <a:noFill/>
                    <a:ln>
                      <a:noFill/>
                    </a:ln>
                  </pic:spPr>
                </pic:pic>
              </a:graphicData>
            </a:graphic>
          </wp:inline>
        </w:drawing>
      </w:r>
      <w:r w:rsidR="00711239" w:rsidRPr="006D030A">
        <w:rPr>
          <w:color w:val="auto"/>
        </w:rPr>
        <w:t xml:space="preserve"> </w:t>
      </w:r>
      <w:r w:rsidRPr="009144D9">
        <w:t>at the bottom left of the Imaging Display (or capture) window</w:t>
      </w:r>
      <w:r w:rsidR="005D1B8D">
        <w:t xml:space="preserve">. </w:t>
      </w:r>
    </w:p>
    <w:p w14:paraId="6A54EDA8" w14:textId="61A5A1E5" w:rsidR="004749E1" w:rsidRPr="009144D9" w:rsidRDefault="00003DDB">
      <w:pPr>
        <w:rPr>
          <w:noProof/>
          <w:sz w:val="20"/>
        </w:rPr>
      </w:pPr>
      <w:r>
        <w:rPr>
          <w:noProof/>
        </w:rPr>
        <w:drawing>
          <wp:inline distT="0" distB="0" distL="0" distR="0" wp14:anchorId="0351B42B" wp14:editId="77786AC9">
            <wp:extent cx="4612640" cy="975995"/>
            <wp:effectExtent l="0" t="0" r="0" b="0"/>
            <wp:docPr id="50" name="Picture 54" descr="VistA Imaging Display main window pointing out the Notepad button in the lower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istA Imaging Display main window pointing out the Notepad button in the lower left corne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12640" cy="975995"/>
                    </a:xfrm>
                    <a:prstGeom prst="rect">
                      <a:avLst/>
                    </a:prstGeom>
                    <a:noFill/>
                    <a:ln>
                      <a:noFill/>
                    </a:ln>
                  </pic:spPr>
                </pic:pic>
              </a:graphicData>
            </a:graphic>
          </wp:inline>
        </w:drawing>
      </w:r>
    </w:p>
    <w:p w14:paraId="572E2890" w14:textId="77777777" w:rsidR="004749E1" w:rsidRPr="009144D9" w:rsidRDefault="004749E1">
      <w:r w:rsidRPr="009144D9">
        <w:t>The following window will display showing the sequence of events that have occurred since the user signed into the application</w:t>
      </w:r>
      <w:r w:rsidRPr="006D030A">
        <w:rPr>
          <w:color w:val="auto"/>
        </w:rPr>
        <w:t xml:space="preserve">. </w:t>
      </w:r>
      <w:r w:rsidR="00711239" w:rsidRPr="006D030A">
        <w:rPr>
          <w:color w:val="auto"/>
        </w:rPr>
        <w:t>The data shown in the sample below is for context only and should not be used for any other purpose</w:t>
      </w:r>
      <w:r w:rsidR="005D1B8D">
        <w:rPr>
          <w:color w:val="auto"/>
        </w:rPr>
        <w:t xml:space="preserve">. </w:t>
      </w:r>
    </w:p>
    <w:p w14:paraId="20D6F0AF" w14:textId="7920074C" w:rsidR="004749E1" w:rsidRPr="009144D9" w:rsidRDefault="00A86052">
      <w:pPr>
        <w:pStyle w:val="IndexHeading"/>
      </w:pPr>
      <w:r w:rsidRPr="009144D9">
        <w:tab/>
      </w:r>
      <w:r w:rsidR="00003DDB">
        <w:rPr>
          <w:noProof/>
          <w:color w:val="auto"/>
        </w:rPr>
        <w:drawing>
          <wp:inline distT="0" distB="0" distL="0" distR="0" wp14:anchorId="70799562" wp14:editId="548B253A">
            <wp:extent cx="5943600" cy="2251710"/>
            <wp:effectExtent l="0" t="0" r="0" b="0"/>
            <wp:docPr id="51" name="Picture 55" descr="Message Histor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essage History window"/>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2251710"/>
                    </a:xfrm>
                    <a:prstGeom prst="rect">
                      <a:avLst/>
                    </a:prstGeom>
                    <a:noFill/>
                    <a:ln>
                      <a:noFill/>
                    </a:ln>
                  </pic:spPr>
                </pic:pic>
              </a:graphicData>
            </a:graphic>
          </wp:inline>
        </w:drawing>
      </w:r>
    </w:p>
    <w:p w14:paraId="70DC3147" w14:textId="77777777" w:rsidR="004749E1" w:rsidRDefault="004749E1">
      <w:pPr>
        <w:rPr>
          <w:b/>
        </w:rPr>
      </w:pPr>
      <w:r w:rsidRPr="009144D9">
        <w:rPr>
          <w:b/>
        </w:rPr>
        <w:lastRenderedPageBreak/>
        <w:t>Note:</w:t>
      </w:r>
      <w:r w:rsidR="003C34B0">
        <w:rPr>
          <w:b/>
        </w:rPr>
        <w:t xml:space="preserve"> </w:t>
      </w:r>
      <w:r w:rsidRPr="009144D9">
        <w:rPr>
          <w:b/>
        </w:rPr>
        <w:t>System information such as path and file is only displayed for uses with the MAG SYSTEM security key</w:t>
      </w:r>
      <w:r w:rsidR="005D1B8D">
        <w:rPr>
          <w:b/>
        </w:rPr>
        <w:t xml:space="preserve">. </w:t>
      </w:r>
      <w:r w:rsidRPr="009144D9">
        <w:rPr>
          <w:b/>
        </w:rPr>
        <w:t>Users without this key are shown all other non-system messages.</w:t>
      </w:r>
    </w:p>
    <w:p w14:paraId="4A5B6A7A" w14:textId="77777777" w:rsidR="00711239" w:rsidRPr="006D030A" w:rsidRDefault="00711239" w:rsidP="00711239">
      <w:pPr>
        <w:rPr>
          <w:noProof/>
          <w:color w:val="auto"/>
          <w:szCs w:val="24"/>
        </w:rPr>
      </w:pPr>
      <w:r w:rsidRPr="006D030A">
        <w:rPr>
          <w:noProof/>
          <w:color w:val="auto"/>
          <w:szCs w:val="24"/>
        </w:rPr>
        <w:t>The Message History function is part of Clinical Capture, Clinical Display, and the TeleReader applications. Message History enables the following actions:</w:t>
      </w:r>
    </w:p>
    <w:p w14:paraId="3010A390" w14:textId="77777777" w:rsidR="00711239" w:rsidRPr="006D030A" w:rsidRDefault="00711239" w:rsidP="00753273">
      <w:pPr>
        <w:pStyle w:val="BodyText3"/>
        <w:numPr>
          <w:ilvl w:val="0"/>
          <w:numId w:val="137"/>
        </w:numPr>
        <w:rPr>
          <w:color w:val="auto"/>
          <w:sz w:val="24"/>
          <w:szCs w:val="24"/>
        </w:rPr>
      </w:pPr>
      <w:r w:rsidRPr="006D030A">
        <w:rPr>
          <w:color w:val="auto"/>
          <w:sz w:val="24"/>
          <w:szCs w:val="24"/>
        </w:rPr>
        <w:t xml:space="preserve">| Options | System Messages | is an option to turn off the display of system messages in the Message History window. To access this option, the user must have the appropriate system security key. </w:t>
      </w:r>
    </w:p>
    <w:p w14:paraId="095F8B9B" w14:textId="77777777" w:rsidR="00711239" w:rsidRPr="006D030A" w:rsidRDefault="00711239" w:rsidP="00753273">
      <w:pPr>
        <w:pStyle w:val="BodyText3"/>
        <w:numPr>
          <w:ilvl w:val="0"/>
          <w:numId w:val="137"/>
        </w:numPr>
        <w:rPr>
          <w:color w:val="auto"/>
          <w:sz w:val="24"/>
          <w:szCs w:val="24"/>
        </w:rPr>
      </w:pPr>
      <w:r w:rsidRPr="006D030A">
        <w:rPr>
          <w:color w:val="auto"/>
          <w:sz w:val="24"/>
          <w:szCs w:val="24"/>
        </w:rPr>
        <w:t>| Options | Find Text | is a feature that allows users to search the log display for words or word phrases.</w:t>
      </w:r>
    </w:p>
    <w:p w14:paraId="317B66F1" w14:textId="77777777" w:rsidR="00711239" w:rsidRPr="006D030A" w:rsidRDefault="00711239" w:rsidP="00753273">
      <w:pPr>
        <w:pStyle w:val="BodyText3"/>
        <w:numPr>
          <w:ilvl w:val="0"/>
          <w:numId w:val="137"/>
        </w:numPr>
        <w:rPr>
          <w:b/>
          <w:color w:val="auto"/>
        </w:rPr>
      </w:pPr>
      <w:r w:rsidRPr="006D030A">
        <w:rPr>
          <w:color w:val="auto"/>
          <w:sz w:val="24"/>
          <w:szCs w:val="24"/>
        </w:rPr>
        <w:t>| Refresh | Refresh Display | refreshes the information layout that is displayed in the Message History window.</w:t>
      </w:r>
    </w:p>
    <w:p w14:paraId="6628F6C7" w14:textId="77777777" w:rsidR="004749E1" w:rsidRPr="009144D9" w:rsidRDefault="004749E1">
      <w:pPr>
        <w:pStyle w:val="Heading4"/>
      </w:pPr>
      <w:r w:rsidRPr="009144D9">
        <w:t>Image Information</w:t>
      </w:r>
    </w:p>
    <w:p w14:paraId="4C901838" w14:textId="77777777" w:rsidR="004749E1" w:rsidRPr="009144D9" w:rsidRDefault="00E53510">
      <w:r w:rsidRPr="009144D9">
        <w:fldChar w:fldCharType="begin"/>
      </w:r>
      <w:r w:rsidR="004749E1" w:rsidRPr="009144D9">
        <w:instrText xml:space="preserve"> XE "Image Info</w:instrText>
      </w:r>
      <w:r w:rsidR="00BF4367" w:rsidRPr="009144D9">
        <w:instrText>rmation</w:instrText>
      </w:r>
      <w:r w:rsidR="004749E1" w:rsidRPr="009144D9">
        <w:instrText xml:space="preserve"> window" </w:instrText>
      </w:r>
      <w:r w:rsidRPr="009144D9">
        <w:fldChar w:fldCharType="end"/>
      </w:r>
      <w:r w:rsidR="004749E1" w:rsidRPr="009144D9">
        <w:t>Sometimes it is helpful to get information on the image(s) that are not being displayed. In the abstract and group windows of Imaging Display, there is a pop-up menu option for getting image properties</w:t>
      </w:r>
      <w:r w:rsidR="005D1B8D">
        <w:t xml:space="preserve">. </w:t>
      </w:r>
      <w:r w:rsidR="004749E1" w:rsidRPr="009144D9">
        <w:t>When looking at an individual image abstract (not a group abstract), right</w:t>
      </w:r>
      <w:r w:rsidR="00324697" w:rsidRPr="009144D9">
        <w:t>-</w:t>
      </w:r>
      <w:r w:rsidR="004749E1" w:rsidRPr="009144D9">
        <w:t>click on the abstract to get the context menu</w:t>
      </w:r>
      <w:r w:rsidR="005D1B8D">
        <w:t xml:space="preserve">. </w:t>
      </w:r>
      <w:r w:rsidR="004749E1" w:rsidRPr="009144D9">
        <w:t xml:space="preserve">Click </w:t>
      </w:r>
      <w:r w:rsidR="004749E1" w:rsidRPr="009144D9">
        <w:rPr>
          <w:i/>
        </w:rPr>
        <w:t>Image Info</w:t>
      </w:r>
      <w:r w:rsidR="004749E1" w:rsidRPr="009144D9">
        <w:t xml:space="preserve"> to display the </w:t>
      </w:r>
      <w:r w:rsidR="00005BBD" w:rsidRPr="009144D9">
        <w:t>I</w:t>
      </w:r>
      <w:r w:rsidR="004749E1" w:rsidRPr="009144D9">
        <w:t xml:space="preserve">mage </w:t>
      </w:r>
      <w:r w:rsidR="00005BBD" w:rsidRPr="009144D9">
        <w:t>Information</w:t>
      </w:r>
      <w:r w:rsidR="004749E1" w:rsidRPr="009144D9">
        <w:t xml:space="preserve"> window.</w:t>
      </w:r>
    </w:p>
    <w:p w14:paraId="4EFDF3B6" w14:textId="77777777" w:rsidR="00A86052" w:rsidRPr="009144D9" w:rsidRDefault="00666DA6" w:rsidP="00806CAF">
      <w:pPr>
        <w:keepNext/>
        <w:keepLines/>
      </w:pPr>
      <w:r w:rsidRPr="009144D9">
        <w:t xml:space="preserve">The window below shows the image properties that are stored in the Image file </w:t>
      </w:r>
      <w:r w:rsidR="00132E6D" w:rsidRPr="009144D9">
        <w:t>(#200</w:t>
      </w:r>
      <w:r w:rsidR="004749E1" w:rsidRPr="009144D9">
        <w:t>5).</w:t>
      </w:r>
      <w:r w:rsidR="00E53510" w:rsidRPr="009144D9">
        <w:fldChar w:fldCharType="begin"/>
      </w:r>
      <w:r w:rsidR="004749E1" w:rsidRPr="009144D9">
        <w:instrText xml:space="preserve"> XE "Image file </w:instrText>
      </w:r>
      <w:r w:rsidR="00132E6D" w:rsidRPr="009144D9">
        <w:instrText>(#200</w:instrText>
      </w:r>
      <w:r w:rsidR="004749E1" w:rsidRPr="009144D9">
        <w:instrText xml:space="preserve">5)." </w:instrText>
      </w:r>
      <w:r w:rsidR="00E53510" w:rsidRPr="009144D9">
        <w:fldChar w:fldCharType="end"/>
      </w:r>
      <w:r w:rsidR="003C34B0">
        <w:t xml:space="preserve"> </w:t>
      </w:r>
      <w:r w:rsidR="004749E1" w:rsidRPr="009144D9">
        <w:t>It also displays the internal entry number (IEN) of the image record</w:t>
      </w:r>
      <w:r w:rsidR="005D1B8D">
        <w:t xml:space="preserve">. </w:t>
      </w:r>
    </w:p>
    <w:p w14:paraId="7F7B5F03" w14:textId="381F75C8" w:rsidR="00666DA6" w:rsidRPr="009144D9" w:rsidRDefault="00003DDB" w:rsidP="00806CAF">
      <w:pPr>
        <w:ind w:left="720"/>
      </w:pPr>
      <w:r>
        <w:rPr>
          <w:noProof/>
        </w:rPr>
        <w:drawing>
          <wp:inline distT="0" distB="0" distL="0" distR="0" wp14:anchorId="0364C08D" wp14:editId="2370C417">
            <wp:extent cx="2736215" cy="1821815"/>
            <wp:effectExtent l="0" t="0" r="0" b="0"/>
            <wp:docPr id="52" name="Picture 56" descr="window showing the image properties that are stored in the Image file (#2005).  It also displays the internal entry number (IEN) of the imag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indow showing the image properties that are stored in the Image file (#2005).  It also displays the internal entry number (IEN) of the image recor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36215" cy="1821815"/>
                    </a:xfrm>
                    <a:prstGeom prst="rect">
                      <a:avLst/>
                    </a:prstGeom>
                    <a:noFill/>
                    <a:ln>
                      <a:noFill/>
                    </a:ln>
                  </pic:spPr>
                </pic:pic>
              </a:graphicData>
            </a:graphic>
          </wp:inline>
        </w:drawing>
      </w:r>
    </w:p>
    <w:p w14:paraId="3AF8E463" w14:textId="77777777" w:rsidR="00C32F4F" w:rsidRPr="009144D9" w:rsidRDefault="00A21B6C" w:rsidP="00C32F4F">
      <w:pPr>
        <w:tabs>
          <w:tab w:val="left" w:pos="2340"/>
        </w:tabs>
      </w:pPr>
      <w:r w:rsidRPr="009144D9">
        <w:t>To</w:t>
      </w:r>
      <w:r w:rsidR="00C32F4F" w:rsidRPr="009144D9">
        <w:t xml:space="preserve"> see additional image properties</w:t>
      </w:r>
      <w:r w:rsidRPr="009144D9">
        <w:t>,</w:t>
      </w:r>
      <w:r w:rsidR="00C32F4F" w:rsidRPr="009144D9">
        <w:t xml:space="preserve"> </w:t>
      </w:r>
      <w:r w:rsidRPr="009144D9">
        <w:t>use</w:t>
      </w:r>
      <w:r w:rsidR="00C32F4F" w:rsidRPr="009144D9">
        <w:t xml:space="preserve"> the Image Information. When looking at an individual image abstract (not a group abstract), right</w:t>
      </w:r>
      <w:r w:rsidR="00324697" w:rsidRPr="009144D9">
        <w:t>-</w:t>
      </w:r>
      <w:r w:rsidR="00C32F4F" w:rsidRPr="009144D9">
        <w:t>click the abstract to get the context menu</w:t>
      </w:r>
      <w:r w:rsidR="005D1B8D">
        <w:t xml:space="preserve">. </w:t>
      </w:r>
      <w:r w:rsidR="00C32F4F" w:rsidRPr="009144D9">
        <w:t xml:space="preserve">Click </w:t>
      </w:r>
      <w:r w:rsidR="00C32F4F" w:rsidRPr="009144D9">
        <w:rPr>
          <w:i/>
        </w:rPr>
        <w:t>Image Information Advanced</w:t>
      </w:r>
      <w:r w:rsidR="00C32F4F" w:rsidRPr="009144D9">
        <w:t xml:space="preserve"> to display the image properties window.</w:t>
      </w:r>
    </w:p>
    <w:p w14:paraId="795E6BD3" w14:textId="77777777" w:rsidR="00C32F4F" w:rsidRPr="009144D9" w:rsidRDefault="00C32F4F" w:rsidP="00C32F4F">
      <w:r w:rsidRPr="009144D9">
        <w:t xml:space="preserve">The </w:t>
      </w:r>
      <w:r w:rsidR="00874CD1">
        <w:t xml:space="preserve">following </w:t>
      </w:r>
      <w:r w:rsidRPr="009144D9">
        <w:t>window shows the full path to the image file and other image properties that are stored in the Image file (#2005).</w:t>
      </w:r>
      <w:r w:rsidR="00E53510" w:rsidRPr="009144D9">
        <w:fldChar w:fldCharType="begin"/>
      </w:r>
      <w:r w:rsidRPr="009144D9">
        <w:instrText xml:space="preserve"> XE "Image file (#2005)." </w:instrText>
      </w:r>
      <w:r w:rsidR="00E53510" w:rsidRPr="009144D9">
        <w:fldChar w:fldCharType="end"/>
      </w:r>
      <w:r w:rsidR="003C34B0">
        <w:t xml:space="preserve"> </w:t>
      </w:r>
      <w:r w:rsidRPr="009144D9">
        <w:t>It also displays the internal entry number (IEN) of the image record</w:t>
      </w:r>
      <w:r w:rsidR="005D1B8D">
        <w:t xml:space="preserve">. </w:t>
      </w:r>
    </w:p>
    <w:p w14:paraId="365B70E5" w14:textId="5CDA686F" w:rsidR="00C32F4F" w:rsidRPr="009144D9" w:rsidRDefault="00003DDB" w:rsidP="005821A5">
      <w:pPr>
        <w:jc w:val="center"/>
      </w:pPr>
      <w:r>
        <w:rPr>
          <w:noProof/>
        </w:rPr>
        <w:lastRenderedPageBreak/>
        <w:drawing>
          <wp:inline distT="0" distB="0" distL="0" distR="0" wp14:anchorId="4B3B93A6" wp14:editId="552A8FC5">
            <wp:extent cx="5424805" cy="2054225"/>
            <wp:effectExtent l="0" t="0" r="0" b="0"/>
            <wp:docPr id="53" name="Picture 57" descr="Window showing  full path to the image file and other image properties that are stored in the Image file (#2005).  It also displays the internal entry number (IEN) of the image record.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indow showing  full path to the image file and other image properties that are stored in the Image file (#2005).  It also displays the internal entry number (IEN) of the image record.  &#10;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24805" cy="2054225"/>
                    </a:xfrm>
                    <a:prstGeom prst="rect">
                      <a:avLst/>
                    </a:prstGeom>
                    <a:noFill/>
                    <a:ln>
                      <a:noFill/>
                    </a:ln>
                  </pic:spPr>
                </pic:pic>
              </a:graphicData>
            </a:graphic>
          </wp:inline>
        </w:drawing>
      </w:r>
    </w:p>
    <w:p w14:paraId="6D06C2C0" w14:textId="01DF1C1E" w:rsidR="00A86052" w:rsidRPr="009144D9" w:rsidRDefault="005821A5">
      <w:r w:rsidRPr="009144D9">
        <w:t xml:space="preserve">The complete record can be displayed by pressing the </w:t>
      </w:r>
      <w:r w:rsidR="00003DDB">
        <w:rPr>
          <w:noProof/>
        </w:rPr>
        <w:drawing>
          <wp:inline distT="0" distB="0" distL="0" distR="0" wp14:anchorId="479C2A82" wp14:editId="0644362D">
            <wp:extent cx="770890" cy="170815"/>
            <wp:effectExtent l="0" t="0" r="0" b="0"/>
            <wp:docPr id="54" name="Picture 58" descr="^MAG 2005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G 2005 butto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70890" cy="170815"/>
                    </a:xfrm>
                    <a:prstGeom prst="rect">
                      <a:avLst/>
                    </a:prstGeom>
                    <a:noFill/>
                    <a:ln>
                      <a:noFill/>
                    </a:ln>
                  </pic:spPr>
                </pic:pic>
              </a:graphicData>
            </a:graphic>
          </wp:inline>
        </w:drawing>
      </w:r>
      <w:r w:rsidRPr="009144D9">
        <w:rPr>
          <w:i/>
        </w:rPr>
        <w:t xml:space="preserve"> </w:t>
      </w:r>
      <w:r w:rsidRPr="009144D9">
        <w:t>button. Users can use the tool bar on the Image Information Advanced window to display image information for the next, previous</w:t>
      </w:r>
      <w:r w:rsidR="00324697" w:rsidRPr="009144D9">
        <w:t>,</w:t>
      </w:r>
      <w:r w:rsidRPr="009144D9">
        <w:t xml:space="preserve"> or groups of images. Image data such as time and date, image text, image information, and field values can be displayed by selecting the appropriate toolbar button.</w:t>
      </w:r>
    </w:p>
    <w:p w14:paraId="376A3D7B" w14:textId="7619E768" w:rsidR="005821A5" w:rsidRPr="009144D9" w:rsidRDefault="00003DDB" w:rsidP="00545AB4">
      <w:pPr>
        <w:jc w:val="center"/>
      </w:pPr>
      <w:r>
        <w:rPr>
          <w:noProof/>
        </w:rPr>
        <w:drawing>
          <wp:inline distT="0" distB="0" distL="0" distR="0" wp14:anchorId="4D17A9F2" wp14:editId="78B941B0">
            <wp:extent cx="5363845" cy="2353945"/>
            <wp:effectExtent l="0" t="0" r="0" b="0"/>
            <wp:docPr id="55" name="Picture 59" descr="Image information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information propertie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63845" cy="2353945"/>
                    </a:xfrm>
                    <a:prstGeom prst="rect">
                      <a:avLst/>
                    </a:prstGeom>
                    <a:noFill/>
                    <a:ln>
                      <a:noFill/>
                    </a:ln>
                  </pic:spPr>
                </pic:pic>
              </a:graphicData>
            </a:graphic>
          </wp:inline>
        </w:drawing>
      </w:r>
    </w:p>
    <w:p w14:paraId="01C569BC" w14:textId="77777777" w:rsidR="005821A5" w:rsidRPr="009144D9" w:rsidRDefault="005821A5">
      <w:r w:rsidRPr="009144D9">
        <w:t>A failure can also indicate that the username and password in the Imaging Site Parameters file (#2006.1) did not match the actual account username and password.</w:t>
      </w:r>
    </w:p>
    <w:bookmarkEnd w:id="1065"/>
    <w:bookmarkEnd w:id="1066"/>
    <w:bookmarkEnd w:id="1067"/>
    <w:bookmarkEnd w:id="1068"/>
    <w:bookmarkEnd w:id="1069"/>
    <w:bookmarkEnd w:id="1070"/>
    <w:p w14:paraId="0D7600CE" w14:textId="77777777" w:rsidR="004749E1" w:rsidRPr="009144D9" w:rsidRDefault="004749E1">
      <w:pPr>
        <w:pStyle w:val="Heading4"/>
      </w:pPr>
      <w:r w:rsidRPr="009144D9">
        <w:t>VistA Imaging Capture, Test Mode</w:t>
      </w:r>
    </w:p>
    <w:p w14:paraId="03099876" w14:textId="77777777" w:rsidR="004749E1" w:rsidRPr="009144D9" w:rsidRDefault="004749E1">
      <w:pPr>
        <w:numPr>
          <w:ilvl w:val="12"/>
          <w:numId w:val="0"/>
        </w:numPr>
      </w:pPr>
      <w:r w:rsidRPr="009144D9">
        <w:t>The VistA Imaging Capture software has a Test mode that allows testing of input devices (scanners, video capture boards, etc.)</w:t>
      </w:r>
      <w:r w:rsidR="005D1B8D">
        <w:t xml:space="preserve">. </w:t>
      </w:r>
      <w:r w:rsidRPr="009144D9">
        <w:t>The Test mode features…</w:t>
      </w:r>
    </w:p>
    <w:p w14:paraId="222AA522" w14:textId="77777777" w:rsidR="004749E1" w:rsidRPr="009144D9" w:rsidRDefault="004749E1">
      <w:pPr>
        <w:numPr>
          <w:ilvl w:val="0"/>
          <w:numId w:val="1"/>
        </w:numPr>
        <w:spacing w:after="60"/>
      </w:pPr>
      <w:r w:rsidRPr="009144D9">
        <w:t xml:space="preserve">Testing of the capture functions without a connection to the </w:t>
      </w:r>
      <w:smartTag w:uri="urn:schemas-microsoft-com:office:smarttags" w:element="place">
        <w:r w:rsidRPr="009144D9">
          <w:t>VistA</w:t>
        </w:r>
      </w:smartTag>
      <w:r w:rsidRPr="009144D9">
        <w:t xml:space="preserve"> servers</w:t>
      </w:r>
    </w:p>
    <w:p w14:paraId="590DE105" w14:textId="77777777" w:rsidR="004749E1" w:rsidRPr="009144D9" w:rsidRDefault="004749E1">
      <w:pPr>
        <w:numPr>
          <w:ilvl w:val="0"/>
          <w:numId w:val="1"/>
        </w:numPr>
        <w:spacing w:after="60"/>
      </w:pPr>
      <w:r w:rsidRPr="009144D9">
        <w:t xml:space="preserve">No requirement to identify patients </w:t>
      </w:r>
    </w:p>
    <w:p w14:paraId="047E5B3B" w14:textId="77777777" w:rsidR="004749E1" w:rsidRPr="009144D9" w:rsidRDefault="004749E1">
      <w:pPr>
        <w:numPr>
          <w:ilvl w:val="12"/>
          <w:numId w:val="0"/>
        </w:numPr>
      </w:pPr>
      <w:r w:rsidRPr="009144D9">
        <w:t>In addition, the image test file will not be saved</w:t>
      </w:r>
      <w:r w:rsidR="005D1B8D">
        <w:t xml:space="preserve">. </w:t>
      </w:r>
      <w:r w:rsidRPr="009144D9">
        <w:t xml:space="preserve">This mode is helpful when interfacing and testing new equipment. </w:t>
      </w:r>
    </w:p>
    <w:p w14:paraId="7E7E94D0" w14:textId="77777777" w:rsidR="004749E1" w:rsidRPr="009144D9" w:rsidRDefault="004749E1">
      <w:pPr>
        <w:numPr>
          <w:ilvl w:val="12"/>
          <w:numId w:val="0"/>
        </w:numPr>
      </w:pPr>
      <w:r w:rsidRPr="009144D9">
        <w:t xml:space="preserve">To set the application to test mode, select </w:t>
      </w:r>
      <w:r w:rsidRPr="009144D9">
        <w:rPr>
          <w:i/>
        </w:rPr>
        <w:t>Test Mode</w:t>
      </w:r>
      <w:r w:rsidRPr="009144D9">
        <w:t xml:space="preserve"> from the </w:t>
      </w:r>
      <w:r w:rsidRPr="009144D9">
        <w:rPr>
          <w:i/>
        </w:rPr>
        <w:t>Configuration|Configuration Settings|mode…’</w:t>
      </w:r>
      <w:r w:rsidR="003C34B0">
        <w:rPr>
          <w:i/>
        </w:rPr>
        <w:t xml:space="preserve"> </w:t>
      </w:r>
      <w:r w:rsidRPr="009144D9">
        <w:t>menu</w:t>
      </w:r>
      <w:r w:rsidR="005D1B8D">
        <w:t xml:space="preserve">. </w:t>
      </w:r>
      <w:r w:rsidRPr="009144D9">
        <w:t xml:space="preserve">(See </w:t>
      </w:r>
      <w:r w:rsidR="00A86052" w:rsidRPr="009144D9">
        <w:t>right</w:t>
      </w:r>
      <w:r w:rsidRPr="009144D9">
        <w:t xml:space="preserve">) </w:t>
      </w:r>
    </w:p>
    <w:p w14:paraId="591FDA1C" w14:textId="7FA54EF0" w:rsidR="004749E1" w:rsidRPr="009144D9" w:rsidRDefault="00003DDB" w:rsidP="00806CAF">
      <w:pPr>
        <w:numPr>
          <w:ilvl w:val="12"/>
          <w:numId w:val="0"/>
        </w:numPr>
        <w:ind w:left="720"/>
      </w:pPr>
      <w:r>
        <w:rPr>
          <w:noProof/>
        </w:rPr>
        <w:lastRenderedPageBreak/>
        <w:drawing>
          <wp:inline distT="0" distB="0" distL="0" distR="0" wp14:anchorId="1FDF9843" wp14:editId="18549358">
            <wp:extent cx="2633980" cy="859790"/>
            <wp:effectExtent l="0" t="0" r="0" b="0"/>
            <wp:docPr id="56" name="Picture 60" descr="Select Capture mode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elect Capture mode dialo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33980" cy="859790"/>
                    </a:xfrm>
                    <a:prstGeom prst="rect">
                      <a:avLst/>
                    </a:prstGeom>
                    <a:noFill/>
                    <a:ln>
                      <a:noFill/>
                    </a:ln>
                  </pic:spPr>
                </pic:pic>
              </a:graphicData>
            </a:graphic>
          </wp:inline>
        </w:drawing>
      </w:r>
    </w:p>
    <w:p w14:paraId="35FF4967" w14:textId="77777777" w:rsidR="004749E1" w:rsidRPr="009144D9" w:rsidRDefault="004749E1">
      <w:pPr>
        <w:pStyle w:val="Heading3"/>
      </w:pPr>
      <w:bookmarkStart w:id="1073" w:name="_Toc102457087"/>
      <w:bookmarkStart w:id="1074" w:name="_Toc367265153"/>
      <w:r w:rsidRPr="009144D9">
        <w:t>Slowness when Displaying or Capturing Images</w:t>
      </w:r>
      <w:bookmarkEnd w:id="1073"/>
      <w:bookmarkEnd w:id="1074"/>
    </w:p>
    <w:p w14:paraId="1DAFB71B" w14:textId="77777777" w:rsidR="004749E1" w:rsidRPr="009144D9" w:rsidRDefault="004749E1">
      <w:r w:rsidRPr="009144D9">
        <w:t xml:space="preserve">Slowness problems are usually related to the network infrastructure in the </w:t>
      </w:r>
      <w:smartTag w:uri="urn:schemas-microsoft-com:office:smarttags" w:element="PlaceName">
        <w:r w:rsidRPr="009144D9">
          <w:t>Medical</w:t>
        </w:r>
      </w:smartTag>
      <w:r w:rsidRPr="009144D9">
        <w:t xml:space="preserve"> Center</w:t>
      </w:r>
      <w:r w:rsidR="005D1B8D">
        <w:t xml:space="preserve">. </w:t>
      </w:r>
      <w:r w:rsidRPr="009144D9">
        <w:t>Isolate the problem by copying a 10-megabyte file from the server to the workstation</w:t>
      </w:r>
      <w:r w:rsidR="005D1B8D">
        <w:t xml:space="preserve">. </w:t>
      </w:r>
      <w:r w:rsidRPr="009144D9">
        <w:t>As a general rule of thumb, it should take 3 seconds or less to copy the file on a 100MB network</w:t>
      </w:r>
      <w:r w:rsidR="005D1B8D">
        <w:t xml:space="preserve">. </w:t>
      </w:r>
      <w:r w:rsidRPr="009144D9">
        <w:t>It should take 6 seconds or less to copy the file on a 10MB network</w:t>
      </w:r>
      <w:r w:rsidR="005D1B8D">
        <w:t xml:space="preserve">. </w:t>
      </w:r>
      <w:r w:rsidRPr="009144D9">
        <w:t>If it takes longer than that, there is a basic network problem outside of the VistA Imaging application that must be resolved</w:t>
      </w:r>
      <w:r w:rsidR="005D1B8D">
        <w:t xml:space="preserve">. </w:t>
      </w:r>
      <w:r w:rsidRPr="009144D9">
        <w:t>Check to see that the server, the workstation and any switch that connects them are all set to full duplex</w:t>
      </w:r>
      <w:r w:rsidR="005D1B8D">
        <w:t xml:space="preserve">. </w:t>
      </w:r>
      <w:r w:rsidRPr="009144D9">
        <w:t>We have seen slowness occur when there is translation from full to half duplex and vice versa</w:t>
      </w:r>
      <w:r w:rsidR="005D1B8D">
        <w:t xml:space="preserve">. </w:t>
      </w:r>
      <w:r w:rsidRPr="009144D9">
        <w:t>Some switches are incapable of negotiating full duplex.</w:t>
      </w:r>
    </w:p>
    <w:p w14:paraId="7910539B" w14:textId="77777777" w:rsidR="004749E1" w:rsidRPr="009144D9" w:rsidRDefault="004749E1">
      <w:pPr>
        <w:pStyle w:val="Heading3"/>
      </w:pPr>
      <w:bookmarkStart w:id="1075" w:name="_Toc319559871"/>
      <w:bookmarkStart w:id="1076" w:name="_Toc319933160"/>
      <w:bookmarkStart w:id="1077" w:name="_Toc320435672"/>
      <w:bookmarkStart w:id="1078" w:name="_Toc366997002"/>
      <w:bookmarkStart w:id="1079" w:name="_Toc367007645"/>
      <w:bookmarkStart w:id="1080" w:name="_Toc377347549"/>
      <w:bookmarkStart w:id="1081" w:name="_Toc382201459"/>
      <w:bookmarkStart w:id="1082" w:name="_Toc383413249"/>
      <w:bookmarkStart w:id="1083" w:name="_Toc383416411"/>
      <w:bookmarkStart w:id="1084" w:name="_Toc384111367"/>
      <w:bookmarkStart w:id="1085" w:name="_Toc385646261"/>
      <w:bookmarkStart w:id="1086" w:name="_Toc377347600"/>
      <w:bookmarkStart w:id="1087" w:name="_Toc382201523"/>
      <w:bookmarkStart w:id="1088" w:name="_Toc383413242"/>
      <w:bookmarkStart w:id="1089" w:name="_Toc383416404"/>
      <w:bookmarkStart w:id="1090" w:name="_Toc384111360"/>
      <w:bookmarkStart w:id="1091" w:name="_Toc385646254"/>
      <w:bookmarkEnd w:id="1043"/>
      <w:bookmarkEnd w:id="1044"/>
      <w:bookmarkEnd w:id="1045"/>
      <w:bookmarkEnd w:id="1046"/>
      <w:bookmarkEnd w:id="1047"/>
      <w:bookmarkEnd w:id="1048"/>
      <w:r w:rsidRPr="009144D9">
        <w:t xml:space="preserve"> </w:t>
      </w:r>
      <w:bookmarkStart w:id="1092" w:name="_Toc102457088"/>
      <w:bookmarkStart w:id="1093" w:name="_Toc367265154"/>
      <w:r w:rsidRPr="009144D9">
        <w:t>Other Helpful Hints</w:t>
      </w:r>
      <w:bookmarkEnd w:id="1092"/>
      <w:bookmarkEnd w:id="1093"/>
    </w:p>
    <w:p w14:paraId="0264687C" w14:textId="77777777" w:rsidR="004749E1" w:rsidRPr="009144D9" w:rsidRDefault="004749E1">
      <w:pPr>
        <w:pStyle w:val="Heading4"/>
      </w:pPr>
      <w:bookmarkStart w:id="1094" w:name="_Ref296331784"/>
      <w:r w:rsidRPr="009144D9">
        <w:t xml:space="preserve">Editing the Network Location </w:t>
      </w:r>
      <w:r w:rsidR="002D72F5">
        <w:t xml:space="preserve">Operational </w:t>
      </w:r>
      <w:r w:rsidRPr="009144D9">
        <w:t>Status Field</w:t>
      </w:r>
      <w:bookmarkEnd w:id="1075"/>
      <w:bookmarkEnd w:id="1076"/>
      <w:bookmarkEnd w:id="1077"/>
      <w:bookmarkEnd w:id="1078"/>
      <w:bookmarkEnd w:id="1079"/>
      <w:bookmarkEnd w:id="1080"/>
      <w:bookmarkEnd w:id="1081"/>
      <w:bookmarkEnd w:id="1082"/>
      <w:bookmarkEnd w:id="1083"/>
      <w:bookmarkEnd w:id="1084"/>
      <w:bookmarkEnd w:id="1085"/>
      <w:bookmarkEnd w:id="1094"/>
    </w:p>
    <w:p w14:paraId="6109043C" w14:textId="77777777" w:rsidR="004749E1" w:rsidRPr="009144D9" w:rsidRDefault="00E53510">
      <w:pPr>
        <w:spacing w:before="240"/>
      </w:pPr>
      <w:r w:rsidRPr="009144D9">
        <w:fldChar w:fldCharType="begin"/>
      </w:r>
      <w:r w:rsidR="004749E1" w:rsidRPr="009144D9">
        <w:instrText xml:space="preserve">xe "Network Location file </w:instrText>
      </w:r>
      <w:r w:rsidR="00132E6D" w:rsidRPr="009144D9">
        <w:instrText>(#200</w:instrText>
      </w:r>
      <w:r w:rsidR="004749E1" w:rsidRPr="009144D9">
        <w:instrText>5.2):setting locations offline"</w:instrText>
      </w:r>
      <w:r w:rsidRPr="009144D9">
        <w:fldChar w:fldCharType="end"/>
      </w:r>
      <w:r w:rsidR="004749E1" w:rsidRPr="009144D9">
        <w:t>The Network Location file keeps track of whether the server it refers to is online or offline</w:t>
      </w:r>
      <w:r w:rsidR="005D1B8D">
        <w:t xml:space="preserve">. </w:t>
      </w:r>
      <w:r w:rsidR="004749E1" w:rsidRPr="009144D9">
        <w:t>This is very useful in case of a malfunction or scheduled repair on that server</w:t>
      </w:r>
      <w:r w:rsidR="005D1B8D">
        <w:t xml:space="preserve">. </w:t>
      </w:r>
      <w:r w:rsidR="004749E1" w:rsidRPr="009144D9">
        <w:t>The VistA Imaging software will check this field when retrieving files</w:t>
      </w:r>
      <w:r w:rsidR="005D1B8D">
        <w:t xml:space="preserve">. </w:t>
      </w:r>
      <w:r w:rsidR="004749E1" w:rsidRPr="009144D9">
        <w:t xml:space="preserve">If a unit is offline and there is a </w:t>
      </w:r>
      <w:r w:rsidR="00B16944">
        <w:t>Tier 2</w:t>
      </w:r>
      <w:r w:rsidR="003C34B0">
        <w:t xml:space="preserve"> </w:t>
      </w:r>
      <w:r w:rsidR="004749E1" w:rsidRPr="009144D9">
        <w:t xml:space="preserve">on the system, the image file will automatically be retrieved from </w:t>
      </w:r>
      <w:r w:rsidR="00B16944">
        <w:t>Tier 2</w:t>
      </w:r>
      <w:r w:rsidR="005D1B8D">
        <w:t xml:space="preserve">. </w:t>
      </w:r>
      <w:r w:rsidR="004749E1" w:rsidRPr="009144D9">
        <w:t xml:space="preserve">If there is no </w:t>
      </w:r>
      <w:r w:rsidR="00B16944">
        <w:t>Tier 2</w:t>
      </w:r>
      <w:r w:rsidR="004749E1" w:rsidRPr="009144D9">
        <w:t>, the file will not be retrieved but the workstation will handle the situation gracefully</w:t>
      </w:r>
      <w:r w:rsidR="005D1B8D">
        <w:t xml:space="preserve">. </w:t>
      </w:r>
      <w:r w:rsidR="004749E1" w:rsidRPr="009144D9">
        <w:t>It will not hang trying to connect to an offline server.</w:t>
      </w:r>
    </w:p>
    <w:p w14:paraId="31F44B91" w14:textId="77777777" w:rsidR="004749E1" w:rsidRPr="009144D9" w:rsidRDefault="004749E1">
      <w:pPr>
        <w:spacing w:before="240"/>
      </w:pPr>
      <w:r w:rsidRPr="009144D9">
        <w:t xml:space="preserve">To set a network location offline, select </w:t>
      </w:r>
      <w:r w:rsidRPr="009144D9">
        <w:rPr>
          <w:i/>
        </w:rPr>
        <w:t>Edit|Network Location Manager</w:t>
      </w:r>
      <w:r w:rsidRPr="009144D9">
        <w:t xml:space="preserve"> from the </w:t>
      </w:r>
      <w:r w:rsidR="00004DBB">
        <w:t>B</w:t>
      </w:r>
      <w:r w:rsidRPr="009144D9">
        <w:t xml:space="preserve">ackground </w:t>
      </w:r>
      <w:r w:rsidR="00004DBB">
        <w:t>P</w:t>
      </w:r>
      <w:r w:rsidRPr="009144D9">
        <w:t xml:space="preserve">rocessor and un-check the </w:t>
      </w:r>
      <w:r w:rsidR="002D72F5">
        <w:rPr>
          <w:i/>
        </w:rPr>
        <w:t>Operational</w:t>
      </w:r>
      <w:r w:rsidRPr="009144D9">
        <w:rPr>
          <w:i/>
        </w:rPr>
        <w:t xml:space="preserve"> Status</w:t>
      </w:r>
      <w:r w:rsidRPr="009144D9">
        <w:t xml:space="preserve"> check box.</w:t>
      </w:r>
    </w:p>
    <w:p w14:paraId="0403B506" w14:textId="3F0E54D1" w:rsidR="004749E1" w:rsidRPr="009144D9" w:rsidRDefault="00003DDB" w:rsidP="00806CAF">
      <w:pPr>
        <w:ind w:left="720"/>
      </w:pPr>
      <w:r>
        <w:rPr>
          <w:noProof/>
        </w:rPr>
        <w:drawing>
          <wp:inline distT="0" distB="0" distL="0" distR="0" wp14:anchorId="5FE0F2AB" wp14:editId="3D3BED60">
            <wp:extent cx="4838065" cy="2934335"/>
            <wp:effectExtent l="0" t="0" r="0" b="0"/>
            <wp:docPr id="57" name="Object 2" descr="Displaying/editing properties in the RAI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descr="Displaying/editing properties in the RAID tab"/>
                    <pic:cNvPicPr>
                      <a:picLocks noChangeAspect="1" noChangeArrowheads="1"/>
                    </pic:cNvPicPr>
                  </pic:nvPicPr>
                  <pic:blipFill>
                    <a:blip r:embed="rId130">
                      <a:extLst>
                        <a:ext uri="{28A0092B-C50C-407E-A947-70E740481C1C}">
                          <a14:useLocalDpi xmlns:a14="http://schemas.microsoft.com/office/drawing/2010/main" val="0"/>
                        </a:ext>
                      </a:extLst>
                    </a:blip>
                    <a:srcRect b="-256"/>
                    <a:stretch>
                      <a:fillRect/>
                    </a:stretch>
                  </pic:blipFill>
                  <pic:spPr bwMode="auto">
                    <a:xfrm>
                      <a:off x="0" y="0"/>
                      <a:ext cx="4838065" cy="2934335"/>
                    </a:xfrm>
                    <a:prstGeom prst="rect">
                      <a:avLst/>
                    </a:prstGeom>
                    <a:noFill/>
                    <a:ln>
                      <a:noFill/>
                    </a:ln>
                  </pic:spPr>
                </pic:pic>
              </a:graphicData>
            </a:graphic>
          </wp:inline>
        </w:drawing>
      </w:r>
    </w:p>
    <w:p w14:paraId="1D445543" w14:textId="77777777" w:rsidR="004749E1" w:rsidRPr="009144D9" w:rsidRDefault="004749E1">
      <w:r w:rsidRPr="009144D9">
        <w:rPr>
          <w:rStyle w:val="Strong"/>
        </w:rPr>
        <w:lastRenderedPageBreak/>
        <w:t>Note</w:t>
      </w:r>
      <w:r w:rsidRPr="009144D9">
        <w:t>: Checking the option labeled ‘</w:t>
      </w:r>
      <w:r w:rsidR="00D82D11" w:rsidRPr="006A2859">
        <w:t>Operational</w:t>
      </w:r>
      <w:r w:rsidRPr="009144D9">
        <w:t xml:space="preserve"> Status’ will place the network location on-line</w:t>
      </w:r>
      <w:r w:rsidR="005D1B8D">
        <w:t xml:space="preserve">. </w:t>
      </w:r>
      <w:r w:rsidRPr="009144D9">
        <w:t>If the option is cleared then the network location is off-line.</w:t>
      </w:r>
    </w:p>
    <w:p w14:paraId="6187BA03" w14:textId="77777777" w:rsidR="004749E1" w:rsidRPr="009144D9" w:rsidRDefault="004749E1">
      <w:pPr>
        <w:pStyle w:val="Heading4"/>
      </w:pPr>
      <w:smartTag w:uri="urn:schemas-microsoft-com:office:smarttags" w:element="place">
        <w:r w:rsidRPr="009144D9">
          <w:t>VistA</w:t>
        </w:r>
      </w:smartTag>
      <w:r w:rsidRPr="009144D9">
        <w:t xml:space="preserve"> HIS Software Troubleshooting</w:t>
      </w:r>
      <w:bookmarkEnd w:id="1086"/>
      <w:bookmarkEnd w:id="1087"/>
      <w:bookmarkEnd w:id="1088"/>
      <w:bookmarkEnd w:id="1089"/>
      <w:bookmarkEnd w:id="1090"/>
      <w:bookmarkEnd w:id="1091"/>
    </w:p>
    <w:p w14:paraId="2EF7FAA7" w14:textId="77777777" w:rsidR="004749E1" w:rsidRPr="009144D9" w:rsidRDefault="004749E1">
      <w:bookmarkStart w:id="1095" w:name="_Toc319559956"/>
      <w:bookmarkStart w:id="1096" w:name="_Toc319933241"/>
      <w:bookmarkStart w:id="1097" w:name="_Toc320435744"/>
      <w:bookmarkStart w:id="1098" w:name="_Toc366997054"/>
      <w:bookmarkStart w:id="1099" w:name="_Toc367007697"/>
      <w:bookmarkStart w:id="1100" w:name="_Toc377347601"/>
      <w:bookmarkStart w:id="1101" w:name="_Toc382201524"/>
      <w:bookmarkStart w:id="1102" w:name="_Toc383413243"/>
      <w:bookmarkStart w:id="1103" w:name="_Toc383416405"/>
      <w:bookmarkStart w:id="1104" w:name="_Toc384111361"/>
      <w:bookmarkStart w:id="1105" w:name="_Toc385646255"/>
      <w:r w:rsidRPr="009144D9">
        <w:t xml:space="preserve">VistA Imaging software relies heavily on APIs or report routines supplied by other </w:t>
      </w:r>
      <w:smartTag w:uri="urn:schemas-microsoft-com:office:smarttags" w:element="place">
        <w:r w:rsidRPr="009144D9">
          <w:t>VistA</w:t>
        </w:r>
      </w:smartTag>
      <w:r w:rsidRPr="009144D9">
        <w:t xml:space="preserve"> application package developers</w:t>
      </w:r>
      <w:r w:rsidR="005D1B8D">
        <w:t xml:space="preserve">. </w:t>
      </w:r>
      <w:r w:rsidRPr="009144D9">
        <w:t xml:space="preserve">These APIs are used to interface the VistA Imaging System with Medicine, Surgery, Radiology, CPRS, TIU and Laboratory. If problems arise regarding the API being used, the Imaging application may display an information message regarding this error or the error will be recorded in the </w:t>
      </w:r>
      <w:smartTag w:uri="urn:schemas-microsoft-com:office:smarttags" w:element="place">
        <w:r w:rsidRPr="009144D9">
          <w:t>VistA</w:t>
        </w:r>
      </w:smartTag>
      <w:r w:rsidRPr="009144D9">
        <w:t xml:space="preserve"> </w:t>
      </w:r>
      <w:r w:rsidRPr="009144D9">
        <w:rPr>
          <w:bCs/>
        </w:rPr>
        <w:t xml:space="preserve">error trap routine. </w:t>
      </w:r>
      <w:r w:rsidRPr="009144D9">
        <w:t>If any of these errors occur, please contact the VistA Imaging Customer Support team by logging a Remedy call.</w:t>
      </w:r>
    </w:p>
    <w:p w14:paraId="7A57B247" w14:textId="77777777" w:rsidR="00ED2546" w:rsidRPr="009144D9" w:rsidRDefault="004749E1" w:rsidP="00ED2546">
      <w:r w:rsidRPr="009144D9">
        <w:t>The VistA Imaging application requires the “MAG WINDOWS</w:t>
      </w:r>
      <w:r w:rsidR="00E53510" w:rsidRPr="009144D9">
        <w:fldChar w:fldCharType="begin"/>
      </w:r>
      <w:r w:rsidR="00C66D35" w:rsidRPr="009144D9">
        <w:instrText xml:space="preserve"> XE "</w:instrText>
      </w:r>
      <w:r w:rsidRPr="009144D9">
        <w:instrText>MAG WINDOWS</w:instrText>
      </w:r>
      <w:r w:rsidR="00C66D35" w:rsidRPr="009144D9">
        <w:instrText xml:space="preserve"> menu option</w:instrText>
      </w:r>
      <w:r w:rsidRPr="009144D9">
        <w:instrText xml:space="preserve">" </w:instrText>
      </w:r>
      <w:r w:rsidR="00E53510" w:rsidRPr="009144D9">
        <w:fldChar w:fldCharType="end"/>
      </w:r>
      <w:r w:rsidRPr="009144D9">
        <w:t>” menu option assigned</w:t>
      </w:r>
      <w:r w:rsidR="005D1B8D">
        <w:t xml:space="preserve">. </w:t>
      </w:r>
      <w:r w:rsidRPr="009144D9">
        <w:t>The following message text will appear if a user does not have this menu option.</w:t>
      </w:r>
      <w:r w:rsidR="00ED2546" w:rsidRPr="009144D9">
        <w:t xml:space="preserve"> </w:t>
      </w:r>
      <w:r w:rsidR="005D1B8D">
        <w:t xml:space="preserve">. </w:t>
      </w:r>
      <w:r w:rsidR="002316CB" w:rsidRPr="009144D9">
        <w:t>Also, the user will need either</w:t>
      </w:r>
      <w:r w:rsidR="00ED2546" w:rsidRPr="009144D9">
        <w:t xml:space="preserve"> the </w:t>
      </w:r>
      <w:r w:rsidR="002316CB" w:rsidRPr="009144D9">
        <w:t xml:space="preserve">“MAG DISP ADMIN” or “MAG DISP CLIN” security key, </w:t>
      </w:r>
      <w:r w:rsidR="00ED2546" w:rsidRPr="009144D9">
        <w:t xml:space="preserve">otherwise they will be denied access. </w:t>
      </w:r>
    </w:p>
    <w:p w14:paraId="115F574A" w14:textId="1982A489" w:rsidR="004749E1" w:rsidRPr="009144D9" w:rsidRDefault="004749E1">
      <w:r w:rsidRPr="009144D9">
        <w:tab/>
      </w:r>
      <w:r w:rsidRPr="009144D9">
        <w:tab/>
      </w:r>
      <w:r w:rsidR="00003DDB">
        <w:rPr>
          <w:noProof/>
        </w:rPr>
        <w:drawing>
          <wp:inline distT="0" distB="0" distL="0" distR="0" wp14:anchorId="53CA6A07" wp14:editId="4BBFD607">
            <wp:extent cx="3077845" cy="770890"/>
            <wp:effectExtent l="0" t="0" r="0" b="0"/>
            <wp:docPr id="58" name="Picture 62" descr="Access deni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ccess denied messag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077845" cy="770890"/>
                    </a:xfrm>
                    <a:prstGeom prst="rect">
                      <a:avLst/>
                    </a:prstGeom>
                    <a:noFill/>
                    <a:ln>
                      <a:noFill/>
                    </a:ln>
                  </pic:spPr>
                </pic:pic>
              </a:graphicData>
            </a:graphic>
          </wp:inline>
        </w:drawing>
      </w:r>
    </w:p>
    <w:p w14:paraId="11A4715A" w14:textId="77777777" w:rsidR="004749E1" w:rsidRPr="009144D9" w:rsidRDefault="004749E1">
      <w:pPr>
        <w:pStyle w:val="Heading4"/>
      </w:pPr>
      <w:bookmarkStart w:id="1106" w:name="_Toc319933242"/>
      <w:bookmarkStart w:id="1107" w:name="_Toc320435745"/>
      <w:bookmarkStart w:id="1108" w:name="_Toc366997055"/>
      <w:bookmarkStart w:id="1109" w:name="_Toc367007698"/>
      <w:bookmarkStart w:id="1110" w:name="_Toc377347604"/>
      <w:bookmarkEnd w:id="1095"/>
      <w:bookmarkEnd w:id="1096"/>
      <w:bookmarkEnd w:id="1097"/>
      <w:bookmarkEnd w:id="1098"/>
      <w:bookmarkEnd w:id="1099"/>
      <w:bookmarkEnd w:id="1100"/>
      <w:bookmarkEnd w:id="1101"/>
      <w:bookmarkEnd w:id="1102"/>
      <w:bookmarkEnd w:id="1103"/>
      <w:bookmarkEnd w:id="1104"/>
      <w:bookmarkEnd w:id="1105"/>
      <w:r w:rsidRPr="009144D9">
        <w:t xml:space="preserve">Other </w:t>
      </w:r>
      <w:smartTag w:uri="urn:schemas-microsoft-com:office:smarttags" w:element="place">
        <w:r w:rsidRPr="009144D9">
          <w:t>VistA</w:t>
        </w:r>
      </w:smartTag>
      <w:r w:rsidRPr="009144D9">
        <w:t xml:space="preserve"> Imaging Troubleshooting Information</w:t>
      </w:r>
    </w:p>
    <w:p w14:paraId="6C9D3766" w14:textId="77777777" w:rsidR="004749E1" w:rsidRPr="009144D9" w:rsidRDefault="004749E1">
      <w:r w:rsidRPr="009144D9">
        <w:t>Review the manufacturer’s installation guide to find testing tools distributed with Imaging components such as scanners and capture boards</w:t>
      </w:r>
      <w:r w:rsidR="005D1B8D">
        <w:t xml:space="preserve">. </w:t>
      </w:r>
      <w:r w:rsidRPr="009144D9">
        <w:t xml:space="preserve">See the </w:t>
      </w:r>
      <w:r w:rsidRPr="00FC7D23">
        <w:rPr>
          <w:i/>
        </w:rPr>
        <w:t>VistA Imaging System Technical Manual</w:t>
      </w:r>
      <w:r w:rsidRPr="009144D9">
        <w:t xml:space="preserve"> for additional troubleshooting guidelines.</w:t>
      </w:r>
    </w:p>
    <w:p w14:paraId="66633C9D" w14:textId="77777777" w:rsidR="00974F56" w:rsidRPr="009144D9" w:rsidRDefault="00974F56" w:rsidP="00974F56">
      <w:pPr>
        <w:pStyle w:val="Heading3"/>
      </w:pPr>
      <w:bookmarkStart w:id="1111" w:name="_Toc367265155"/>
      <w:r w:rsidRPr="009144D9">
        <w:t>QA Review Utility</w:t>
      </w:r>
      <w:bookmarkEnd w:id="1111"/>
    </w:p>
    <w:p w14:paraId="081936EB" w14:textId="77777777" w:rsidR="00974F56" w:rsidRPr="009144D9" w:rsidRDefault="00974F56" w:rsidP="00974F56">
      <w:pPr>
        <w:pStyle w:val="BodyText3"/>
        <w:rPr>
          <w:sz w:val="24"/>
          <w:szCs w:val="24"/>
        </w:rPr>
      </w:pPr>
      <w:r w:rsidRPr="009144D9">
        <w:rPr>
          <w:sz w:val="24"/>
          <w:szCs w:val="24"/>
        </w:rPr>
        <w:t>The Clinical Display Imaging Workstations have a QA Review function. This function allows authorized users to verify and change image status and index values</w:t>
      </w:r>
      <w:r w:rsidR="005D1B8D">
        <w:rPr>
          <w:sz w:val="24"/>
          <w:szCs w:val="24"/>
        </w:rPr>
        <w:t xml:space="preserve">. </w:t>
      </w:r>
      <w:r w:rsidRPr="009144D9">
        <w:rPr>
          <w:sz w:val="24"/>
          <w:szCs w:val="24"/>
        </w:rPr>
        <w:t xml:space="preserve">This functionality is </w:t>
      </w:r>
      <w:r w:rsidR="00F25340" w:rsidRPr="009144D9">
        <w:rPr>
          <w:sz w:val="24"/>
          <w:szCs w:val="24"/>
        </w:rPr>
        <w:t>available</w:t>
      </w:r>
      <w:r w:rsidRPr="009144D9">
        <w:rPr>
          <w:sz w:val="24"/>
          <w:szCs w:val="24"/>
        </w:rPr>
        <w:t xml:space="preserve"> to all users </w:t>
      </w:r>
      <w:r w:rsidR="00F25340" w:rsidRPr="009144D9">
        <w:rPr>
          <w:sz w:val="24"/>
          <w:szCs w:val="24"/>
        </w:rPr>
        <w:t>who</w:t>
      </w:r>
      <w:r w:rsidRPr="009144D9">
        <w:rPr>
          <w:sz w:val="24"/>
          <w:szCs w:val="24"/>
        </w:rPr>
        <w:t xml:space="preserve"> </w:t>
      </w:r>
      <w:r w:rsidR="00F25340" w:rsidRPr="009144D9">
        <w:rPr>
          <w:sz w:val="24"/>
          <w:szCs w:val="24"/>
        </w:rPr>
        <w:t>have</w:t>
      </w:r>
      <w:r w:rsidRPr="009144D9">
        <w:rPr>
          <w:sz w:val="24"/>
          <w:szCs w:val="24"/>
        </w:rPr>
        <w:t xml:space="preserve"> either the </w:t>
      </w:r>
      <w:r w:rsidR="00A310D6" w:rsidRPr="00A310D6">
        <w:rPr>
          <w:sz w:val="24"/>
          <w:szCs w:val="24"/>
        </w:rPr>
        <w:t>MAG QA REVIEW,</w:t>
      </w:r>
      <w:r w:rsidR="00A310D6">
        <w:rPr>
          <w:sz w:val="24"/>
          <w:szCs w:val="24"/>
        </w:rPr>
        <w:t xml:space="preserve"> </w:t>
      </w:r>
      <w:r w:rsidRPr="009144D9">
        <w:rPr>
          <w:sz w:val="24"/>
          <w:szCs w:val="24"/>
        </w:rPr>
        <w:t xml:space="preserve">MAG EDIT or </w:t>
      </w:r>
      <w:r w:rsidR="00A310D6">
        <w:rPr>
          <w:sz w:val="24"/>
          <w:szCs w:val="24"/>
        </w:rPr>
        <w:t xml:space="preserve">the </w:t>
      </w:r>
      <w:r w:rsidRPr="009144D9">
        <w:rPr>
          <w:sz w:val="24"/>
          <w:szCs w:val="24"/>
        </w:rPr>
        <w:t>MAG SYSTEM security key.</w:t>
      </w:r>
      <w:r w:rsidR="00F25340" w:rsidRPr="009144D9">
        <w:rPr>
          <w:sz w:val="24"/>
          <w:szCs w:val="24"/>
        </w:rPr>
        <w:t xml:space="preserve"> </w:t>
      </w:r>
      <w:r w:rsidR="00A310D6">
        <w:rPr>
          <w:sz w:val="24"/>
          <w:szCs w:val="24"/>
        </w:rPr>
        <w:t xml:space="preserve">The </w:t>
      </w:r>
      <w:r w:rsidR="00F25340" w:rsidRPr="009144D9">
        <w:rPr>
          <w:sz w:val="24"/>
          <w:szCs w:val="24"/>
        </w:rPr>
        <w:t>IMAGE file (#2005) – STATUS (#113) stores the image statuses.</w:t>
      </w:r>
    </w:p>
    <w:p w14:paraId="4A5C8DB8" w14:textId="77777777" w:rsidR="00974F56" w:rsidRPr="009144D9" w:rsidRDefault="00974F56" w:rsidP="00974F56">
      <w:pPr>
        <w:pStyle w:val="BodyText3"/>
        <w:rPr>
          <w:sz w:val="24"/>
          <w:szCs w:val="24"/>
        </w:rPr>
      </w:pPr>
      <w:r w:rsidRPr="009144D9">
        <w:rPr>
          <w:sz w:val="24"/>
          <w:szCs w:val="24"/>
        </w:rPr>
        <w:t xml:space="preserve">Values for the </w:t>
      </w:r>
      <w:r w:rsidR="00F25340" w:rsidRPr="009144D9">
        <w:rPr>
          <w:sz w:val="24"/>
          <w:szCs w:val="24"/>
        </w:rPr>
        <w:t xml:space="preserve">IMAGE file (#2005) – STATUS (#113) </w:t>
      </w:r>
      <w:r w:rsidRPr="009144D9">
        <w:rPr>
          <w:sz w:val="24"/>
          <w:szCs w:val="24"/>
        </w:rPr>
        <w:t>are</w:t>
      </w:r>
      <w:r w:rsidR="00F25340" w:rsidRPr="009144D9">
        <w:rPr>
          <w:sz w:val="24"/>
          <w:szCs w:val="24"/>
        </w:rPr>
        <w:t>:</w:t>
      </w:r>
    </w:p>
    <w:p w14:paraId="5BB59619" w14:textId="77777777" w:rsidR="00974F56" w:rsidRPr="009144D9" w:rsidRDefault="00974F56" w:rsidP="00974F56">
      <w:pPr>
        <w:pStyle w:val="BodyText3"/>
        <w:rPr>
          <w:sz w:val="24"/>
          <w:szCs w:val="24"/>
        </w:rPr>
      </w:pPr>
      <w:r w:rsidRPr="009144D9">
        <w:rPr>
          <w:b/>
          <w:sz w:val="24"/>
          <w:szCs w:val="24"/>
        </w:rPr>
        <w:t>Viewable:</w:t>
      </w:r>
      <w:r w:rsidR="003C34B0">
        <w:rPr>
          <w:b/>
          <w:sz w:val="24"/>
          <w:szCs w:val="24"/>
        </w:rPr>
        <w:t xml:space="preserve"> </w:t>
      </w:r>
      <w:r w:rsidRPr="009144D9">
        <w:rPr>
          <w:sz w:val="24"/>
          <w:szCs w:val="24"/>
        </w:rPr>
        <w:t xml:space="preserve">All images will have a default status of </w:t>
      </w:r>
      <w:r w:rsidR="00FB7F6E" w:rsidRPr="009144D9">
        <w:rPr>
          <w:sz w:val="24"/>
          <w:szCs w:val="24"/>
        </w:rPr>
        <w:t>V</w:t>
      </w:r>
      <w:r w:rsidRPr="009144D9">
        <w:rPr>
          <w:sz w:val="24"/>
          <w:szCs w:val="24"/>
        </w:rPr>
        <w:t xml:space="preserve">iewable, and images with no status (existing images) </w:t>
      </w:r>
      <w:r w:rsidR="00F25340" w:rsidRPr="009144D9">
        <w:rPr>
          <w:sz w:val="24"/>
          <w:szCs w:val="24"/>
        </w:rPr>
        <w:t>are v</w:t>
      </w:r>
      <w:r w:rsidRPr="009144D9">
        <w:rPr>
          <w:sz w:val="24"/>
          <w:szCs w:val="24"/>
        </w:rPr>
        <w:t>iewable.</w:t>
      </w:r>
    </w:p>
    <w:p w14:paraId="604C1725" w14:textId="77777777" w:rsidR="00974F56" w:rsidRPr="009144D9" w:rsidRDefault="00974F56" w:rsidP="00974F56">
      <w:pPr>
        <w:pStyle w:val="BodyText3"/>
        <w:rPr>
          <w:sz w:val="24"/>
          <w:szCs w:val="24"/>
        </w:rPr>
      </w:pPr>
      <w:r w:rsidRPr="009144D9">
        <w:rPr>
          <w:b/>
          <w:sz w:val="24"/>
          <w:szCs w:val="24"/>
        </w:rPr>
        <w:t>QA Reviewed</w:t>
      </w:r>
      <w:r w:rsidRPr="009144D9">
        <w:rPr>
          <w:sz w:val="24"/>
          <w:szCs w:val="24"/>
        </w:rPr>
        <w:t xml:space="preserve">: </w:t>
      </w:r>
      <w:r w:rsidR="002529A7" w:rsidRPr="009144D9">
        <w:rPr>
          <w:sz w:val="24"/>
          <w:szCs w:val="24"/>
        </w:rPr>
        <w:t>A</w:t>
      </w:r>
      <w:r w:rsidRPr="009144D9">
        <w:rPr>
          <w:sz w:val="24"/>
          <w:szCs w:val="24"/>
        </w:rPr>
        <w:t xml:space="preserve"> </w:t>
      </w:r>
      <w:r w:rsidR="00476AE8" w:rsidRPr="009144D9">
        <w:rPr>
          <w:sz w:val="24"/>
          <w:szCs w:val="24"/>
        </w:rPr>
        <w:t>user</w:t>
      </w:r>
      <w:r w:rsidRPr="009144D9">
        <w:rPr>
          <w:sz w:val="24"/>
          <w:szCs w:val="24"/>
        </w:rPr>
        <w:t xml:space="preserve"> has viewed the image and verified that the patient and values for index fields are correct. The user changes the status to QA Reviewed</w:t>
      </w:r>
      <w:r w:rsidR="00FB7F6E" w:rsidRPr="009144D9">
        <w:rPr>
          <w:sz w:val="24"/>
          <w:szCs w:val="24"/>
        </w:rPr>
        <w:t>.</w:t>
      </w:r>
      <w:r w:rsidRPr="009144D9">
        <w:rPr>
          <w:sz w:val="24"/>
          <w:szCs w:val="24"/>
        </w:rPr>
        <w:t xml:space="preserve"> </w:t>
      </w:r>
    </w:p>
    <w:p w14:paraId="6220CD04" w14:textId="77777777" w:rsidR="00974F56" w:rsidRPr="009144D9" w:rsidRDefault="00974F56" w:rsidP="00974F56">
      <w:pPr>
        <w:pStyle w:val="BodyText3"/>
        <w:rPr>
          <w:sz w:val="24"/>
          <w:szCs w:val="24"/>
        </w:rPr>
      </w:pPr>
      <w:r w:rsidRPr="009144D9">
        <w:rPr>
          <w:b/>
          <w:sz w:val="24"/>
          <w:szCs w:val="24"/>
        </w:rPr>
        <w:t>In Progress</w:t>
      </w:r>
      <w:r w:rsidRPr="009144D9">
        <w:rPr>
          <w:sz w:val="24"/>
          <w:szCs w:val="24"/>
        </w:rPr>
        <w:t xml:space="preserve">: </w:t>
      </w:r>
      <w:r w:rsidR="00A51B28">
        <w:rPr>
          <w:sz w:val="24"/>
          <w:szCs w:val="24"/>
        </w:rPr>
        <w:t>I</w:t>
      </w:r>
      <w:r w:rsidRPr="009144D9">
        <w:rPr>
          <w:sz w:val="24"/>
          <w:szCs w:val="24"/>
        </w:rPr>
        <w:t>mage groups</w:t>
      </w:r>
      <w:r w:rsidR="00CE1009" w:rsidRPr="009144D9">
        <w:rPr>
          <w:sz w:val="24"/>
          <w:szCs w:val="24"/>
        </w:rPr>
        <w:t xml:space="preserve"> are being </w:t>
      </w:r>
      <w:r w:rsidR="005C7BF0" w:rsidRPr="009144D9">
        <w:rPr>
          <w:sz w:val="24"/>
          <w:szCs w:val="24"/>
        </w:rPr>
        <w:t>captured</w:t>
      </w:r>
      <w:r w:rsidR="005C7BF0">
        <w:rPr>
          <w:sz w:val="24"/>
          <w:szCs w:val="24"/>
        </w:rPr>
        <w:t>;</w:t>
      </w:r>
      <w:r w:rsidR="005C7BF0" w:rsidRPr="009144D9">
        <w:rPr>
          <w:sz w:val="24"/>
          <w:szCs w:val="24"/>
        </w:rPr>
        <w:t xml:space="preserve"> addition</w:t>
      </w:r>
      <w:r w:rsidR="002529A7" w:rsidRPr="009144D9">
        <w:rPr>
          <w:sz w:val="24"/>
          <w:szCs w:val="24"/>
        </w:rPr>
        <w:t xml:space="preserve"> of </w:t>
      </w:r>
      <w:r w:rsidRPr="009144D9">
        <w:rPr>
          <w:sz w:val="24"/>
          <w:szCs w:val="24"/>
        </w:rPr>
        <w:t xml:space="preserve">images to the group of images </w:t>
      </w:r>
      <w:r w:rsidR="002529A7" w:rsidRPr="009144D9">
        <w:rPr>
          <w:sz w:val="24"/>
          <w:szCs w:val="24"/>
        </w:rPr>
        <w:t>is</w:t>
      </w:r>
      <w:r w:rsidRPr="009144D9">
        <w:rPr>
          <w:sz w:val="24"/>
          <w:szCs w:val="24"/>
        </w:rPr>
        <w:t xml:space="preserve"> not complete</w:t>
      </w:r>
      <w:r w:rsidR="005D1B8D">
        <w:rPr>
          <w:sz w:val="24"/>
          <w:szCs w:val="24"/>
        </w:rPr>
        <w:t xml:space="preserve">. </w:t>
      </w:r>
      <w:r w:rsidR="00CE1009" w:rsidRPr="009144D9">
        <w:rPr>
          <w:sz w:val="24"/>
          <w:szCs w:val="24"/>
        </w:rPr>
        <w:t>Once the image group capture is complete</w:t>
      </w:r>
      <w:r w:rsidR="002529A7" w:rsidRPr="009144D9">
        <w:rPr>
          <w:sz w:val="24"/>
          <w:szCs w:val="24"/>
        </w:rPr>
        <w:t xml:space="preserve">, </w:t>
      </w:r>
      <w:r w:rsidR="00CE1009" w:rsidRPr="009144D9">
        <w:rPr>
          <w:sz w:val="24"/>
          <w:szCs w:val="24"/>
        </w:rPr>
        <w:t>the status</w:t>
      </w:r>
      <w:r w:rsidRPr="009144D9">
        <w:rPr>
          <w:sz w:val="24"/>
          <w:szCs w:val="24"/>
        </w:rPr>
        <w:t xml:space="preserve"> is automatically set to Viewable. </w:t>
      </w:r>
    </w:p>
    <w:p w14:paraId="1F6605D8" w14:textId="77777777" w:rsidR="00974F56" w:rsidRPr="009144D9" w:rsidRDefault="00974F56" w:rsidP="00974F56">
      <w:pPr>
        <w:pStyle w:val="BodyText3"/>
        <w:rPr>
          <w:sz w:val="24"/>
          <w:szCs w:val="24"/>
        </w:rPr>
      </w:pPr>
      <w:r w:rsidRPr="009144D9">
        <w:rPr>
          <w:b/>
          <w:sz w:val="24"/>
          <w:szCs w:val="24"/>
        </w:rPr>
        <w:t>Needs Review</w:t>
      </w:r>
      <w:r w:rsidR="00FC7D23">
        <w:rPr>
          <w:sz w:val="24"/>
          <w:szCs w:val="24"/>
        </w:rPr>
        <w:t>: Indicates that value</w:t>
      </w:r>
      <w:r w:rsidRPr="009144D9">
        <w:rPr>
          <w:sz w:val="24"/>
          <w:szCs w:val="24"/>
        </w:rPr>
        <w:t>s of the index fields or patient have been found to be incorrect</w:t>
      </w:r>
      <w:r w:rsidR="005D1B8D">
        <w:rPr>
          <w:sz w:val="24"/>
          <w:szCs w:val="24"/>
        </w:rPr>
        <w:t xml:space="preserve">. </w:t>
      </w:r>
      <w:r w:rsidRPr="009144D9">
        <w:rPr>
          <w:sz w:val="24"/>
          <w:szCs w:val="24"/>
        </w:rPr>
        <w:t>VistA Imaging Display will block images with this status from view</w:t>
      </w:r>
      <w:r w:rsidR="005D1B8D">
        <w:rPr>
          <w:sz w:val="24"/>
          <w:szCs w:val="24"/>
        </w:rPr>
        <w:t xml:space="preserve">. </w:t>
      </w:r>
      <w:r w:rsidRPr="009144D9">
        <w:rPr>
          <w:sz w:val="24"/>
          <w:szCs w:val="24"/>
        </w:rPr>
        <w:t>The Image Edit Utility is used to modify incorrect values of the index fields.</w:t>
      </w:r>
    </w:p>
    <w:p w14:paraId="27FAFED2" w14:textId="77777777" w:rsidR="00974F56" w:rsidRPr="009144D9" w:rsidRDefault="00974F56" w:rsidP="00974F56">
      <w:pPr>
        <w:rPr>
          <w:szCs w:val="24"/>
        </w:rPr>
      </w:pPr>
      <w:r w:rsidRPr="009144D9">
        <w:rPr>
          <w:szCs w:val="24"/>
        </w:rPr>
        <w:t>Section 2.3.4 explains the different security keys for users.</w:t>
      </w:r>
    </w:p>
    <w:p w14:paraId="630E7F7A" w14:textId="77777777" w:rsidR="00AB5161" w:rsidRPr="009144D9" w:rsidRDefault="00AB5161" w:rsidP="00257304">
      <w:pPr>
        <w:pStyle w:val="Heading3"/>
      </w:pPr>
      <w:bookmarkStart w:id="1112" w:name="_Toc239733773"/>
      <w:bookmarkStart w:id="1113" w:name="_Toc367265156"/>
      <w:r w:rsidRPr="009144D9">
        <w:lastRenderedPageBreak/>
        <w:t>QA Image Edit Utility</w:t>
      </w:r>
      <w:bookmarkEnd w:id="1112"/>
      <w:bookmarkEnd w:id="1113"/>
    </w:p>
    <w:p w14:paraId="3E3D4635" w14:textId="77777777" w:rsidR="00AB5161" w:rsidRPr="009144D9" w:rsidRDefault="00AB5161" w:rsidP="00257304">
      <w:pPr>
        <w:keepNext/>
        <w:rPr>
          <w:noProof/>
        </w:rPr>
      </w:pPr>
      <w:r w:rsidRPr="009144D9">
        <w:t xml:space="preserve">The QA Image Index Utility is available </w:t>
      </w:r>
      <w:r w:rsidR="00FB7F6E" w:rsidRPr="009144D9">
        <w:t xml:space="preserve">only </w:t>
      </w:r>
      <w:r w:rsidRPr="009144D9">
        <w:t xml:space="preserve">as a sub menu from the QA Review Utility. Users of this utility will be able to view and modify the indexes for a selected image. This functionality is </w:t>
      </w:r>
      <w:r w:rsidR="00D22CD2" w:rsidRPr="009144D9">
        <w:t xml:space="preserve">available for </w:t>
      </w:r>
      <w:r w:rsidRPr="009144D9">
        <w:t>all users who hold either the MAG EDIT or MAG SYSTEM security key.</w:t>
      </w:r>
    </w:p>
    <w:p w14:paraId="4FBB45C1" w14:textId="77777777" w:rsidR="00AB5161" w:rsidRPr="009144D9" w:rsidRDefault="00AB5161" w:rsidP="00AB5161">
      <w:pPr>
        <w:pStyle w:val="BodyText3"/>
        <w:rPr>
          <w:sz w:val="24"/>
          <w:szCs w:val="24"/>
        </w:rPr>
      </w:pPr>
      <w:r w:rsidRPr="009144D9">
        <w:rPr>
          <w:sz w:val="24"/>
          <w:szCs w:val="24"/>
        </w:rPr>
        <w:t xml:space="preserve">Section </w:t>
      </w:r>
      <w:r w:rsidR="00E53510">
        <w:rPr>
          <w:sz w:val="24"/>
          <w:szCs w:val="24"/>
        </w:rPr>
        <w:fldChar w:fldCharType="begin"/>
      </w:r>
      <w:r w:rsidR="00EA79B2">
        <w:rPr>
          <w:sz w:val="24"/>
          <w:szCs w:val="24"/>
        </w:rPr>
        <w:instrText xml:space="preserve"> REF _Ref292790562 \r \h </w:instrText>
      </w:r>
      <w:r w:rsidR="00E53510">
        <w:rPr>
          <w:sz w:val="24"/>
          <w:szCs w:val="24"/>
        </w:rPr>
      </w:r>
      <w:r w:rsidR="00E53510">
        <w:rPr>
          <w:sz w:val="24"/>
          <w:szCs w:val="24"/>
        </w:rPr>
        <w:fldChar w:fldCharType="separate"/>
      </w:r>
      <w:r w:rsidR="00B45998">
        <w:rPr>
          <w:sz w:val="24"/>
          <w:szCs w:val="24"/>
        </w:rPr>
        <w:t>2.3.4</w:t>
      </w:r>
      <w:r w:rsidR="00E53510">
        <w:rPr>
          <w:sz w:val="24"/>
          <w:szCs w:val="24"/>
        </w:rPr>
        <w:fldChar w:fldCharType="end"/>
      </w:r>
      <w:r w:rsidR="00FC7D23">
        <w:rPr>
          <w:sz w:val="24"/>
          <w:szCs w:val="24"/>
        </w:rPr>
        <w:t xml:space="preserve"> </w:t>
      </w:r>
      <w:r w:rsidRPr="009144D9">
        <w:rPr>
          <w:sz w:val="24"/>
          <w:szCs w:val="24"/>
        </w:rPr>
        <w:t xml:space="preserve">explains the different security keys for users. </w:t>
      </w:r>
    </w:p>
    <w:p w14:paraId="5E6FE988" w14:textId="77777777" w:rsidR="00974F56" w:rsidRPr="009144D9" w:rsidRDefault="00974F56"/>
    <w:p w14:paraId="065F003E" w14:textId="77777777" w:rsidR="00974F56" w:rsidRDefault="00885C38">
      <w:r>
        <w:br w:type="page"/>
      </w:r>
    </w:p>
    <w:p w14:paraId="05990B57" w14:textId="77777777" w:rsidR="00885C38" w:rsidRDefault="00885C38"/>
    <w:p w14:paraId="5B54C0A7" w14:textId="77777777" w:rsidR="00885C38" w:rsidRPr="009144D9" w:rsidRDefault="00885C38">
      <w:r>
        <w:t>This page intentionally left blank.</w:t>
      </w:r>
    </w:p>
    <w:p w14:paraId="5D6F9B69" w14:textId="77777777" w:rsidR="00974F56" w:rsidRPr="009144D9" w:rsidRDefault="00974F56"/>
    <w:p w14:paraId="1DA9F5B2" w14:textId="77777777" w:rsidR="00974F56" w:rsidRPr="009144D9" w:rsidRDefault="00974F56"/>
    <w:p w14:paraId="1C436C62" w14:textId="77777777" w:rsidR="00974F56" w:rsidRPr="009144D9" w:rsidRDefault="00974F56"/>
    <w:p w14:paraId="61A1A059" w14:textId="77777777" w:rsidR="00974F56" w:rsidRPr="009144D9" w:rsidRDefault="00974F56"/>
    <w:p w14:paraId="109171BE" w14:textId="77777777" w:rsidR="00974F56" w:rsidRPr="009144D9" w:rsidRDefault="00974F56"/>
    <w:p w14:paraId="36C53FB8" w14:textId="77777777" w:rsidR="004749E1" w:rsidRPr="009144D9" w:rsidRDefault="004749E1">
      <w:pPr>
        <w:sectPr w:rsidR="004749E1" w:rsidRPr="009144D9" w:rsidSect="008B6A89">
          <w:headerReference w:type="even" r:id="rId132"/>
          <w:headerReference w:type="default" r:id="rId133"/>
          <w:headerReference w:type="first" r:id="rId134"/>
          <w:pgSz w:w="12240" w:h="15840" w:code="1"/>
          <w:pgMar w:top="1440" w:right="1440" w:bottom="1440" w:left="1440" w:header="720" w:footer="720" w:gutter="0"/>
          <w:paperSrc w:first="15" w:other="15"/>
          <w:cols w:space="720"/>
          <w:titlePg/>
        </w:sectPr>
      </w:pPr>
      <w:bookmarkStart w:id="1114" w:name="_Toc377347506"/>
      <w:bookmarkStart w:id="1115" w:name="_Toc382201415"/>
      <w:bookmarkStart w:id="1116" w:name="_Toc383413173"/>
      <w:bookmarkStart w:id="1117" w:name="_Toc383416335"/>
      <w:bookmarkStart w:id="1118" w:name="_Toc377347508"/>
    </w:p>
    <w:p w14:paraId="482A4A70" w14:textId="77777777" w:rsidR="004749E1" w:rsidRPr="009144D9" w:rsidRDefault="004749E1">
      <w:pPr>
        <w:pStyle w:val="Heading1nonum"/>
      </w:pPr>
      <w:bookmarkStart w:id="1119" w:name="_Toc102457089"/>
      <w:bookmarkStart w:id="1120" w:name="_Toc367265157"/>
      <w:r w:rsidRPr="009144D9">
        <w:lastRenderedPageBreak/>
        <w:t>Appendix A</w:t>
      </w:r>
      <w:r w:rsidR="003C34B0">
        <w:t xml:space="preserve">  </w:t>
      </w:r>
      <w:r w:rsidRPr="009144D9">
        <w:t>Security</w:t>
      </w:r>
      <w:bookmarkEnd w:id="1119"/>
      <w:bookmarkEnd w:id="1120"/>
    </w:p>
    <w:p w14:paraId="1976874D" w14:textId="77777777" w:rsidR="004749E1" w:rsidRPr="009144D9" w:rsidRDefault="004749E1">
      <w:pPr>
        <w:pStyle w:val="Heading2"/>
        <w:numPr>
          <w:ilvl w:val="0"/>
          <w:numId w:val="0"/>
        </w:numPr>
      </w:pPr>
      <w:bookmarkStart w:id="1121" w:name="_Toc102457090"/>
      <w:bookmarkStart w:id="1122" w:name="_Toc367265158"/>
      <w:r w:rsidRPr="009144D9">
        <w:t>A.1</w:t>
      </w:r>
      <w:r w:rsidR="003C34B0">
        <w:t xml:space="preserve"> </w:t>
      </w:r>
      <w:r w:rsidRPr="009144D9">
        <w:t>Workstation Security</w:t>
      </w:r>
      <w:bookmarkEnd w:id="1121"/>
      <w:bookmarkEnd w:id="1122"/>
    </w:p>
    <w:p w14:paraId="73315BED" w14:textId="77777777" w:rsidR="004749E1" w:rsidRPr="009144D9" w:rsidRDefault="004749E1">
      <w:r w:rsidRPr="009144D9">
        <w:t>If configured properly, the VistA</w:t>
      </w:r>
      <w:r w:rsidR="00FB7F6E" w:rsidRPr="009144D9">
        <w:t xml:space="preserve"> </w:t>
      </w:r>
      <w:r w:rsidRPr="009144D9">
        <w:t xml:space="preserve">Imaging software will control </w:t>
      </w:r>
      <w:r w:rsidR="00FB7F6E" w:rsidRPr="009144D9">
        <w:t>user</w:t>
      </w:r>
      <w:r w:rsidRPr="009144D9">
        <w:t xml:space="preserve"> access to image files on the file server</w:t>
      </w:r>
      <w:r w:rsidR="005D1B8D">
        <w:t xml:space="preserve">. </w:t>
      </w:r>
      <w:r w:rsidRPr="009144D9">
        <w:t>Under Windows, the VistA Imaging software provides application-based protection for image files</w:t>
      </w:r>
      <w:r w:rsidR="005D1B8D">
        <w:t xml:space="preserve">. </w:t>
      </w:r>
      <w:r w:rsidRPr="009144D9">
        <w:t>This requires the application to have permissions to view and store images but denies individual user access to image files.</w:t>
      </w:r>
    </w:p>
    <w:p w14:paraId="47A093D3" w14:textId="77777777" w:rsidR="004749E1" w:rsidRPr="009144D9" w:rsidRDefault="004749E1">
      <w:pPr>
        <w:pStyle w:val="Heading3"/>
        <w:numPr>
          <w:ilvl w:val="0"/>
          <w:numId w:val="0"/>
        </w:numPr>
      </w:pPr>
      <w:bookmarkStart w:id="1123" w:name="_Toc102457091"/>
      <w:bookmarkStart w:id="1124" w:name="_Toc367265159"/>
      <w:r w:rsidRPr="009144D9">
        <w:t>A.1.1</w:t>
      </w:r>
      <w:r w:rsidR="003C34B0">
        <w:t xml:space="preserve"> </w:t>
      </w:r>
      <w:r w:rsidRPr="009144D9">
        <w:t>BIOS Changes</w:t>
      </w:r>
      <w:bookmarkEnd w:id="1123"/>
      <w:bookmarkEnd w:id="1124"/>
    </w:p>
    <w:p w14:paraId="7653E1E3" w14:textId="77777777" w:rsidR="004749E1" w:rsidRPr="009144D9" w:rsidRDefault="004749E1">
      <w:r w:rsidRPr="009144D9">
        <w:t>The workstation BIOS should be password</w:t>
      </w:r>
      <w:r w:rsidR="00FB7F6E" w:rsidRPr="009144D9">
        <w:t>-</w:t>
      </w:r>
      <w:r w:rsidRPr="009144D9">
        <w:t>protected to prevent users from changing the workstation settings</w:t>
      </w:r>
      <w:r w:rsidR="005D1B8D">
        <w:t xml:space="preserve">. </w:t>
      </w:r>
      <w:r w:rsidRPr="009144D9">
        <w:t>Some sites have reported that their users have modified the workstation BIOS and password</w:t>
      </w:r>
      <w:r w:rsidR="00FB7F6E" w:rsidRPr="009144D9">
        <w:t>-</w:t>
      </w:r>
      <w:r w:rsidRPr="009144D9">
        <w:t>protected the BIOS, making it unavailable for IRM staff to fix.</w:t>
      </w:r>
    </w:p>
    <w:p w14:paraId="0B0DB24F" w14:textId="77777777" w:rsidR="004749E1" w:rsidRPr="009144D9" w:rsidRDefault="004749E1">
      <w:pPr>
        <w:pStyle w:val="Heading3"/>
        <w:numPr>
          <w:ilvl w:val="0"/>
          <w:numId w:val="0"/>
        </w:numPr>
      </w:pPr>
      <w:bookmarkStart w:id="1125" w:name="_Toc102457092"/>
      <w:bookmarkStart w:id="1126" w:name="_Toc367265160"/>
      <w:r w:rsidRPr="009144D9">
        <w:t>A.1.2</w:t>
      </w:r>
      <w:r w:rsidR="003C34B0">
        <w:t xml:space="preserve"> </w:t>
      </w:r>
      <w:r w:rsidRPr="009144D9">
        <w:t>Virus Protection</w:t>
      </w:r>
      <w:bookmarkEnd w:id="1125"/>
      <w:bookmarkEnd w:id="1126"/>
      <w:r w:rsidRPr="009144D9">
        <w:t xml:space="preserve"> </w:t>
      </w:r>
      <w:r w:rsidR="00E53510" w:rsidRPr="009144D9">
        <w:fldChar w:fldCharType="begin"/>
      </w:r>
      <w:r w:rsidRPr="009144D9">
        <w:instrText>xe "virus protection software"</w:instrText>
      </w:r>
      <w:r w:rsidR="00E53510" w:rsidRPr="009144D9">
        <w:fldChar w:fldCharType="end"/>
      </w:r>
    </w:p>
    <w:p w14:paraId="277E4975" w14:textId="77777777" w:rsidR="004749E1" w:rsidRPr="009144D9" w:rsidRDefault="004749E1">
      <w:r w:rsidRPr="009144D9">
        <w:t xml:space="preserve">The VA recommends VirusScan for virus protection on workstations and </w:t>
      </w:r>
      <w:r w:rsidR="00870C09">
        <w:t xml:space="preserve">on </w:t>
      </w:r>
      <w:r w:rsidRPr="009144D9">
        <w:t>VistA Imaging file</w:t>
      </w:r>
      <w:r w:rsidR="00B76071">
        <w:t xml:space="preserve"> </w:t>
      </w:r>
      <w:r w:rsidRPr="009144D9">
        <w:t>servers</w:t>
      </w:r>
      <w:r w:rsidR="005D1B8D">
        <w:t xml:space="preserve">. </w:t>
      </w:r>
      <w:r w:rsidRPr="009144D9">
        <w:t xml:space="preserve">Contact </w:t>
      </w:r>
      <w:r w:rsidR="00020A3D">
        <w:t>IPRM</w:t>
      </w:r>
      <w:r w:rsidRPr="009144D9">
        <w:t xml:space="preserve"> for further details or visit </w:t>
      </w:r>
      <w:r w:rsidR="00FB7F6E" w:rsidRPr="009144D9">
        <w:t>its</w:t>
      </w:r>
      <w:r w:rsidRPr="009144D9">
        <w:t xml:space="preserve"> web site at</w:t>
      </w:r>
      <w:r w:rsidR="00FB7F6E" w:rsidRPr="009144D9">
        <w:t xml:space="preserve"> </w:t>
      </w:r>
      <w:hyperlink r:id="rId135" w:history="1">
        <w:r w:rsidR="001B49B9">
          <w:rPr>
            <w:rStyle w:val="Hyperlink"/>
          </w:rPr>
          <w:t xml:space="preserve">REDACTED </w:t>
        </w:r>
      </w:hyperlink>
      <w:r w:rsidR="00FB7F6E" w:rsidRPr="009144D9">
        <w:t>.</w:t>
      </w:r>
    </w:p>
    <w:p w14:paraId="32D4CF4B" w14:textId="77777777" w:rsidR="004749E1" w:rsidRPr="009144D9" w:rsidRDefault="004749E1">
      <w:pPr>
        <w:pStyle w:val="Heading3"/>
        <w:numPr>
          <w:ilvl w:val="0"/>
          <w:numId w:val="0"/>
        </w:numPr>
      </w:pPr>
      <w:bookmarkStart w:id="1127" w:name="_Toc102457093"/>
      <w:bookmarkStart w:id="1128" w:name="_Toc367265161"/>
      <w:r w:rsidRPr="009144D9">
        <w:t>A.1.3</w:t>
      </w:r>
      <w:r w:rsidR="003C34B0">
        <w:t xml:space="preserve"> </w:t>
      </w:r>
      <w:r w:rsidRPr="009144D9">
        <w:t>Windows System Policies and Profiles</w:t>
      </w:r>
      <w:bookmarkEnd w:id="1127"/>
      <w:bookmarkEnd w:id="1128"/>
    </w:p>
    <w:p w14:paraId="29213628" w14:textId="77777777" w:rsidR="004749E1" w:rsidRPr="009144D9" w:rsidRDefault="004749E1">
      <w:r w:rsidRPr="009144D9">
        <w:t xml:space="preserve">For Windows-based systems, a site can limit access to files and options on the workstation by using system policies and profiles. For detailed information, refer to the documentation for the Windows version installed at your site. </w:t>
      </w:r>
    </w:p>
    <w:p w14:paraId="7A276210" w14:textId="77777777" w:rsidR="004749E1" w:rsidRPr="009144D9" w:rsidRDefault="004749E1">
      <w:pPr>
        <w:pStyle w:val="PlainText"/>
      </w:pPr>
    </w:p>
    <w:p w14:paraId="53E9EF3B" w14:textId="77777777" w:rsidR="004749E1" w:rsidRPr="009144D9" w:rsidRDefault="004749E1">
      <w:pPr>
        <w:pStyle w:val="Heading3"/>
        <w:numPr>
          <w:ilvl w:val="0"/>
          <w:numId w:val="0"/>
        </w:numPr>
      </w:pPr>
      <w:bookmarkStart w:id="1129" w:name="_Toc102457094"/>
      <w:bookmarkStart w:id="1130" w:name="_Toc367265162"/>
      <w:r w:rsidRPr="009144D9">
        <w:t>A.1.4</w:t>
      </w:r>
      <w:r w:rsidR="003C34B0">
        <w:t xml:space="preserve"> </w:t>
      </w:r>
      <w:r w:rsidRPr="009144D9">
        <w:t>Imaging Software</w:t>
      </w:r>
      <w:bookmarkEnd w:id="1129"/>
      <w:bookmarkEnd w:id="1130"/>
    </w:p>
    <w:p w14:paraId="508B882B" w14:textId="77777777" w:rsidR="004749E1" w:rsidRPr="009144D9" w:rsidRDefault="004749E1">
      <w:r w:rsidRPr="009144D9">
        <w:t>If configured properly, the VistA Imaging software will connect automatically to the file server shares to store or retrieve images</w:t>
      </w:r>
      <w:r w:rsidR="005D1B8D">
        <w:t xml:space="preserve">. </w:t>
      </w:r>
      <w:r w:rsidRPr="009144D9">
        <w:t>The user who is logged into the workstation will not have access to those shares</w:t>
      </w:r>
      <w:r w:rsidR="005D1B8D">
        <w:t xml:space="preserve">. </w:t>
      </w:r>
      <w:r w:rsidRPr="009144D9">
        <w:t>The privileged username and password for the file server is retrieved by the VistA Imaging application from the VistA Imaging system.</w:t>
      </w:r>
    </w:p>
    <w:p w14:paraId="13F3BC61" w14:textId="77777777" w:rsidR="004749E1" w:rsidRPr="009144D9" w:rsidRDefault="004749E1">
      <w:pPr>
        <w:ind w:left="900" w:hanging="540"/>
      </w:pPr>
      <w:r w:rsidRPr="009144D9">
        <w:t>e.g., The user logs into the workstation with their domain account (i.e. vha05\vhawassmithj)</w:t>
      </w:r>
      <w:r w:rsidR="005D1B8D">
        <w:t xml:space="preserve">. </w:t>
      </w:r>
      <w:r w:rsidRPr="009144D9">
        <w:t>The VistA Imaging display application is executed</w:t>
      </w:r>
      <w:r w:rsidR="005D1B8D">
        <w:t xml:space="preserve">. </w:t>
      </w:r>
      <w:r w:rsidRPr="009144D9">
        <w:t>When the user requests images for a particular patient, the application makes a connection to the file server using its privileged username and password and retrieves the files it needs</w:t>
      </w:r>
      <w:r w:rsidR="005D1B8D">
        <w:t xml:space="preserve">. </w:t>
      </w:r>
      <w:r w:rsidRPr="009144D9">
        <w:t>It then disconnects from the file server</w:t>
      </w:r>
      <w:r w:rsidR="005D1B8D">
        <w:t xml:space="preserve">. </w:t>
      </w:r>
    </w:p>
    <w:p w14:paraId="088E9827" w14:textId="77777777" w:rsidR="004749E1" w:rsidRPr="009144D9" w:rsidRDefault="004749E1">
      <w:pPr>
        <w:rPr>
          <w:rStyle w:val="Strong"/>
        </w:rPr>
      </w:pPr>
      <w:r w:rsidRPr="009144D9">
        <w:rPr>
          <w:rStyle w:val="Strong"/>
        </w:rPr>
        <w:t xml:space="preserve">Note: It is very important that this be configured correctly to </w:t>
      </w:r>
      <w:r w:rsidR="00865A61" w:rsidRPr="006A2859">
        <w:rPr>
          <w:rStyle w:val="Strong"/>
        </w:rPr>
        <w:t>e</w:t>
      </w:r>
      <w:r w:rsidRPr="006A2859">
        <w:rPr>
          <w:rStyle w:val="Strong"/>
        </w:rPr>
        <w:t>nsure</w:t>
      </w:r>
      <w:r w:rsidRPr="009144D9">
        <w:rPr>
          <w:rStyle w:val="Strong"/>
        </w:rPr>
        <w:t xml:space="preserve"> proper protection of patient confidentiality</w:t>
      </w:r>
      <w:r w:rsidR="005D1B8D">
        <w:rPr>
          <w:rStyle w:val="Strong"/>
        </w:rPr>
        <w:t xml:space="preserve">. </w:t>
      </w:r>
      <w:r w:rsidRPr="009144D9">
        <w:rPr>
          <w:rStyle w:val="Strong"/>
        </w:rPr>
        <w:t xml:space="preserve">Contact the </w:t>
      </w:r>
      <w:smartTag w:uri="urn:schemas-microsoft-com:office:smarttags" w:element="place">
        <w:r w:rsidRPr="009144D9">
          <w:rPr>
            <w:rStyle w:val="Strong"/>
          </w:rPr>
          <w:t>VistA</w:t>
        </w:r>
      </w:smartTag>
      <w:r w:rsidRPr="009144D9">
        <w:rPr>
          <w:rStyle w:val="Strong"/>
        </w:rPr>
        <w:t xml:space="preserve"> Imaging support team with any questions.</w:t>
      </w:r>
    </w:p>
    <w:p w14:paraId="616FCB82" w14:textId="77777777" w:rsidR="004749E1" w:rsidRPr="009144D9" w:rsidRDefault="004749E1">
      <w:pPr>
        <w:pStyle w:val="Heading3"/>
        <w:numPr>
          <w:ilvl w:val="0"/>
          <w:numId w:val="0"/>
        </w:numPr>
      </w:pPr>
      <w:bookmarkStart w:id="1131" w:name="_Toc102457095"/>
      <w:bookmarkStart w:id="1132" w:name="_Toc367265163"/>
      <w:r w:rsidRPr="009144D9">
        <w:t>A.1.5</w:t>
      </w:r>
      <w:r w:rsidR="003C34B0">
        <w:t xml:space="preserve"> </w:t>
      </w:r>
      <w:r w:rsidRPr="009144D9">
        <w:t>Physical Protection</w:t>
      </w:r>
      <w:bookmarkEnd w:id="1131"/>
      <w:bookmarkEnd w:id="1132"/>
    </w:p>
    <w:p w14:paraId="18DF3509" w14:textId="77777777" w:rsidR="004749E1" w:rsidRPr="009144D9" w:rsidRDefault="004749E1">
      <w:r w:rsidRPr="009144D9">
        <w:t>All systems should be physically locked to protect them from being stolen</w:t>
      </w:r>
      <w:r w:rsidR="005D1B8D">
        <w:t xml:space="preserve">. </w:t>
      </w:r>
      <w:r w:rsidRPr="009144D9">
        <w:t>Sites have reported many instances of equipment that has “disappeared” from its location.</w:t>
      </w:r>
    </w:p>
    <w:p w14:paraId="460268F2" w14:textId="77777777" w:rsidR="004749E1" w:rsidRPr="009144D9" w:rsidRDefault="004749E1">
      <w:pPr>
        <w:pStyle w:val="Heading3"/>
        <w:numPr>
          <w:ilvl w:val="0"/>
          <w:numId w:val="0"/>
        </w:numPr>
      </w:pPr>
      <w:bookmarkStart w:id="1133" w:name="_Toc102457096"/>
      <w:bookmarkStart w:id="1134" w:name="_Toc367265164"/>
      <w:r w:rsidRPr="009144D9">
        <w:lastRenderedPageBreak/>
        <w:t>A.1.6</w:t>
      </w:r>
      <w:r w:rsidR="003C34B0">
        <w:t xml:space="preserve"> </w:t>
      </w:r>
      <w:r w:rsidRPr="009144D9">
        <w:t xml:space="preserve">Medical </w:t>
      </w:r>
      <w:smartTag w:uri="urn:schemas-microsoft-com:office:smarttags" w:element="PlaceType">
        <w:r w:rsidRPr="009144D9">
          <w:t>Center</w:t>
        </w:r>
      </w:smartTag>
      <w:r w:rsidRPr="009144D9">
        <w:t xml:space="preserve"> Policy</w:t>
      </w:r>
      <w:bookmarkEnd w:id="1133"/>
      <w:bookmarkEnd w:id="1134"/>
    </w:p>
    <w:p w14:paraId="6580DB1C" w14:textId="77777777" w:rsidR="004749E1" w:rsidRPr="009144D9" w:rsidRDefault="004749E1">
      <w:r w:rsidRPr="009144D9">
        <w:t>Many medical centers have a strict policy for users that will have access to clinical workstations</w:t>
      </w:r>
      <w:r w:rsidR="005D1B8D">
        <w:t xml:space="preserve">. </w:t>
      </w:r>
      <w:r w:rsidRPr="009144D9">
        <w:t xml:space="preserve">Any user that will obtain access to the system must sign a form that states the policy for the site. </w:t>
      </w:r>
    </w:p>
    <w:p w14:paraId="1B62C127" w14:textId="77777777" w:rsidR="004749E1" w:rsidRPr="009144D9" w:rsidRDefault="004749E1">
      <w:pPr>
        <w:pStyle w:val="Heading2"/>
        <w:numPr>
          <w:ilvl w:val="0"/>
          <w:numId w:val="0"/>
        </w:numPr>
      </w:pPr>
      <w:bookmarkStart w:id="1135" w:name="_Toc102457097"/>
      <w:bookmarkStart w:id="1136" w:name="_Toc367265165"/>
      <w:r w:rsidRPr="009144D9">
        <w:t>A.2</w:t>
      </w:r>
      <w:r w:rsidR="003C34B0">
        <w:t xml:space="preserve"> </w:t>
      </w:r>
      <w:r w:rsidRPr="009144D9">
        <w:t>Windows Server Security</w:t>
      </w:r>
      <w:bookmarkEnd w:id="1135"/>
      <w:bookmarkEnd w:id="1136"/>
    </w:p>
    <w:p w14:paraId="3698B1F0" w14:textId="77777777" w:rsidR="004749E1" w:rsidRPr="009144D9" w:rsidRDefault="004749E1">
      <w:r w:rsidRPr="009144D9">
        <w:t>Be sure to change the default passwords for the administrator, guest and anonymous user accounts</w:t>
      </w:r>
      <w:r w:rsidR="005D1B8D">
        <w:t xml:space="preserve">. </w:t>
      </w:r>
      <w:r w:rsidRPr="009144D9">
        <w:t>VistA</w:t>
      </w:r>
      <w:r w:rsidR="003C34B0">
        <w:t xml:space="preserve"> </w:t>
      </w:r>
      <w:r w:rsidRPr="009144D9">
        <w:t xml:space="preserve">Imaging users will not log into the VistA Imaging file servers; image files will be accessed only through shares. </w:t>
      </w:r>
    </w:p>
    <w:p w14:paraId="1AEF0394" w14:textId="77777777" w:rsidR="004749E1" w:rsidRPr="009144D9" w:rsidRDefault="004749E1">
      <w:pPr>
        <w:pStyle w:val="Heading3"/>
        <w:numPr>
          <w:ilvl w:val="0"/>
          <w:numId w:val="0"/>
        </w:numPr>
      </w:pPr>
      <w:bookmarkStart w:id="1137" w:name="_Toc102457098"/>
      <w:bookmarkStart w:id="1138" w:name="_Toc367265166"/>
      <w:r w:rsidRPr="009144D9">
        <w:t>A.2.1</w:t>
      </w:r>
      <w:r w:rsidR="003C34B0">
        <w:t xml:space="preserve"> </w:t>
      </w:r>
      <w:r w:rsidRPr="009144D9">
        <w:t>Folder and Share Security</w:t>
      </w:r>
      <w:bookmarkEnd w:id="1137"/>
      <w:bookmarkEnd w:id="1138"/>
    </w:p>
    <w:p w14:paraId="5E6911DE" w14:textId="77777777" w:rsidR="004749E1" w:rsidRPr="009144D9" w:rsidRDefault="004749E1">
      <w:r w:rsidRPr="009144D9">
        <w:t>Folder and share security is used to control access to the image files</w:t>
      </w:r>
      <w:r w:rsidR="005D1B8D">
        <w:t xml:space="preserve">. </w:t>
      </w:r>
      <w:r w:rsidRPr="009144D9">
        <w:t>If the system is configured properly, only the VistA Imaging application and the administrator (or equivalent) will have access to the folders and shares that contain images</w:t>
      </w:r>
      <w:r w:rsidR="005D1B8D">
        <w:t xml:space="preserve">. </w:t>
      </w:r>
      <w:r w:rsidRPr="009144D9">
        <w:t>All other users will not have access.</w:t>
      </w:r>
    </w:p>
    <w:p w14:paraId="7FDF47F6" w14:textId="77777777" w:rsidR="004749E1" w:rsidRPr="009144D9" w:rsidRDefault="004749E1">
      <w:pPr>
        <w:pStyle w:val="Heading3"/>
        <w:numPr>
          <w:ilvl w:val="0"/>
          <w:numId w:val="0"/>
        </w:numPr>
      </w:pPr>
      <w:bookmarkStart w:id="1139" w:name="_Toc102457099"/>
      <w:bookmarkStart w:id="1140" w:name="_Toc367265167"/>
      <w:r w:rsidRPr="009144D9">
        <w:t>A.2.2</w:t>
      </w:r>
      <w:r w:rsidR="003C34B0">
        <w:t xml:space="preserve"> </w:t>
      </w:r>
      <w:r w:rsidRPr="009144D9">
        <w:t>Hidden Shares</w:t>
      </w:r>
      <w:bookmarkEnd w:id="1139"/>
      <w:bookmarkEnd w:id="1140"/>
    </w:p>
    <w:p w14:paraId="33D8B229" w14:textId="77777777" w:rsidR="004749E1" w:rsidRDefault="004749E1">
      <w:r w:rsidRPr="009144D9">
        <w:t>Hidden shares are used for image folders on the VistA Imaging file server so they will not show up in the browse list of any client workstation.</w:t>
      </w:r>
    </w:p>
    <w:p w14:paraId="1B37AA3C" w14:textId="77777777" w:rsidR="00806CAF" w:rsidRDefault="00806CAF"/>
    <w:p w14:paraId="418A8362" w14:textId="77777777" w:rsidR="00806CAF" w:rsidRPr="009144D9" w:rsidRDefault="00806CAF"/>
    <w:p w14:paraId="79DF1A4B" w14:textId="77777777" w:rsidR="004749E1" w:rsidRPr="009144D9" w:rsidRDefault="004749E1">
      <w:pPr>
        <w:sectPr w:rsidR="004749E1" w:rsidRPr="009144D9" w:rsidSect="001C0C22">
          <w:headerReference w:type="even" r:id="rId136"/>
          <w:headerReference w:type="default" r:id="rId137"/>
          <w:headerReference w:type="first" r:id="rId138"/>
          <w:footerReference w:type="first" r:id="rId139"/>
          <w:pgSz w:w="12240" w:h="15840" w:code="1"/>
          <w:pgMar w:top="1440" w:right="1440" w:bottom="1440" w:left="1440" w:header="720" w:footer="720" w:gutter="0"/>
          <w:paperSrc w:first="15" w:other="15"/>
          <w:cols w:space="720"/>
          <w:docGrid w:linePitch="326"/>
        </w:sectPr>
      </w:pPr>
    </w:p>
    <w:p w14:paraId="7F00AB53" w14:textId="77777777" w:rsidR="004749E1" w:rsidRPr="009144D9" w:rsidRDefault="004749E1">
      <w:pPr>
        <w:pStyle w:val="Heading1nonum"/>
      </w:pPr>
      <w:bookmarkStart w:id="1141" w:name="Appendix_B"/>
      <w:bookmarkStart w:id="1142" w:name="_Toc102457100"/>
      <w:bookmarkStart w:id="1143" w:name="_Toc367265168"/>
      <w:r w:rsidRPr="009144D9">
        <w:lastRenderedPageBreak/>
        <w:t>Appendix B</w:t>
      </w:r>
      <w:bookmarkEnd w:id="1141"/>
      <w:r w:rsidR="003C34B0">
        <w:t xml:space="preserve">  </w:t>
      </w:r>
      <w:r w:rsidRPr="009144D9">
        <w:t>Backups</w:t>
      </w:r>
      <w:bookmarkEnd w:id="1142"/>
      <w:bookmarkEnd w:id="1143"/>
    </w:p>
    <w:p w14:paraId="57B98790" w14:textId="77777777" w:rsidR="00893260" w:rsidRPr="00893260" w:rsidRDefault="00893260" w:rsidP="00893260">
      <w:pPr>
        <w:widowControl w:val="0"/>
        <w:autoSpaceDE w:val="0"/>
        <w:autoSpaceDN w:val="0"/>
        <w:spacing w:before="115" w:after="0"/>
        <w:ind w:left="219" w:right="485"/>
        <w:rPr>
          <w:color w:val="auto"/>
          <w:szCs w:val="24"/>
          <w:lang w:bidi="en-US"/>
        </w:rPr>
      </w:pPr>
      <w:bookmarkStart w:id="1144" w:name="_Hlk536534982"/>
      <w:r w:rsidRPr="00893260">
        <w:rPr>
          <w:color w:val="auto"/>
          <w:szCs w:val="24"/>
          <w:lang w:bidi="en-US"/>
        </w:rPr>
        <w:t>The VistA Imaging System software saves medical images as part of the patient’s electronic record. Because these medical images are part of a patient’s medical record</w:t>
      </w:r>
      <w:r w:rsidR="00CA7938">
        <w:rPr>
          <w:color w:val="auto"/>
          <w:szCs w:val="24"/>
          <w:lang w:bidi="en-US"/>
        </w:rPr>
        <w:t>,</w:t>
      </w:r>
      <w:r w:rsidRPr="00893260">
        <w:rPr>
          <w:color w:val="auto"/>
          <w:szCs w:val="24"/>
          <w:lang w:bidi="en-US"/>
        </w:rPr>
        <w:t xml:space="preserve"> they are protected by the Federal Privacy Act. The Food and Drug Administration (FDA) requires that a minimum of two copies of each patient image are maintained in geographically separated locations. As images are captured, they are stored on Tier 1 (Short Term) magnetic servers and immediately copied to Tier 2 (Long Term) servers by the Background Processor</w:t>
      </w:r>
      <w:r w:rsidR="00844C7B">
        <w:rPr>
          <w:color w:val="auto"/>
          <w:szCs w:val="24"/>
          <w:lang w:bidi="en-US"/>
        </w:rPr>
        <w:t xml:space="preserve"> and the HDIG “Archiver” protocol</w:t>
      </w:r>
      <w:r w:rsidRPr="00893260">
        <w:rPr>
          <w:color w:val="auto"/>
          <w:szCs w:val="24"/>
          <w:lang w:bidi="en-US"/>
        </w:rPr>
        <w:t xml:space="preserve">. This ensures that there are initially two copies of each image. Once files are stored on the local Tier 2 system they are immediately copied to the designated geographically separated Tier 2 System at the Disaster Recovery (DR) Site. At some point, the image files will be aged off the Tier 1 servers and could only exist on the Tier 2 System.   The Tier 2 System is configured to ensure that a minimum of one copy of each image will exist on the local Tier 2 system and a minimum </w:t>
      </w:r>
      <w:r w:rsidR="00844C7B">
        <w:rPr>
          <w:color w:val="auto"/>
          <w:szCs w:val="24"/>
          <w:lang w:bidi="en-US"/>
        </w:rPr>
        <w:t xml:space="preserve">of </w:t>
      </w:r>
      <w:r w:rsidRPr="00893260">
        <w:rPr>
          <w:color w:val="auto"/>
          <w:szCs w:val="24"/>
          <w:lang w:bidi="en-US"/>
        </w:rPr>
        <w:t xml:space="preserve">one copy of each image will exist at the designated DR </w:t>
      </w:r>
      <w:r w:rsidR="00867258" w:rsidRPr="00893260">
        <w:rPr>
          <w:color w:val="auto"/>
          <w:szCs w:val="24"/>
          <w:lang w:bidi="en-US"/>
        </w:rPr>
        <w:t>Site.</w:t>
      </w:r>
      <w:r w:rsidRPr="00893260">
        <w:rPr>
          <w:color w:val="auto"/>
          <w:szCs w:val="24"/>
          <w:lang w:bidi="en-US"/>
        </w:rPr>
        <w:t xml:space="preserve"> There are currently three recommended methods for ensuring that two copies of each image always exist.</w:t>
      </w:r>
    </w:p>
    <w:p w14:paraId="03927542" w14:textId="77777777" w:rsidR="00893260" w:rsidRPr="00893260" w:rsidRDefault="00893260" w:rsidP="00893260">
      <w:pPr>
        <w:widowControl w:val="0"/>
        <w:numPr>
          <w:ilvl w:val="0"/>
          <w:numId w:val="172"/>
        </w:numPr>
        <w:autoSpaceDE w:val="0"/>
        <w:autoSpaceDN w:val="0"/>
        <w:spacing w:before="0" w:after="0"/>
        <w:rPr>
          <w:color w:val="auto"/>
          <w:szCs w:val="22"/>
          <w:lang w:bidi="en-US"/>
        </w:rPr>
      </w:pPr>
      <w:r w:rsidRPr="00893260">
        <w:rPr>
          <w:color w:val="auto"/>
          <w:szCs w:val="22"/>
          <w:lang w:bidi="en-US"/>
        </w:rPr>
        <w:t xml:space="preserve">Recommended Method: Tier 2 System is configured by policy to maintain a minimum of two (2) copies of each Imaging file stored in geographically separate locations; </w:t>
      </w:r>
      <w:r w:rsidR="00175A39">
        <w:rPr>
          <w:color w:val="auto"/>
          <w:szCs w:val="22"/>
          <w:lang w:bidi="en-US"/>
        </w:rPr>
        <w:t>o</w:t>
      </w:r>
      <w:r w:rsidRPr="00893260">
        <w:rPr>
          <w:color w:val="auto"/>
          <w:szCs w:val="22"/>
          <w:lang w:bidi="en-US"/>
        </w:rPr>
        <w:t xml:space="preserve">ne copy locally and one copy at the designated DR site. When this method is used, additional backups are necessary only when Tier 2 is unavailable and there are recent files on Tier 1 that have not been copied to Tier 2.  </w:t>
      </w:r>
    </w:p>
    <w:p w14:paraId="24A92591" w14:textId="77777777" w:rsidR="00893260" w:rsidRPr="00893260" w:rsidRDefault="00893260" w:rsidP="00893260">
      <w:pPr>
        <w:widowControl w:val="0"/>
        <w:numPr>
          <w:ilvl w:val="1"/>
          <w:numId w:val="172"/>
        </w:numPr>
        <w:autoSpaceDE w:val="0"/>
        <w:autoSpaceDN w:val="0"/>
        <w:spacing w:before="117" w:after="0"/>
        <w:ind w:right="456"/>
        <w:rPr>
          <w:rFonts w:ascii="Symbol"/>
          <w:color w:val="auto"/>
          <w:szCs w:val="24"/>
          <w:lang w:bidi="en-US"/>
        </w:rPr>
      </w:pPr>
      <w:r w:rsidRPr="00893260">
        <w:rPr>
          <w:color w:val="auto"/>
          <w:szCs w:val="24"/>
          <w:lang w:bidi="en-US"/>
        </w:rPr>
        <w:t xml:space="preserve"> In addition to the image shares, be sure to copy the DICOM gateway dictionary files </w:t>
      </w:r>
      <w:r w:rsidR="00844C7B">
        <w:rPr>
          <w:color w:val="auto"/>
          <w:szCs w:val="24"/>
          <w:lang w:bidi="en-US"/>
        </w:rPr>
        <w:t>o</w:t>
      </w:r>
      <w:r w:rsidRPr="00893260">
        <w:rPr>
          <w:color w:val="auto"/>
          <w:szCs w:val="24"/>
          <w:lang w:bidi="en-US"/>
        </w:rPr>
        <w:t>n the image servers to a Tier 2 share. You</w:t>
      </w:r>
      <w:r w:rsidR="00844C7B">
        <w:rPr>
          <w:color w:val="auto"/>
          <w:szCs w:val="24"/>
          <w:lang w:bidi="en-US"/>
        </w:rPr>
        <w:t xml:space="preserve"> should</w:t>
      </w:r>
      <w:r w:rsidRPr="00893260">
        <w:rPr>
          <w:color w:val="auto"/>
          <w:szCs w:val="24"/>
          <w:lang w:bidi="en-US"/>
        </w:rPr>
        <w:t xml:space="preserve"> also copy the</w:t>
      </w:r>
      <w:r w:rsidR="00844C7B">
        <w:rPr>
          <w:color w:val="auto"/>
          <w:szCs w:val="24"/>
          <w:lang w:bidi="en-US"/>
        </w:rPr>
        <w:t xml:space="preserve"> log files from the</w:t>
      </w:r>
      <w:r w:rsidRPr="00893260">
        <w:rPr>
          <w:color w:val="auto"/>
          <w:szCs w:val="24"/>
          <w:lang w:bidi="en-US"/>
        </w:rPr>
        <w:t xml:space="preserve"> Queue Processor</w:t>
      </w:r>
      <w:r w:rsidR="00844C7B">
        <w:rPr>
          <w:color w:val="auto"/>
          <w:szCs w:val="24"/>
          <w:lang w:bidi="en-US"/>
        </w:rPr>
        <w:t>,</w:t>
      </w:r>
      <w:r w:rsidRPr="00893260">
        <w:rPr>
          <w:color w:val="auto"/>
          <w:szCs w:val="24"/>
          <w:lang w:bidi="en-US"/>
        </w:rPr>
        <w:t xml:space="preserve"> Purge</w:t>
      </w:r>
      <w:r w:rsidR="00844C7B">
        <w:rPr>
          <w:color w:val="auto"/>
          <w:szCs w:val="24"/>
          <w:lang w:bidi="en-US"/>
        </w:rPr>
        <w:t>, and</w:t>
      </w:r>
      <w:r w:rsidRPr="00893260">
        <w:rPr>
          <w:color w:val="auto"/>
          <w:szCs w:val="24"/>
          <w:lang w:bidi="en-US"/>
        </w:rPr>
        <w:t xml:space="preserve"> Verifier to a Tier 2 share for future reference in troubleshooting missing images.</w:t>
      </w:r>
    </w:p>
    <w:p w14:paraId="0812F52F" w14:textId="77777777" w:rsidR="00893260" w:rsidRPr="00893260" w:rsidRDefault="00893260" w:rsidP="00893260">
      <w:pPr>
        <w:widowControl w:val="0"/>
        <w:numPr>
          <w:ilvl w:val="0"/>
          <w:numId w:val="172"/>
        </w:numPr>
        <w:tabs>
          <w:tab w:val="left" w:pos="579"/>
          <w:tab w:val="left" w:pos="580"/>
        </w:tabs>
        <w:autoSpaceDE w:val="0"/>
        <w:autoSpaceDN w:val="0"/>
        <w:spacing w:before="122" w:after="0"/>
        <w:ind w:right="872"/>
        <w:rPr>
          <w:rFonts w:ascii="Symbol" w:hAnsi="Symbol"/>
          <w:color w:val="auto"/>
          <w:szCs w:val="22"/>
          <w:lang w:bidi="en-US"/>
        </w:rPr>
      </w:pPr>
      <w:r w:rsidRPr="00893260">
        <w:rPr>
          <w:color w:val="auto"/>
          <w:szCs w:val="22"/>
          <w:lang w:bidi="en-US"/>
        </w:rPr>
        <w:t xml:space="preserve">Continuous incremental backup of the Tier 1 shares – An initial full backup of the image share is performed at the initial imaging installation and subsequent nightly incremental backups are performed. </w:t>
      </w:r>
      <w:r w:rsidRPr="00893260">
        <w:rPr>
          <w:b/>
          <w:color w:val="auto"/>
          <w:szCs w:val="22"/>
          <w:u w:val="thick"/>
          <w:lang w:bidi="en-US"/>
        </w:rPr>
        <w:t>Tapes CANNOT be re-used!</w:t>
      </w:r>
      <w:r w:rsidRPr="00893260">
        <w:rPr>
          <w:b/>
          <w:color w:val="auto"/>
          <w:szCs w:val="22"/>
          <w:lang w:bidi="en-US"/>
        </w:rPr>
        <w:t xml:space="preserve"> </w:t>
      </w:r>
      <w:r w:rsidRPr="00893260">
        <w:rPr>
          <w:color w:val="auto"/>
          <w:szCs w:val="22"/>
          <w:lang w:bidi="en-US"/>
        </w:rPr>
        <w:t>Periodic FULL backups should be done for each share in the event of a catastrophic loss of that</w:t>
      </w:r>
      <w:r w:rsidRPr="00893260">
        <w:rPr>
          <w:color w:val="auto"/>
          <w:spacing w:val="-7"/>
          <w:szCs w:val="22"/>
          <w:lang w:bidi="en-US"/>
        </w:rPr>
        <w:t xml:space="preserve"> </w:t>
      </w:r>
      <w:r w:rsidRPr="00893260">
        <w:rPr>
          <w:color w:val="auto"/>
          <w:szCs w:val="22"/>
          <w:lang w:bidi="en-US"/>
        </w:rPr>
        <w:t>share.</w:t>
      </w:r>
    </w:p>
    <w:p w14:paraId="5A54C6D1" w14:textId="77777777" w:rsidR="00893260" w:rsidRPr="00893260" w:rsidRDefault="00893260" w:rsidP="00893260">
      <w:pPr>
        <w:widowControl w:val="0"/>
        <w:numPr>
          <w:ilvl w:val="1"/>
          <w:numId w:val="172"/>
        </w:numPr>
        <w:autoSpaceDE w:val="0"/>
        <w:autoSpaceDN w:val="0"/>
        <w:spacing w:before="117" w:after="0"/>
        <w:ind w:right="456"/>
        <w:rPr>
          <w:rFonts w:ascii="Symbol"/>
          <w:color w:val="auto"/>
          <w:szCs w:val="24"/>
          <w:lang w:bidi="en-US"/>
        </w:rPr>
      </w:pPr>
      <w:r w:rsidRPr="00893260">
        <w:rPr>
          <w:color w:val="auto"/>
          <w:szCs w:val="24"/>
          <w:lang w:bidi="en-US"/>
        </w:rPr>
        <w:t xml:space="preserve">In addition to backing up the image shares, be sure to back up the DICOM gateway dictionary files </w:t>
      </w:r>
      <w:r w:rsidR="00844C7B">
        <w:rPr>
          <w:color w:val="auto"/>
          <w:szCs w:val="24"/>
          <w:lang w:bidi="en-US"/>
        </w:rPr>
        <w:t>o</w:t>
      </w:r>
      <w:r w:rsidRPr="00893260">
        <w:rPr>
          <w:color w:val="auto"/>
          <w:szCs w:val="24"/>
          <w:lang w:bidi="en-US"/>
        </w:rPr>
        <w:t xml:space="preserve">n the image servers, </w:t>
      </w:r>
      <w:r w:rsidR="00844C7B">
        <w:rPr>
          <w:color w:val="auto"/>
          <w:szCs w:val="24"/>
          <w:lang w:bidi="en-US"/>
        </w:rPr>
        <w:t xml:space="preserve">and </w:t>
      </w:r>
      <w:r w:rsidRPr="00893260">
        <w:rPr>
          <w:color w:val="auto"/>
          <w:szCs w:val="24"/>
          <w:lang w:bidi="en-US"/>
        </w:rPr>
        <w:t xml:space="preserve">the folder containing the catalogs/data/job definitions for the tape backups. You </w:t>
      </w:r>
      <w:r w:rsidR="00844C7B">
        <w:rPr>
          <w:color w:val="auto"/>
          <w:szCs w:val="24"/>
          <w:lang w:bidi="en-US"/>
        </w:rPr>
        <w:t>should</w:t>
      </w:r>
      <w:r w:rsidRPr="00893260">
        <w:rPr>
          <w:color w:val="auto"/>
          <w:szCs w:val="24"/>
          <w:lang w:bidi="en-US"/>
        </w:rPr>
        <w:t xml:space="preserve"> also </w:t>
      </w:r>
      <w:r w:rsidR="00844C7B">
        <w:rPr>
          <w:color w:val="auto"/>
          <w:szCs w:val="24"/>
          <w:lang w:bidi="en-US"/>
        </w:rPr>
        <w:t>copy the log files from the</w:t>
      </w:r>
      <w:r w:rsidRPr="00893260">
        <w:rPr>
          <w:color w:val="auto"/>
          <w:szCs w:val="24"/>
          <w:lang w:bidi="en-US"/>
        </w:rPr>
        <w:t xml:space="preserve"> Queue Processor</w:t>
      </w:r>
      <w:r w:rsidR="00844C7B">
        <w:rPr>
          <w:color w:val="auto"/>
          <w:szCs w:val="24"/>
          <w:lang w:bidi="en-US"/>
        </w:rPr>
        <w:t>,</w:t>
      </w:r>
      <w:r w:rsidRPr="00893260">
        <w:rPr>
          <w:color w:val="auto"/>
          <w:szCs w:val="24"/>
          <w:lang w:bidi="en-US"/>
        </w:rPr>
        <w:t xml:space="preserve"> Purge</w:t>
      </w:r>
      <w:r w:rsidR="00844C7B">
        <w:rPr>
          <w:color w:val="auto"/>
          <w:szCs w:val="24"/>
          <w:lang w:bidi="en-US"/>
        </w:rPr>
        <w:t>, and</w:t>
      </w:r>
      <w:r w:rsidRPr="00893260">
        <w:rPr>
          <w:color w:val="auto"/>
          <w:szCs w:val="24"/>
          <w:lang w:bidi="en-US"/>
        </w:rPr>
        <w:t xml:space="preserve"> Verifier </w:t>
      </w:r>
      <w:r w:rsidR="00844C7B">
        <w:rPr>
          <w:color w:val="auto"/>
          <w:szCs w:val="24"/>
          <w:lang w:bidi="en-US"/>
        </w:rPr>
        <w:t>to tape for</w:t>
      </w:r>
      <w:r w:rsidRPr="00893260">
        <w:rPr>
          <w:color w:val="auto"/>
          <w:szCs w:val="24"/>
          <w:lang w:bidi="en-US"/>
        </w:rPr>
        <w:t xml:space="preserve"> future reference in troubleshooting missing images.</w:t>
      </w:r>
    </w:p>
    <w:p w14:paraId="015C295B" w14:textId="77777777" w:rsidR="00893260" w:rsidRPr="00893260" w:rsidRDefault="00893260" w:rsidP="00893260">
      <w:pPr>
        <w:widowControl w:val="0"/>
        <w:numPr>
          <w:ilvl w:val="0"/>
          <w:numId w:val="172"/>
        </w:numPr>
        <w:autoSpaceDE w:val="0"/>
        <w:autoSpaceDN w:val="0"/>
        <w:spacing w:before="117" w:after="0"/>
        <w:ind w:right="456"/>
        <w:rPr>
          <w:rFonts w:ascii="Symbol"/>
          <w:color w:val="auto"/>
          <w:szCs w:val="24"/>
          <w:lang w:bidi="en-US"/>
        </w:rPr>
      </w:pPr>
      <w:bookmarkStart w:id="1145" w:name="_Hlk10034013"/>
      <w:r w:rsidRPr="00893260">
        <w:rPr>
          <w:color w:val="auto"/>
          <w:szCs w:val="24"/>
          <w:lang w:bidi="en-US"/>
        </w:rPr>
        <w:t>Media Copy in the Disk</w:t>
      </w:r>
      <w:r w:rsidR="00844C7B">
        <w:rPr>
          <w:color w:val="auto"/>
          <w:szCs w:val="24"/>
          <w:lang w:bidi="en-US"/>
        </w:rPr>
        <w:t>X</w:t>
      </w:r>
      <w:r w:rsidRPr="00893260">
        <w:rPr>
          <w:color w:val="auto"/>
          <w:szCs w:val="24"/>
          <w:lang w:bidi="en-US"/>
        </w:rPr>
        <w:t>tender Tier 2 storage management software</w:t>
      </w:r>
      <w:r w:rsidR="00844C7B">
        <w:rPr>
          <w:color w:val="auto"/>
          <w:szCs w:val="24"/>
          <w:lang w:bidi="en-US"/>
        </w:rPr>
        <w:t xml:space="preserve"> (Only for sites working with Jukeboxes)</w:t>
      </w:r>
      <w:r w:rsidRPr="00893260">
        <w:rPr>
          <w:color w:val="auto"/>
          <w:szCs w:val="24"/>
          <w:lang w:bidi="en-US"/>
        </w:rPr>
        <w:t xml:space="preserve"> - The software can be configured to manually copy media after a platter has been filled or automatically fill copy media as original media is written to. </w:t>
      </w:r>
      <w:bookmarkEnd w:id="1145"/>
      <w:r w:rsidRPr="00893260">
        <w:rPr>
          <w:color w:val="auto"/>
          <w:szCs w:val="24"/>
          <w:lang w:bidi="en-US"/>
        </w:rPr>
        <w:t xml:space="preserve">This option requires the site to purchase additional media to be used as copy media. This may create additional expense at the onset, but can save on FTEE labor expense in the event that a restore is necessary. For additional information, refer to Appendix C. When this method is used, WORKING SET (backup of N days of created files) tape backups are necessary only when Tier 2 is unavailable and there are </w:t>
      </w:r>
      <w:r w:rsidRPr="00893260">
        <w:rPr>
          <w:color w:val="auto"/>
          <w:szCs w:val="24"/>
          <w:lang w:bidi="en-US"/>
        </w:rPr>
        <w:lastRenderedPageBreak/>
        <w:t>recent files on Tier 1 that have not been copied to Tier</w:t>
      </w:r>
      <w:r w:rsidRPr="00893260">
        <w:rPr>
          <w:color w:val="auto"/>
          <w:spacing w:val="-2"/>
          <w:szCs w:val="24"/>
          <w:lang w:bidi="en-US"/>
        </w:rPr>
        <w:t xml:space="preserve"> </w:t>
      </w:r>
      <w:r w:rsidRPr="00893260">
        <w:rPr>
          <w:color w:val="auto"/>
          <w:szCs w:val="24"/>
          <w:lang w:bidi="en-US"/>
        </w:rPr>
        <w:t>2.</w:t>
      </w:r>
    </w:p>
    <w:bookmarkEnd w:id="1144"/>
    <w:p w14:paraId="47AB2AFA" w14:textId="77777777" w:rsidR="00893260" w:rsidRDefault="00893260"/>
    <w:p w14:paraId="0C9C8507" w14:textId="77777777" w:rsidR="004749E1" w:rsidRPr="009144D9" w:rsidRDefault="004749E1">
      <w:r w:rsidRPr="009144D9">
        <w:t>The following table contains recommendations for backup strategy:</w:t>
      </w:r>
    </w:p>
    <w:tbl>
      <w:tblPr>
        <w:tblW w:w="9458" w:type="dxa"/>
        <w:tblInd w:w="311" w:type="dxa"/>
        <w:tblBorders>
          <w:top w:val="single" w:sz="6" w:space="0" w:color="818181"/>
          <w:left w:val="single" w:sz="6" w:space="0" w:color="818181"/>
          <w:bottom w:val="single" w:sz="6" w:space="0" w:color="818181"/>
          <w:right w:val="single" w:sz="6" w:space="0" w:color="818181"/>
          <w:insideH w:val="single" w:sz="6" w:space="0" w:color="818181"/>
          <w:insideV w:val="single" w:sz="6" w:space="0" w:color="818181"/>
        </w:tblBorders>
        <w:tblLayout w:type="fixed"/>
        <w:tblCellMar>
          <w:left w:w="0" w:type="dxa"/>
          <w:right w:w="0" w:type="dxa"/>
        </w:tblCellMar>
        <w:tblLook w:val="01E0" w:firstRow="1" w:lastRow="1" w:firstColumn="1" w:lastColumn="1" w:noHBand="0" w:noVBand="0"/>
      </w:tblPr>
      <w:tblGrid>
        <w:gridCol w:w="2111"/>
        <w:gridCol w:w="1626"/>
        <w:gridCol w:w="1720"/>
        <w:gridCol w:w="1426"/>
        <w:gridCol w:w="2575"/>
      </w:tblGrid>
      <w:tr w:rsidR="00893260" w:rsidRPr="00893260" w14:paraId="40710B53" w14:textId="77777777" w:rsidTr="00CB2573">
        <w:trPr>
          <w:trHeight w:val="719"/>
        </w:trPr>
        <w:tc>
          <w:tcPr>
            <w:tcW w:w="2111" w:type="dxa"/>
            <w:shd w:val="clear" w:color="auto" w:fill="C1C1C1"/>
            <w:vAlign w:val="center"/>
          </w:tcPr>
          <w:p w14:paraId="6BA81211" w14:textId="77777777" w:rsidR="00893260" w:rsidRPr="00CB2573" w:rsidRDefault="00893260" w:rsidP="00867258">
            <w:pPr>
              <w:widowControl w:val="0"/>
              <w:autoSpaceDE w:val="0"/>
              <w:autoSpaceDN w:val="0"/>
              <w:spacing w:before="116" w:after="0"/>
              <w:ind w:left="299"/>
              <w:rPr>
                <w:rFonts w:ascii="Arial" w:eastAsia="Arial" w:hAnsi="Arial" w:cs="Arial"/>
                <w:b/>
                <w:color w:val="auto"/>
                <w:sz w:val="20"/>
                <w:szCs w:val="22"/>
                <w:lang w:bidi="en-US"/>
              </w:rPr>
            </w:pPr>
            <w:r w:rsidRPr="00CB2573">
              <w:rPr>
                <w:rFonts w:ascii="Arial" w:eastAsia="Arial" w:hAnsi="Arial" w:cs="Arial"/>
                <w:b/>
                <w:color w:val="auto"/>
                <w:sz w:val="20"/>
                <w:szCs w:val="22"/>
                <w:lang w:bidi="en-US"/>
              </w:rPr>
              <w:t>Media/Files</w:t>
            </w:r>
          </w:p>
        </w:tc>
        <w:tc>
          <w:tcPr>
            <w:tcW w:w="1626" w:type="dxa"/>
            <w:shd w:val="clear" w:color="auto" w:fill="C1C1C1"/>
            <w:vAlign w:val="center"/>
          </w:tcPr>
          <w:p w14:paraId="29C9FCAE" w14:textId="77777777" w:rsidR="00893260" w:rsidRPr="00CB2573" w:rsidRDefault="00893260" w:rsidP="00867258">
            <w:pPr>
              <w:widowControl w:val="0"/>
              <w:autoSpaceDE w:val="0"/>
              <w:autoSpaceDN w:val="0"/>
              <w:spacing w:before="116" w:after="0"/>
              <w:ind w:left="261"/>
              <w:rPr>
                <w:rFonts w:ascii="Arial" w:eastAsia="Arial" w:hAnsi="Arial" w:cs="Arial"/>
                <w:b/>
                <w:color w:val="auto"/>
                <w:sz w:val="20"/>
                <w:szCs w:val="22"/>
                <w:lang w:bidi="en-US"/>
              </w:rPr>
            </w:pPr>
            <w:r w:rsidRPr="00CB2573">
              <w:rPr>
                <w:rFonts w:ascii="Arial" w:eastAsia="Arial" w:hAnsi="Arial" w:cs="Arial"/>
                <w:b/>
                <w:color w:val="auto"/>
                <w:sz w:val="20"/>
                <w:szCs w:val="22"/>
                <w:lang w:bidi="en-US"/>
              </w:rPr>
              <w:t>Frequency</w:t>
            </w:r>
          </w:p>
        </w:tc>
        <w:tc>
          <w:tcPr>
            <w:tcW w:w="1720" w:type="dxa"/>
            <w:shd w:val="clear" w:color="auto" w:fill="C1C1C1"/>
            <w:vAlign w:val="center"/>
          </w:tcPr>
          <w:p w14:paraId="44EF6545" w14:textId="77777777" w:rsidR="00893260" w:rsidRPr="00CB2573" w:rsidRDefault="00893260" w:rsidP="00867258">
            <w:pPr>
              <w:widowControl w:val="0"/>
              <w:autoSpaceDE w:val="0"/>
              <w:autoSpaceDN w:val="0"/>
              <w:spacing w:before="116" w:after="0"/>
              <w:ind w:left="549"/>
              <w:rPr>
                <w:rFonts w:ascii="Arial" w:eastAsia="Arial" w:hAnsi="Arial" w:cs="Arial"/>
                <w:b/>
                <w:color w:val="auto"/>
                <w:sz w:val="20"/>
                <w:szCs w:val="22"/>
                <w:lang w:bidi="en-US"/>
              </w:rPr>
            </w:pPr>
            <w:r w:rsidRPr="00CB2573">
              <w:rPr>
                <w:rFonts w:ascii="Arial" w:eastAsia="Arial" w:hAnsi="Arial" w:cs="Arial"/>
                <w:b/>
                <w:color w:val="auto"/>
                <w:sz w:val="20"/>
                <w:szCs w:val="22"/>
                <w:lang w:bidi="en-US"/>
              </w:rPr>
              <w:t>Type</w:t>
            </w:r>
          </w:p>
        </w:tc>
        <w:tc>
          <w:tcPr>
            <w:tcW w:w="1426" w:type="dxa"/>
            <w:shd w:val="clear" w:color="auto" w:fill="C1C1C1"/>
            <w:vAlign w:val="center"/>
          </w:tcPr>
          <w:p w14:paraId="2F0CDB8A" w14:textId="77777777" w:rsidR="00893260" w:rsidRPr="00CB2573" w:rsidRDefault="00893260" w:rsidP="00327786">
            <w:pPr>
              <w:widowControl w:val="0"/>
              <w:autoSpaceDE w:val="0"/>
              <w:autoSpaceDN w:val="0"/>
              <w:spacing w:before="116" w:after="0"/>
              <w:ind w:left="369" w:right="270" w:hanging="68"/>
              <w:rPr>
                <w:rFonts w:ascii="Arial" w:eastAsia="Arial" w:hAnsi="Arial" w:cs="Arial"/>
                <w:b/>
                <w:color w:val="auto"/>
                <w:sz w:val="20"/>
                <w:szCs w:val="22"/>
                <w:lang w:bidi="en-US"/>
              </w:rPr>
            </w:pPr>
            <w:r w:rsidRPr="00CB2573">
              <w:rPr>
                <w:rFonts w:ascii="Arial" w:eastAsia="Arial" w:hAnsi="Arial" w:cs="Arial"/>
                <w:b/>
                <w:color w:val="auto"/>
                <w:sz w:val="20"/>
                <w:szCs w:val="22"/>
                <w:lang w:bidi="en-US"/>
              </w:rPr>
              <w:t>Media Type</w:t>
            </w:r>
          </w:p>
        </w:tc>
        <w:tc>
          <w:tcPr>
            <w:tcW w:w="2575" w:type="dxa"/>
            <w:shd w:val="clear" w:color="auto" w:fill="C1C1C1"/>
            <w:vAlign w:val="center"/>
          </w:tcPr>
          <w:p w14:paraId="1B4EFDF3" w14:textId="77777777" w:rsidR="00893260" w:rsidRPr="00CB2573" w:rsidRDefault="00893260" w:rsidP="00327786">
            <w:pPr>
              <w:widowControl w:val="0"/>
              <w:autoSpaceDE w:val="0"/>
              <w:autoSpaceDN w:val="0"/>
              <w:spacing w:before="116" w:after="0"/>
              <w:ind w:left="626"/>
              <w:rPr>
                <w:rFonts w:ascii="Arial" w:eastAsia="Arial" w:hAnsi="Arial" w:cs="Arial"/>
                <w:b/>
                <w:color w:val="auto"/>
                <w:sz w:val="20"/>
                <w:szCs w:val="22"/>
                <w:lang w:bidi="en-US"/>
              </w:rPr>
            </w:pPr>
            <w:r w:rsidRPr="00CB2573">
              <w:rPr>
                <w:rFonts w:ascii="Arial" w:eastAsia="Arial" w:hAnsi="Arial" w:cs="Arial"/>
                <w:b/>
                <w:color w:val="auto"/>
                <w:sz w:val="20"/>
                <w:szCs w:val="22"/>
                <w:lang w:bidi="en-US"/>
              </w:rPr>
              <w:t>Comments</w:t>
            </w:r>
          </w:p>
        </w:tc>
      </w:tr>
      <w:tr w:rsidR="00893260" w:rsidRPr="00893260" w14:paraId="5CD6B468" w14:textId="77777777" w:rsidTr="00CB2573">
        <w:trPr>
          <w:trHeight w:val="969"/>
        </w:trPr>
        <w:tc>
          <w:tcPr>
            <w:tcW w:w="2111" w:type="dxa"/>
            <w:vAlign w:val="center"/>
          </w:tcPr>
          <w:p w14:paraId="4BCC43E5" w14:textId="77777777" w:rsidR="00893260" w:rsidRPr="00CB2573" w:rsidRDefault="00893260" w:rsidP="00867258">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Tier 2 StorageGrid System RECOMMENDED method</w:t>
            </w:r>
          </w:p>
        </w:tc>
        <w:tc>
          <w:tcPr>
            <w:tcW w:w="1626" w:type="dxa"/>
            <w:vAlign w:val="center"/>
          </w:tcPr>
          <w:p w14:paraId="765592BD" w14:textId="77777777" w:rsidR="00893260" w:rsidRPr="00CB2573" w:rsidRDefault="00893260" w:rsidP="00867258">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Continuous</w:t>
            </w:r>
          </w:p>
        </w:tc>
        <w:tc>
          <w:tcPr>
            <w:tcW w:w="1720" w:type="dxa"/>
            <w:vAlign w:val="center"/>
          </w:tcPr>
          <w:p w14:paraId="4BEB41BD" w14:textId="77777777" w:rsidR="00893260" w:rsidRPr="00CB2573" w:rsidRDefault="00893260" w:rsidP="00867258">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Policy Based</w:t>
            </w:r>
          </w:p>
        </w:tc>
        <w:tc>
          <w:tcPr>
            <w:tcW w:w="1426" w:type="dxa"/>
            <w:vAlign w:val="center"/>
          </w:tcPr>
          <w:p w14:paraId="1B45CADA" w14:textId="77777777" w:rsidR="00893260" w:rsidRPr="00CB2573" w:rsidRDefault="00893260" w:rsidP="00327786">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Spinning Disk</w:t>
            </w:r>
          </w:p>
        </w:tc>
        <w:tc>
          <w:tcPr>
            <w:tcW w:w="2575" w:type="dxa"/>
            <w:vAlign w:val="center"/>
          </w:tcPr>
          <w:p w14:paraId="5F83C2D8" w14:textId="77777777" w:rsidR="00893260" w:rsidRPr="00CB2573" w:rsidRDefault="00893260" w:rsidP="00327786">
            <w:pPr>
              <w:widowControl w:val="0"/>
              <w:autoSpaceDE w:val="0"/>
              <w:autoSpaceDN w:val="0"/>
              <w:spacing w:before="111" w:after="0"/>
              <w:ind w:left="107" w:right="362"/>
              <w:rPr>
                <w:rFonts w:ascii="Arial" w:eastAsia="Arial" w:hAnsi="Arial" w:cs="Arial"/>
                <w:color w:val="auto"/>
                <w:sz w:val="20"/>
                <w:szCs w:val="22"/>
                <w:lang w:bidi="en-US"/>
              </w:rPr>
            </w:pPr>
            <w:r w:rsidRPr="00CB2573">
              <w:rPr>
                <w:rFonts w:ascii="Arial" w:eastAsia="Arial" w:hAnsi="Arial" w:cs="Arial"/>
                <w:color w:val="auto"/>
                <w:sz w:val="20"/>
                <w:szCs w:val="22"/>
                <w:lang w:bidi="en-US"/>
              </w:rPr>
              <w:t>Tier 2 System is configured by policy to maintain a minimum of two (2) copies of each Imaging file stored in geographically separate locations; One copy locally and one copy at the designated DR site.</w:t>
            </w:r>
          </w:p>
        </w:tc>
      </w:tr>
      <w:tr w:rsidR="00893260" w:rsidRPr="00893260" w14:paraId="3AFAA649" w14:textId="77777777" w:rsidTr="00CB2573">
        <w:trPr>
          <w:trHeight w:val="969"/>
        </w:trPr>
        <w:tc>
          <w:tcPr>
            <w:tcW w:w="2111" w:type="dxa"/>
            <w:vAlign w:val="center"/>
          </w:tcPr>
          <w:p w14:paraId="33D3CEC0" w14:textId="77777777" w:rsidR="00893260" w:rsidRPr="00CB2573" w:rsidRDefault="0069023B" w:rsidP="00867258">
            <w:pPr>
              <w:widowControl w:val="0"/>
              <w:autoSpaceDE w:val="0"/>
              <w:autoSpaceDN w:val="0"/>
              <w:spacing w:before="111" w:after="0"/>
              <w:ind w:left="107"/>
              <w:rPr>
                <w:rFonts w:ascii="Arial" w:eastAsia="Arial" w:hAnsi="Arial" w:cs="Arial"/>
                <w:color w:val="auto"/>
                <w:sz w:val="20"/>
                <w:szCs w:val="22"/>
                <w:lang w:bidi="en-US"/>
              </w:rPr>
            </w:pPr>
            <w:r>
              <w:rPr>
                <w:rFonts w:ascii="Arial" w:eastAsia="Arial" w:hAnsi="Arial" w:cs="Arial"/>
                <w:color w:val="auto"/>
                <w:sz w:val="20"/>
                <w:szCs w:val="22"/>
                <w:lang w:bidi="en-US"/>
              </w:rPr>
              <w:t xml:space="preserve">Tier 1 </w:t>
            </w:r>
            <w:r w:rsidR="00893260" w:rsidRPr="00CB2573">
              <w:rPr>
                <w:rFonts w:ascii="Arial" w:eastAsia="Arial" w:hAnsi="Arial" w:cs="Arial"/>
                <w:color w:val="auto"/>
                <w:sz w:val="20"/>
                <w:szCs w:val="22"/>
                <w:lang w:bidi="en-US"/>
              </w:rPr>
              <w:t xml:space="preserve">Image </w:t>
            </w:r>
            <w:r>
              <w:rPr>
                <w:rFonts w:ascii="Arial" w:eastAsia="Arial" w:hAnsi="Arial" w:cs="Arial"/>
                <w:color w:val="auto"/>
                <w:sz w:val="20"/>
                <w:szCs w:val="22"/>
                <w:lang w:bidi="en-US"/>
              </w:rPr>
              <w:t>S</w:t>
            </w:r>
            <w:r w:rsidR="00893260" w:rsidRPr="00CB2573">
              <w:rPr>
                <w:rFonts w:ascii="Arial" w:eastAsia="Arial" w:hAnsi="Arial" w:cs="Arial"/>
                <w:color w:val="auto"/>
                <w:sz w:val="20"/>
                <w:szCs w:val="22"/>
                <w:lang w:bidi="en-US"/>
              </w:rPr>
              <w:t>hares</w:t>
            </w:r>
          </w:p>
        </w:tc>
        <w:tc>
          <w:tcPr>
            <w:tcW w:w="1626" w:type="dxa"/>
            <w:vAlign w:val="center"/>
          </w:tcPr>
          <w:p w14:paraId="5FAF74D7" w14:textId="77777777" w:rsidR="00893260" w:rsidRPr="00CB2573" w:rsidRDefault="00893260" w:rsidP="00867258">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Periodic</w:t>
            </w:r>
          </w:p>
        </w:tc>
        <w:tc>
          <w:tcPr>
            <w:tcW w:w="1720" w:type="dxa"/>
            <w:vAlign w:val="center"/>
          </w:tcPr>
          <w:p w14:paraId="692234D2" w14:textId="77777777" w:rsidR="00893260" w:rsidRPr="00CB2573" w:rsidRDefault="00893260" w:rsidP="00867258">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Full</w:t>
            </w:r>
          </w:p>
        </w:tc>
        <w:tc>
          <w:tcPr>
            <w:tcW w:w="1426" w:type="dxa"/>
            <w:vAlign w:val="center"/>
          </w:tcPr>
          <w:p w14:paraId="60513886" w14:textId="77777777" w:rsidR="00893260" w:rsidRPr="00CB2573" w:rsidRDefault="00893260" w:rsidP="00327786">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Tape</w:t>
            </w:r>
          </w:p>
        </w:tc>
        <w:tc>
          <w:tcPr>
            <w:tcW w:w="2575" w:type="dxa"/>
            <w:vAlign w:val="center"/>
          </w:tcPr>
          <w:p w14:paraId="26F25D86" w14:textId="77777777" w:rsidR="00893260" w:rsidRPr="00CB2573" w:rsidRDefault="00893260" w:rsidP="00327786">
            <w:pPr>
              <w:widowControl w:val="0"/>
              <w:autoSpaceDE w:val="0"/>
              <w:autoSpaceDN w:val="0"/>
              <w:spacing w:before="111" w:after="0"/>
              <w:ind w:left="107" w:right="362"/>
              <w:rPr>
                <w:rFonts w:ascii="Arial" w:eastAsia="Arial" w:hAnsi="Arial" w:cs="Arial"/>
                <w:color w:val="auto"/>
                <w:sz w:val="20"/>
                <w:szCs w:val="22"/>
                <w:lang w:bidi="en-US"/>
              </w:rPr>
            </w:pPr>
            <w:r w:rsidRPr="00CB2573">
              <w:rPr>
                <w:rFonts w:ascii="Arial" w:eastAsia="Arial" w:hAnsi="Arial" w:cs="Arial"/>
                <w:color w:val="auto"/>
                <w:sz w:val="20"/>
                <w:szCs w:val="22"/>
                <w:lang w:bidi="en-US"/>
              </w:rPr>
              <w:t>Only necessary if Tier 2 Storage Grid System is unavailable and recent images are on Tier 1 and not</w:t>
            </w:r>
            <w:r w:rsidR="0069023B">
              <w:rPr>
                <w:rFonts w:ascii="Arial" w:eastAsia="Arial" w:hAnsi="Arial" w:cs="Arial"/>
                <w:color w:val="auto"/>
                <w:sz w:val="20"/>
                <w:szCs w:val="22"/>
                <w:lang w:bidi="en-US"/>
              </w:rPr>
              <w:t xml:space="preserve"> also</w:t>
            </w:r>
            <w:r w:rsidRPr="00CB2573">
              <w:rPr>
                <w:rFonts w:ascii="Arial" w:eastAsia="Arial" w:hAnsi="Arial" w:cs="Arial"/>
                <w:color w:val="auto"/>
                <w:sz w:val="20"/>
                <w:szCs w:val="22"/>
                <w:lang w:bidi="en-US"/>
              </w:rPr>
              <w:t xml:space="preserve"> on Tier 2.</w:t>
            </w:r>
          </w:p>
        </w:tc>
      </w:tr>
      <w:tr w:rsidR="00893260" w:rsidRPr="00893260" w14:paraId="62DF60B5" w14:textId="77777777" w:rsidTr="00CB2573">
        <w:trPr>
          <w:trHeight w:val="2224"/>
        </w:trPr>
        <w:tc>
          <w:tcPr>
            <w:tcW w:w="2111" w:type="dxa"/>
            <w:vAlign w:val="center"/>
          </w:tcPr>
          <w:p w14:paraId="3CCA18BC" w14:textId="77777777" w:rsidR="00893260" w:rsidRPr="00CB2573" w:rsidRDefault="0069023B" w:rsidP="00867258">
            <w:pPr>
              <w:widowControl w:val="0"/>
              <w:autoSpaceDE w:val="0"/>
              <w:autoSpaceDN w:val="0"/>
              <w:spacing w:before="111" w:after="0"/>
              <w:ind w:left="107"/>
              <w:rPr>
                <w:rFonts w:ascii="Arial" w:eastAsia="Arial" w:hAnsi="Arial" w:cs="Arial"/>
                <w:color w:val="auto"/>
                <w:sz w:val="20"/>
                <w:szCs w:val="22"/>
                <w:lang w:bidi="en-US"/>
              </w:rPr>
            </w:pPr>
            <w:r>
              <w:rPr>
                <w:rFonts w:ascii="Arial" w:eastAsia="Arial" w:hAnsi="Arial" w:cs="Arial"/>
                <w:color w:val="auto"/>
                <w:sz w:val="20"/>
                <w:szCs w:val="22"/>
                <w:lang w:bidi="en-US"/>
              </w:rPr>
              <w:t xml:space="preserve">Tier 1 </w:t>
            </w:r>
            <w:r w:rsidR="00893260" w:rsidRPr="00CB2573">
              <w:rPr>
                <w:rFonts w:ascii="Arial" w:eastAsia="Arial" w:hAnsi="Arial" w:cs="Arial"/>
                <w:color w:val="auto"/>
                <w:sz w:val="20"/>
                <w:szCs w:val="22"/>
                <w:lang w:bidi="en-US"/>
              </w:rPr>
              <w:t xml:space="preserve">Image </w:t>
            </w:r>
            <w:r>
              <w:rPr>
                <w:rFonts w:ascii="Arial" w:eastAsia="Arial" w:hAnsi="Arial" w:cs="Arial"/>
                <w:color w:val="auto"/>
                <w:sz w:val="20"/>
                <w:szCs w:val="22"/>
                <w:lang w:bidi="en-US"/>
              </w:rPr>
              <w:t>S</w:t>
            </w:r>
            <w:r w:rsidR="00893260" w:rsidRPr="00CB2573">
              <w:rPr>
                <w:rFonts w:ascii="Arial" w:eastAsia="Arial" w:hAnsi="Arial" w:cs="Arial"/>
                <w:color w:val="auto"/>
                <w:sz w:val="20"/>
                <w:szCs w:val="22"/>
                <w:lang w:bidi="en-US"/>
              </w:rPr>
              <w:t>hares</w:t>
            </w:r>
          </w:p>
        </w:tc>
        <w:tc>
          <w:tcPr>
            <w:tcW w:w="1626" w:type="dxa"/>
            <w:vAlign w:val="center"/>
          </w:tcPr>
          <w:p w14:paraId="3023B273" w14:textId="77777777" w:rsidR="00893260" w:rsidRPr="00CB2573" w:rsidRDefault="00893260" w:rsidP="00867258">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Daily</w:t>
            </w:r>
          </w:p>
        </w:tc>
        <w:tc>
          <w:tcPr>
            <w:tcW w:w="1720" w:type="dxa"/>
            <w:vAlign w:val="center"/>
          </w:tcPr>
          <w:p w14:paraId="6481AA8F" w14:textId="77777777" w:rsidR="00893260" w:rsidRPr="00CB2573" w:rsidRDefault="00893260" w:rsidP="00867258">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Incremental</w:t>
            </w:r>
          </w:p>
        </w:tc>
        <w:tc>
          <w:tcPr>
            <w:tcW w:w="1426" w:type="dxa"/>
            <w:vAlign w:val="center"/>
          </w:tcPr>
          <w:p w14:paraId="5D792669" w14:textId="77777777" w:rsidR="00893260" w:rsidRPr="00CB2573" w:rsidRDefault="00893260" w:rsidP="00327786">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Tape</w:t>
            </w:r>
          </w:p>
        </w:tc>
        <w:tc>
          <w:tcPr>
            <w:tcW w:w="2575" w:type="dxa"/>
            <w:vAlign w:val="center"/>
          </w:tcPr>
          <w:p w14:paraId="0BC36AA8" w14:textId="77777777" w:rsidR="00893260" w:rsidRPr="00CB2573" w:rsidRDefault="00893260" w:rsidP="00327786">
            <w:pPr>
              <w:widowControl w:val="0"/>
              <w:autoSpaceDE w:val="0"/>
              <w:autoSpaceDN w:val="0"/>
              <w:spacing w:before="111" w:after="0"/>
              <w:ind w:left="107" w:right="129"/>
              <w:rPr>
                <w:rFonts w:ascii="Arial" w:eastAsia="Arial" w:hAnsi="Arial" w:cs="Arial"/>
                <w:color w:val="auto"/>
                <w:sz w:val="20"/>
                <w:szCs w:val="22"/>
                <w:lang w:bidi="en-US"/>
              </w:rPr>
            </w:pPr>
            <w:r w:rsidRPr="00CB2573">
              <w:rPr>
                <w:rFonts w:ascii="Arial" w:eastAsia="Arial" w:hAnsi="Arial" w:cs="Arial"/>
                <w:color w:val="auto"/>
                <w:sz w:val="20"/>
                <w:szCs w:val="22"/>
                <w:lang w:bidi="en-US"/>
              </w:rPr>
              <w:t xml:space="preserve">Only necessary if Tier 2 Storage Grid System is unavailable and recent images are on Tier 1 and not </w:t>
            </w:r>
            <w:r w:rsidR="0069023B">
              <w:rPr>
                <w:rFonts w:ascii="Arial" w:eastAsia="Arial" w:hAnsi="Arial" w:cs="Arial"/>
                <w:color w:val="auto"/>
                <w:sz w:val="20"/>
                <w:szCs w:val="22"/>
                <w:lang w:bidi="en-US"/>
              </w:rPr>
              <w:t xml:space="preserve">also </w:t>
            </w:r>
            <w:r w:rsidRPr="00CB2573">
              <w:rPr>
                <w:rFonts w:ascii="Arial" w:eastAsia="Arial" w:hAnsi="Arial" w:cs="Arial"/>
                <w:color w:val="auto"/>
                <w:sz w:val="20"/>
                <w:szCs w:val="22"/>
                <w:lang w:bidi="en-US"/>
              </w:rPr>
              <w:t>on Tier 2.</w:t>
            </w:r>
          </w:p>
        </w:tc>
      </w:tr>
      <w:tr w:rsidR="00893260" w:rsidRPr="00893260" w14:paraId="4C21DD09" w14:textId="77777777" w:rsidTr="00CB2573">
        <w:trPr>
          <w:trHeight w:val="616"/>
        </w:trPr>
        <w:tc>
          <w:tcPr>
            <w:tcW w:w="2111" w:type="dxa"/>
            <w:tcBorders>
              <w:top w:val="single" w:sz="6" w:space="0" w:color="818181"/>
              <w:left w:val="single" w:sz="6" w:space="0" w:color="818181"/>
              <w:bottom w:val="single" w:sz="6" w:space="0" w:color="818181"/>
              <w:right w:val="single" w:sz="6" w:space="0" w:color="818181"/>
            </w:tcBorders>
            <w:vAlign w:val="center"/>
          </w:tcPr>
          <w:p w14:paraId="2E8DEA01" w14:textId="77777777" w:rsidR="00893260" w:rsidRPr="00CB2573" w:rsidRDefault="00893260" w:rsidP="00867258">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Tier 2 platters</w:t>
            </w:r>
            <w:r w:rsidR="0069023B">
              <w:rPr>
                <w:rFonts w:ascii="Arial" w:eastAsia="Arial" w:hAnsi="Arial" w:cs="Arial"/>
                <w:color w:val="auto"/>
                <w:sz w:val="20"/>
                <w:szCs w:val="22"/>
                <w:lang w:bidi="en-US"/>
              </w:rPr>
              <w:t xml:space="preserve"> (Only for sites working with Jukeboxes)</w:t>
            </w:r>
          </w:p>
          <w:p w14:paraId="1556F192" w14:textId="77777777" w:rsidR="00893260" w:rsidRPr="00CB2573" w:rsidRDefault="00893260" w:rsidP="00867258">
            <w:pPr>
              <w:widowControl w:val="0"/>
              <w:autoSpaceDE w:val="0"/>
              <w:autoSpaceDN w:val="0"/>
              <w:spacing w:before="111" w:after="0"/>
              <w:ind w:left="107"/>
              <w:rPr>
                <w:rFonts w:ascii="Arial" w:eastAsia="Arial" w:hAnsi="Arial" w:cs="Arial"/>
                <w:color w:val="auto"/>
                <w:sz w:val="20"/>
                <w:szCs w:val="22"/>
                <w:lang w:bidi="en-US"/>
              </w:rPr>
            </w:pPr>
          </w:p>
        </w:tc>
        <w:tc>
          <w:tcPr>
            <w:tcW w:w="1626" w:type="dxa"/>
            <w:tcBorders>
              <w:top w:val="single" w:sz="6" w:space="0" w:color="818181"/>
              <w:left w:val="single" w:sz="6" w:space="0" w:color="818181"/>
              <w:bottom w:val="single" w:sz="6" w:space="0" w:color="818181"/>
              <w:right w:val="single" w:sz="6" w:space="0" w:color="818181"/>
            </w:tcBorders>
            <w:vAlign w:val="center"/>
          </w:tcPr>
          <w:p w14:paraId="437E3346" w14:textId="77777777" w:rsidR="00893260" w:rsidRPr="00CB2573" w:rsidRDefault="00893260" w:rsidP="00867258">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Continuous</w:t>
            </w:r>
          </w:p>
        </w:tc>
        <w:tc>
          <w:tcPr>
            <w:tcW w:w="1720" w:type="dxa"/>
            <w:tcBorders>
              <w:top w:val="single" w:sz="6" w:space="0" w:color="818181"/>
              <w:left w:val="single" w:sz="6" w:space="0" w:color="818181"/>
              <w:bottom w:val="single" w:sz="6" w:space="0" w:color="818181"/>
              <w:right w:val="single" w:sz="6" w:space="0" w:color="818181"/>
            </w:tcBorders>
            <w:vAlign w:val="center"/>
          </w:tcPr>
          <w:p w14:paraId="5B81D7F9" w14:textId="77777777" w:rsidR="00893260" w:rsidRPr="00CB2573" w:rsidRDefault="00893260" w:rsidP="00327786">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Media Copy</w:t>
            </w:r>
          </w:p>
        </w:tc>
        <w:tc>
          <w:tcPr>
            <w:tcW w:w="1426" w:type="dxa"/>
            <w:tcBorders>
              <w:top w:val="single" w:sz="6" w:space="0" w:color="818181"/>
              <w:left w:val="single" w:sz="6" w:space="0" w:color="818181"/>
              <w:bottom w:val="single" w:sz="6" w:space="0" w:color="818181"/>
              <w:right w:val="single" w:sz="6" w:space="0" w:color="818181"/>
            </w:tcBorders>
            <w:vAlign w:val="center"/>
          </w:tcPr>
          <w:p w14:paraId="1F47599B" w14:textId="77777777" w:rsidR="00893260" w:rsidRPr="00CB2573" w:rsidRDefault="00893260" w:rsidP="00327786">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Optical</w:t>
            </w:r>
          </w:p>
        </w:tc>
        <w:tc>
          <w:tcPr>
            <w:tcW w:w="2575" w:type="dxa"/>
            <w:tcBorders>
              <w:top w:val="single" w:sz="6" w:space="0" w:color="818181"/>
              <w:left w:val="single" w:sz="6" w:space="0" w:color="818181"/>
              <w:bottom w:val="single" w:sz="6" w:space="0" w:color="818181"/>
              <w:right w:val="single" w:sz="6" w:space="0" w:color="818181"/>
            </w:tcBorders>
            <w:vAlign w:val="center"/>
          </w:tcPr>
          <w:p w14:paraId="0F45433D" w14:textId="77777777" w:rsidR="00893260" w:rsidRPr="00CB2573" w:rsidRDefault="0069023B" w:rsidP="003338E1">
            <w:pPr>
              <w:widowControl w:val="0"/>
              <w:autoSpaceDE w:val="0"/>
              <w:autoSpaceDN w:val="0"/>
              <w:spacing w:before="111" w:after="0"/>
              <w:ind w:left="107" w:right="129"/>
              <w:rPr>
                <w:rFonts w:ascii="Arial" w:eastAsia="Arial" w:hAnsi="Arial" w:cs="Arial"/>
                <w:color w:val="auto"/>
                <w:sz w:val="20"/>
                <w:szCs w:val="22"/>
                <w:lang w:bidi="en-US"/>
              </w:rPr>
            </w:pPr>
            <w:r>
              <w:rPr>
                <w:rFonts w:ascii="Arial" w:eastAsia="Arial" w:hAnsi="Arial" w:cs="Arial"/>
                <w:color w:val="auto"/>
                <w:sz w:val="20"/>
                <w:szCs w:val="22"/>
                <w:lang w:bidi="en-US"/>
              </w:rPr>
              <w:t>Copy the media (platters)</w:t>
            </w:r>
            <w:r w:rsidR="00893260" w:rsidRPr="00CB2573">
              <w:rPr>
                <w:rFonts w:ascii="Arial" w:eastAsia="Arial" w:hAnsi="Arial" w:cs="Arial"/>
                <w:color w:val="auto"/>
                <w:sz w:val="20"/>
                <w:szCs w:val="22"/>
                <w:lang w:bidi="en-US"/>
              </w:rPr>
              <w:t>.</w:t>
            </w:r>
            <w:r>
              <w:rPr>
                <w:rFonts w:ascii="Arial" w:eastAsia="Arial" w:hAnsi="Arial" w:cs="Arial"/>
                <w:color w:val="auto"/>
                <w:sz w:val="20"/>
                <w:szCs w:val="22"/>
                <w:lang w:bidi="en-US"/>
              </w:rPr>
              <w:t xml:space="preserve">  See Appendix C.</w:t>
            </w:r>
            <w:r w:rsidR="00893260" w:rsidRPr="00CB2573">
              <w:rPr>
                <w:rFonts w:ascii="Arial" w:eastAsia="Arial" w:hAnsi="Arial" w:cs="Arial"/>
                <w:color w:val="auto"/>
                <w:sz w:val="20"/>
                <w:szCs w:val="22"/>
                <w:lang w:bidi="en-US"/>
              </w:rPr>
              <w:t xml:space="preserve"> Be sure to remove platter from the write path before media copy is created if using</w:t>
            </w:r>
            <w:r w:rsidR="00867258" w:rsidRPr="00CB2573">
              <w:rPr>
                <w:rFonts w:ascii="Arial" w:eastAsia="Arial" w:hAnsi="Arial" w:cs="Arial"/>
                <w:color w:val="auto"/>
                <w:sz w:val="20"/>
                <w:szCs w:val="22"/>
                <w:lang w:bidi="en-US"/>
              </w:rPr>
              <w:t xml:space="preserve"> the</w:t>
            </w:r>
            <w:r w:rsidR="00893260" w:rsidRPr="00CB2573">
              <w:rPr>
                <w:rFonts w:ascii="Arial" w:eastAsia="Arial" w:hAnsi="Arial" w:cs="Arial"/>
                <w:color w:val="auto"/>
                <w:sz w:val="20"/>
                <w:szCs w:val="22"/>
                <w:lang w:bidi="en-US"/>
              </w:rPr>
              <w:t xml:space="preserve"> option to copy full media.</w:t>
            </w:r>
          </w:p>
          <w:p w14:paraId="6F3129EA" w14:textId="77777777" w:rsidR="00893260" w:rsidRPr="00CB2573" w:rsidRDefault="00893260" w:rsidP="003338E1">
            <w:pPr>
              <w:widowControl w:val="0"/>
              <w:autoSpaceDE w:val="0"/>
              <w:autoSpaceDN w:val="0"/>
              <w:spacing w:before="111" w:after="0"/>
              <w:ind w:left="107" w:right="129"/>
              <w:rPr>
                <w:rFonts w:ascii="Arial" w:eastAsia="Arial" w:hAnsi="Arial" w:cs="Arial"/>
                <w:color w:val="auto"/>
                <w:sz w:val="20"/>
                <w:szCs w:val="22"/>
                <w:lang w:bidi="en-US"/>
              </w:rPr>
            </w:pPr>
            <w:r w:rsidRPr="00CB2573">
              <w:rPr>
                <w:rFonts w:ascii="Arial" w:eastAsia="Arial" w:hAnsi="Arial" w:cs="Arial"/>
                <w:color w:val="auto"/>
                <w:sz w:val="20"/>
                <w:szCs w:val="22"/>
                <w:lang w:bidi="en-US"/>
              </w:rPr>
              <w:t>Remove platter from the write path before media copy is removed from JB if using</w:t>
            </w:r>
            <w:r w:rsidR="00867258" w:rsidRPr="00CB2573">
              <w:rPr>
                <w:rFonts w:ascii="Arial" w:eastAsia="Arial" w:hAnsi="Arial" w:cs="Arial"/>
                <w:color w:val="auto"/>
                <w:sz w:val="20"/>
                <w:szCs w:val="22"/>
                <w:lang w:bidi="en-US"/>
              </w:rPr>
              <w:t xml:space="preserve"> the</w:t>
            </w:r>
            <w:r w:rsidRPr="00CB2573">
              <w:rPr>
                <w:rFonts w:ascii="Arial" w:eastAsia="Arial" w:hAnsi="Arial" w:cs="Arial"/>
                <w:color w:val="auto"/>
                <w:sz w:val="20"/>
                <w:szCs w:val="22"/>
                <w:lang w:bidi="en-US"/>
              </w:rPr>
              <w:t xml:space="preserve"> option to fill copy media as original media is written</w:t>
            </w:r>
          </w:p>
        </w:tc>
      </w:tr>
      <w:tr w:rsidR="00893260" w:rsidRPr="00893260" w14:paraId="62680287" w14:textId="77777777" w:rsidTr="00CB2573">
        <w:trPr>
          <w:trHeight w:val="1335"/>
        </w:trPr>
        <w:tc>
          <w:tcPr>
            <w:tcW w:w="2111" w:type="dxa"/>
            <w:tcBorders>
              <w:top w:val="single" w:sz="6" w:space="0" w:color="818181"/>
              <w:left w:val="single" w:sz="6" w:space="0" w:color="818181"/>
              <w:bottom w:val="single" w:sz="6" w:space="0" w:color="818181"/>
              <w:right w:val="single" w:sz="6" w:space="0" w:color="818181"/>
            </w:tcBorders>
            <w:vAlign w:val="center"/>
          </w:tcPr>
          <w:p w14:paraId="4A2972D1" w14:textId="77777777" w:rsidR="00893260" w:rsidRPr="00CB2573" w:rsidRDefault="00893260" w:rsidP="003338E1">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DICOM</w:t>
            </w:r>
            <w:r w:rsidR="003338E1">
              <w:rPr>
                <w:rFonts w:ascii="Arial" w:eastAsia="Arial" w:hAnsi="Arial" w:cs="Arial"/>
                <w:color w:val="auto"/>
                <w:sz w:val="20"/>
                <w:szCs w:val="22"/>
                <w:lang w:bidi="en-US"/>
              </w:rPr>
              <w:t xml:space="preserve"> </w:t>
            </w:r>
            <w:r w:rsidRPr="00CB2573">
              <w:rPr>
                <w:rFonts w:ascii="Arial" w:eastAsia="Arial" w:hAnsi="Arial" w:cs="Arial"/>
                <w:color w:val="auto"/>
                <w:sz w:val="20"/>
                <w:szCs w:val="22"/>
                <w:lang w:bidi="en-US"/>
              </w:rPr>
              <w:t>Gateways (Dictionary files)</w:t>
            </w:r>
          </w:p>
        </w:tc>
        <w:tc>
          <w:tcPr>
            <w:tcW w:w="1626" w:type="dxa"/>
            <w:tcBorders>
              <w:top w:val="single" w:sz="6" w:space="0" w:color="818181"/>
              <w:left w:val="single" w:sz="6" w:space="0" w:color="818181"/>
              <w:bottom w:val="single" w:sz="6" w:space="0" w:color="818181"/>
              <w:right w:val="single" w:sz="6" w:space="0" w:color="818181"/>
            </w:tcBorders>
            <w:vAlign w:val="center"/>
          </w:tcPr>
          <w:p w14:paraId="33269FE2" w14:textId="77777777" w:rsidR="00893260" w:rsidRPr="00CB2573" w:rsidRDefault="00893260" w:rsidP="00867258">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Whenever the dictionary files have been changed</w:t>
            </w:r>
          </w:p>
        </w:tc>
        <w:tc>
          <w:tcPr>
            <w:tcW w:w="1720" w:type="dxa"/>
            <w:tcBorders>
              <w:top w:val="single" w:sz="6" w:space="0" w:color="818181"/>
              <w:left w:val="single" w:sz="6" w:space="0" w:color="818181"/>
              <w:bottom w:val="single" w:sz="6" w:space="0" w:color="818181"/>
              <w:right w:val="single" w:sz="6" w:space="0" w:color="818181"/>
            </w:tcBorders>
            <w:vAlign w:val="center"/>
          </w:tcPr>
          <w:p w14:paraId="6BD0606A" w14:textId="77777777" w:rsidR="00893260" w:rsidRPr="00CB2573" w:rsidRDefault="00893260" w:rsidP="00327786">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Full</w:t>
            </w:r>
          </w:p>
        </w:tc>
        <w:tc>
          <w:tcPr>
            <w:tcW w:w="1426" w:type="dxa"/>
            <w:tcBorders>
              <w:top w:val="single" w:sz="6" w:space="0" w:color="818181"/>
              <w:left w:val="single" w:sz="6" w:space="0" w:color="818181"/>
              <w:bottom w:val="single" w:sz="6" w:space="0" w:color="818181"/>
              <w:right w:val="single" w:sz="6" w:space="0" w:color="818181"/>
            </w:tcBorders>
            <w:vAlign w:val="center"/>
          </w:tcPr>
          <w:p w14:paraId="340FAF01" w14:textId="77777777" w:rsidR="00893260" w:rsidRPr="00CB2573" w:rsidRDefault="00893260" w:rsidP="00327786">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Tier 2 Share</w:t>
            </w:r>
          </w:p>
        </w:tc>
        <w:tc>
          <w:tcPr>
            <w:tcW w:w="2575" w:type="dxa"/>
            <w:tcBorders>
              <w:top w:val="single" w:sz="6" w:space="0" w:color="818181"/>
              <w:left w:val="single" w:sz="6" w:space="0" w:color="818181"/>
              <w:bottom w:val="single" w:sz="6" w:space="0" w:color="818181"/>
              <w:right w:val="single" w:sz="6" w:space="0" w:color="818181"/>
            </w:tcBorders>
            <w:vAlign w:val="center"/>
          </w:tcPr>
          <w:p w14:paraId="58B993CD" w14:textId="77777777" w:rsidR="00893260" w:rsidRPr="00CB2573" w:rsidRDefault="00893260" w:rsidP="003338E1">
            <w:pPr>
              <w:widowControl w:val="0"/>
              <w:autoSpaceDE w:val="0"/>
              <w:autoSpaceDN w:val="0"/>
              <w:spacing w:before="111" w:after="0"/>
              <w:ind w:left="107" w:right="129"/>
              <w:rPr>
                <w:rFonts w:ascii="Arial" w:eastAsia="Arial" w:hAnsi="Arial" w:cs="Arial"/>
                <w:color w:val="auto"/>
                <w:sz w:val="20"/>
                <w:szCs w:val="22"/>
                <w:lang w:bidi="en-US"/>
              </w:rPr>
            </w:pPr>
            <w:r w:rsidRPr="00CB2573">
              <w:rPr>
                <w:rFonts w:ascii="Arial" w:eastAsia="Arial" w:hAnsi="Arial" w:cs="Arial"/>
                <w:color w:val="auto"/>
                <w:sz w:val="20"/>
                <w:szCs w:val="22"/>
                <w:lang w:bidi="en-US"/>
              </w:rPr>
              <w:t>These files may exist on the individual gateways or on a share.</w:t>
            </w:r>
          </w:p>
        </w:tc>
      </w:tr>
      <w:tr w:rsidR="00893260" w:rsidRPr="00893260" w14:paraId="1A5A1DF3" w14:textId="77777777" w:rsidTr="00CB2573">
        <w:trPr>
          <w:trHeight w:val="1335"/>
        </w:trPr>
        <w:tc>
          <w:tcPr>
            <w:tcW w:w="2111" w:type="dxa"/>
            <w:tcBorders>
              <w:top w:val="single" w:sz="6" w:space="0" w:color="818181"/>
              <w:left w:val="single" w:sz="6" w:space="0" w:color="818181"/>
              <w:bottom w:val="single" w:sz="6" w:space="0" w:color="818181"/>
              <w:right w:val="single" w:sz="6" w:space="0" w:color="818181"/>
            </w:tcBorders>
            <w:vAlign w:val="center"/>
          </w:tcPr>
          <w:p w14:paraId="4B35D3D4" w14:textId="77777777" w:rsidR="00893260" w:rsidRPr="00CB2573" w:rsidRDefault="00893260" w:rsidP="00867258">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lastRenderedPageBreak/>
              <w:t>Background Processor</w:t>
            </w:r>
          </w:p>
        </w:tc>
        <w:tc>
          <w:tcPr>
            <w:tcW w:w="1626" w:type="dxa"/>
            <w:tcBorders>
              <w:top w:val="single" w:sz="6" w:space="0" w:color="818181"/>
              <w:left w:val="single" w:sz="6" w:space="0" w:color="818181"/>
              <w:bottom w:val="single" w:sz="6" w:space="0" w:color="818181"/>
              <w:right w:val="single" w:sz="6" w:space="0" w:color="818181"/>
            </w:tcBorders>
            <w:vAlign w:val="center"/>
          </w:tcPr>
          <w:p w14:paraId="6B0C3D3C" w14:textId="77777777" w:rsidR="00893260" w:rsidRPr="00CB2573" w:rsidRDefault="00893260" w:rsidP="00867258">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Periodically</w:t>
            </w:r>
          </w:p>
        </w:tc>
        <w:tc>
          <w:tcPr>
            <w:tcW w:w="1720" w:type="dxa"/>
            <w:tcBorders>
              <w:top w:val="single" w:sz="6" w:space="0" w:color="818181"/>
              <w:left w:val="single" w:sz="6" w:space="0" w:color="818181"/>
              <w:bottom w:val="single" w:sz="6" w:space="0" w:color="818181"/>
              <w:right w:val="single" w:sz="6" w:space="0" w:color="818181"/>
            </w:tcBorders>
            <w:vAlign w:val="center"/>
          </w:tcPr>
          <w:p w14:paraId="4F96231A" w14:textId="77777777" w:rsidR="00893260" w:rsidRPr="00CB2573" w:rsidRDefault="00893260" w:rsidP="00867258">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Full</w:t>
            </w:r>
          </w:p>
        </w:tc>
        <w:tc>
          <w:tcPr>
            <w:tcW w:w="1426" w:type="dxa"/>
            <w:tcBorders>
              <w:top w:val="single" w:sz="6" w:space="0" w:color="818181"/>
              <w:left w:val="single" w:sz="6" w:space="0" w:color="818181"/>
              <w:bottom w:val="single" w:sz="6" w:space="0" w:color="818181"/>
              <w:right w:val="single" w:sz="6" w:space="0" w:color="818181"/>
            </w:tcBorders>
            <w:vAlign w:val="center"/>
          </w:tcPr>
          <w:p w14:paraId="4DCD8379" w14:textId="77777777" w:rsidR="00893260" w:rsidRPr="00CB2573" w:rsidRDefault="00893260" w:rsidP="00327786">
            <w:pPr>
              <w:widowControl w:val="0"/>
              <w:autoSpaceDE w:val="0"/>
              <w:autoSpaceDN w:val="0"/>
              <w:spacing w:before="111" w:after="0"/>
              <w:ind w:left="107"/>
              <w:rPr>
                <w:rFonts w:ascii="Arial" w:eastAsia="Arial" w:hAnsi="Arial" w:cs="Arial"/>
                <w:color w:val="auto"/>
                <w:sz w:val="20"/>
                <w:szCs w:val="22"/>
                <w:lang w:bidi="en-US"/>
              </w:rPr>
            </w:pPr>
            <w:r w:rsidRPr="00CB2573">
              <w:rPr>
                <w:rFonts w:ascii="Arial" w:eastAsia="Arial" w:hAnsi="Arial" w:cs="Arial"/>
                <w:color w:val="auto"/>
                <w:sz w:val="20"/>
                <w:szCs w:val="22"/>
                <w:lang w:bidi="en-US"/>
              </w:rPr>
              <w:t>Tier 2 Share</w:t>
            </w:r>
          </w:p>
        </w:tc>
        <w:tc>
          <w:tcPr>
            <w:tcW w:w="2575" w:type="dxa"/>
            <w:tcBorders>
              <w:top w:val="single" w:sz="6" w:space="0" w:color="818181"/>
              <w:left w:val="single" w:sz="6" w:space="0" w:color="818181"/>
              <w:bottom w:val="single" w:sz="6" w:space="0" w:color="818181"/>
              <w:right w:val="single" w:sz="6" w:space="0" w:color="818181"/>
            </w:tcBorders>
            <w:vAlign w:val="center"/>
          </w:tcPr>
          <w:p w14:paraId="6039896E" w14:textId="77777777" w:rsidR="00893260" w:rsidRPr="00CB2573" w:rsidRDefault="00893260" w:rsidP="00327786">
            <w:pPr>
              <w:widowControl w:val="0"/>
              <w:autoSpaceDE w:val="0"/>
              <w:autoSpaceDN w:val="0"/>
              <w:spacing w:before="111" w:after="0"/>
              <w:ind w:left="107" w:right="129"/>
              <w:rPr>
                <w:rFonts w:ascii="Arial" w:eastAsia="Arial" w:hAnsi="Arial" w:cs="Arial"/>
                <w:color w:val="auto"/>
                <w:sz w:val="20"/>
                <w:szCs w:val="22"/>
                <w:lang w:bidi="en-US"/>
              </w:rPr>
            </w:pPr>
            <w:r w:rsidRPr="00CB2573">
              <w:rPr>
                <w:rFonts w:ascii="Arial" w:eastAsia="Arial" w:hAnsi="Arial" w:cs="Arial"/>
                <w:color w:val="auto"/>
                <w:sz w:val="20"/>
                <w:szCs w:val="22"/>
                <w:lang w:bidi="en-US"/>
              </w:rPr>
              <w:t>Queue Processor, Purge and Verifier log files for troubleshooting missing images</w:t>
            </w:r>
          </w:p>
        </w:tc>
      </w:tr>
    </w:tbl>
    <w:p w14:paraId="0E3BB6B7" w14:textId="77777777" w:rsidR="00893260" w:rsidRDefault="00893260"/>
    <w:p w14:paraId="23DD503E" w14:textId="77777777" w:rsidR="004749E1" w:rsidRPr="009144D9" w:rsidRDefault="004749E1">
      <w:r w:rsidRPr="009144D9">
        <w:rPr>
          <w:b/>
        </w:rPr>
        <w:t>Note</w:t>
      </w:r>
      <w:r w:rsidRPr="009144D9">
        <w:t>:</w:t>
      </w:r>
    </w:p>
    <w:p w14:paraId="7C5C121E" w14:textId="77777777" w:rsidR="004749E1" w:rsidRPr="009144D9" w:rsidRDefault="004749E1" w:rsidP="00753273">
      <w:pPr>
        <w:numPr>
          <w:ilvl w:val="0"/>
          <w:numId w:val="60"/>
        </w:numPr>
        <w:tabs>
          <w:tab w:val="clear" w:pos="720"/>
        </w:tabs>
        <w:ind w:left="360"/>
      </w:pPr>
      <w:r w:rsidRPr="009144D9">
        <w:t>Refer to the Backup Software manufacturer’s manual for complete instructions on how to install and configure the backup utility software.</w:t>
      </w:r>
    </w:p>
    <w:p w14:paraId="7330008E" w14:textId="77777777" w:rsidR="004749E1" w:rsidRPr="009144D9" w:rsidRDefault="004749E1" w:rsidP="00753273">
      <w:pPr>
        <w:numPr>
          <w:ilvl w:val="0"/>
          <w:numId w:val="60"/>
        </w:numPr>
        <w:tabs>
          <w:tab w:val="clear" w:pos="720"/>
        </w:tabs>
        <w:ind w:left="360"/>
      </w:pPr>
      <w:r w:rsidRPr="009144D9">
        <w:t>Refer to Appendix C on how to configure Media Copy (also consult the Disk</w:t>
      </w:r>
      <w:r w:rsidR="0069023B">
        <w:t>X</w:t>
      </w:r>
      <w:r w:rsidRPr="009144D9">
        <w:t>tender manual/help pages on the GUI).</w:t>
      </w:r>
    </w:p>
    <w:p w14:paraId="13924AF0" w14:textId="77777777" w:rsidR="00257304" w:rsidRDefault="00257304">
      <w:pPr>
        <w:sectPr w:rsidR="00257304" w:rsidSect="001C0C22">
          <w:headerReference w:type="even" r:id="rId140"/>
          <w:headerReference w:type="default" r:id="rId141"/>
          <w:headerReference w:type="first" r:id="rId142"/>
          <w:pgSz w:w="12240" w:h="15840" w:code="1"/>
          <w:pgMar w:top="1440" w:right="1440" w:bottom="1440" w:left="1440" w:header="720" w:footer="720" w:gutter="0"/>
          <w:paperSrc w:first="15" w:other="15"/>
          <w:cols w:space="720"/>
          <w:docGrid w:linePitch="326"/>
        </w:sectPr>
      </w:pPr>
    </w:p>
    <w:p w14:paraId="6E519CB2" w14:textId="77777777" w:rsidR="004749E1" w:rsidRPr="009144D9" w:rsidRDefault="004749E1">
      <w:pPr>
        <w:pStyle w:val="Heading1nonum"/>
        <w:pageBreakBefore/>
      </w:pPr>
      <w:bookmarkStart w:id="1146" w:name="_Toc367265169"/>
      <w:r w:rsidRPr="009144D9">
        <w:lastRenderedPageBreak/>
        <w:t>Appendix C</w:t>
      </w:r>
      <w:r w:rsidR="003C34B0">
        <w:t xml:space="preserve">  </w:t>
      </w:r>
      <w:r w:rsidRPr="009144D9">
        <w:t>Using MediaStor and DiskXtender</w:t>
      </w:r>
      <w:bookmarkEnd w:id="1146"/>
    </w:p>
    <w:p w14:paraId="4BF54BC1" w14:textId="77777777" w:rsidR="004749E1" w:rsidRPr="009144D9" w:rsidRDefault="00E53510">
      <w:r w:rsidRPr="009144D9">
        <w:fldChar w:fldCharType="begin"/>
      </w:r>
      <w:r w:rsidR="004749E1" w:rsidRPr="009144D9">
        <w:instrText xml:space="preserve"> xe "MediaStor" </w:instrText>
      </w:r>
      <w:r w:rsidRPr="009144D9">
        <w:fldChar w:fldCharType="end"/>
      </w:r>
      <w:r w:rsidRPr="009144D9">
        <w:fldChar w:fldCharType="begin"/>
      </w:r>
      <w:r w:rsidR="004749E1" w:rsidRPr="009144D9">
        <w:instrText xml:space="preserve"> xe "DiskXtender" </w:instrText>
      </w:r>
      <w:r w:rsidRPr="009144D9">
        <w:fldChar w:fldCharType="end"/>
      </w:r>
      <w:r w:rsidRPr="009144D9">
        <w:fldChar w:fldCharType="begin"/>
      </w:r>
      <w:r w:rsidR="004749E1" w:rsidRPr="009144D9">
        <w:instrText xml:space="preserve"> XE "platter" \t "</w:instrText>
      </w:r>
      <w:r w:rsidR="004749E1" w:rsidRPr="009144D9">
        <w:rPr>
          <w:rStyle w:val="Emphasis"/>
        </w:rPr>
        <w:instrText>See</w:instrText>
      </w:r>
      <w:r w:rsidR="004749E1" w:rsidRPr="009144D9">
        <w:instrText xml:space="preserve"> media" </w:instrText>
      </w:r>
      <w:r w:rsidRPr="009144D9">
        <w:fldChar w:fldCharType="end"/>
      </w:r>
      <w:r w:rsidRPr="009144D9">
        <w:fldChar w:fldCharType="begin"/>
      </w:r>
      <w:r w:rsidR="004749E1" w:rsidRPr="009144D9">
        <w:instrText xml:space="preserve"> XE "optical disk" \t "</w:instrText>
      </w:r>
      <w:r w:rsidR="004749E1" w:rsidRPr="009144D9">
        <w:rPr>
          <w:rStyle w:val="Emphasis"/>
        </w:rPr>
        <w:instrText>See</w:instrText>
      </w:r>
      <w:r w:rsidR="004749E1" w:rsidRPr="009144D9">
        <w:instrText xml:space="preserve"> media" </w:instrText>
      </w:r>
      <w:r w:rsidRPr="009144D9">
        <w:fldChar w:fldCharType="end"/>
      </w:r>
      <w:r w:rsidR="004749E1" w:rsidRPr="009144D9">
        <w:t xml:space="preserve">This appendix explains how to perform the following </w:t>
      </w:r>
      <w:r w:rsidR="00B16944">
        <w:t>Tier 2</w:t>
      </w:r>
      <w:r w:rsidR="00B16944" w:rsidRPr="009144D9">
        <w:t xml:space="preserve"> </w:t>
      </w:r>
      <w:r w:rsidR="004749E1" w:rsidRPr="009144D9">
        <w:t>maintenance tasks:</w:t>
      </w:r>
    </w:p>
    <w:p w14:paraId="1C6804F4" w14:textId="77777777" w:rsidR="004749E1" w:rsidRPr="009144D9" w:rsidRDefault="004749E1" w:rsidP="00753273">
      <w:pPr>
        <w:numPr>
          <w:ilvl w:val="0"/>
          <w:numId w:val="108"/>
        </w:numPr>
        <w:spacing w:after="60"/>
      </w:pPr>
      <w:r w:rsidRPr="009144D9">
        <w:t xml:space="preserve">Adding new media </w:t>
      </w:r>
    </w:p>
    <w:p w14:paraId="5D92D650" w14:textId="77777777" w:rsidR="004749E1" w:rsidRPr="009144D9" w:rsidRDefault="004749E1" w:rsidP="00753273">
      <w:pPr>
        <w:numPr>
          <w:ilvl w:val="0"/>
          <w:numId w:val="108"/>
        </w:numPr>
        <w:spacing w:before="60" w:after="60"/>
      </w:pPr>
      <w:r w:rsidRPr="009144D9">
        <w:t>Setting up new media for image storage</w:t>
      </w:r>
    </w:p>
    <w:p w14:paraId="65349473" w14:textId="77777777" w:rsidR="004749E1" w:rsidRPr="009144D9" w:rsidRDefault="004749E1" w:rsidP="00753273">
      <w:pPr>
        <w:numPr>
          <w:ilvl w:val="0"/>
          <w:numId w:val="108"/>
        </w:numPr>
        <w:spacing w:before="60" w:after="60"/>
      </w:pPr>
      <w:r w:rsidRPr="009144D9">
        <w:t>Creating media copies for backup purposes</w:t>
      </w:r>
    </w:p>
    <w:p w14:paraId="2D2FF45E" w14:textId="77777777" w:rsidR="004749E1" w:rsidRPr="009144D9" w:rsidRDefault="004749E1" w:rsidP="00753273">
      <w:pPr>
        <w:numPr>
          <w:ilvl w:val="0"/>
          <w:numId w:val="108"/>
        </w:numPr>
        <w:spacing w:before="60" w:after="60"/>
      </w:pPr>
      <w:r w:rsidRPr="009144D9">
        <w:t>Using compaction to shift to higher capacity media</w:t>
      </w:r>
    </w:p>
    <w:p w14:paraId="23BE85E7" w14:textId="77777777" w:rsidR="004749E1" w:rsidRPr="009144D9" w:rsidRDefault="004749E1" w:rsidP="00753273">
      <w:pPr>
        <w:numPr>
          <w:ilvl w:val="0"/>
          <w:numId w:val="108"/>
        </w:numPr>
        <w:spacing w:before="60" w:after="60"/>
      </w:pPr>
      <w:r w:rsidRPr="009144D9">
        <w:t>Configuring server schedules</w:t>
      </w:r>
    </w:p>
    <w:p w14:paraId="5F23BAE5" w14:textId="77777777" w:rsidR="004749E1" w:rsidRPr="009144D9" w:rsidRDefault="004749E1" w:rsidP="00753273">
      <w:pPr>
        <w:numPr>
          <w:ilvl w:val="0"/>
          <w:numId w:val="108"/>
        </w:numPr>
        <w:spacing w:before="60"/>
      </w:pPr>
      <w:r w:rsidRPr="009144D9">
        <w:t>Configuring server alerts</w:t>
      </w:r>
    </w:p>
    <w:p w14:paraId="78C5C412" w14:textId="77777777" w:rsidR="004749E1" w:rsidRPr="009144D9" w:rsidRDefault="004749E1">
      <w:r w:rsidRPr="009144D9">
        <w:rPr>
          <w:rStyle w:val="Strong"/>
        </w:rPr>
        <w:t>Note:</w:t>
      </w:r>
      <w:r w:rsidR="003C34B0">
        <w:t xml:space="preserve"> </w:t>
      </w:r>
      <w:r w:rsidRPr="009144D9">
        <w:t xml:space="preserve">This appendix reflects the terminology used by MediaStor and DiskXtender, where </w:t>
      </w:r>
      <w:r w:rsidRPr="009144D9">
        <w:rPr>
          <w:rStyle w:val="Emphasis"/>
        </w:rPr>
        <w:t>media</w:t>
      </w:r>
      <w:r w:rsidRPr="009144D9">
        <w:t xml:space="preserve"> is generally equivalent to a single optical disc/platter</w:t>
      </w:r>
      <w:r w:rsidR="005D1B8D">
        <w:t xml:space="preserve">. </w:t>
      </w:r>
      <w:r w:rsidRPr="009144D9">
        <w:t>For details about other terms or for information about other procedures, refer to the online help for MediaStor and DiskXtender.</w:t>
      </w:r>
    </w:p>
    <w:p w14:paraId="55FFE16C" w14:textId="77777777" w:rsidR="004749E1" w:rsidRPr="009144D9" w:rsidRDefault="004749E1">
      <w:r w:rsidRPr="009144D9">
        <w:rPr>
          <w:rStyle w:val="Strong"/>
        </w:rPr>
        <w:t>Note:</w:t>
      </w:r>
      <w:r w:rsidR="003C34B0">
        <w:rPr>
          <w:rStyle w:val="Strong"/>
        </w:rPr>
        <w:t xml:space="preserve"> </w:t>
      </w:r>
      <w:r w:rsidRPr="009144D9">
        <w:t xml:space="preserve">All steps in this section assume that primary configuration of </w:t>
      </w:r>
      <w:r w:rsidR="00B16944">
        <w:t>Tier 2</w:t>
      </w:r>
      <w:r w:rsidR="003C34B0">
        <w:t xml:space="preserve"> </w:t>
      </w:r>
      <w:r w:rsidRPr="009144D9">
        <w:t>is complete.</w:t>
      </w:r>
    </w:p>
    <w:p w14:paraId="5477C1E0" w14:textId="77777777" w:rsidR="004749E1" w:rsidRPr="009144D9" w:rsidRDefault="004749E1">
      <w:pPr>
        <w:pStyle w:val="Heading2"/>
        <w:numPr>
          <w:ilvl w:val="0"/>
          <w:numId w:val="0"/>
        </w:numPr>
      </w:pPr>
      <w:bookmarkStart w:id="1147" w:name="_Toc367265170"/>
      <w:r w:rsidRPr="009144D9">
        <w:t>C.1</w:t>
      </w:r>
      <w:r w:rsidR="003C34B0">
        <w:t xml:space="preserve"> </w:t>
      </w:r>
      <w:r w:rsidRPr="009144D9">
        <w:t xml:space="preserve">Adding Media to </w:t>
      </w:r>
      <w:r w:rsidR="00B16944">
        <w:t>Tier 2</w:t>
      </w:r>
      <w:bookmarkEnd w:id="1147"/>
    </w:p>
    <w:p w14:paraId="11559FD2" w14:textId="77777777" w:rsidR="004749E1" w:rsidRPr="009144D9" w:rsidRDefault="00E53510">
      <w:r w:rsidRPr="009144D9">
        <w:fldChar w:fldCharType="begin"/>
      </w:r>
      <w:r w:rsidR="004749E1" w:rsidRPr="009144D9">
        <w:instrText xml:space="preserve"> xe "media: inserting" </w:instrText>
      </w:r>
      <w:r w:rsidRPr="009144D9">
        <w:fldChar w:fldCharType="end"/>
      </w:r>
      <w:r w:rsidRPr="009144D9">
        <w:fldChar w:fldCharType="begin"/>
      </w:r>
      <w:r w:rsidR="004749E1" w:rsidRPr="009144D9">
        <w:instrText xml:space="preserve"> xe "inserting media" </w:instrText>
      </w:r>
      <w:r w:rsidRPr="009144D9">
        <w:fldChar w:fldCharType="end"/>
      </w:r>
      <w:r w:rsidR="004749E1" w:rsidRPr="009144D9">
        <w:t xml:space="preserve">The following sections explain how to use MediaStor to add media to </w:t>
      </w:r>
      <w:r w:rsidR="000E13BC">
        <w:t>Tier 2</w:t>
      </w:r>
      <w:r w:rsidR="000E13BC" w:rsidRPr="009144D9">
        <w:t xml:space="preserve"> </w:t>
      </w:r>
      <w:r w:rsidR="004749E1" w:rsidRPr="009144D9">
        <w:t>and assign it to an application pool</w:t>
      </w:r>
      <w:r w:rsidR="005D1B8D">
        <w:t xml:space="preserve">. </w:t>
      </w:r>
      <w:r w:rsidR="004749E1" w:rsidRPr="009144D9">
        <w:t>Once media is assigned to the application pool, it can be accessed by DiskXtender</w:t>
      </w:r>
      <w:r w:rsidR="005D1B8D">
        <w:t xml:space="preserve">. </w:t>
      </w:r>
    </w:p>
    <w:p w14:paraId="1CE0EEEB" w14:textId="77777777" w:rsidR="004749E1" w:rsidRPr="009144D9" w:rsidRDefault="004749E1">
      <w:pPr>
        <w:pStyle w:val="Heading3"/>
        <w:numPr>
          <w:ilvl w:val="0"/>
          <w:numId w:val="0"/>
        </w:numPr>
      </w:pPr>
      <w:bookmarkStart w:id="1148" w:name="_Toc367265171"/>
      <w:r w:rsidRPr="009144D9">
        <w:t>C.1.1</w:t>
      </w:r>
      <w:r w:rsidR="003C34B0">
        <w:t xml:space="preserve"> </w:t>
      </w:r>
      <w:r w:rsidRPr="009144D9">
        <w:t>Inserting Media</w:t>
      </w:r>
      <w:bookmarkEnd w:id="1148"/>
    </w:p>
    <w:p w14:paraId="7C3A669D" w14:textId="77777777" w:rsidR="004749E1" w:rsidRPr="009144D9" w:rsidRDefault="004749E1" w:rsidP="00753273">
      <w:pPr>
        <w:numPr>
          <w:ilvl w:val="0"/>
          <w:numId w:val="65"/>
        </w:numPr>
      </w:pPr>
      <w:r w:rsidRPr="009144D9">
        <w:t>Launch MediaStor (Double-click the desktop shortcut, or click Start | Programs | Legato MediaStor).</w:t>
      </w:r>
    </w:p>
    <w:p w14:paraId="677F8C8B" w14:textId="77777777" w:rsidR="004749E1" w:rsidRPr="009144D9" w:rsidRDefault="004749E1" w:rsidP="00753273">
      <w:pPr>
        <w:numPr>
          <w:ilvl w:val="0"/>
          <w:numId w:val="65"/>
        </w:numPr>
      </w:pPr>
      <w:r w:rsidRPr="009144D9">
        <w:t xml:space="preserve">On the left side of the MediaStor Administrator window, select the </w:t>
      </w:r>
      <w:r w:rsidR="000E13BC">
        <w:t>Tier 2</w:t>
      </w:r>
      <w:r w:rsidR="003C34B0">
        <w:t xml:space="preserve"> </w:t>
      </w:r>
      <w:r w:rsidRPr="009144D9">
        <w:t>entry for your site (located under the Hardware (library) node).</w:t>
      </w:r>
    </w:p>
    <w:p w14:paraId="233FA5E9" w14:textId="77777777" w:rsidR="004749E1" w:rsidRPr="009144D9" w:rsidRDefault="004749E1" w:rsidP="00753273">
      <w:pPr>
        <w:numPr>
          <w:ilvl w:val="0"/>
          <w:numId w:val="65"/>
        </w:numPr>
      </w:pPr>
      <w:r w:rsidRPr="009144D9">
        <w:t xml:space="preserve">Right-click the </w:t>
      </w:r>
      <w:r w:rsidR="000E13BC">
        <w:t>Tier 2</w:t>
      </w:r>
      <w:r w:rsidR="003C34B0">
        <w:t xml:space="preserve"> </w:t>
      </w:r>
      <w:r w:rsidRPr="009144D9">
        <w:t>entry and choose Manage Media.</w:t>
      </w:r>
    </w:p>
    <w:p w14:paraId="5BCCA752" w14:textId="68FA8FC7" w:rsidR="004749E1" w:rsidRPr="009144D9" w:rsidRDefault="004749E1">
      <w:r w:rsidRPr="009144D9">
        <w:tab/>
      </w:r>
      <w:r w:rsidR="00003DDB">
        <w:rPr>
          <w:noProof/>
        </w:rPr>
        <w:drawing>
          <wp:inline distT="0" distB="0" distL="0" distR="0" wp14:anchorId="17527B91" wp14:editId="0D289576">
            <wp:extent cx="2852420" cy="1330960"/>
            <wp:effectExtent l="19050" t="19050" r="5080" b="2540"/>
            <wp:docPr id="59" name="Picture 63" descr="Manage Media option in MediaStor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nage Media option in MediaStor Administrato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52420" cy="1330960"/>
                    </a:xfrm>
                    <a:prstGeom prst="rect">
                      <a:avLst/>
                    </a:prstGeom>
                    <a:noFill/>
                    <a:ln w="6350" cmpd="sng">
                      <a:solidFill>
                        <a:srgbClr val="000000"/>
                      </a:solidFill>
                      <a:miter lim="800000"/>
                      <a:headEnd/>
                      <a:tailEnd/>
                    </a:ln>
                    <a:effectLst/>
                  </pic:spPr>
                </pic:pic>
              </a:graphicData>
            </a:graphic>
          </wp:inline>
        </w:drawing>
      </w:r>
    </w:p>
    <w:p w14:paraId="553BE029" w14:textId="77777777" w:rsidR="004749E1" w:rsidRPr="009144D9" w:rsidRDefault="004749E1" w:rsidP="00753273">
      <w:pPr>
        <w:keepNext/>
        <w:numPr>
          <w:ilvl w:val="0"/>
          <w:numId w:val="65"/>
        </w:numPr>
      </w:pPr>
      <w:r w:rsidRPr="009144D9">
        <w:lastRenderedPageBreak/>
        <w:t>In the dialog that opens, locate the empty shelves that you want to have the new media added to. Empty shelves are indicated by the value &lt;EMPTY&gt; in the Media Name column.</w:t>
      </w:r>
    </w:p>
    <w:p w14:paraId="751369E5" w14:textId="7AC543F6" w:rsidR="004749E1" w:rsidRPr="009144D9" w:rsidRDefault="004749E1">
      <w:r w:rsidRPr="009144D9">
        <w:tab/>
      </w:r>
      <w:r w:rsidR="00003DDB">
        <w:rPr>
          <w:noProof/>
        </w:rPr>
        <w:drawing>
          <wp:inline distT="0" distB="0" distL="0" distR="0" wp14:anchorId="525B282A" wp14:editId="50B64015">
            <wp:extent cx="4285615" cy="1597025"/>
            <wp:effectExtent l="19050" t="19050" r="635" b="3175"/>
            <wp:docPr id="60" name="Picture 64" descr="Manage Library Media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nage Library Media dialog"/>
                    <pic:cNvPicPr>
                      <a:picLocks noChangeAspect="1" noChangeArrowheads="1"/>
                    </pic:cNvPicPr>
                  </pic:nvPicPr>
                  <pic:blipFill>
                    <a:blip r:embed="rId144">
                      <a:extLst>
                        <a:ext uri="{28A0092B-C50C-407E-A947-70E740481C1C}">
                          <a14:useLocalDpi xmlns:a14="http://schemas.microsoft.com/office/drawing/2010/main" val="0"/>
                        </a:ext>
                      </a:extLst>
                    </a:blip>
                    <a:srcRect b="51030"/>
                    <a:stretch>
                      <a:fillRect/>
                    </a:stretch>
                  </pic:blipFill>
                  <pic:spPr bwMode="auto">
                    <a:xfrm>
                      <a:off x="0" y="0"/>
                      <a:ext cx="4285615" cy="1597025"/>
                    </a:xfrm>
                    <a:prstGeom prst="rect">
                      <a:avLst/>
                    </a:prstGeom>
                    <a:noFill/>
                    <a:ln w="6350" cmpd="sng">
                      <a:solidFill>
                        <a:srgbClr val="000000"/>
                      </a:solidFill>
                      <a:miter lim="800000"/>
                      <a:headEnd/>
                      <a:tailEnd/>
                    </a:ln>
                    <a:effectLst/>
                  </pic:spPr>
                </pic:pic>
              </a:graphicData>
            </a:graphic>
          </wp:inline>
        </w:drawing>
      </w:r>
    </w:p>
    <w:p w14:paraId="04D270B4" w14:textId="77777777" w:rsidR="004749E1" w:rsidRPr="009144D9" w:rsidRDefault="004749E1" w:rsidP="00753273">
      <w:pPr>
        <w:numPr>
          <w:ilvl w:val="0"/>
          <w:numId w:val="65"/>
        </w:numPr>
      </w:pPr>
      <w:r w:rsidRPr="009144D9">
        <w:t>Select a shelf for each piece of media that you want to add.</w:t>
      </w:r>
    </w:p>
    <w:p w14:paraId="183A5C45" w14:textId="77777777" w:rsidR="004749E1" w:rsidRPr="009144D9" w:rsidRDefault="004749E1" w:rsidP="00753273">
      <w:pPr>
        <w:numPr>
          <w:ilvl w:val="0"/>
          <w:numId w:val="109"/>
        </w:numPr>
        <w:spacing w:before="60" w:after="60"/>
      </w:pPr>
      <w:r w:rsidRPr="009144D9">
        <w:t>Each “A” and “B” entry is treated as a single shelf.</w:t>
      </w:r>
    </w:p>
    <w:p w14:paraId="11F2835C" w14:textId="77777777" w:rsidR="004749E1" w:rsidRPr="009144D9" w:rsidRDefault="004749E1" w:rsidP="00753273">
      <w:pPr>
        <w:numPr>
          <w:ilvl w:val="0"/>
          <w:numId w:val="109"/>
        </w:numPr>
        <w:spacing w:before="60"/>
      </w:pPr>
      <w:r w:rsidRPr="009144D9">
        <w:t>Use the SHIFT or the CTRL key with the mouse to select multiple shelves.</w:t>
      </w:r>
    </w:p>
    <w:p w14:paraId="1FA60E0E" w14:textId="77777777" w:rsidR="004749E1" w:rsidRPr="009144D9" w:rsidRDefault="004749E1" w:rsidP="00753273">
      <w:pPr>
        <w:numPr>
          <w:ilvl w:val="0"/>
          <w:numId w:val="65"/>
        </w:numPr>
      </w:pPr>
      <w:r w:rsidRPr="009144D9">
        <w:t>Click Insert.</w:t>
      </w:r>
    </w:p>
    <w:p w14:paraId="4075FA50" w14:textId="77777777" w:rsidR="004749E1" w:rsidRPr="009144D9" w:rsidRDefault="004749E1" w:rsidP="00753273">
      <w:pPr>
        <w:numPr>
          <w:ilvl w:val="0"/>
          <w:numId w:val="65"/>
        </w:numPr>
      </w:pPr>
      <w:r w:rsidRPr="009144D9">
        <w:t>In the Insert Library Media window, verify that the first option is selected and that it shows the shelves you want to use. Then click OK.</w:t>
      </w:r>
    </w:p>
    <w:p w14:paraId="0910B6FE" w14:textId="4D414C1C" w:rsidR="004749E1" w:rsidRPr="009144D9" w:rsidRDefault="004749E1">
      <w:r w:rsidRPr="009144D9">
        <w:tab/>
      </w:r>
      <w:r w:rsidR="00003DDB">
        <w:rPr>
          <w:noProof/>
        </w:rPr>
        <w:drawing>
          <wp:inline distT="0" distB="0" distL="0" distR="0" wp14:anchorId="0E20BFD5" wp14:editId="6B0F83D4">
            <wp:extent cx="2211070" cy="1597025"/>
            <wp:effectExtent l="0" t="0" r="0" b="0"/>
            <wp:docPr id="61" name="Picture 65" descr="Insert Library Media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nsert Library Media dialo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11070" cy="1597025"/>
                    </a:xfrm>
                    <a:prstGeom prst="rect">
                      <a:avLst/>
                    </a:prstGeom>
                    <a:noFill/>
                    <a:ln>
                      <a:noFill/>
                    </a:ln>
                  </pic:spPr>
                </pic:pic>
              </a:graphicData>
            </a:graphic>
          </wp:inline>
        </w:drawing>
      </w:r>
    </w:p>
    <w:p w14:paraId="6148DF46" w14:textId="77777777" w:rsidR="004749E1" w:rsidRPr="009144D9" w:rsidRDefault="004749E1" w:rsidP="00753273">
      <w:pPr>
        <w:numPr>
          <w:ilvl w:val="0"/>
          <w:numId w:val="65"/>
        </w:numPr>
      </w:pPr>
      <w:r w:rsidRPr="009144D9">
        <w:t>When you are prompted to do so, insert each piece of media, then click OK.</w:t>
      </w:r>
    </w:p>
    <w:p w14:paraId="43AA78B1" w14:textId="77777777" w:rsidR="004749E1" w:rsidRPr="009144D9" w:rsidRDefault="004749E1" w:rsidP="00753273">
      <w:pPr>
        <w:numPr>
          <w:ilvl w:val="0"/>
          <w:numId w:val="109"/>
        </w:numPr>
        <w:spacing w:before="60" w:after="60"/>
      </w:pPr>
      <w:r w:rsidRPr="009144D9">
        <w:t>If a mail slot is being used, you will be prompted for each piece of media.</w:t>
      </w:r>
    </w:p>
    <w:p w14:paraId="7DE4E63A" w14:textId="77777777" w:rsidR="004749E1" w:rsidRPr="009144D9" w:rsidRDefault="004749E1" w:rsidP="00753273">
      <w:pPr>
        <w:numPr>
          <w:ilvl w:val="0"/>
          <w:numId w:val="109"/>
        </w:numPr>
        <w:spacing w:before="60"/>
      </w:pPr>
      <w:r w:rsidRPr="009144D9">
        <w:t>If a magazine loader is being used, you will be prompted once.</w:t>
      </w:r>
    </w:p>
    <w:p w14:paraId="51614DA8" w14:textId="77777777" w:rsidR="004749E1" w:rsidRPr="009144D9" w:rsidRDefault="004749E1" w:rsidP="00753273">
      <w:pPr>
        <w:keepNext/>
        <w:numPr>
          <w:ilvl w:val="0"/>
          <w:numId w:val="65"/>
        </w:numPr>
      </w:pPr>
      <w:r w:rsidRPr="009144D9">
        <w:t>After adding all the media, click Close to return to the main window.</w:t>
      </w:r>
    </w:p>
    <w:p w14:paraId="1CED1959" w14:textId="77777777" w:rsidR="004749E1" w:rsidRPr="009144D9" w:rsidRDefault="004749E1" w:rsidP="00753273">
      <w:pPr>
        <w:numPr>
          <w:ilvl w:val="0"/>
          <w:numId w:val="109"/>
        </w:numPr>
        <w:spacing w:before="60" w:after="60"/>
      </w:pPr>
      <w:r w:rsidRPr="009144D9">
        <w:t>Once the media is processed, it will appear in the Blank area of the Scratch Pool node.</w:t>
      </w:r>
    </w:p>
    <w:p w14:paraId="4EF233B6" w14:textId="77777777" w:rsidR="004749E1" w:rsidRPr="009144D9" w:rsidRDefault="004749E1" w:rsidP="00753273">
      <w:pPr>
        <w:numPr>
          <w:ilvl w:val="0"/>
          <w:numId w:val="109"/>
        </w:numPr>
        <w:spacing w:before="60"/>
      </w:pPr>
      <w:r w:rsidRPr="009144D9">
        <w:t>Before the media can be used, it must be added to the application pool</w:t>
      </w:r>
      <w:r w:rsidR="005D1B8D">
        <w:t xml:space="preserve">. </w:t>
      </w:r>
      <w:r w:rsidRPr="009144D9">
        <w:t>Then it must be labeled and added to a move group</w:t>
      </w:r>
      <w:r w:rsidR="005D1B8D">
        <w:t xml:space="preserve">. </w:t>
      </w:r>
      <w:r w:rsidRPr="009144D9">
        <w:t>See the following sections for more information.</w:t>
      </w:r>
    </w:p>
    <w:p w14:paraId="3CB6B8CA" w14:textId="77777777" w:rsidR="004749E1" w:rsidRPr="009144D9" w:rsidRDefault="004749E1">
      <w:pPr>
        <w:pStyle w:val="Heading3"/>
        <w:numPr>
          <w:ilvl w:val="0"/>
          <w:numId w:val="0"/>
        </w:numPr>
      </w:pPr>
      <w:bookmarkStart w:id="1149" w:name="_Toc367265172"/>
      <w:r w:rsidRPr="009144D9">
        <w:t>C.1.2</w:t>
      </w:r>
      <w:r w:rsidR="003C34B0">
        <w:t xml:space="preserve"> </w:t>
      </w:r>
      <w:r w:rsidRPr="009144D9">
        <w:t>Adding Media to the Application Pool</w:t>
      </w:r>
      <w:bookmarkEnd w:id="1149"/>
    </w:p>
    <w:p w14:paraId="48DBF7E5" w14:textId="77777777" w:rsidR="004749E1" w:rsidRPr="009144D9" w:rsidRDefault="004749E1">
      <w:r w:rsidRPr="009144D9">
        <w:t>Newly inserted media will need to be added to an application pool before it can be accessed using DiskXtender.</w:t>
      </w:r>
      <w:r w:rsidR="00E53510" w:rsidRPr="009144D9">
        <w:fldChar w:fldCharType="begin"/>
      </w:r>
      <w:r w:rsidRPr="009144D9">
        <w:instrText xml:space="preserve"> xe "application pool" </w:instrText>
      </w:r>
      <w:r w:rsidR="00E53510" w:rsidRPr="009144D9">
        <w:fldChar w:fldCharType="end"/>
      </w:r>
      <w:r w:rsidR="003C34B0">
        <w:t xml:space="preserve"> </w:t>
      </w:r>
      <w:r w:rsidRPr="009144D9">
        <w:t>To add media to an application pool:</w:t>
      </w:r>
    </w:p>
    <w:p w14:paraId="39C1F637" w14:textId="77777777" w:rsidR="004749E1" w:rsidRPr="009144D9" w:rsidRDefault="004749E1" w:rsidP="00753273">
      <w:pPr>
        <w:numPr>
          <w:ilvl w:val="0"/>
          <w:numId w:val="110"/>
        </w:numPr>
      </w:pPr>
      <w:r w:rsidRPr="009144D9">
        <w:t>In the MediaStor Administrator window, locate and expand the Blank node under the Scratch Pool.</w:t>
      </w:r>
    </w:p>
    <w:p w14:paraId="610F76A4" w14:textId="70D1CAD0" w:rsidR="004749E1" w:rsidRPr="009144D9" w:rsidRDefault="004749E1">
      <w:r w:rsidRPr="009144D9">
        <w:lastRenderedPageBreak/>
        <w:tab/>
      </w:r>
      <w:r w:rsidR="00003DDB">
        <w:rPr>
          <w:noProof/>
        </w:rPr>
        <w:drawing>
          <wp:inline distT="0" distB="0" distL="0" distR="0" wp14:anchorId="196C096D" wp14:editId="06D9E924">
            <wp:extent cx="3841750" cy="2183765"/>
            <wp:effectExtent l="19050" t="19050" r="6350" b="6985"/>
            <wp:docPr id="62" name="Picture 66" descr="Blank node in MediaStor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lank node in MediaStor Administrato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41750" cy="2183765"/>
                    </a:xfrm>
                    <a:prstGeom prst="rect">
                      <a:avLst/>
                    </a:prstGeom>
                    <a:noFill/>
                    <a:ln w="6350" cmpd="sng">
                      <a:solidFill>
                        <a:srgbClr val="000000"/>
                      </a:solidFill>
                      <a:miter lim="800000"/>
                      <a:headEnd/>
                      <a:tailEnd/>
                    </a:ln>
                    <a:effectLst/>
                  </pic:spPr>
                </pic:pic>
              </a:graphicData>
            </a:graphic>
          </wp:inline>
        </w:drawing>
      </w:r>
    </w:p>
    <w:p w14:paraId="2947698A" w14:textId="77777777" w:rsidR="004749E1" w:rsidRPr="009144D9" w:rsidRDefault="004749E1" w:rsidP="00753273">
      <w:pPr>
        <w:numPr>
          <w:ilvl w:val="0"/>
          <w:numId w:val="110"/>
        </w:numPr>
      </w:pPr>
      <w:r w:rsidRPr="009144D9">
        <w:t>In the upper right part of the window, select each piece of media that you want to allocate (you can drag to select multiple items).</w:t>
      </w:r>
    </w:p>
    <w:p w14:paraId="33A8A58E" w14:textId="77777777" w:rsidR="004749E1" w:rsidRPr="009144D9" w:rsidRDefault="004749E1" w:rsidP="00753273">
      <w:pPr>
        <w:numPr>
          <w:ilvl w:val="0"/>
          <w:numId w:val="110"/>
        </w:numPr>
      </w:pPr>
      <w:r w:rsidRPr="009144D9">
        <w:t>Right-click and choose Allocate Media to Application Pool.</w:t>
      </w:r>
    </w:p>
    <w:p w14:paraId="67E40AEE" w14:textId="127757D8" w:rsidR="004749E1" w:rsidRPr="009144D9" w:rsidRDefault="004749E1">
      <w:r w:rsidRPr="009144D9">
        <w:tab/>
      </w:r>
      <w:r w:rsidR="00003DDB">
        <w:rPr>
          <w:noProof/>
        </w:rPr>
        <w:drawing>
          <wp:inline distT="0" distB="0" distL="0" distR="0" wp14:anchorId="60B2532B" wp14:editId="49C12A0F">
            <wp:extent cx="4708525" cy="1597025"/>
            <wp:effectExtent l="19050" t="19050" r="0" b="3175"/>
            <wp:docPr id="63" name="Picture 67" descr="Allocate Media option in MediaStor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llocate Media option in MediaStor Administrato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08525" cy="1597025"/>
                    </a:xfrm>
                    <a:prstGeom prst="rect">
                      <a:avLst/>
                    </a:prstGeom>
                    <a:noFill/>
                    <a:ln w="6350" cmpd="sng">
                      <a:solidFill>
                        <a:srgbClr val="000000"/>
                      </a:solidFill>
                      <a:miter lim="800000"/>
                      <a:headEnd/>
                      <a:tailEnd/>
                    </a:ln>
                    <a:effectLst/>
                  </pic:spPr>
                </pic:pic>
              </a:graphicData>
            </a:graphic>
          </wp:inline>
        </w:drawing>
      </w:r>
    </w:p>
    <w:p w14:paraId="32843E34" w14:textId="77777777" w:rsidR="004749E1" w:rsidRPr="009144D9" w:rsidRDefault="004749E1"/>
    <w:p w14:paraId="16532064" w14:textId="77777777" w:rsidR="004749E1" w:rsidRPr="009144D9" w:rsidRDefault="004749E1" w:rsidP="00753273">
      <w:pPr>
        <w:keepNext/>
        <w:numPr>
          <w:ilvl w:val="0"/>
          <w:numId w:val="110"/>
        </w:numPr>
      </w:pPr>
      <w:r w:rsidRPr="009144D9">
        <w:t>In the dialog that displays, use the Application Media Pools box to select the media pool you want to use.</w:t>
      </w:r>
    </w:p>
    <w:p w14:paraId="0E0E6B75" w14:textId="0651643B" w:rsidR="004749E1" w:rsidRPr="009144D9" w:rsidRDefault="004749E1">
      <w:r w:rsidRPr="009144D9">
        <w:tab/>
      </w:r>
      <w:r w:rsidR="00003DDB">
        <w:rPr>
          <w:noProof/>
        </w:rPr>
        <w:drawing>
          <wp:inline distT="0" distB="0" distL="0" distR="0" wp14:anchorId="342D77C8" wp14:editId="7E6F13A4">
            <wp:extent cx="3302635" cy="2470150"/>
            <wp:effectExtent l="0" t="0" r="0" b="0"/>
            <wp:docPr id="64" name="Picture 68" descr="Application Media Pool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pplication Media Pools box"/>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02635" cy="2470150"/>
                    </a:xfrm>
                    <a:prstGeom prst="rect">
                      <a:avLst/>
                    </a:prstGeom>
                    <a:noFill/>
                    <a:ln>
                      <a:noFill/>
                    </a:ln>
                  </pic:spPr>
                </pic:pic>
              </a:graphicData>
            </a:graphic>
          </wp:inline>
        </w:drawing>
      </w:r>
    </w:p>
    <w:p w14:paraId="5A3D13C9" w14:textId="77777777" w:rsidR="004749E1" w:rsidRPr="009144D9" w:rsidRDefault="004749E1" w:rsidP="00753273">
      <w:pPr>
        <w:numPr>
          <w:ilvl w:val="0"/>
          <w:numId w:val="110"/>
        </w:numPr>
      </w:pPr>
      <w:r w:rsidRPr="009144D9">
        <w:t>Click Allocate, then click OK.</w:t>
      </w:r>
    </w:p>
    <w:p w14:paraId="742CED45" w14:textId="77777777" w:rsidR="004749E1" w:rsidRPr="009144D9" w:rsidRDefault="004749E1" w:rsidP="00753273">
      <w:pPr>
        <w:numPr>
          <w:ilvl w:val="0"/>
          <w:numId w:val="110"/>
        </w:numPr>
      </w:pPr>
      <w:r w:rsidRPr="009144D9">
        <w:lastRenderedPageBreak/>
        <w:t>After the media has been processed, it will appear in the Blank area under the Application Pool node that you selected.</w:t>
      </w:r>
    </w:p>
    <w:p w14:paraId="7A975571" w14:textId="120B83ED" w:rsidR="004749E1" w:rsidRPr="009144D9" w:rsidRDefault="004749E1">
      <w:r w:rsidRPr="009144D9">
        <w:tab/>
      </w:r>
      <w:r w:rsidR="00003DDB">
        <w:rPr>
          <w:noProof/>
        </w:rPr>
        <w:drawing>
          <wp:inline distT="0" distB="0" distL="0" distR="0" wp14:anchorId="4F59015B" wp14:editId="355ED483">
            <wp:extent cx="4224020" cy="1173480"/>
            <wp:effectExtent l="19050" t="19050" r="5080" b="7620"/>
            <wp:docPr id="65" name="Picture 69" descr="Processed media appears under Blank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ocessed media appears under Blank node"/>
                    <pic:cNvPicPr>
                      <a:picLocks noChangeAspect="1" noChangeArrowheads="1"/>
                    </pic:cNvPicPr>
                  </pic:nvPicPr>
                  <pic:blipFill>
                    <a:blip r:embed="rId149">
                      <a:extLst>
                        <a:ext uri="{28A0092B-C50C-407E-A947-70E740481C1C}">
                          <a14:useLocalDpi xmlns:a14="http://schemas.microsoft.com/office/drawing/2010/main" val="0"/>
                        </a:ext>
                      </a:extLst>
                    </a:blip>
                    <a:srcRect t="66298" r="16940"/>
                    <a:stretch>
                      <a:fillRect/>
                    </a:stretch>
                  </pic:blipFill>
                  <pic:spPr bwMode="auto">
                    <a:xfrm>
                      <a:off x="0" y="0"/>
                      <a:ext cx="4224020" cy="1173480"/>
                    </a:xfrm>
                    <a:prstGeom prst="rect">
                      <a:avLst/>
                    </a:prstGeom>
                    <a:noFill/>
                    <a:ln w="6350" cmpd="sng">
                      <a:solidFill>
                        <a:srgbClr val="000000"/>
                      </a:solidFill>
                      <a:miter lim="800000"/>
                      <a:headEnd/>
                      <a:tailEnd/>
                    </a:ln>
                    <a:effectLst/>
                  </pic:spPr>
                </pic:pic>
              </a:graphicData>
            </a:graphic>
          </wp:inline>
        </w:drawing>
      </w:r>
    </w:p>
    <w:p w14:paraId="1AB5C71D" w14:textId="77777777" w:rsidR="004749E1" w:rsidRPr="009144D9" w:rsidRDefault="004749E1" w:rsidP="00753273">
      <w:pPr>
        <w:numPr>
          <w:ilvl w:val="0"/>
          <w:numId w:val="110"/>
        </w:numPr>
      </w:pPr>
      <w:r w:rsidRPr="009144D9">
        <w:t>At this point, you can use DiskXtender do one of the following with the media:</w:t>
      </w:r>
    </w:p>
    <w:p w14:paraId="4AA46F23" w14:textId="77777777" w:rsidR="004749E1" w:rsidRPr="009144D9" w:rsidRDefault="004749E1" w:rsidP="00753273">
      <w:pPr>
        <w:numPr>
          <w:ilvl w:val="0"/>
          <w:numId w:val="108"/>
        </w:numPr>
        <w:spacing w:after="60"/>
      </w:pPr>
      <w:r w:rsidRPr="009144D9">
        <w:t>Set up media for image storage (see section C.2).</w:t>
      </w:r>
    </w:p>
    <w:p w14:paraId="2148761F" w14:textId="77777777" w:rsidR="004749E1" w:rsidRPr="009144D9" w:rsidRDefault="004749E1" w:rsidP="00753273">
      <w:pPr>
        <w:numPr>
          <w:ilvl w:val="0"/>
          <w:numId w:val="108"/>
        </w:numPr>
        <w:spacing w:after="60"/>
      </w:pPr>
      <w:r w:rsidRPr="009144D9">
        <w:t>Create a media copy using the new media (see section C.3).</w:t>
      </w:r>
    </w:p>
    <w:p w14:paraId="73E84605" w14:textId="77777777" w:rsidR="004749E1" w:rsidRPr="009144D9" w:rsidRDefault="004749E1" w:rsidP="00753273">
      <w:pPr>
        <w:numPr>
          <w:ilvl w:val="0"/>
          <w:numId w:val="108"/>
        </w:numPr>
      </w:pPr>
      <w:r w:rsidRPr="009144D9">
        <w:t>Compact pre-existing media onto the new media (see section C.4).</w:t>
      </w:r>
    </w:p>
    <w:p w14:paraId="30D327F3" w14:textId="77777777" w:rsidR="004749E1" w:rsidRPr="009144D9" w:rsidRDefault="004749E1">
      <w:pPr>
        <w:pStyle w:val="Heading2"/>
        <w:numPr>
          <w:ilvl w:val="0"/>
          <w:numId w:val="0"/>
        </w:numPr>
      </w:pPr>
      <w:bookmarkStart w:id="1150" w:name="_Toc367265173"/>
      <w:r w:rsidRPr="009144D9">
        <w:t>C.2</w:t>
      </w:r>
      <w:r w:rsidR="003C34B0">
        <w:t xml:space="preserve"> </w:t>
      </w:r>
      <w:r w:rsidRPr="009144D9">
        <w:t>Setting up New Media for Image Storage</w:t>
      </w:r>
      <w:bookmarkEnd w:id="1150"/>
    </w:p>
    <w:p w14:paraId="2FB0721D" w14:textId="77777777" w:rsidR="004749E1" w:rsidRPr="009144D9" w:rsidRDefault="004749E1">
      <w:pPr>
        <w:keepNext/>
      </w:pPr>
      <w:r w:rsidRPr="009144D9">
        <w:t>Blank media added using MediaStor can be labeled and assigned to a media folder using DiskXtender</w:t>
      </w:r>
      <w:r w:rsidR="005D1B8D">
        <w:t xml:space="preserve">. </w:t>
      </w:r>
      <w:r w:rsidRPr="009144D9">
        <w:t>After media has been labeled and assigned, the media will need to be added to a move group as described in the next section.</w:t>
      </w:r>
    </w:p>
    <w:p w14:paraId="1F169E66" w14:textId="77777777" w:rsidR="004749E1" w:rsidRPr="009144D9" w:rsidRDefault="004749E1">
      <w:pPr>
        <w:pStyle w:val="Heading3"/>
        <w:numPr>
          <w:ilvl w:val="0"/>
          <w:numId w:val="0"/>
        </w:numPr>
      </w:pPr>
      <w:bookmarkStart w:id="1151" w:name="_Toc367265174"/>
      <w:r w:rsidRPr="009144D9">
        <w:t>C.2.1</w:t>
      </w:r>
      <w:r w:rsidR="003C34B0">
        <w:t xml:space="preserve"> </w:t>
      </w:r>
      <w:r w:rsidRPr="009144D9">
        <w:t>Labeling &amp; Assigning Media</w:t>
      </w:r>
      <w:bookmarkEnd w:id="1151"/>
    </w:p>
    <w:p w14:paraId="41C77D0E" w14:textId="77777777" w:rsidR="004749E1" w:rsidRPr="009144D9" w:rsidRDefault="00E53510" w:rsidP="00753273">
      <w:pPr>
        <w:keepNext/>
        <w:numPr>
          <w:ilvl w:val="0"/>
          <w:numId w:val="111"/>
        </w:numPr>
      </w:pPr>
      <w:r w:rsidRPr="009144D9">
        <w:fldChar w:fldCharType="begin"/>
      </w:r>
      <w:r w:rsidR="004749E1" w:rsidRPr="009144D9">
        <w:instrText xml:space="preserve"> xe "media: labeling" </w:instrText>
      </w:r>
      <w:r w:rsidRPr="009144D9">
        <w:fldChar w:fldCharType="end"/>
      </w:r>
      <w:r w:rsidRPr="009144D9">
        <w:fldChar w:fldCharType="begin"/>
      </w:r>
      <w:r w:rsidR="004749E1" w:rsidRPr="009144D9">
        <w:instrText xml:space="preserve"> xe "labeling media" </w:instrText>
      </w:r>
      <w:r w:rsidRPr="009144D9">
        <w:fldChar w:fldCharType="end"/>
      </w:r>
      <w:r w:rsidR="004749E1" w:rsidRPr="009144D9">
        <w:t>Launch DiskXtender (double-click the desktop shortcut, or click Start | Programs | Legato DiskXtender).</w:t>
      </w:r>
    </w:p>
    <w:p w14:paraId="1D155F4D" w14:textId="77777777" w:rsidR="004749E1" w:rsidRPr="009144D9" w:rsidRDefault="004749E1" w:rsidP="00753273">
      <w:pPr>
        <w:numPr>
          <w:ilvl w:val="0"/>
          <w:numId w:val="111"/>
        </w:numPr>
      </w:pPr>
      <w:r w:rsidRPr="009144D9">
        <w:t>On the left site of the DiskXtender Administrator window, locate the Media area under the Available Media node (you may need to expand the Available media node).</w:t>
      </w:r>
    </w:p>
    <w:p w14:paraId="57F5BEF3" w14:textId="77777777" w:rsidR="004749E1" w:rsidRPr="009144D9" w:rsidRDefault="004749E1" w:rsidP="00753273">
      <w:pPr>
        <w:keepNext/>
        <w:numPr>
          <w:ilvl w:val="0"/>
          <w:numId w:val="111"/>
        </w:numPr>
      </w:pPr>
      <w:r w:rsidRPr="009144D9">
        <w:t>Right-click the blank media you want to label and click Edit Tasks.</w:t>
      </w:r>
    </w:p>
    <w:p w14:paraId="09AB500A" w14:textId="3AC57FD9" w:rsidR="004749E1" w:rsidRPr="009144D9" w:rsidRDefault="004749E1">
      <w:r w:rsidRPr="009144D9">
        <w:tab/>
      </w:r>
      <w:r w:rsidR="00003DDB">
        <w:rPr>
          <w:noProof/>
        </w:rPr>
        <w:drawing>
          <wp:inline distT="0" distB="0" distL="0" distR="0" wp14:anchorId="2495E7C3" wp14:editId="254DF53A">
            <wp:extent cx="2504440" cy="2838450"/>
            <wp:effectExtent l="19050" t="19050" r="0" b="0"/>
            <wp:docPr id="66" name="Picture 70" descr="DiskXtender Administra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skXtender Administrator window"/>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04440" cy="2838450"/>
                    </a:xfrm>
                    <a:prstGeom prst="rect">
                      <a:avLst/>
                    </a:prstGeom>
                    <a:noFill/>
                    <a:ln w="6350" cmpd="sng">
                      <a:solidFill>
                        <a:srgbClr val="000000"/>
                      </a:solidFill>
                      <a:miter lim="800000"/>
                      <a:headEnd/>
                      <a:tailEnd/>
                    </a:ln>
                    <a:effectLst/>
                  </pic:spPr>
                </pic:pic>
              </a:graphicData>
            </a:graphic>
          </wp:inline>
        </w:drawing>
      </w:r>
    </w:p>
    <w:p w14:paraId="0C2A485B" w14:textId="77777777" w:rsidR="004749E1" w:rsidRPr="009144D9" w:rsidRDefault="004749E1" w:rsidP="00753273">
      <w:pPr>
        <w:numPr>
          <w:ilvl w:val="0"/>
          <w:numId w:val="111"/>
        </w:numPr>
      </w:pPr>
      <w:r w:rsidRPr="009144D9">
        <w:t>In the Media Tasks dialog that displays, perform the following steps:</w:t>
      </w:r>
    </w:p>
    <w:p w14:paraId="4D2691CA" w14:textId="77777777" w:rsidR="004749E1" w:rsidRPr="009144D9" w:rsidRDefault="004749E1" w:rsidP="00753273">
      <w:pPr>
        <w:numPr>
          <w:ilvl w:val="1"/>
          <w:numId w:val="111"/>
        </w:numPr>
        <w:tabs>
          <w:tab w:val="clear" w:pos="1440"/>
        </w:tabs>
        <w:ind w:left="1080"/>
      </w:pPr>
      <w:r w:rsidRPr="009144D9">
        <w:lastRenderedPageBreak/>
        <w:t>In the Next Task box located near the bottom of the dialog, verify that LABEL is displayed, then click Add New Task.</w:t>
      </w:r>
    </w:p>
    <w:p w14:paraId="5BB3DE34" w14:textId="77777777" w:rsidR="004749E1" w:rsidRDefault="004749E1" w:rsidP="00753273">
      <w:pPr>
        <w:keepNext/>
        <w:numPr>
          <w:ilvl w:val="1"/>
          <w:numId w:val="111"/>
        </w:numPr>
        <w:tabs>
          <w:tab w:val="clear" w:pos="1440"/>
        </w:tabs>
        <w:ind w:left="1080"/>
      </w:pPr>
      <w:r w:rsidRPr="009144D9">
        <w:t>The Next Task box will automatically display the ADD TO MEDIA FOLDER task. Click Add New Task</w:t>
      </w:r>
      <w:r w:rsidR="005D1B8D">
        <w:t xml:space="preserve">. </w:t>
      </w:r>
      <w:r w:rsidRPr="009144D9">
        <w:t>Both tasks should now appear in the top of the Media Tasks dialog.</w:t>
      </w:r>
    </w:p>
    <w:p w14:paraId="1E605958" w14:textId="77777777" w:rsidR="00E15BBA" w:rsidRDefault="00E15BBA" w:rsidP="00E15BBA">
      <w:pPr>
        <w:keepNext/>
        <w:ind w:left="1080"/>
      </w:pPr>
    </w:p>
    <w:p w14:paraId="71504062" w14:textId="77777777" w:rsidR="006C4428" w:rsidRPr="009144D9" w:rsidRDefault="006C4428" w:rsidP="00E15BBA">
      <w:pPr>
        <w:keepNext/>
        <w:ind w:left="1080"/>
      </w:pPr>
    </w:p>
    <w:p w14:paraId="2EC2F161" w14:textId="74F0CDB5" w:rsidR="004749E1" w:rsidRDefault="004749E1">
      <w:pPr>
        <w:ind w:left="720"/>
      </w:pPr>
      <w:r w:rsidRPr="009144D9">
        <w:tab/>
      </w:r>
      <w:r w:rsidR="00003DDB">
        <w:rPr>
          <w:noProof/>
        </w:rPr>
        <w:drawing>
          <wp:inline distT="0" distB="0" distL="0" distR="0" wp14:anchorId="25E8E64E" wp14:editId="58634F94">
            <wp:extent cx="4346575" cy="2094865"/>
            <wp:effectExtent l="0" t="0" r="0" b="0"/>
            <wp:docPr id="67" name="Picture 71" descr="Media Task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edia Tasks dialog"/>
                    <pic:cNvPicPr>
                      <a:picLocks noChangeAspect="1" noChangeArrowheads="1"/>
                    </pic:cNvPicPr>
                  </pic:nvPicPr>
                  <pic:blipFill>
                    <a:blip r:embed="rId151">
                      <a:extLst>
                        <a:ext uri="{28A0092B-C50C-407E-A947-70E740481C1C}">
                          <a14:useLocalDpi xmlns:a14="http://schemas.microsoft.com/office/drawing/2010/main" val="0"/>
                        </a:ext>
                      </a:extLst>
                    </a:blip>
                    <a:srcRect b="20763"/>
                    <a:stretch>
                      <a:fillRect/>
                    </a:stretch>
                  </pic:blipFill>
                  <pic:spPr bwMode="auto">
                    <a:xfrm>
                      <a:off x="0" y="0"/>
                      <a:ext cx="4346575" cy="2094865"/>
                    </a:xfrm>
                    <a:prstGeom prst="rect">
                      <a:avLst/>
                    </a:prstGeom>
                    <a:noFill/>
                    <a:ln>
                      <a:noFill/>
                    </a:ln>
                  </pic:spPr>
                </pic:pic>
              </a:graphicData>
            </a:graphic>
          </wp:inline>
        </w:drawing>
      </w:r>
    </w:p>
    <w:p w14:paraId="07B2E0CC" w14:textId="77777777" w:rsidR="004749E1" w:rsidRPr="009144D9" w:rsidRDefault="004749E1" w:rsidP="00753273">
      <w:pPr>
        <w:numPr>
          <w:ilvl w:val="1"/>
          <w:numId w:val="111"/>
        </w:numPr>
        <w:tabs>
          <w:tab w:val="clear" w:pos="1440"/>
        </w:tabs>
        <w:ind w:left="1080"/>
      </w:pPr>
      <w:r w:rsidRPr="009144D9">
        <w:t>Select the Label task.</w:t>
      </w:r>
    </w:p>
    <w:p w14:paraId="74669B51" w14:textId="77777777" w:rsidR="004749E1" w:rsidRPr="009144D9" w:rsidRDefault="004749E1" w:rsidP="00753273">
      <w:pPr>
        <w:numPr>
          <w:ilvl w:val="1"/>
          <w:numId w:val="111"/>
        </w:numPr>
        <w:tabs>
          <w:tab w:val="clear" w:pos="1440"/>
        </w:tabs>
        <w:ind w:left="1080"/>
      </w:pPr>
      <w:r w:rsidRPr="009144D9">
        <w:t>On the right side of the dialog, enter the media name you want to use for the selected media.</w:t>
      </w:r>
    </w:p>
    <w:p w14:paraId="1F616EE2" w14:textId="77777777" w:rsidR="004749E1" w:rsidRPr="009144D9" w:rsidRDefault="004749E1" w:rsidP="00753273">
      <w:pPr>
        <w:numPr>
          <w:ilvl w:val="1"/>
          <w:numId w:val="111"/>
        </w:numPr>
        <w:tabs>
          <w:tab w:val="clear" w:pos="1440"/>
        </w:tabs>
        <w:ind w:left="1080"/>
      </w:pPr>
      <w:r w:rsidRPr="009144D9">
        <w:t>Indicate if you want the media to be labeled immediately or according to your site’s server schedule.</w:t>
      </w:r>
    </w:p>
    <w:p w14:paraId="77E7A2B3" w14:textId="77777777" w:rsidR="004749E1" w:rsidRPr="009144D9" w:rsidRDefault="004749E1" w:rsidP="00753273">
      <w:pPr>
        <w:keepNext/>
        <w:keepLines/>
        <w:numPr>
          <w:ilvl w:val="1"/>
          <w:numId w:val="111"/>
        </w:numPr>
        <w:tabs>
          <w:tab w:val="clear" w:pos="1440"/>
        </w:tabs>
        <w:ind w:left="1080"/>
      </w:pPr>
      <w:r w:rsidRPr="009144D9">
        <w:t>Select the Add To Media Folder task.</w:t>
      </w:r>
    </w:p>
    <w:p w14:paraId="0C599BA0" w14:textId="77777777" w:rsidR="004749E1" w:rsidRDefault="004749E1" w:rsidP="00753273">
      <w:pPr>
        <w:keepNext/>
        <w:keepLines/>
        <w:numPr>
          <w:ilvl w:val="1"/>
          <w:numId w:val="111"/>
        </w:numPr>
        <w:tabs>
          <w:tab w:val="clear" w:pos="1440"/>
        </w:tabs>
        <w:ind w:left="1080"/>
      </w:pPr>
      <w:r w:rsidRPr="009144D9">
        <w:t>On the right side of the dialog, verify that the proper media folder is selected.</w:t>
      </w:r>
    </w:p>
    <w:p w14:paraId="64B4007F" w14:textId="77777777" w:rsidR="006C4428" w:rsidRPr="009144D9" w:rsidRDefault="006C4428" w:rsidP="006C4428">
      <w:pPr>
        <w:keepNext/>
        <w:ind w:left="1080"/>
      </w:pPr>
    </w:p>
    <w:p w14:paraId="6883EAE4" w14:textId="5CBA14F4" w:rsidR="004749E1" w:rsidRPr="009144D9" w:rsidRDefault="004749E1">
      <w:pPr>
        <w:keepNext/>
        <w:ind w:left="720"/>
      </w:pPr>
      <w:r w:rsidRPr="009144D9">
        <w:tab/>
      </w:r>
      <w:r w:rsidR="00003DDB">
        <w:rPr>
          <w:noProof/>
        </w:rPr>
        <w:drawing>
          <wp:inline distT="0" distB="0" distL="0" distR="0" wp14:anchorId="72D7F63B" wp14:editId="7B9D4DAE">
            <wp:extent cx="4346575" cy="2101850"/>
            <wp:effectExtent l="0" t="0" r="0" b="0"/>
            <wp:docPr id="68" name="Picture 72" descr="Media Task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edia Tasks dialog"/>
                    <pic:cNvPicPr>
                      <a:picLocks noChangeAspect="1" noChangeArrowheads="1"/>
                    </pic:cNvPicPr>
                  </pic:nvPicPr>
                  <pic:blipFill>
                    <a:blip r:embed="rId152">
                      <a:extLst>
                        <a:ext uri="{28A0092B-C50C-407E-A947-70E740481C1C}">
                          <a14:useLocalDpi xmlns:a14="http://schemas.microsoft.com/office/drawing/2010/main" val="0"/>
                        </a:ext>
                      </a:extLst>
                    </a:blip>
                    <a:srcRect b="20268"/>
                    <a:stretch>
                      <a:fillRect/>
                    </a:stretch>
                  </pic:blipFill>
                  <pic:spPr bwMode="auto">
                    <a:xfrm>
                      <a:off x="0" y="0"/>
                      <a:ext cx="4346575" cy="2101850"/>
                    </a:xfrm>
                    <a:prstGeom prst="rect">
                      <a:avLst/>
                    </a:prstGeom>
                    <a:noFill/>
                    <a:ln>
                      <a:noFill/>
                    </a:ln>
                  </pic:spPr>
                </pic:pic>
              </a:graphicData>
            </a:graphic>
          </wp:inline>
        </w:drawing>
      </w:r>
    </w:p>
    <w:p w14:paraId="27D7161B" w14:textId="77777777" w:rsidR="004749E1" w:rsidRPr="009144D9" w:rsidRDefault="004749E1">
      <w:pPr>
        <w:ind w:left="1080"/>
      </w:pPr>
      <w:r w:rsidRPr="009144D9">
        <w:rPr>
          <w:rStyle w:val="Strong"/>
        </w:rPr>
        <w:t>Note:</w:t>
      </w:r>
      <w:r w:rsidRPr="009144D9">
        <w:t xml:space="preserve"> Most sites will have only one folder</w:t>
      </w:r>
      <w:r w:rsidR="005D1B8D">
        <w:t xml:space="preserve">. </w:t>
      </w:r>
      <w:r w:rsidRPr="009144D9">
        <w:t>For sites with more than one folder, select the folder that is defined in the Background Processor as the current write location.</w:t>
      </w:r>
    </w:p>
    <w:p w14:paraId="0177C528" w14:textId="77777777" w:rsidR="004749E1" w:rsidRPr="009144D9" w:rsidRDefault="004749E1" w:rsidP="00753273">
      <w:pPr>
        <w:numPr>
          <w:ilvl w:val="1"/>
          <w:numId w:val="111"/>
        </w:numPr>
        <w:tabs>
          <w:tab w:val="clear" w:pos="1440"/>
        </w:tabs>
        <w:ind w:left="1080"/>
      </w:pPr>
      <w:r w:rsidRPr="009144D9">
        <w:lastRenderedPageBreak/>
        <w:t>Indicate if you want the task to be performed immediately or according to your site’s server schedule.</w:t>
      </w:r>
    </w:p>
    <w:p w14:paraId="6AD33D9C" w14:textId="77777777" w:rsidR="004749E1" w:rsidRPr="009144D9" w:rsidRDefault="004749E1" w:rsidP="00753273">
      <w:pPr>
        <w:numPr>
          <w:ilvl w:val="1"/>
          <w:numId w:val="111"/>
        </w:numPr>
        <w:tabs>
          <w:tab w:val="clear" w:pos="1440"/>
        </w:tabs>
        <w:ind w:left="1080"/>
      </w:pPr>
      <w:r w:rsidRPr="009144D9">
        <w:t>Click Next.</w:t>
      </w:r>
    </w:p>
    <w:p w14:paraId="44EF7EB6" w14:textId="77777777" w:rsidR="004749E1" w:rsidRPr="009144D9" w:rsidRDefault="00714F86" w:rsidP="00753273">
      <w:pPr>
        <w:numPr>
          <w:ilvl w:val="1"/>
          <w:numId w:val="111"/>
        </w:numPr>
        <w:tabs>
          <w:tab w:val="clear" w:pos="1440"/>
        </w:tabs>
        <w:ind w:left="1080"/>
      </w:pPr>
      <w:r>
        <w:t>In the dialog that displays,</w:t>
      </w:r>
      <w:r w:rsidR="004749E1" w:rsidRPr="009144D9">
        <w:t xml:space="preserve"> verify that the tasks appear as desired, then click Finish.</w:t>
      </w:r>
    </w:p>
    <w:p w14:paraId="32DCE6DB" w14:textId="77777777" w:rsidR="004749E1" w:rsidRDefault="004749E1" w:rsidP="00753273">
      <w:pPr>
        <w:keepNext/>
        <w:numPr>
          <w:ilvl w:val="0"/>
          <w:numId w:val="111"/>
        </w:numPr>
      </w:pPr>
      <w:r w:rsidRPr="009144D9">
        <w:t>The media you selected for labeling and addition to a media folder will be shown in green until it is processed.</w:t>
      </w:r>
    </w:p>
    <w:p w14:paraId="5F91381F" w14:textId="77777777" w:rsidR="00717A2F" w:rsidRPr="009144D9" w:rsidRDefault="00717A2F" w:rsidP="00717A2F">
      <w:pPr>
        <w:keepNext/>
        <w:ind w:left="360"/>
      </w:pPr>
    </w:p>
    <w:p w14:paraId="6122F1EC" w14:textId="44B1FA26" w:rsidR="004749E1" w:rsidRDefault="004749E1">
      <w:r w:rsidRPr="009144D9">
        <w:tab/>
      </w:r>
      <w:r w:rsidR="00003DDB">
        <w:rPr>
          <w:noProof/>
        </w:rPr>
        <w:drawing>
          <wp:inline distT="0" distB="0" distL="0" distR="0" wp14:anchorId="620E229A" wp14:editId="0505A5B0">
            <wp:extent cx="1821815" cy="1303655"/>
            <wp:effectExtent l="19050" t="19050" r="6985" b="0"/>
            <wp:docPr id="69" name="Picture 73" descr="Unprocessed media shown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processed media shown in gree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21815" cy="1303655"/>
                    </a:xfrm>
                    <a:prstGeom prst="rect">
                      <a:avLst/>
                    </a:prstGeom>
                    <a:noFill/>
                    <a:ln w="6350" cmpd="sng">
                      <a:solidFill>
                        <a:srgbClr val="000000"/>
                      </a:solidFill>
                      <a:miter lim="800000"/>
                      <a:headEnd/>
                      <a:tailEnd/>
                    </a:ln>
                    <a:effectLst/>
                  </pic:spPr>
                </pic:pic>
              </a:graphicData>
            </a:graphic>
          </wp:inline>
        </w:drawing>
      </w:r>
    </w:p>
    <w:p w14:paraId="14A7E3D2" w14:textId="77777777" w:rsidR="00717A2F" w:rsidRPr="009144D9" w:rsidRDefault="00717A2F"/>
    <w:p w14:paraId="07DBB726" w14:textId="77777777" w:rsidR="004749E1" w:rsidRDefault="004749E1" w:rsidP="00753273">
      <w:pPr>
        <w:numPr>
          <w:ilvl w:val="0"/>
          <w:numId w:val="111"/>
        </w:numPr>
      </w:pPr>
      <w:r w:rsidRPr="009144D9">
        <w:t>Once the media is labeled and assigned, the media will appear in the Media node of the folder you selected</w:t>
      </w:r>
      <w:r w:rsidR="005D1B8D">
        <w:t xml:space="preserve">. </w:t>
      </w:r>
      <w:r w:rsidRPr="009144D9">
        <w:t>The media can now be added to a move group as described in the next section.</w:t>
      </w:r>
    </w:p>
    <w:p w14:paraId="130DE7B4" w14:textId="77777777" w:rsidR="00717A2F" w:rsidRPr="009144D9" w:rsidRDefault="00717A2F" w:rsidP="00717A2F">
      <w:pPr>
        <w:ind w:left="360"/>
      </w:pPr>
    </w:p>
    <w:p w14:paraId="177E8F07" w14:textId="3FA77014" w:rsidR="004749E1" w:rsidRPr="009144D9" w:rsidRDefault="004749E1">
      <w:r w:rsidRPr="009144D9">
        <w:tab/>
      </w:r>
      <w:r w:rsidR="00003DDB">
        <w:rPr>
          <w:noProof/>
        </w:rPr>
        <w:drawing>
          <wp:inline distT="0" distB="0" distL="0" distR="0" wp14:anchorId="535260CF" wp14:editId="3EE3AE6D">
            <wp:extent cx="1480820" cy="1473835"/>
            <wp:effectExtent l="19050" t="19050" r="5080" b="0"/>
            <wp:docPr id="70" name="Picture 74" descr="New media under media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ew media under media nod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80820" cy="1473835"/>
                    </a:xfrm>
                    <a:prstGeom prst="rect">
                      <a:avLst/>
                    </a:prstGeom>
                    <a:noFill/>
                    <a:ln w="6350" cmpd="sng">
                      <a:solidFill>
                        <a:srgbClr val="000000"/>
                      </a:solidFill>
                      <a:miter lim="800000"/>
                      <a:headEnd/>
                      <a:tailEnd/>
                    </a:ln>
                    <a:effectLst/>
                  </pic:spPr>
                </pic:pic>
              </a:graphicData>
            </a:graphic>
          </wp:inline>
        </w:drawing>
      </w:r>
    </w:p>
    <w:p w14:paraId="6D41C094" w14:textId="77777777" w:rsidR="004749E1" w:rsidRPr="009144D9" w:rsidRDefault="004749E1">
      <w:pPr>
        <w:pStyle w:val="Heading3"/>
        <w:numPr>
          <w:ilvl w:val="0"/>
          <w:numId w:val="0"/>
        </w:numPr>
      </w:pPr>
      <w:bookmarkStart w:id="1152" w:name="_Toc367265175"/>
      <w:r w:rsidRPr="009144D9">
        <w:lastRenderedPageBreak/>
        <w:t>C.2.2</w:t>
      </w:r>
      <w:r w:rsidR="003C34B0">
        <w:t xml:space="preserve"> </w:t>
      </w:r>
      <w:r w:rsidRPr="009144D9">
        <w:t>Adding Media to the Move Group</w:t>
      </w:r>
      <w:bookmarkEnd w:id="1152"/>
    </w:p>
    <w:p w14:paraId="0E85E115" w14:textId="77777777" w:rsidR="004749E1" w:rsidRPr="009144D9" w:rsidRDefault="00E53510">
      <w:pPr>
        <w:keepNext/>
        <w:spacing w:before="240"/>
      </w:pPr>
      <w:r w:rsidRPr="009144D9">
        <w:fldChar w:fldCharType="begin"/>
      </w:r>
      <w:r w:rsidR="004749E1" w:rsidRPr="009144D9">
        <w:instrText xml:space="preserve"> xe "media: adding to a move group" </w:instrText>
      </w:r>
      <w:r w:rsidRPr="009144D9">
        <w:fldChar w:fldCharType="end"/>
      </w:r>
      <w:r w:rsidRPr="009144D9">
        <w:fldChar w:fldCharType="begin"/>
      </w:r>
      <w:r w:rsidR="004749E1" w:rsidRPr="009144D9">
        <w:instrText xml:space="preserve"> xe "adding media to a move group" </w:instrText>
      </w:r>
      <w:r w:rsidRPr="009144D9">
        <w:fldChar w:fldCharType="end"/>
      </w:r>
      <w:r w:rsidRPr="009144D9">
        <w:fldChar w:fldCharType="begin"/>
      </w:r>
      <w:r w:rsidR="004749E1" w:rsidRPr="009144D9">
        <w:instrText xml:space="preserve"> xe "move groups, adding media to" </w:instrText>
      </w:r>
      <w:r w:rsidRPr="009144D9">
        <w:fldChar w:fldCharType="end"/>
      </w:r>
      <w:r w:rsidR="004749E1" w:rsidRPr="009144D9">
        <w:t>Once media has been labeled and assigned to a media drive (as described above), the media can be added to a move group.</w:t>
      </w:r>
    </w:p>
    <w:p w14:paraId="4118AB16" w14:textId="77777777" w:rsidR="004749E1" w:rsidRPr="009144D9" w:rsidRDefault="004749E1" w:rsidP="00753273">
      <w:pPr>
        <w:keepNext/>
        <w:numPr>
          <w:ilvl w:val="0"/>
          <w:numId w:val="112"/>
        </w:numPr>
      </w:pPr>
      <w:r w:rsidRPr="009144D9">
        <w:t>In the DiskXtender Administrator window, locate the move group that you want to add the media to</w:t>
      </w:r>
      <w:r w:rsidR="005D1B8D">
        <w:t xml:space="preserve">. </w:t>
      </w:r>
      <w:r w:rsidRPr="009144D9">
        <w:t xml:space="preserve">Typically, the move group will be named </w:t>
      </w:r>
      <w:r w:rsidRPr="009144D9">
        <w:rPr>
          <w:rStyle w:val="Emphasis"/>
        </w:rPr>
        <w:t>JB1 to Optical</w:t>
      </w:r>
      <w:r w:rsidRPr="009144D9">
        <w:t xml:space="preserve">. </w:t>
      </w:r>
    </w:p>
    <w:p w14:paraId="6A683744" w14:textId="280ECAF5" w:rsidR="004749E1" w:rsidRPr="009144D9" w:rsidRDefault="004749E1">
      <w:pPr>
        <w:spacing w:before="240"/>
      </w:pPr>
      <w:r w:rsidRPr="009144D9">
        <w:tab/>
      </w:r>
      <w:r w:rsidR="00003DDB">
        <w:rPr>
          <w:noProof/>
        </w:rPr>
        <w:drawing>
          <wp:inline distT="0" distB="0" distL="0" distR="0" wp14:anchorId="1A58D080" wp14:editId="592CD5B1">
            <wp:extent cx="3535045" cy="2156460"/>
            <wp:effectExtent l="19050" t="19050" r="8255" b="0"/>
            <wp:docPr id="71" name="Picture 75" descr="DiskXtender Administra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skXtender Administrator window"/>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35045" cy="2156460"/>
                    </a:xfrm>
                    <a:prstGeom prst="rect">
                      <a:avLst/>
                    </a:prstGeom>
                    <a:noFill/>
                    <a:ln w="6350" cmpd="sng">
                      <a:solidFill>
                        <a:srgbClr val="000000"/>
                      </a:solidFill>
                      <a:miter lim="800000"/>
                      <a:headEnd/>
                      <a:tailEnd/>
                    </a:ln>
                    <a:effectLst/>
                  </pic:spPr>
                </pic:pic>
              </a:graphicData>
            </a:graphic>
          </wp:inline>
        </w:drawing>
      </w:r>
    </w:p>
    <w:p w14:paraId="3B1D2876" w14:textId="77777777" w:rsidR="004749E1" w:rsidRPr="009144D9" w:rsidRDefault="004749E1" w:rsidP="00753273">
      <w:pPr>
        <w:numPr>
          <w:ilvl w:val="0"/>
          <w:numId w:val="112"/>
        </w:numPr>
      </w:pPr>
      <w:r w:rsidRPr="009144D9">
        <w:t>Right-click the appropriate move group and select Properties.</w:t>
      </w:r>
    </w:p>
    <w:p w14:paraId="68A5FAE6" w14:textId="77777777" w:rsidR="004749E1" w:rsidRPr="009144D9" w:rsidRDefault="004749E1" w:rsidP="00753273">
      <w:pPr>
        <w:numPr>
          <w:ilvl w:val="0"/>
          <w:numId w:val="112"/>
        </w:numPr>
      </w:pPr>
      <w:r w:rsidRPr="009144D9">
        <w:t xml:space="preserve">In the dialog that displays, click the Media tab, then click Add. </w:t>
      </w:r>
    </w:p>
    <w:p w14:paraId="4297470F" w14:textId="77777777" w:rsidR="004749E1" w:rsidRPr="009144D9" w:rsidRDefault="004749E1" w:rsidP="00753273">
      <w:pPr>
        <w:numPr>
          <w:ilvl w:val="0"/>
          <w:numId w:val="112"/>
        </w:numPr>
      </w:pPr>
      <w:r w:rsidRPr="009144D9">
        <w:t>The Select Move Group Media dialog will display. Select the media you want to add (you can drag the mouse to select multiple entries)</w:t>
      </w:r>
    </w:p>
    <w:p w14:paraId="408DEDCE" w14:textId="65C240BA" w:rsidR="004749E1" w:rsidRPr="009144D9" w:rsidRDefault="004749E1">
      <w:r w:rsidRPr="009144D9">
        <w:tab/>
      </w:r>
      <w:r w:rsidR="00003DDB">
        <w:rPr>
          <w:noProof/>
        </w:rPr>
        <w:drawing>
          <wp:inline distT="0" distB="0" distL="0" distR="0" wp14:anchorId="5C43762C" wp14:editId="28412201">
            <wp:extent cx="3309620" cy="2442845"/>
            <wp:effectExtent l="0" t="0" r="0" b="0"/>
            <wp:docPr id="72" name="Picture 76" descr="Select Move Group Media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elect Move Group Media dialo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309620" cy="2442845"/>
                    </a:xfrm>
                    <a:prstGeom prst="rect">
                      <a:avLst/>
                    </a:prstGeom>
                    <a:noFill/>
                    <a:ln>
                      <a:noFill/>
                    </a:ln>
                  </pic:spPr>
                </pic:pic>
              </a:graphicData>
            </a:graphic>
          </wp:inline>
        </w:drawing>
      </w:r>
    </w:p>
    <w:p w14:paraId="1FE8CC22" w14:textId="77777777" w:rsidR="004749E1" w:rsidRPr="009144D9" w:rsidRDefault="004749E1" w:rsidP="00753273">
      <w:pPr>
        <w:numPr>
          <w:ilvl w:val="0"/>
          <w:numId w:val="112"/>
        </w:numPr>
      </w:pPr>
      <w:r w:rsidRPr="009144D9">
        <w:t>Click OK to close the selection dialog, then click OK again to close the Move Group Properties dialog and to apply your changes.</w:t>
      </w:r>
    </w:p>
    <w:p w14:paraId="40EBF517" w14:textId="77777777" w:rsidR="004749E1" w:rsidRPr="009144D9" w:rsidRDefault="004749E1" w:rsidP="00753273">
      <w:pPr>
        <w:keepNext/>
        <w:numPr>
          <w:ilvl w:val="0"/>
          <w:numId w:val="112"/>
        </w:numPr>
      </w:pPr>
      <w:r w:rsidRPr="009144D9">
        <w:lastRenderedPageBreak/>
        <w:t>You can verify that the media is present in the move group by right-clicking the move group, clicking Properties, and then clicking the Media tab.</w:t>
      </w:r>
    </w:p>
    <w:p w14:paraId="37264ACC" w14:textId="1CCB1D31" w:rsidR="004749E1" w:rsidRPr="009144D9" w:rsidRDefault="004749E1">
      <w:r w:rsidRPr="009144D9">
        <w:tab/>
      </w:r>
      <w:r w:rsidR="00003DDB">
        <w:rPr>
          <w:noProof/>
        </w:rPr>
        <w:drawing>
          <wp:inline distT="0" distB="0" distL="0" distR="0" wp14:anchorId="23194E41" wp14:editId="3D3B08BD">
            <wp:extent cx="3418840" cy="1760855"/>
            <wp:effectExtent l="19050" t="19050" r="0" b="0"/>
            <wp:docPr id="73" name="Picture 77" descr="Move Group Propertie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ove Group Properties dialo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418840" cy="1760855"/>
                    </a:xfrm>
                    <a:prstGeom prst="rect">
                      <a:avLst/>
                    </a:prstGeom>
                    <a:noFill/>
                    <a:ln w="6350" cmpd="sng">
                      <a:solidFill>
                        <a:srgbClr val="000000"/>
                      </a:solidFill>
                      <a:miter lim="800000"/>
                      <a:headEnd/>
                      <a:tailEnd/>
                    </a:ln>
                    <a:effectLst/>
                  </pic:spPr>
                </pic:pic>
              </a:graphicData>
            </a:graphic>
          </wp:inline>
        </w:drawing>
      </w:r>
    </w:p>
    <w:p w14:paraId="53104CF9" w14:textId="77777777" w:rsidR="004749E1" w:rsidRPr="009144D9" w:rsidRDefault="004749E1">
      <w:pPr>
        <w:pStyle w:val="Heading2"/>
        <w:numPr>
          <w:ilvl w:val="0"/>
          <w:numId w:val="0"/>
        </w:numPr>
      </w:pPr>
      <w:bookmarkStart w:id="1153" w:name="_Toc367265176"/>
      <w:r w:rsidRPr="009144D9">
        <w:t>C.3</w:t>
      </w:r>
      <w:r w:rsidR="003C34B0">
        <w:t xml:space="preserve"> </w:t>
      </w:r>
      <w:r w:rsidRPr="009144D9">
        <w:t>Using Media Copy for Backups</w:t>
      </w:r>
      <w:bookmarkEnd w:id="1153"/>
    </w:p>
    <w:p w14:paraId="3365D6A2" w14:textId="77777777" w:rsidR="004749E1" w:rsidRPr="009144D9" w:rsidRDefault="00E53510">
      <w:pPr>
        <w:keepNext/>
      </w:pPr>
      <w:r w:rsidRPr="009144D9">
        <w:fldChar w:fldCharType="begin"/>
      </w:r>
      <w:r w:rsidR="004749E1" w:rsidRPr="009144D9">
        <w:instrText xml:space="preserve"> xe "media: copying for backup purposes" </w:instrText>
      </w:r>
      <w:r w:rsidRPr="009144D9">
        <w:fldChar w:fldCharType="end"/>
      </w:r>
      <w:r w:rsidR="004749E1" w:rsidRPr="009144D9">
        <w:t xml:space="preserve">This section explains how to create a copy of a </w:t>
      </w:r>
      <w:r w:rsidR="000E13BC">
        <w:t>Tier 2</w:t>
      </w:r>
      <w:r w:rsidR="003C34B0">
        <w:t xml:space="preserve"> </w:t>
      </w:r>
      <w:r w:rsidR="004749E1" w:rsidRPr="009144D9">
        <w:t>platter and how to replace an original platter with a copied platter.</w:t>
      </w:r>
    </w:p>
    <w:p w14:paraId="64E7C716" w14:textId="77777777" w:rsidR="004749E1" w:rsidRPr="009144D9" w:rsidRDefault="004749E1">
      <w:pPr>
        <w:keepNext/>
      </w:pPr>
      <w:r w:rsidRPr="009144D9">
        <w:t>These steps are intended for sites that want to use media copies (instead of other methods) to meet backup requirements.</w:t>
      </w:r>
    </w:p>
    <w:p w14:paraId="2ACD86B6" w14:textId="77777777" w:rsidR="004749E1" w:rsidRPr="009144D9" w:rsidRDefault="004749E1">
      <w:pPr>
        <w:keepNext/>
      </w:pPr>
      <w:r w:rsidRPr="009144D9">
        <w:rPr>
          <w:rStyle w:val="Strong"/>
        </w:rPr>
        <w:t>Note:</w:t>
      </w:r>
      <w:r w:rsidR="003C34B0">
        <w:rPr>
          <w:rStyle w:val="Strong"/>
        </w:rPr>
        <w:t xml:space="preserve"> </w:t>
      </w:r>
      <w:r w:rsidRPr="009144D9">
        <w:t>Media copies of platters being used as backups need to be stored offsite.</w:t>
      </w:r>
    </w:p>
    <w:p w14:paraId="29B5C74A" w14:textId="77777777" w:rsidR="004749E1" w:rsidRPr="009144D9" w:rsidRDefault="004749E1">
      <w:pPr>
        <w:pStyle w:val="Heading3"/>
        <w:numPr>
          <w:ilvl w:val="0"/>
          <w:numId w:val="0"/>
        </w:numPr>
      </w:pPr>
      <w:bookmarkStart w:id="1154" w:name="_Toc367265177"/>
      <w:r w:rsidRPr="009144D9">
        <w:t>C.3.1</w:t>
      </w:r>
      <w:r w:rsidR="003C34B0">
        <w:t xml:space="preserve"> </w:t>
      </w:r>
      <w:r w:rsidRPr="009144D9">
        <w:t>Making a</w:t>
      </w:r>
      <w:r w:rsidR="003C34B0">
        <w:t xml:space="preserve"> </w:t>
      </w:r>
      <w:r w:rsidRPr="009144D9">
        <w:t>Media Copy</w:t>
      </w:r>
      <w:bookmarkEnd w:id="1154"/>
    </w:p>
    <w:p w14:paraId="3DAB2D30" w14:textId="77777777" w:rsidR="004749E1" w:rsidRPr="009144D9" w:rsidRDefault="004749E1" w:rsidP="00753273">
      <w:pPr>
        <w:numPr>
          <w:ilvl w:val="0"/>
          <w:numId w:val="63"/>
        </w:numPr>
      </w:pPr>
      <w:r w:rsidRPr="009144D9">
        <w:t>In the DiskXtender Administrator window, verify that there is blank, unlabeled media present to be designated as copies</w:t>
      </w:r>
      <w:r w:rsidR="005D1B8D">
        <w:t xml:space="preserve">. </w:t>
      </w:r>
      <w:r w:rsidRPr="009144D9">
        <w:t>(See sections C.1.1 and C.1.2 for information about adding blank media).</w:t>
      </w:r>
    </w:p>
    <w:p w14:paraId="6AF152F7" w14:textId="543D3925" w:rsidR="004749E1" w:rsidRPr="009144D9" w:rsidRDefault="004749E1">
      <w:r w:rsidRPr="009144D9">
        <w:tab/>
      </w:r>
      <w:r w:rsidR="00003DDB">
        <w:rPr>
          <w:noProof/>
        </w:rPr>
        <w:drawing>
          <wp:inline distT="0" distB="0" distL="0" distR="0" wp14:anchorId="1CDBC60B" wp14:editId="78AE5D46">
            <wp:extent cx="2388235" cy="2552065"/>
            <wp:effectExtent l="19050" t="19050" r="0" b="635"/>
            <wp:docPr id="74" name="Picture 78" descr="DiskXtender Administra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skXtender Administrator window"/>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88235" cy="2552065"/>
                    </a:xfrm>
                    <a:prstGeom prst="rect">
                      <a:avLst/>
                    </a:prstGeom>
                    <a:noFill/>
                    <a:ln w="6350" cmpd="sng">
                      <a:solidFill>
                        <a:srgbClr val="000000"/>
                      </a:solidFill>
                      <a:miter lim="800000"/>
                      <a:headEnd/>
                      <a:tailEnd/>
                    </a:ln>
                    <a:effectLst/>
                  </pic:spPr>
                </pic:pic>
              </a:graphicData>
            </a:graphic>
          </wp:inline>
        </w:drawing>
      </w:r>
    </w:p>
    <w:p w14:paraId="4708C757" w14:textId="77777777" w:rsidR="004749E1" w:rsidRPr="009144D9" w:rsidRDefault="004749E1" w:rsidP="00753273">
      <w:pPr>
        <w:keepNext/>
        <w:numPr>
          <w:ilvl w:val="0"/>
          <w:numId w:val="63"/>
        </w:numPr>
      </w:pPr>
      <w:r w:rsidRPr="009144D9">
        <w:lastRenderedPageBreak/>
        <w:t>Select the media you want to create a media copy of and verify that the media is full.</w:t>
      </w:r>
    </w:p>
    <w:p w14:paraId="36D426F4" w14:textId="5997A4F6" w:rsidR="004749E1" w:rsidRPr="009144D9" w:rsidRDefault="004749E1">
      <w:r w:rsidRPr="009144D9">
        <w:tab/>
      </w:r>
      <w:r w:rsidR="00003DDB">
        <w:rPr>
          <w:noProof/>
        </w:rPr>
        <w:drawing>
          <wp:inline distT="0" distB="0" distL="0" distR="0" wp14:anchorId="364950D7" wp14:editId="2B899EA3">
            <wp:extent cx="3992245" cy="1828800"/>
            <wp:effectExtent l="19050" t="19050" r="8255" b="0"/>
            <wp:docPr id="75" name="Picture 79" descr="DiskXtender Administra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iskXtender Administrator window"/>
                    <pic:cNvPicPr>
                      <a:picLocks noChangeAspect="1" noChangeArrowheads="1"/>
                    </pic:cNvPicPr>
                  </pic:nvPicPr>
                  <pic:blipFill>
                    <a:blip r:embed="rId159">
                      <a:extLst>
                        <a:ext uri="{28A0092B-C50C-407E-A947-70E740481C1C}">
                          <a14:useLocalDpi xmlns:a14="http://schemas.microsoft.com/office/drawing/2010/main" val="0"/>
                        </a:ext>
                      </a:extLst>
                    </a:blip>
                    <a:srcRect r="10495" b="9108"/>
                    <a:stretch>
                      <a:fillRect/>
                    </a:stretch>
                  </pic:blipFill>
                  <pic:spPr bwMode="auto">
                    <a:xfrm>
                      <a:off x="0" y="0"/>
                      <a:ext cx="3992245" cy="1828800"/>
                    </a:xfrm>
                    <a:prstGeom prst="rect">
                      <a:avLst/>
                    </a:prstGeom>
                    <a:noFill/>
                    <a:ln w="6350" cmpd="sng">
                      <a:solidFill>
                        <a:srgbClr val="000000"/>
                      </a:solidFill>
                      <a:miter lim="800000"/>
                      <a:headEnd/>
                      <a:tailEnd/>
                    </a:ln>
                    <a:effectLst/>
                  </pic:spPr>
                </pic:pic>
              </a:graphicData>
            </a:graphic>
          </wp:inline>
        </w:drawing>
      </w:r>
    </w:p>
    <w:p w14:paraId="03E72A06" w14:textId="77777777" w:rsidR="004749E1" w:rsidRPr="009144D9" w:rsidRDefault="004749E1" w:rsidP="00753273">
      <w:pPr>
        <w:keepNext/>
        <w:numPr>
          <w:ilvl w:val="0"/>
          <w:numId w:val="63"/>
        </w:numPr>
      </w:pPr>
      <w:r w:rsidRPr="009144D9">
        <w:t>If the selected media is still part of the move group, remove it using the following steps:</w:t>
      </w:r>
    </w:p>
    <w:p w14:paraId="5643D150" w14:textId="77777777" w:rsidR="004749E1" w:rsidRPr="009144D9" w:rsidRDefault="004749E1" w:rsidP="00753273">
      <w:pPr>
        <w:keepNext/>
        <w:numPr>
          <w:ilvl w:val="1"/>
          <w:numId w:val="63"/>
        </w:numPr>
      </w:pPr>
      <w:r w:rsidRPr="009144D9">
        <w:t>Right-click the move group and choose Properties.</w:t>
      </w:r>
    </w:p>
    <w:p w14:paraId="02C1DF8E" w14:textId="05F63CA7" w:rsidR="004749E1" w:rsidRPr="009144D9" w:rsidRDefault="004749E1">
      <w:pPr>
        <w:keepNext/>
        <w:ind w:left="1080"/>
      </w:pPr>
      <w:r w:rsidRPr="009144D9">
        <w:tab/>
      </w:r>
      <w:r w:rsidR="00003DDB">
        <w:rPr>
          <w:noProof/>
        </w:rPr>
        <w:drawing>
          <wp:inline distT="0" distB="0" distL="0" distR="0" wp14:anchorId="35AF0E77" wp14:editId="0C9D3490">
            <wp:extent cx="2176780" cy="819150"/>
            <wp:effectExtent l="19050" t="19050" r="0" b="0"/>
            <wp:docPr id="76" name="Picture 80" descr="Move Group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ove Group propertie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76780" cy="819150"/>
                    </a:xfrm>
                    <a:prstGeom prst="rect">
                      <a:avLst/>
                    </a:prstGeom>
                    <a:noFill/>
                    <a:ln w="6350" cmpd="sng">
                      <a:solidFill>
                        <a:srgbClr val="000000"/>
                      </a:solidFill>
                      <a:miter lim="800000"/>
                      <a:headEnd/>
                      <a:tailEnd/>
                    </a:ln>
                    <a:effectLst/>
                  </pic:spPr>
                </pic:pic>
              </a:graphicData>
            </a:graphic>
          </wp:inline>
        </w:drawing>
      </w:r>
    </w:p>
    <w:p w14:paraId="62A9F6DE" w14:textId="77777777" w:rsidR="004749E1" w:rsidRPr="009144D9" w:rsidRDefault="004749E1" w:rsidP="00753273">
      <w:pPr>
        <w:keepNext/>
        <w:numPr>
          <w:ilvl w:val="1"/>
          <w:numId w:val="63"/>
        </w:numPr>
      </w:pPr>
      <w:r w:rsidRPr="009144D9">
        <w:t>In the dialog that appears, click the Media tab.</w:t>
      </w:r>
    </w:p>
    <w:p w14:paraId="2D7089E7" w14:textId="77777777" w:rsidR="004749E1" w:rsidRPr="009144D9" w:rsidRDefault="004749E1" w:rsidP="00753273">
      <w:pPr>
        <w:keepNext/>
        <w:numPr>
          <w:ilvl w:val="1"/>
          <w:numId w:val="63"/>
        </w:numPr>
      </w:pPr>
      <w:r w:rsidRPr="009144D9">
        <w:t>If the media is in the list, select the media and click Remove</w:t>
      </w:r>
      <w:r w:rsidR="005D1B8D">
        <w:t xml:space="preserve">. </w:t>
      </w:r>
      <w:r w:rsidRPr="009144D9">
        <w:t>Then click OK to close the properties dialog and apply your changes.</w:t>
      </w:r>
    </w:p>
    <w:p w14:paraId="516738EF" w14:textId="77777777" w:rsidR="004749E1" w:rsidRPr="009144D9" w:rsidRDefault="004749E1" w:rsidP="00753273">
      <w:pPr>
        <w:keepNext/>
        <w:numPr>
          <w:ilvl w:val="0"/>
          <w:numId w:val="63"/>
        </w:numPr>
      </w:pPr>
      <w:r w:rsidRPr="009144D9">
        <w:t xml:space="preserve">In the main DiskXtender window, click Tools | Copy Media Manager. </w:t>
      </w:r>
    </w:p>
    <w:p w14:paraId="000016C0" w14:textId="77777777" w:rsidR="004749E1" w:rsidRPr="009144D9" w:rsidRDefault="004749E1" w:rsidP="00753273">
      <w:pPr>
        <w:numPr>
          <w:ilvl w:val="0"/>
          <w:numId w:val="63"/>
        </w:numPr>
      </w:pPr>
      <w:r w:rsidRPr="009144D9">
        <w:t>At the bottom of the dialog, click Label New Copy Media.</w:t>
      </w:r>
    </w:p>
    <w:p w14:paraId="1E7562C6" w14:textId="77777777" w:rsidR="004749E1" w:rsidRPr="009144D9" w:rsidRDefault="004749E1" w:rsidP="00753273">
      <w:pPr>
        <w:keepNext/>
        <w:numPr>
          <w:ilvl w:val="0"/>
          <w:numId w:val="63"/>
        </w:numPr>
      </w:pPr>
      <w:r w:rsidRPr="009144D9">
        <w:t>In the Label Copy Media dialog, select the first option, then click Next.</w:t>
      </w:r>
    </w:p>
    <w:p w14:paraId="185B010D" w14:textId="1E124321" w:rsidR="004749E1" w:rsidRPr="009144D9" w:rsidRDefault="004749E1">
      <w:r w:rsidRPr="009144D9">
        <w:tab/>
      </w:r>
      <w:r w:rsidR="00003DDB">
        <w:rPr>
          <w:noProof/>
        </w:rPr>
        <w:drawing>
          <wp:inline distT="0" distB="0" distL="0" distR="0" wp14:anchorId="17CAB437" wp14:editId="063799C1">
            <wp:extent cx="2633980" cy="2087880"/>
            <wp:effectExtent l="0" t="0" r="0" b="0"/>
            <wp:docPr id="77" name="Picture 81" descr="Label Copy Media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bel Copy Media dialo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33980" cy="2087880"/>
                    </a:xfrm>
                    <a:prstGeom prst="rect">
                      <a:avLst/>
                    </a:prstGeom>
                    <a:noFill/>
                    <a:ln>
                      <a:noFill/>
                    </a:ln>
                  </pic:spPr>
                </pic:pic>
              </a:graphicData>
            </a:graphic>
          </wp:inline>
        </w:drawing>
      </w:r>
    </w:p>
    <w:p w14:paraId="76441D0C" w14:textId="77777777" w:rsidR="004749E1" w:rsidRPr="009144D9" w:rsidRDefault="004749E1" w:rsidP="00753273">
      <w:pPr>
        <w:keepNext/>
        <w:numPr>
          <w:ilvl w:val="0"/>
          <w:numId w:val="63"/>
        </w:numPr>
      </w:pPr>
      <w:r w:rsidRPr="009144D9">
        <w:lastRenderedPageBreak/>
        <w:t>A list of media that does not currently have a copy associated with it will display</w:t>
      </w:r>
      <w:r w:rsidR="005D1B8D">
        <w:t xml:space="preserve">. </w:t>
      </w:r>
      <w:r w:rsidRPr="009144D9">
        <w:t>Select the media to be copied (be sure to select both sides of the media; you can drag to select multiple entries)</w:t>
      </w:r>
      <w:r w:rsidR="005D1B8D">
        <w:t xml:space="preserve">. </w:t>
      </w:r>
    </w:p>
    <w:p w14:paraId="2E1B4095" w14:textId="505B8080" w:rsidR="004749E1" w:rsidRPr="009144D9" w:rsidRDefault="004749E1">
      <w:r w:rsidRPr="009144D9">
        <w:tab/>
      </w:r>
      <w:r w:rsidR="00003DDB">
        <w:rPr>
          <w:noProof/>
        </w:rPr>
        <w:drawing>
          <wp:inline distT="0" distB="0" distL="0" distR="0" wp14:anchorId="5670524F" wp14:editId="027B543E">
            <wp:extent cx="2545080" cy="1664970"/>
            <wp:effectExtent l="19050" t="19050" r="7620" b="0"/>
            <wp:docPr id="78" name="Picture 82" descr="Select Original Media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elect Original Media dialog"/>
                    <pic:cNvPicPr>
                      <a:picLocks noChangeAspect="1" noChangeArrowheads="1"/>
                    </pic:cNvPicPr>
                  </pic:nvPicPr>
                  <pic:blipFill>
                    <a:blip r:embed="rId162">
                      <a:extLst>
                        <a:ext uri="{28A0092B-C50C-407E-A947-70E740481C1C}">
                          <a14:useLocalDpi xmlns:a14="http://schemas.microsoft.com/office/drawing/2010/main" val="0"/>
                        </a:ext>
                      </a:extLst>
                    </a:blip>
                    <a:srcRect b="38043"/>
                    <a:stretch>
                      <a:fillRect/>
                    </a:stretch>
                  </pic:blipFill>
                  <pic:spPr bwMode="auto">
                    <a:xfrm>
                      <a:off x="0" y="0"/>
                      <a:ext cx="2545080" cy="1664970"/>
                    </a:xfrm>
                    <a:prstGeom prst="rect">
                      <a:avLst/>
                    </a:prstGeom>
                    <a:noFill/>
                    <a:ln w="6350" cmpd="sng">
                      <a:solidFill>
                        <a:srgbClr val="000000"/>
                      </a:solidFill>
                      <a:miter lim="800000"/>
                      <a:headEnd/>
                      <a:tailEnd/>
                    </a:ln>
                    <a:effectLst/>
                  </pic:spPr>
                </pic:pic>
              </a:graphicData>
            </a:graphic>
          </wp:inline>
        </w:drawing>
      </w:r>
    </w:p>
    <w:p w14:paraId="66896B45" w14:textId="77777777" w:rsidR="004749E1" w:rsidRPr="009144D9" w:rsidRDefault="004749E1" w:rsidP="00753273">
      <w:pPr>
        <w:numPr>
          <w:ilvl w:val="0"/>
          <w:numId w:val="63"/>
        </w:numPr>
      </w:pPr>
      <w:r w:rsidRPr="009144D9">
        <w:t>Click Next, then click Finish</w:t>
      </w:r>
      <w:r w:rsidR="005D1B8D">
        <w:t xml:space="preserve">. </w:t>
      </w:r>
      <w:r w:rsidRPr="009144D9">
        <w:t>Depending on your site’s server schedule, the process will begin immediately or according to the schedule settings.</w:t>
      </w:r>
    </w:p>
    <w:p w14:paraId="40E5196C" w14:textId="77777777" w:rsidR="004749E1" w:rsidRPr="009144D9" w:rsidRDefault="004749E1" w:rsidP="00753273">
      <w:pPr>
        <w:keepNext/>
        <w:numPr>
          <w:ilvl w:val="0"/>
          <w:numId w:val="63"/>
        </w:numPr>
      </w:pPr>
      <w:r w:rsidRPr="009144D9">
        <w:t>After the copy is completed, the media copies will appear in the Copy node</w:t>
      </w:r>
      <w:r w:rsidR="005D1B8D">
        <w:t xml:space="preserve">. </w:t>
      </w:r>
      <w:r w:rsidRPr="009144D9">
        <w:t>Verify that the properties of the copied media match the properties of the original media.</w:t>
      </w:r>
    </w:p>
    <w:p w14:paraId="300D1888" w14:textId="2BAA4B14" w:rsidR="004749E1" w:rsidRPr="009144D9" w:rsidRDefault="004749E1">
      <w:r w:rsidRPr="009144D9">
        <w:tab/>
      </w:r>
      <w:r w:rsidR="00003DDB">
        <w:rPr>
          <w:noProof/>
        </w:rPr>
        <w:drawing>
          <wp:inline distT="0" distB="0" distL="0" distR="0" wp14:anchorId="2E12809C" wp14:editId="734B5289">
            <wp:extent cx="2218055" cy="770890"/>
            <wp:effectExtent l="19050" t="19050" r="0" b="0"/>
            <wp:docPr id="79" name="Picture 83" descr="New media in Copy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ew media in Copy nod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18055" cy="770890"/>
                    </a:xfrm>
                    <a:prstGeom prst="rect">
                      <a:avLst/>
                    </a:prstGeom>
                    <a:noFill/>
                    <a:ln w="6350" cmpd="sng">
                      <a:solidFill>
                        <a:srgbClr val="000000"/>
                      </a:solidFill>
                      <a:miter lim="800000"/>
                      <a:headEnd/>
                      <a:tailEnd/>
                    </a:ln>
                    <a:effectLst/>
                  </pic:spPr>
                </pic:pic>
              </a:graphicData>
            </a:graphic>
          </wp:inline>
        </w:drawing>
      </w:r>
    </w:p>
    <w:p w14:paraId="0172DA26" w14:textId="77777777" w:rsidR="004749E1" w:rsidRPr="009144D9" w:rsidRDefault="004749E1" w:rsidP="00753273">
      <w:pPr>
        <w:numPr>
          <w:ilvl w:val="0"/>
          <w:numId w:val="63"/>
        </w:numPr>
      </w:pPr>
      <w:r w:rsidRPr="009144D9">
        <w:t>Eject the media copy using the following steps: (Copies being used as backups should be stored offsite)</w:t>
      </w:r>
    </w:p>
    <w:p w14:paraId="2E2794E2" w14:textId="77777777" w:rsidR="004749E1" w:rsidRPr="009144D9" w:rsidRDefault="004749E1" w:rsidP="00753273">
      <w:pPr>
        <w:numPr>
          <w:ilvl w:val="1"/>
          <w:numId w:val="63"/>
        </w:numPr>
        <w:tabs>
          <w:tab w:val="clear" w:pos="1440"/>
          <w:tab w:val="num" w:pos="1080"/>
        </w:tabs>
        <w:ind w:left="1080"/>
      </w:pPr>
      <w:r w:rsidRPr="009144D9">
        <w:t>Launch MediaStor (Double-click the desktop shortcut, or click Start | Programs | Legato MediaStor).</w:t>
      </w:r>
    </w:p>
    <w:p w14:paraId="3F877AF8" w14:textId="77777777" w:rsidR="004749E1" w:rsidRPr="009144D9" w:rsidRDefault="004749E1" w:rsidP="00753273">
      <w:pPr>
        <w:numPr>
          <w:ilvl w:val="1"/>
          <w:numId w:val="63"/>
        </w:numPr>
        <w:tabs>
          <w:tab w:val="clear" w:pos="1440"/>
          <w:tab w:val="num" w:pos="1080"/>
        </w:tabs>
        <w:ind w:left="1080"/>
      </w:pPr>
      <w:r w:rsidRPr="009144D9">
        <w:t>Under the Hardware (library), right click the entry for your</w:t>
      </w:r>
      <w:r w:rsidR="000E13BC" w:rsidRPr="000E13BC">
        <w:t xml:space="preserve"> </w:t>
      </w:r>
      <w:r w:rsidR="000E13BC">
        <w:t>Tier 2</w:t>
      </w:r>
      <w:r w:rsidR="000E13BC" w:rsidRPr="009144D9">
        <w:t xml:space="preserve"> </w:t>
      </w:r>
      <w:r w:rsidRPr="009144D9">
        <w:t>and choose Manage Media.</w:t>
      </w:r>
    </w:p>
    <w:p w14:paraId="4B854B68" w14:textId="56B2DD66" w:rsidR="004749E1" w:rsidRPr="009144D9" w:rsidRDefault="004749E1">
      <w:r w:rsidRPr="009144D9">
        <w:tab/>
      </w:r>
      <w:r w:rsidRPr="009144D9">
        <w:tab/>
      </w:r>
      <w:r w:rsidR="00003DDB">
        <w:rPr>
          <w:noProof/>
        </w:rPr>
        <w:drawing>
          <wp:inline distT="0" distB="0" distL="0" distR="0" wp14:anchorId="16DCA755" wp14:editId="0D38CA3A">
            <wp:extent cx="2865755" cy="1310005"/>
            <wp:effectExtent l="19050" t="19050" r="0" b="4445"/>
            <wp:docPr id="80" name="Picture 84" descr="MediaStor Administrator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ediaStor Administrator dialo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65755" cy="1310005"/>
                    </a:xfrm>
                    <a:prstGeom prst="rect">
                      <a:avLst/>
                    </a:prstGeom>
                    <a:noFill/>
                    <a:ln w="6350" cmpd="sng">
                      <a:solidFill>
                        <a:srgbClr val="000000"/>
                      </a:solidFill>
                      <a:miter lim="800000"/>
                      <a:headEnd/>
                      <a:tailEnd/>
                    </a:ln>
                    <a:effectLst/>
                  </pic:spPr>
                </pic:pic>
              </a:graphicData>
            </a:graphic>
          </wp:inline>
        </w:drawing>
      </w:r>
    </w:p>
    <w:p w14:paraId="53AAA5B4" w14:textId="77777777" w:rsidR="004749E1" w:rsidRPr="009144D9" w:rsidRDefault="004749E1" w:rsidP="00753273">
      <w:pPr>
        <w:numPr>
          <w:ilvl w:val="1"/>
          <w:numId w:val="63"/>
        </w:numPr>
        <w:tabs>
          <w:tab w:val="clear" w:pos="1440"/>
          <w:tab w:val="num" w:pos="1080"/>
        </w:tabs>
        <w:ind w:left="1080"/>
      </w:pPr>
      <w:r w:rsidRPr="009144D9">
        <w:t>In the dialog that opens, select the copies that you want to eject, then click Eject.</w:t>
      </w:r>
    </w:p>
    <w:p w14:paraId="54A3CAD3" w14:textId="495B375A" w:rsidR="004749E1" w:rsidRPr="009144D9" w:rsidRDefault="004749E1">
      <w:r w:rsidRPr="009144D9">
        <w:lastRenderedPageBreak/>
        <w:tab/>
      </w:r>
      <w:r w:rsidRPr="009144D9">
        <w:tab/>
      </w:r>
      <w:r w:rsidR="00003DDB">
        <w:rPr>
          <w:noProof/>
        </w:rPr>
        <w:drawing>
          <wp:inline distT="0" distB="0" distL="0" distR="0" wp14:anchorId="2A0C265F" wp14:editId="3603C2F6">
            <wp:extent cx="3766820" cy="2456815"/>
            <wp:effectExtent l="0" t="0" r="0" b="0"/>
            <wp:docPr id="81" name="Picture 85" descr="Manage Library Media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nage Library Media dialo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766820" cy="2456815"/>
                    </a:xfrm>
                    <a:prstGeom prst="rect">
                      <a:avLst/>
                    </a:prstGeom>
                    <a:noFill/>
                    <a:ln>
                      <a:noFill/>
                    </a:ln>
                  </pic:spPr>
                </pic:pic>
              </a:graphicData>
            </a:graphic>
          </wp:inline>
        </w:drawing>
      </w:r>
    </w:p>
    <w:p w14:paraId="2AA8D1BA" w14:textId="77777777" w:rsidR="004749E1" w:rsidRPr="009144D9" w:rsidRDefault="004749E1" w:rsidP="00753273">
      <w:pPr>
        <w:keepNext/>
        <w:numPr>
          <w:ilvl w:val="0"/>
          <w:numId w:val="63"/>
        </w:numPr>
        <w:tabs>
          <w:tab w:val="num" w:pos="1080"/>
        </w:tabs>
      </w:pPr>
      <w:r w:rsidRPr="009144D9">
        <w:t xml:space="preserve">When the media copy is ejected, verify that it is offline (displayed in brown) in DiskXtender. </w:t>
      </w:r>
    </w:p>
    <w:p w14:paraId="29829494" w14:textId="09C00C20" w:rsidR="004749E1" w:rsidRPr="009144D9" w:rsidRDefault="004749E1" w:rsidP="00806CAF">
      <w:pPr>
        <w:ind w:left="720"/>
      </w:pPr>
      <w:r w:rsidRPr="009144D9">
        <w:tab/>
      </w:r>
      <w:r w:rsidR="00003DDB">
        <w:rPr>
          <w:noProof/>
        </w:rPr>
        <w:drawing>
          <wp:inline distT="0" distB="0" distL="0" distR="0" wp14:anchorId="2F28D0B9" wp14:editId="28EF91FB">
            <wp:extent cx="1999615" cy="1610360"/>
            <wp:effectExtent l="19050" t="19050" r="635" b="8890"/>
            <wp:docPr id="82" name="Picture 86" descr="Offline media shown in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Offline media shown in brow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99615" cy="1610360"/>
                    </a:xfrm>
                    <a:prstGeom prst="rect">
                      <a:avLst/>
                    </a:prstGeom>
                    <a:noFill/>
                    <a:ln w="6350" cmpd="sng">
                      <a:solidFill>
                        <a:srgbClr val="000000"/>
                      </a:solidFill>
                      <a:miter lim="800000"/>
                      <a:headEnd/>
                      <a:tailEnd/>
                    </a:ln>
                    <a:effectLst/>
                  </pic:spPr>
                </pic:pic>
              </a:graphicData>
            </a:graphic>
          </wp:inline>
        </w:drawing>
      </w:r>
    </w:p>
    <w:p w14:paraId="118ABA99" w14:textId="77777777" w:rsidR="004749E1" w:rsidRPr="009144D9" w:rsidRDefault="004749E1">
      <w:pPr>
        <w:pStyle w:val="Heading3"/>
        <w:numPr>
          <w:ilvl w:val="0"/>
          <w:numId w:val="0"/>
        </w:numPr>
      </w:pPr>
      <w:bookmarkStart w:id="1155" w:name="_Toc367265178"/>
      <w:r w:rsidRPr="009144D9">
        <w:t>C.3.2</w:t>
      </w:r>
      <w:r w:rsidR="003C34B0">
        <w:t xml:space="preserve"> </w:t>
      </w:r>
      <w:r w:rsidRPr="009144D9">
        <w:t>Removing Original Media</w:t>
      </w:r>
      <w:bookmarkEnd w:id="1155"/>
    </w:p>
    <w:p w14:paraId="12254857" w14:textId="77777777" w:rsidR="004749E1" w:rsidRPr="009144D9" w:rsidRDefault="00E53510" w:rsidP="0081611D">
      <w:pPr>
        <w:keepNext/>
        <w:keepLines/>
      </w:pPr>
      <w:r w:rsidRPr="009144D9">
        <w:fldChar w:fldCharType="begin"/>
      </w:r>
      <w:r w:rsidR="004749E1" w:rsidRPr="009144D9">
        <w:instrText xml:space="preserve"> xe "media: removing original" </w:instrText>
      </w:r>
      <w:r w:rsidRPr="009144D9">
        <w:fldChar w:fldCharType="end"/>
      </w:r>
      <w:r w:rsidRPr="009144D9">
        <w:fldChar w:fldCharType="begin"/>
      </w:r>
      <w:r w:rsidR="004749E1" w:rsidRPr="009144D9">
        <w:instrText xml:space="preserve"> xe "original media, removing" </w:instrText>
      </w:r>
      <w:r w:rsidRPr="009144D9">
        <w:fldChar w:fldCharType="end"/>
      </w:r>
      <w:r w:rsidR="004749E1" w:rsidRPr="009144D9">
        <w:t>If an original piece of media becomes unreadable, it can be removed as described below:</w:t>
      </w:r>
    </w:p>
    <w:p w14:paraId="3B54F365" w14:textId="77777777" w:rsidR="004749E1" w:rsidRPr="009144D9" w:rsidRDefault="004749E1" w:rsidP="00753273">
      <w:pPr>
        <w:keepNext/>
        <w:keepLines/>
        <w:numPr>
          <w:ilvl w:val="0"/>
          <w:numId w:val="114"/>
        </w:numPr>
      </w:pPr>
      <w:r w:rsidRPr="009144D9">
        <w:t>In the DiskXtender Administrator window, right click the “Side A”</w:t>
      </w:r>
      <w:r w:rsidR="003C34B0">
        <w:t xml:space="preserve"> </w:t>
      </w:r>
      <w:r w:rsidRPr="009144D9">
        <w:t>of the media to be removed and click Remove.</w:t>
      </w:r>
    </w:p>
    <w:p w14:paraId="450A2F99" w14:textId="0EA7A9A6" w:rsidR="004749E1" w:rsidRPr="009144D9" w:rsidRDefault="004749E1">
      <w:r w:rsidRPr="009144D9">
        <w:tab/>
      </w:r>
      <w:r w:rsidR="00003DDB">
        <w:rPr>
          <w:noProof/>
        </w:rPr>
        <w:drawing>
          <wp:inline distT="0" distB="0" distL="0" distR="0" wp14:anchorId="4BDC0440" wp14:editId="785276E2">
            <wp:extent cx="2422525" cy="2675255"/>
            <wp:effectExtent l="19050" t="19050" r="0" b="0"/>
            <wp:docPr id="83" name="Picture 87" descr="DiskXtender Administra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iskXtender Administrator window"/>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22525" cy="2675255"/>
                    </a:xfrm>
                    <a:prstGeom prst="rect">
                      <a:avLst/>
                    </a:prstGeom>
                    <a:noFill/>
                    <a:ln w="6350" cmpd="sng">
                      <a:solidFill>
                        <a:srgbClr val="000000"/>
                      </a:solidFill>
                      <a:miter lim="800000"/>
                      <a:headEnd/>
                      <a:tailEnd/>
                    </a:ln>
                    <a:effectLst/>
                  </pic:spPr>
                </pic:pic>
              </a:graphicData>
            </a:graphic>
          </wp:inline>
        </w:drawing>
      </w:r>
    </w:p>
    <w:p w14:paraId="32D0EC7B" w14:textId="77777777" w:rsidR="004749E1" w:rsidRPr="009144D9" w:rsidRDefault="004749E1" w:rsidP="00753273">
      <w:pPr>
        <w:numPr>
          <w:ilvl w:val="0"/>
          <w:numId w:val="114"/>
        </w:numPr>
      </w:pPr>
      <w:r w:rsidRPr="009144D9">
        <w:lastRenderedPageBreak/>
        <w:t>In the dialog that displays, verify that the first option (Delete files from extended drive...) is selected, then click Next.</w:t>
      </w:r>
    </w:p>
    <w:p w14:paraId="140CF3BE" w14:textId="77777777" w:rsidR="004749E1" w:rsidRPr="009144D9" w:rsidRDefault="004749E1" w:rsidP="00753273">
      <w:pPr>
        <w:numPr>
          <w:ilvl w:val="0"/>
          <w:numId w:val="114"/>
        </w:numPr>
      </w:pPr>
      <w:r w:rsidRPr="009144D9">
        <w:t>Click Finish.</w:t>
      </w:r>
    </w:p>
    <w:p w14:paraId="4FEF7752" w14:textId="77777777" w:rsidR="004749E1" w:rsidRPr="009144D9" w:rsidRDefault="004749E1" w:rsidP="00753273">
      <w:pPr>
        <w:keepNext/>
        <w:numPr>
          <w:ilvl w:val="0"/>
          <w:numId w:val="114"/>
        </w:numPr>
      </w:pPr>
      <w:r w:rsidRPr="009144D9">
        <w:t xml:space="preserve">When you are prompted to perform a drive scan, click </w:t>
      </w:r>
      <w:r w:rsidRPr="009144D9">
        <w:rPr>
          <w:rStyle w:val="Strong"/>
        </w:rPr>
        <w:t>NO</w:t>
      </w:r>
      <w:r w:rsidRPr="009144D9">
        <w:t>.</w:t>
      </w:r>
    </w:p>
    <w:p w14:paraId="30C16094" w14:textId="77777777" w:rsidR="004749E1" w:rsidRPr="009144D9" w:rsidRDefault="004749E1" w:rsidP="00753273">
      <w:pPr>
        <w:keepNext/>
        <w:numPr>
          <w:ilvl w:val="0"/>
          <w:numId w:val="114"/>
        </w:numPr>
      </w:pPr>
      <w:r w:rsidRPr="009144D9">
        <w:t>Repeat steps 1 - 3 above for “Side B” of the media you want to remove.</w:t>
      </w:r>
    </w:p>
    <w:p w14:paraId="05A2D4CD" w14:textId="77777777" w:rsidR="004749E1" w:rsidRPr="009144D9" w:rsidRDefault="004749E1" w:rsidP="00753273">
      <w:pPr>
        <w:keepNext/>
        <w:numPr>
          <w:ilvl w:val="0"/>
          <w:numId w:val="114"/>
        </w:numPr>
      </w:pPr>
      <w:r w:rsidRPr="009144D9">
        <w:t>When you are prompted to perform a drive scan, click Yes.</w:t>
      </w:r>
    </w:p>
    <w:p w14:paraId="52CA7771" w14:textId="77777777" w:rsidR="004749E1" w:rsidRPr="009144D9" w:rsidRDefault="004749E1" w:rsidP="00753273">
      <w:pPr>
        <w:keepNext/>
        <w:numPr>
          <w:ilvl w:val="0"/>
          <w:numId w:val="115"/>
        </w:numPr>
        <w:tabs>
          <w:tab w:val="clear" w:pos="360"/>
          <w:tab w:val="num" w:pos="720"/>
        </w:tabs>
        <w:ind w:left="720"/>
      </w:pPr>
      <w:r w:rsidRPr="009144D9">
        <w:t>As the drive scan proceeds, the media you selected for removal is shown in green.</w:t>
      </w:r>
    </w:p>
    <w:p w14:paraId="3C550204" w14:textId="77777777" w:rsidR="004749E1" w:rsidRPr="009144D9" w:rsidRDefault="004749E1" w:rsidP="00753273">
      <w:pPr>
        <w:numPr>
          <w:ilvl w:val="0"/>
          <w:numId w:val="115"/>
        </w:numPr>
        <w:tabs>
          <w:tab w:val="clear" w:pos="360"/>
          <w:tab w:val="num" w:pos="720"/>
        </w:tabs>
        <w:ind w:left="720"/>
      </w:pPr>
      <w:r w:rsidRPr="009144D9">
        <w:t>Once the media is offline, it will be removed from the media folder and will appear in the</w:t>
      </w:r>
      <w:r w:rsidR="003C34B0">
        <w:t xml:space="preserve"> </w:t>
      </w:r>
      <w:r w:rsidRPr="009144D9">
        <w:t>Available Media tree under Original.</w:t>
      </w:r>
    </w:p>
    <w:p w14:paraId="243B36BC" w14:textId="77777777" w:rsidR="004749E1" w:rsidRPr="009144D9" w:rsidRDefault="004749E1" w:rsidP="00753273">
      <w:pPr>
        <w:keepNext/>
        <w:numPr>
          <w:ilvl w:val="0"/>
          <w:numId w:val="114"/>
        </w:numPr>
      </w:pPr>
      <w:r w:rsidRPr="009144D9">
        <w:t>In the Original node,</w:t>
      </w:r>
      <w:r w:rsidR="003C34B0">
        <w:t xml:space="preserve"> </w:t>
      </w:r>
      <w:r w:rsidRPr="009144D9">
        <w:t>right-click the platters to be removed and click Deallocate.</w:t>
      </w:r>
    </w:p>
    <w:p w14:paraId="0EAF97A0" w14:textId="77777777" w:rsidR="004749E1" w:rsidRPr="009144D9" w:rsidRDefault="004749E1" w:rsidP="00753273">
      <w:pPr>
        <w:keepNext/>
        <w:numPr>
          <w:ilvl w:val="0"/>
          <w:numId w:val="114"/>
        </w:numPr>
      </w:pPr>
      <w:r w:rsidRPr="009144D9">
        <w:t>Eject the media using the following steps:</w:t>
      </w:r>
    </w:p>
    <w:p w14:paraId="015899FD" w14:textId="77777777" w:rsidR="004749E1" w:rsidRPr="009144D9" w:rsidRDefault="004749E1" w:rsidP="00753273">
      <w:pPr>
        <w:numPr>
          <w:ilvl w:val="1"/>
          <w:numId w:val="115"/>
        </w:numPr>
      </w:pPr>
      <w:r w:rsidRPr="009144D9">
        <w:t>Launch MediaStor (Double-click the desktop shortcut, or click Start | Programs | Legato MediaStor).</w:t>
      </w:r>
    </w:p>
    <w:p w14:paraId="3F182F9D" w14:textId="77777777" w:rsidR="004749E1" w:rsidRPr="009144D9" w:rsidRDefault="004749E1" w:rsidP="00753273">
      <w:pPr>
        <w:numPr>
          <w:ilvl w:val="1"/>
          <w:numId w:val="115"/>
        </w:numPr>
      </w:pPr>
      <w:r w:rsidRPr="009144D9">
        <w:t xml:space="preserve">Under the Hardware (library), right click the entry for your </w:t>
      </w:r>
      <w:r w:rsidR="000E13BC">
        <w:t>Tier 2</w:t>
      </w:r>
      <w:r w:rsidR="003C34B0">
        <w:t xml:space="preserve"> </w:t>
      </w:r>
      <w:r w:rsidRPr="009144D9">
        <w:t>and choose Manage Media.</w:t>
      </w:r>
    </w:p>
    <w:p w14:paraId="1DE7766D" w14:textId="00225E5D" w:rsidR="004749E1" w:rsidRPr="009144D9" w:rsidRDefault="004749E1">
      <w:r w:rsidRPr="009144D9">
        <w:tab/>
      </w:r>
      <w:r w:rsidRPr="009144D9">
        <w:tab/>
      </w:r>
      <w:r w:rsidR="00003DDB">
        <w:rPr>
          <w:noProof/>
        </w:rPr>
        <w:drawing>
          <wp:inline distT="0" distB="0" distL="0" distR="0" wp14:anchorId="529BEA2F" wp14:editId="12D49344">
            <wp:extent cx="2865755" cy="1310005"/>
            <wp:effectExtent l="19050" t="19050" r="0" b="4445"/>
            <wp:docPr id="84" name="Picture 88" descr="DiskXtender Administra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iskXtender Administrator window"/>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65755" cy="1310005"/>
                    </a:xfrm>
                    <a:prstGeom prst="rect">
                      <a:avLst/>
                    </a:prstGeom>
                    <a:noFill/>
                    <a:ln w="6350" cmpd="sng">
                      <a:solidFill>
                        <a:srgbClr val="000000"/>
                      </a:solidFill>
                      <a:miter lim="800000"/>
                      <a:headEnd/>
                      <a:tailEnd/>
                    </a:ln>
                    <a:effectLst/>
                  </pic:spPr>
                </pic:pic>
              </a:graphicData>
            </a:graphic>
          </wp:inline>
        </w:drawing>
      </w:r>
    </w:p>
    <w:p w14:paraId="53B6F11D" w14:textId="77777777" w:rsidR="004749E1" w:rsidRPr="009144D9" w:rsidRDefault="004749E1" w:rsidP="00753273">
      <w:pPr>
        <w:numPr>
          <w:ilvl w:val="1"/>
          <w:numId w:val="115"/>
        </w:numPr>
      </w:pPr>
      <w:r w:rsidRPr="009144D9">
        <w:t>In the dialog that opens, media that you want to eject, then click Eject.</w:t>
      </w:r>
    </w:p>
    <w:p w14:paraId="2C4CC43F" w14:textId="77777777" w:rsidR="004749E1" w:rsidRPr="009144D9" w:rsidRDefault="004749E1">
      <w:pPr>
        <w:pStyle w:val="Heading3"/>
        <w:numPr>
          <w:ilvl w:val="0"/>
          <w:numId w:val="0"/>
        </w:numPr>
      </w:pPr>
      <w:bookmarkStart w:id="1156" w:name="_Toc367265179"/>
      <w:r w:rsidRPr="009144D9">
        <w:t>C.3.3 Promoting Copy Media</w:t>
      </w:r>
      <w:bookmarkEnd w:id="1156"/>
    </w:p>
    <w:p w14:paraId="18116F25" w14:textId="77777777" w:rsidR="004749E1" w:rsidRPr="009144D9" w:rsidRDefault="004749E1">
      <w:r w:rsidRPr="009144D9">
        <w:t xml:space="preserve">The following steps explain how to insert </w:t>
      </w:r>
      <w:r w:rsidR="00E53510" w:rsidRPr="009144D9">
        <w:fldChar w:fldCharType="begin"/>
      </w:r>
      <w:r w:rsidRPr="009144D9">
        <w:instrText xml:space="preserve"> xe "media: promoting" </w:instrText>
      </w:r>
      <w:r w:rsidR="00E53510" w:rsidRPr="009144D9">
        <w:fldChar w:fldCharType="end"/>
      </w:r>
      <w:r w:rsidR="00E53510" w:rsidRPr="009144D9">
        <w:fldChar w:fldCharType="begin"/>
      </w:r>
      <w:r w:rsidRPr="009144D9">
        <w:instrText xml:space="preserve"> xe "promoting media" </w:instrText>
      </w:r>
      <w:r w:rsidR="00E53510" w:rsidRPr="009144D9">
        <w:fldChar w:fldCharType="end"/>
      </w:r>
      <w:r w:rsidRPr="009144D9">
        <w:t>a pre</w:t>
      </w:r>
      <w:r w:rsidRPr="009144D9">
        <w:noBreakHyphen/>
        <w:t>existing media copy and how to promote it to original status.</w:t>
      </w:r>
    </w:p>
    <w:p w14:paraId="6FE19224" w14:textId="77777777" w:rsidR="004749E1" w:rsidRPr="009144D9" w:rsidRDefault="004749E1">
      <w:r w:rsidRPr="009144D9">
        <w:rPr>
          <w:rStyle w:val="Strong"/>
        </w:rPr>
        <w:t>Note:</w:t>
      </w:r>
      <w:r w:rsidRPr="009144D9">
        <w:t xml:space="preserve"> Once a copy has been promoted to original, it must remain as an original. Attempting to demote the copy and return the original back to the system is not supported and may result in data loss.</w:t>
      </w:r>
    </w:p>
    <w:p w14:paraId="3BB055A8" w14:textId="77777777" w:rsidR="004749E1" w:rsidRPr="009144D9" w:rsidRDefault="004749E1" w:rsidP="00753273">
      <w:pPr>
        <w:numPr>
          <w:ilvl w:val="0"/>
          <w:numId w:val="64"/>
        </w:numPr>
      </w:pPr>
      <w:r w:rsidRPr="009144D9">
        <w:t>Use MediaStor to insert the media copy as described below:</w:t>
      </w:r>
    </w:p>
    <w:p w14:paraId="76D2DB21" w14:textId="77777777" w:rsidR="004749E1" w:rsidRPr="009144D9" w:rsidRDefault="004749E1" w:rsidP="00753273">
      <w:pPr>
        <w:numPr>
          <w:ilvl w:val="1"/>
          <w:numId w:val="63"/>
        </w:numPr>
        <w:tabs>
          <w:tab w:val="clear" w:pos="1440"/>
          <w:tab w:val="num" w:pos="1080"/>
        </w:tabs>
        <w:ind w:left="1080"/>
      </w:pPr>
      <w:r w:rsidRPr="009144D9">
        <w:t>Launch MediaStor (Double-click the desktop shortcut, or click Start | Programs | Legato MediaStor).</w:t>
      </w:r>
    </w:p>
    <w:p w14:paraId="122D7DAC" w14:textId="77777777" w:rsidR="004749E1" w:rsidRPr="009144D9" w:rsidRDefault="004749E1" w:rsidP="00753273">
      <w:pPr>
        <w:keepNext/>
        <w:numPr>
          <w:ilvl w:val="1"/>
          <w:numId w:val="63"/>
        </w:numPr>
        <w:tabs>
          <w:tab w:val="clear" w:pos="1440"/>
          <w:tab w:val="num" w:pos="1080"/>
        </w:tabs>
        <w:ind w:left="1080"/>
      </w:pPr>
      <w:r w:rsidRPr="009144D9">
        <w:lastRenderedPageBreak/>
        <w:t xml:space="preserve">Under the Hardware (library), right click the entry for your </w:t>
      </w:r>
      <w:r w:rsidR="000E13BC">
        <w:t>Tier 2</w:t>
      </w:r>
      <w:r w:rsidR="000E13BC" w:rsidRPr="009144D9">
        <w:t xml:space="preserve"> </w:t>
      </w:r>
      <w:r w:rsidRPr="009144D9">
        <w:t>jukebox and choose Manage Media.</w:t>
      </w:r>
    </w:p>
    <w:p w14:paraId="763AEC8C" w14:textId="474E0AFE" w:rsidR="004749E1" w:rsidRPr="009144D9" w:rsidRDefault="004749E1">
      <w:r w:rsidRPr="009144D9">
        <w:tab/>
      </w:r>
      <w:r w:rsidRPr="009144D9">
        <w:tab/>
      </w:r>
      <w:r w:rsidR="00003DDB">
        <w:rPr>
          <w:noProof/>
        </w:rPr>
        <w:drawing>
          <wp:inline distT="0" distB="0" distL="0" distR="0" wp14:anchorId="4273EC3C" wp14:editId="6D148563">
            <wp:extent cx="2865755" cy="1310005"/>
            <wp:effectExtent l="19050" t="19050" r="0" b="4445"/>
            <wp:docPr id="85" name="Picture 89" descr="DiskXtender Administra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iskXtender Administrator window"/>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65755" cy="1310005"/>
                    </a:xfrm>
                    <a:prstGeom prst="rect">
                      <a:avLst/>
                    </a:prstGeom>
                    <a:noFill/>
                    <a:ln w="6350" cmpd="sng">
                      <a:solidFill>
                        <a:srgbClr val="000000"/>
                      </a:solidFill>
                      <a:miter lim="800000"/>
                      <a:headEnd/>
                      <a:tailEnd/>
                    </a:ln>
                    <a:effectLst/>
                  </pic:spPr>
                </pic:pic>
              </a:graphicData>
            </a:graphic>
          </wp:inline>
        </w:drawing>
      </w:r>
    </w:p>
    <w:p w14:paraId="4D91B87C" w14:textId="77777777" w:rsidR="004749E1" w:rsidRPr="009144D9" w:rsidRDefault="004749E1"/>
    <w:p w14:paraId="6A5F502D" w14:textId="77777777" w:rsidR="004749E1" w:rsidRPr="009144D9" w:rsidRDefault="004749E1" w:rsidP="00753273">
      <w:pPr>
        <w:keepNext/>
        <w:numPr>
          <w:ilvl w:val="1"/>
          <w:numId w:val="63"/>
        </w:numPr>
        <w:tabs>
          <w:tab w:val="clear" w:pos="1440"/>
          <w:tab w:val="num" w:pos="1080"/>
        </w:tabs>
        <w:ind w:left="1080"/>
      </w:pPr>
      <w:r w:rsidRPr="009144D9">
        <w:t xml:space="preserve">In the dialog that opens, select the empty shelves that you want to have the new media added to. </w:t>
      </w:r>
    </w:p>
    <w:p w14:paraId="6593B419" w14:textId="7EDB5D09" w:rsidR="004749E1" w:rsidRPr="009144D9" w:rsidRDefault="004749E1">
      <w:r w:rsidRPr="009144D9">
        <w:tab/>
      </w:r>
      <w:r w:rsidRPr="009144D9">
        <w:tab/>
      </w:r>
      <w:r w:rsidR="00003DDB">
        <w:rPr>
          <w:noProof/>
        </w:rPr>
        <w:drawing>
          <wp:inline distT="0" distB="0" distL="0" distR="0" wp14:anchorId="743A877F" wp14:editId="10D60DC8">
            <wp:extent cx="4285615" cy="1597025"/>
            <wp:effectExtent l="19050" t="19050" r="635" b="3175"/>
            <wp:docPr id="86" name="Picture 90" descr="Manage Library Media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nage Library Media dialog"/>
                    <pic:cNvPicPr>
                      <a:picLocks noChangeAspect="1" noChangeArrowheads="1"/>
                    </pic:cNvPicPr>
                  </pic:nvPicPr>
                  <pic:blipFill>
                    <a:blip r:embed="rId144">
                      <a:extLst>
                        <a:ext uri="{28A0092B-C50C-407E-A947-70E740481C1C}">
                          <a14:useLocalDpi xmlns:a14="http://schemas.microsoft.com/office/drawing/2010/main" val="0"/>
                        </a:ext>
                      </a:extLst>
                    </a:blip>
                    <a:srcRect b="51030"/>
                    <a:stretch>
                      <a:fillRect/>
                    </a:stretch>
                  </pic:blipFill>
                  <pic:spPr bwMode="auto">
                    <a:xfrm>
                      <a:off x="0" y="0"/>
                      <a:ext cx="4285615" cy="1597025"/>
                    </a:xfrm>
                    <a:prstGeom prst="rect">
                      <a:avLst/>
                    </a:prstGeom>
                    <a:noFill/>
                    <a:ln w="6350" cmpd="sng">
                      <a:solidFill>
                        <a:srgbClr val="000000"/>
                      </a:solidFill>
                      <a:miter lim="800000"/>
                      <a:headEnd/>
                      <a:tailEnd/>
                    </a:ln>
                    <a:effectLst/>
                  </pic:spPr>
                </pic:pic>
              </a:graphicData>
            </a:graphic>
          </wp:inline>
        </w:drawing>
      </w:r>
    </w:p>
    <w:p w14:paraId="6E71168B" w14:textId="77777777" w:rsidR="004749E1" w:rsidRPr="009144D9" w:rsidRDefault="004749E1" w:rsidP="00753273">
      <w:pPr>
        <w:keepNext/>
        <w:numPr>
          <w:ilvl w:val="1"/>
          <w:numId w:val="63"/>
        </w:numPr>
        <w:tabs>
          <w:tab w:val="clear" w:pos="1440"/>
          <w:tab w:val="num" w:pos="1080"/>
        </w:tabs>
        <w:ind w:left="1080"/>
      </w:pPr>
      <w:r w:rsidRPr="009144D9">
        <w:t>Click Insert.</w:t>
      </w:r>
    </w:p>
    <w:p w14:paraId="037ACF2E" w14:textId="77777777" w:rsidR="004749E1" w:rsidRPr="009144D9" w:rsidRDefault="004749E1" w:rsidP="00753273">
      <w:pPr>
        <w:keepNext/>
        <w:numPr>
          <w:ilvl w:val="1"/>
          <w:numId w:val="63"/>
        </w:numPr>
        <w:tabs>
          <w:tab w:val="clear" w:pos="1440"/>
          <w:tab w:val="num" w:pos="1080"/>
        </w:tabs>
        <w:ind w:left="1080"/>
      </w:pPr>
      <w:r w:rsidRPr="009144D9">
        <w:t>In the Insert Library Media window, verify that the first option is selected and that it shows the shelves you want to use. Then click OK.</w:t>
      </w:r>
    </w:p>
    <w:p w14:paraId="196AD4C8" w14:textId="0A2DE68B" w:rsidR="004749E1" w:rsidRPr="009144D9" w:rsidRDefault="004749E1">
      <w:r w:rsidRPr="009144D9">
        <w:tab/>
      </w:r>
      <w:r w:rsidRPr="009144D9">
        <w:tab/>
      </w:r>
      <w:r w:rsidR="00003DDB">
        <w:rPr>
          <w:noProof/>
        </w:rPr>
        <w:drawing>
          <wp:inline distT="0" distB="0" distL="0" distR="0" wp14:anchorId="046CFAD7" wp14:editId="60F09FC3">
            <wp:extent cx="2218055" cy="1597025"/>
            <wp:effectExtent l="0" t="0" r="0" b="0"/>
            <wp:docPr id="87" name="Picture 91" descr="Insert Library Media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nsert Library Media dialo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18055" cy="1597025"/>
                    </a:xfrm>
                    <a:prstGeom prst="rect">
                      <a:avLst/>
                    </a:prstGeom>
                    <a:noFill/>
                    <a:ln>
                      <a:noFill/>
                    </a:ln>
                  </pic:spPr>
                </pic:pic>
              </a:graphicData>
            </a:graphic>
          </wp:inline>
        </w:drawing>
      </w:r>
    </w:p>
    <w:p w14:paraId="3271B18F" w14:textId="77777777" w:rsidR="004749E1" w:rsidRPr="009144D9" w:rsidRDefault="004749E1" w:rsidP="00753273">
      <w:pPr>
        <w:keepNext/>
        <w:numPr>
          <w:ilvl w:val="1"/>
          <w:numId w:val="63"/>
        </w:numPr>
        <w:tabs>
          <w:tab w:val="clear" w:pos="1440"/>
          <w:tab w:val="num" w:pos="1080"/>
        </w:tabs>
        <w:ind w:left="1080"/>
      </w:pPr>
      <w:r w:rsidRPr="009144D9">
        <w:t>When you are prompted to do so, insert the copy media, then click OK.</w:t>
      </w:r>
    </w:p>
    <w:p w14:paraId="4EB57791" w14:textId="77777777" w:rsidR="004749E1" w:rsidRPr="009144D9" w:rsidRDefault="004749E1" w:rsidP="00753273">
      <w:pPr>
        <w:keepNext/>
        <w:numPr>
          <w:ilvl w:val="1"/>
          <w:numId w:val="63"/>
        </w:numPr>
        <w:tabs>
          <w:tab w:val="clear" w:pos="1440"/>
          <w:tab w:val="num" w:pos="1080"/>
        </w:tabs>
        <w:ind w:left="1080"/>
      </w:pPr>
      <w:r w:rsidRPr="009144D9">
        <w:t>After adding all the media, click Close to return to the main window.</w:t>
      </w:r>
    </w:p>
    <w:p w14:paraId="22B8CD7E" w14:textId="77777777" w:rsidR="004749E1" w:rsidRPr="009144D9" w:rsidRDefault="004749E1"/>
    <w:p w14:paraId="26B0301E" w14:textId="77777777" w:rsidR="004749E1" w:rsidRPr="009144D9" w:rsidRDefault="004749E1" w:rsidP="00753273">
      <w:pPr>
        <w:numPr>
          <w:ilvl w:val="0"/>
          <w:numId w:val="64"/>
        </w:numPr>
      </w:pPr>
      <w:r w:rsidRPr="009144D9">
        <w:t>In DiskXtender, click Tools | Copy Media Manager.</w:t>
      </w:r>
    </w:p>
    <w:p w14:paraId="5032C477" w14:textId="77777777" w:rsidR="004749E1" w:rsidRPr="009144D9" w:rsidRDefault="004749E1" w:rsidP="00753273">
      <w:pPr>
        <w:numPr>
          <w:ilvl w:val="0"/>
          <w:numId w:val="64"/>
        </w:numPr>
      </w:pPr>
      <w:r w:rsidRPr="009144D9">
        <w:t>In the dialog that displays, select the copy media to be promoted (be sure to select both sides of the media).</w:t>
      </w:r>
    </w:p>
    <w:p w14:paraId="46A7F3B4" w14:textId="77777777" w:rsidR="004749E1" w:rsidRPr="009144D9" w:rsidRDefault="004749E1" w:rsidP="00753273">
      <w:pPr>
        <w:numPr>
          <w:ilvl w:val="0"/>
          <w:numId w:val="64"/>
        </w:numPr>
      </w:pPr>
      <w:r w:rsidRPr="009144D9">
        <w:t>Click Promote Copy To Original.</w:t>
      </w:r>
    </w:p>
    <w:p w14:paraId="343D1E80" w14:textId="77777777" w:rsidR="004749E1" w:rsidRPr="009144D9" w:rsidRDefault="004749E1">
      <w:pPr>
        <w:pStyle w:val="Heading2"/>
        <w:numPr>
          <w:ilvl w:val="0"/>
          <w:numId w:val="0"/>
        </w:numPr>
      </w:pPr>
      <w:bookmarkStart w:id="1157" w:name="_Toc367265180"/>
      <w:r w:rsidRPr="009144D9">
        <w:lastRenderedPageBreak/>
        <w:t>C.4 Using Platter Compaction to Migrate to High-capacity Media</w:t>
      </w:r>
      <w:bookmarkEnd w:id="1157"/>
    </w:p>
    <w:p w14:paraId="27C7F3BC" w14:textId="77777777" w:rsidR="004749E1" w:rsidRPr="009144D9" w:rsidRDefault="004749E1">
      <w:pPr>
        <w:keepNext/>
      </w:pPr>
      <w:r w:rsidRPr="009144D9">
        <w:t>Platter compactions</w:t>
      </w:r>
      <w:r w:rsidRPr="009144D9">
        <w:rPr>
          <w:i/>
        </w:rPr>
        <w:t xml:space="preserve"> </w:t>
      </w:r>
      <w:r w:rsidRPr="009144D9">
        <w:t>can be performed to help free up physical platter space and to reduce the number of platters needed for archiving images. You can also use platter compaction to transfer data from smaller capacity media to larger capacity media</w:t>
      </w:r>
      <w:r w:rsidR="005D1B8D">
        <w:t xml:space="preserve">. </w:t>
      </w:r>
    </w:p>
    <w:p w14:paraId="3CDE47F7" w14:textId="77777777" w:rsidR="004749E1" w:rsidRPr="009144D9" w:rsidRDefault="004749E1">
      <w:pPr>
        <w:keepNext/>
      </w:pPr>
      <w:r w:rsidRPr="009144D9">
        <w:rPr>
          <w:rStyle w:val="Strong"/>
        </w:rPr>
        <w:t xml:space="preserve">Note: </w:t>
      </w:r>
      <w:r w:rsidRPr="009144D9">
        <w:t xml:space="preserve">When using platter compaction as a part of migrating to a new </w:t>
      </w:r>
      <w:r w:rsidR="000E13BC">
        <w:t>Tier 2</w:t>
      </w:r>
      <w:r w:rsidRPr="009144D9">
        <w:t xml:space="preserve">, make sure that the destination platter size is supported by the new </w:t>
      </w:r>
      <w:r w:rsidR="000E13BC">
        <w:t>Tier 2</w:t>
      </w:r>
      <w:r w:rsidR="003C34B0">
        <w:t xml:space="preserve"> </w:t>
      </w:r>
      <w:r w:rsidRPr="009144D9">
        <w:t xml:space="preserve">(for example, most Plasmon jukeboxes cannot read platters less than </w:t>
      </w:r>
      <w:r w:rsidR="005C7BF0" w:rsidRPr="009144D9">
        <w:t>5.1 GB</w:t>
      </w:r>
      <w:r w:rsidRPr="009144D9">
        <w:t xml:space="preserve"> in size).</w:t>
      </w:r>
    </w:p>
    <w:p w14:paraId="367BB250" w14:textId="77777777" w:rsidR="004749E1" w:rsidRPr="009144D9" w:rsidRDefault="004749E1">
      <w:pPr>
        <w:pStyle w:val="Heading3"/>
        <w:numPr>
          <w:ilvl w:val="0"/>
          <w:numId w:val="0"/>
        </w:numPr>
      </w:pPr>
      <w:bookmarkStart w:id="1158" w:name="_Toc367265181"/>
      <w:r w:rsidRPr="009144D9">
        <w:t>C.4.1 Performing Platter Compactions</w:t>
      </w:r>
      <w:bookmarkEnd w:id="1158"/>
    </w:p>
    <w:p w14:paraId="427469E6" w14:textId="77777777" w:rsidR="004749E1" w:rsidRPr="009144D9" w:rsidRDefault="00E53510">
      <w:r w:rsidRPr="009144D9">
        <w:fldChar w:fldCharType="begin"/>
      </w:r>
      <w:r w:rsidR="004749E1" w:rsidRPr="009144D9">
        <w:instrText xml:space="preserve"> xe "media: compacting" </w:instrText>
      </w:r>
      <w:r w:rsidRPr="009144D9">
        <w:fldChar w:fldCharType="end"/>
      </w:r>
      <w:r w:rsidRPr="009144D9">
        <w:fldChar w:fldCharType="begin"/>
      </w:r>
      <w:r w:rsidR="004749E1" w:rsidRPr="009144D9">
        <w:instrText xml:space="preserve"> xe "compacting media" </w:instrText>
      </w:r>
      <w:r w:rsidRPr="009144D9">
        <w:fldChar w:fldCharType="end"/>
      </w:r>
      <w:r w:rsidRPr="009144D9">
        <w:fldChar w:fldCharType="begin"/>
      </w:r>
      <w:r w:rsidR="004749E1" w:rsidRPr="009144D9">
        <w:instrText xml:space="preserve"> xe "UDO (Ultra Dense Optical) media" </w:instrText>
      </w:r>
      <w:r w:rsidRPr="009144D9">
        <w:fldChar w:fldCharType="end"/>
      </w:r>
      <w:r w:rsidR="004749E1" w:rsidRPr="009144D9">
        <w:rPr>
          <w:rStyle w:val="Strong"/>
        </w:rPr>
        <w:t xml:space="preserve">Note: </w:t>
      </w:r>
      <w:r w:rsidR="004749E1" w:rsidRPr="009144D9">
        <w:t>The steps in this section assume that multiple media folders are available</w:t>
      </w:r>
      <w:r w:rsidR="005D1B8D">
        <w:t xml:space="preserve">. </w:t>
      </w:r>
      <w:r w:rsidR="004749E1" w:rsidRPr="009144D9">
        <w:t>Contact Customer Support for information about performing compactions using a single media folder/move group.</w:t>
      </w:r>
    </w:p>
    <w:p w14:paraId="070F774C" w14:textId="77777777" w:rsidR="004749E1" w:rsidRPr="009144D9" w:rsidRDefault="004749E1" w:rsidP="00753273">
      <w:pPr>
        <w:keepNext/>
        <w:numPr>
          <w:ilvl w:val="0"/>
          <w:numId w:val="113"/>
        </w:numPr>
      </w:pPr>
      <w:r w:rsidRPr="009144D9">
        <w:t>Verify that the extended drive that will be used during the compaction process has enough free space to accommodate images from the media being compacted.</w:t>
      </w:r>
    </w:p>
    <w:p w14:paraId="776050CF" w14:textId="77777777" w:rsidR="004749E1" w:rsidRPr="009144D9" w:rsidRDefault="004749E1" w:rsidP="00753273">
      <w:pPr>
        <w:keepNext/>
        <w:numPr>
          <w:ilvl w:val="0"/>
          <w:numId w:val="113"/>
        </w:numPr>
      </w:pPr>
      <w:r w:rsidRPr="009144D9">
        <w:t>Verify that destination platters of the desired capacity are in the move group associated with the media folder to be compacted.</w:t>
      </w:r>
    </w:p>
    <w:p w14:paraId="450909DD" w14:textId="77777777" w:rsidR="004749E1" w:rsidRPr="009144D9" w:rsidRDefault="004749E1" w:rsidP="00753273">
      <w:pPr>
        <w:keepNext/>
        <w:numPr>
          <w:ilvl w:val="0"/>
          <w:numId w:val="113"/>
        </w:numPr>
      </w:pPr>
      <w:r w:rsidRPr="009144D9">
        <w:t>In the media folder to be compacted, right-click on media to be compacted and select Edit Tasks.</w:t>
      </w:r>
    </w:p>
    <w:p w14:paraId="06CC3616" w14:textId="1C913C15" w:rsidR="004749E1" w:rsidRPr="009144D9" w:rsidRDefault="004749E1">
      <w:r w:rsidRPr="009144D9">
        <w:tab/>
      </w:r>
      <w:r w:rsidR="00003DDB">
        <w:rPr>
          <w:noProof/>
        </w:rPr>
        <w:drawing>
          <wp:inline distT="0" distB="0" distL="0" distR="0" wp14:anchorId="63DFCC91" wp14:editId="1D1A7F45">
            <wp:extent cx="2832100" cy="1664970"/>
            <wp:effectExtent l="19050" t="19050" r="6350" b="0"/>
            <wp:docPr id="88" name="Picture 92" descr="DiskXtender Administra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iskXtender Administrator window"/>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32100" cy="1664970"/>
                    </a:xfrm>
                    <a:prstGeom prst="rect">
                      <a:avLst/>
                    </a:prstGeom>
                    <a:noFill/>
                    <a:ln w="6350" cmpd="sng">
                      <a:solidFill>
                        <a:srgbClr val="000000"/>
                      </a:solidFill>
                      <a:miter lim="800000"/>
                      <a:headEnd/>
                      <a:tailEnd/>
                    </a:ln>
                    <a:effectLst/>
                  </pic:spPr>
                </pic:pic>
              </a:graphicData>
            </a:graphic>
          </wp:inline>
        </w:drawing>
      </w:r>
    </w:p>
    <w:p w14:paraId="63439274" w14:textId="77777777" w:rsidR="004749E1" w:rsidRPr="009144D9" w:rsidRDefault="004749E1" w:rsidP="00753273">
      <w:pPr>
        <w:keepNext/>
        <w:numPr>
          <w:ilvl w:val="0"/>
          <w:numId w:val="113"/>
        </w:numPr>
      </w:pPr>
      <w:r w:rsidRPr="009144D9">
        <w:lastRenderedPageBreak/>
        <w:t>In the Media Tasks dialog, use the Next Task pull-down box to select COMPACT, then click Add Next Task</w:t>
      </w:r>
      <w:r w:rsidR="005D1B8D">
        <w:t xml:space="preserve">. </w:t>
      </w:r>
      <w:r w:rsidRPr="009144D9">
        <w:t>The COMPACT task will appear in the Task List near the top of the dialog.</w:t>
      </w:r>
    </w:p>
    <w:p w14:paraId="32564947" w14:textId="5C40215A" w:rsidR="004749E1" w:rsidRPr="009144D9" w:rsidRDefault="004749E1">
      <w:pPr>
        <w:keepNext/>
      </w:pPr>
      <w:r w:rsidRPr="009144D9">
        <w:tab/>
      </w:r>
      <w:r w:rsidR="00003DDB">
        <w:rPr>
          <w:noProof/>
        </w:rPr>
        <w:drawing>
          <wp:inline distT="0" distB="0" distL="0" distR="0" wp14:anchorId="1BB7B4F0" wp14:editId="3FA9481C">
            <wp:extent cx="4046855" cy="2456815"/>
            <wp:effectExtent l="0" t="0" r="0" b="0"/>
            <wp:docPr id="89" name="Picture 93" descr="Media Task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edia Tasks dialo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46855" cy="2456815"/>
                    </a:xfrm>
                    <a:prstGeom prst="rect">
                      <a:avLst/>
                    </a:prstGeom>
                    <a:noFill/>
                    <a:ln>
                      <a:noFill/>
                    </a:ln>
                  </pic:spPr>
                </pic:pic>
              </a:graphicData>
            </a:graphic>
          </wp:inline>
        </w:drawing>
      </w:r>
    </w:p>
    <w:p w14:paraId="3345FA2B" w14:textId="77777777" w:rsidR="004749E1" w:rsidRPr="009144D9" w:rsidRDefault="004749E1" w:rsidP="00753273">
      <w:pPr>
        <w:keepNext/>
        <w:numPr>
          <w:ilvl w:val="0"/>
          <w:numId w:val="113"/>
        </w:numPr>
      </w:pPr>
      <w:r w:rsidRPr="009144D9">
        <w:t>In the When To Process area, select whether you want the compaction to begin immediately or it is to be run or according to the your site’s schedule settings.</w:t>
      </w:r>
    </w:p>
    <w:p w14:paraId="1E9B0124" w14:textId="77777777" w:rsidR="004749E1" w:rsidRPr="009144D9" w:rsidRDefault="004749E1" w:rsidP="00753273">
      <w:pPr>
        <w:keepNext/>
        <w:numPr>
          <w:ilvl w:val="0"/>
          <w:numId w:val="113"/>
        </w:numPr>
      </w:pPr>
      <w:r w:rsidRPr="009144D9">
        <w:t>Click Next, then click Finish.</w:t>
      </w:r>
    </w:p>
    <w:p w14:paraId="3B877A6D" w14:textId="77777777" w:rsidR="004749E1" w:rsidRPr="009144D9" w:rsidRDefault="004749E1" w:rsidP="00753273">
      <w:pPr>
        <w:keepNext/>
        <w:numPr>
          <w:ilvl w:val="0"/>
          <w:numId w:val="113"/>
        </w:numPr>
      </w:pPr>
      <w:r w:rsidRPr="009144D9">
        <w:t xml:space="preserve">In the main DiskXtender window, the media slated for compaction will be shown in green, and the information area for the media will show the progress of the compaction. </w:t>
      </w:r>
    </w:p>
    <w:p w14:paraId="577071DA" w14:textId="6BFC9D5C" w:rsidR="004749E1" w:rsidRPr="009144D9" w:rsidRDefault="00003DDB">
      <w:pPr>
        <w:ind w:firstLine="720"/>
      </w:pPr>
      <w:r>
        <w:rPr>
          <w:noProof/>
        </w:rPr>
        <w:drawing>
          <wp:inline distT="0" distB="0" distL="0" distR="0" wp14:anchorId="71A521FE" wp14:editId="02A0C044">
            <wp:extent cx="4551680" cy="1828800"/>
            <wp:effectExtent l="19050" t="19050" r="1270" b="0"/>
            <wp:docPr id="90" name="Picture 94" descr="DiskXtender Administra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iskXtender Administrator window"/>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51680" cy="1828800"/>
                    </a:xfrm>
                    <a:prstGeom prst="rect">
                      <a:avLst/>
                    </a:prstGeom>
                    <a:noFill/>
                    <a:ln w="6350" cmpd="sng">
                      <a:solidFill>
                        <a:srgbClr val="000000"/>
                      </a:solidFill>
                      <a:miter lim="800000"/>
                      <a:headEnd/>
                      <a:tailEnd/>
                    </a:ln>
                    <a:effectLst/>
                  </pic:spPr>
                </pic:pic>
              </a:graphicData>
            </a:graphic>
          </wp:inline>
        </w:drawing>
      </w:r>
    </w:p>
    <w:p w14:paraId="0FCC9243" w14:textId="77777777" w:rsidR="004749E1" w:rsidRPr="009144D9" w:rsidRDefault="004749E1" w:rsidP="00753273">
      <w:pPr>
        <w:numPr>
          <w:ilvl w:val="0"/>
          <w:numId w:val="113"/>
        </w:numPr>
      </w:pPr>
      <w:r w:rsidRPr="009144D9">
        <w:t>When the compaction is complete, new platters will appear in the media folder, and the older platters will be shifted to the Original node.</w:t>
      </w:r>
    </w:p>
    <w:p w14:paraId="3613D48E" w14:textId="77777777" w:rsidR="004749E1" w:rsidRPr="009144D9" w:rsidRDefault="004749E1" w:rsidP="00753273">
      <w:pPr>
        <w:numPr>
          <w:ilvl w:val="0"/>
          <w:numId w:val="113"/>
        </w:numPr>
      </w:pPr>
      <w:r w:rsidRPr="009144D9">
        <w:t>In the Original node,</w:t>
      </w:r>
      <w:r w:rsidR="003C34B0">
        <w:t xml:space="preserve"> </w:t>
      </w:r>
      <w:r w:rsidRPr="009144D9">
        <w:t xml:space="preserve">right-click the older platters and click Deallocate. </w:t>
      </w:r>
    </w:p>
    <w:p w14:paraId="31CE189D" w14:textId="77777777" w:rsidR="004749E1" w:rsidRPr="009144D9" w:rsidRDefault="004749E1" w:rsidP="00753273">
      <w:pPr>
        <w:numPr>
          <w:ilvl w:val="0"/>
          <w:numId w:val="113"/>
        </w:numPr>
      </w:pPr>
      <w:r w:rsidRPr="009144D9">
        <w:t>Eject the media using the following steps:</w:t>
      </w:r>
    </w:p>
    <w:p w14:paraId="4A930E62" w14:textId="77777777" w:rsidR="004749E1" w:rsidRPr="009144D9" w:rsidRDefault="004749E1" w:rsidP="00753273">
      <w:pPr>
        <w:numPr>
          <w:ilvl w:val="0"/>
          <w:numId w:val="116"/>
        </w:numPr>
      </w:pPr>
      <w:r w:rsidRPr="009144D9">
        <w:t>Launch MediaStor (Double-click the desktop shortcut, or click Start | Programs | Legato MediaStor).</w:t>
      </w:r>
    </w:p>
    <w:p w14:paraId="069BAD28" w14:textId="77777777" w:rsidR="004749E1" w:rsidRPr="009144D9" w:rsidRDefault="004749E1" w:rsidP="00753273">
      <w:pPr>
        <w:numPr>
          <w:ilvl w:val="0"/>
          <w:numId w:val="116"/>
        </w:numPr>
      </w:pPr>
      <w:r w:rsidRPr="009144D9">
        <w:t xml:space="preserve">Under the Hardware (library), right click the entry for your </w:t>
      </w:r>
      <w:r w:rsidR="000E13BC">
        <w:t>Tier 2</w:t>
      </w:r>
      <w:r w:rsidR="003C34B0">
        <w:t xml:space="preserve"> </w:t>
      </w:r>
      <w:r w:rsidRPr="009144D9">
        <w:t>and choose Manage Media.</w:t>
      </w:r>
    </w:p>
    <w:p w14:paraId="1D4E8C0F" w14:textId="761C0699" w:rsidR="004749E1" w:rsidRPr="009144D9" w:rsidRDefault="004749E1">
      <w:r w:rsidRPr="009144D9">
        <w:lastRenderedPageBreak/>
        <w:tab/>
      </w:r>
      <w:r w:rsidRPr="009144D9">
        <w:tab/>
      </w:r>
      <w:r w:rsidR="00003DDB">
        <w:rPr>
          <w:noProof/>
        </w:rPr>
        <w:drawing>
          <wp:inline distT="0" distB="0" distL="0" distR="0" wp14:anchorId="67160010" wp14:editId="0ED4004B">
            <wp:extent cx="2865755" cy="1310005"/>
            <wp:effectExtent l="19050" t="19050" r="0" b="4445"/>
            <wp:docPr id="91" name="Picture 95" descr="MediaStor Administra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ediaStor Administrator window"/>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65755" cy="1310005"/>
                    </a:xfrm>
                    <a:prstGeom prst="rect">
                      <a:avLst/>
                    </a:prstGeom>
                    <a:noFill/>
                    <a:ln w="6350" cmpd="sng">
                      <a:solidFill>
                        <a:srgbClr val="000000"/>
                      </a:solidFill>
                      <a:miter lim="800000"/>
                      <a:headEnd/>
                      <a:tailEnd/>
                    </a:ln>
                    <a:effectLst/>
                  </pic:spPr>
                </pic:pic>
              </a:graphicData>
            </a:graphic>
          </wp:inline>
        </w:drawing>
      </w:r>
    </w:p>
    <w:p w14:paraId="695FDB96" w14:textId="77777777" w:rsidR="004749E1" w:rsidRPr="009144D9" w:rsidRDefault="004749E1" w:rsidP="00753273">
      <w:pPr>
        <w:numPr>
          <w:ilvl w:val="0"/>
          <w:numId w:val="116"/>
        </w:numPr>
      </w:pPr>
      <w:r w:rsidRPr="009144D9">
        <w:t>In the dialog that opens, select the media that you want to eject, then click Eject.</w:t>
      </w:r>
    </w:p>
    <w:p w14:paraId="1D77F5EA" w14:textId="77777777" w:rsidR="004749E1" w:rsidRPr="009144D9" w:rsidRDefault="004749E1">
      <w:pPr>
        <w:pStyle w:val="Heading2"/>
        <w:numPr>
          <w:ilvl w:val="0"/>
          <w:numId w:val="0"/>
        </w:numPr>
      </w:pPr>
      <w:bookmarkStart w:id="1159" w:name="_Toc367265182"/>
      <w:r w:rsidRPr="009144D9">
        <w:t>C.5</w:t>
      </w:r>
      <w:r w:rsidR="003C34B0">
        <w:t xml:space="preserve"> </w:t>
      </w:r>
      <w:r w:rsidRPr="009144D9">
        <w:t>Configure Server Schedules</w:t>
      </w:r>
      <w:bookmarkEnd w:id="1159"/>
    </w:p>
    <w:p w14:paraId="1E21E57B" w14:textId="77777777" w:rsidR="004749E1" w:rsidRPr="009144D9" w:rsidRDefault="00E53510">
      <w:pPr>
        <w:keepNext/>
      </w:pPr>
      <w:r w:rsidRPr="009144D9">
        <w:fldChar w:fldCharType="begin"/>
      </w:r>
      <w:r w:rsidR="004749E1" w:rsidRPr="009144D9">
        <w:instrText xml:space="preserve"> xe "schedules, setting up in DiskXtender" </w:instrText>
      </w:r>
      <w:r w:rsidRPr="009144D9">
        <w:fldChar w:fldCharType="end"/>
      </w:r>
      <w:r w:rsidR="004749E1" w:rsidRPr="009144D9">
        <w:t>This section explains how to specify which DiskXtender processes are performed immediately and which are p</w:t>
      </w:r>
      <w:r w:rsidR="00164CAA" w:rsidRPr="009144D9">
        <w:t>er</w:t>
      </w:r>
      <w:r w:rsidR="004749E1" w:rsidRPr="009144D9">
        <w:t>formed at a scheduled time.</w:t>
      </w:r>
    </w:p>
    <w:p w14:paraId="156D6080" w14:textId="77777777" w:rsidR="004749E1" w:rsidRPr="009144D9" w:rsidRDefault="004749E1" w:rsidP="00753273">
      <w:pPr>
        <w:keepNext/>
        <w:numPr>
          <w:ilvl w:val="0"/>
          <w:numId w:val="61"/>
        </w:numPr>
      </w:pPr>
      <w:r w:rsidRPr="009144D9">
        <w:t>In the DiskXtender Administrator window, right-click the extended drive, then click Properties.</w:t>
      </w:r>
    </w:p>
    <w:p w14:paraId="201BC68C" w14:textId="64D85C0A" w:rsidR="004749E1" w:rsidRPr="009144D9" w:rsidRDefault="004749E1">
      <w:pPr>
        <w:keepNext/>
      </w:pPr>
      <w:r w:rsidRPr="009144D9">
        <w:tab/>
      </w:r>
      <w:r w:rsidR="00003DDB">
        <w:rPr>
          <w:noProof/>
        </w:rPr>
        <w:drawing>
          <wp:inline distT="0" distB="0" distL="0" distR="0" wp14:anchorId="520D4A24" wp14:editId="2E7BF7A6">
            <wp:extent cx="3200400" cy="2688590"/>
            <wp:effectExtent l="19050" t="19050" r="0" b="0"/>
            <wp:docPr id="92" name="Picture 96" descr="DiskXtender Administra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iskXtender Administrator window"/>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00400" cy="2688590"/>
                    </a:xfrm>
                    <a:prstGeom prst="rect">
                      <a:avLst/>
                    </a:prstGeom>
                    <a:noFill/>
                    <a:ln w="6350" cmpd="sng">
                      <a:solidFill>
                        <a:srgbClr val="000000"/>
                      </a:solidFill>
                      <a:miter lim="800000"/>
                      <a:headEnd/>
                      <a:tailEnd/>
                    </a:ln>
                    <a:effectLst/>
                  </pic:spPr>
                </pic:pic>
              </a:graphicData>
            </a:graphic>
          </wp:inline>
        </w:drawing>
      </w:r>
    </w:p>
    <w:p w14:paraId="649CBD9A" w14:textId="77777777" w:rsidR="004749E1" w:rsidRPr="009144D9" w:rsidRDefault="004749E1" w:rsidP="00753273">
      <w:pPr>
        <w:numPr>
          <w:ilvl w:val="0"/>
          <w:numId w:val="61"/>
        </w:numPr>
      </w:pPr>
      <w:r w:rsidRPr="009144D9">
        <w:t>In the dialog that displays, click the Settings tab, then click Schedule.</w:t>
      </w:r>
    </w:p>
    <w:p w14:paraId="6C22A77E" w14:textId="77777777" w:rsidR="004749E1" w:rsidRPr="009144D9" w:rsidRDefault="004749E1" w:rsidP="00753273">
      <w:pPr>
        <w:keepNext/>
        <w:numPr>
          <w:ilvl w:val="0"/>
          <w:numId w:val="61"/>
        </w:numPr>
      </w:pPr>
      <w:r w:rsidRPr="009144D9">
        <w:lastRenderedPageBreak/>
        <w:t>The dialog that displays shows the current schedule settings for the four primary activities performed by DiskXtender.</w:t>
      </w:r>
    </w:p>
    <w:p w14:paraId="088071DB" w14:textId="1C9940BA" w:rsidR="004749E1" w:rsidRPr="009144D9" w:rsidRDefault="004749E1">
      <w:r w:rsidRPr="009144D9">
        <w:tab/>
      </w:r>
      <w:r w:rsidR="00003DDB">
        <w:rPr>
          <w:noProof/>
        </w:rPr>
        <w:drawing>
          <wp:inline distT="0" distB="0" distL="0" distR="0" wp14:anchorId="62E2293B" wp14:editId="36E22459">
            <wp:extent cx="3322955" cy="2094865"/>
            <wp:effectExtent l="0" t="0" r="0" b="0"/>
            <wp:docPr id="93" name="Picture 97" descr="Schedule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chedule dialo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322955" cy="2094865"/>
                    </a:xfrm>
                    <a:prstGeom prst="rect">
                      <a:avLst/>
                    </a:prstGeom>
                    <a:noFill/>
                    <a:ln>
                      <a:noFill/>
                    </a:ln>
                  </pic:spPr>
                </pic:pic>
              </a:graphicData>
            </a:graphic>
          </wp:inline>
        </w:drawing>
      </w:r>
    </w:p>
    <w:p w14:paraId="429C9362" w14:textId="77777777" w:rsidR="004749E1" w:rsidRPr="009144D9" w:rsidRDefault="004749E1" w:rsidP="00753273">
      <w:pPr>
        <w:numPr>
          <w:ilvl w:val="0"/>
          <w:numId w:val="61"/>
        </w:numPr>
      </w:pPr>
      <w:r w:rsidRPr="009144D9">
        <w:t>For each activity, use the controls in the dialog to set when each activity is to occur</w:t>
      </w:r>
      <w:r w:rsidR="005D1B8D">
        <w:t xml:space="preserve">. </w:t>
      </w:r>
      <w:r w:rsidRPr="009144D9">
        <w:t>Suggested settings are listed below (adjust as needed to conform to site policies):</w:t>
      </w:r>
    </w:p>
    <w:p w14:paraId="0BCEF29E" w14:textId="77777777" w:rsidR="004749E1" w:rsidRPr="009144D9" w:rsidRDefault="004749E1" w:rsidP="00753273">
      <w:pPr>
        <w:numPr>
          <w:ilvl w:val="0"/>
          <w:numId w:val="108"/>
        </w:numPr>
      </w:pPr>
      <w:r w:rsidRPr="009144D9">
        <w:t>Move files to media: 12 AM to 12 PM.</w:t>
      </w:r>
    </w:p>
    <w:p w14:paraId="1D3E4CFA" w14:textId="77777777" w:rsidR="004749E1" w:rsidRPr="009144D9" w:rsidRDefault="004749E1" w:rsidP="00753273">
      <w:pPr>
        <w:numPr>
          <w:ilvl w:val="0"/>
          <w:numId w:val="108"/>
        </w:numPr>
      </w:pPr>
      <w:r w:rsidRPr="009144D9">
        <w:t>Process scheduled media tasks: 12 AM to 12 PM.</w:t>
      </w:r>
    </w:p>
    <w:p w14:paraId="7A1BC16C" w14:textId="77777777" w:rsidR="004749E1" w:rsidRPr="009144D9" w:rsidRDefault="004749E1" w:rsidP="00753273">
      <w:pPr>
        <w:numPr>
          <w:ilvl w:val="0"/>
          <w:numId w:val="108"/>
        </w:numPr>
      </w:pPr>
      <w:r w:rsidRPr="009144D9">
        <w:t>Update copy media:</w:t>
      </w:r>
      <w:r w:rsidR="003C34B0">
        <w:t xml:space="preserve"> </w:t>
      </w:r>
      <w:r w:rsidRPr="009144D9">
        <w:t>12 AM to 5 AM.</w:t>
      </w:r>
    </w:p>
    <w:p w14:paraId="15D84BB1" w14:textId="77777777" w:rsidR="004749E1" w:rsidRPr="009144D9" w:rsidRDefault="004749E1" w:rsidP="00753273">
      <w:pPr>
        <w:numPr>
          <w:ilvl w:val="0"/>
          <w:numId w:val="108"/>
        </w:numPr>
      </w:pPr>
      <w:r w:rsidRPr="009144D9">
        <w:t>Allow fetches from media: 12 AM to 12 PM.</w:t>
      </w:r>
    </w:p>
    <w:p w14:paraId="25DC77BB" w14:textId="77777777" w:rsidR="004749E1" w:rsidRPr="009144D9" w:rsidRDefault="004749E1" w:rsidP="00753273">
      <w:pPr>
        <w:numPr>
          <w:ilvl w:val="0"/>
          <w:numId w:val="61"/>
        </w:numPr>
      </w:pPr>
      <w:r w:rsidRPr="009144D9">
        <w:t>Click OK to apply your changes and close the dialog.</w:t>
      </w:r>
    </w:p>
    <w:p w14:paraId="15E9FDC7" w14:textId="77777777" w:rsidR="004749E1" w:rsidRPr="009144D9" w:rsidRDefault="004749E1">
      <w:pPr>
        <w:pStyle w:val="Heading2"/>
        <w:numPr>
          <w:ilvl w:val="0"/>
          <w:numId w:val="0"/>
        </w:numPr>
      </w:pPr>
      <w:bookmarkStart w:id="1160" w:name="_Toc367265183"/>
      <w:r w:rsidRPr="009144D9">
        <w:t>C.6 Configure Server Alerts</w:t>
      </w:r>
      <w:bookmarkEnd w:id="1160"/>
    </w:p>
    <w:p w14:paraId="4CB981A6" w14:textId="77777777" w:rsidR="004749E1" w:rsidRPr="009144D9" w:rsidRDefault="00E53510">
      <w:r w:rsidRPr="009144D9">
        <w:fldChar w:fldCharType="begin"/>
      </w:r>
      <w:r w:rsidR="004749E1" w:rsidRPr="009144D9">
        <w:instrText xml:space="preserve"> xe "alerts, setting up in DiskXtender" </w:instrText>
      </w:r>
      <w:r w:rsidRPr="009144D9">
        <w:fldChar w:fldCharType="end"/>
      </w:r>
      <w:r w:rsidRPr="009144D9">
        <w:fldChar w:fldCharType="begin"/>
      </w:r>
      <w:r w:rsidR="004749E1" w:rsidRPr="009144D9">
        <w:instrText xml:space="preserve"> xe "server alerts, setting up in DiskXtender" </w:instrText>
      </w:r>
      <w:r w:rsidRPr="009144D9">
        <w:fldChar w:fldCharType="end"/>
      </w:r>
      <w:r w:rsidR="004749E1" w:rsidRPr="009144D9">
        <w:t>Use the following steps to specify the how warning and error notifications are handled.</w:t>
      </w:r>
    </w:p>
    <w:p w14:paraId="03AFACA7" w14:textId="77777777" w:rsidR="004749E1" w:rsidRPr="009144D9" w:rsidRDefault="004749E1" w:rsidP="00753273">
      <w:pPr>
        <w:numPr>
          <w:ilvl w:val="0"/>
          <w:numId w:val="62"/>
        </w:numPr>
      </w:pPr>
      <w:r w:rsidRPr="009144D9">
        <w:t>In the DiskXtender Administrator window , click Service | Properties.</w:t>
      </w:r>
    </w:p>
    <w:p w14:paraId="057F3300" w14:textId="77777777" w:rsidR="004749E1" w:rsidRPr="009144D9" w:rsidRDefault="004749E1" w:rsidP="00753273">
      <w:pPr>
        <w:numPr>
          <w:ilvl w:val="0"/>
          <w:numId w:val="62"/>
        </w:numPr>
      </w:pPr>
      <w:r w:rsidRPr="009144D9">
        <w:t>Click the Alerts tab.</w:t>
      </w:r>
    </w:p>
    <w:p w14:paraId="7BD4408B" w14:textId="77777777" w:rsidR="004749E1" w:rsidRPr="009144D9" w:rsidRDefault="004749E1">
      <w:pPr>
        <w:ind w:left="360"/>
      </w:pPr>
      <w:r w:rsidRPr="009144D9">
        <w:rPr>
          <w:rStyle w:val="Strong"/>
        </w:rPr>
        <w:t xml:space="preserve">Note: </w:t>
      </w:r>
      <w:r w:rsidRPr="009144D9">
        <w:t>If you are planning on sending email-alerts, enter the name of your STMP server in the Mail Server box in the near the bottom of the dialog.</w:t>
      </w:r>
    </w:p>
    <w:p w14:paraId="18BD0185" w14:textId="77777777" w:rsidR="004749E1" w:rsidRPr="009144D9" w:rsidRDefault="004749E1" w:rsidP="00753273">
      <w:pPr>
        <w:numPr>
          <w:ilvl w:val="0"/>
          <w:numId w:val="62"/>
        </w:numPr>
      </w:pPr>
      <w:r w:rsidRPr="009144D9">
        <w:t>Click the Add button.</w:t>
      </w:r>
    </w:p>
    <w:p w14:paraId="25F009E2" w14:textId="77777777" w:rsidR="004749E1" w:rsidRPr="009144D9" w:rsidRDefault="004749E1" w:rsidP="00753273">
      <w:pPr>
        <w:keepNext/>
        <w:numPr>
          <w:ilvl w:val="0"/>
          <w:numId w:val="62"/>
        </w:numPr>
      </w:pPr>
      <w:r w:rsidRPr="009144D9">
        <w:lastRenderedPageBreak/>
        <w:t>In the Type box, indicate if the notifications will be sent to a computer, a domain, an email account, or to a user.</w:t>
      </w:r>
    </w:p>
    <w:p w14:paraId="04B7F048" w14:textId="172BE2BB" w:rsidR="004749E1" w:rsidRPr="009144D9" w:rsidRDefault="004749E1">
      <w:r w:rsidRPr="009144D9">
        <w:tab/>
      </w:r>
      <w:r w:rsidR="00003DDB">
        <w:rPr>
          <w:noProof/>
        </w:rPr>
        <w:drawing>
          <wp:inline distT="0" distB="0" distL="0" distR="0" wp14:anchorId="1954BAB1" wp14:editId="024E76B0">
            <wp:extent cx="3309620" cy="1931035"/>
            <wp:effectExtent l="0" t="0" r="0" b="0"/>
            <wp:docPr id="94" name="Picture 98" descr="Alert Setting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lert Settings dialo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309620" cy="1931035"/>
                    </a:xfrm>
                    <a:prstGeom prst="rect">
                      <a:avLst/>
                    </a:prstGeom>
                    <a:noFill/>
                    <a:ln>
                      <a:noFill/>
                    </a:ln>
                  </pic:spPr>
                </pic:pic>
              </a:graphicData>
            </a:graphic>
          </wp:inline>
        </w:drawing>
      </w:r>
    </w:p>
    <w:p w14:paraId="1F89B115" w14:textId="77777777" w:rsidR="004749E1" w:rsidRPr="009144D9" w:rsidRDefault="004749E1" w:rsidP="00753273">
      <w:pPr>
        <w:numPr>
          <w:ilvl w:val="0"/>
          <w:numId w:val="62"/>
        </w:numPr>
      </w:pPr>
      <w:r w:rsidRPr="009144D9">
        <w:t>In the Send To box, enter or change the computer name, domain name, e-mail address, or username that the notifications will be addressed to.</w:t>
      </w:r>
    </w:p>
    <w:p w14:paraId="005B2B94" w14:textId="77777777" w:rsidR="004749E1" w:rsidRPr="009144D9" w:rsidRDefault="004749E1" w:rsidP="00753273">
      <w:pPr>
        <w:numPr>
          <w:ilvl w:val="0"/>
          <w:numId w:val="62"/>
        </w:numPr>
      </w:pPr>
      <w:r w:rsidRPr="009144D9">
        <w:t>Use the checkboxes to indicate if error and/or warning notifications will be sent.</w:t>
      </w:r>
    </w:p>
    <w:p w14:paraId="44A3820A" w14:textId="77777777" w:rsidR="004749E1" w:rsidRDefault="004749E1" w:rsidP="00753273">
      <w:pPr>
        <w:numPr>
          <w:ilvl w:val="0"/>
          <w:numId w:val="62"/>
        </w:numPr>
      </w:pPr>
      <w:r w:rsidRPr="009144D9">
        <w:t>When you are finished, click Add to close the Alert Settings dialog, then click OK to close the Service Properties dialog.</w:t>
      </w:r>
    </w:p>
    <w:p w14:paraId="4FC09918" w14:textId="77777777" w:rsidR="00257304" w:rsidRDefault="00257304" w:rsidP="005302C9">
      <w:pPr>
        <w:pStyle w:val="Heading1nonum"/>
        <w:pageBreakBefore/>
        <w:sectPr w:rsidR="00257304" w:rsidSect="00B70186">
          <w:headerReference w:type="even" r:id="rId173"/>
          <w:headerReference w:type="default" r:id="rId174"/>
          <w:headerReference w:type="first" r:id="rId175"/>
          <w:type w:val="continuous"/>
          <w:pgSz w:w="12240" w:h="15840" w:code="1"/>
          <w:pgMar w:top="1440" w:right="1440" w:bottom="1440" w:left="1440" w:header="720" w:footer="0" w:gutter="0"/>
          <w:paperSrc w:first="15" w:other="15"/>
          <w:cols w:space="720"/>
          <w:docGrid w:linePitch="326"/>
        </w:sectPr>
      </w:pPr>
    </w:p>
    <w:p w14:paraId="2ABDFF51" w14:textId="77777777" w:rsidR="005302C9" w:rsidRDefault="005302C9" w:rsidP="005302C9">
      <w:pPr>
        <w:pStyle w:val="Heading1nonum"/>
        <w:pageBreakBefore/>
      </w:pPr>
      <w:bookmarkStart w:id="1161" w:name="_Toc367265184"/>
      <w:r>
        <w:lastRenderedPageBreak/>
        <w:t>Appendix D</w:t>
      </w:r>
      <w:r w:rsidR="003C34B0">
        <w:t xml:space="preserve">  </w:t>
      </w:r>
      <w:r w:rsidR="007D5D98">
        <w:t>Setting Parameter Values</w:t>
      </w:r>
      <w:bookmarkEnd w:id="1161"/>
    </w:p>
    <w:p w14:paraId="55F898D9" w14:textId="77777777" w:rsidR="005302C9" w:rsidRDefault="005302C9" w:rsidP="005302C9">
      <w:r>
        <w:t xml:space="preserve">Site administrators can use a set of parameter definitions to set user or group permissions. These parameters provide the flexibility to grant and deny various permissions at the site. </w:t>
      </w:r>
    </w:p>
    <w:p w14:paraId="3D0C8F2E" w14:textId="77777777" w:rsidR="005302C9" w:rsidRDefault="005302C9" w:rsidP="0089518C">
      <w:pPr>
        <w:pStyle w:val="Heading2"/>
        <w:numPr>
          <w:ilvl w:val="0"/>
          <w:numId w:val="0"/>
        </w:numPr>
      </w:pPr>
      <w:bookmarkStart w:id="1162" w:name="_Toc367265185"/>
      <w:r>
        <w:t>Annotation Parameters Example</w:t>
      </w:r>
      <w:bookmarkEnd w:id="1162"/>
    </w:p>
    <w:p w14:paraId="25DDA317" w14:textId="77777777" w:rsidR="005302C9" w:rsidRDefault="005302C9" w:rsidP="005302C9">
      <w:r>
        <w:t xml:space="preserve">By default, all users can view annotations, but they cannot annotate images. Site administrators can use the following parameter definitions to give users permission to add annotations to images. Only users with the MAG ANNOTATE MGR key have the ability to add, edit, and delete annotations. </w:t>
      </w:r>
    </w:p>
    <w:p w14:paraId="42C678DB" w14:textId="77777777" w:rsidR="005302C9" w:rsidRDefault="005302C9" w:rsidP="005302C9">
      <w:r>
        <w:t>To set up annotation permission, access the MAG IMAGE ALLOW ANNOTATE parameter definition through the VistA menu option [XPAR EDIT PARAMETER].</w:t>
      </w:r>
    </w:p>
    <w:p w14:paraId="531738AF" w14:textId="77777777" w:rsidR="0089518C" w:rsidRDefault="0089518C" w:rsidP="0089518C">
      <w:pPr>
        <w:spacing w:before="60"/>
      </w:pPr>
      <w:r w:rsidRPr="001C7A34">
        <w:t>The following shows an example of how to set up the parameter definition</w:t>
      </w:r>
      <w:r>
        <w:t xml:space="preserve"> for the Cardiology service</w:t>
      </w:r>
      <w:r w:rsidRPr="001C7A34">
        <w:t>.</w:t>
      </w:r>
    </w:p>
    <w:p w14:paraId="3CE66438"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p>
    <w:p w14:paraId="6D9F9F98"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sidRPr="00EE279C">
        <w:rPr>
          <w:rFonts w:ascii="Lucida Console" w:hAnsi="Lucida Console" w:cs="Arial"/>
          <w:bCs/>
          <w:iCs/>
          <w:color w:val="auto"/>
          <w:kern w:val="28"/>
          <w:sz w:val="16"/>
          <w:szCs w:val="16"/>
        </w:rPr>
        <w:t>Select OPTION NAME: XPAR EDIT PARAMETER</w:t>
      </w:r>
      <w:r w:rsidR="003C34B0">
        <w:rPr>
          <w:rFonts w:ascii="Lucida Console" w:hAnsi="Lucida Console" w:cs="Arial"/>
          <w:bCs/>
          <w:iCs/>
          <w:color w:val="auto"/>
          <w:kern w:val="28"/>
          <w:sz w:val="16"/>
          <w:szCs w:val="16"/>
        </w:rPr>
        <w:t xml:space="preserve">  </w:t>
      </w:r>
      <w:r w:rsidRPr="00EE279C">
        <w:rPr>
          <w:rFonts w:ascii="Lucida Console" w:hAnsi="Lucida Console" w:cs="Arial"/>
          <w:bCs/>
          <w:iCs/>
          <w:color w:val="auto"/>
          <w:kern w:val="28"/>
          <w:sz w:val="16"/>
          <w:szCs w:val="16"/>
        </w:rPr>
        <w:t xml:space="preserve"> Edit Parameter Values</w:t>
      </w:r>
    </w:p>
    <w:p w14:paraId="1FBA6F99"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p>
    <w:p w14:paraId="4E581147" w14:textId="77777777" w:rsidR="0089518C" w:rsidRPr="00EE279C" w:rsidRDefault="003C34B0"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 Edit Parameter Values ---</w:t>
      </w:r>
    </w:p>
    <w:p w14:paraId="239BC2B0"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p>
    <w:p w14:paraId="29889103"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sidRPr="00EE279C">
        <w:rPr>
          <w:rFonts w:ascii="Lucida Console" w:hAnsi="Lucida Console" w:cs="Arial"/>
          <w:bCs/>
          <w:iCs/>
          <w:color w:val="auto"/>
          <w:kern w:val="28"/>
          <w:sz w:val="16"/>
          <w:szCs w:val="16"/>
        </w:rPr>
        <w:t>Select PARAMETER DEFINITION NAME: MAG IMAGE ALLOW ANNOTATE</w:t>
      </w:r>
      <w:r w:rsidR="003C34B0">
        <w:rPr>
          <w:rFonts w:ascii="Lucida Console" w:hAnsi="Lucida Console" w:cs="Arial"/>
          <w:bCs/>
          <w:iCs/>
          <w:color w:val="auto"/>
          <w:kern w:val="28"/>
          <w:sz w:val="16"/>
          <w:szCs w:val="16"/>
        </w:rPr>
        <w:t xml:space="preserve">  </w:t>
      </w:r>
      <w:r w:rsidRPr="00EE279C">
        <w:rPr>
          <w:rFonts w:ascii="Lucida Console" w:hAnsi="Lucida Console" w:cs="Arial"/>
          <w:bCs/>
          <w:iCs/>
          <w:color w:val="auto"/>
          <w:kern w:val="28"/>
          <w:sz w:val="16"/>
          <w:szCs w:val="16"/>
        </w:rPr>
        <w:t xml:space="preserve"> MAG IMAGE ALLOW ANNOTATE</w:t>
      </w:r>
    </w:p>
    <w:p w14:paraId="772FE6F8"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p>
    <w:p w14:paraId="03BCB1DB"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sidRPr="00EE279C">
        <w:rPr>
          <w:rFonts w:ascii="Lucida Console" w:hAnsi="Lucida Console" w:cs="Arial"/>
          <w:bCs/>
          <w:iCs/>
          <w:color w:val="auto"/>
          <w:kern w:val="28"/>
          <w:sz w:val="16"/>
          <w:szCs w:val="16"/>
        </w:rPr>
        <w:t>MAG IMAGE ALLOW ANNOTATE may be set for the following:</w:t>
      </w:r>
    </w:p>
    <w:p w14:paraId="78FFD87A"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p>
    <w:p w14:paraId="0A20A9D3" w14:textId="77777777" w:rsidR="0089518C" w:rsidRPr="00EE279C" w:rsidRDefault="003C34B0"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1</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User</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USR</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[choose from NEW PERSON]</w:t>
      </w:r>
    </w:p>
    <w:p w14:paraId="221FAD8A" w14:textId="77777777" w:rsidR="0089518C" w:rsidRPr="00EE279C" w:rsidRDefault="003C34B0"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2</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Service</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SRV</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[choose from SERVICE/SECTION]</w:t>
      </w:r>
    </w:p>
    <w:p w14:paraId="34514F37" w14:textId="77777777" w:rsidR="0089518C" w:rsidRPr="00EE279C" w:rsidRDefault="003C34B0"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3</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Division</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DIV</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[choose from INSTITUTION]</w:t>
      </w:r>
    </w:p>
    <w:p w14:paraId="2E58C0C8" w14:textId="77777777" w:rsidR="0089518C" w:rsidRPr="00EE279C" w:rsidRDefault="003C34B0"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4</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System</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SYS</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[IMGDEM01.</w:t>
      </w:r>
      <w:r w:rsidR="00CD71B1" w:rsidRPr="00CD71B1">
        <w:rPr>
          <w:rFonts w:ascii="Lucida Console" w:hAnsi="Lucida Console" w:cs="Arial"/>
          <w:bCs/>
          <w:iCs/>
          <w:color w:val="auto"/>
          <w:kern w:val="28"/>
          <w:sz w:val="16"/>
          <w:szCs w:val="16"/>
          <w:highlight w:val="yellow"/>
        </w:rPr>
        <w:t>REDACTED</w:t>
      </w:r>
      <w:r w:rsidR="0089518C" w:rsidRPr="00EE279C">
        <w:rPr>
          <w:rFonts w:ascii="Lucida Console" w:hAnsi="Lucida Console" w:cs="Arial"/>
          <w:bCs/>
          <w:iCs/>
          <w:color w:val="auto"/>
          <w:kern w:val="28"/>
          <w:sz w:val="16"/>
          <w:szCs w:val="16"/>
        </w:rPr>
        <w:t>]</w:t>
      </w:r>
    </w:p>
    <w:p w14:paraId="1DE87D4B"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p>
    <w:p w14:paraId="7B1B6868"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sidRPr="00EE279C">
        <w:rPr>
          <w:rFonts w:ascii="Lucida Console" w:hAnsi="Lucida Console" w:cs="Arial"/>
          <w:bCs/>
          <w:iCs/>
          <w:color w:val="auto"/>
          <w:kern w:val="28"/>
          <w:sz w:val="16"/>
          <w:szCs w:val="16"/>
        </w:rPr>
        <w:t>Enter selection: SERV</w:t>
      </w:r>
      <w:r w:rsidR="003C34B0">
        <w:rPr>
          <w:rFonts w:ascii="Lucida Console" w:hAnsi="Lucida Console" w:cs="Arial"/>
          <w:bCs/>
          <w:iCs/>
          <w:color w:val="auto"/>
          <w:kern w:val="28"/>
          <w:sz w:val="16"/>
          <w:szCs w:val="16"/>
        </w:rPr>
        <w:t xml:space="preserve"> </w:t>
      </w:r>
      <w:r w:rsidRPr="00EE279C">
        <w:rPr>
          <w:rFonts w:ascii="Lucida Console" w:hAnsi="Lucida Console" w:cs="Arial"/>
          <w:bCs/>
          <w:iCs/>
          <w:color w:val="auto"/>
          <w:kern w:val="28"/>
          <w:sz w:val="16"/>
          <w:szCs w:val="16"/>
        </w:rPr>
        <w:t>Service</w:t>
      </w:r>
      <w:r w:rsidR="003C34B0">
        <w:rPr>
          <w:rFonts w:ascii="Lucida Console" w:hAnsi="Lucida Console" w:cs="Arial"/>
          <w:bCs/>
          <w:iCs/>
          <w:color w:val="auto"/>
          <w:kern w:val="28"/>
          <w:sz w:val="16"/>
          <w:szCs w:val="16"/>
        </w:rPr>
        <w:t xml:space="preserve"> </w:t>
      </w:r>
      <w:r w:rsidRPr="00EE279C">
        <w:rPr>
          <w:rFonts w:ascii="Lucida Console" w:hAnsi="Lucida Console" w:cs="Arial"/>
          <w:bCs/>
          <w:iCs/>
          <w:color w:val="auto"/>
          <w:kern w:val="28"/>
          <w:sz w:val="16"/>
          <w:szCs w:val="16"/>
        </w:rPr>
        <w:t xml:space="preserve"> SERVICE/SECTION</w:t>
      </w:r>
    </w:p>
    <w:p w14:paraId="65814687"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sidRPr="00EE279C">
        <w:rPr>
          <w:rFonts w:ascii="Lucida Console" w:hAnsi="Lucida Console" w:cs="Arial"/>
          <w:bCs/>
          <w:iCs/>
          <w:color w:val="auto"/>
          <w:kern w:val="28"/>
          <w:sz w:val="16"/>
          <w:szCs w:val="16"/>
        </w:rPr>
        <w:t>Select SERVICE/SECTION NAME: CARD</w:t>
      </w:r>
    </w:p>
    <w:p w14:paraId="2B7BA6D9" w14:textId="77777777" w:rsidR="0089518C" w:rsidRPr="00EE279C" w:rsidRDefault="003C34B0"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1</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CARDIOLOGY</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111A</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MEDICINE</w:t>
      </w:r>
    </w:p>
    <w:p w14:paraId="41BCABB2" w14:textId="77777777" w:rsidR="0089518C" w:rsidRPr="00EE279C" w:rsidRDefault="003C34B0"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2</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CARDIOLOGY</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MEDICINE</w:t>
      </w:r>
      <w:r>
        <w:rPr>
          <w:rFonts w:ascii="Lucida Console" w:hAnsi="Lucida Console" w:cs="Arial"/>
          <w:bCs/>
          <w:iCs/>
          <w:color w:val="auto"/>
          <w:kern w:val="28"/>
          <w:sz w:val="16"/>
          <w:szCs w:val="16"/>
        </w:rPr>
        <w:t xml:space="preserve">  </w:t>
      </w:r>
      <w:r w:rsidR="0089518C" w:rsidRPr="00EE279C">
        <w:rPr>
          <w:rFonts w:ascii="Lucida Console" w:hAnsi="Lucida Console" w:cs="Arial"/>
          <w:bCs/>
          <w:iCs/>
          <w:color w:val="auto"/>
          <w:kern w:val="28"/>
          <w:sz w:val="16"/>
          <w:szCs w:val="16"/>
        </w:rPr>
        <w:t xml:space="preserve"> 111</w:t>
      </w:r>
    </w:p>
    <w:p w14:paraId="7E13B5D6"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sidRPr="00EE279C">
        <w:rPr>
          <w:rFonts w:ascii="Lucida Console" w:hAnsi="Lucida Console" w:cs="Arial"/>
          <w:bCs/>
          <w:iCs/>
          <w:color w:val="auto"/>
          <w:kern w:val="28"/>
          <w:sz w:val="16"/>
          <w:szCs w:val="16"/>
        </w:rPr>
        <w:t>CHOOSE 1-2: 1</w:t>
      </w:r>
      <w:r w:rsidR="003C34B0">
        <w:rPr>
          <w:rFonts w:ascii="Lucida Console" w:hAnsi="Lucida Console" w:cs="Arial"/>
          <w:bCs/>
          <w:iCs/>
          <w:color w:val="auto"/>
          <w:kern w:val="28"/>
          <w:sz w:val="16"/>
          <w:szCs w:val="16"/>
        </w:rPr>
        <w:t xml:space="preserve"> </w:t>
      </w:r>
      <w:r w:rsidRPr="00EE279C">
        <w:rPr>
          <w:rFonts w:ascii="Lucida Console" w:hAnsi="Lucida Console" w:cs="Arial"/>
          <w:bCs/>
          <w:iCs/>
          <w:color w:val="auto"/>
          <w:kern w:val="28"/>
          <w:sz w:val="16"/>
          <w:szCs w:val="16"/>
        </w:rPr>
        <w:t>CARDIOLOGY</w:t>
      </w:r>
      <w:r w:rsidR="003C34B0">
        <w:rPr>
          <w:rFonts w:ascii="Lucida Console" w:hAnsi="Lucida Console" w:cs="Arial"/>
          <w:bCs/>
          <w:iCs/>
          <w:color w:val="auto"/>
          <w:kern w:val="28"/>
          <w:sz w:val="16"/>
          <w:szCs w:val="16"/>
        </w:rPr>
        <w:t xml:space="preserve">  </w:t>
      </w:r>
      <w:r w:rsidRPr="00EE279C">
        <w:rPr>
          <w:rFonts w:ascii="Lucida Console" w:hAnsi="Lucida Console" w:cs="Arial"/>
          <w:bCs/>
          <w:iCs/>
          <w:color w:val="auto"/>
          <w:kern w:val="28"/>
          <w:sz w:val="16"/>
          <w:szCs w:val="16"/>
        </w:rPr>
        <w:t xml:space="preserve"> 111A</w:t>
      </w:r>
      <w:r w:rsidR="003C34B0">
        <w:rPr>
          <w:rFonts w:ascii="Lucida Console" w:hAnsi="Lucida Console" w:cs="Arial"/>
          <w:bCs/>
          <w:iCs/>
          <w:color w:val="auto"/>
          <w:kern w:val="28"/>
          <w:sz w:val="16"/>
          <w:szCs w:val="16"/>
        </w:rPr>
        <w:t xml:space="preserve">  </w:t>
      </w:r>
      <w:r w:rsidRPr="00EE279C">
        <w:rPr>
          <w:rFonts w:ascii="Lucida Console" w:hAnsi="Lucida Console" w:cs="Arial"/>
          <w:bCs/>
          <w:iCs/>
          <w:color w:val="auto"/>
          <w:kern w:val="28"/>
          <w:sz w:val="16"/>
          <w:szCs w:val="16"/>
        </w:rPr>
        <w:t xml:space="preserve"> MEDICINE</w:t>
      </w:r>
    </w:p>
    <w:p w14:paraId="5533BB57"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p>
    <w:p w14:paraId="3CA6E853"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sidRPr="00EE279C">
        <w:rPr>
          <w:rFonts w:ascii="Lucida Console" w:hAnsi="Lucida Console" w:cs="Arial"/>
          <w:bCs/>
          <w:iCs/>
          <w:color w:val="auto"/>
          <w:kern w:val="28"/>
          <w:sz w:val="16"/>
          <w:szCs w:val="16"/>
        </w:rPr>
        <w:t>--------- Setting MAG IMAGE ALLOW ANNOTATE</w:t>
      </w:r>
      <w:r w:rsidR="003C34B0">
        <w:rPr>
          <w:rFonts w:ascii="Lucida Console" w:hAnsi="Lucida Console" w:cs="Arial"/>
          <w:bCs/>
          <w:iCs/>
          <w:color w:val="auto"/>
          <w:kern w:val="28"/>
          <w:sz w:val="16"/>
          <w:szCs w:val="16"/>
        </w:rPr>
        <w:t xml:space="preserve"> </w:t>
      </w:r>
      <w:r w:rsidRPr="00EE279C">
        <w:rPr>
          <w:rFonts w:ascii="Lucida Console" w:hAnsi="Lucida Console" w:cs="Arial"/>
          <w:bCs/>
          <w:iCs/>
          <w:color w:val="auto"/>
          <w:kern w:val="28"/>
          <w:sz w:val="16"/>
          <w:szCs w:val="16"/>
        </w:rPr>
        <w:t>for Service: CARDIOLOGY ---------</w:t>
      </w:r>
    </w:p>
    <w:p w14:paraId="6A2B8B52"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sidRPr="00EE279C">
        <w:rPr>
          <w:rFonts w:ascii="Lucida Console" w:hAnsi="Lucida Console" w:cs="Arial"/>
          <w:bCs/>
          <w:iCs/>
          <w:color w:val="auto"/>
          <w:kern w:val="28"/>
          <w:sz w:val="16"/>
          <w:szCs w:val="16"/>
        </w:rPr>
        <w:t>Value: ?</w:t>
      </w:r>
    </w:p>
    <w:p w14:paraId="238CBA75"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p>
    <w:p w14:paraId="68D9E308"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sidRPr="00EE279C">
        <w:rPr>
          <w:rFonts w:ascii="Lucida Console" w:hAnsi="Lucida Console" w:cs="Arial"/>
          <w:bCs/>
          <w:iCs/>
          <w:color w:val="auto"/>
          <w:kern w:val="28"/>
          <w:sz w:val="16"/>
          <w:szCs w:val="16"/>
        </w:rPr>
        <w:t>Allow User, Service, Division or System to annotate the image.</w:t>
      </w:r>
    </w:p>
    <w:p w14:paraId="09E7A385"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p>
    <w:p w14:paraId="1678D13A"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r w:rsidRPr="00EE279C">
        <w:rPr>
          <w:rFonts w:ascii="Lucida Console" w:hAnsi="Lucida Console" w:cs="Arial"/>
          <w:bCs/>
          <w:iCs/>
          <w:color w:val="auto"/>
          <w:kern w:val="28"/>
          <w:sz w:val="16"/>
          <w:szCs w:val="16"/>
        </w:rPr>
        <w:t>Value: YES</w:t>
      </w:r>
    </w:p>
    <w:p w14:paraId="33FF627B" w14:textId="77777777" w:rsidR="0089518C" w:rsidRPr="00EE279C" w:rsidRDefault="0089518C" w:rsidP="0089518C">
      <w:pPr>
        <w:pStyle w:val="Code"/>
        <w:pBdr>
          <w:top w:val="single" w:sz="4" w:space="1" w:color="auto"/>
          <w:left w:val="single" w:sz="4" w:space="4" w:color="auto"/>
          <w:bottom w:val="single" w:sz="4" w:space="1" w:color="auto"/>
          <w:right w:val="single" w:sz="4" w:space="4" w:color="auto"/>
        </w:pBdr>
        <w:spacing w:before="0" w:after="0"/>
        <w:ind w:left="0"/>
        <w:rPr>
          <w:rFonts w:ascii="Lucida Console" w:hAnsi="Lucida Console" w:cs="Arial"/>
          <w:bCs/>
          <w:iCs/>
          <w:color w:val="auto"/>
          <w:kern w:val="28"/>
          <w:sz w:val="16"/>
          <w:szCs w:val="16"/>
        </w:rPr>
      </w:pPr>
    </w:p>
    <w:p w14:paraId="6771DC4D" w14:textId="77777777" w:rsidR="0089518C" w:rsidRDefault="0089518C" w:rsidP="0089518C">
      <w:pPr>
        <w:pStyle w:val="Code"/>
        <w:pBdr>
          <w:top w:val="single" w:sz="4" w:space="1" w:color="auto"/>
          <w:left w:val="single" w:sz="4" w:space="4" w:color="auto"/>
          <w:bottom w:val="single" w:sz="4" w:space="1" w:color="auto"/>
          <w:right w:val="single" w:sz="4" w:space="4" w:color="auto"/>
        </w:pBdr>
        <w:spacing w:before="0" w:after="0"/>
        <w:ind w:left="0"/>
      </w:pPr>
    </w:p>
    <w:p w14:paraId="161D6B17" w14:textId="77777777" w:rsidR="005302C9" w:rsidRDefault="005302C9" w:rsidP="005302C9"/>
    <w:p w14:paraId="01A2012A" w14:textId="77777777" w:rsidR="00AE2E6E" w:rsidRDefault="00AE2E6E" w:rsidP="005302C9"/>
    <w:p w14:paraId="3F135763" w14:textId="77777777" w:rsidR="00AE2E6E" w:rsidRDefault="00AE2E6E" w:rsidP="005302C9"/>
    <w:p w14:paraId="640C5478" w14:textId="77777777" w:rsidR="002710F4" w:rsidRDefault="002710F4" w:rsidP="005302C9"/>
    <w:p w14:paraId="48116D4A" w14:textId="77777777" w:rsidR="002710F4" w:rsidRDefault="002710F4" w:rsidP="005302C9"/>
    <w:p w14:paraId="5F9A86B9" w14:textId="77777777" w:rsidR="002710F4" w:rsidRDefault="002710F4" w:rsidP="005302C9"/>
    <w:p w14:paraId="462F550D" w14:textId="77777777" w:rsidR="002710F4" w:rsidRDefault="002710F4" w:rsidP="005302C9"/>
    <w:p w14:paraId="20DEB881" w14:textId="77777777" w:rsidR="00AE2E6E" w:rsidRDefault="00AE2E6E" w:rsidP="005302C9"/>
    <w:p w14:paraId="1B58EC1B" w14:textId="77777777" w:rsidR="00AE2E6E" w:rsidRDefault="00AE2E6E" w:rsidP="005302C9"/>
    <w:p w14:paraId="3D6686F9" w14:textId="77777777" w:rsidR="00622D68" w:rsidRDefault="00622D68" w:rsidP="000515D5">
      <w:pPr>
        <w:sectPr w:rsidR="00622D68" w:rsidSect="00192F39">
          <w:headerReference w:type="even" r:id="rId176"/>
          <w:type w:val="oddPage"/>
          <w:pgSz w:w="12240" w:h="15840" w:code="1"/>
          <w:pgMar w:top="1440" w:right="1440" w:bottom="1440" w:left="1440" w:header="720" w:footer="720" w:gutter="0"/>
          <w:paperSrc w:first="15" w:other="15"/>
          <w:cols w:space="720"/>
          <w:docGrid w:linePitch="326"/>
        </w:sectPr>
      </w:pPr>
    </w:p>
    <w:p w14:paraId="2154DD05" w14:textId="77777777" w:rsidR="00CC1BAB" w:rsidRDefault="00C87687" w:rsidP="00CC1BAB">
      <w:pPr>
        <w:ind w:left="360"/>
      </w:pPr>
      <w:r>
        <w:lastRenderedPageBreak/>
        <w:t>This page intentionally left blank.</w:t>
      </w:r>
    </w:p>
    <w:p w14:paraId="4FAFC522" w14:textId="77777777" w:rsidR="00AE2E6E" w:rsidRDefault="00AE2E6E" w:rsidP="00CC1BAB">
      <w:pPr>
        <w:ind w:left="360"/>
      </w:pPr>
    </w:p>
    <w:p w14:paraId="252A8BA9" w14:textId="77777777" w:rsidR="00893BFF" w:rsidRDefault="00893BFF" w:rsidP="00CC1BAB">
      <w:pPr>
        <w:ind w:left="360"/>
      </w:pPr>
    </w:p>
    <w:p w14:paraId="6C3C91DB" w14:textId="77777777" w:rsidR="00893BFF" w:rsidRDefault="00893BFF" w:rsidP="00CC1BAB">
      <w:pPr>
        <w:ind w:left="360"/>
      </w:pPr>
    </w:p>
    <w:p w14:paraId="6AB478FD" w14:textId="77777777" w:rsidR="00893BFF" w:rsidRDefault="00893BFF" w:rsidP="00CC1BAB">
      <w:pPr>
        <w:ind w:left="360"/>
      </w:pPr>
    </w:p>
    <w:p w14:paraId="28927A9F" w14:textId="77777777" w:rsidR="00893BFF" w:rsidRDefault="00893BFF" w:rsidP="00CC1BAB">
      <w:pPr>
        <w:ind w:left="360"/>
      </w:pPr>
    </w:p>
    <w:p w14:paraId="1676F124" w14:textId="77777777" w:rsidR="00893BFF" w:rsidRDefault="00893BFF" w:rsidP="00CC1BAB">
      <w:pPr>
        <w:ind w:left="360"/>
      </w:pPr>
    </w:p>
    <w:p w14:paraId="6C0DC193" w14:textId="77777777" w:rsidR="00893BFF" w:rsidRDefault="00893BFF" w:rsidP="00CC1BAB">
      <w:pPr>
        <w:ind w:left="360"/>
      </w:pPr>
    </w:p>
    <w:p w14:paraId="66C819E3" w14:textId="77777777" w:rsidR="00893BFF" w:rsidRDefault="00893BFF" w:rsidP="00CC1BAB">
      <w:pPr>
        <w:ind w:left="360"/>
      </w:pPr>
    </w:p>
    <w:p w14:paraId="2596127A" w14:textId="77777777" w:rsidR="00893BFF" w:rsidRDefault="00893BFF" w:rsidP="00CC1BAB">
      <w:pPr>
        <w:ind w:left="360"/>
        <w:sectPr w:rsidR="00893BFF" w:rsidSect="00C61589">
          <w:headerReference w:type="even" r:id="rId177"/>
          <w:headerReference w:type="default" r:id="rId178"/>
          <w:type w:val="continuous"/>
          <w:pgSz w:w="12240" w:h="15840" w:code="1"/>
          <w:pgMar w:top="1440" w:right="1440" w:bottom="1440" w:left="1440" w:header="720" w:footer="720" w:gutter="0"/>
          <w:paperSrc w:first="15" w:other="15"/>
          <w:cols w:space="720"/>
          <w:titlePg/>
        </w:sectPr>
      </w:pPr>
    </w:p>
    <w:p w14:paraId="094F9336" w14:textId="77777777" w:rsidR="00893BFF" w:rsidRDefault="00893BFF" w:rsidP="00893BFF">
      <w:pPr>
        <w:pStyle w:val="Heading1nonum"/>
      </w:pPr>
      <w:bookmarkStart w:id="1163" w:name="_Toc367265186"/>
      <w:r>
        <w:lastRenderedPageBreak/>
        <w:t>Index</w:t>
      </w:r>
      <w:bookmarkEnd w:id="1163"/>
    </w:p>
    <w:p w14:paraId="4CCF3DA2" w14:textId="77777777" w:rsidR="00893BFF" w:rsidRDefault="00893BFF" w:rsidP="00893BFF">
      <w:pPr>
        <w:pStyle w:val="Body"/>
      </w:pPr>
    </w:p>
    <w:p w14:paraId="457C4079" w14:textId="77777777" w:rsidR="00893BFF" w:rsidRPr="00893BFF" w:rsidRDefault="00893BFF" w:rsidP="00893BFF">
      <w:pPr>
        <w:pStyle w:val="Body"/>
      </w:pPr>
    </w:p>
    <w:bookmarkEnd w:id="1106"/>
    <w:bookmarkEnd w:id="1107"/>
    <w:bookmarkEnd w:id="1108"/>
    <w:bookmarkEnd w:id="1109"/>
    <w:bookmarkEnd w:id="1110"/>
    <w:bookmarkEnd w:id="1114"/>
    <w:bookmarkEnd w:id="1115"/>
    <w:bookmarkEnd w:id="1116"/>
    <w:bookmarkEnd w:id="1117"/>
    <w:bookmarkEnd w:id="1118"/>
    <w:p w14:paraId="4AC24CE1" w14:textId="77777777" w:rsidR="00B61E8A" w:rsidRDefault="00E53510">
      <w:pPr>
        <w:pStyle w:val="Index2"/>
        <w:spacing w:before="60" w:after="60"/>
        <w:rPr>
          <w:noProof/>
        </w:rPr>
        <w:sectPr w:rsidR="00B61E8A" w:rsidSect="00B61E8A">
          <w:type w:val="oddPage"/>
          <w:pgSz w:w="12240" w:h="15840" w:code="1"/>
          <w:pgMar w:top="1440" w:right="1440" w:bottom="1440" w:left="1440" w:header="720" w:footer="720" w:gutter="0"/>
          <w:paperSrc w:first="15" w:other="15"/>
          <w:cols w:space="720"/>
          <w:titlePg/>
        </w:sectPr>
      </w:pPr>
      <w:r w:rsidRPr="009144D9">
        <w:fldChar w:fldCharType="begin"/>
      </w:r>
      <w:r w:rsidR="004749E1" w:rsidRPr="009144D9">
        <w:instrText xml:space="preserve"> INDEX \h "A" \c "2" \z "1033" </w:instrText>
      </w:r>
      <w:r w:rsidRPr="009144D9">
        <w:fldChar w:fldCharType="separate"/>
      </w:r>
    </w:p>
    <w:p w14:paraId="1B0C354C" w14:textId="77777777" w:rsidR="00B61E8A" w:rsidRDefault="00B61E8A">
      <w:pPr>
        <w:pStyle w:val="IndexHeading"/>
        <w:keepNext/>
        <w:tabs>
          <w:tab w:val="right" w:leader="dot" w:pos="4310"/>
        </w:tabs>
        <w:rPr>
          <w:rFonts w:ascii="Calibri" w:hAnsi="Calibri"/>
          <w:b w:val="0"/>
          <w:bCs w:val="0"/>
          <w:noProof/>
        </w:rPr>
      </w:pPr>
      <w:r>
        <w:rPr>
          <w:noProof/>
        </w:rPr>
        <w:t>3</w:t>
      </w:r>
    </w:p>
    <w:p w14:paraId="3E656B1E" w14:textId="77777777" w:rsidR="00B61E8A" w:rsidRDefault="00B61E8A">
      <w:pPr>
        <w:pStyle w:val="Index1"/>
        <w:tabs>
          <w:tab w:val="right" w:leader="dot" w:pos="4310"/>
        </w:tabs>
        <w:rPr>
          <w:noProof/>
        </w:rPr>
      </w:pPr>
      <w:r>
        <w:rPr>
          <w:noProof/>
        </w:rPr>
        <w:t>3D display software, integrating VistARad with, 89</w:t>
      </w:r>
    </w:p>
    <w:p w14:paraId="53CB34D0" w14:textId="77777777" w:rsidR="00B61E8A" w:rsidRDefault="00B61E8A">
      <w:pPr>
        <w:pStyle w:val="IndexHeading"/>
        <w:keepNext/>
        <w:tabs>
          <w:tab w:val="right" w:leader="dot" w:pos="4310"/>
        </w:tabs>
        <w:rPr>
          <w:rFonts w:ascii="Calibri" w:hAnsi="Calibri"/>
          <w:b w:val="0"/>
          <w:bCs w:val="0"/>
          <w:noProof/>
        </w:rPr>
      </w:pPr>
      <w:r>
        <w:rPr>
          <w:noProof/>
        </w:rPr>
        <w:t>A</w:t>
      </w:r>
    </w:p>
    <w:p w14:paraId="35B60460" w14:textId="77777777" w:rsidR="00B61E8A" w:rsidRDefault="00B61E8A">
      <w:pPr>
        <w:pStyle w:val="Index1"/>
        <w:tabs>
          <w:tab w:val="right" w:leader="dot" w:pos="4310"/>
        </w:tabs>
        <w:rPr>
          <w:noProof/>
        </w:rPr>
      </w:pPr>
      <w:r>
        <w:rPr>
          <w:noProof/>
        </w:rPr>
        <w:t>accounts, 12</w:t>
      </w:r>
    </w:p>
    <w:p w14:paraId="22D2B789" w14:textId="77777777" w:rsidR="00B61E8A" w:rsidRDefault="00B61E8A">
      <w:pPr>
        <w:pStyle w:val="Index1"/>
        <w:tabs>
          <w:tab w:val="right" w:leader="dot" w:pos="4310"/>
        </w:tabs>
        <w:rPr>
          <w:noProof/>
        </w:rPr>
      </w:pPr>
      <w:r>
        <w:rPr>
          <w:noProof/>
        </w:rPr>
        <w:t>adding media to a move group, 151</w:t>
      </w:r>
    </w:p>
    <w:p w14:paraId="08D7C263" w14:textId="77777777" w:rsidR="00B61E8A" w:rsidRDefault="00B61E8A">
      <w:pPr>
        <w:pStyle w:val="Index1"/>
        <w:tabs>
          <w:tab w:val="right" w:leader="dot" w:pos="4310"/>
        </w:tabs>
        <w:rPr>
          <w:noProof/>
        </w:rPr>
      </w:pPr>
      <w:r>
        <w:rPr>
          <w:noProof/>
        </w:rPr>
        <w:t>Advanced Web Image Viewer, 1</w:t>
      </w:r>
    </w:p>
    <w:p w14:paraId="58490B9B" w14:textId="77777777" w:rsidR="00B61E8A" w:rsidRDefault="00B61E8A">
      <w:pPr>
        <w:pStyle w:val="Index1"/>
        <w:tabs>
          <w:tab w:val="right" w:leader="dot" w:pos="4310"/>
        </w:tabs>
        <w:rPr>
          <w:noProof/>
        </w:rPr>
      </w:pPr>
      <w:r>
        <w:rPr>
          <w:noProof/>
        </w:rPr>
        <w:t>Advanced Web Image Viewer Web Application, 1</w:t>
      </w:r>
    </w:p>
    <w:p w14:paraId="054F29A1" w14:textId="77777777" w:rsidR="00B61E8A" w:rsidRDefault="00B61E8A">
      <w:pPr>
        <w:pStyle w:val="Index1"/>
        <w:tabs>
          <w:tab w:val="right" w:leader="dot" w:pos="4310"/>
        </w:tabs>
        <w:rPr>
          <w:noProof/>
        </w:rPr>
      </w:pPr>
      <w:r>
        <w:rPr>
          <w:noProof/>
        </w:rPr>
        <w:t>alerts, setting up in DiskXtender, 162</w:t>
      </w:r>
    </w:p>
    <w:p w14:paraId="48FCC3AE" w14:textId="77777777" w:rsidR="00B61E8A" w:rsidRDefault="00B61E8A">
      <w:pPr>
        <w:pStyle w:val="Index1"/>
        <w:tabs>
          <w:tab w:val="right" w:leader="dot" w:pos="4310"/>
        </w:tabs>
        <w:rPr>
          <w:noProof/>
        </w:rPr>
      </w:pPr>
      <w:r>
        <w:rPr>
          <w:noProof/>
        </w:rPr>
        <w:t>application pool, 145</w:t>
      </w:r>
    </w:p>
    <w:p w14:paraId="23EBBAE9" w14:textId="77777777" w:rsidR="00B61E8A" w:rsidRDefault="00B61E8A">
      <w:pPr>
        <w:pStyle w:val="Index1"/>
        <w:tabs>
          <w:tab w:val="right" w:leader="dot" w:pos="4310"/>
        </w:tabs>
        <w:rPr>
          <w:noProof/>
        </w:rPr>
      </w:pPr>
      <w:r>
        <w:rPr>
          <w:noProof/>
        </w:rPr>
        <w:t>AWIV Web Application, 69, 70</w:t>
      </w:r>
    </w:p>
    <w:p w14:paraId="256E482D" w14:textId="77777777" w:rsidR="00B61E8A" w:rsidRDefault="00B61E8A">
      <w:pPr>
        <w:pStyle w:val="IndexHeading"/>
        <w:keepNext/>
        <w:tabs>
          <w:tab w:val="right" w:leader="dot" w:pos="4310"/>
        </w:tabs>
        <w:rPr>
          <w:rFonts w:ascii="Calibri" w:hAnsi="Calibri"/>
          <w:b w:val="0"/>
          <w:bCs w:val="0"/>
          <w:noProof/>
        </w:rPr>
      </w:pPr>
      <w:r>
        <w:rPr>
          <w:noProof/>
        </w:rPr>
        <w:t>B</w:t>
      </w:r>
    </w:p>
    <w:p w14:paraId="12D39D6C" w14:textId="77777777" w:rsidR="00B61E8A" w:rsidRDefault="00B61E8A">
      <w:pPr>
        <w:pStyle w:val="Index1"/>
        <w:tabs>
          <w:tab w:val="right" w:leader="dot" w:pos="4310"/>
        </w:tabs>
        <w:rPr>
          <w:noProof/>
        </w:rPr>
      </w:pPr>
      <w:r>
        <w:rPr>
          <w:noProof/>
        </w:rPr>
        <w:t>Background Processor</w:t>
      </w:r>
    </w:p>
    <w:p w14:paraId="5B4AFF1D" w14:textId="77777777" w:rsidR="00B61E8A" w:rsidRDefault="00B61E8A">
      <w:pPr>
        <w:pStyle w:val="Index2"/>
        <w:tabs>
          <w:tab w:val="right" w:leader="dot" w:pos="4310"/>
        </w:tabs>
        <w:rPr>
          <w:noProof/>
        </w:rPr>
      </w:pPr>
      <w:r>
        <w:rPr>
          <w:noProof/>
        </w:rPr>
        <w:t>functions, 20</w:t>
      </w:r>
    </w:p>
    <w:p w14:paraId="6729F54B" w14:textId="77777777" w:rsidR="00B61E8A" w:rsidRDefault="00B61E8A">
      <w:pPr>
        <w:pStyle w:val="Index2"/>
        <w:tabs>
          <w:tab w:val="right" w:leader="dot" w:pos="4310"/>
        </w:tabs>
        <w:rPr>
          <w:noProof/>
        </w:rPr>
      </w:pPr>
      <w:r>
        <w:rPr>
          <w:noProof/>
        </w:rPr>
        <w:t>installation instructions, 21</w:t>
      </w:r>
    </w:p>
    <w:p w14:paraId="4FB41E74" w14:textId="77777777" w:rsidR="00B61E8A" w:rsidRDefault="00B61E8A">
      <w:pPr>
        <w:pStyle w:val="Index2"/>
        <w:tabs>
          <w:tab w:val="right" w:leader="dot" w:pos="4310"/>
        </w:tabs>
        <w:rPr>
          <w:noProof/>
        </w:rPr>
      </w:pPr>
      <w:r>
        <w:rPr>
          <w:noProof/>
        </w:rPr>
        <w:t>Purge parameters, 29</w:t>
      </w:r>
    </w:p>
    <w:p w14:paraId="4C012AAC" w14:textId="77777777" w:rsidR="00B61E8A" w:rsidRDefault="00B61E8A">
      <w:pPr>
        <w:pStyle w:val="Index1"/>
        <w:tabs>
          <w:tab w:val="right" w:leader="dot" w:pos="4310"/>
        </w:tabs>
        <w:rPr>
          <w:noProof/>
        </w:rPr>
      </w:pPr>
      <w:r>
        <w:rPr>
          <w:noProof/>
        </w:rPr>
        <w:t>Broker</w:t>
      </w:r>
    </w:p>
    <w:p w14:paraId="63CEDCDA" w14:textId="77777777" w:rsidR="00B61E8A" w:rsidRDefault="00B61E8A">
      <w:pPr>
        <w:pStyle w:val="Index2"/>
        <w:tabs>
          <w:tab w:val="right" w:leader="dot" w:pos="4310"/>
        </w:tabs>
        <w:rPr>
          <w:noProof/>
        </w:rPr>
      </w:pPr>
      <w:r>
        <w:rPr>
          <w:noProof/>
        </w:rPr>
        <w:t>client installation, 34, 133</w:t>
      </w:r>
    </w:p>
    <w:p w14:paraId="11FB8545" w14:textId="77777777" w:rsidR="00B61E8A" w:rsidRDefault="00B61E8A">
      <w:pPr>
        <w:pStyle w:val="IndexHeading"/>
        <w:keepNext/>
        <w:tabs>
          <w:tab w:val="right" w:leader="dot" w:pos="4310"/>
        </w:tabs>
        <w:rPr>
          <w:rFonts w:ascii="Calibri" w:hAnsi="Calibri"/>
          <w:b w:val="0"/>
          <w:bCs w:val="0"/>
          <w:noProof/>
        </w:rPr>
      </w:pPr>
      <w:r>
        <w:rPr>
          <w:noProof/>
        </w:rPr>
        <w:t>C</w:t>
      </w:r>
    </w:p>
    <w:p w14:paraId="79345505" w14:textId="77777777" w:rsidR="00B61E8A" w:rsidRDefault="00B61E8A">
      <w:pPr>
        <w:pStyle w:val="Index1"/>
        <w:tabs>
          <w:tab w:val="right" w:leader="dot" w:pos="4310"/>
        </w:tabs>
        <w:rPr>
          <w:noProof/>
        </w:rPr>
      </w:pPr>
      <w:r>
        <w:rPr>
          <w:noProof/>
        </w:rPr>
        <w:t>Capture, integrating image sources with, 119</w:t>
      </w:r>
    </w:p>
    <w:p w14:paraId="67AEA06B" w14:textId="77777777" w:rsidR="00B61E8A" w:rsidRDefault="00B61E8A">
      <w:pPr>
        <w:pStyle w:val="Index1"/>
        <w:tabs>
          <w:tab w:val="right" w:leader="dot" w:pos="4310"/>
        </w:tabs>
        <w:rPr>
          <w:noProof/>
        </w:rPr>
      </w:pPr>
      <w:r>
        <w:rPr>
          <w:noProof/>
        </w:rPr>
        <w:t>Clinical Imaging, installing, 35</w:t>
      </w:r>
    </w:p>
    <w:p w14:paraId="314D0F99" w14:textId="77777777" w:rsidR="00B61E8A" w:rsidRDefault="00B61E8A">
      <w:pPr>
        <w:pStyle w:val="Index2"/>
        <w:tabs>
          <w:tab w:val="right" w:leader="dot" w:pos="4310"/>
        </w:tabs>
        <w:rPr>
          <w:noProof/>
        </w:rPr>
      </w:pPr>
      <w:r>
        <w:rPr>
          <w:noProof/>
        </w:rPr>
        <w:t>remote push, 39, 41</w:t>
      </w:r>
    </w:p>
    <w:p w14:paraId="745C3B8B" w14:textId="77777777" w:rsidR="00B61E8A" w:rsidRDefault="00B61E8A">
      <w:pPr>
        <w:pStyle w:val="Index2"/>
        <w:tabs>
          <w:tab w:val="right" w:leader="dot" w:pos="4310"/>
        </w:tabs>
        <w:rPr>
          <w:noProof/>
        </w:rPr>
      </w:pPr>
      <w:r>
        <w:rPr>
          <w:noProof/>
        </w:rPr>
        <w:t>single workstation, 35</w:t>
      </w:r>
    </w:p>
    <w:p w14:paraId="116530F8" w14:textId="77777777" w:rsidR="00B61E8A" w:rsidRDefault="00B61E8A">
      <w:pPr>
        <w:pStyle w:val="Index1"/>
        <w:tabs>
          <w:tab w:val="right" w:leader="dot" w:pos="4310"/>
        </w:tabs>
        <w:rPr>
          <w:noProof/>
        </w:rPr>
      </w:pPr>
      <w:r>
        <w:rPr>
          <w:noProof/>
        </w:rPr>
        <w:t>compacting media, 158</w:t>
      </w:r>
    </w:p>
    <w:p w14:paraId="72145C1A" w14:textId="77777777" w:rsidR="00B61E8A" w:rsidRDefault="00B61E8A">
      <w:pPr>
        <w:pStyle w:val="Index1"/>
        <w:tabs>
          <w:tab w:val="right" w:leader="dot" w:pos="4310"/>
        </w:tabs>
        <w:rPr>
          <w:noProof/>
        </w:rPr>
      </w:pPr>
      <w:r>
        <w:rPr>
          <w:noProof/>
        </w:rPr>
        <w:t>CPRS interface, 60</w:t>
      </w:r>
    </w:p>
    <w:p w14:paraId="121E52A0" w14:textId="77777777" w:rsidR="00B61E8A" w:rsidRDefault="00B61E8A">
      <w:pPr>
        <w:pStyle w:val="Index1"/>
        <w:tabs>
          <w:tab w:val="right" w:leader="dot" w:pos="4310"/>
        </w:tabs>
        <w:rPr>
          <w:noProof/>
        </w:rPr>
      </w:pPr>
      <w:r>
        <w:rPr>
          <w:noProof/>
        </w:rPr>
        <w:t>Current Namespace field, 29</w:t>
      </w:r>
    </w:p>
    <w:p w14:paraId="30547D4C" w14:textId="77777777" w:rsidR="00B61E8A" w:rsidRDefault="00B61E8A">
      <w:pPr>
        <w:pStyle w:val="IndexHeading"/>
        <w:keepNext/>
        <w:tabs>
          <w:tab w:val="right" w:leader="dot" w:pos="4310"/>
        </w:tabs>
        <w:rPr>
          <w:rFonts w:ascii="Calibri" w:hAnsi="Calibri"/>
          <w:b w:val="0"/>
          <w:bCs w:val="0"/>
          <w:noProof/>
        </w:rPr>
      </w:pPr>
      <w:r>
        <w:rPr>
          <w:noProof/>
        </w:rPr>
        <w:t>D</w:t>
      </w:r>
    </w:p>
    <w:p w14:paraId="345796CA" w14:textId="77777777" w:rsidR="00B61E8A" w:rsidRDefault="00B61E8A">
      <w:pPr>
        <w:pStyle w:val="Index1"/>
        <w:tabs>
          <w:tab w:val="right" w:leader="dot" w:pos="4310"/>
        </w:tabs>
        <w:rPr>
          <w:noProof/>
        </w:rPr>
      </w:pPr>
      <w:r>
        <w:rPr>
          <w:noProof/>
        </w:rPr>
        <w:t>dictation software, integrating VistARad with, 88</w:t>
      </w:r>
    </w:p>
    <w:p w14:paraId="1F40967B" w14:textId="77777777" w:rsidR="00B61E8A" w:rsidRDefault="00B61E8A">
      <w:pPr>
        <w:pStyle w:val="Index1"/>
        <w:tabs>
          <w:tab w:val="right" w:leader="dot" w:pos="4310"/>
        </w:tabs>
        <w:rPr>
          <w:noProof/>
        </w:rPr>
      </w:pPr>
      <w:r>
        <w:rPr>
          <w:noProof/>
        </w:rPr>
        <w:t>DiskXtender, 144</w:t>
      </w:r>
    </w:p>
    <w:p w14:paraId="0BD9B106" w14:textId="77777777" w:rsidR="00B61E8A" w:rsidRDefault="00B61E8A">
      <w:pPr>
        <w:pStyle w:val="IndexHeading"/>
        <w:keepNext/>
        <w:tabs>
          <w:tab w:val="right" w:leader="dot" w:pos="4310"/>
        </w:tabs>
        <w:rPr>
          <w:rFonts w:ascii="Calibri" w:hAnsi="Calibri"/>
          <w:b w:val="0"/>
          <w:bCs w:val="0"/>
          <w:noProof/>
        </w:rPr>
      </w:pPr>
      <w:r>
        <w:rPr>
          <w:noProof/>
        </w:rPr>
        <w:t>F</w:t>
      </w:r>
    </w:p>
    <w:p w14:paraId="3968D978" w14:textId="77777777" w:rsidR="00B61E8A" w:rsidRDefault="00B61E8A">
      <w:pPr>
        <w:pStyle w:val="Index1"/>
        <w:tabs>
          <w:tab w:val="right" w:leader="dot" w:pos="4310"/>
        </w:tabs>
        <w:rPr>
          <w:noProof/>
        </w:rPr>
      </w:pPr>
      <w:r>
        <w:rPr>
          <w:noProof/>
        </w:rPr>
        <w:t>file server</w:t>
      </w:r>
    </w:p>
    <w:p w14:paraId="066BA378" w14:textId="77777777" w:rsidR="00B61E8A" w:rsidRDefault="00B61E8A">
      <w:pPr>
        <w:pStyle w:val="Index2"/>
        <w:tabs>
          <w:tab w:val="right" w:leader="dot" w:pos="4310"/>
        </w:tabs>
        <w:rPr>
          <w:noProof/>
        </w:rPr>
      </w:pPr>
      <w:r>
        <w:rPr>
          <w:noProof/>
        </w:rPr>
        <w:t>naming conventions, 11</w:t>
      </w:r>
    </w:p>
    <w:p w14:paraId="6A6AE205" w14:textId="77777777" w:rsidR="00B61E8A" w:rsidRDefault="00B61E8A">
      <w:pPr>
        <w:pStyle w:val="Index2"/>
        <w:tabs>
          <w:tab w:val="right" w:leader="dot" w:pos="4310"/>
        </w:tabs>
        <w:rPr>
          <w:noProof/>
        </w:rPr>
      </w:pPr>
      <w:r>
        <w:rPr>
          <w:noProof/>
        </w:rPr>
        <w:t>permissions, 13</w:t>
      </w:r>
    </w:p>
    <w:p w14:paraId="216DD932" w14:textId="77777777" w:rsidR="00B61E8A" w:rsidRDefault="00B61E8A">
      <w:pPr>
        <w:pStyle w:val="Index2"/>
        <w:tabs>
          <w:tab w:val="right" w:leader="dot" w:pos="4310"/>
        </w:tabs>
        <w:rPr>
          <w:noProof/>
        </w:rPr>
      </w:pPr>
      <w:r>
        <w:rPr>
          <w:noProof/>
        </w:rPr>
        <w:t>security, 13</w:t>
      </w:r>
    </w:p>
    <w:p w14:paraId="0E3224EA" w14:textId="77777777" w:rsidR="00B61E8A" w:rsidRDefault="00B61E8A">
      <w:pPr>
        <w:pStyle w:val="Index1"/>
        <w:tabs>
          <w:tab w:val="right" w:leader="dot" w:pos="4310"/>
        </w:tabs>
        <w:rPr>
          <w:noProof/>
        </w:rPr>
      </w:pPr>
      <w:r>
        <w:rPr>
          <w:noProof/>
        </w:rPr>
        <w:t>film digitizers, 130</w:t>
      </w:r>
    </w:p>
    <w:p w14:paraId="34BEDF01" w14:textId="77777777" w:rsidR="00B61E8A" w:rsidRDefault="00B61E8A">
      <w:pPr>
        <w:pStyle w:val="Index1"/>
        <w:tabs>
          <w:tab w:val="right" w:leader="dot" w:pos="4310"/>
        </w:tabs>
        <w:rPr>
          <w:noProof/>
        </w:rPr>
      </w:pPr>
      <w:r>
        <w:rPr>
          <w:noProof/>
        </w:rPr>
        <w:t>folder permissions, 13</w:t>
      </w:r>
    </w:p>
    <w:p w14:paraId="197DF378" w14:textId="77777777" w:rsidR="00B61E8A" w:rsidRDefault="00B61E8A">
      <w:pPr>
        <w:pStyle w:val="Index1"/>
        <w:tabs>
          <w:tab w:val="right" w:leader="dot" w:pos="4310"/>
        </w:tabs>
        <w:rPr>
          <w:noProof/>
        </w:rPr>
      </w:pPr>
      <w:r>
        <w:rPr>
          <w:noProof/>
        </w:rPr>
        <w:t>frame grabbing</w:t>
      </w:r>
    </w:p>
    <w:p w14:paraId="0FF20EB9" w14:textId="77777777" w:rsidR="00B61E8A" w:rsidRDefault="00B61E8A">
      <w:pPr>
        <w:pStyle w:val="Index2"/>
        <w:tabs>
          <w:tab w:val="right" w:leader="dot" w:pos="4310"/>
        </w:tabs>
        <w:rPr>
          <w:noProof/>
        </w:rPr>
      </w:pPr>
      <w:r>
        <w:rPr>
          <w:noProof/>
        </w:rPr>
        <w:t>supported boards, 120</w:t>
      </w:r>
    </w:p>
    <w:p w14:paraId="542B97A9" w14:textId="77777777" w:rsidR="00B61E8A" w:rsidRDefault="00B61E8A">
      <w:pPr>
        <w:pStyle w:val="Index2"/>
        <w:tabs>
          <w:tab w:val="right" w:leader="dot" w:pos="4310"/>
        </w:tabs>
        <w:rPr>
          <w:noProof/>
        </w:rPr>
      </w:pPr>
      <w:r>
        <w:rPr>
          <w:noProof/>
        </w:rPr>
        <w:t>using Capture for, 119</w:t>
      </w:r>
    </w:p>
    <w:p w14:paraId="27662109" w14:textId="77777777" w:rsidR="00B61E8A" w:rsidRDefault="00B61E8A">
      <w:pPr>
        <w:pStyle w:val="IndexHeading"/>
        <w:keepNext/>
        <w:tabs>
          <w:tab w:val="right" w:leader="dot" w:pos="4310"/>
        </w:tabs>
        <w:rPr>
          <w:rFonts w:ascii="Calibri" w:hAnsi="Calibri"/>
          <w:b w:val="0"/>
          <w:bCs w:val="0"/>
          <w:noProof/>
        </w:rPr>
      </w:pPr>
      <w:r>
        <w:rPr>
          <w:noProof/>
        </w:rPr>
        <w:t>I</w:t>
      </w:r>
    </w:p>
    <w:p w14:paraId="140E2CAA" w14:textId="77777777" w:rsidR="00B61E8A" w:rsidRDefault="00B61E8A">
      <w:pPr>
        <w:pStyle w:val="Index1"/>
        <w:tabs>
          <w:tab w:val="right" w:leader="dot" w:pos="4310"/>
        </w:tabs>
        <w:rPr>
          <w:noProof/>
        </w:rPr>
      </w:pPr>
      <w:r>
        <w:rPr>
          <w:noProof/>
        </w:rPr>
        <w:t>IA account, 12</w:t>
      </w:r>
    </w:p>
    <w:p w14:paraId="7ED439CA" w14:textId="77777777" w:rsidR="00B61E8A" w:rsidRDefault="00B61E8A">
      <w:pPr>
        <w:pStyle w:val="Index1"/>
        <w:tabs>
          <w:tab w:val="right" w:leader="dot" w:pos="4310"/>
        </w:tabs>
        <w:rPr>
          <w:noProof/>
        </w:rPr>
      </w:pPr>
      <w:r>
        <w:rPr>
          <w:noProof/>
        </w:rPr>
        <w:t>Image file (#2005)., 135</w:t>
      </w:r>
    </w:p>
    <w:p w14:paraId="2EB9F7E4" w14:textId="77777777" w:rsidR="00B61E8A" w:rsidRDefault="00B61E8A">
      <w:pPr>
        <w:pStyle w:val="Index1"/>
        <w:tabs>
          <w:tab w:val="right" w:leader="dot" w:pos="4310"/>
        </w:tabs>
        <w:rPr>
          <w:noProof/>
        </w:rPr>
      </w:pPr>
      <w:r>
        <w:rPr>
          <w:noProof/>
        </w:rPr>
        <w:t>Image Information window, 135</w:t>
      </w:r>
    </w:p>
    <w:p w14:paraId="2F67A2E5" w14:textId="77777777" w:rsidR="00B61E8A" w:rsidRDefault="00B61E8A">
      <w:pPr>
        <w:pStyle w:val="Index1"/>
        <w:tabs>
          <w:tab w:val="right" w:leader="dot" w:pos="4310"/>
        </w:tabs>
        <w:rPr>
          <w:noProof/>
        </w:rPr>
      </w:pPr>
      <w:r>
        <w:rPr>
          <w:noProof/>
        </w:rPr>
        <w:t>image sources, integrating with Capture, 119</w:t>
      </w:r>
    </w:p>
    <w:p w14:paraId="35E10674" w14:textId="77777777" w:rsidR="00B61E8A" w:rsidRDefault="00B61E8A">
      <w:pPr>
        <w:pStyle w:val="Index1"/>
        <w:tabs>
          <w:tab w:val="right" w:leader="dot" w:pos="4310"/>
        </w:tabs>
        <w:rPr>
          <w:noProof/>
        </w:rPr>
      </w:pPr>
      <w:r>
        <w:rPr>
          <w:noProof/>
        </w:rPr>
        <w:t>Imaging file server</w:t>
      </w:r>
    </w:p>
    <w:p w14:paraId="14C17320" w14:textId="77777777" w:rsidR="00B61E8A" w:rsidRDefault="00B61E8A">
      <w:pPr>
        <w:pStyle w:val="Index2"/>
        <w:tabs>
          <w:tab w:val="right" w:leader="dot" w:pos="4310"/>
        </w:tabs>
        <w:rPr>
          <w:noProof/>
        </w:rPr>
      </w:pPr>
      <w:r>
        <w:rPr>
          <w:noProof/>
        </w:rPr>
        <w:t>naming conventions, 11</w:t>
      </w:r>
    </w:p>
    <w:p w14:paraId="5C6A4414" w14:textId="77777777" w:rsidR="00B61E8A" w:rsidRDefault="00B61E8A">
      <w:pPr>
        <w:pStyle w:val="Index2"/>
        <w:tabs>
          <w:tab w:val="right" w:leader="dot" w:pos="4310"/>
        </w:tabs>
        <w:rPr>
          <w:noProof/>
        </w:rPr>
      </w:pPr>
      <w:r>
        <w:rPr>
          <w:noProof/>
        </w:rPr>
        <w:t>permissions, 13</w:t>
      </w:r>
    </w:p>
    <w:p w14:paraId="73C2889B" w14:textId="77777777" w:rsidR="00B61E8A" w:rsidRDefault="00B61E8A">
      <w:pPr>
        <w:pStyle w:val="Index1"/>
        <w:tabs>
          <w:tab w:val="right" w:leader="dot" w:pos="4310"/>
        </w:tabs>
        <w:rPr>
          <w:noProof/>
        </w:rPr>
      </w:pPr>
      <w:r>
        <w:rPr>
          <w:noProof/>
        </w:rPr>
        <w:t>Imaging Site Parameter file (#2006.1), 27</w:t>
      </w:r>
    </w:p>
    <w:p w14:paraId="08FF9E3E" w14:textId="77777777" w:rsidR="00B61E8A" w:rsidRDefault="00B61E8A">
      <w:pPr>
        <w:pStyle w:val="Index1"/>
        <w:tabs>
          <w:tab w:val="right" w:leader="dot" w:pos="4310"/>
        </w:tabs>
        <w:rPr>
          <w:noProof/>
        </w:rPr>
      </w:pPr>
      <w:r>
        <w:rPr>
          <w:noProof/>
        </w:rPr>
        <w:t>Imaging software, installing, 35</w:t>
      </w:r>
    </w:p>
    <w:p w14:paraId="516674C8" w14:textId="77777777" w:rsidR="00B61E8A" w:rsidRDefault="00B61E8A">
      <w:pPr>
        <w:pStyle w:val="Index1"/>
        <w:tabs>
          <w:tab w:val="right" w:leader="dot" w:pos="4310"/>
        </w:tabs>
        <w:rPr>
          <w:noProof/>
        </w:rPr>
      </w:pPr>
      <w:r>
        <w:rPr>
          <w:noProof/>
        </w:rPr>
        <w:t>Imaging System components, 1</w:t>
      </w:r>
    </w:p>
    <w:p w14:paraId="629B08B3" w14:textId="77777777" w:rsidR="00B61E8A" w:rsidRDefault="00B61E8A">
      <w:pPr>
        <w:pStyle w:val="Index1"/>
        <w:tabs>
          <w:tab w:val="right" w:leader="dot" w:pos="4310"/>
        </w:tabs>
        <w:rPr>
          <w:noProof/>
        </w:rPr>
      </w:pPr>
      <w:r>
        <w:rPr>
          <w:noProof/>
        </w:rPr>
        <w:t>inserting media, 144</w:t>
      </w:r>
    </w:p>
    <w:p w14:paraId="70A9B861" w14:textId="77777777" w:rsidR="00B61E8A" w:rsidRDefault="00B61E8A">
      <w:pPr>
        <w:pStyle w:val="Index1"/>
        <w:tabs>
          <w:tab w:val="right" w:leader="dot" w:pos="4310"/>
        </w:tabs>
        <w:rPr>
          <w:noProof/>
        </w:rPr>
      </w:pPr>
      <w:r>
        <w:rPr>
          <w:noProof/>
        </w:rPr>
        <w:t>installation, VistARad, 73</w:t>
      </w:r>
    </w:p>
    <w:p w14:paraId="3A135D05" w14:textId="77777777" w:rsidR="00B61E8A" w:rsidRDefault="00B61E8A">
      <w:pPr>
        <w:pStyle w:val="Index1"/>
        <w:tabs>
          <w:tab w:val="right" w:leader="dot" w:pos="4310"/>
        </w:tabs>
        <w:rPr>
          <w:noProof/>
        </w:rPr>
      </w:pPr>
      <w:r>
        <w:rPr>
          <w:noProof/>
        </w:rPr>
        <w:t>installing Clinical Imaging, 35</w:t>
      </w:r>
    </w:p>
    <w:p w14:paraId="13E4655B" w14:textId="77777777" w:rsidR="00B61E8A" w:rsidRDefault="00B61E8A">
      <w:pPr>
        <w:pStyle w:val="Index2"/>
        <w:tabs>
          <w:tab w:val="right" w:leader="dot" w:pos="4310"/>
        </w:tabs>
        <w:rPr>
          <w:noProof/>
        </w:rPr>
      </w:pPr>
      <w:r>
        <w:rPr>
          <w:noProof/>
        </w:rPr>
        <w:t>remote push, 39, 41</w:t>
      </w:r>
    </w:p>
    <w:p w14:paraId="3C11140C" w14:textId="77777777" w:rsidR="00B61E8A" w:rsidRDefault="00B61E8A">
      <w:pPr>
        <w:pStyle w:val="Index2"/>
        <w:tabs>
          <w:tab w:val="right" w:leader="dot" w:pos="4310"/>
        </w:tabs>
        <w:rPr>
          <w:noProof/>
        </w:rPr>
      </w:pPr>
      <w:r>
        <w:rPr>
          <w:noProof/>
        </w:rPr>
        <w:t>single workstation, 35</w:t>
      </w:r>
    </w:p>
    <w:p w14:paraId="763AEED7" w14:textId="77777777" w:rsidR="00B61E8A" w:rsidRDefault="00B61E8A">
      <w:pPr>
        <w:pStyle w:val="Index1"/>
        <w:tabs>
          <w:tab w:val="right" w:leader="dot" w:pos="4310"/>
        </w:tabs>
        <w:rPr>
          <w:noProof/>
        </w:rPr>
      </w:pPr>
      <w:r>
        <w:rPr>
          <w:noProof/>
        </w:rPr>
        <w:t>IU account, 12</w:t>
      </w:r>
    </w:p>
    <w:p w14:paraId="4DE9B02E" w14:textId="77777777" w:rsidR="00B61E8A" w:rsidRDefault="00B61E8A">
      <w:pPr>
        <w:pStyle w:val="IndexHeading"/>
        <w:keepNext/>
        <w:tabs>
          <w:tab w:val="right" w:leader="dot" w:pos="4310"/>
        </w:tabs>
        <w:rPr>
          <w:rFonts w:ascii="Calibri" w:hAnsi="Calibri"/>
          <w:b w:val="0"/>
          <w:bCs w:val="0"/>
          <w:noProof/>
        </w:rPr>
      </w:pPr>
      <w:r>
        <w:rPr>
          <w:noProof/>
        </w:rPr>
        <w:t>K</w:t>
      </w:r>
    </w:p>
    <w:p w14:paraId="1918BB24" w14:textId="77777777" w:rsidR="00B61E8A" w:rsidRDefault="00B61E8A">
      <w:pPr>
        <w:pStyle w:val="Index1"/>
        <w:tabs>
          <w:tab w:val="right" w:leader="dot" w:pos="4310"/>
        </w:tabs>
        <w:rPr>
          <w:noProof/>
        </w:rPr>
      </w:pPr>
      <w:r>
        <w:rPr>
          <w:noProof/>
        </w:rPr>
        <w:t>KIDS installation, 15</w:t>
      </w:r>
    </w:p>
    <w:p w14:paraId="64D0132A" w14:textId="77777777" w:rsidR="00B61E8A" w:rsidRDefault="00B61E8A">
      <w:pPr>
        <w:pStyle w:val="IndexHeading"/>
        <w:keepNext/>
        <w:tabs>
          <w:tab w:val="right" w:leader="dot" w:pos="4310"/>
        </w:tabs>
        <w:rPr>
          <w:rFonts w:ascii="Calibri" w:hAnsi="Calibri"/>
          <w:b w:val="0"/>
          <w:bCs w:val="0"/>
          <w:noProof/>
        </w:rPr>
      </w:pPr>
      <w:r>
        <w:rPr>
          <w:noProof/>
        </w:rPr>
        <w:t>L</w:t>
      </w:r>
    </w:p>
    <w:p w14:paraId="1D7C3037" w14:textId="77777777" w:rsidR="00B61E8A" w:rsidRDefault="00B61E8A">
      <w:pPr>
        <w:pStyle w:val="Index1"/>
        <w:tabs>
          <w:tab w:val="right" w:leader="dot" w:pos="4310"/>
        </w:tabs>
        <w:rPr>
          <w:noProof/>
        </w:rPr>
      </w:pPr>
      <w:r>
        <w:rPr>
          <w:noProof/>
        </w:rPr>
        <w:t>labeling media, 148</w:t>
      </w:r>
    </w:p>
    <w:p w14:paraId="40526E6B" w14:textId="77777777" w:rsidR="00B61E8A" w:rsidRDefault="00B61E8A">
      <w:pPr>
        <w:pStyle w:val="IndexHeading"/>
        <w:keepNext/>
        <w:tabs>
          <w:tab w:val="right" w:leader="dot" w:pos="4310"/>
        </w:tabs>
        <w:rPr>
          <w:rFonts w:ascii="Calibri" w:hAnsi="Calibri"/>
          <w:b w:val="0"/>
          <w:bCs w:val="0"/>
          <w:noProof/>
        </w:rPr>
      </w:pPr>
      <w:r>
        <w:rPr>
          <w:noProof/>
        </w:rPr>
        <w:t>M</w:t>
      </w:r>
    </w:p>
    <w:p w14:paraId="3562E0CE" w14:textId="77777777" w:rsidR="00B61E8A" w:rsidRDefault="00B61E8A">
      <w:pPr>
        <w:pStyle w:val="Index1"/>
        <w:tabs>
          <w:tab w:val="right" w:leader="dot" w:pos="4310"/>
        </w:tabs>
        <w:rPr>
          <w:noProof/>
        </w:rPr>
      </w:pPr>
      <w:r>
        <w:rPr>
          <w:noProof/>
        </w:rPr>
        <w:t>MAG WINDOWS menu option, 19, 138</w:t>
      </w:r>
    </w:p>
    <w:p w14:paraId="2D5701D3" w14:textId="77777777" w:rsidR="00B61E8A" w:rsidRDefault="00B61E8A">
      <w:pPr>
        <w:pStyle w:val="Index1"/>
        <w:tabs>
          <w:tab w:val="right" w:leader="dot" w:pos="4310"/>
        </w:tabs>
        <w:rPr>
          <w:noProof/>
        </w:rPr>
      </w:pPr>
      <w:r>
        <w:rPr>
          <w:noProof/>
        </w:rPr>
        <w:t>MAG.ini, 36, 37</w:t>
      </w:r>
    </w:p>
    <w:p w14:paraId="7DEDBDF6" w14:textId="77777777" w:rsidR="00B61E8A" w:rsidRDefault="00B61E8A">
      <w:pPr>
        <w:pStyle w:val="Index1"/>
        <w:tabs>
          <w:tab w:val="right" w:leader="dot" w:pos="4310"/>
        </w:tabs>
        <w:rPr>
          <w:noProof/>
        </w:rPr>
      </w:pPr>
      <w:r>
        <w:rPr>
          <w:noProof/>
        </w:rPr>
        <w:t>MAG308.INI configuration summary, 42</w:t>
      </w:r>
    </w:p>
    <w:p w14:paraId="249D7D0E" w14:textId="77777777" w:rsidR="00B61E8A" w:rsidRDefault="00B61E8A">
      <w:pPr>
        <w:pStyle w:val="Index1"/>
        <w:tabs>
          <w:tab w:val="right" w:leader="dot" w:pos="4310"/>
        </w:tabs>
        <w:rPr>
          <w:noProof/>
        </w:rPr>
      </w:pPr>
      <w:r>
        <w:rPr>
          <w:noProof/>
        </w:rPr>
        <w:t>MAG308.INI editor, using, 42</w:t>
      </w:r>
    </w:p>
    <w:p w14:paraId="48D35123" w14:textId="77777777" w:rsidR="00B61E8A" w:rsidRDefault="00B61E8A">
      <w:pPr>
        <w:pStyle w:val="Index1"/>
        <w:tabs>
          <w:tab w:val="right" w:leader="dot" w:pos="4310"/>
        </w:tabs>
        <w:rPr>
          <w:noProof/>
        </w:rPr>
      </w:pPr>
      <w:r>
        <w:rPr>
          <w:noProof/>
        </w:rPr>
        <w:t>MAG308.INI sections, 44</w:t>
      </w:r>
    </w:p>
    <w:p w14:paraId="6DDC7764" w14:textId="77777777" w:rsidR="00B61E8A" w:rsidRDefault="00B61E8A">
      <w:pPr>
        <w:pStyle w:val="Index1"/>
        <w:tabs>
          <w:tab w:val="right" w:leader="dot" w:pos="4310"/>
        </w:tabs>
        <w:rPr>
          <w:noProof/>
        </w:rPr>
      </w:pPr>
      <w:r>
        <w:rPr>
          <w:noProof/>
        </w:rPr>
        <w:lastRenderedPageBreak/>
        <w:t>MagInstall.exe, 35, 39</w:t>
      </w:r>
    </w:p>
    <w:p w14:paraId="3DDD22B3" w14:textId="77777777" w:rsidR="00B61E8A" w:rsidRDefault="00B61E8A">
      <w:pPr>
        <w:pStyle w:val="Index1"/>
        <w:tabs>
          <w:tab w:val="right" w:leader="dot" w:pos="4310"/>
        </w:tabs>
        <w:rPr>
          <w:noProof/>
        </w:rPr>
      </w:pPr>
      <w:r>
        <w:rPr>
          <w:noProof/>
        </w:rPr>
        <w:t>MagInstallPush.bat, 39</w:t>
      </w:r>
    </w:p>
    <w:p w14:paraId="6789121B" w14:textId="77777777" w:rsidR="00B61E8A" w:rsidRDefault="00B61E8A">
      <w:pPr>
        <w:pStyle w:val="Index1"/>
        <w:tabs>
          <w:tab w:val="right" w:leader="dot" w:pos="4310"/>
        </w:tabs>
        <w:rPr>
          <w:noProof/>
        </w:rPr>
      </w:pPr>
      <w:r>
        <w:rPr>
          <w:noProof/>
        </w:rPr>
        <w:t>MAGJ.INI, 85</w:t>
      </w:r>
    </w:p>
    <w:p w14:paraId="108870ED" w14:textId="77777777" w:rsidR="00B61E8A" w:rsidRDefault="00B61E8A">
      <w:pPr>
        <w:pStyle w:val="Index1"/>
        <w:tabs>
          <w:tab w:val="right" w:leader="dot" w:pos="4310"/>
        </w:tabs>
        <w:rPr>
          <w:noProof/>
        </w:rPr>
      </w:pPr>
      <w:r>
        <w:rPr>
          <w:noProof/>
        </w:rPr>
        <w:t>MAGSYS, 42</w:t>
      </w:r>
    </w:p>
    <w:p w14:paraId="5D60E2C7" w14:textId="77777777" w:rsidR="00B61E8A" w:rsidRDefault="00B61E8A">
      <w:pPr>
        <w:pStyle w:val="Index1"/>
        <w:tabs>
          <w:tab w:val="right" w:leader="dot" w:pos="4310"/>
        </w:tabs>
        <w:rPr>
          <w:noProof/>
        </w:rPr>
      </w:pPr>
      <w:r>
        <w:rPr>
          <w:noProof/>
        </w:rPr>
        <w:t>mail group, 29</w:t>
      </w:r>
    </w:p>
    <w:p w14:paraId="68E8CC59" w14:textId="77777777" w:rsidR="00B61E8A" w:rsidRDefault="00B61E8A">
      <w:pPr>
        <w:pStyle w:val="Index1"/>
        <w:tabs>
          <w:tab w:val="right" w:leader="dot" w:pos="4310"/>
        </w:tabs>
        <w:rPr>
          <w:noProof/>
        </w:rPr>
      </w:pPr>
      <w:r>
        <w:rPr>
          <w:noProof/>
        </w:rPr>
        <w:t>Matrox drivers</w:t>
      </w:r>
    </w:p>
    <w:p w14:paraId="45F46D4A" w14:textId="77777777" w:rsidR="00B61E8A" w:rsidRDefault="00B61E8A">
      <w:pPr>
        <w:pStyle w:val="Index2"/>
        <w:tabs>
          <w:tab w:val="right" w:leader="dot" w:pos="4310"/>
        </w:tabs>
        <w:rPr>
          <w:noProof/>
        </w:rPr>
      </w:pPr>
      <w:r>
        <w:rPr>
          <w:noProof/>
        </w:rPr>
        <w:t>configuring, 121</w:t>
      </w:r>
    </w:p>
    <w:p w14:paraId="4D118C7E" w14:textId="77777777" w:rsidR="00B61E8A" w:rsidRDefault="00B61E8A">
      <w:pPr>
        <w:pStyle w:val="Index2"/>
        <w:tabs>
          <w:tab w:val="right" w:leader="dot" w:pos="4310"/>
        </w:tabs>
        <w:rPr>
          <w:noProof/>
        </w:rPr>
      </w:pPr>
      <w:r>
        <w:rPr>
          <w:noProof/>
        </w:rPr>
        <w:t>installing, 120</w:t>
      </w:r>
    </w:p>
    <w:p w14:paraId="3547AB18" w14:textId="77777777" w:rsidR="00B61E8A" w:rsidRDefault="00B61E8A">
      <w:pPr>
        <w:pStyle w:val="Index2"/>
        <w:tabs>
          <w:tab w:val="right" w:leader="dot" w:pos="4310"/>
        </w:tabs>
        <w:rPr>
          <w:noProof/>
        </w:rPr>
      </w:pPr>
      <w:r>
        <w:rPr>
          <w:noProof/>
        </w:rPr>
        <w:t>removing, 123</w:t>
      </w:r>
    </w:p>
    <w:p w14:paraId="197B9216" w14:textId="77777777" w:rsidR="00B61E8A" w:rsidRDefault="00B61E8A">
      <w:pPr>
        <w:pStyle w:val="Index1"/>
        <w:tabs>
          <w:tab w:val="right" w:leader="dot" w:pos="4310"/>
        </w:tabs>
        <w:rPr>
          <w:noProof/>
        </w:rPr>
      </w:pPr>
      <w:r>
        <w:rPr>
          <w:noProof/>
        </w:rPr>
        <w:t>Matrox frame grab boards, 120</w:t>
      </w:r>
    </w:p>
    <w:p w14:paraId="34A00BB7" w14:textId="77777777" w:rsidR="00B61E8A" w:rsidRDefault="00B61E8A">
      <w:pPr>
        <w:pStyle w:val="Index1"/>
        <w:tabs>
          <w:tab w:val="right" w:leader="dot" w:pos="4310"/>
        </w:tabs>
        <w:rPr>
          <w:noProof/>
        </w:rPr>
      </w:pPr>
      <w:r>
        <w:rPr>
          <w:noProof/>
        </w:rPr>
        <w:t>media</w:t>
      </w:r>
    </w:p>
    <w:p w14:paraId="7AEE4E62" w14:textId="77777777" w:rsidR="00B61E8A" w:rsidRDefault="00B61E8A">
      <w:pPr>
        <w:pStyle w:val="Index2"/>
        <w:tabs>
          <w:tab w:val="right" w:leader="dot" w:pos="4310"/>
        </w:tabs>
        <w:rPr>
          <w:noProof/>
        </w:rPr>
      </w:pPr>
      <w:r>
        <w:rPr>
          <w:noProof/>
        </w:rPr>
        <w:t>adding to a move group, 151</w:t>
      </w:r>
    </w:p>
    <w:p w14:paraId="2341FCD1" w14:textId="77777777" w:rsidR="00B61E8A" w:rsidRDefault="00B61E8A">
      <w:pPr>
        <w:pStyle w:val="Index2"/>
        <w:tabs>
          <w:tab w:val="right" w:leader="dot" w:pos="4310"/>
        </w:tabs>
        <w:rPr>
          <w:noProof/>
        </w:rPr>
      </w:pPr>
      <w:r>
        <w:rPr>
          <w:noProof/>
        </w:rPr>
        <w:t>compacting, 158</w:t>
      </w:r>
    </w:p>
    <w:p w14:paraId="358C911A" w14:textId="77777777" w:rsidR="00B61E8A" w:rsidRDefault="00B61E8A">
      <w:pPr>
        <w:pStyle w:val="Index2"/>
        <w:tabs>
          <w:tab w:val="right" w:leader="dot" w:pos="4310"/>
        </w:tabs>
        <w:rPr>
          <w:noProof/>
        </w:rPr>
      </w:pPr>
      <w:r>
        <w:rPr>
          <w:noProof/>
        </w:rPr>
        <w:t>copying for backup purposes, 152</w:t>
      </w:r>
    </w:p>
    <w:p w14:paraId="6CA76E9B" w14:textId="77777777" w:rsidR="00B61E8A" w:rsidRDefault="00B61E8A">
      <w:pPr>
        <w:pStyle w:val="Index2"/>
        <w:tabs>
          <w:tab w:val="right" w:leader="dot" w:pos="4310"/>
        </w:tabs>
        <w:rPr>
          <w:noProof/>
        </w:rPr>
      </w:pPr>
      <w:r>
        <w:rPr>
          <w:noProof/>
        </w:rPr>
        <w:t>inserting, 144</w:t>
      </w:r>
    </w:p>
    <w:p w14:paraId="6E4B1A2E" w14:textId="77777777" w:rsidR="00B61E8A" w:rsidRDefault="00B61E8A">
      <w:pPr>
        <w:pStyle w:val="Index2"/>
        <w:tabs>
          <w:tab w:val="right" w:leader="dot" w:pos="4310"/>
        </w:tabs>
        <w:rPr>
          <w:noProof/>
        </w:rPr>
      </w:pPr>
      <w:r>
        <w:rPr>
          <w:noProof/>
        </w:rPr>
        <w:t>labeling, 148</w:t>
      </w:r>
    </w:p>
    <w:p w14:paraId="523849E0" w14:textId="77777777" w:rsidR="00B61E8A" w:rsidRDefault="00B61E8A">
      <w:pPr>
        <w:pStyle w:val="Index2"/>
        <w:tabs>
          <w:tab w:val="right" w:leader="dot" w:pos="4310"/>
        </w:tabs>
        <w:rPr>
          <w:noProof/>
        </w:rPr>
      </w:pPr>
      <w:r>
        <w:rPr>
          <w:noProof/>
        </w:rPr>
        <w:t>promoting, 157</w:t>
      </w:r>
    </w:p>
    <w:p w14:paraId="5476F742" w14:textId="77777777" w:rsidR="00B61E8A" w:rsidRDefault="00B61E8A">
      <w:pPr>
        <w:pStyle w:val="Index2"/>
        <w:tabs>
          <w:tab w:val="right" w:leader="dot" w:pos="4310"/>
        </w:tabs>
        <w:rPr>
          <w:noProof/>
        </w:rPr>
      </w:pPr>
      <w:r>
        <w:rPr>
          <w:noProof/>
        </w:rPr>
        <w:t>removing original, 156</w:t>
      </w:r>
    </w:p>
    <w:p w14:paraId="72F8737E" w14:textId="77777777" w:rsidR="00B61E8A" w:rsidRDefault="00B61E8A">
      <w:pPr>
        <w:pStyle w:val="Index1"/>
        <w:tabs>
          <w:tab w:val="right" w:leader="dot" w:pos="4310"/>
        </w:tabs>
        <w:rPr>
          <w:noProof/>
        </w:rPr>
      </w:pPr>
      <w:r>
        <w:rPr>
          <w:noProof/>
        </w:rPr>
        <w:t>MediaStor, 144</w:t>
      </w:r>
    </w:p>
    <w:p w14:paraId="4073A4C8" w14:textId="77777777" w:rsidR="00B61E8A" w:rsidRDefault="00B61E8A">
      <w:pPr>
        <w:pStyle w:val="Index1"/>
        <w:tabs>
          <w:tab w:val="right" w:leader="dot" w:pos="4310"/>
        </w:tabs>
        <w:rPr>
          <w:noProof/>
        </w:rPr>
      </w:pPr>
      <w:r>
        <w:rPr>
          <w:noProof/>
        </w:rPr>
        <w:t>MediaStor and DiskXtender software, 30</w:t>
      </w:r>
    </w:p>
    <w:p w14:paraId="2F8557D0" w14:textId="77777777" w:rsidR="00B61E8A" w:rsidRDefault="00B61E8A">
      <w:pPr>
        <w:pStyle w:val="Index1"/>
        <w:tabs>
          <w:tab w:val="right" w:leader="dot" w:pos="4310"/>
        </w:tabs>
        <w:rPr>
          <w:noProof/>
        </w:rPr>
      </w:pPr>
      <w:r>
        <w:rPr>
          <w:noProof/>
        </w:rPr>
        <w:t>Medicine package, 53</w:t>
      </w:r>
    </w:p>
    <w:p w14:paraId="29868128" w14:textId="77777777" w:rsidR="00B61E8A" w:rsidRDefault="00B61E8A">
      <w:pPr>
        <w:pStyle w:val="Index1"/>
        <w:tabs>
          <w:tab w:val="right" w:leader="dot" w:pos="4310"/>
        </w:tabs>
        <w:rPr>
          <w:noProof/>
        </w:rPr>
      </w:pPr>
      <w:r>
        <w:rPr>
          <w:noProof/>
        </w:rPr>
        <w:t>Message History window, 134</w:t>
      </w:r>
    </w:p>
    <w:p w14:paraId="2815B705" w14:textId="77777777" w:rsidR="00B61E8A" w:rsidRDefault="00B61E8A">
      <w:pPr>
        <w:pStyle w:val="Index1"/>
        <w:tabs>
          <w:tab w:val="right" w:leader="dot" w:pos="4310"/>
        </w:tabs>
        <w:rPr>
          <w:noProof/>
        </w:rPr>
      </w:pPr>
      <w:r>
        <w:rPr>
          <w:noProof/>
        </w:rPr>
        <w:t>MIL installation, 120</w:t>
      </w:r>
    </w:p>
    <w:p w14:paraId="641B0C56" w14:textId="77777777" w:rsidR="00B61E8A" w:rsidRDefault="00B61E8A">
      <w:pPr>
        <w:pStyle w:val="Index1"/>
        <w:tabs>
          <w:tab w:val="right" w:leader="dot" w:pos="4310"/>
        </w:tabs>
        <w:rPr>
          <w:noProof/>
        </w:rPr>
      </w:pPr>
      <w:r>
        <w:rPr>
          <w:noProof/>
        </w:rPr>
        <w:t>move groups, adding media to, 151</w:t>
      </w:r>
    </w:p>
    <w:p w14:paraId="7CB5310E" w14:textId="77777777" w:rsidR="00B61E8A" w:rsidRDefault="00B61E8A">
      <w:pPr>
        <w:pStyle w:val="Index1"/>
        <w:tabs>
          <w:tab w:val="right" w:leader="dot" w:pos="4310"/>
        </w:tabs>
        <w:rPr>
          <w:noProof/>
        </w:rPr>
      </w:pPr>
      <w:r>
        <w:rPr>
          <w:noProof/>
        </w:rPr>
        <w:t>MUSE</w:t>
      </w:r>
    </w:p>
    <w:p w14:paraId="4E27E2EA" w14:textId="77777777" w:rsidR="00B61E8A" w:rsidRDefault="00B61E8A">
      <w:pPr>
        <w:pStyle w:val="Index2"/>
        <w:tabs>
          <w:tab w:val="right" w:leader="dot" w:pos="4310"/>
        </w:tabs>
        <w:rPr>
          <w:noProof/>
        </w:rPr>
      </w:pPr>
      <w:r>
        <w:rPr>
          <w:noProof/>
        </w:rPr>
        <w:t>error codes, 59</w:t>
      </w:r>
    </w:p>
    <w:p w14:paraId="6B391C86" w14:textId="77777777" w:rsidR="00B61E8A" w:rsidRDefault="00B61E8A">
      <w:pPr>
        <w:pStyle w:val="Index2"/>
        <w:tabs>
          <w:tab w:val="right" w:leader="dot" w:pos="4310"/>
        </w:tabs>
        <w:rPr>
          <w:noProof/>
        </w:rPr>
      </w:pPr>
      <w:r>
        <w:rPr>
          <w:noProof/>
        </w:rPr>
        <w:t>installing, 57</w:t>
      </w:r>
    </w:p>
    <w:p w14:paraId="090821A4" w14:textId="77777777" w:rsidR="00B61E8A" w:rsidRDefault="00B61E8A">
      <w:pPr>
        <w:pStyle w:val="Index2"/>
        <w:tabs>
          <w:tab w:val="right" w:leader="dot" w:pos="4310"/>
        </w:tabs>
        <w:rPr>
          <w:noProof/>
        </w:rPr>
      </w:pPr>
      <w:r>
        <w:rPr>
          <w:noProof/>
        </w:rPr>
        <w:t>naming conventions, 57</w:t>
      </w:r>
    </w:p>
    <w:p w14:paraId="17FF45DB" w14:textId="77777777" w:rsidR="00B61E8A" w:rsidRDefault="00B61E8A">
      <w:pPr>
        <w:pStyle w:val="Index2"/>
        <w:tabs>
          <w:tab w:val="right" w:leader="dot" w:pos="4310"/>
        </w:tabs>
        <w:rPr>
          <w:noProof/>
        </w:rPr>
      </w:pPr>
      <w:r>
        <w:rPr>
          <w:noProof/>
        </w:rPr>
        <w:t>Users group, 58</w:t>
      </w:r>
    </w:p>
    <w:p w14:paraId="37279BA8" w14:textId="77777777" w:rsidR="00B61E8A" w:rsidRDefault="00B61E8A">
      <w:pPr>
        <w:pStyle w:val="Index2"/>
        <w:tabs>
          <w:tab w:val="right" w:leader="dot" w:pos="4310"/>
        </w:tabs>
        <w:rPr>
          <w:noProof/>
        </w:rPr>
      </w:pPr>
      <w:r>
        <w:rPr>
          <w:noProof/>
        </w:rPr>
        <w:t>Workstation Settings, 58</w:t>
      </w:r>
    </w:p>
    <w:p w14:paraId="058B3F3F" w14:textId="77777777" w:rsidR="00B61E8A" w:rsidRDefault="00B61E8A">
      <w:pPr>
        <w:pStyle w:val="IndexHeading"/>
        <w:keepNext/>
        <w:tabs>
          <w:tab w:val="right" w:leader="dot" w:pos="4310"/>
        </w:tabs>
        <w:rPr>
          <w:rFonts w:ascii="Calibri" w:hAnsi="Calibri"/>
          <w:b w:val="0"/>
          <w:bCs w:val="0"/>
          <w:noProof/>
        </w:rPr>
      </w:pPr>
      <w:r>
        <w:rPr>
          <w:noProof/>
        </w:rPr>
        <w:t>N</w:t>
      </w:r>
    </w:p>
    <w:p w14:paraId="4A0604BD" w14:textId="77777777" w:rsidR="00B61E8A" w:rsidRDefault="00B61E8A">
      <w:pPr>
        <w:pStyle w:val="Index1"/>
        <w:tabs>
          <w:tab w:val="right" w:leader="dot" w:pos="4310"/>
        </w:tabs>
        <w:rPr>
          <w:noProof/>
        </w:rPr>
      </w:pPr>
      <w:r>
        <w:rPr>
          <w:noProof/>
        </w:rPr>
        <w:t>naming conventions</w:t>
      </w:r>
    </w:p>
    <w:p w14:paraId="63F0B0FB" w14:textId="77777777" w:rsidR="00B61E8A" w:rsidRDefault="00B61E8A">
      <w:pPr>
        <w:pStyle w:val="Index2"/>
        <w:tabs>
          <w:tab w:val="right" w:leader="dot" w:pos="4310"/>
        </w:tabs>
        <w:rPr>
          <w:noProof/>
        </w:rPr>
      </w:pPr>
      <w:r>
        <w:rPr>
          <w:noProof/>
        </w:rPr>
        <w:t>Imaging file server, 11</w:t>
      </w:r>
    </w:p>
    <w:p w14:paraId="23C283B9" w14:textId="77777777" w:rsidR="00B61E8A" w:rsidRDefault="00B61E8A">
      <w:pPr>
        <w:pStyle w:val="Index2"/>
        <w:tabs>
          <w:tab w:val="right" w:leader="dot" w:pos="4310"/>
        </w:tabs>
        <w:rPr>
          <w:noProof/>
        </w:rPr>
      </w:pPr>
      <w:r>
        <w:rPr>
          <w:noProof/>
        </w:rPr>
        <w:t>MUSE, 57</w:t>
      </w:r>
    </w:p>
    <w:p w14:paraId="78441151" w14:textId="77777777" w:rsidR="00B61E8A" w:rsidRDefault="00B61E8A">
      <w:pPr>
        <w:pStyle w:val="Index1"/>
        <w:tabs>
          <w:tab w:val="right" w:leader="dot" w:pos="4310"/>
        </w:tabs>
        <w:rPr>
          <w:noProof/>
        </w:rPr>
      </w:pPr>
      <w:r>
        <w:rPr>
          <w:noProof/>
        </w:rPr>
        <w:t>Network Location file (#2005.2)</w:t>
      </w:r>
    </w:p>
    <w:p w14:paraId="66594AB5" w14:textId="77777777" w:rsidR="00B61E8A" w:rsidRDefault="00B61E8A">
      <w:pPr>
        <w:pStyle w:val="Index2"/>
        <w:tabs>
          <w:tab w:val="right" w:leader="dot" w:pos="4310"/>
        </w:tabs>
        <w:rPr>
          <w:noProof/>
        </w:rPr>
      </w:pPr>
      <w:r>
        <w:rPr>
          <w:noProof/>
        </w:rPr>
        <w:t>image storage locations, 26</w:t>
      </w:r>
    </w:p>
    <w:p w14:paraId="0A93EC61" w14:textId="77777777" w:rsidR="00B61E8A" w:rsidRDefault="00B61E8A">
      <w:pPr>
        <w:pStyle w:val="Index2"/>
        <w:tabs>
          <w:tab w:val="right" w:leader="dot" w:pos="4310"/>
        </w:tabs>
        <w:rPr>
          <w:noProof/>
        </w:rPr>
      </w:pPr>
      <w:r>
        <w:rPr>
          <w:noProof/>
        </w:rPr>
        <w:t>Jukebox location definition, 30</w:t>
      </w:r>
    </w:p>
    <w:p w14:paraId="67E00AEB" w14:textId="77777777" w:rsidR="00B61E8A" w:rsidRDefault="00B61E8A">
      <w:pPr>
        <w:pStyle w:val="Index2"/>
        <w:tabs>
          <w:tab w:val="right" w:leader="dot" w:pos="4310"/>
        </w:tabs>
        <w:rPr>
          <w:noProof/>
        </w:rPr>
      </w:pPr>
      <w:r>
        <w:rPr>
          <w:noProof/>
        </w:rPr>
        <w:t>setting locations offline, 137</w:t>
      </w:r>
    </w:p>
    <w:p w14:paraId="190FD6BB" w14:textId="77777777" w:rsidR="00B61E8A" w:rsidRDefault="00B61E8A">
      <w:pPr>
        <w:pStyle w:val="IndexHeading"/>
        <w:keepNext/>
        <w:tabs>
          <w:tab w:val="right" w:leader="dot" w:pos="4310"/>
        </w:tabs>
        <w:rPr>
          <w:rFonts w:ascii="Calibri" w:hAnsi="Calibri"/>
          <w:b w:val="0"/>
          <w:bCs w:val="0"/>
          <w:noProof/>
        </w:rPr>
      </w:pPr>
      <w:r>
        <w:rPr>
          <w:noProof/>
        </w:rPr>
        <w:t>O</w:t>
      </w:r>
    </w:p>
    <w:p w14:paraId="0FAD72FE" w14:textId="77777777" w:rsidR="00B61E8A" w:rsidRDefault="00B61E8A">
      <w:pPr>
        <w:pStyle w:val="Index1"/>
        <w:tabs>
          <w:tab w:val="right" w:leader="dot" w:pos="4310"/>
        </w:tabs>
        <w:rPr>
          <w:noProof/>
        </w:rPr>
      </w:pPr>
      <w:r>
        <w:rPr>
          <w:noProof/>
        </w:rPr>
        <w:t>optical disk. See media</w:t>
      </w:r>
    </w:p>
    <w:p w14:paraId="0C213073" w14:textId="77777777" w:rsidR="00B61E8A" w:rsidRDefault="00B61E8A">
      <w:pPr>
        <w:pStyle w:val="Index1"/>
        <w:tabs>
          <w:tab w:val="right" w:leader="dot" w:pos="4310"/>
        </w:tabs>
        <w:rPr>
          <w:noProof/>
        </w:rPr>
      </w:pPr>
      <w:r>
        <w:rPr>
          <w:noProof/>
        </w:rPr>
        <w:t>original media, removing, 156</w:t>
      </w:r>
    </w:p>
    <w:p w14:paraId="704C6BC3" w14:textId="77777777" w:rsidR="00B61E8A" w:rsidRDefault="00B61E8A">
      <w:pPr>
        <w:pStyle w:val="IndexHeading"/>
        <w:keepNext/>
        <w:tabs>
          <w:tab w:val="right" w:leader="dot" w:pos="4310"/>
        </w:tabs>
        <w:rPr>
          <w:rFonts w:ascii="Calibri" w:hAnsi="Calibri"/>
          <w:b w:val="0"/>
          <w:bCs w:val="0"/>
          <w:noProof/>
        </w:rPr>
      </w:pPr>
      <w:r>
        <w:rPr>
          <w:noProof/>
        </w:rPr>
        <w:t>P</w:t>
      </w:r>
    </w:p>
    <w:p w14:paraId="3ECF1CB0" w14:textId="77777777" w:rsidR="00B61E8A" w:rsidRDefault="00B61E8A">
      <w:pPr>
        <w:pStyle w:val="Index1"/>
        <w:tabs>
          <w:tab w:val="right" w:leader="dot" w:pos="4310"/>
        </w:tabs>
        <w:rPr>
          <w:noProof/>
        </w:rPr>
      </w:pPr>
      <w:r>
        <w:rPr>
          <w:noProof/>
        </w:rPr>
        <w:t>package requirements, 5</w:t>
      </w:r>
    </w:p>
    <w:p w14:paraId="2A8C67BA" w14:textId="77777777" w:rsidR="00B61E8A" w:rsidRDefault="00B61E8A">
      <w:pPr>
        <w:pStyle w:val="Index1"/>
        <w:tabs>
          <w:tab w:val="right" w:leader="dot" w:pos="4310"/>
        </w:tabs>
        <w:rPr>
          <w:noProof/>
        </w:rPr>
      </w:pPr>
      <w:r>
        <w:rPr>
          <w:noProof/>
        </w:rPr>
        <w:t>permissions, folder and share, 13</w:t>
      </w:r>
    </w:p>
    <w:p w14:paraId="6774119A" w14:textId="77777777" w:rsidR="00B61E8A" w:rsidRDefault="00B61E8A">
      <w:pPr>
        <w:pStyle w:val="Index1"/>
        <w:tabs>
          <w:tab w:val="right" w:leader="dot" w:pos="4310"/>
        </w:tabs>
        <w:rPr>
          <w:noProof/>
        </w:rPr>
      </w:pPr>
      <w:r>
        <w:rPr>
          <w:noProof/>
        </w:rPr>
        <w:t>platter. See media</w:t>
      </w:r>
    </w:p>
    <w:p w14:paraId="6AD42246" w14:textId="77777777" w:rsidR="00B61E8A" w:rsidRDefault="00B61E8A">
      <w:pPr>
        <w:pStyle w:val="Index1"/>
        <w:tabs>
          <w:tab w:val="right" w:leader="dot" w:pos="4310"/>
        </w:tabs>
        <w:rPr>
          <w:noProof/>
        </w:rPr>
      </w:pPr>
      <w:r>
        <w:rPr>
          <w:noProof/>
        </w:rPr>
        <w:t>promoting media, 157</w:t>
      </w:r>
    </w:p>
    <w:p w14:paraId="6733D5C2" w14:textId="77777777" w:rsidR="00B61E8A" w:rsidRDefault="00B61E8A">
      <w:pPr>
        <w:pStyle w:val="Index1"/>
        <w:tabs>
          <w:tab w:val="right" w:leader="dot" w:pos="4310"/>
        </w:tabs>
        <w:rPr>
          <w:noProof/>
        </w:rPr>
      </w:pPr>
      <w:r>
        <w:rPr>
          <w:noProof/>
        </w:rPr>
        <w:t>PSExec, using for remote pushes, 39</w:t>
      </w:r>
    </w:p>
    <w:p w14:paraId="4A9C56E8" w14:textId="77777777" w:rsidR="00B61E8A" w:rsidRDefault="00B61E8A">
      <w:pPr>
        <w:pStyle w:val="IndexHeading"/>
        <w:keepNext/>
        <w:tabs>
          <w:tab w:val="right" w:leader="dot" w:pos="4310"/>
        </w:tabs>
        <w:rPr>
          <w:rFonts w:ascii="Calibri" w:hAnsi="Calibri"/>
          <w:b w:val="0"/>
          <w:bCs w:val="0"/>
          <w:noProof/>
        </w:rPr>
      </w:pPr>
      <w:r>
        <w:rPr>
          <w:noProof/>
        </w:rPr>
        <w:t>R</w:t>
      </w:r>
    </w:p>
    <w:p w14:paraId="6ABEDD8B" w14:textId="77777777" w:rsidR="00B61E8A" w:rsidRDefault="00B61E8A">
      <w:pPr>
        <w:pStyle w:val="Index1"/>
        <w:tabs>
          <w:tab w:val="right" w:leader="dot" w:pos="4310"/>
        </w:tabs>
        <w:rPr>
          <w:noProof/>
        </w:rPr>
      </w:pPr>
      <w:r>
        <w:rPr>
          <w:noProof/>
        </w:rPr>
        <w:t>Radiology package, testing, 53</w:t>
      </w:r>
    </w:p>
    <w:p w14:paraId="3746007A" w14:textId="77777777" w:rsidR="00B61E8A" w:rsidRDefault="00B61E8A">
      <w:pPr>
        <w:pStyle w:val="Index1"/>
        <w:tabs>
          <w:tab w:val="right" w:leader="dot" w:pos="4310"/>
        </w:tabs>
        <w:rPr>
          <w:noProof/>
        </w:rPr>
      </w:pPr>
      <w:r>
        <w:rPr>
          <w:noProof/>
        </w:rPr>
        <w:t>requirements</w:t>
      </w:r>
    </w:p>
    <w:p w14:paraId="138D2024" w14:textId="77777777" w:rsidR="00B61E8A" w:rsidRDefault="00B61E8A">
      <w:pPr>
        <w:pStyle w:val="Index2"/>
        <w:tabs>
          <w:tab w:val="right" w:leader="dot" w:pos="4310"/>
        </w:tabs>
        <w:rPr>
          <w:noProof/>
        </w:rPr>
      </w:pPr>
      <w:r>
        <w:rPr>
          <w:noProof/>
        </w:rPr>
        <w:t>approved components, 6</w:t>
      </w:r>
    </w:p>
    <w:p w14:paraId="2816B40F" w14:textId="77777777" w:rsidR="00B61E8A" w:rsidRDefault="00B61E8A">
      <w:pPr>
        <w:pStyle w:val="Index2"/>
        <w:tabs>
          <w:tab w:val="right" w:leader="dot" w:pos="4310"/>
        </w:tabs>
        <w:rPr>
          <w:noProof/>
        </w:rPr>
      </w:pPr>
      <w:r>
        <w:rPr>
          <w:noProof/>
        </w:rPr>
        <w:t>contractors' services, 6</w:t>
      </w:r>
    </w:p>
    <w:p w14:paraId="0A067905" w14:textId="77777777" w:rsidR="00B61E8A" w:rsidRDefault="00B61E8A">
      <w:pPr>
        <w:pStyle w:val="Index2"/>
        <w:tabs>
          <w:tab w:val="right" w:leader="dot" w:pos="4310"/>
        </w:tabs>
        <w:rPr>
          <w:noProof/>
        </w:rPr>
      </w:pPr>
      <w:r>
        <w:rPr>
          <w:noProof/>
        </w:rPr>
        <w:t>identifying locations, 7</w:t>
      </w:r>
    </w:p>
    <w:p w14:paraId="355D78ED" w14:textId="77777777" w:rsidR="00B61E8A" w:rsidRDefault="00B61E8A">
      <w:pPr>
        <w:pStyle w:val="Index2"/>
        <w:tabs>
          <w:tab w:val="right" w:leader="dot" w:pos="4310"/>
        </w:tabs>
        <w:rPr>
          <w:noProof/>
        </w:rPr>
      </w:pPr>
      <w:r>
        <w:rPr>
          <w:noProof/>
        </w:rPr>
        <w:t>network topology, 8</w:t>
      </w:r>
    </w:p>
    <w:p w14:paraId="5DF4FA35" w14:textId="77777777" w:rsidR="00B61E8A" w:rsidRDefault="00B61E8A">
      <w:pPr>
        <w:pStyle w:val="Index2"/>
        <w:tabs>
          <w:tab w:val="right" w:leader="dot" w:pos="4310"/>
        </w:tabs>
        <w:rPr>
          <w:noProof/>
        </w:rPr>
      </w:pPr>
      <w:r>
        <w:rPr>
          <w:noProof/>
        </w:rPr>
        <w:t>staff, 6</w:t>
      </w:r>
    </w:p>
    <w:p w14:paraId="1A2FA27E" w14:textId="77777777" w:rsidR="00B61E8A" w:rsidRDefault="00B61E8A">
      <w:pPr>
        <w:pStyle w:val="Index1"/>
        <w:tabs>
          <w:tab w:val="right" w:leader="dot" w:pos="4310"/>
        </w:tabs>
        <w:rPr>
          <w:noProof/>
        </w:rPr>
      </w:pPr>
      <w:r>
        <w:rPr>
          <w:noProof/>
        </w:rPr>
        <w:t>RPC Broker</w:t>
      </w:r>
    </w:p>
    <w:p w14:paraId="30796A15" w14:textId="77777777" w:rsidR="00B61E8A" w:rsidRDefault="00B61E8A">
      <w:pPr>
        <w:pStyle w:val="Index2"/>
        <w:tabs>
          <w:tab w:val="right" w:leader="dot" w:pos="4310"/>
        </w:tabs>
        <w:rPr>
          <w:noProof/>
        </w:rPr>
      </w:pPr>
      <w:r>
        <w:rPr>
          <w:noProof/>
        </w:rPr>
        <w:t>client installation, 34, 133</w:t>
      </w:r>
    </w:p>
    <w:p w14:paraId="3CE764D9" w14:textId="77777777" w:rsidR="00B61E8A" w:rsidRDefault="00B61E8A">
      <w:pPr>
        <w:pStyle w:val="Index1"/>
        <w:tabs>
          <w:tab w:val="right" w:leader="dot" w:pos="4310"/>
        </w:tabs>
        <w:rPr>
          <w:noProof/>
        </w:rPr>
      </w:pPr>
      <w:r>
        <w:rPr>
          <w:noProof/>
        </w:rPr>
        <w:t>RPC Broker client, 34, 81</w:t>
      </w:r>
    </w:p>
    <w:p w14:paraId="14149BAC" w14:textId="77777777" w:rsidR="00B61E8A" w:rsidRDefault="00B61E8A">
      <w:pPr>
        <w:pStyle w:val="Index1"/>
        <w:tabs>
          <w:tab w:val="right" w:leader="dot" w:pos="4310"/>
        </w:tabs>
        <w:rPr>
          <w:noProof/>
        </w:rPr>
      </w:pPr>
      <w:r>
        <w:rPr>
          <w:noProof/>
        </w:rPr>
        <w:t>RPCTest, 34, 133</w:t>
      </w:r>
    </w:p>
    <w:p w14:paraId="75A4C9DB" w14:textId="77777777" w:rsidR="00B61E8A" w:rsidRDefault="00B61E8A">
      <w:pPr>
        <w:pStyle w:val="IndexHeading"/>
        <w:keepNext/>
        <w:tabs>
          <w:tab w:val="right" w:leader="dot" w:pos="4310"/>
        </w:tabs>
        <w:rPr>
          <w:rFonts w:ascii="Calibri" w:hAnsi="Calibri"/>
          <w:b w:val="0"/>
          <w:bCs w:val="0"/>
          <w:noProof/>
        </w:rPr>
      </w:pPr>
      <w:r>
        <w:rPr>
          <w:noProof/>
        </w:rPr>
        <w:t>S</w:t>
      </w:r>
    </w:p>
    <w:p w14:paraId="4DE0D57D" w14:textId="77777777" w:rsidR="00B61E8A" w:rsidRDefault="00B61E8A">
      <w:pPr>
        <w:pStyle w:val="Index1"/>
        <w:tabs>
          <w:tab w:val="right" w:leader="dot" w:pos="4310"/>
        </w:tabs>
        <w:rPr>
          <w:noProof/>
        </w:rPr>
      </w:pPr>
      <w:r>
        <w:rPr>
          <w:noProof/>
        </w:rPr>
        <w:t>scanned documents, 129</w:t>
      </w:r>
    </w:p>
    <w:p w14:paraId="456AEADC" w14:textId="77777777" w:rsidR="00B61E8A" w:rsidRDefault="00B61E8A">
      <w:pPr>
        <w:pStyle w:val="Index1"/>
        <w:tabs>
          <w:tab w:val="right" w:leader="dot" w:pos="4310"/>
        </w:tabs>
        <w:rPr>
          <w:noProof/>
        </w:rPr>
      </w:pPr>
      <w:r>
        <w:rPr>
          <w:noProof/>
        </w:rPr>
        <w:t>scanners, 54, 130</w:t>
      </w:r>
    </w:p>
    <w:p w14:paraId="31C0DA95" w14:textId="77777777" w:rsidR="00B61E8A" w:rsidRDefault="00B61E8A">
      <w:pPr>
        <w:pStyle w:val="Index1"/>
        <w:tabs>
          <w:tab w:val="right" w:leader="dot" w:pos="4310"/>
        </w:tabs>
        <w:rPr>
          <w:noProof/>
        </w:rPr>
      </w:pPr>
      <w:r>
        <w:rPr>
          <w:noProof/>
        </w:rPr>
        <w:t>schedules, setting up in DiskXtender, 161</w:t>
      </w:r>
    </w:p>
    <w:p w14:paraId="4E8E45BE" w14:textId="77777777" w:rsidR="00B61E8A" w:rsidRDefault="00B61E8A">
      <w:pPr>
        <w:pStyle w:val="Index1"/>
        <w:tabs>
          <w:tab w:val="right" w:leader="dot" w:pos="4310"/>
        </w:tabs>
        <w:rPr>
          <w:noProof/>
        </w:rPr>
      </w:pPr>
      <w:r>
        <w:rPr>
          <w:noProof/>
        </w:rPr>
        <w:t>securing workstations, 131</w:t>
      </w:r>
    </w:p>
    <w:p w14:paraId="43166C08" w14:textId="77777777" w:rsidR="00B61E8A" w:rsidRDefault="00B61E8A">
      <w:pPr>
        <w:pStyle w:val="Index1"/>
        <w:tabs>
          <w:tab w:val="right" w:leader="dot" w:pos="4310"/>
        </w:tabs>
        <w:rPr>
          <w:noProof/>
        </w:rPr>
      </w:pPr>
      <w:r>
        <w:rPr>
          <w:noProof/>
        </w:rPr>
        <w:t>security keys</w:t>
      </w:r>
    </w:p>
    <w:p w14:paraId="4E3B38DC" w14:textId="77777777" w:rsidR="00B61E8A" w:rsidRDefault="00B61E8A">
      <w:pPr>
        <w:pStyle w:val="Index2"/>
        <w:tabs>
          <w:tab w:val="right" w:leader="dot" w:pos="4310"/>
        </w:tabs>
        <w:rPr>
          <w:noProof/>
        </w:rPr>
      </w:pPr>
      <w:r>
        <w:rPr>
          <w:noProof/>
        </w:rPr>
        <w:t>for Clinical Display and Capture, 19</w:t>
      </w:r>
    </w:p>
    <w:p w14:paraId="5101347A" w14:textId="77777777" w:rsidR="00B61E8A" w:rsidRDefault="00B61E8A">
      <w:pPr>
        <w:pStyle w:val="Index2"/>
        <w:tabs>
          <w:tab w:val="right" w:leader="dot" w:pos="4310"/>
        </w:tabs>
        <w:rPr>
          <w:noProof/>
        </w:rPr>
      </w:pPr>
      <w:r>
        <w:rPr>
          <w:noProof/>
        </w:rPr>
        <w:t>for Imaging mail group, 29</w:t>
      </w:r>
    </w:p>
    <w:p w14:paraId="3646FD05" w14:textId="77777777" w:rsidR="00B61E8A" w:rsidRDefault="00B61E8A">
      <w:pPr>
        <w:pStyle w:val="Index2"/>
        <w:tabs>
          <w:tab w:val="right" w:leader="dot" w:pos="4310"/>
        </w:tabs>
        <w:rPr>
          <w:noProof/>
        </w:rPr>
      </w:pPr>
      <w:r>
        <w:rPr>
          <w:noProof/>
        </w:rPr>
        <w:t>for VistARad, 94</w:t>
      </w:r>
    </w:p>
    <w:p w14:paraId="5C657458" w14:textId="77777777" w:rsidR="00B61E8A" w:rsidRDefault="00B61E8A">
      <w:pPr>
        <w:pStyle w:val="Index1"/>
        <w:tabs>
          <w:tab w:val="right" w:leader="dot" w:pos="4310"/>
        </w:tabs>
        <w:rPr>
          <w:noProof/>
        </w:rPr>
      </w:pPr>
      <w:r>
        <w:rPr>
          <w:noProof/>
        </w:rPr>
        <w:t>security, file server, 13</w:t>
      </w:r>
    </w:p>
    <w:p w14:paraId="3B2D3168" w14:textId="77777777" w:rsidR="00B61E8A" w:rsidRDefault="00B61E8A">
      <w:pPr>
        <w:pStyle w:val="Index1"/>
        <w:tabs>
          <w:tab w:val="right" w:leader="dot" w:pos="4310"/>
        </w:tabs>
        <w:rPr>
          <w:noProof/>
        </w:rPr>
      </w:pPr>
      <w:r>
        <w:rPr>
          <w:noProof/>
        </w:rPr>
        <w:t>Sentillion Vergence Desktop, 82</w:t>
      </w:r>
    </w:p>
    <w:p w14:paraId="4FCD29AA" w14:textId="77777777" w:rsidR="00B61E8A" w:rsidRDefault="00B61E8A">
      <w:pPr>
        <w:pStyle w:val="Index1"/>
        <w:tabs>
          <w:tab w:val="right" w:leader="dot" w:pos="4310"/>
        </w:tabs>
        <w:rPr>
          <w:noProof/>
        </w:rPr>
      </w:pPr>
      <w:r>
        <w:rPr>
          <w:noProof/>
        </w:rPr>
        <w:t>server</w:t>
      </w:r>
    </w:p>
    <w:p w14:paraId="0CC43228" w14:textId="77777777" w:rsidR="00B61E8A" w:rsidRDefault="00B61E8A">
      <w:pPr>
        <w:pStyle w:val="Index2"/>
        <w:tabs>
          <w:tab w:val="right" w:leader="dot" w:pos="4310"/>
        </w:tabs>
        <w:rPr>
          <w:noProof/>
        </w:rPr>
      </w:pPr>
      <w:r>
        <w:rPr>
          <w:noProof/>
        </w:rPr>
        <w:t>naming conventions, 11</w:t>
      </w:r>
    </w:p>
    <w:p w14:paraId="5DC4E260" w14:textId="77777777" w:rsidR="00B61E8A" w:rsidRDefault="00B61E8A">
      <w:pPr>
        <w:pStyle w:val="Index2"/>
        <w:tabs>
          <w:tab w:val="right" w:leader="dot" w:pos="4310"/>
        </w:tabs>
        <w:rPr>
          <w:noProof/>
        </w:rPr>
      </w:pPr>
      <w:r>
        <w:rPr>
          <w:noProof/>
        </w:rPr>
        <w:t>permissions, 13</w:t>
      </w:r>
    </w:p>
    <w:p w14:paraId="652D5F67" w14:textId="77777777" w:rsidR="00B61E8A" w:rsidRDefault="00B61E8A">
      <w:pPr>
        <w:pStyle w:val="Index1"/>
        <w:tabs>
          <w:tab w:val="right" w:leader="dot" w:pos="4310"/>
        </w:tabs>
        <w:rPr>
          <w:noProof/>
        </w:rPr>
      </w:pPr>
      <w:r>
        <w:rPr>
          <w:noProof/>
        </w:rPr>
        <w:t>server alerts, setting up in DiskXtender, 162</w:t>
      </w:r>
    </w:p>
    <w:p w14:paraId="18B1ED27" w14:textId="77777777" w:rsidR="00B61E8A" w:rsidRDefault="00B61E8A">
      <w:pPr>
        <w:pStyle w:val="Index1"/>
        <w:tabs>
          <w:tab w:val="right" w:leader="dot" w:pos="4310"/>
        </w:tabs>
        <w:rPr>
          <w:noProof/>
        </w:rPr>
      </w:pPr>
      <w:r>
        <w:rPr>
          <w:noProof/>
        </w:rPr>
        <w:t>setup.msi, 41</w:t>
      </w:r>
    </w:p>
    <w:p w14:paraId="7CE3B8DF" w14:textId="77777777" w:rsidR="00B61E8A" w:rsidRDefault="00B61E8A">
      <w:pPr>
        <w:pStyle w:val="Index1"/>
        <w:tabs>
          <w:tab w:val="right" w:leader="dot" w:pos="4310"/>
        </w:tabs>
        <w:rPr>
          <w:noProof/>
        </w:rPr>
      </w:pPr>
      <w:r>
        <w:rPr>
          <w:noProof/>
        </w:rPr>
        <w:t>share permissions, 13</w:t>
      </w:r>
    </w:p>
    <w:p w14:paraId="47383CB2" w14:textId="77777777" w:rsidR="00B61E8A" w:rsidRDefault="00B61E8A">
      <w:pPr>
        <w:pStyle w:val="Index1"/>
        <w:tabs>
          <w:tab w:val="right" w:leader="dot" w:pos="4310"/>
        </w:tabs>
        <w:rPr>
          <w:noProof/>
        </w:rPr>
      </w:pPr>
      <w:r>
        <w:rPr>
          <w:noProof/>
        </w:rPr>
        <w:t>SMS, using for remote push installation, 41</w:t>
      </w:r>
    </w:p>
    <w:p w14:paraId="537D51E7" w14:textId="77777777" w:rsidR="00B61E8A" w:rsidRDefault="00B61E8A">
      <w:pPr>
        <w:pStyle w:val="Index1"/>
        <w:tabs>
          <w:tab w:val="right" w:leader="dot" w:pos="4310"/>
        </w:tabs>
        <w:rPr>
          <w:noProof/>
        </w:rPr>
      </w:pPr>
      <w:r w:rsidRPr="00D22264">
        <w:rPr>
          <w:noProof/>
          <w:spacing w:val="-3"/>
        </w:rPr>
        <w:t>still digital cameras</w:t>
      </w:r>
      <w:r>
        <w:rPr>
          <w:noProof/>
        </w:rPr>
        <w:t>, 128</w:t>
      </w:r>
    </w:p>
    <w:p w14:paraId="09BBF193" w14:textId="77777777" w:rsidR="00B61E8A" w:rsidRDefault="00B61E8A">
      <w:pPr>
        <w:pStyle w:val="IndexHeading"/>
        <w:keepNext/>
        <w:tabs>
          <w:tab w:val="right" w:leader="dot" w:pos="4310"/>
        </w:tabs>
        <w:rPr>
          <w:rFonts w:ascii="Calibri" w:hAnsi="Calibri"/>
          <w:b w:val="0"/>
          <w:bCs w:val="0"/>
          <w:noProof/>
        </w:rPr>
      </w:pPr>
      <w:r>
        <w:rPr>
          <w:noProof/>
        </w:rPr>
        <w:t>T</w:t>
      </w:r>
    </w:p>
    <w:p w14:paraId="0A2F420A" w14:textId="77777777" w:rsidR="00B61E8A" w:rsidRDefault="00B61E8A">
      <w:pPr>
        <w:pStyle w:val="Index1"/>
        <w:tabs>
          <w:tab w:val="right" w:leader="dot" w:pos="4310"/>
        </w:tabs>
        <w:rPr>
          <w:noProof/>
        </w:rPr>
      </w:pPr>
      <w:r>
        <w:rPr>
          <w:noProof/>
        </w:rPr>
        <w:t>testing</w:t>
      </w:r>
    </w:p>
    <w:p w14:paraId="52051E7F" w14:textId="77777777" w:rsidR="00B61E8A" w:rsidRDefault="00B61E8A">
      <w:pPr>
        <w:pStyle w:val="Index2"/>
        <w:tabs>
          <w:tab w:val="right" w:leader="dot" w:pos="4310"/>
        </w:tabs>
        <w:rPr>
          <w:noProof/>
        </w:rPr>
      </w:pPr>
      <w:r>
        <w:rPr>
          <w:noProof/>
        </w:rPr>
        <w:t>Clinical Imaging, 52</w:t>
      </w:r>
    </w:p>
    <w:p w14:paraId="296FD610" w14:textId="77777777" w:rsidR="00B61E8A" w:rsidRDefault="00B61E8A">
      <w:pPr>
        <w:pStyle w:val="Index2"/>
        <w:tabs>
          <w:tab w:val="right" w:leader="dot" w:pos="4310"/>
        </w:tabs>
        <w:rPr>
          <w:noProof/>
        </w:rPr>
      </w:pPr>
      <w:r>
        <w:rPr>
          <w:noProof/>
        </w:rPr>
        <w:t>Medicine package, 53</w:t>
      </w:r>
    </w:p>
    <w:p w14:paraId="4273FB2E" w14:textId="77777777" w:rsidR="00B61E8A" w:rsidRDefault="00B61E8A">
      <w:pPr>
        <w:pStyle w:val="Index2"/>
        <w:tabs>
          <w:tab w:val="right" w:leader="dot" w:pos="4310"/>
        </w:tabs>
        <w:rPr>
          <w:noProof/>
        </w:rPr>
      </w:pPr>
      <w:r>
        <w:rPr>
          <w:noProof/>
        </w:rPr>
        <w:t>Radiology package, 53</w:t>
      </w:r>
    </w:p>
    <w:p w14:paraId="7677E59B" w14:textId="77777777" w:rsidR="00B61E8A" w:rsidRDefault="00B61E8A">
      <w:pPr>
        <w:pStyle w:val="Index2"/>
        <w:tabs>
          <w:tab w:val="right" w:leader="dot" w:pos="4310"/>
        </w:tabs>
        <w:rPr>
          <w:noProof/>
        </w:rPr>
      </w:pPr>
      <w:r>
        <w:rPr>
          <w:noProof/>
        </w:rPr>
        <w:t>scanners, 54</w:t>
      </w:r>
    </w:p>
    <w:p w14:paraId="70B0599A" w14:textId="77777777" w:rsidR="00B61E8A" w:rsidRDefault="00B61E8A">
      <w:pPr>
        <w:pStyle w:val="Index2"/>
        <w:tabs>
          <w:tab w:val="right" w:leader="dot" w:pos="4310"/>
        </w:tabs>
        <w:rPr>
          <w:noProof/>
        </w:rPr>
      </w:pPr>
      <w:r>
        <w:rPr>
          <w:noProof/>
        </w:rPr>
        <w:t>VistARad, 116</w:t>
      </w:r>
    </w:p>
    <w:p w14:paraId="386A512C" w14:textId="77777777" w:rsidR="00B61E8A" w:rsidRDefault="00B61E8A">
      <w:pPr>
        <w:pStyle w:val="Index1"/>
        <w:tabs>
          <w:tab w:val="right" w:leader="dot" w:pos="4310"/>
        </w:tabs>
        <w:rPr>
          <w:noProof/>
        </w:rPr>
      </w:pPr>
      <w:r>
        <w:rPr>
          <w:noProof/>
        </w:rPr>
        <w:t>training mode (VistARad), 116</w:t>
      </w:r>
    </w:p>
    <w:p w14:paraId="61B8D1EF" w14:textId="77777777" w:rsidR="00B61E8A" w:rsidRDefault="00B61E8A">
      <w:pPr>
        <w:pStyle w:val="Index1"/>
        <w:tabs>
          <w:tab w:val="right" w:leader="dot" w:pos="4310"/>
        </w:tabs>
        <w:rPr>
          <w:noProof/>
        </w:rPr>
      </w:pPr>
      <w:r>
        <w:rPr>
          <w:noProof/>
        </w:rPr>
        <w:lastRenderedPageBreak/>
        <w:t>troubleshooting, 133</w:t>
      </w:r>
    </w:p>
    <w:p w14:paraId="0A5AAC92" w14:textId="77777777" w:rsidR="00B61E8A" w:rsidRDefault="00B61E8A">
      <w:pPr>
        <w:pStyle w:val="Index1"/>
        <w:tabs>
          <w:tab w:val="right" w:leader="dot" w:pos="4310"/>
        </w:tabs>
        <w:rPr>
          <w:noProof/>
        </w:rPr>
      </w:pPr>
      <w:r>
        <w:rPr>
          <w:noProof/>
        </w:rPr>
        <w:t>TWAIN interface, 129</w:t>
      </w:r>
    </w:p>
    <w:p w14:paraId="539B2259" w14:textId="77777777" w:rsidR="00B61E8A" w:rsidRDefault="00B61E8A">
      <w:pPr>
        <w:pStyle w:val="IndexHeading"/>
        <w:keepNext/>
        <w:tabs>
          <w:tab w:val="right" w:leader="dot" w:pos="4310"/>
        </w:tabs>
        <w:rPr>
          <w:rFonts w:ascii="Calibri" w:hAnsi="Calibri"/>
          <w:b w:val="0"/>
          <w:bCs w:val="0"/>
          <w:noProof/>
        </w:rPr>
      </w:pPr>
      <w:r>
        <w:rPr>
          <w:noProof/>
        </w:rPr>
        <w:t>U</w:t>
      </w:r>
    </w:p>
    <w:p w14:paraId="01818AD9" w14:textId="77777777" w:rsidR="00B61E8A" w:rsidRDefault="00B61E8A">
      <w:pPr>
        <w:pStyle w:val="Index1"/>
        <w:tabs>
          <w:tab w:val="right" w:leader="dot" w:pos="4310"/>
        </w:tabs>
        <w:rPr>
          <w:noProof/>
        </w:rPr>
      </w:pPr>
      <w:r>
        <w:rPr>
          <w:noProof/>
        </w:rPr>
        <w:t>UDO (Ultra Dense Optical) media, 158</w:t>
      </w:r>
    </w:p>
    <w:p w14:paraId="61B86A7E" w14:textId="77777777" w:rsidR="00B61E8A" w:rsidRDefault="00B61E8A">
      <w:pPr>
        <w:pStyle w:val="Index1"/>
        <w:tabs>
          <w:tab w:val="right" w:leader="dot" w:pos="4310"/>
        </w:tabs>
        <w:rPr>
          <w:noProof/>
        </w:rPr>
      </w:pPr>
      <w:r>
        <w:rPr>
          <w:noProof/>
        </w:rPr>
        <w:t>user accounts, 12</w:t>
      </w:r>
    </w:p>
    <w:p w14:paraId="7ADA3E6F" w14:textId="77777777" w:rsidR="00B61E8A" w:rsidRDefault="00B61E8A">
      <w:pPr>
        <w:pStyle w:val="IndexHeading"/>
        <w:keepNext/>
        <w:tabs>
          <w:tab w:val="right" w:leader="dot" w:pos="4310"/>
        </w:tabs>
        <w:rPr>
          <w:rFonts w:ascii="Calibri" w:hAnsi="Calibri"/>
          <w:b w:val="0"/>
          <w:bCs w:val="0"/>
          <w:noProof/>
        </w:rPr>
      </w:pPr>
      <w:r>
        <w:rPr>
          <w:noProof/>
        </w:rPr>
        <w:t>V</w:t>
      </w:r>
    </w:p>
    <w:p w14:paraId="219A2BC0" w14:textId="77777777" w:rsidR="00B61E8A" w:rsidRDefault="00B61E8A">
      <w:pPr>
        <w:pStyle w:val="Index1"/>
        <w:tabs>
          <w:tab w:val="right" w:leader="dot" w:pos="4310"/>
        </w:tabs>
        <w:rPr>
          <w:noProof/>
        </w:rPr>
      </w:pPr>
      <w:r>
        <w:rPr>
          <w:noProof/>
        </w:rPr>
        <w:t>video capture boards, supported, 120</w:t>
      </w:r>
    </w:p>
    <w:p w14:paraId="328D2F4E" w14:textId="77777777" w:rsidR="00B61E8A" w:rsidRDefault="00B61E8A">
      <w:pPr>
        <w:pStyle w:val="Index1"/>
        <w:tabs>
          <w:tab w:val="right" w:leader="dot" w:pos="4310"/>
        </w:tabs>
        <w:rPr>
          <w:noProof/>
        </w:rPr>
      </w:pPr>
      <w:r>
        <w:rPr>
          <w:noProof/>
        </w:rPr>
        <w:t>video image inputs for Capture, 119</w:t>
      </w:r>
    </w:p>
    <w:p w14:paraId="6D5C92E8" w14:textId="77777777" w:rsidR="00B61E8A" w:rsidRDefault="00B61E8A">
      <w:pPr>
        <w:pStyle w:val="Index1"/>
        <w:tabs>
          <w:tab w:val="right" w:leader="dot" w:pos="4310"/>
        </w:tabs>
        <w:rPr>
          <w:noProof/>
        </w:rPr>
      </w:pPr>
      <w:r>
        <w:rPr>
          <w:noProof/>
        </w:rPr>
        <w:t>video output, integrating with Capture, 124</w:t>
      </w:r>
    </w:p>
    <w:p w14:paraId="137CCABD" w14:textId="77777777" w:rsidR="00B61E8A" w:rsidRDefault="00B61E8A">
      <w:pPr>
        <w:pStyle w:val="Index1"/>
        <w:tabs>
          <w:tab w:val="right" w:leader="dot" w:pos="4310"/>
        </w:tabs>
        <w:rPr>
          <w:noProof/>
        </w:rPr>
      </w:pPr>
      <w:r>
        <w:rPr>
          <w:noProof/>
        </w:rPr>
        <w:t>virus protection software, 13, 140</w:t>
      </w:r>
    </w:p>
    <w:p w14:paraId="357A8343" w14:textId="77777777" w:rsidR="00B61E8A" w:rsidRDefault="00B61E8A">
      <w:pPr>
        <w:pStyle w:val="Index1"/>
        <w:tabs>
          <w:tab w:val="right" w:leader="dot" w:pos="4310"/>
        </w:tabs>
        <w:rPr>
          <w:noProof/>
        </w:rPr>
      </w:pPr>
      <w:r>
        <w:rPr>
          <w:noProof/>
        </w:rPr>
        <w:t>VistA System</w:t>
      </w:r>
    </w:p>
    <w:p w14:paraId="380A6992" w14:textId="77777777" w:rsidR="00B61E8A" w:rsidRDefault="00B61E8A">
      <w:pPr>
        <w:pStyle w:val="Index2"/>
        <w:tabs>
          <w:tab w:val="right" w:leader="dot" w:pos="4310"/>
        </w:tabs>
        <w:rPr>
          <w:noProof/>
        </w:rPr>
      </w:pPr>
      <w:r>
        <w:rPr>
          <w:noProof/>
        </w:rPr>
        <w:t>configuring for VistARad, 93</w:t>
      </w:r>
    </w:p>
    <w:p w14:paraId="0280E3C7" w14:textId="77777777" w:rsidR="00B61E8A" w:rsidRDefault="00B61E8A">
      <w:pPr>
        <w:pStyle w:val="Index1"/>
        <w:tabs>
          <w:tab w:val="right" w:leader="dot" w:pos="4310"/>
        </w:tabs>
        <w:rPr>
          <w:noProof/>
        </w:rPr>
      </w:pPr>
      <w:r>
        <w:rPr>
          <w:noProof/>
        </w:rPr>
        <w:t>VistARad</w:t>
      </w:r>
    </w:p>
    <w:p w14:paraId="25AF05B0" w14:textId="77777777" w:rsidR="00B61E8A" w:rsidRDefault="00B61E8A">
      <w:pPr>
        <w:pStyle w:val="Index2"/>
        <w:tabs>
          <w:tab w:val="right" w:leader="dot" w:pos="4310"/>
        </w:tabs>
        <w:rPr>
          <w:noProof/>
        </w:rPr>
      </w:pPr>
      <w:r>
        <w:rPr>
          <w:noProof/>
        </w:rPr>
        <w:t>3D integration, 89</w:t>
      </w:r>
    </w:p>
    <w:p w14:paraId="4679F3DA" w14:textId="77777777" w:rsidR="00B61E8A" w:rsidRDefault="00B61E8A">
      <w:pPr>
        <w:pStyle w:val="Index2"/>
        <w:tabs>
          <w:tab w:val="right" w:leader="dot" w:pos="4310"/>
        </w:tabs>
        <w:rPr>
          <w:noProof/>
        </w:rPr>
      </w:pPr>
      <w:r>
        <w:rPr>
          <w:noProof/>
        </w:rPr>
        <w:t>approved programs, 80</w:t>
      </w:r>
    </w:p>
    <w:p w14:paraId="4F8CC48A" w14:textId="77777777" w:rsidR="00B61E8A" w:rsidRDefault="00B61E8A">
      <w:pPr>
        <w:pStyle w:val="Index2"/>
        <w:tabs>
          <w:tab w:val="right" w:leader="dot" w:pos="4310"/>
        </w:tabs>
        <w:rPr>
          <w:noProof/>
        </w:rPr>
      </w:pPr>
      <w:r>
        <w:rPr>
          <w:noProof/>
        </w:rPr>
        <w:t>display settings, 76</w:t>
      </w:r>
    </w:p>
    <w:p w14:paraId="665CD3DF" w14:textId="77777777" w:rsidR="00B61E8A" w:rsidRDefault="00B61E8A">
      <w:pPr>
        <w:pStyle w:val="Index2"/>
        <w:tabs>
          <w:tab w:val="right" w:leader="dot" w:pos="4310"/>
        </w:tabs>
        <w:rPr>
          <w:noProof/>
        </w:rPr>
      </w:pPr>
      <w:r>
        <w:rPr>
          <w:noProof/>
        </w:rPr>
        <w:t>driver setup guidelines, 75</w:t>
      </w:r>
    </w:p>
    <w:p w14:paraId="123907E1" w14:textId="77777777" w:rsidR="00B61E8A" w:rsidRDefault="00B61E8A">
      <w:pPr>
        <w:pStyle w:val="Index2"/>
        <w:tabs>
          <w:tab w:val="right" w:leader="dot" w:pos="4310"/>
        </w:tabs>
        <w:rPr>
          <w:noProof/>
        </w:rPr>
      </w:pPr>
      <w:r>
        <w:rPr>
          <w:noProof/>
        </w:rPr>
        <w:t>installation overview, 73</w:t>
      </w:r>
    </w:p>
    <w:p w14:paraId="30EFEB80" w14:textId="77777777" w:rsidR="00B61E8A" w:rsidRDefault="00B61E8A">
      <w:pPr>
        <w:pStyle w:val="Index2"/>
        <w:tabs>
          <w:tab w:val="right" w:leader="dot" w:pos="4310"/>
        </w:tabs>
        <w:rPr>
          <w:noProof/>
        </w:rPr>
      </w:pPr>
      <w:r>
        <w:rPr>
          <w:noProof/>
        </w:rPr>
        <w:t>overview, 3</w:t>
      </w:r>
    </w:p>
    <w:p w14:paraId="7F2A6024" w14:textId="77777777" w:rsidR="00B61E8A" w:rsidRDefault="00B61E8A">
      <w:pPr>
        <w:pStyle w:val="Index2"/>
        <w:tabs>
          <w:tab w:val="right" w:leader="dot" w:pos="4310"/>
        </w:tabs>
        <w:rPr>
          <w:noProof/>
        </w:rPr>
      </w:pPr>
      <w:r>
        <w:rPr>
          <w:noProof/>
        </w:rPr>
        <w:t>required software, 80</w:t>
      </w:r>
    </w:p>
    <w:p w14:paraId="17B752B2" w14:textId="77777777" w:rsidR="00B61E8A" w:rsidRDefault="00B61E8A">
      <w:pPr>
        <w:pStyle w:val="Index2"/>
        <w:tabs>
          <w:tab w:val="right" w:leader="dot" w:pos="4310"/>
        </w:tabs>
        <w:rPr>
          <w:noProof/>
        </w:rPr>
      </w:pPr>
      <w:r>
        <w:rPr>
          <w:noProof/>
        </w:rPr>
        <w:t>testing, 116</w:t>
      </w:r>
    </w:p>
    <w:p w14:paraId="6EEC35D3" w14:textId="77777777" w:rsidR="00B61E8A" w:rsidRDefault="00B61E8A">
      <w:pPr>
        <w:pStyle w:val="Index2"/>
        <w:tabs>
          <w:tab w:val="right" w:leader="dot" w:pos="4310"/>
        </w:tabs>
        <w:rPr>
          <w:noProof/>
        </w:rPr>
      </w:pPr>
      <w:r>
        <w:rPr>
          <w:noProof/>
        </w:rPr>
        <w:t>testing installation of, 115</w:t>
      </w:r>
    </w:p>
    <w:p w14:paraId="76D9E492" w14:textId="77777777" w:rsidR="00B61E8A" w:rsidRDefault="00B61E8A">
      <w:pPr>
        <w:pStyle w:val="Index2"/>
        <w:tabs>
          <w:tab w:val="right" w:leader="dot" w:pos="4310"/>
        </w:tabs>
        <w:rPr>
          <w:noProof/>
        </w:rPr>
      </w:pPr>
      <w:r>
        <w:rPr>
          <w:noProof/>
        </w:rPr>
        <w:t>VistA System configuration for, 93</w:t>
      </w:r>
    </w:p>
    <w:p w14:paraId="2022BE3C" w14:textId="77777777" w:rsidR="00B61E8A" w:rsidRDefault="00B61E8A">
      <w:pPr>
        <w:pStyle w:val="Index2"/>
        <w:tabs>
          <w:tab w:val="right" w:leader="dot" w:pos="4310"/>
        </w:tabs>
        <w:rPr>
          <w:noProof/>
        </w:rPr>
      </w:pPr>
      <w:r>
        <w:rPr>
          <w:noProof/>
        </w:rPr>
        <w:t>voice dictation integration, 88</w:t>
      </w:r>
    </w:p>
    <w:p w14:paraId="6FE8CDC0" w14:textId="77777777" w:rsidR="00B61E8A" w:rsidRDefault="00B61E8A">
      <w:pPr>
        <w:pStyle w:val="Index2"/>
        <w:tabs>
          <w:tab w:val="right" w:leader="dot" w:pos="4310"/>
        </w:tabs>
        <w:rPr>
          <w:noProof/>
        </w:rPr>
      </w:pPr>
      <w:r>
        <w:rPr>
          <w:noProof/>
        </w:rPr>
        <w:t>workstation setup, 73</w:t>
      </w:r>
    </w:p>
    <w:p w14:paraId="512A234E" w14:textId="77777777" w:rsidR="00B61E8A" w:rsidRDefault="00B61E8A">
      <w:pPr>
        <w:pStyle w:val="Index1"/>
        <w:tabs>
          <w:tab w:val="right" w:leader="dot" w:pos="4310"/>
        </w:tabs>
        <w:rPr>
          <w:noProof/>
        </w:rPr>
      </w:pPr>
      <w:r>
        <w:rPr>
          <w:noProof/>
        </w:rPr>
        <w:t>VIX (VistA Image Exchange) service, 3</w:t>
      </w:r>
    </w:p>
    <w:p w14:paraId="5899382F" w14:textId="77777777" w:rsidR="00B61E8A" w:rsidRDefault="00B61E8A">
      <w:pPr>
        <w:pStyle w:val="IndexHeading"/>
        <w:keepNext/>
        <w:tabs>
          <w:tab w:val="right" w:leader="dot" w:pos="4310"/>
        </w:tabs>
        <w:rPr>
          <w:rFonts w:ascii="Calibri" w:hAnsi="Calibri"/>
          <w:b w:val="0"/>
          <w:bCs w:val="0"/>
          <w:noProof/>
        </w:rPr>
      </w:pPr>
      <w:r>
        <w:rPr>
          <w:noProof/>
        </w:rPr>
        <w:t>W</w:t>
      </w:r>
    </w:p>
    <w:p w14:paraId="090D3C8B" w14:textId="77777777" w:rsidR="00B61E8A" w:rsidRDefault="00B61E8A">
      <w:pPr>
        <w:pStyle w:val="Index1"/>
        <w:tabs>
          <w:tab w:val="right" w:leader="dot" w:pos="4310"/>
        </w:tabs>
        <w:rPr>
          <w:noProof/>
        </w:rPr>
      </w:pPr>
      <w:r>
        <w:rPr>
          <w:noProof/>
        </w:rPr>
        <w:t>worklist.txt, 39</w:t>
      </w:r>
    </w:p>
    <w:p w14:paraId="5BD84F53" w14:textId="77777777" w:rsidR="00B61E8A" w:rsidRDefault="00B61E8A">
      <w:pPr>
        <w:pStyle w:val="Index1"/>
        <w:tabs>
          <w:tab w:val="right" w:leader="dot" w:pos="4310"/>
        </w:tabs>
        <w:rPr>
          <w:noProof/>
        </w:rPr>
      </w:pPr>
      <w:r w:rsidRPr="00D22264">
        <w:rPr>
          <w:noProof/>
          <w:spacing w:val="-3"/>
        </w:rPr>
        <w:t>workstation</w:t>
      </w:r>
    </w:p>
    <w:p w14:paraId="14681126" w14:textId="77777777" w:rsidR="00B61E8A" w:rsidRDefault="00B61E8A">
      <w:pPr>
        <w:pStyle w:val="Index2"/>
        <w:tabs>
          <w:tab w:val="right" w:leader="dot" w:pos="4310"/>
        </w:tabs>
        <w:rPr>
          <w:noProof/>
        </w:rPr>
      </w:pPr>
      <w:r>
        <w:rPr>
          <w:noProof/>
        </w:rPr>
        <w:t>Imaging, 2</w:t>
      </w:r>
    </w:p>
    <w:p w14:paraId="7766AB27" w14:textId="77777777" w:rsidR="00B61E8A" w:rsidRDefault="00B61E8A">
      <w:pPr>
        <w:pStyle w:val="Index2"/>
        <w:tabs>
          <w:tab w:val="right" w:leader="dot" w:pos="4310"/>
        </w:tabs>
        <w:rPr>
          <w:noProof/>
        </w:rPr>
      </w:pPr>
      <w:r>
        <w:rPr>
          <w:noProof/>
        </w:rPr>
        <w:t>placement, 4</w:t>
      </w:r>
    </w:p>
    <w:p w14:paraId="38C0FAE5" w14:textId="77777777" w:rsidR="00B61E8A" w:rsidRDefault="00B61E8A">
      <w:pPr>
        <w:pStyle w:val="Index2"/>
        <w:tabs>
          <w:tab w:val="right" w:leader="dot" w:pos="4310"/>
        </w:tabs>
        <w:rPr>
          <w:noProof/>
        </w:rPr>
      </w:pPr>
      <w:r>
        <w:rPr>
          <w:noProof/>
        </w:rPr>
        <w:t>security, 131</w:t>
      </w:r>
    </w:p>
    <w:p w14:paraId="5E65E341" w14:textId="77777777" w:rsidR="00B61E8A" w:rsidRDefault="00B61E8A">
      <w:pPr>
        <w:pStyle w:val="Index2"/>
        <w:tabs>
          <w:tab w:val="right" w:leader="dot" w:pos="4310"/>
        </w:tabs>
        <w:rPr>
          <w:noProof/>
        </w:rPr>
      </w:pPr>
      <w:r>
        <w:rPr>
          <w:noProof/>
        </w:rPr>
        <w:t>VistARad, 3</w:t>
      </w:r>
    </w:p>
    <w:p w14:paraId="05CC1A12" w14:textId="77777777" w:rsidR="00B61E8A" w:rsidRDefault="00B61E8A">
      <w:pPr>
        <w:pStyle w:val="Index1"/>
        <w:tabs>
          <w:tab w:val="right" w:leader="dot" w:pos="4310"/>
        </w:tabs>
        <w:rPr>
          <w:noProof/>
        </w:rPr>
      </w:pPr>
      <w:r>
        <w:rPr>
          <w:noProof/>
        </w:rPr>
        <w:t>workstation setup for VistARad, 73</w:t>
      </w:r>
    </w:p>
    <w:p w14:paraId="0210D5C5" w14:textId="77777777" w:rsidR="00B61E8A" w:rsidRDefault="00B61E8A">
      <w:pPr>
        <w:pStyle w:val="IndexHeading"/>
        <w:keepNext/>
        <w:tabs>
          <w:tab w:val="right" w:leader="dot" w:pos="4310"/>
        </w:tabs>
        <w:rPr>
          <w:rFonts w:ascii="Calibri" w:hAnsi="Calibri"/>
          <w:b w:val="0"/>
          <w:bCs w:val="0"/>
          <w:noProof/>
        </w:rPr>
      </w:pPr>
      <w:r>
        <w:rPr>
          <w:noProof/>
        </w:rPr>
        <w:t>X</w:t>
      </w:r>
    </w:p>
    <w:p w14:paraId="5AE5A701" w14:textId="77777777" w:rsidR="00B61E8A" w:rsidRDefault="00B61E8A">
      <w:pPr>
        <w:pStyle w:val="Index1"/>
        <w:tabs>
          <w:tab w:val="right" w:leader="dot" w:pos="4310"/>
        </w:tabs>
        <w:rPr>
          <w:noProof/>
        </w:rPr>
      </w:pPr>
      <w:r>
        <w:rPr>
          <w:noProof/>
        </w:rPr>
        <w:t>X-ray film</w:t>
      </w:r>
      <w:r w:rsidRPr="00D22264">
        <w:rPr>
          <w:b/>
          <w:noProof/>
        </w:rPr>
        <w:t xml:space="preserve"> </w:t>
      </w:r>
      <w:r>
        <w:rPr>
          <w:noProof/>
        </w:rPr>
        <w:t>digitizer interface, 130</w:t>
      </w:r>
    </w:p>
    <w:p w14:paraId="3744B34C" w14:textId="77777777" w:rsidR="00B61E8A" w:rsidRDefault="00B61E8A">
      <w:pPr>
        <w:pStyle w:val="Index2"/>
        <w:spacing w:before="60" w:after="60"/>
        <w:rPr>
          <w:noProof/>
        </w:rPr>
        <w:sectPr w:rsidR="00B61E8A" w:rsidSect="00793AA5">
          <w:type w:val="continuous"/>
          <w:pgSz w:w="12240" w:h="15840" w:code="1"/>
          <w:pgMar w:top="1440" w:right="1440" w:bottom="1440" w:left="1440" w:header="720" w:footer="0" w:gutter="0"/>
          <w:paperSrc w:first="15" w:other="15"/>
          <w:cols w:num="2" w:space="720"/>
          <w:titlePg/>
        </w:sectPr>
      </w:pPr>
    </w:p>
    <w:p w14:paraId="619F4499" w14:textId="77777777" w:rsidR="004749E1" w:rsidRDefault="00E53510">
      <w:pPr>
        <w:pStyle w:val="Index2"/>
        <w:spacing w:before="60" w:after="60"/>
      </w:pPr>
      <w:r w:rsidRPr="009144D9">
        <w:fldChar w:fldCharType="end"/>
      </w:r>
    </w:p>
    <w:p w14:paraId="36178131" w14:textId="77777777" w:rsidR="004749E1" w:rsidRDefault="004749E1">
      <w:pPr>
        <w:pStyle w:val="Index2"/>
        <w:spacing w:before="60" w:after="60"/>
      </w:pPr>
    </w:p>
    <w:sectPr w:rsidR="004749E1" w:rsidSect="00B61E8A">
      <w:type w:val="continuous"/>
      <w:pgSz w:w="12240" w:h="15840" w:code="1"/>
      <w:pgMar w:top="1440" w:right="1440" w:bottom="1440" w:left="1440"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2AF18" w14:textId="77777777" w:rsidR="00E32085" w:rsidRDefault="00E32085">
      <w:r>
        <w:separator/>
      </w:r>
    </w:p>
  </w:endnote>
  <w:endnote w:type="continuationSeparator" w:id="0">
    <w:p w14:paraId="2CDA35DE" w14:textId="77777777" w:rsidR="00E32085" w:rsidRDefault="00E32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G Times (WN)">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5F13" w14:textId="77777777" w:rsidR="002005F8" w:rsidRDefault="002005F8" w:rsidP="00833C0D">
    <w:pPr>
      <w:pStyle w:val="Footer"/>
      <w:tabs>
        <w:tab w:val="clear" w:pos="4320"/>
        <w:tab w:val="clear" w:pos="8640"/>
        <w:tab w:val="center" w:pos="4680"/>
        <w:tab w:val="right" w:pos="9360"/>
      </w:tabs>
    </w:pPr>
    <w:r>
      <w:tab/>
      <w:t xml:space="preserve"> VistA Imaging System </w:t>
    </w:r>
  </w:p>
  <w:p w14:paraId="050335F8" w14:textId="77777777" w:rsidR="002005F8" w:rsidRDefault="00993AEF" w:rsidP="00833C0D">
    <w:pPr>
      <w:pStyle w:val="Footer"/>
      <w:tabs>
        <w:tab w:val="clear" w:pos="4320"/>
        <w:tab w:val="clear" w:pos="8640"/>
        <w:tab w:val="center" w:pos="4680"/>
        <w:tab w:val="right" w:pos="9360"/>
      </w:tabs>
    </w:pPr>
    <w:r>
      <w:rPr>
        <w:lang w:val="en-US"/>
      </w:rPr>
      <w:t>June</w:t>
    </w:r>
    <w:r w:rsidR="003338E1">
      <w:rPr>
        <w:lang w:val="en-US"/>
      </w:rPr>
      <w:t xml:space="preserve"> 2019</w:t>
    </w:r>
    <w:r w:rsidR="003338E1">
      <w:rPr>
        <w:lang w:val="en-US"/>
      </w:rPr>
      <w:tab/>
    </w:r>
    <w:r w:rsidR="002005F8">
      <w:t>MAG</w:t>
    </w:r>
    <w:r w:rsidR="002005F8" w:rsidRPr="001206A4">
      <w:t>*3.0*</w:t>
    </w:r>
    <w:r w:rsidR="003338E1">
      <w:rPr>
        <w:lang w:val="en-US"/>
      </w:rPr>
      <w:t>229</w:t>
    </w:r>
    <w:r w:rsidR="002005F8">
      <w:tab/>
    </w:r>
    <w:r w:rsidR="002005F8">
      <w:fldChar w:fldCharType="begin"/>
    </w:r>
    <w:r w:rsidR="002005F8">
      <w:instrText xml:space="preserve"> PAGE   \* MERGEFORMAT </w:instrText>
    </w:r>
    <w:r w:rsidR="002005F8">
      <w:fldChar w:fldCharType="separate"/>
    </w:r>
    <w:r w:rsidR="00CC381D">
      <w:rPr>
        <w:noProof/>
      </w:rPr>
      <w:t>11</w:t>
    </w:r>
    <w:r w:rsidR="002005F8">
      <w:fldChar w:fldCharType="end"/>
    </w:r>
  </w:p>
  <w:p w14:paraId="673A2B4E" w14:textId="77777777" w:rsidR="002005F8" w:rsidRPr="009552F0" w:rsidRDefault="002005F8" w:rsidP="00CB2573">
    <w:pPr>
      <w:pStyle w:val="Footer"/>
      <w:tabs>
        <w:tab w:val="clear" w:pos="4320"/>
        <w:tab w:val="clear" w:pos="8640"/>
        <w:tab w:val="center" w:pos="4680"/>
        <w:tab w:val="right" w:pos="9360"/>
      </w:tabs>
      <w:jc w:val="center"/>
      <w:rPr>
        <w:lang w:val="en-US"/>
      </w:rPr>
    </w:pPr>
    <w:r>
      <w:t xml:space="preserve">Installation Guide--Rev. </w:t>
    </w:r>
    <w:r w:rsidR="003338E1">
      <w:rPr>
        <w:lang w:val="en-US"/>
      </w:rPr>
      <w:t>30</w:t>
    </w:r>
  </w:p>
  <w:p w14:paraId="3D9C42BA" w14:textId="77777777" w:rsidR="002005F8" w:rsidRPr="00793AA5" w:rsidRDefault="002005F8" w:rsidP="00F51E77">
    <w:pPr>
      <w:pStyle w:val="Footer"/>
      <w:tabs>
        <w:tab w:val="clear" w:pos="4320"/>
        <w:tab w:val="clear" w:pos="8640"/>
        <w:tab w:val="center" w:pos="4680"/>
        <w:tab w:val="right" w:pos="9360"/>
      </w:tabs>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DC13" w14:textId="77777777" w:rsidR="002005F8" w:rsidRDefault="002005F8" w:rsidP="00833C0D">
    <w:pPr>
      <w:pStyle w:val="Footer"/>
      <w:tabs>
        <w:tab w:val="clear" w:pos="4320"/>
        <w:tab w:val="clear" w:pos="8640"/>
        <w:tab w:val="center" w:pos="4680"/>
        <w:tab w:val="right" w:pos="9360"/>
      </w:tabs>
    </w:pPr>
    <w:r>
      <w:tab/>
      <w:t xml:space="preserve">VistA Imaging System </w:t>
    </w:r>
  </w:p>
  <w:p w14:paraId="516881F8" w14:textId="77777777" w:rsidR="002005F8" w:rsidRPr="008D212B" w:rsidRDefault="00993AEF" w:rsidP="00833C0D">
    <w:pPr>
      <w:pStyle w:val="Footer"/>
      <w:tabs>
        <w:tab w:val="clear" w:pos="4320"/>
        <w:tab w:val="clear" w:pos="8640"/>
        <w:tab w:val="center" w:pos="4680"/>
        <w:tab w:val="right" w:pos="9360"/>
      </w:tabs>
    </w:pPr>
    <w:r>
      <w:rPr>
        <w:lang w:val="en-US"/>
      </w:rPr>
      <w:t>June</w:t>
    </w:r>
    <w:r w:rsidR="003338E1">
      <w:rPr>
        <w:lang w:val="en-US"/>
      </w:rPr>
      <w:t xml:space="preserve"> 2019</w:t>
    </w:r>
    <w:r w:rsidR="003338E1">
      <w:rPr>
        <w:lang w:val="en-US"/>
      </w:rPr>
      <w:tab/>
    </w:r>
    <w:r w:rsidR="002005F8">
      <w:t>MAG</w:t>
    </w:r>
    <w:r w:rsidR="002005F8" w:rsidRPr="001206A4">
      <w:t>*3.0*</w:t>
    </w:r>
    <w:r w:rsidR="003338E1">
      <w:rPr>
        <w:lang w:val="en-US"/>
      </w:rPr>
      <w:t>229</w:t>
    </w:r>
    <w:r w:rsidR="002005F8">
      <w:tab/>
    </w:r>
    <w:r w:rsidR="00B0157E">
      <w:fldChar w:fldCharType="begin"/>
    </w:r>
    <w:r w:rsidR="00B0157E">
      <w:instrText xml:space="preserve"> PAGE   \* MERGEFORMAT </w:instrText>
    </w:r>
    <w:r w:rsidR="00B0157E">
      <w:fldChar w:fldCharType="separate"/>
    </w:r>
    <w:r w:rsidR="00CC381D">
      <w:rPr>
        <w:noProof/>
      </w:rPr>
      <w:t>12</w:t>
    </w:r>
    <w:r w:rsidR="00B0157E">
      <w:fldChar w:fldCharType="end"/>
    </w:r>
  </w:p>
  <w:p w14:paraId="314EE25C" w14:textId="77777777" w:rsidR="002005F8" w:rsidRPr="003338E1" w:rsidRDefault="002005F8" w:rsidP="00CB2573">
    <w:pPr>
      <w:pStyle w:val="Footer"/>
      <w:jc w:val="center"/>
      <w:rPr>
        <w:lang w:val="en-US"/>
      </w:rPr>
    </w:pPr>
    <w:r>
      <w:t xml:space="preserve">Installation Guide--Rev. </w:t>
    </w:r>
    <w:r w:rsidR="003338E1">
      <w:rPr>
        <w:lang w:val="en-US"/>
      </w:rPr>
      <w:t>30</w:t>
    </w:r>
  </w:p>
  <w:p w14:paraId="3A4EA00A" w14:textId="77777777" w:rsidR="002005F8" w:rsidRPr="00793AA5" w:rsidRDefault="002005F8" w:rsidP="000723E3">
    <w:pPr>
      <w:pStyle w:val="Footer"/>
      <w:tabs>
        <w:tab w:val="left" w:pos="2926"/>
        <w:tab w:val="right" w:pos="9360"/>
      </w:tabs>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84CE6" w14:textId="77777777" w:rsidR="002005F8" w:rsidRDefault="002005F8" w:rsidP="00277EE8">
    <w:pPr>
      <w:pStyle w:val="Footer"/>
      <w:tabs>
        <w:tab w:val="clear" w:pos="4320"/>
        <w:tab w:val="clear" w:pos="8640"/>
        <w:tab w:val="center" w:pos="4680"/>
        <w:tab w:val="right" w:pos="9360"/>
      </w:tabs>
    </w:pPr>
    <w:r>
      <w:tab/>
      <w:t>VistA Imaging System MAG</w:t>
    </w:r>
    <w:r w:rsidRPr="001206A4">
      <w:t>*3.0*</w:t>
    </w:r>
    <w:r>
      <w:t xml:space="preserve">130, </w:t>
    </w:r>
  </w:p>
  <w:p w14:paraId="432AC828" w14:textId="77777777" w:rsidR="002005F8" w:rsidRPr="008144A8" w:rsidRDefault="00B0157E" w:rsidP="00277EE8">
    <w:pPr>
      <w:pStyle w:val="Footer"/>
      <w:tabs>
        <w:tab w:val="clear" w:pos="4320"/>
        <w:tab w:val="clear" w:pos="8640"/>
        <w:tab w:val="center" w:pos="4680"/>
        <w:tab w:val="right" w:pos="9360"/>
      </w:tabs>
      <w:rPr>
        <w:lang w:val="en-US"/>
      </w:rPr>
    </w:pPr>
    <w:r>
      <w:fldChar w:fldCharType="begin"/>
    </w:r>
    <w:r>
      <w:instrText xml:space="preserve"> PAGE </w:instrText>
    </w:r>
    <w:r>
      <w:fldChar w:fldCharType="separate"/>
    </w:r>
    <w:r w:rsidR="00753273">
      <w:rPr>
        <w:noProof/>
      </w:rPr>
      <w:t>166</w:t>
    </w:r>
    <w:r>
      <w:fldChar w:fldCharType="end"/>
    </w:r>
    <w:r w:rsidR="002005F8">
      <w:tab/>
      <w:t>MAG</w:t>
    </w:r>
    <w:r w:rsidR="002005F8" w:rsidRPr="001206A4">
      <w:t>*3.0*</w:t>
    </w:r>
    <w:r w:rsidR="002005F8">
      <w:t>131, MAG</w:t>
    </w:r>
    <w:r w:rsidR="002005F8" w:rsidRPr="001206A4">
      <w:t>*3.0*</w:t>
    </w:r>
    <w:r w:rsidR="002005F8">
      <w:t>13</w:t>
    </w:r>
    <w:r w:rsidR="002005F8">
      <w:rPr>
        <w:lang w:val="en-US"/>
      </w:rPr>
      <w:t xml:space="preserve">3, </w:t>
    </w:r>
    <w:r w:rsidR="002005F8">
      <w:t>MAG</w:t>
    </w:r>
    <w:r w:rsidR="002005F8" w:rsidRPr="001206A4">
      <w:t>*3.0*</w:t>
    </w:r>
    <w:r w:rsidR="002005F8">
      <w:t>135, MAG</w:t>
    </w:r>
    <w:r w:rsidR="002005F8" w:rsidRPr="001206A4">
      <w:t>*3.0*</w:t>
    </w:r>
    <w:r w:rsidR="002005F8">
      <w:t>140</w:t>
    </w:r>
    <w:r w:rsidR="006514A7">
      <w:rPr>
        <w:lang w:val="en-US"/>
      </w:rPr>
      <w:t>, MAG*3.0*167</w:t>
    </w:r>
    <w:r w:rsidR="002005F8">
      <w:tab/>
    </w:r>
    <w:r w:rsidR="0079671F">
      <w:rPr>
        <w:lang w:val="en-US"/>
      </w:rPr>
      <w:t xml:space="preserve">October </w:t>
    </w:r>
    <w:r w:rsidR="006514A7">
      <w:rPr>
        <w:lang w:val="en-US"/>
      </w:rPr>
      <w:t>2016</w:t>
    </w:r>
  </w:p>
  <w:p w14:paraId="5B4D6DA3" w14:textId="77777777" w:rsidR="002005F8" w:rsidRPr="008144A8" w:rsidRDefault="002005F8" w:rsidP="008D212B">
    <w:pPr>
      <w:pStyle w:val="Footer"/>
      <w:rPr>
        <w:lang w:val="en-US"/>
      </w:rPr>
    </w:pPr>
    <w:r>
      <w:tab/>
      <w:t>Installation Guide--Rev. 2</w:t>
    </w:r>
    <w:r w:rsidR="0079671F">
      <w:rPr>
        <w:lang w:val="en-US"/>
      </w:rPr>
      <w:t>9</w:t>
    </w:r>
  </w:p>
  <w:p w14:paraId="4473EE84" w14:textId="77777777" w:rsidR="00B70186" w:rsidRPr="00B70186" w:rsidRDefault="00B70186" w:rsidP="008D212B">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5BD58" w14:textId="77777777" w:rsidR="002005F8" w:rsidRDefault="002005F8" w:rsidP="00277EE8">
    <w:pPr>
      <w:pStyle w:val="Footer"/>
      <w:tabs>
        <w:tab w:val="clear" w:pos="4320"/>
        <w:tab w:val="clear" w:pos="8640"/>
        <w:tab w:val="center" w:pos="4680"/>
        <w:tab w:val="right" w:pos="9360"/>
      </w:tabs>
    </w:pPr>
    <w:r>
      <w:tab/>
      <w:t>VistA Imaging System MAG</w:t>
    </w:r>
    <w:r w:rsidRPr="001206A4">
      <w:t>*3.0*</w:t>
    </w:r>
    <w:r>
      <w:t xml:space="preserve">130, </w:t>
    </w:r>
  </w:p>
  <w:p w14:paraId="74BD8732" w14:textId="77777777" w:rsidR="002005F8" w:rsidRDefault="00F3113C" w:rsidP="00277EE8">
    <w:pPr>
      <w:pStyle w:val="Footer"/>
      <w:tabs>
        <w:tab w:val="clear" w:pos="4320"/>
        <w:tab w:val="clear" w:pos="8640"/>
        <w:tab w:val="center" w:pos="4680"/>
        <w:tab w:val="right" w:pos="9360"/>
      </w:tabs>
      <w:rPr>
        <w:lang w:val="en-US"/>
      </w:rPr>
    </w:pPr>
    <w:r>
      <w:rPr>
        <w:lang w:val="en-US"/>
      </w:rPr>
      <w:t>January 2017</w:t>
    </w:r>
    <w:r w:rsidR="002005F8">
      <w:tab/>
      <w:t>131, MAG</w:t>
    </w:r>
    <w:r w:rsidR="002005F8" w:rsidRPr="001206A4">
      <w:t>*3.0*</w:t>
    </w:r>
    <w:r w:rsidR="002005F8">
      <w:t>13</w:t>
    </w:r>
    <w:r w:rsidR="002005F8">
      <w:rPr>
        <w:lang w:val="en-US"/>
      </w:rPr>
      <w:t xml:space="preserve">3, </w:t>
    </w:r>
    <w:r w:rsidR="002005F8">
      <w:t>MAG</w:t>
    </w:r>
    <w:r w:rsidR="002005F8" w:rsidRPr="001206A4">
      <w:t>*3.0*</w:t>
    </w:r>
    <w:r w:rsidR="002005F8">
      <w:t>135, MAG</w:t>
    </w:r>
    <w:r w:rsidR="002005F8" w:rsidRPr="001206A4">
      <w:t>*3.0*</w:t>
    </w:r>
    <w:r w:rsidR="002005F8">
      <w:t>140</w:t>
    </w:r>
    <w:r w:rsidR="006514A7">
      <w:rPr>
        <w:lang w:val="en-US"/>
      </w:rPr>
      <w:t>, MAG*3.0*167</w:t>
    </w:r>
    <w:r w:rsidR="00926456">
      <w:rPr>
        <w:lang w:val="en-US"/>
      </w:rPr>
      <w:tab/>
    </w:r>
    <w:r w:rsidR="00926456">
      <w:fldChar w:fldCharType="begin"/>
    </w:r>
    <w:r w:rsidR="00926456">
      <w:instrText xml:space="preserve"> PAGE   \* MERGEFORMAT </w:instrText>
    </w:r>
    <w:r w:rsidR="00926456">
      <w:fldChar w:fldCharType="separate"/>
    </w:r>
    <w:r w:rsidR="00CC381D">
      <w:rPr>
        <w:noProof/>
      </w:rPr>
      <w:t>165</w:t>
    </w:r>
    <w:r w:rsidR="00926456">
      <w:fldChar w:fldCharType="end"/>
    </w:r>
  </w:p>
  <w:p w14:paraId="25F88C24" w14:textId="77777777" w:rsidR="00926456" w:rsidRPr="00926456" w:rsidRDefault="00926456" w:rsidP="00277EE8">
    <w:pPr>
      <w:pStyle w:val="Footer"/>
      <w:tabs>
        <w:tab w:val="clear" w:pos="4320"/>
        <w:tab w:val="clear" w:pos="8640"/>
        <w:tab w:val="center" w:pos="4680"/>
        <w:tab w:val="right" w:pos="9360"/>
      </w:tabs>
      <w:rPr>
        <w:lang w:val="en-US"/>
      </w:rPr>
    </w:pPr>
    <w:r>
      <w:rPr>
        <w:lang w:val="en-US"/>
      </w:rPr>
      <w:tab/>
    </w:r>
    <w:r>
      <w:t xml:space="preserve">Installation Guide--Rev. </w:t>
    </w:r>
    <w:r w:rsidR="005451D4">
      <w:t>2</w:t>
    </w:r>
    <w:r w:rsidR="005451D4">
      <w:rPr>
        <w:lang w:val="en-US"/>
      </w:rPr>
      <w:t>9</w:t>
    </w: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ABBD7" w14:textId="77777777" w:rsidR="00E32085" w:rsidRDefault="00E32085">
      <w:r>
        <w:separator/>
      </w:r>
    </w:p>
  </w:footnote>
  <w:footnote w:type="continuationSeparator" w:id="0">
    <w:p w14:paraId="59ADC094" w14:textId="77777777" w:rsidR="00E32085" w:rsidRDefault="00E32085">
      <w:r>
        <w:continuationSeparator/>
      </w:r>
    </w:p>
  </w:footnote>
  <w:footnote w:id="1">
    <w:p w14:paraId="564F9E2F" w14:textId="77777777" w:rsidR="002005F8" w:rsidRPr="00125985" w:rsidRDefault="002005F8" w:rsidP="00815526">
      <w:pPr>
        <w:pStyle w:val="FootnoteText"/>
      </w:pPr>
      <w:r>
        <w:rPr>
          <w:rStyle w:val="FootnoteReference"/>
        </w:rPr>
        <w:footnoteRef/>
      </w:r>
      <w:r>
        <w:t xml:space="preserve"> </w:t>
      </w:r>
      <w:r w:rsidRPr="00125985">
        <w:t xml:space="preserve">CPT matching logic can be viewed from the VistARad Client using the Imaging Data window (see </w:t>
      </w:r>
      <w:r>
        <w:t>“Using the Imaging Data Window”</w:t>
      </w:r>
      <w:r w:rsidRPr="00125985">
        <w:t xml:space="preserve"> in the </w:t>
      </w:r>
      <w:r w:rsidRPr="00B662C9">
        <w:rPr>
          <w:i/>
        </w:rPr>
        <w:t>VistARad User Guide</w:t>
      </w:r>
      <w:r w:rsidRPr="00125985">
        <w:t>).</w:t>
      </w:r>
    </w:p>
    <w:p w14:paraId="477453C1" w14:textId="77777777" w:rsidR="002005F8" w:rsidRDefault="002005F8" w:rsidP="0081552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BA31" w14:textId="77777777" w:rsidR="002005F8" w:rsidRPr="000005F0" w:rsidRDefault="002005F8" w:rsidP="000005F0">
    <w:pPr>
      <w:pStyle w:val="Header"/>
    </w:pPr>
    <w:r>
      <w:t>Chapter 1 – 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A2C4" w14:textId="77777777" w:rsidR="002005F8" w:rsidRPr="00282F9D" w:rsidRDefault="002005F8" w:rsidP="00282F9D">
    <w:pPr>
      <w:pStyle w:val="Header"/>
    </w:pPr>
    <w:r>
      <w:t>Chapter 5 – Workstation Furniture and Physical Security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63A57" w14:textId="77777777" w:rsidR="002005F8" w:rsidRDefault="002005F8">
    <w:pPr>
      <w:pStyle w:val="Header"/>
      <w:tabs>
        <w:tab w:val="clear" w:pos="4320"/>
        <w:tab w:val="clear" w:pos="8640"/>
        <w:tab w:val="right" w:pos="9360"/>
      </w:tabs>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277F" w14:textId="77777777" w:rsidR="002005F8" w:rsidRDefault="002005F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261A" w14:textId="77777777" w:rsidR="002005F8" w:rsidRDefault="002005F8">
    <w:pPr>
      <w:pStyle w:val="Header"/>
    </w:pPr>
    <w:r>
      <w:t>Chapter 6 – Troubleshooting</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E6C23" w14:textId="77777777" w:rsidR="002005F8" w:rsidRDefault="002005F8">
    <w:pPr>
      <w:pStyle w:val="Header"/>
      <w:tabs>
        <w:tab w:val="clear" w:pos="4320"/>
        <w:tab w:val="clear" w:pos="8640"/>
        <w:tab w:val="right" w:pos="9360"/>
      </w:tabs>
    </w:pPr>
    <w:r>
      <w:tab/>
      <w:t>Chapter 6 – Troubleshooting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FB76" w14:textId="77777777" w:rsidR="002005F8" w:rsidRDefault="002005F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20D8" w14:textId="77777777" w:rsidR="002005F8" w:rsidRDefault="002005F8">
    <w:pPr>
      <w:pStyle w:val="Header"/>
    </w:pPr>
    <w:r>
      <w:t>Appendix A - Security</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DCE77" w14:textId="77777777" w:rsidR="002005F8" w:rsidRDefault="002005F8">
    <w:pPr>
      <w:pStyle w:val="Header"/>
      <w:tabs>
        <w:tab w:val="clear" w:pos="4320"/>
        <w:tab w:val="clear" w:pos="8640"/>
        <w:tab w:val="right" w:pos="9360"/>
      </w:tabs>
    </w:pPr>
    <w:r>
      <w:tab/>
      <w:t>Appendix A – Security</w:t>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070B" w14:textId="77777777" w:rsidR="002005F8" w:rsidRDefault="002005F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1BA2" w14:textId="77777777" w:rsidR="002005F8" w:rsidRDefault="002005F8">
    <w:pPr>
      <w:pStyle w:val="Header"/>
    </w:pPr>
    <w:r>
      <w:t>Appendix B - Backups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AD13" w14:textId="77777777" w:rsidR="002005F8" w:rsidRDefault="002005F8" w:rsidP="003D4F4A">
    <w:pPr>
      <w:pStyle w:val="Header"/>
      <w:jc w:val="right"/>
    </w:pPr>
    <w:r>
      <w:t>Chapter 1 – Introduction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06718" w14:textId="77777777" w:rsidR="002005F8" w:rsidRDefault="002005F8">
    <w:pPr>
      <w:pStyle w:val="Header"/>
      <w:tabs>
        <w:tab w:val="clear" w:pos="4320"/>
        <w:tab w:val="clear" w:pos="8640"/>
        <w:tab w:val="right" w:pos="9360"/>
      </w:tabs>
    </w:pPr>
    <w:r>
      <w:tab/>
      <w:t>Appendix B – Backups</w:t>
    </w:r>
    <w: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A9823" w14:textId="77777777" w:rsidR="002005F8" w:rsidRDefault="002005F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BAF10" w14:textId="77777777" w:rsidR="002005F8" w:rsidRDefault="002005F8">
    <w:pPr>
      <w:pStyle w:val="Header"/>
    </w:pPr>
    <w:r>
      <w:t>Appendix C - Using MediaStor and DiskXtender</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B99E" w14:textId="77777777" w:rsidR="002005F8" w:rsidRDefault="002005F8">
    <w:pPr>
      <w:pStyle w:val="Header"/>
      <w:tabs>
        <w:tab w:val="clear" w:pos="4320"/>
        <w:tab w:val="clear" w:pos="8640"/>
        <w:tab w:val="right" w:pos="9360"/>
      </w:tabs>
    </w:pPr>
    <w:r>
      <w:tab/>
      <w:t>Appendix C - Using MediaStor and DiskXtender</w:t>
    </w:r>
    <w: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36C5D" w14:textId="77777777" w:rsidR="002005F8" w:rsidRDefault="002005F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9274" w14:textId="77777777" w:rsidR="002005F8" w:rsidRPr="00282F9D" w:rsidRDefault="002005F8" w:rsidP="00282F9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27B0" w14:textId="77777777" w:rsidR="002005F8" w:rsidRDefault="002005F8">
    <w:pPr>
      <w:pStyle w:val="Header"/>
    </w:pPr>
    <w:r>
      <w:t>Index</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330E" w14:textId="77777777" w:rsidR="002005F8" w:rsidRDefault="002005F8">
    <w:pPr>
      <w:pStyle w:val="Header"/>
      <w:tabs>
        <w:tab w:val="clear" w:pos="8640"/>
        <w:tab w:val="right" w:pos="9360"/>
      </w:tabs>
    </w:pPr>
    <w:r>
      <w:tab/>
    </w:r>
    <w:r>
      <w:tab/>
      <w:t>Index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26EB" w14:textId="77777777" w:rsidR="002005F8" w:rsidRDefault="002005F8">
    <w:pPr>
      <w:pStyle w:val="Header"/>
    </w:pPr>
    <w:r>
      <w:t xml:space="preserve">Chapter 2 – </w:t>
    </w:r>
    <w:smartTag w:uri="urn:schemas-microsoft-com:office:smarttags" w:element="place">
      <w:r>
        <w:t>VistA</w:t>
      </w:r>
    </w:smartTag>
    <w:r>
      <w:t xml:space="preserve"> Imaging Core Infrastructure Installation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E858" w14:textId="77777777" w:rsidR="002005F8" w:rsidRDefault="002005F8">
    <w:pPr>
      <w:pStyle w:val="Header"/>
      <w:tabs>
        <w:tab w:val="clear" w:pos="4320"/>
        <w:tab w:val="clear" w:pos="8640"/>
        <w:tab w:val="right" w:pos="9360"/>
      </w:tabs>
    </w:pPr>
    <w:r>
      <w:tab/>
      <w:t xml:space="preserve">Chapter 2 – </w:t>
    </w:r>
    <w:smartTag w:uri="urn:schemas-microsoft-com:office:smarttags" w:element="place">
      <w:r>
        <w:t>VistA</w:t>
      </w:r>
    </w:smartTag>
    <w:r>
      <w:t xml:space="preserve"> Imaging Core Infrastructure Installation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4C1F" w14:textId="77777777" w:rsidR="002005F8" w:rsidRDefault="002005F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D8D5C" w14:textId="77777777" w:rsidR="002005F8" w:rsidRDefault="002005F8">
    <w:pPr>
      <w:pStyle w:val="Header"/>
    </w:pPr>
    <w:r>
      <w:t>Chapter 3 – VistARAD Installation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87C2" w14:textId="77777777" w:rsidR="002005F8" w:rsidRDefault="002005F8" w:rsidP="00DE25E3">
    <w:pPr>
      <w:pStyle w:val="Header"/>
    </w:pPr>
    <w:r>
      <w:tab/>
    </w:r>
    <w:r>
      <w:tab/>
      <w:t>Chapter 4 – Installing Image Acquisition Devices</w:t>
    </w:r>
  </w:p>
  <w:p w14:paraId="780CC842" w14:textId="77777777" w:rsidR="002005F8" w:rsidRDefault="002005F8" w:rsidP="00EB00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CC549" w14:textId="77777777" w:rsidR="002005F8" w:rsidRDefault="002005F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4EE2" w14:textId="77777777" w:rsidR="002005F8" w:rsidRDefault="002005F8">
    <w:pPr>
      <w:pStyle w:val="Header"/>
    </w:pPr>
    <w:r>
      <w:t>Chapter 4 – Installing Image Acquisition Devices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96D7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C0E35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E7A81B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CE260C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590E4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2E4A87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88F54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C3448D5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0040CE9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3701D09"/>
    <w:multiLevelType w:val="multilevel"/>
    <w:tmpl w:val="F3A0E3BC"/>
    <w:styleLink w:val="Num1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4E56C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5C80379"/>
    <w:multiLevelType w:val="multilevel"/>
    <w:tmpl w:val="BFA013CA"/>
    <w:lvl w:ilvl="0">
      <w:start w:val="5"/>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pStyle w:val="AppE3"/>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0663389D"/>
    <w:multiLevelType w:val="multilevel"/>
    <w:tmpl w:val="F3A0E3BC"/>
    <w:numStyleLink w:val="Num1a"/>
  </w:abstractNum>
  <w:abstractNum w:abstractNumId="14" w15:restartNumberingAfterBreak="0">
    <w:nsid w:val="06E65C23"/>
    <w:multiLevelType w:val="hybridMultilevel"/>
    <w:tmpl w:val="C972A91E"/>
    <w:lvl w:ilvl="0" w:tplc="FFFFFFF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7475137"/>
    <w:multiLevelType w:val="hybridMultilevel"/>
    <w:tmpl w:val="FBFEFCE6"/>
    <w:lvl w:ilvl="0" w:tplc="DDD48F14">
      <w:start w:val="1"/>
      <w:numFmt w:val="bullet"/>
      <w:lvlText w:val=""/>
      <w:lvlJc w:val="left"/>
      <w:pPr>
        <w:tabs>
          <w:tab w:val="num" w:pos="720"/>
        </w:tabs>
        <w:ind w:left="720" w:hanging="360"/>
      </w:pPr>
      <w:rPr>
        <w:rFonts w:ascii="Symbol" w:hAnsi="Symbol" w:hint="default"/>
      </w:rPr>
    </w:lvl>
    <w:lvl w:ilvl="1" w:tplc="8F543278" w:tentative="1">
      <w:start w:val="1"/>
      <w:numFmt w:val="bullet"/>
      <w:lvlText w:val="o"/>
      <w:lvlJc w:val="left"/>
      <w:pPr>
        <w:tabs>
          <w:tab w:val="num" w:pos="1440"/>
        </w:tabs>
        <w:ind w:left="1440" w:hanging="360"/>
      </w:pPr>
      <w:rPr>
        <w:rFonts w:ascii="Courier New" w:hAnsi="Courier New" w:hint="default"/>
      </w:rPr>
    </w:lvl>
    <w:lvl w:ilvl="2" w:tplc="B2E8113A" w:tentative="1">
      <w:start w:val="1"/>
      <w:numFmt w:val="bullet"/>
      <w:lvlText w:val=""/>
      <w:lvlJc w:val="left"/>
      <w:pPr>
        <w:tabs>
          <w:tab w:val="num" w:pos="2160"/>
        </w:tabs>
        <w:ind w:left="2160" w:hanging="360"/>
      </w:pPr>
      <w:rPr>
        <w:rFonts w:ascii="Wingdings" w:hAnsi="Wingdings" w:hint="default"/>
      </w:rPr>
    </w:lvl>
    <w:lvl w:ilvl="3" w:tplc="44664CF2" w:tentative="1">
      <w:start w:val="1"/>
      <w:numFmt w:val="bullet"/>
      <w:lvlText w:val=""/>
      <w:lvlJc w:val="left"/>
      <w:pPr>
        <w:tabs>
          <w:tab w:val="num" w:pos="2880"/>
        </w:tabs>
        <w:ind w:left="2880" w:hanging="360"/>
      </w:pPr>
      <w:rPr>
        <w:rFonts w:ascii="Symbol" w:hAnsi="Symbol" w:hint="default"/>
      </w:rPr>
    </w:lvl>
    <w:lvl w:ilvl="4" w:tplc="5FF0DB94" w:tentative="1">
      <w:start w:val="1"/>
      <w:numFmt w:val="bullet"/>
      <w:lvlText w:val="o"/>
      <w:lvlJc w:val="left"/>
      <w:pPr>
        <w:tabs>
          <w:tab w:val="num" w:pos="3600"/>
        </w:tabs>
        <w:ind w:left="3600" w:hanging="360"/>
      </w:pPr>
      <w:rPr>
        <w:rFonts w:ascii="Courier New" w:hAnsi="Courier New" w:hint="default"/>
      </w:rPr>
    </w:lvl>
    <w:lvl w:ilvl="5" w:tplc="6792D83E" w:tentative="1">
      <w:start w:val="1"/>
      <w:numFmt w:val="bullet"/>
      <w:lvlText w:val=""/>
      <w:lvlJc w:val="left"/>
      <w:pPr>
        <w:tabs>
          <w:tab w:val="num" w:pos="4320"/>
        </w:tabs>
        <w:ind w:left="4320" w:hanging="360"/>
      </w:pPr>
      <w:rPr>
        <w:rFonts w:ascii="Wingdings" w:hAnsi="Wingdings" w:hint="default"/>
      </w:rPr>
    </w:lvl>
    <w:lvl w:ilvl="6" w:tplc="7F80CB70" w:tentative="1">
      <w:start w:val="1"/>
      <w:numFmt w:val="bullet"/>
      <w:lvlText w:val=""/>
      <w:lvlJc w:val="left"/>
      <w:pPr>
        <w:tabs>
          <w:tab w:val="num" w:pos="5040"/>
        </w:tabs>
        <w:ind w:left="5040" w:hanging="360"/>
      </w:pPr>
      <w:rPr>
        <w:rFonts w:ascii="Symbol" w:hAnsi="Symbol" w:hint="default"/>
      </w:rPr>
    </w:lvl>
    <w:lvl w:ilvl="7" w:tplc="3AC63F82" w:tentative="1">
      <w:start w:val="1"/>
      <w:numFmt w:val="bullet"/>
      <w:lvlText w:val="o"/>
      <w:lvlJc w:val="left"/>
      <w:pPr>
        <w:tabs>
          <w:tab w:val="num" w:pos="5760"/>
        </w:tabs>
        <w:ind w:left="5760" w:hanging="360"/>
      </w:pPr>
      <w:rPr>
        <w:rFonts w:ascii="Courier New" w:hAnsi="Courier New" w:hint="default"/>
      </w:rPr>
    </w:lvl>
    <w:lvl w:ilvl="8" w:tplc="E62A905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B233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CEF52D4"/>
    <w:multiLevelType w:val="hybridMultilevel"/>
    <w:tmpl w:val="6226CBDE"/>
    <w:lvl w:ilvl="0" w:tplc="BF4C51F0">
      <w:start w:val="1"/>
      <w:numFmt w:val="decimal"/>
      <w:pStyle w:val="Numbere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D257E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D5F14F6"/>
    <w:multiLevelType w:val="multilevel"/>
    <w:tmpl w:val="38C40EC0"/>
    <w:lvl w:ilvl="0">
      <w:start w:val="1"/>
      <w:numFmt w:val="upperLetter"/>
      <w:pStyle w:val="AppendixHeader"/>
      <w:lvlText w:val="Appendix %1"/>
      <w:lvlJc w:val="left"/>
      <w:pPr>
        <w:tabs>
          <w:tab w:val="num" w:pos="2160"/>
        </w:tabs>
        <w:ind w:left="360" w:hanging="360"/>
      </w:pPr>
      <w:rPr>
        <w:rFonts w:ascii="Arial" w:hAnsi="Arial" w:hint="default"/>
        <w:sz w:val="36"/>
      </w:rPr>
    </w:lvl>
    <w:lvl w:ilvl="1">
      <w:start w:val="1"/>
      <w:numFmt w:val="decimal"/>
      <w:lvlText w:val="%1.%2"/>
      <w:lvlJc w:val="left"/>
      <w:pPr>
        <w:tabs>
          <w:tab w:val="num" w:pos="720"/>
        </w:tabs>
        <w:ind w:left="360" w:hanging="360"/>
      </w:pPr>
      <w:rPr>
        <w:rFonts w:hint="default"/>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0E0C1B15"/>
    <w:multiLevelType w:val="hybridMultilevel"/>
    <w:tmpl w:val="79C0256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EC5411C"/>
    <w:multiLevelType w:val="multilevel"/>
    <w:tmpl w:val="F3A0E3BC"/>
    <w:numStyleLink w:val="Num1a"/>
  </w:abstractNum>
  <w:abstractNum w:abstractNumId="22" w15:restartNumberingAfterBreak="0">
    <w:nsid w:val="0EFB5A40"/>
    <w:multiLevelType w:val="multilevel"/>
    <w:tmpl w:val="357099CE"/>
    <w:lvl w:ilvl="0">
      <w:start w:val="1"/>
      <w:numFmt w:val="decimal"/>
      <w:pStyle w:val="Heading1"/>
      <w:lvlText w:val="Chapter %1"/>
      <w:lvlJc w:val="left"/>
      <w:pPr>
        <w:tabs>
          <w:tab w:val="num" w:pos="1800"/>
        </w:tabs>
        <w:ind w:left="360" w:hanging="360"/>
      </w:pPr>
      <w:rPr>
        <w:rFonts w:ascii="Arial" w:hAnsi="Arial" w:hint="default"/>
        <w:caps w:val="0"/>
        <w:sz w:val="36"/>
        <w:szCs w:val="36"/>
      </w:rPr>
    </w:lvl>
    <w:lvl w:ilvl="1">
      <w:start w:val="1"/>
      <w:numFmt w:val="decimal"/>
      <w:pStyle w:val="Heading2"/>
      <w:lvlText w:val="%1.%2"/>
      <w:lvlJc w:val="left"/>
      <w:pPr>
        <w:tabs>
          <w:tab w:val="num" w:pos="720"/>
        </w:tabs>
        <w:ind w:left="360" w:hanging="360"/>
      </w:pPr>
      <w:rPr>
        <w:rFonts w:hint="default"/>
      </w:rPr>
    </w:lvl>
    <w:lvl w:ilvl="2">
      <w:start w:val="1"/>
      <w:numFmt w:val="decimal"/>
      <w:pStyle w:val="Heading3"/>
      <w:lvlText w:val="%1.%2.%3"/>
      <w:lvlJc w:val="left"/>
      <w:pPr>
        <w:tabs>
          <w:tab w:val="num" w:pos="1224"/>
        </w:tabs>
        <w:ind w:left="1224" w:hanging="1224"/>
      </w:pPr>
      <w:rPr>
        <w:rFonts w:hint="default"/>
      </w:rPr>
    </w:lvl>
    <w:lvl w:ilvl="3">
      <w:start w:val="1"/>
      <w:numFmt w:val="decimal"/>
      <w:pStyle w:val="Heading4"/>
      <w:lvlText w:val="%1.%2.%3.%4"/>
      <w:lvlJc w:val="left"/>
      <w:pPr>
        <w:tabs>
          <w:tab w:val="num" w:pos="1440"/>
        </w:tabs>
        <w:ind w:left="1440" w:hanging="1440"/>
      </w:pPr>
      <w:rPr>
        <w:rFonts w:hint="default"/>
        <w:b/>
      </w:rPr>
    </w:lvl>
    <w:lvl w:ilvl="4">
      <w:start w:val="1"/>
      <w:numFmt w:val="decimal"/>
      <w:pStyle w:val="Heading5"/>
      <w:lvlText w:val="%1.%2.%3.%4.%5"/>
      <w:lvlJc w:val="left"/>
      <w:pPr>
        <w:tabs>
          <w:tab w:val="num" w:pos="2520"/>
        </w:tabs>
        <w:ind w:left="2232" w:hanging="792"/>
      </w:pPr>
    </w:lvl>
    <w:lvl w:ilvl="5">
      <w:start w:val="1"/>
      <w:numFmt w:val="decimal"/>
      <w:pStyle w:val="Heading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0F0A22E9"/>
    <w:multiLevelType w:val="hybridMultilevel"/>
    <w:tmpl w:val="09A8F580"/>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4" w15:restartNumberingAfterBreak="0">
    <w:nsid w:val="0F710B4A"/>
    <w:multiLevelType w:val="hybridMultilevel"/>
    <w:tmpl w:val="B972E3B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0F9E4545"/>
    <w:multiLevelType w:val="hybridMultilevel"/>
    <w:tmpl w:val="5CEAEF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010BCA"/>
    <w:multiLevelType w:val="hybridMultilevel"/>
    <w:tmpl w:val="D17ABE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19C3B95"/>
    <w:multiLevelType w:val="hybridMultilevel"/>
    <w:tmpl w:val="F7BA5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0571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12237A68"/>
    <w:multiLevelType w:val="multilevel"/>
    <w:tmpl w:val="92F43F4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149F4360"/>
    <w:multiLevelType w:val="multilevel"/>
    <w:tmpl w:val="F3A0E3BC"/>
    <w:numStyleLink w:val="Num1a"/>
  </w:abstractNum>
  <w:abstractNum w:abstractNumId="31" w15:restartNumberingAfterBreak="0">
    <w:nsid w:val="15202B5D"/>
    <w:multiLevelType w:val="hybridMultilevel"/>
    <w:tmpl w:val="79BA52AC"/>
    <w:lvl w:ilvl="0" w:tplc="0409000F">
      <w:start w:val="1"/>
      <w:numFmt w:val="decimal"/>
      <w:lvlText w:val="%1."/>
      <w:lvlJc w:val="left"/>
      <w:pPr>
        <w:tabs>
          <w:tab w:val="num" w:pos="5040"/>
        </w:tabs>
        <w:ind w:left="5040" w:hanging="360"/>
      </w:pPr>
    </w:lvl>
    <w:lvl w:ilvl="1" w:tplc="04090019" w:tentative="1">
      <w:start w:val="1"/>
      <w:numFmt w:val="lowerLetter"/>
      <w:lvlText w:val="%2."/>
      <w:lvlJc w:val="left"/>
      <w:pPr>
        <w:tabs>
          <w:tab w:val="num" w:pos="5760"/>
        </w:tabs>
        <w:ind w:left="5760" w:hanging="360"/>
      </w:pPr>
    </w:lvl>
    <w:lvl w:ilvl="2" w:tplc="0409001B" w:tentative="1">
      <w:start w:val="1"/>
      <w:numFmt w:val="lowerRoman"/>
      <w:lvlText w:val="%3."/>
      <w:lvlJc w:val="right"/>
      <w:pPr>
        <w:tabs>
          <w:tab w:val="num" w:pos="6480"/>
        </w:tabs>
        <w:ind w:left="6480" w:hanging="180"/>
      </w:pPr>
    </w:lvl>
    <w:lvl w:ilvl="3" w:tplc="0409000F" w:tentative="1">
      <w:start w:val="1"/>
      <w:numFmt w:val="decimal"/>
      <w:lvlText w:val="%4."/>
      <w:lvlJc w:val="left"/>
      <w:pPr>
        <w:tabs>
          <w:tab w:val="num" w:pos="7200"/>
        </w:tabs>
        <w:ind w:left="7200" w:hanging="360"/>
      </w:pPr>
    </w:lvl>
    <w:lvl w:ilvl="4" w:tplc="04090019" w:tentative="1">
      <w:start w:val="1"/>
      <w:numFmt w:val="lowerLetter"/>
      <w:lvlText w:val="%5."/>
      <w:lvlJc w:val="left"/>
      <w:pPr>
        <w:tabs>
          <w:tab w:val="num" w:pos="7920"/>
        </w:tabs>
        <w:ind w:left="7920" w:hanging="360"/>
      </w:pPr>
    </w:lvl>
    <w:lvl w:ilvl="5" w:tplc="0409001B" w:tentative="1">
      <w:start w:val="1"/>
      <w:numFmt w:val="lowerRoman"/>
      <w:lvlText w:val="%6."/>
      <w:lvlJc w:val="right"/>
      <w:pPr>
        <w:tabs>
          <w:tab w:val="num" w:pos="8640"/>
        </w:tabs>
        <w:ind w:left="8640" w:hanging="180"/>
      </w:pPr>
    </w:lvl>
    <w:lvl w:ilvl="6" w:tplc="0409000F" w:tentative="1">
      <w:start w:val="1"/>
      <w:numFmt w:val="decimal"/>
      <w:lvlText w:val="%7."/>
      <w:lvlJc w:val="left"/>
      <w:pPr>
        <w:tabs>
          <w:tab w:val="num" w:pos="9360"/>
        </w:tabs>
        <w:ind w:left="9360" w:hanging="360"/>
      </w:pPr>
    </w:lvl>
    <w:lvl w:ilvl="7" w:tplc="04090019" w:tentative="1">
      <w:start w:val="1"/>
      <w:numFmt w:val="lowerLetter"/>
      <w:lvlText w:val="%8."/>
      <w:lvlJc w:val="left"/>
      <w:pPr>
        <w:tabs>
          <w:tab w:val="num" w:pos="10080"/>
        </w:tabs>
        <w:ind w:left="10080" w:hanging="360"/>
      </w:pPr>
    </w:lvl>
    <w:lvl w:ilvl="8" w:tplc="0409001B" w:tentative="1">
      <w:start w:val="1"/>
      <w:numFmt w:val="lowerRoman"/>
      <w:lvlText w:val="%9."/>
      <w:lvlJc w:val="right"/>
      <w:pPr>
        <w:tabs>
          <w:tab w:val="num" w:pos="10800"/>
        </w:tabs>
        <w:ind w:left="10800" w:hanging="180"/>
      </w:pPr>
    </w:lvl>
  </w:abstractNum>
  <w:abstractNum w:abstractNumId="32" w15:restartNumberingAfterBreak="0">
    <w:nsid w:val="15D828D9"/>
    <w:multiLevelType w:val="multilevel"/>
    <w:tmpl w:val="F3A0E3BC"/>
    <w:numStyleLink w:val="Num1a"/>
  </w:abstractNum>
  <w:abstractNum w:abstractNumId="33" w15:restartNumberingAfterBreak="0">
    <w:nsid w:val="15DF4D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16D224C4"/>
    <w:multiLevelType w:val="hybridMultilevel"/>
    <w:tmpl w:val="6ECA98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6E202BB"/>
    <w:multiLevelType w:val="multilevel"/>
    <w:tmpl w:val="F850D766"/>
    <w:lvl w:ilvl="0">
      <w:start w:val="2"/>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pStyle w:val="AppB2"/>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1440"/>
        </w:tabs>
        <w:ind w:left="360" w:hanging="360"/>
      </w:pPr>
      <w:rPr>
        <w:rFonts w:hint="default"/>
      </w:rPr>
    </w:lvl>
    <w:lvl w:ilvl="4">
      <w:start w:val="1"/>
      <w:numFmt w:val="decimal"/>
      <w:lvlText w:val="%1.%2.%3.%4.%5"/>
      <w:lvlJc w:val="left"/>
      <w:pPr>
        <w:tabs>
          <w:tab w:val="num" w:pos="1440"/>
        </w:tabs>
        <w:ind w:left="360" w:hanging="360"/>
      </w:pPr>
      <w:rPr>
        <w:rFonts w:hint="default"/>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17BF2E18"/>
    <w:multiLevelType w:val="multilevel"/>
    <w:tmpl w:val="328EC930"/>
    <w:lvl w:ilvl="0">
      <w:start w:val="5"/>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pStyle w:val="AppE2"/>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184D6835"/>
    <w:multiLevelType w:val="hybridMultilevel"/>
    <w:tmpl w:val="70BC6E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6C2B0D"/>
    <w:multiLevelType w:val="multilevel"/>
    <w:tmpl w:val="F3A0E3BC"/>
    <w:numStyleLink w:val="Num1a"/>
  </w:abstractNum>
  <w:abstractNum w:abstractNumId="39" w15:restartNumberingAfterBreak="0">
    <w:nsid w:val="18C629C9"/>
    <w:multiLevelType w:val="hybridMultilevel"/>
    <w:tmpl w:val="07C67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9342420"/>
    <w:multiLevelType w:val="multilevel"/>
    <w:tmpl w:val="570AB3E0"/>
    <w:lvl w:ilvl="0">
      <w:start w:val="2"/>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720"/>
        </w:tabs>
        <w:ind w:left="360" w:hanging="360"/>
      </w:pPr>
      <w:rPr>
        <w:rFonts w:hint="default"/>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1440"/>
        </w:tabs>
        <w:ind w:left="360" w:hanging="360"/>
      </w:pPr>
      <w:rPr>
        <w:rFonts w:hint="default"/>
      </w:rPr>
    </w:lvl>
    <w:lvl w:ilvl="4">
      <w:start w:val="1"/>
      <w:numFmt w:val="decimal"/>
      <w:pStyle w:val="AppB5"/>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1A073D71"/>
    <w:multiLevelType w:val="multilevel"/>
    <w:tmpl w:val="D0DC097E"/>
    <w:lvl w:ilvl="0">
      <w:start w:val="5"/>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pStyle w:val="AppE6"/>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1A416358"/>
    <w:multiLevelType w:val="hybridMultilevel"/>
    <w:tmpl w:val="F750499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1AED1C0D"/>
    <w:multiLevelType w:val="hybridMultilevel"/>
    <w:tmpl w:val="AADAF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2812AF"/>
    <w:multiLevelType w:val="hybridMultilevel"/>
    <w:tmpl w:val="AEB4AE72"/>
    <w:lvl w:ilvl="0" w:tplc="04090001">
      <w:start w:val="1"/>
      <w:numFmt w:val="bullet"/>
      <w:lvlText w:val=""/>
      <w:lvlJc w:val="left"/>
      <w:pPr>
        <w:ind w:left="580" w:hanging="360"/>
      </w:pPr>
      <w:rPr>
        <w:rFonts w:ascii="Symbol" w:hAnsi="Symbol" w:hint="default"/>
        <w:w w:val="100"/>
        <w:lang w:val="en-US" w:eastAsia="en-US" w:bidi="en-US"/>
      </w:rPr>
    </w:lvl>
    <w:lvl w:ilvl="1" w:tplc="4726D41C">
      <w:numFmt w:val="bullet"/>
      <w:lvlText w:val=""/>
      <w:lvlJc w:val="left"/>
      <w:pPr>
        <w:ind w:left="997" w:hanging="360"/>
      </w:pPr>
      <w:rPr>
        <w:rFonts w:ascii="Symbol" w:eastAsia="Symbol" w:hAnsi="Symbol" w:cs="Symbol" w:hint="default"/>
        <w:w w:val="100"/>
        <w:sz w:val="24"/>
        <w:szCs w:val="24"/>
        <w:lang w:val="en-US" w:eastAsia="en-US" w:bidi="en-US"/>
      </w:rPr>
    </w:lvl>
    <w:lvl w:ilvl="2" w:tplc="D3B2D5FE">
      <w:numFmt w:val="bullet"/>
      <w:lvlText w:val="•"/>
      <w:lvlJc w:val="left"/>
      <w:pPr>
        <w:ind w:left="2004" w:hanging="360"/>
      </w:pPr>
      <w:rPr>
        <w:rFonts w:hint="default"/>
        <w:lang w:val="en-US" w:eastAsia="en-US" w:bidi="en-US"/>
      </w:rPr>
    </w:lvl>
    <w:lvl w:ilvl="3" w:tplc="06183BC8">
      <w:numFmt w:val="bullet"/>
      <w:lvlText w:val="•"/>
      <w:lvlJc w:val="left"/>
      <w:pPr>
        <w:ind w:left="3008" w:hanging="360"/>
      </w:pPr>
      <w:rPr>
        <w:rFonts w:hint="default"/>
        <w:lang w:val="en-US" w:eastAsia="en-US" w:bidi="en-US"/>
      </w:rPr>
    </w:lvl>
    <w:lvl w:ilvl="4" w:tplc="FC141D06">
      <w:numFmt w:val="bullet"/>
      <w:lvlText w:val="•"/>
      <w:lvlJc w:val="left"/>
      <w:pPr>
        <w:ind w:left="4013" w:hanging="360"/>
      </w:pPr>
      <w:rPr>
        <w:rFonts w:hint="default"/>
        <w:lang w:val="en-US" w:eastAsia="en-US" w:bidi="en-US"/>
      </w:rPr>
    </w:lvl>
    <w:lvl w:ilvl="5" w:tplc="E4845392">
      <w:numFmt w:val="bullet"/>
      <w:lvlText w:val="•"/>
      <w:lvlJc w:val="left"/>
      <w:pPr>
        <w:ind w:left="5017" w:hanging="360"/>
      </w:pPr>
      <w:rPr>
        <w:rFonts w:hint="default"/>
        <w:lang w:val="en-US" w:eastAsia="en-US" w:bidi="en-US"/>
      </w:rPr>
    </w:lvl>
    <w:lvl w:ilvl="6" w:tplc="63FAE41E">
      <w:numFmt w:val="bullet"/>
      <w:lvlText w:val="•"/>
      <w:lvlJc w:val="left"/>
      <w:pPr>
        <w:ind w:left="6022" w:hanging="360"/>
      </w:pPr>
      <w:rPr>
        <w:rFonts w:hint="default"/>
        <w:lang w:val="en-US" w:eastAsia="en-US" w:bidi="en-US"/>
      </w:rPr>
    </w:lvl>
    <w:lvl w:ilvl="7" w:tplc="0960F88C">
      <w:numFmt w:val="bullet"/>
      <w:lvlText w:val="•"/>
      <w:lvlJc w:val="left"/>
      <w:pPr>
        <w:ind w:left="7026" w:hanging="360"/>
      </w:pPr>
      <w:rPr>
        <w:rFonts w:hint="default"/>
        <w:lang w:val="en-US" w:eastAsia="en-US" w:bidi="en-US"/>
      </w:rPr>
    </w:lvl>
    <w:lvl w:ilvl="8" w:tplc="CC2A0130">
      <w:numFmt w:val="bullet"/>
      <w:lvlText w:val="•"/>
      <w:lvlJc w:val="left"/>
      <w:pPr>
        <w:ind w:left="8031" w:hanging="360"/>
      </w:pPr>
      <w:rPr>
        <w:rFonts w:hint="default"/>
        <w:lang w:val="en-US" w:eastAsia="en-US" w:bidi="en-US"/>
      </w:rPr>
    </w:lvl>
  </w:abstractNum>
  <w:abstractNum w:abstractNumId="45" w15:restartNumberingAfterBreak="0">
    <w:nsid w:val="1B360C73"/>
    <w:multiLevelType w:val="multilevel"/>
    <w:tmpl w:val="3252E25E"/>
    <w:lvl w:ilvl="0">
      <w:start w:val="2"/>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720"/>
        </w:tabs>
        <w:ind w:left="360" w:hanging="360"/>
      </w:pPr>
      <w:rPr>
        <w:rFonts w:hint="default"/>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1440"/>
        </w:tabs>
        <w:ind w:left="360" w:hanging="360"/>
      </w:pPr>
      <w:rPr>
        <w:rFonts w:hint="default"/>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pStyle w:val="AppB6"/>
      <w:lvlText w:val="%1.%2.%3.%4.%5.%6"/>
      <w:lvlJc w:val="left"/>
      <w:pPr>
        <w:tabs>
          <w:tab w:val="num" w:pos="1080"/>
        </w:tabs>
        <w:ind w:left="360" w:hanging="360"/>
      </w:pPr>
      <w:rPr>
        <w:rFonts w:ascii="Times New Roman" w:hAnsi="Times New Roman" w:hint="default"/>
        <w:b/>
        <w:i w:val="0"/>
        <w:sz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1B3A26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1BC74992"/>
    <w:multiLevelType w:val="multilevel"/>
    <w:tmpl w:val="B822A004"/>
    <w:numStyleLink w:val="cStep"/>
  </w:abstractNum>
  <w:abstractNum w:abstractNumId="48" w15:restartNumberingAfterBreak="0">
    <w:nsid w:val="1C146D42"/>
    <w:multiLevelType w:val="multilevel"/>
    <w:tmpl w:val="F3A0E3BC"/>
    <w:numStyleLink w:val="Num1a"/>
  </w:abstractNum>
  <w:abstractNum w:abstractNumId="49" w15:restartNumberingAfterBreak="0">
    <w:nsid w:val="1C2E4DBD"/>
    <w:multiLevelType w:val="hybridMultilevel"/>
    <w:tmpl w:val="44003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D1564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1D7B2CC5"/>
    <w:multiLevelType w:val="multilevel"/>
    <w:tmpl w:val="F3A0E3BC"/>
    <w:numStyleLink w:val="Num1a"/>
  </w:abstractNum>
  <w:abstractNum w:abstractNumId="52" w15:restartNumberingAfterBreak="0">
    <w:nsid w:val="20144EDC"/>
    <w:multiLevelType w:val="multilevel"/>
    <w:tmpl w:val="BD9C8502"/>
    <w:lvl w:ilvl="0">
      <w:start w:val="4"/>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pStyle w:val="AppD2"/>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206F0226"/>
    <w:multiLevelType w:val="hybridMultilevel"/>
    <w:tmpl w:val="490013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1086D97"/>
    <w:multiLevelType w:val="singleLevel"/>
    <w:tmpl w:val="FD427624"/>
    <w:lvl w:ilvl="0">
      <w:start w:val="1"/>
      <w:numFmt w:val="bullet"/>
      <w:lvlText w:val=""/>
      <w:lvlJc w:val="left"/>
      <w:pPr>
        <w:tabs>
          <w:tab w:val="num" w:pos="720"/>
        </w:tabs>
        <w:ind w:left="720" w:hanging="360"/>
      </w:pPr>
      <w:rPr>
        <w:rFonts w:ascii="Symbol" w:hAnsi="Symbol" w:hint="default"/>
      </w:rPr>
    </w:lvl>
  </w:abstractNum>
  <w:abstractNum w:abstractNumId="55" w15:restartNumberingAfterBreak="0">
    <w:nsid w:val="21BA0FDD"/>
    <w:multiLevelType w:val="multilevel"/>
    <w:tmpl w:val="F3A0E3BC"/>
    <w:numStyleLink w:val="Num1a"/>
  </w:abstractNum>
  <w:abstractNum w:abstractNumId="56" w15:restartNumberingAfterBreak="0">
    <w:nsid w:val="22060A44"/>
    <w:multiLevelType w:val="hybridMultilevel"/>
    <w:tmpl w:val="E2CA248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233C6104"/>
    <w:multiLevelType w:val="multilevel"/>
    <w:tmpl w:val="F3A0E3BC"/>
    <w:numStyleLink w:val="Num1a"/>
  </w:abstractNum>
  <w:abstractNum w:abstractNumId="58" w15:restartNumberingAfterBreak="0">
    <w:nsid w:val="23646BE6"/>
    <w:multiLevelType w:val="hybridMultilevel"/>
    <w:tmpl w:val="2F7C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4B7C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245C25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25142E43"/>
    <w:multiLevelType w:val="hybridMultilevel"/>
    <w:tmpl w:val="F0044824"/>
    <w:lvl w:ilvl="0" w:tplc="FFFFFFF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26DC745E"/>
    <w:multiLevelType w:val="hybridMultilevel"/>
    <w:tmpl w:val="FCB68A34"/>
    <w:lvl w:ilvl="0" w:tplc="7366A392">
      <w:start w:val="1"/>
      <w:numFmt w:val="decimal"/>
      <w:lvlText w:val="%1."/>
      <w:lvlJc w:val="left"/>
      <w:pPr>
        <w:tabs>
          <w:tab w:val="num" w:pos="360"/>
        </w:tabs>
        <w:ind w:left="360" w:hanging="360"/>
      </w:pPr>
      <w:rPr>
        <w:rFonts w:hint="default"/>
      </w:rPr>
    </w:lvl>
    <w:lvl w:ilvl="1" w:tplc="B9BAC4C4">
      <w:start w:val="1"/>
      <w:numFmt w:val="lowerLetter"/>
      <w:lvlText w:val="%2."/>
      <w:lvlJc w:val="left"/>
      <w:pPr>
        <w:tabs>
          <w:tab w:val="num" w:pos="1440"/>
        </w:tabs>
        <w:ind w:left="1440" w:hanging="360"/>
      </w:pPr>
    </w:lvl>
    <w:lvl w:ilvl="2" w:tplc="375EA004" w:tentative="1">
      <w:start w:val="1"/>
      <w:numFmt w:val="lowerRoman"/>
      <w:lvlText w:val="%3."/>
      <w:lvlJc w:val="right"/>
      <w:pPr>
        <w:tabs>
          <w:tab w:val="num" w:pos="2160"/>
        </w:tabs>
        <w:ind w:left="2160" w:hanging="180"/>
      </w:pPr>
    </w:lvl>
    <w:lvl w:ilvl="3" w:tplc="2C76360A" w:tentative="1">
      <w:start w:val="1"/>
      <w:numFmt w:val="decimal"/>
      <w:lvlText w:val="%4."/>
      <w:lvlJc w:val="left"/>
      <w:pPr>
        <w:tabs>
          <w:tab w:val="num" w:pos="2880"/>
        </w:tabs>
        <w:ind w:left="2880" w:hanging="360"/>
      </w:pPr>
    </w:lvl>
    <w:lvl w:ilvl="4" w:tplc="80F80EC8" w:tentative="1">
      <w:start w:val="1"/>
      <w:numFmt w:val="lowerLetter"/>
      <w:lvlText w:val="%5."/>
      <w:lvlJc w:val="left"/>
      <w:pPr>
        <w:tabs>
          <w:tab w:val="num" w:pos="3600"/>
        </w:tabs>
        <w:ind w:left="3600" w:hanging="360"/>
      </w:pPr>
    </w:lvl>
    <w:lvl w:ilvl="5" w:tplc="6F1AA258" w:tentative="1">
      <w:start w:val="1"/>
      <w:numFmt w:val="lowerRoman"/>
      <w:lvlText w:val="%6."/>
      <w:lvlJc w:val="right"/>
      <w:pPr>
        <w:tabs>
          <w:tab w:val="num" w:pos="4320"/>
        </w:tabs>
        <w:ind w:left="4320" w:hanging="180"/>
      </w:pPr>
    </w:lvl>
    <w:lvl w:ilvl="6" w:tplc="7DAC9F5C" w:tentative="1">
      <w:start w:val="1"/>
      <w:numFmt w:val="decimal"/>
      <w:lvlText w:val="%7."/>
      <w:lvlJc w:val="left"/>
      <w:pPr>
        <w:tabs>
          <w:tab w:val="num" w:pos="5040"/>
        </w:tabs>
        <w:ind w:left="5040" w:hanging="360"/>
      </w:pPr>
    </w:lvl>
    <w:lvl w:ilvl="7" w:tplc="02FA6AF4" w:tentative="1">
      <w:start w:val="1"/>
      <w:numFmt w:val="lowerLetter"/>
      <w:lvlText w:val="%8."/>
      <w:lvlJc w:val="left"/>
      <w:pPr>
        <w:tabs>
          <w:tab w:val="num" w:pos="5760"/>
        </w:tabs>
        <w:ind w:left="5760" w:hanging="360"/>
      </w:pPr>
    </w:lvl>
    <w:lvl w:ilvl="8" w:tplc="86F02618" w:tentative="1">
      <w:start w:val="1"/>
      <w:numFmt w:val="lowerRoman"/>
      <w:lvlText w:val="%9."/>
      <w:lvlJc w:val="right"/>
      <w:pPr>
        <w:tabs>
          <w:tab w:val="num" w:pos="6480"/>
        </w:tabs>
        <w:ind w:left="6480" w:hanging="180"/>
      </w:pPr>
    </w:lvl>
  </w:abstractNum>
  <w:abstractNum w:abstractNumId="63" w15:restartNumberingAfterBreak="0">
    <w:nsid w:val="274B2E10"/>
    <w:multiLevelType w:val="hybridMultilevel"/>
    <w:tmpl w:val="34064A50"/>
    <w:lvl w:ilvl="0" w:tplc="35345F86">
      <w:start w:val="1"/>
      <w:numFmt w:val="bullet"/>
      <w:lvlText w:val=""/>
      <w:lvlJc w:val="left"/>
      <w:pPr>
        <w:tabs>
          <w:tab w:val="num" w:pos="720"/>
        </w:tabs>
        <w:ind w:left="720" w:hanging="360"/>
      </w:pPr>
      <w:rPr>
        <w:rFonts w:ascii="Symbol" w:hAnsi="Symbol" w:hint="default"/>
      </w:rPr>
    </w:lvl>
    <w:lvl w:ilvl="1" w:tplc="1A1E4468" w:tentative="1">
      <w:start w:val="1"/>
      <w:numFmt w:val="lowerLetter"/>
      <w:lvlText w:val="%2."/>
      <w:lvlJc w:val="left"/>
      <w:pPr>
        <w:tabs>
          <w:tab w:val="num" w:pos="1440"/>
        </w:tabs>
        <w:ind w:left="1440" w:hanging="360"/>
      </w:pPr>
    </w:lvl>
    <w:lvl w:ilvl="2" w:tplc="AFE8F7B6" w:tentative="1">
      <w:start w:val="1"/>
      <w:numFmt w:val="lowerRoman"/>
      <w:lvlText w:val="%3."/>
      <w:lvlJc w:val="right"/>
      <w:pPr>
        <w:tabs>
          <w:tab w:val="num" w:pos="2160"/>
        </w:tabs>
        <w:ind w:left="2160" w:hanging="180"/>
      </w:pPr>
    </w:lvl>
    <w:lvl w:ilvl="3" w:tplc="B600B146" w:tentative="1">
      <w:start w:val="1"/>
      <w:numFmt w:val="decimal"/>
      <w:lvlText w:val="%4."/>
      <w:lvlJc w:val="left"/>
      <w:pPr>
        <w:tabs>
          <w:tab w:val="num" w:pos="2880"/>
        </w:tabs>
        <w:ind w:left="2880" w:hanging="360"/>
      </w:pPr>
    </w:lvl>
    <w:lvl w:ilvl="4" w:tplc="48A2E012" w:tentative="1">
      <w:start w:val="1"/>
      <w:numFmt w:val="lowerLetter"/>
      <w:lvlText w:val="%5."/>
      <w:lvlJc w:val="left"/>
      <w:pPr>
        <w:tabs>
          <w:tab w:val="num" w:pos="3600"/>
        </w:tabs>
        <w:ind w:left="3600" w:hanging="360"/>
      </w:pPr>
    </w:lvl>
    <w:lvl w:ilvl="5" w:tplc="CAD6E950" w:tentative="1">
      <w:start w:val="1"/>
      <w:numFmt w:val="lowerRoman"/>
      <w:lvlText w:val="%6."/>
      <w:lvlJc w:val="right"/>
      <w:pPr>
        <w:tabs>
          <w:tab w:val="num" w:pos="4320"/>
        </w:tabs>
        <w:ind w:left="4320" w:hanging="180"/>
      </w:pPr>
    </w:lvl>
    <w:lvl w:ilvl="6" w:tplc="65F02638" w:tentative="1">
      <w:start w:val="1"/>
      <w:numFmt w:val="decimal"/>
      <w:lvlText w:val="%7."/>
      <w:lvlJc w:val="left"/>
      <w:pPr>
        <w:tabs>
          <w:tab w:val="num" w:pos="5040"/>
        </w:tabs>
        <w:ind w:left="5040" w:hanging="360"/>
      </w:pPr>
    </w:lvl>
    <w:lvl w:ilvl="7" w:tplc="8D84AD32" w:tentative="1">
      <w:start w:val="1"/>
      <w:numFmt w:val="lowerLetter"/>
      <w:lvlText w:val="%8."/>
      <w:lvlJc w:val="left"/>
      <w:pPr>
        <w:tabs>
          <w:tab w:val="num" w:pos="5760"/>
        </w:tabs>
        <w:ind w:left="5760" w:hanging="360"/>
      </w:pPr>
    </w:lvl>
    <w:lvl w:ilvl="8" w:tplc="C5725718" w:tentative="1">
      <w:start w:val="1"/>
      <w:numFmt w:val="lowerRoman"/>
      <w:lvlText w:val="%9."/>
      <w:lvlJc w:val="right"/>
      <w:pPr>
        <w:tabs>
          <w:tab w:val="num" w:pos="6480"/>
        </w:tabs>
        <w:ind w:left="6480" w:hanging="180"/>
      </w:pPr>
    </w:lvl>
  </w:abstractNum>
  <w:abstractNum w:abstractNumId="64" w15:restartNumberingAfterBreak="0">
    <w:nsid w:val="29DA556A"/>
    <w:multiLevelType w:val="hybridMultilevel"/>
    <w:tmpl w:val="AD98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A6C2C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2B6E56C0"/>
    <w:multiLevelType w:val="multilevel"/>
    <w:tmpl w:val="89307702"/>
    <w:styleLink w:val="cNum"/>
    <w:lvl w:ilvl="0">
      <w:start w:val="1"/>
      <w:numFmt w:val="decimal"/>
      <w:lvlText w:val="%1"/>
      <w:lvlJc w:val="left"/>
      <w:pPr>
        <w:tabs>
          <w:tab w:val="num" w:pos="288"/>
        </w:tabs>
        <w:ind w:left="288" w:hanging="288"/>
      </w:pPr>
      <w:rPr>
        <w:rFonts w:ascii="Arial" w:hAnsi="Arial" w:hint="default"/>
        <w:b/>
        <w:i w:val="0"/>
        <w:sz w:val="20"/>
        <w:szCs w:val="20"/>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7" w15:restartNumberingAfterBreak="0">
    <w:nsid w:val="2CB9617B"/>
    <w:multiLevelType w:val="multilevel"/>
    <w:tmpl w:val="F3A0E3BC"/>
    <w:numStyleLink w:val="Num1a"/>
  </w:abstractNum>
  <w:abstractNum w:abstractNumId="68" w15:restartNumberingAfterBreak="0">
    <w:nsid w:val="2D0842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2D5960A1"/>
    <w:multiLevelType w:val="hybridMultilevel"/>
    <w:tmpl w:val="BAA8709C"/>
    <w:lvl w:ilvl="0" w:tplc="63F651DE">
      <w:start w:val="1"/>
      <w:numFmt w:val="decimal"/>
      <w:lvlText w:val="%1."/>
      <w:lvlJc w:val="left"/>
      <w:pPr>
        <w:tabs>
          <w:tab w:val="num" w:pos="360"/>
        </w:tabs>
        <w:ind w:left="360" w:hanging="360"/>
      </w:pPr>
      <w:rPr>
        <w:rFonts w:hint="default"/>
      </w:rPr>
    </w:lvl>
    <w:lvl w:ilvl="1" w:tplc="3B7E98BC" w:tentative="1">
      <w:start w:val="1"/>
      <w:numFmt w:val="lowerLetter"/>
      <w:lvlText w:val="%2."/>
      <w:lvlJc w:val="left"/>
      <w:pPr>
        <w:tabs>
          <w:tab w:val="num" w:pos="1440"/>
        </w:tabs>
        <w:ind w:left="1440" w:hanging="360"/>
      </w:pPr>
    </w:lvl>
    <w:lvl w:ilvl="2" w:tplc="D540B790" w:tentative="1">
      <w:start w:val="1"/>
      <w:numFmt w:val="lowerRoman"/>
      <w:lvlText w:val="%3."/>
      <w:lvlJc w:val="right"/>
      <w:pPr>
        <w:tabs>
          <w:tab w:val="num" w:pos="2160"/>
        </w:tabs>
        <w:ind w:left="2160" w:hanging="180"/>
      </w:pPr>
    </w:lvl>
    <w:lvl w:ilvl="3" w:tplc="86E22A7C" w:tentative="1">
      <w:start w:val="1"/>
      <w:numFmt w:val="decimal"/>
      <w:lvlText w:val="%4."/>
      <w:lvlJc w:val="left"/>
      <w:pPr>
        <w:tabs>
          <w:tab w:val="num" w:pos="2880"/>
        </w:tabs>
        <w:ind w:left="2880" w:hanging="360"/>
      </w:pPr>
    </w:lvl>
    <w:lvl w:ilvl="4" w:tplc="2DD833E8" w:tentative="1">
      <w:start w:val="1"/>
      <w:numFmt w:val="lowerLetter"/>
      <w:lvlText w:val="%5."/>
      <w:lvlJc w:val="left"/>
      <w:pPr>
        <w:tabs>
          <w:tab w:val="num" w:pos="3600"/>
        </w:tabs>
        <w:ind w:left="3600" w:hanging="360"/>
      </w:pPr>
    </w:lvl>
    <w:lvl w:ilvl="5" w:tplc="A6FC94D4" w:tentative="1">
      <w:start w:val="1"/>
      <w:numFmt w:val="lowerRoman"/>
      <w:lvlText w:val="%6."/>
      <w:lvlJc w:val="right"/>
      <w:pPr>
        <w:tabs>
          <w:tab w:val="num" w:pos="4320"/>
        </w:tabs>
        <w:ind w:left="4320" w:hanging="180"/>
      </w:pPr>
    </w:lvl>
    <w:lvl w:ilvl="6" w:tplc="18329C4E" w:tentative="1">
      <w:start w:val="1"/>
      <w:numFmt w:val="decimal"/>
      <w:lvlText w:val="%7."/>
      <w:lvlJc w:val="left"/>
      <w:pPr>
        <w:tabs>
          <w:tab w:val="num" w:pos="5040"/>
        </w:tabs>
        <w:ind w:left="5040" w:hanging="360"/>
      </w:pPr>
    </w:lvl>
    <w:lvl w:ilvl="7" w:tplc="DDE2DB6C" w:tentative="1">
      <w:start w:val="1"/>
      <w:numFmt w:val="lowerLetter"/>
      <w:lvlText w:val="%8."/>
      <w:lvlJc w:val="left"/>
      <w:pPr>
        <w:tabs>
          <w:tab w:val="num" w:pos="5760"/>
        </w:tabs>
        <w:ind w:left="5760" w:hanging="360"/>
      </w:pPr>
    </w:lvl>
    <w:lvl w:ilvl="8" w:tplc="813C550E" w:tentative="1">
      <w:start w:val="1"/>
      <w:numFmt w:val="lowerRoman"/>
      <w:lvlText w:val="%9."/>
      <w:lvlJc w:val="right"/>
      <w:pPr>
        <w:tabs>
          <w:tab w:val="num" w:pos="6480"/>
        </w:tabs>
        <w:ind w:left="6480" w:hanging="180"/>
      </w:pPr>
    </w:lvl>
  </w:abstractNum>
  <w:abstractNum w:abstractNumId="70" w15:restartNumberingAfterBreak="0">
    <w:nsid w:val="2DFB1F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2E3A1418"/>
    <w:multiLevelType w:val="multilevel"/>
    <w:tmpl w:val="F3A0E3BC"/>
    <w:numStyleLink w:val="Num1a"/>
  </w:abstractNum>
  <w:abstractNum w:abstractNumId="72" w15:restartNumberingAfterBreak="0">
    <w:nsid w:val="30F271A7"/>
    <w:multiLevelType w:val="multilevel"/>
    <w:tmpl w:val="9D72A4E4"/>
    <w:lvl w:ilvl="0">
      <w:start w:val="4"/>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pStyle w:val="AppD6"/>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331A321C"/>
    <w:multiLevelType w:val="multilevel"/>
    <w:tmpl w:val="4CEC4C1E"/>
    <w:lvl w:ilvl="0">
      <w:start w:val="4"/>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pStyle w:val="AppD4"/>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15:restartNumberingAfterBreak="0">
    <w:nsid w:val="34450099"/>
    <w:multiLevelType w:val="hybridMultilevel"/>
    <w:tmpl w:val="52504FA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34712126"/>
    <w:multiLevelType w:val="multilevel"/>
    <w:tmpl w:val="F3A0E3BC"/>
    <w:numStyleLink w:val="Num1a"/>
  </w:abstractNum>
  <w:abstractNum w:abstractNumId="76" w15:restartNumberingAfterBreak="0">
    <w:nsid w:val="34D57E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34E8707A"/>
    <w:multiLevelType w:val="hybridMultilevel"/>
    <w:tmpl w:val="771867FA"/>
    <w:lvl w:ilvl="0" w:tplc="7284B4B2">
      <w:start w:val="1"/>
      <w:numFmt w:val="bullet"/>
      <w:lvlText w:val=""/>
      <w:lvlJc w:val="left"/>
      <w:pPr>
        <w:tabs>
          <w:tab w:val="num" w:pos="720"/>
        </w:tabs>
        <w:ind w:left="720" w:hanging="360"/>
      </w:pPr>
      <w:rPr>
        <w:rFonts w:ascii="Symbol" w:hAnsi="Symbol" w:hint="default"/>
      </w:rPr>
    </w:lvl>
    <w:lvl w:ilvl="1" w:tplc="95A8C358">
      <w:start w:val="1"/>
      <w:numFmt w:val="bullet"/>
      <w:lvlText w:val=""/>
      <w:lvlJc w:val="left"/>
      <w:pPr>
        <w:tabs>
          <w:tab w:val="num" w:pos="1440"/>
        </w:tabs>
        <w:ind w:left="1440" w:hanging="360"/>
      </w:pPr>
      <w:rPr>
        <w:rFonts w:ascii="Symbol" w:hAnsi="Symbol" w:hint="default"/>
      </w:rPr>
    </w:lvl>
    <w:lvl w:ilvl="2" w:tplc="C0A4F328" w:tentative="1">
      <w:start w:val="1"/>
      <w:numFmt w:val="bullet"/>
      <w:lvlText w:val=""/>
      <w:lvlJc w:val="left"/>
      <w:pPr>
        <w:tabs>
          <w:tab w:val="num" w:pos="2160"/>
        </w:tabs>
        <w:ind w:left="2160" w:hanging="360"/>
      </w:pPr>
      <w:rPr>
        <w:rFonts w:ascii="Wingdings" w:hAnsi="Wingdings" w:hint="default"/>
      </w:rPr>
    </w:lvl>
    <w:lvl w:ilvl="3" w:tplc="D228F1FA" w:tentative="1">
      <w:start w:val="1"/>
      <w:numFmt w:val="bullet"/>
      <w:lvlText w:val=""/>
      <w:lvlJc w:val="left"/>
      <w:pPr>
        <w:tabs>
          <w:tab w:val="num" w:pos="2880"/>
        </w:tabs>
        <w:ind w:left="2880" w:hanging="360"/>
      </w:pPr>
      <w:rPr>
        <w:rFonts w:ascii="Symbol" w:hAnsi="Symbol" w:hint="default"/>
      </w:rPr>
    </w:lvl>
    <w:lvl w:ilvl="4" w:tplc="BFD4AB44" w:tentative="1">
      <w:start w:val="1"/>
      <w:numFmt w:val="bullet"/>
      <w:lvlText w:val="o"/>
      <w:lvlJc w:val="left"/>
      <w:pPr>
        <w:tabs>
          <w:tab w:val="num" w:pos="3600"/>
        </w:tabs>
        <w:ind w:left="3600" w:hanging="360"/>
      </w:pPr>
      <w:rPr>
        <w:rFonts w:ascii="Courier New" w:hAnsi="Courier New" w:hint="default"/>
      </w:rPr>
    </w:lvl>
    <w:lvl w:ilvl="5" w:tplc="CE286CF0" w:tentative="1">
      <w:start w:val="1"/>
      <w:numFmt w:val="bullet"/>
      <w:lvlText w:val=""/>
      <w:lvlJc w:val="left"/>
      <w:pPr>
        <w:tabs>
          <w:tab w:val="num" w:pos="4320"/>
        </w:tabs>
        <w:ind w:left="4320" w:hanging="360"/>
      </w:pPr>
      <w:rPr>
        <w:rFonts w:ascii="Wingdings" w:hAnsi="Wingdings" w:hint="default"/>
      </w:rPr>
    </w:lvl>
    <w:lvl w:ilvl="6" w:tplc="BC6E3AEE" w:tentative="1">
      <w:start w:val="1"/>
      <w:numFmt w:val="bullet"/>
      <w:lvlText w:val=""/>
      <w:lvlJc w:val="left"/>
      <w:pPr>
        <w:tabs>
          <w:tab w:val="num" w:pos="5040"/>
        </w:tabs>
        <w:ind w:left="5040" w:hanging="360"/>
      </w:pPr>
      <w:rPr>
        <w:rFonts w:ascii="Symbol" w:hAnsi="Symbol" w:hint="default"/>
      </w:rPr>
    </w:lvl>
    <w:lvl w:ilvl="7" w:tplc="4524D480" w:tentative="1">
      <w:start w:val="1"/>
      <w:numFmt w:val="bullet"/>
      <w:lvlText w:val="o"/>
      <w:lvlJc w:val="left"/>
      <w:pPr>
        <w:tabs>
          <w:tab w:val="num" w:pos="5760"/>
        </w:tabs>
        <w:ind w:left="5760" w:hanging="360"/>
      </w:pPr>
      <w:rPr>
        <w:rFonts w:ascii="Courier New" w:hAnsi="Courier New" w:hint="default"/>
      </w:rPr>
    </w:lvl>
    <w:lvl w:ilvl="8" w:tplc="E04A37BA"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5676975"/>
    <w:multiLevelType w:val="hybridMultilevel"/>
    <w:tmpl w:val="15C6A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61179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37002BF6"/>
    <w:multiLevelType w:val="multilevel"/>
    <w:tmpl w:val="F0C0A866"/>
    <w:lvl w:ilvl="0">
      <w:start w:val="3"/>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pStyle w:val="AppC4"/>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440"/>
        </w:tabs>
        <w:ind w:left="360" w:hanging="360"/>
      </w:pPr>
      <w:rPr>
        <w:rFonts w:hint="default"/>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15:restartNumberingAfterBreak="0">
    <w:nsid w:val="38056711"/>
    <w:multiLevelType w:val="multilevel"/>
    <w:tmpl w:val="F3A0E3BC"/>
    <w:numStyleLink w:val="Num1a"/>
  </w:abstractNum>
  <w:abstractNum w:abstractNumId="82" w15:restartNumberingAfterBreak="0">
    <w:nsid w:val="38154B6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3" w15:restartNumberingAfterBreak="0">
    <w:nsid w:val="390A04E4"/>
    <w:multiLevelType w:val="hybridMultilevel"/>
    <w:tmpl w:val="A156D9C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4" w15:restartNumberingAfterBreak="0">
    <w:nsid w:val="3A7567EF"/>
    <w:multiLevelType w:val="hybridMultilevel"/>
    <w:tmpl w:val="31BAFE14"/>
    <w:lvl w:ilvl="0" w:tplc="04090001">
      <w:start w:val="1"/>
      <w:numFmt w:val="bullet"/>
      <w:lvlText w:val=""/>
      <w:lvlJc w:val="left"/>
      <w:pPr>
        <w:tabs>
          <w:tab w:val="num" w:pos="778"/>
        </w:tabs>
        <w:ind w:left="778" w:hanging="360"/>
      </w:pPr>
      <w:rPr>
        <w:rFonts w:ascii="Symbol" w:hAnsi="Symbol" w:hint="default"/>
      </w:rPr>
    </w:lvl>
    <w:lvl w:ilvl="1" w:tplc="04090003" w:tentative="1">
      <w:start w:val="1"/>
      <w:numFmt w:val="bullet"/>
      <w:lvlText w:val="o"/>
      <w:lvlJc w:val="left"/>
      <w:pPr>
        <w:tabs>
          <w:tab w:val="num" w:pos="1498"/>
        </w:tabs>
        <w:ind w:left="1498" w:hanging="360"/>
      </w:pPr>
      <w:rPr>
        <w:rFonts w:ascii="Courier New" w:hAnsi="Courier New" w:cs="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cs="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cs="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85" w15:restartNumberingAfterBreak="0">
    <w:nsid w:val="3B086553"/>
    <w:multiLevelType w:val="hybridMultilevel"/>
    <w:tmpl w:val="D0B67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1925E5"/>
    <w:multiLevelType w:val="hybridMultilevel"/>
    <w:tmpl w:val="6CF8D84E"/>
    <w:lvl w:ilvl="0" w:tplc="89BA315C">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F76588A"/>
    <w:multiLevelType w:val="multilevel"/>
    <w:tmpl w:val="BE58D020"/>
    <w:lvl w:ilvl="0">
      <w:start w:val="3"/>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pStyle w:val="AppC5"/>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15:restartNumberingAfterBreak="0">
    <w:nsid w:val="3FA54F20"/>
    <w:multiLevelType w:val="multilevel"/>
    <w:tmpl w:val="F3A0E3BC"/>
    <w:numStyleLink w:val="Num1a"/>
  </w:abstractNum>
  <w:abstractNum w:abstractNumId="89" w15:restartNumberingAfterBreak="0">
    <w:nsid w:val="400A0965"/>
    <w:multiLevelType w:val="hybridMultilevel"/>
    <w:tmpl w:val="5BD6A8B2"/>
    <w:lvl w:ilvl="0" w:tplc="4608EC62">
      <w:start w:val="1"/>
      <w:numFmt w:val="decimal"/>
      <w:lvlText w:val="%1."/>
      <w:lvlJc w:val="left"/>
      <w:pPr>
        <w:tabs>
          <w:tab w:val="num" w:pos="360"/>
        </w:tabs>
        <w:ind w:left="360" w:hanging="360"/>
      </w:pPr>
      <w:rPr>
        <w:rFonts w:hint="default"/>
      </w:rPr>
    </w:lvl>
    <w:lvl w:ilvl="1" w:tplc="23A8662E">
      <w:start w:val="1"/>
      <w:numFmt w:val="bullet"/>
      <w:lvlText w:val="o"/>
      <w:lvlJc w:val="left"/>
      <w:pPr>
        <w:tabs>
          <w:tab w:val="num" w:pos="1080"/>
        </w:tabs>
        <w:ind w:left="1080" w:hanging="360"/>
      </w:pPr>
      <w:rPr>
        <w:rFonts w:ascii="Courier New" w:hAnsi="Courier New" w:hint="default"/>
      </w:rPr>
    </w:lvl>
    <w:lvl w:ilvl="2" w:tplc="4B0CA1AE" w:tentative="1">
      <w:start w:val="1"/>
      <w:numFmt w:val="bullet"/>
      <w:lvlText w:val=""/>
      <w:lvlJc w:val="left"/>
      <w:pPr>
        <w:tabs>
          <w:tab w:val="num" w:pos="1800"/>
        </w:tabs>
        <w:ind w:left="1800" w:hanging="360"/>
      </w:pPr>
      <w:rPr>
        <w:rFonts w:ascii="Wingdings" w:hAnsi="Wingdings" w:hint="default"/>
      </w:rPr>
    </w:lvl>
    <w:lvl w:ilvl="3" w:tplc="13F03B48" w:tentative="1">
      <w:start w:val="1"/>
      <w:numFmt w:val="bullet"/>
      <w:lvlText w:val=""/>
      <w:lvlJc w:val="left"/>
      <w:pPr>
        <w:tabs>
          <w:tab w:val="num" w:pos="2520"/>
        </w:tabs>
        <w:ind w:left="2520" w:hanging="360"/>
      </w:pPr>
      <w:rPr>
        <w:rFonts w:ascii="Symbol" w:hAnsi="Symbol" w:hint="default"/>
      </w:rPr>
    </w:lvl>
    <w:lvl w:ilvl="4" w:tplc="B21698C8" w:tentative="1">
      <w:start w:val="1"/>
      <w:numFmt w:val="bullet"/>
      <w:lvlText w:val="o"/>
      <w:lvlJc w:val="left"/>
      <w:pPr>
        <w:tabs>
          <w:tab w:val="num" w:pos="3240"/>
        </w:tabs>
        <w:ind w:left="3240" w:hanging="360"/>
      </w:pPr>
      <w:rPr>
        <w:rFonts w:ascii="Courier New" w:hAnsi="Courier New" w:hint="default"/>
      </w:rPr>
    </w:lvl>
    <w:lvl w:ilvl="5" w:tplc="D088A8E2" w:tentative="1">
      <w:start w:val="1"/>
      <w:numFmt w:val="bullet"/>
      <w:lvlText w:val=""/>
      <w:lvlJc w:val="left"/>
      <w:pPr>
        <w:tabs>
          <w:tab w:val="num" w:pos="3960"/>
        </w:tabs>
        <w:ind w:left="3960" w:hanging="360"/>
      </w:pPr>
      <w:rPr>
        <w:rFonts w:ascii="Wingdings" w:hAnsi="Wingdings" w:hint="default"/>
      </w:rPr>
    </w:lvl>
    <w:lvl w:ilvl="6" w:tplc="952C21A6" w:tentative="1">
      <w:start w:val="1"/>
      <w:numFmt w:val="bullet"/>
      <w:lvlText w:val=""/>
      <w:lvlJc w:val="left"/>
      <w:pPr>
        <w:tabs>
          <w:tab w:val="num" w:pos="4680"/>
        </w:tabs>
        <w:ind w:left="4680" w:hanging="360"/>
      </w:pPr>
      <w:rPr>
        <w:rFonts w:ascii="Symbol" w:hAnsi="Symbol" w:hint="default"/>
      </w:rPr>
    </w:lvl>
    <w:lvl w:ilvl="7" w:tplc="631A6CF0" w:tentative="1">
      <w:start w:val="1"/>
      <w:numFmt w:val="bullet"/>
      <w:lvlText w:val="o"/>
      <w:lvlJc w:val="left"/>
      <w:pPr>
        <w:tabs>
          <w:tab w:val="num" w:pos="5400"/>
        </w:tabs>
        <w:ind w:left="5400" w:hanging="360"/>
      </w:pPr>
      <w:rPr>
        <w:rFonts w:ascii="Courier New" w:hAnsi="Courier New" w:hint="default"/>
      </w:rPr>
    </w:lvl>
    <w:lvl w:ilvl="8" w:tplc="CF06B3A8"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40444340"/>
    <w:multiLevelType w:val="hybridMultilevel"/>
    <w:tmpl w:val="44D8836C"/>
    <w:lvl w:ilvl="0" w:tplc="D986845A">
      <w:start w:val="1"/>
      <w:numFmt w:val="bullet"/>
      <w:lvlText w:val=""/>
      <w:lvlJc w:val="left"/>
      <w:pPr>
        <w:tabs>
          <w:tab w:val="num" w:pos="720"/>
        </w:tabs>
        <w:ind w:left="720" w:hanging="360"/>
      </w:pPr>
      <w:rPr>
        <w:rFonts w:ascii="Symbol" w:hAnsi="Symbol" w:hint="default"/>
      </w:rPr>
    </w:lvl>
    <w:lvl w:ilvl="1" w:tplc="ED72C72C" w:tentative="1">
      <w:start w:val="1"/>
      <w:numFmt w:val="bullet"/>
      <w:lvlText w:val="o"/>
      <w:lvlJc w:val="left"/>
      <w:pPr>
        <w:tabs>
          <w:tab w:val="num" w:pos="1440"/>
        </w:tabs>
        <w:ind w:left="1440" w:hanging="360"/>
      </w:pPr>
      <w:rPr>
        <w:rFonts w:ascii="Courier New" w:hAnsi="Courier New" w:hint="default"/>
      </w:rPr>
    </w:lvl>
    <w:lvl w:ilvl="2" w:tplc="9CDE6C2E" w:tentative="1">
      <w:start w:val="1"/>
      <w:numFmt w:val="bullet"/>
      <w:lvlText w:val=""/>
      <w:lvlJc w:val="left"/>
      <w:pPr>
        <w:tabs>
          <w:tab w:val="num" w:pos="2160"/>
        </w:tabs>
        <w:ind w:left="2160" w:hanging="360"/>
      </w:pPr>
      <w:rPr>
        <w:rFonts w:ascii="Wingdings" w:hAnsi="Wingdings" w:hint="default"/>
      </w:rPr>
    </w:lvl>
    <w:lvl w:ilvl="3" w:tplc="A09CE932" w:tentative="1">
      <w:start w:val="1"/>
      <w:numFmt w:val="bullet"/>
      <w:lvlText w:val=""/>
      <w:lvlJc w:val="left"/>
      <w:pPr>
        <w:tabs>
          <w:tab w:val="num" w:pos="2880"/>
        </w:tabs>
        <w:ind w:left="2880" w:hanging="360"/>
      </w:pPr>
      <w:rPr>
        <w:rFonts w:ascii="Symbol" w:hAnsi="Symbol" w:hint="default"/>
      </w:rPr>
    </w:lvl>
    <w:lvl w:ilvl="4" w:tplc="CA8E2216" w:tentative="1">
      <w:start w:val="1"/>
      <w:numFmt w:val="bullet"/>
      <w:lvlText w:val="o"/>
      <w:lvlJc w:val="left"/>
      <w:pPr>
        <w:tabs>
          <w:tab w:val="num" w:pos="3600"/>
        </w:tabs>
        <w:ind w:left="3600" w:hanging="360"/>
      </w:pPr>
      <w:rPr>
        <w:rFonts w:ascii="Courier New" w:hAnsi="Courier New" w:hint="default"/>
      </w:rPr>
    </w:lvl>
    <w:lvl w:ilvl="5" w:tplc="25D83CC6" w:tentative="1">
      <w:start w:val="1"/>
      <w:numFmt w:val="bullet"/>
      <w:lvlText w:val=""/>
      <w:lvlJc w:val="left"/>
      <w:pPr>
        <w:tabs>
          <w:tab w:val="num" w:pos="4320"/>
        </w:tabs>
        <w:ind w:left="4320" w:hanging="360"/>
      </w:pPr>
      <w:rPr>
        <w:rFonts w:ascii="Wingdings" w:hAnsi="Wingdings" w:hint="default"/>
      </w:rPr>
    </w:lvl>
    <w:lvl w:ilvl="6" w:tplc="DC12436E" w:tentative="1">
      <w:start w:val="1"/>
      <w:numFmt w:val="bullet"/>
      <w:lvlText w:val=""/>
      <w:lvlJc w:val="left"/>
      <w:pPr>
        <w:tabs>
          <w:tab w:val="num" w:pos="5040"/>
        </w:tabs>
        <w:ind w:left="5040" w:hanging="360"/>
      </w:pPr>
      <w:rPr>
        <w:rFonts w:ascii="Symbol" w:hAnsi="Symbol" w:hint="default"/>
      </w:rPr>
    </w:lvl>
    <w:lvl w:ilvl="7" w:tplc="6584E446" w:tentative="1">
      <w:start w:val="1"/>
      <w:numFmt w:val="bullet"/>
      <w:lvlText w:val="o"/>
      <w:lvlJc w:val="left"/>
      <w:pPr>
        <w:tabs>
          <w:tab w:val="num" w:pos="5760"/>
        </w:tabs>
        <w:ind w:left="5760" w:hanging="360"/>
      </w:pPr>
      <w:rPr>
        <w:rFonts w:ascii="Courier New" w:hAnsi="Courier New" w:hint="default"/>
      </w:rPr>
    </w:lvl>
    <w:lvl w:ilvl="8" w:tplc="D340C53C"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2736B00"/>
    <w:multiLevelType w:val="hybridMultilevel"/>
    <w:tmpl w:val="3774B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026129"/>
    <w:multiLevelType w:val="multilevel"/>
    <w:tmpl w:val="298C6C90"/>
    <w:lvl w:ilvl="0">
      <w:start w:val="4"/>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pStyle w:val="AppD3"/>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44BF0C52"/>
    <w:multiLevelType w:val="multilevel"/>
    <w:tmpl w:val="B822A004"/>
    <w:styleLink w:val="cStep"/>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94" w15:restartNumberingAfterBreak="0">
    <w:nsid w:val="456C0614"/>
    <w:multiLevelType w:val="multilevel"/>
    <w:tmpl w:val="F3A0E3BC"/>
    <w:numStyleLink w:val="Num1a"/>
  </w:abstractNum>
  <w:abstractNum w:abstractNumId="95" w15:restartNumberingAfterBreak="0">
    <w:nsid w:val="45D665CA"/>
    <w:multiLevelType w:val="hybridMultilevel"/>
    <w:tmpl w:val="6F06BD6C"/>
    <w:lvl w:ilvl="0" w:tplc="FFFFFFF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8297E00"/>
    <w:multiLevelType w:val="hybridMultilevel"/>
    <w:tmpl w:val="55DE7D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483B39AC"/>
    <w:multiLevelType w:val="hybridMultilevel"/>
    <w:tmpl w:val="8DE2B3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49574806"/>
    <w:multiLevelType w:val="multilevel"/>
    <w:tmpl w:val="76E25E2E"/>
    <w:lvl w:ilvl="0">
      <w:start w:val="4"/>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pStyle w:val="AppD5"/>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15:restartNumberingAfterBreak="0">
    <w:nsid w:val="49E1114F"/>
    <w:multiLevelType w:val="hybridMultilevel"/>
    <w:tmpl w:val="53065DF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49FE6920"/>
    <w:multiLevelType w:val="multilevel"/>
    <w:tmpl w:val="F3A0E3BC"/>
    <w:numStyleLink w:val="Num1a"/>
  </w:abstractNum>
  <w:abstractNum w:abstractNumId="101" w15:restartNumberingAfterBreak="0">
    <w:nsid w:val="4B431E66"/>
    <w:multiLevelType w:val="multilevel"/>
    <w:tmpl w:val="89307702"/>
    <w:numStyleLink w:val="cNum"/>
  </w:abstractNum>
  <w:abstractNum w:abstractNumId="102" w15:restartNumberingAfterBreak="0">
    <w:nsid w:val="4B523B32"/>
    <w:multiLevelType w:val="hybridMultilevel"/>
    <w:tmpl w:val="345C19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4B89788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04" w15:restartNumberingAfterBreak="0">
    <w:nsid w:val="4E5603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4EDB723D"/>
    <w:multiLevelType w:val="multilevel"/>
    <w:tmpl w:val="EC54057C"/>
    <w:lvl w:ilvl="0">
      <w:start w:val="3"/>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pStyle w:val="AppC6"/>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6" w15:restartNumberingAfterBreak="0">
    <w:nsid w:val="52902DC2"/>
    <w:multiLevelType w:val="multilevel"/>
    <w:tmpl w:val="F3A0E3BC"/>
    <w:numStyleLink w:val="Num1a"/>
  </w:abstractNum>
  <w:abstractNum w:abstractNumId="107" w15:restartNumberingAfterBreak="0">
    <w:nsid w:val="53C026F6"/>
    <w:multiLevelType w:val="multilevel"/>
    <w:tmpl w:val="F3A0E3B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8" w15:restartNumberingAfterBreak="0">
    <w:nsid w:val="54254BF1"/>
    <w:multiLevelType w:val="hybridMultilevel"/>
    <w:tmpl w:val="5F18B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4BD0B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55E61B70"/>
    <w:multiLevelType w:val="hybridMultilevel"/>
    <w:tmpl w:val="9B4076CA"/>
    <w:lvl w:ilvl="0" w:tplc="6C7A1DB6">
      <w:start w:val="1"/>
      <w:numFmt w:val="bullet"/>
      <w:lvlText w:val=""/>
      <w:lvlJc w:val="left"/>
      <w:pPr>
        <w:tabs>
          <w:tab w:val="num" w:pos="720"/>
        </w:tabs>
        <w:ind w:left="720" w:hanging="360"/>
      </w:pPr>
      <w:rPr>
        <w:rFonts w:ascii="Symbol" w:hAnsi="Symbol" w:hint="default"/>
      </w:rPr>
    </w:lvl>
    <w:lvl w:ilvl="1" w:tplc="49246604" w:tentative="1">
      <w:start w:val="1"/>
      <w:numFmt w:val="bullet"/>
      <w:lvlText w:val="o"/>
      <w:lvlJc w:val="left"/>
      <w:pPr>
        <w:tabs>
          <w:tab w:val="num" w:pos="1440"/>
        </w:tabs>
        <w:ind w:left="1440" w:hanging="360"/>
      </w:pPr>
      <w:rPr>
        <w:rFonts w:ascii="Courier New" w:hAnsi="Courier New" w:hint="default"/>
      </w:rPr>
    </w:lvl>
    <w:lvl w:ilvl="2" w:tplc="4628E2E2" w:tentative="1">
      <w:start w:val="1"/>
      <w:numFmt w:val="bullet"/>
      <w:lvlText w:val=""/>
      <w:lvlJc w:val="left"/>
      <w:pPr>
        <w:tabs>
          <w:tab w:val="num" w:pos="2160"/>
        </w:tabs>
        <w:ind w:left="2160" w:hanging="360"/>
      </w:pPr>
      <w:rPr>
        <w:rFonts w:ascii="Wingdings" w:hAnsi="Wingdings" w:hint="default"/>
      </w:rPr>
    </w:lvl>
    <w:lvl w:ilvl="3" w:tplc="AFF0155C" w:tentative="1">
      <w:start w:val="1"/>
      <w:numFmt w:val="bullet"/>
      <w:lvlText w:val=""/>
      <w:lvlJc w:val="left"/>
      <w:pPr>
        <w:tabs>
          <w:tab w:val="num" w:pos="2880"/>
        </w:tabs>
        <w:ind w:left="2880" w:hanging="360"/>
      </w:pPr>
      <w:rPr>
        <w:rFonts w:ascii="Symbol" w:hAnsi="Symbol" w:hint="default"/>
      </w:rPr>
    </w:lvl>
    <w:lvl w:ilvl="4" w:tplc="C2C6A728" w:tentative="1">
      <w:start w:val="1"/>
      <w:numFmt w:val="bullet"/>
      <w:lvlText w:val="o"/>
      <w:lvlJc w:val="left"/>
      <w:pPr>
        <w:tabs>
          <w:tab w:val="num" w:pos="3600"/>
        </w:tabs>
        <w:ind w:left="3600" w:hanging="360"/>
      </w:pPr>
      <w:rPr>
        <w:rFonts w:ascii="Courier New" w:hAnsi="Courier New" w:hint="default"/>
      </w:rPr>
    </w:lvl>
    <w:lvl w:ilvl="5" w:tplc="422A9FD2" w:tentative="1">
      <w:start w:val="1"/>
      <w:numFmt w:val="bullet"/>
      <w:lvlText w:val=""/>
      <w:lvlJc w:val="left"/>
      <w:pPr>
        <w:tabs>
          <w:tab w:val="num" w:pos="4320"/>
        </w:tabs>
        <w:ind w:left="4320" w:hanging="360"/>
      </w:pPr>
      <w:rPr>
        <w:rFonts w:ascii="Wingdings" w:hAnsi="Wingdings" w:hint="default"/>
      </w:rPr>
    </w:lvl>
    <w:lvl w:ilvl="6" w:tplc="DDEAD916" w:tentative="1">
      <w:start w:val="1"/>
      <w:numFmt w:val="bullet"/>
      <w:lvlText w:val=""/>
      <w:lvlJc w:val="left"/>
      <w:pPr>
        <w:tabs>
          <w:tab w:val="num" w:pos="5040"/>
        </w:tabs>
        <w:ind w:left="5040" w:hanging="360"/>
      </w:pPr>
      <w:rPr>
        <w:rFonts w:ascii="Symbol" w:hAnsi="Symbol" w:hint="default"/>
      </w:rPr>
    </w:lvl>
    <w:lvl w:ilvl="7" w:tplc="E0CEFAA4" w:tentative="1">
      <w:start w:val="1"/>
      <w:numFmt w:val="bullet"/>
      <w:lvlText w:val="o"/>
      <w:lvlJc w:val="left"/>
      <w:pPr>
        <w:tabs>
          <w:tab w:val="num" w:pos="5760"/>
        </w:tabs>
        <w:ind w:left="5760" w:hanging="360"/>
      </w:pPr>
      <w:rPr>
        <w:rFonts w:ascii="Courier New" w:hAnsi="Courier New" w:hint="default"/>
      </w:rPr>
    </w:lvl>
    <w:lvl w:ilvl="8" w:tplc="20DAB5BA"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8A8798D"/>
    <w:multiLevelType w:val="hybridMultilevel"/>
    <w:tmpl w:val="9F6A1AD0"/>
    <w:lvl w:ilvl="0" w:tplc="1F3CC9A8">
      <w:start w:val="1"/>
      <w:numFmt w:val="decimal"/>
      <w:lvlText w:val="%1."/>
      <w:lvlJc w:val="left"/>
      <w:pPr>
        <w:tabs>
          <w:tab w:val="num" w:pos="360"/>
        </w:tabs>
        <w:ind w:left="360" w:hanging="360"/>
      </w:pPr>
      <w:rPr>
        <w:rFonts w:hint="default"/>
      </w:rPr>
    </w:lvl>
    <w:lvl w:ilvl="1" w:tplc="E81C115C" w:tentative="1">
      <w:start w:val="1"/>
      <w:numFmt w:val="bullet"/>
      <w:lvlText w:val="o"/>
      <w:lvlJc w:val="left"/>
      <w:pPr>
        <w:tabs>
          <w:tab w:val="num" w:pos="1440"/>
        </w:tabs>
        <w:ind w:left="1440" w:hanging="360"/>
      </w:pPr>
      <w:rPr>
        <w:rFonts w:ascii="Courier New" w:hAnsi="Courier New" w:hint="default"/>
      </w:rPr>
    </w:lvl>
    <w:lvl w:ilvl="2" w:tplc="54C440BE" w:tentative="1">
      <w:start w:val="1"/>
      <w:numFmt w:val="bullet"/>
      <w:lvlText w:val=""/>
      <w:lvlJc w:val="left"/>
      <w:pPr>
        <w:tabs>
          <w:tab w:val="num" w:pos="2160"/>
        </w:tabs>
        <w:ind w:left="2160" w:hanging="360"/>
      </w:pPr>
      <w:rPr>
        <w:rFonts w:ascii="Wingdings" w:hAnsi="Wingdings" w:hint="default"/>
      </w:rPr>
    </w:lvl>
    <w:lvl w:ilvl="3" w:tplc="0BCC1558" w:tentative="1">
      <w:start w:val="1"/>
      <w:numFmt w:val="bullet"/>
      <w:lvlText w:val=""/>
      <w:lvlJc w:val="left"/>
      <w:pPr>
        <w:tabs>
          <w:tab w:val="num" w:pos="2880"/>
        </w:tabs>
        <w:ind w:left="2880" w:hanging="360"/>
      </w:pPr>
      <w:rPr>
        <w:rFonts w:ascii="Symbol" w:hAnsi="Symbol" w:hint="default"/>
      </w:rPr>
    </w:lvl>
    <w:lvl w:ilvl="4" w:tplc="29C602B8" w:tentative="1">
      <w:start w:val="1"/>
      <w:numFmt w:val="bullet"/>
      <w:lvlText w:val="o"/>
      <w:lvlJc w:val="left"/>
      <w:pPr>
        <w:tabs>
          <w:tab w:val="num" w:pos="3600"/>
        </w:tabs>
        <w:ind w:left="3600" w:hanging="360"/>
      </w:pPr>
      <w:rPr>
        <w:rFonts w:ascii="Courier New" w:hAnsi="Courier New" w:hint="default"/>
      </w:rPr>
    </w:lvl>
    <w:lvl w:ilvl="5" w:tplc="8E5E38AE" w:tentative="1">
      <w:start w:val="1"/>
      <w:numFmt w:val="bullet"/>
      <w:lvlText w:val=""/>
      <w:lvlJc w:val="left"/>
      <w:pPr>
        <w:tabs>
          <w:tab w:val="num" w:pos="4320"/>
        </w:tabs>
        <w:ind w:left="4320" w:hanging="360"/>
      </w:pPr>
      <w:rPr>
        <w:rFonts w:ascii="Wingdings" w:hAnsi="Wingdings" w:hint="default"/>
      </w:rPr>
    </w:lvl>
    <w:lvl w:ilvl="6" w:tplc="DBDE923C" w:tentative="1">
      <w:start w:val="1"/>
      <w:numFmt w:val="bullet"/>
      <w:lvlText w:val=""/>
      <w:lvlJc w:val="left"/>
      <w:pPr>
        <w:tabs>
          <w:tab w:val="num" w:pos="5040"/>
        </w:tabs>
        <w:ind w:left="5040" w:hanging="360"/>
      </w:pPr>
      <w:rPr>
        <w:rFonts w:ascii="Symbol" w:hAnsi="Symbol" w:hint="default"/>
      </w:rPr>
    </w:lvl>
    <w:lvl w:ilvl="7" w:tplc="A4200312" w:tentative="1">
      <w:start w:val="1"/>
      <w:numFmt w:val="bullet"/>
      <w:lvlText w:val="o"/>
      <w:lvlJc w:val="left"/>
      <w:pPr>
        <w:tabs>
          <w:tab w:val="num" w:pos="5760"/>
        </w:tabs>
        <w:ind w:left="5760" w:hanging="360"/>
      </w:pPr>
      <w:rPr>
        <w:rFonts w:ascii="Courier New" w:hAnsi="Courier New" w:hint="default"/>
      </w:rPr>
    </w:lvl>
    <w:lvl w:ilvl="8" w:tplc="13284366"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8EC0C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59A901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5C130BED"/>
    <w:multiLevelType w:val="hybridMultilevel"/>
    <w:tmpl w:val="87E4C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5D10706C"/>
    <w:multiLevelType w:val="multilevel"/>
    <w:tmpl w:val="F940B748"/>
    <w:lvl w:ilvl="0">
      <w:start w:val="1"/>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pStyle w:val="AppA5"/>
      <w:lvlText w:val="%1.%2"/>
      <w:lvlJc w:val="left"/>
      <w:pPr>
        <w:tabs>
          <w:tab w:val="num" w:pos="720"/>
        </w:tabs>
        <w:ind w:left="360" w:hanging="360"/>
      </w:pPr>
      <w:rPr>
        <w:rFonts w:hint="default"/>
      </w:rPr>
    </w:lvl>
    <w:lvl w:ilvl="2">
      <w:start w:val="1"/>
      <w:numFmt w:val="decimal"/>
      <w:pStyle w:val="AppA6"/>
      <w:lvlText w:val="%1.%2.%3"/>
      <w:lvlJc w:val="left"/>
      <w:pPr>
        <w:tabs>
          <w:tab w:val="num" w:pos="1224"/>
        </w:tabs>
        <w:ind w:left="1224" w:hanging="1224"/>
      </w:pPr>
      <w:rPr>
        <w:rFonts w:hint="default"/>
      </w:rPr>
    </w:lvl>
    <w:lvl w:ilvl="3">
      <w:start w:val="1"/>
      <w:numFmt w:val="decimal"/>
      <w:pStyle w:val="AppA4"/>
      <w:lvlText w:val="%1.%2.%3.%4"/>
      <w:lvlJc w:val="left"/>
      <w:pPr>
        <w:tabs>
          <w:tab w:val="num" w:pos="1440"/>
        </w:tabs>
        <w:ind w:left="360" w:hanging="360"/>
      </w:pPr>
      <w:rPr>
        <w:rFonts w:hint="default"/>
      </w:rPr>
    </w:lvl>
    <w:lvl w:ilvl="4">
      <w:start w:val="1"/>
      <w:numFmt w:val="decimal"/>
      <w:pStyle w:val="AppA5"/>
      <w:lvlText w:val="%1.%2.%3.%4.%5"/>
      <w:lvlJc w:val="left"/>
      <w:pPr>
        <w:tabs>
          <w:tab w:val="num" w:pos="1440"/>
        </w:tabs>
        <w:ind w:left="360" w:hanging="360"/>
      </w:pPr>
      <w:rPr>
        <w:rFonts w:hint="default"/>
      </w:rPr>
    </w:lvl>
    <w:lvl w:ilvl="5">
      <w:start w:val="1"/>
      <w:numFmt w:val="decimal"/>
      <w:pStyle w:val="AppA6"/>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6" w15:restartNumberingAfterBreak="0">
    <w:nsid w:val="606C57D4"/>
    <w:multiLevelType w:val="hybridMultilevel"/>
    <w:tmpl w:val="66763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0B85028"/>
    <w:multiLevelType w:val="hybridMultilevel"/>
    <w:tmpl w:val="A7DC4DF0"/>
    <w:lvl w:ilvl="0" w:tplc="FFFFFFF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613B6DBB"/>
    <w:multiLevelType w:val="multilevel"/>
    <w:tmpl w:val="80105308"/>
    <w:lvl w:ilvl="0">
      <w:start w:val="5"/>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pStyle w:val="AppE4"/>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9" w15:restartNumberingAfterBreak="0">
    <w:nsid w:val="614562E4"/>
    <w:multiLevelType w:val="hybridMultilevel"/>
    <w:tmpl w:val="2BA0232E"/>
    <w:lvl w:ilvl="0" w:tplc="04090001">
      <w:start w:val="1"/>
      <w:numFmt w:val="bullet"/>
      <w:lvlText w:val=""/>
      <w:lvlJc w:val="left"/>
      <w:pPr>
        <w:tabs>
          <w:tab w:val="num" w:pos="778"/>
        </w:tabs>
        <w:ind w:left="778" w:hanging="360"/>
      </w:pPr>
      <w:rPr>
        <w:rFonts w:ascii="Symbol" w:hAnsi="Symbol" w:hint="default"/>
      </w:rPr>
    </w:lvl>
    <w:lvl w:ilvl="1" w:tplc="04090003">
      <w:start w:val="1"/>
      <w:numFmt w:val="bullet"/>
      <w:lvlText w:val="o"/>
      <w:lvlJc w:val="left"/>
      <w:pPr>
        <w:tabs>
          <w:tab w:val="num" w:pos="1498"/>
        </w:tabs>
        <w:ind w:left="1498" w:hanging="360"/>
      </w:pPr>
      <w:rPr>
        <w:rFonts w:ascii="Courier New" w:hAnsi="Courier New" w:cs="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cs="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cs="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120" w15:restartNumberingAfterBreak="0">
    <w:nsid w:val="63FA4852"/>
    <w:multiLevelType w:val="hybridMultilevel"/>
    <w:tmpl w:val="8AF8F324"/>
    <w:lvl w:ilvl="0" w:tplc="0409000F">
      <w:start w:val="1"/>
      <w:numFmt w:val="decimal"/>
      <w:lvlText w:val="%1."/>
      <w:lvlJc w:val="left"/>
      <w:pPr>
        <w:tabs>
          <w:tab w:val="num" w:pos="3600"/>
        </w:tabs>
        <w:ind w:left="3600" w:hanging="36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21" w15:restartNumberingAfterBreak="0">
    <w:nsid w:val="645F5EB5"/>
    <w:multiLevelType w:val="hybridMultilevel"/>
    <w:tmpl w:val="2F9AB7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646D6E3E"/>
    <w:multiLevelType w:val="hybridMultilevel"/>
    <w:tmpl w:val="2DC41838"/>
    <w:lvl w:ilvl="0" w:tplc="E4C287D0">
      <w:start w:val="1"/>
      <w:numFmt w:val="bullet"/>
      <w:lvlText w:val="o"/>
      <w:lvlJc w:val="left"/>
      <w:pPr>
        <w:tabs>
          <w:tab w:val="num" w:pos="1440"/>
        </w:tabs>
        <w:ind w:left="1440" w:hanging="360"/>
      </w:pPr>
      <w:rPr>
        <w:rFonts w:ascii="Courier New" w:hAnsi="Courier New" w:hint="default"/>
      </w:rPr>
    </w:lvl>
    <w:lvl w:ilvl="1" w:tplc="D79AC0C6" w:tentative="1">
      <w:start w:val="1"/>
      <w:numFmt w:val="bullet"/>
      <w:lvlText w:val="o"/>
      <w:lvlJc w:val="left"/>
      <w:pPr>
        <w:tabs>
          <w:tab w:val="num" w:pos="2160"/>
        </w:tabs>
        <w:ind w:left="2160" w:hanging="360"/>
      </w:pPr>
      <w:rPr>
        <w:rFonts w:ascii="Courier New" w:hAnsi="Courier New" w:hint="default"/>
      </w:rPr>
    </w:lvl>
    <w:lvl w:ilvl="2" w:tplc="1EBA4A18" w:tentative="1">
      <w:start w:val="1"/>
      <w:numFmt w:val="bullet"/>
      <w:lvlText w:val=""/>
      <w:lvlJc w:val="left"/>
      <w:pPr>
        <w:tabs>
          <w:tab w:val="num" w:pos="2880"/>
        </w:tabs>
        <w:ind w:left="2880" w:hanging="360"/>
      </w:pPr>
      <w:rPr>
        <w:rFonts w:ascii="Wingdings" w:hAnsi="Wingdings" w:hint="default"/>
      </w:rPr>
    </w:lvl>
    <w:lvl w:ilvl="3" w:tplc="0FC099EA" w:tentative="1">
      <w:start w:val="1"/>
      <w:numFmt w:val="bullet"/>
      <w:lvlText w:val=""/>
      <w:lvlJc w:val="left"/>
      <w:pPr>
        <w:tabs>
          <w:tab w:val="num" w:pos="3600"/>
        </w:tabs>
        <w:ind w:left="3600" w:hanging="360"/>
      </w:pPr>
      <w:rPr>
        <w:rFonts w:ascii="Symbol" w:hAnsi="Symbol" w:hint="default"/>
      </w:rPr>
    </w:lvl>
    <w:lvl w:ilvl="4" w:tplc="1B669180" w:tentative="1">
      <w:start w:val="1"/>
      <w:numFmt w:val="bullet"/>
      <w:lvlText w:val="o"/>
      <w:lvlJc w:val="left"/>
      <w:pPr>
        <w:tabs>
          <w:tab w:val="num" w:pos="4320"/>
        </w:tabs>
        <w:ind w:left="4320" w:hanging="360"/>
      </w:pPr>
      <w:rPr>
        <w:rFonts w:ascii="Courier New" w:hAnsi="Courier New" w:hint="default"/>
      </w:rPr>
    </w:lvl>
    <w:lvl w:ilvl="5" w:tplc="76147E9A" w:tentative="1">
      <w:start w:val="1"/>
      <w:numFmt w:val="bullet"/>
      <w:lvlText w:val=""/>
      <w:lvlJc w:val="left"/>
      <w:pPr>
        <w:tabs>
          <w:tab w:val="num" w:pos="5040"/>
        </w:tabs>
        <w:ind w:left="5040" w:hanging="360"/>
      </w:pPr>
      <w:rPr>
        <w:rFonts w:ascii="Wingdings" w:hAnsi="Wingdings" w:hint="default"/>
      </w:rPr>
    </w:lvl>
    <w:lvl w:ilvl="6" w:tplc="7D581D20" w:tentative="1">
      <w:start w:val="1"/>
      <w:numFmt w:val="bullet"/>
      <w:lvlText w:val=""/>
      <w:lvlJc w:val="left"/>
      <w:pPr>
        <w:tabs>
          <w:tab w:val="num" w:pos="5760"/>
        </w:tabs>
        <w:ind w:left="5760" w:hanging="360"/>
      </w:pPr>
      <w:rPr>
        <w:rFonts w:ascii="Symbol" w:hAnsi="Symbol" w:hint="default"/>
      </w:rPr>
    </w:lvl>
    <w:lvl w:ilvl="7" w:tplc="98B87450" w:tentative="1">
      <w:start w:val="1"/>
      <w:numFmt w:val="bullet"/>
      <w:lvlText w:val="o"/>
      <w:lvlJc w:val="left"/>
      <w:pPr>
        <w:tabs>
          <w:tab w:val="num" w:pos="6480"/>
        </w:tabs>
        <w:ind w:left="6480" w:hanging="360"/>
      </w:pPr>
      <w:rPr>
        <w:rFonts w:ascii="Courier New" w:hAnsi="Courier New" w:hint="default"/>
      </w:rPr>
    </w:lvl>
    <w:lvl w:ilvl="8" w:tplc="7E482CAC" w:tentative="1">
      <w:start w:val="1"/>
      <w:numFmt w:val="bullet"/>
      <w:lvlText w:val=""/>
      <w:lvlJc w:val="left"/>
      <w:pPr>
        <w:tabs>
          <w:tab w:val="num" w:pos="7200"/>
        </w:tabs>
        <w:ind w:left="7200" w:hanging="360"/>
      </w:pPr>
      <w:rPr>
        <w:rFonts w:ascii="Wingdings" w:hAnsi="Wingdings" w:hint="default"/>
      </w:rPr>
    </w:lvl>
  </w:abstractNum>
  <w:abstractNum w:abstractNumId="123" w15:restartNumberingAfterBreak="0">
    <w:nsid w:val="64DC10D3"/>
    <w:multiLevelType w:val="multilevel"/>
    <w:tmpl w:val="F3A0E3BC"/>
    <w:numStyleLink w:val="Num1a"/>
  </w:abstractNum>
  <w:abstractNum w:abstractNumId="124" w15:restartNumberingAfterBreak="0">
    <w:nsid w:val="651A5C21"/>
    <w:multiLevelType w:val="multilevel"/>
    <w:tmpl w:val="E31E9DA0"/>
    <w:lvl w:ilvl="0">
      <w:start w:val="2"/>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pStyle w:val="AppB3"/>
      <w:lvlText w:val="%1.%2.%3"/>
      <w:lvlJc w:val="left"/>
      <w:pPr>
        <w:tabs>
          <w:tab w:val="num" w:pos="1224"/>
        </w:tabs>
        <w:ind w:left="1224" w:hanging="1224"/>
      </w:pPr>
      <w:rPr>
        <w:rFonts w:hint="default"/>
      </w:rPr>
    </w:lvl>
    <w:lvl w:ilvl="3">
      <w:start w:val="1"/>
      <w:numFmt w:val="decimal"/>
      <w:lvlText w:val="%1.%2.%3.%4"/>
      <w:lvlJc w:val="left"/>
      <w:pPr>
        <w:tabs>
          <w:tab w:val="num" w:pos="1440"/>
        </w:tabs>
        <w:ind w:left="360" w:hanging="360"/>
      </w:pPr>
      <w:rPr>
        <w:rFonts w:hint="default"/>
      </w:rPr>
    </w:lvl>
    <w:lvl w:ilvl="4">
      <w:start w:val="1"/>
      <w:numFmt w:val="decimal"/>
      <w:lvlText w:val="%1.%2.%3.%4.%5"/>
      <w:lvlJc w:val="left"/>
      <w:pPr>
        <w:tabs>
          <w:tab w:val="num" w:pos="1440"/>
        </w:tabs>
        <w:ind w:left="360" w:hanging="360"/>
      </w:pPr>
      <w:rPr>
        <w:rFonts w:hint="default"/>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5" w15:restartNumberingAfterBreak="0">
    <w:nsid w:val="653901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6" w15:restartNumberingAfterBreak="0">
    <w:nsid w:val="653A2F44"/>
    <w:multiLevelType w:val="hybridMultilevel"/>
    <w:tmpl w:val="ED045732"/>
    <w:lvl w:ilvl="0" w:tplc="995278CC">
      <w:start w:val="1"/>
      <w:numFmt w:val="decimal"/>
      <w:lvlText w:val="%1."/>
      <w:lvlJc w:val="left"/>
      <w:pPr>
        <w:tabs>
          <w:tab w:val="num" w:pos="360"/>
        </w:tabs>
        <w:ind w:left="360" w:hanging="360"/>
      </w:pPr>
      <w:rPr>
        <w:rFonts w:hint="default"/>
      </w:rPr>
    </w:lvl>
    <w:lvl w:ilvl="1" w:tplc="B958EDE4">
      <w:start w:val="1"/>
      <w:numFmt w:val="lowerLetter"/>
      <w:lvlText w:val="%2."/>
      <w:lvlJc w:val="left"/>
      <w:pPr>
        <w:tabs>
          <w:tab w:val="num" w:pos="1440"/>
        </w:tabs>
        <w:ind w:left="1440" w:hanging="360"/>
      </w:pPr>
    </w:lvl>
    <w:lvl w:ilvl="2" w:tplc="C632E510" w:tentative="1">
      <w:start w:val="1"/>
      <w:numFmt w:val="lowerRoman"/>
      <w:lvlText w:val="%3."/>
      <w:lvlJc w:val="right"/>
      <w:pPr>
        <w:tabs>
          <w:tab w:val="num" w:pos="2160"/>
        </w:tabs>
        <w:ind w:left="2160" w:hanging="180"/>
      </w:pPr>
    </w:lvl>
    <w:lvl w:ilvl="3" w:tplc="5872A0A6" w:tentative="1">
      <w:start w:val="1"/>
      <w:numFmt w:val="decimal"/>
      <w:lvlText w:val="%4."/>
      <w:lvlJc w:val="left"/>
      <w:pPr>
        <w:tabs>
          <w:tab w:val="num" w:pos="2880"/>
        </w:tabs>
        <w:ind w:left="2880" w:hanging="360"/>
      </w:pPr>
    </w:lvl>
    <w:lvl w:ilvl="4" w:tplc="78EA2DDC" w:tentative="1">
      <w:start w:val="1"/>
      <w:numFmt w:val="lowerLetter"/>
      <w:lvlText w:val="%5."/>
      <w:lvlJc w:val="left"/>
      <w:pPr>
        <w:tabs>
          <w:tab w:val="num" w:pos="3600"/>
        </w:tabs>
        <w:ind w:left="3600" w:hanging="360"/>
      </w:pPr>
    </w:lvl>
    <w:lvl w:ilvl="5" w:tplc="B29C81F2" w:tentative="1">
      <w:start w:val="1"/>
      <w:numFmt w:val="lowerRoman"/>
      <w:lvlText w:val="%6."/>
      <w:lvlJc w:val="right"/>
      <w:pPr>
        <w:tabs>
          <w:tab w:val="num" w:pos="4320"/>
        </w:tabs>
        <w:ind w:left="4320" w:hanging="180"/>
      </w:pPr>
    </w:lvl>
    <w:lvl w:ilvl="6" w:tplc="8C3EB5CE" w:tentative="1">
      <w:start w:val="1"/>
      <w:numFmt w:val="decimal"/>
      <w:lvlText w:val="%7."/>
      <w:lvlJc w:val="left"/>
      <w:pPr>
        <w:tabs>
          <w:tab w:val="num" w:pos="5040"/>
        </w:tabs>
        <w:ind w:left="5040" w:hanging="360"/>
      </w:pPr>
    </w:lvl>
    <w:lvl w:ilvl="7" w:tplc="249E12D6" w:tentative="1">
      <w:start w:val="1"/>
      <w:numFmt w:val="lowerLetter"/>
      <w:lvlText w:val="%8."/>
      <w:lvlJc w:val="left"/>
      <w:pPr>
        <w:tabs>
          <w:tab w:val="num" w:pos="5760"/>
        </w:tabs>
        <w:ind w:left="5760" w:hanging="360"/>
      </w:pPr>
    </w:lvl>
    <w:lvl w:ilvl="8" w:tplc="14E60C42" w:tentative="1">
      <w:start w:val="1"/>
      <w:numFmt w:val="lowerRoman"/>
      <w:lvlText w:val="%9."/>
      <w:lvlJc w:val="right"/>
      <w:pPr>
        <w:tabs>
          <w:tab w:val="num" w:pos="6480"/>
        </w:tabs>
        <w:ind w:left="6480" w:hanging="180"/>
      </w:pPr>
    </w:lvl>
  </w:abstractNum>
  <w:abstractNum w:abstractNumId="127" w15:restartNumberingAfterBreak="0">
    <w:nsid w:val="65913DB9"/>
    <w:multiLevelType w:val="hybridMultilevel"/>
    <w:tmpl w:val="675237C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5B22033"/>
    <w:multiLevelType w:val="hybridMultilevel"/>
    <w:tmpl w:val="F3AEFF34"/>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9" w15:restartNumberingAfterBreak="0">
    <w:nsid w:val="65C04BB7"/>
    <w:multiLevelType w:val="multilevel"/>
    <w:tmpl w:val="F3A0E3BC"/>
    <w:numStyleLink w:val="Num1a"/>
  </w:abstractNum>
  <w:abstractNum w:abstractNumId="130" w15:restartNumberingAfterBreak="0">
    <w:nsid w:val="65DF690B"/>
    <w:multiLevelType w:val="hybridMultilevel"/>
    <w:tmpl w:val="BC4415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7D11C0F"/>
    <w:multiLevelType w:val="multilevel"/>
    <w:tmpl w:val="F3A0E3BC"/>
    <w:numStyleLink w:val="Num1a"/>
  </w:abstractNum>
  <w:abstractNum w:abstractNumId="132" w15:restartNumberingAfterBreak="0">
    <w:nsid w:val="67E92508"/>
    <w:multiLevelType w:val="hybridMultilevel"/>
    <w:tmpl w:val="28F48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9F4143B"/>
    <w:multiLevelType w:val="multilevel"/>
    <w:tmpl w:val="84EEFD8A"/>
    <w:lvl w:ilvl="0">
      <w:start w:val="2"/>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720"/>
        </w:tabs>
        <w:ind w:left="360" w:hanging="360"/>
      </w:pPr>
      <w:rPr>
        <w:rFonts w:hint="default"/>
      </w:rPr>
    </w:lvl>
    <w:lvl w:ilvl="2">
      <w:start w:val="1"/>
      <w:numFmt w:val="decimal"/>
      <w:lvlText w:val="%1.%2.%3"/>
      <w:lvlJc w:val="left"/>
      <w:pPr>
        <w:tabs>
          <w:tab w:val="num" w:pos="1224"/>
        </w:tabs>
        <w:ind w:left="1224" w:hanging="1224"/>
      </w:pPr>
      <w:rPr>
        <w:rFonts w:hint="default"/>
      </w:rPr>
    </w:lvl>
    <w:lvl w:ilvl="3">
      <w:start w:val="1"/>
      <w:numFmt w:val="decimal"/>
      <w:pStyle w:val="AppB4"/>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440"/>
        </w:tabs>
        <w:ind w:left="360" w:hanging="360"/>
      </w:pPr>
      <w:rPr>
        <w:rFonts w:hint="default"/>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4" w15:restartNumberingAfterBreak="0">
    <w:nsid w:val="6B904381"/>
    <w:multiLevelType w:val="hybridMultilevel"/>
    <w:tmpl w:val="BAEC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E03BB7"/>
    <w:multiLevelType w:val="hybridMultilevel"/>
    <w:tmpl w:val="15048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D0930A3"/>
    <w:multiLevelType w:val="hybridMultilevel"/>
    <w:tmpl w:val="3EFED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D923B07"/>
    <w:multiLevelType w:val="multilevel"/>
    <w:tmpl w:val="BE4CFCC8"/>
    <w:lvl w:ilvl="0">
      <w:start w:val="1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8" w15:restartNumberingAfterBreak="0">
    <w:nsid w:val="6ED127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9" w15:restartNumberingAfterBreak="0">
    <w:nsid w:val="71132B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0" w15:restartNumberingAfterBreak="0">
    <w:nsid w:val="715D51F0"/>
    <w:multiLevelType w:val="multilevel"/>
    <w:tmpl w:val="F3A0E3BC"/>
    <w:numStyleLink w:val="Num1a"/>
  </w:abstractNum>
  <w:abstractNum w:abstractNumId="141" w15:restartNumberingAfterBreak="0">
    <w:nsid w:val="71E957E5"/>
    <w:multiLevelType w:val="multilevel"/>
    <w:tmpl w:val="E6AA9F04"/>
    <w:lvl w:ilvl="0">
      <w:start w:val="5"/>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pStyle w:val="AppE5"/>
      <w:lvlText w:val="%1.%2.%3.%4.%5"/>
      <w:lvlJc w:val="left"/>
      <w:pPr>
        <w:tabs>
          <w:tab w:val="num" w:pos="1080"/>
        </w:tabs>
        <w:ind w:left="360" w:hanging="360"/>
      </w:pPr>
      <w:rPr>
        <w:rFonts w:ascii="Times New Roman" w:hAnsi="Times New Roman" w:hint="default"/>
        <w:b/>
        <w:i w:val="0"/>
        <w:sz w:val="24"/>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2" w15:restartNumberingAfterBreak="0">
    <w:nsid w:val="720619EA"/>
    <w:multiLevelType w:val="hybridMultilevel"/>
    <w:tmpl w:val="573631DC"/>
    <w:lvl w:ilvl="0" w:tplc="B20C1FAC">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720E4A6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44" w15:restartNumberingAfterBreak="0">
    <w:nsid w:val="722F4480"/>
    <w:multiLevelType w:val="singleLevel"/>
    <w:tmpl w:val="0409000F"/>
    <w:lvl w:ilvl="0">
      <w:start w:val="1"/>
      <w:numFmt w:val="decimal"/>
      <w:lvlText w:val="%1."/>
      <w:lvlJc w:val="left"/>
      <w:pPr>
        <w:tabs>
          <w:tab w:val="num" w:pos="360"/>
        </w:tabs>
        <w:ind w:left="360" w:hanging="360"/>
      </w:pPr>
    </w:lvl>
  </w:abstractNum>
  <w:abstractNum w:abstractNumId="145" w15:restartNumberingAfterBreak="0">
    <w:nsid w:val="728470B9"/>
    <w:multiLevelType w:val="multilevel"/>
    <w:tmpl w:val="0D1EBD58"/>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6" w15:restartNumberingAfterBreak="0">
    <w:nsid w:val="72E34833"/>
    <w:multiLevelType w:val="multilevel"/>
    <w:tmpl w:val="4C3290F8"/>
    <w:lvl w:ilvl="0">
      <w:start w:val="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7" w15:restartNumberingAfterBreak="0">
    <w:nsid w:val="73112911"/>
    <w:multiLevelType w:val="hybridMultilevel"/>
    <w:tmpl w:val="710E92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7486049A"/>
    <w:multiLevelType w:val="hybridMultilevel"/>
    <w:tmpl w:val="6F9AF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48A24A1"/>
    <w:multiLevelType w:val="multilevel"/>
    <w:tmpl w:val="F3A0E3B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0" w15:restartNumberingAfterBreak="0">
    <w:nsid w:val="75300ECC"/>
    <w:multiLevelType w:val="multilevel"/>
    <w:tmpl w:val="F3A0E3B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1" w15:restartNumberingAfterBreak="0">
    <w:nsid w:val="758D79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2" w15:restartNumberingAfterBreak="0">
    <w:nsid w:val="75911A95"/>
    <w:multiLevelType w:val="hybridMultilevel"/>
    <w:tmpl w:val="A8BE1EDA"/>
    <w:lvl w:ilvl="0" w:tplc="04090001">
      <w:start w:val="1"/>
      <w:numFmt w:val="bullet"/>
      <w:lvlText w:val=""/>
      <w:lvlJc w:val="left"/>
      <w:pPr>
        <w:tabs>
          <w:tab w:val="num" w:pos="1080"/>
        </w:tabs>
        <w:ind w:left="1080" w:hanging="360"/>
      </w:pPr>
      <w:rPr>
        <w:rFonts w:ascii="Symbol" w:hAnsi="Symbol" w:hint="default"/>
      </w:rPr>
    </w:lvl>
    <w:lvl w:ilvl="1" w:tplc="F9909E48">
      <w:start w:val="1"/>
      <w:numFmt w:val="bullet"/>
      <w:lvlText w:val=""/>
      <w:lvlJc w:val="left"/>
      <w:pPr>
        <w:tabs>
          <w:tab w:val="num" w:pos="1728"/>
        </w:tabs>
        <w:ind w:left="1728" w:hanging="288"/>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3" w15:restartNumberingAfterBreak="0">
    <w:nsid w:val="75D5383C"/>
    <w:multiLevelType w:val="hybridMultilevel"/>
    <w:tmpl w:val="292CC9AC"/>
    <w:lvl w:ilvl="0" w:tplc="FFFFFFF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76724394"/>
    <w:multiLevelType w:val="hybridMultilevel"/>
    <w:tmpl w:val="14A2DAEA"/>
    <w:lvl w:ilvl="0" w:tplc="8BA00B10">
      <w:start w:val="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7124217"/>
    <w:multiLevelType w:val="multilevel"/>
    <w:tmpl w:val="F3A0E3B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6" w15:restartNumberingAfterBreak="0">
    <w:nsid w:val="77401D4D"/>
    <w:multiLevelType w:val="multilevel"/>
    <w:tmpl w:val="F3A0E3B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7" w15:restartNumberingAfterBreak="0">
    <w:nsid w:val="78425D44"/>
    <w:multiLevelType w:val="hybridMultilevel"/>
    <w:tmpl w:val="9EE67B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789001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9" w15:restartNumberingAfterBreak="0">
    <w:nsid w:val="7A363A2E"/>
    <w:multiLevelType w:val="multilevel"/>
    <w:tmpl w:val="11A082FE"/>
    <w:lvl w:ilvl="0">
      <w:start w:val="3"/>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lvlText w:val="%1.%2"/>
      <w:lvlJc w:val="left"/>
      <w:pPr>
        <w:tabs>
          <w:tab w:val="num" w:pos="360"/>
        </w:tabs>
        <w:ind w:left="360" w:hanging="360"/>
      </w:pPr>
      <w:rPr>
        <w:rFonts w:ascii="Times New Roman" w:hAnsi="Times New Roman" w:hint="default"/>
        <w:b/>
        <w:i w:val="0"/>
        <w:sz w:val="24"/>
      </w:rPr>
    </w:lvl>
    <w:lvl w:ilvl="2">
      <w:start w:val="1"/>
      <w:numFmt w:val="decimal"/>
      <w:pStyle w:val="AppC3"/>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440"/>
        </w:tabs>
        <w:ind w:left="360" w:hanging="360"/>
      </w:pPr>
      <w:rPr>
        <w:rFonts w:hint="default"/>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0" w15:restartNumberingAfterBreak="0">
    <w:nsid w:val="7B177804"/>
    <w:multiLevelType w:val="multilevel"/>
    <w:tmpl w:val="F3A0E3BC"/>
    <w:numStyleLink w:val="Num1a"/>
  </w:abstractNum>
  <w:abstractNum w:abstractNumId="161" w15:restartNumberingAfterBreak="0">
    <w:nsid w:val="7BC50A05"/>
    <w:multiLevelType w:val="multilevel"/>
    <w:tmpl w:val="B2BED962"/>
    <w:lvl w:ilvl="0">
      <w:start w:val="3"/>
      <w:numFmt w:val="upperLetter"/>
      <w:lvlText w:val="%1."/>
      <w:lvlJc w:val="left"/>
      <w:pPr>
        <w:tabs>
          <w:tab w:val="num" w:pos="360"/>
        </w:tabs>
        <w:ind w:left="360" w:hanging="360"/>
      </w:pPr>
      <w:rPr>
        <w:rFonts w:ascii="Times New Roman" w:hAnsi="Times New Roman" w:hint="default"/>
        <w:b w:val="0"/>
        <w:i w:val="0"/>
        <w:sz w:val="24"/>
      </w:rPr>
    </w:lvl>
    <w:lvl w:ilvl="1">
      <w:start w:val="1"/>
      <w:numFmt w:val="decimal"/>
      <w:pStyle w:val="AppC2"/>
      <w:lvlText w:val="%1.%2"/>
      <w:lvlJc w:val="left"/>
      <w:pPr>
        <w:tabs>
          <w:tab w:val="num" w:pos="360"/>
        </w:tabs>
        <w:ind w:left="360" w:hanging="360"/>
      </w:pPr>
      <w:rPr>
        <w:rFonts w:ascii="Times New Roman" w:hAnsi="Times New Roman" w:hint="default"/>
        <w:b/>
        <w:i w:val="0"/>
        <w:sz w:val="24"/>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720"/>
        </w:tabs>
        <w:ind w:left="360" w:hanging="360"/>
      </w:pPr>
      <w:rPr>
        <w:rFonts w:ascii="Times New Roman" w:hAnsi="Times New Roman" w:hint="default"/>
        <w:b/>
        <w:i w:val="0"/>
        <w:sz w:val="24"/>
      </w:rPr>
    </w:lvl>
    <w:lvl w:ilvl="4">
      <w:start w:val="1"/>
      <w:numFmt w:val="decimal"/>
      <w:lvlText w:val="%1.%2.%3.%4.%5"/>
      <w:lvlJc w:val="left"/>
      <w:pPr>
        <w:tabs>
          <w:tab w:val="num" w:pos="1440"/>
        </w:tabs>
        <w:ind w:left="360" w:hanging="360"/>
      </w:pPr>
      <w:rPr>
        <w:rFonts w:hint="default"/>
      </w:rPr>
    </w:lvl>
    <w:lvl w:ilvl="5">
      <w:start w:val="1"/>
      <w:numFmt w:val="decimal"/>
      <w:lvlText w:val="%1.%2.%3.%4.%5.%6"/>
      <w:lvlJc w:val="left"/>
      <w:pPr>
        <w:tabs>
          <w:tab w:val="num" w:pos="1800"/>
        </w:tabs>
        <w:ind w:left="3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2" w15:restartNumberingAfterBreak="0">
    <w:nsid w:val="7D3F3427"/>
    <w:multiLevelType w:val="hybridMultilevel"/>
    <w:tmpl w:val="A51A66E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7D5629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4" w15:restartNumberingAfterBreak="0">
    <w:nsid w:val="7D6263D6"/>
    <w:multiLevelType w:val="hybridMultilevel"/>
    <w:tmpl w:val="B462B07E"/>
    <w:lvl w:ilvl="0" w:tplc="8BA00B10">
      <w:start w:val="3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7D8077D0"/>
    <w:multiLevelType w:val="hybridMultilevel"/>
    <w:tmpl w:val="6E7E6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EFA1383"/>
    <w:multiLevelType w:val="hybridMultilevel"/>
    <w:tmpl w:val="F10CE4D0"/>
    <w:lvl w:ilvl="0" w:tplc="0409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7" w15:restartNumberingAfterBreak="0">
    <w:nsid w:val="7F2A32EF"/>
    <w:multiLevelType w:val="hybridMultilevel"/>
    <w:tmpl w:val="92322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F6C2BE5"/>
    <w:multiLevelType w:val="hybridMultilevel"/>
    <w:tmpl w:val="C54226E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7FF23A61"/>
    <w:multiLevelType w:val="hybridMultilevel"/>
    <w:tmpl w:val="A85C63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9"/>
  </w:num>
  <w:num w:numId="3">
    <w:abstractNumId w:val="18"/>
  </w:num>
  <w:num w:numId="4">
    <w:abstractNumId w:val="158"/>
  </w:num>
  <w:num w:numId="5">
    <w:abstractNumId w:val="151"/>
  </w:num>
  <w:num w:numId="6">
    <w:abstractNumId w:val="76"/>
  </w:num>
  <w:num w:numId="7">
    <w:abstractNumId w:val="68"/>
  </w:num>
  <w:num w:numId="8">
    <w:abstractNumId w:val="104"/>
  </w:num>
  <w:num w:numId="9">
    <w:abstractNumId w:val="139"/>
  </w:num>
  <w:num w:numId="10">
    <w:abstractNumId w:val="11"/>
  </w:num>
  <w:num w:numId="11">
    <w:abstractNumId w:val="113"/>
  </w:num>
  <w:num w:numId="12">
    <w:abstractNumId w:val="28"/>
  </w:num>
  <w:num w:numId="13">
    <w:abstractNumId w:val="16"/>
  </w:num>
  <w:num w:numId="14">
    <w:abstractNumId w:val="60"/>
  </w:num>
  <w:num w:numId="15">
    <w:abstractNumId w:val="46"/>
  </w:num>
  <w:num w:numId="16">
    <w:abstractNumId w:val="59"/>
  </w:num>
  <w:num w:numId="17">
    <w:abstractNumId w:val="163"/>
  </w:num>
  <w:num w:numId="18">
    <w:abstractNumId w:val="50"/>
  </w:num>
  <w:num w:numId="19">
    <w:abstractNumId w:val="82"/>
  </w:num>
  <w:num w:numId="20">
    <w:abstractNumId w:val="125"/>
  </w:num>
  <w:num w:numId="21">
    <w:abstractNumId w:val="65"/>
  </w:num>
  <w:num w:numId="22">
    <w:abstractNumId w:val="143"/>
  </w:num>
  <w:num w:numId="23">
    <w:abstractNumId w:val="144"/>
  </w:num>
  <w:num w:numId="24">
    <w:abstractNumId w:val="79"/>
  </w:num>
  <w:num w:numId="25">
    <w:abstractNumId w:val="22"/>
  </w:num>
  <w:num w:numId="26">
    <w:abstractNumId w:val="19"/>
  </w:num>
  <w:num w:numId="27">
    <w:abstractNumId w:val="115"/>
  </w:num>
  <w:num w:numId="28">
    <w:abstractNumId w:val="115"/>
  </w:num>
  <w:num w:numId="29">
    <w:abstractNumId w:val="115"/>
  </w:num>
  <w:num w:numId="30">
    <w:abstractNumId w:val="35"/>
  </w:num>
  <w:num w:numId="31">
    <w:abstractNumId w:val="124"/>
  </w:num>
  <w:num w:numId="32">
    <w:abstractNumId w:val="133"/>
  </w:num>
  <w:num w:numId="33">
    <w:abstractNumId w:val="40"/>
  </w:num>
  <w:num w:numId="34">
    <w:abstractNumId w:val="45"/>
  </w:num>
  <w:num w:numId="35">
    <w:abstractNumId w:val="161"/>
  </w:num>
  <w:num w:numId="36">
    <w:abstractNumId w:val="159"/>
  </w:num>
  <w:num w:numId="37">
    <w:abstractNumId w:val="80"/>
  </w:num>
  <w:num w:numId="38">
    <w:abstractNumId w:val="87"/>
  </w:num>
  <w:num w:numId="39">
    <w:abstractNumId w:val="105"/>
  </w:num>
  <w:num w:numId="40">
    <w:abstractNumId w:val="52"/>
  </w:num>
  <w:num w:numId="41">
    <w:abstractNumId w:val="92"/>
  </w:num>
  <w:num w:numId="42">
    <w:abstractNumId w:val="73"/>
  </w:num>
  <w:num w:numId="43">
    <w:abstractNumId w:val="98"/>
  </w:num>
  <w:num w:numId="44">
    <w:abstractNumId w:val="72"/>
  </w:num>
  <w:num w:numId="45">
    <w:abstractNumId w:val="36"/>
  </w:num>
  <w:num w:numId="46">
    <w:abstractNumId w:val="12"/>
  </w:num>
  <w:num w:numId="47">
    <w:abstractNumId w:val="118"/>
  </w:num>
  <w:num w:numId="48">
    <w:abstractNumId w:val="141"/>
  </w:num>
  <w:num w:numId="49">
    <w:abstractNumId w:val="41"/>
  </w:num>
  <w:num w:numId="50">
    <w:abstractNumId w:val="103"/>
  </w:num>
  <w:num w:numId="51">
    <w:abstractNumId w:val="112"/>
  </w:num>
  <w:num w:numId="52">
    <w:abstractNumId w:val="54"/>
  </w:num>
  <w:num w:numId="53">
    <w:abstractNumId w:val="70"/>
  </w:num>
  <w:num w:numId="54">
    <w:abstractNumId w:val="138"/>
  </w:num>
  <w:num w:numId="55">
    <w:abstractNumId w:val="15"/>
  </w:num>
  <w:num w:numId="56">
    <w:abstractNumId w:val="33"/>
  </w:num>
  <w:num w:numId="57">
    <w:abstractNumId w:val="77"/>
  </w:num>
  <w:num w:numId="58">
    <w:abstractNumId w:val="122"/>
  </w:num>
  <w:num w:numId="59">
    <w:abstractNumId w:val="63"/>
  </w:num>
  <w:num w:numId="60">
    <w:abstractNumId w:val="110"/>
  </w:num>
  <w:num w:numId="61">
    <w:abstractNumId w:val="69"/>
  </w:num>
  <w:num w:numId="62">
    <w:abstractNumId w:val="89"/>
  </w:num>
  <w:num w:numId="63">
    <w:abstractNumId w:val="62"/>
  </w:num>
  <w:num w:numId="64">
    <w:abstractNumId w:val="111"/>
  </w:num>
  <w:num w:numId="65">
    <w:abstractNumId w:val="126"/>
  </w:num>
  <w:num w:numId="66">
    <w:abstractNumId w:val="88"/>
  </w:num>
  <w:num w:numId="67">
    <w:abstractNumId w:val="90"/>
  </w:num>
  <w:num w:numId="68">
    <w:abstractNumId w:val="83"/>
  </w:num>
  <w:num w:numId="69">
    <w:abstractNumId w:val="17"/>
  </w:num>
  <w:num w:numId="70">
    <w:abstractNumId w:val="8"/>
  </w:num>
  <w:num w:numId="71">
    <w:abstractNumId w:val="6"/>
  </w:num>
  <w:num w:numId="72">
    <w:abstractNumId w:val="5"/>
  </w:num>
  <w:num w:numId="73">
    <w:abstractNumId w:val="4"/>
  </w:num>
  <w:num w:numId="74">
    <w:abstractNumId w:val="7"/>
  </w:num>
  <w:num w:numId="75">
    <w:abstractNumId w:val="3"/>
  </w:num>
  <w:num w:numId="76">
    <w:abstractNumId w:val="2"/>
  </w:num>
  <w:num w:numId="77">
    <w:abstractNumId w:val="1"/>
  </w:num>
  <w:num w:numId="78">
    <w:abstractNumId w:val="0"/>
  </w:num>
  <w:num w:numId="79">
    <w:abstractNumId w:val="26"/>
  </w:num>
  <w:num w:numId="80">
    <w:abstractNumId w:val="166"/>
  </w:num>
  <w:num w:numId="81">
    <w:abstractNumId w:val="128"/>
  </w:num>
  <w:num w:numId="82">
    <w:abstractNumId w:val="34"/>
  </w:num>
  <w:num w:numId="83">
    <w:abstractNumId w:val="42"/>
  </w:num>
  <w:num w:numId="84">
    <w:abstractNumId w:val="164"/>
  </w:num>
  <w:num w:numId="85">
    <w:abstractNumId w:val="10"/>
  </w:num>
  <w:num w:numId="86">
    <w:abstractNumId w:val="100"/>
  </w:num>
  <w:num w:numId="87">
    <w:abstractNumId w:val="75"/>
  </w:num>
  <w:num w:numId="88">
    <w:abstractNumId w:val="123"/>
  </w:num>
  <w:num w:numId="89">
    <w:abstractNumId w:val="160"/>
  </w:num>
  <w:num w:numId="90">
    <w:abstractNumId w:val="156"/>
  </w:num>
  <w:num w:numId="91">
    <w:abstractNumId w:val="94"/>
  </w:num>
  <w:num w:numId="92">
    <w:abstractNumId w:val="129"/>
  </w:num>
  <w:num w:numId="93">
    <w:abstractNumId w:val="140"/>
  </w:num>
  <w:num w:numId="94">
    <w:abstractNumId w:val="48"/>
  </w:num>
  <w:num w:numId="95">
    <w:abstractNumId w:val="131"/>
  </w:num>
  <w:num w:numId="96">
    <w:abstractNumId w:val="57"/>
  </w:num>
  <w:num w:numId="97">
    <w:abstractNumId w:val="67"/>
  </w:num>
  <w:num w:numId="98">
    <w:abstractNumId w:val="71"/>
  </w:num>
  <w:num w:numId="99">
    <w:abstractNumId w:val="21"/>
  </w:num>
  <w:num w:numId="100">
    <w:abstractNumId w:val="30"/>
  </w:num>
  <w:num w:numId="101">
    <w:abstractNumId w:val="13"/>
  </w:num>
  <w:num w:numId="102">
    <w:abstractNumId w:val="55"/>
  </w:num>
  <w:num w:numId="103">
    <w:abstractNumId w:val="106"/>
  </w:num>
  <w:num w:numId="104">
    <w:abstractNumId w:val="81"/>
  </w:num>
  <w:num w:numId="105">
    <w:abstractNumId w:val="38"/>
  </w:num>
  <w:num w:numId="106">
    <w:abstractNumId w:val="32"/>
  </w:num>
  <w:num w:numId="107">
    <w:abstractNumId w:val="29"/>
  </w:num>
  <w:num w:numId="108">
    <w:abstractNumId w:val="84"/>
  </w:num>
  <w:num w:numId="109">
    <w:abstractNumId w:val="119"/>
  </w:num>
  <w:num w:numId="110">
    <w:abstractNumId w:val="14"/>
  </w:num>
  <w:num w:numId="111">
    <w:abstractNumId w:val="95"/>
  </w:num>
  <w:num w:numId="112">
    <w:abstractNumId w:val="117"/>
  </w:num>
  <w:num w:numId="113">
    <w:abstractNumId w:val="61"/>
  </w:num>
  <w:num w:numId="114">
    <w:abstractNumId w:val="153"/>
  </w:num>
  <w:num w:numId="115">
    <w:abstractNumId w:val="162"/>
  </w:num>
  <w:num w:numId="116">
    <w:abstractNumId w:val="24"/>
  </w:num>
  <w:num w:numId="117">
    <w:abstractNumId w:val="31"/>
  </w:num>
  <w:num w:numId="118">
    <w:abstractNumId w:val="165"/>
  </w:num>
  <w:num w:numId="119">
    <w:abstractNumId w:val="97"/>
  </w:num>
  <w:num w:numId="120">
    <w:abstractNumId w:val="169"/>
  </w:num>
  <w:num w:numId="121">
    <w:abstractNumId w:val="120"/>
  </w:num>
  <w:num w:numId="122">
    <w:abstractNumId w:val="168"/>
  </w:num>
  <w:num w:numId="123">
    <w:abstractNumId w:val="56"/>
  </w:num>
  <w:num w:numId="124">
    <w:abstractNumId w:val="102"/>
  </w:num>
  <w:num w:numId="125">
    <w:abstractNumId w:val="147"/>
  </w:num>
  <w:num w:numId="126">
    <w:abstractNumId w:val="96"/>
  </w:num>
  <w:num w:numId="127">
    <w:abstractNumId w:val="99"/>
  </w:num>
  <w:num w:numId="128">
    <w:abstractNumId w:val="74"/>
  </w:num>
  <w:num w:numId="129">
    <w:abstractNumId w:val="51"/>
  </w:num>
  <w:num w:numId="130">
    <w:abstractNumId w:val="23"/>
  </w:num>
  <w:num w:numId="131">
    <w:abstractNumId w:val="157"/>
  </w:num>
  <w:num w:numId="132">
    <w:abstractNumId w:val="127"/>
  </w:num>
  <w:num w:numId="133">
    <w:abstractNumId w:val="93"/>
  </w:num>
  <w:num w:numId="134">
    <w:abstractNumId w:val="47"/>
  </w:num>
  <w:num w:numId="135">
    <w:abstractNumId w:val="66"/>
  </w:num>
  <w:num w:numId="136">
    <w:abstractNumId w:val="37"/>
  </w:num>
  <w:num w:numId="137">
    <w:abstractNumId w:val="78"/>
  </w:num>
  <w:num w:numId="138">
    <w:abstractNumId w:val="101"/>
  </w:num>
  <w:num w:numId="139">
    <w:abstractNumId w:val="150"/>
  </w:num>
  <w:num w:numId="140">
    <w:abstractNumId w:val="154"/>
  </w:num>
  <w:num w:numId="141">
    <w:abstractNumId w:val="27"/>
  </w:num>
  <w:num w:numId="142">
    <w:abstractNumId w:val="135"/>
  </w:num>
  <w:num w:numId="143">
    <w:abstractNumId w:val="155"/>
  </w:num>
  <w:num w:numId="144">
    <w:abstractNumId w:val="86"/>
  </w:num>
  <w:num w:numId="145">
    <w:abstractNumId w:val="137"/>
  </w:num>
  <w:num w:numId="146">
    <w:abstractNumId w:val="121"/>
  </w:num>
  <w:num w:numId="147">
    <w:abstractNumId w:val="145"/>
  </w:num>
  <w:num w:numId="148">
    <w:abstractNumId w:val="91"/>
  </w:num>
  <w:num w:numId="149">
    <w:abstractNumId w:val="167"/>
  </w:num>
  <w:num w:numId="150">
    <w:abstractNumId w:val="152"/>
  </w:num>
  <w:num w:numId="151">
    <w:abstractNumId w:val="20"/>
  </w:num>
  <w:num w:numId="152">
    <w:abstractNumId w:val="146"/>
  </w:num>
  <w:num w:numId="153">
    <w:abstractNumId w:val="130"/>
  </w:num>
  <w:num w:numId="154">
    <w:abstractNumId w:val="136"/>
  </w:num>
  <w:num w:numId="155">
    <w:abstractNumId w:val="134"/>
  </w:num>
  <w:num w:numId="156">
    <w:abstractNumId w:val="43"/>
  </w:num>
  <w:num w:numId="157">
    <w:abstractNumId w:val="53"/>
  </w:num>
  <w:num w:numId="158">
    <w:abstractNumId w:val="148"/>
  </w:num>
  <w:num w:numId="159">
    <w:abstractNumId w:val="149"/>
  </w:num>
  <w:num w:numId="160">
    <w:abstractNumId w:val="39"/>
  </w:num>
  <w:num w:numId="161">
    <w:abstractNumId w:val="142"/>
  </w:num>
  <w:num w:numId="162">
    <w:abstractNumId w:val="108"/>
  </w:num>
  <w:num w:numId="163">
    <w:abstractNumId w:val="107"/>
  </w:num>
  <w:num w:numId="164">
    <w:abstractNumId w:val="58"/>
  </w:num>
  <w:num w:numId="165">
    <w:abstractNumId w:val="132"/>
  </w:num>
  <w:num w:numId="166">
    <w:abstractNumId w:val="25"/>
  </w:num>
  <w:num w:numId="167">
    <w:abstractNumId w:val="85"/>
  </w:num>
  <w:num w:numId="168">
    <w:abstractNumId w:val="64"/>
  </w:num>
  <w:num w:numId="169">
    <w:abstractNumId w:val="116"/>
  </w:num>
  <w:num w:numId="1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4"/>
  </w:num>
  <w:num w:numId="172">
    <w:abstractNumId w:val="44"/>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8" w:dllVersion="513"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1A8"/>
    <w:rsid w:val="000005F0"/>
    <w:rsid w:val="00001B38"/>
    <w:rsid w:val="00003A53"/>
    <w:rsid w:val="00003CFF"/>
    <w:rsid w:val="00003DDB"/>
    <w:rsid w:val="00004DBB"/>
    <w:rsid w:val="00005BBD"/>
    <w:rsid w:val="000073B5"/>
    <w:rsid w:val="00013376"/>
    <w:rsid w:val="00013D7F"/>
    <w:rsid w:val="00014BE8"/>
    <w:rsid w:val="00016CB8"/>
    <w:rsid w:val="00017286"/>
    <w:rsid w:val="000204D8"/>
    <w:rsid w:val="00020A3D"/>
    <w:rsid w:val="000228A8"/>
    <w:rsid w:val="000233BD"/>
    <w:rsid w:val="000241FD"/>
    <w:rsid w:val="00026FD9"/>
    <w:rsid w:val="00027E45"/>
    <w:rsid w:val="00030DB8"/>
    <w:rsid w:val="00032346"/>
    <w:rsid w:val="00035410"/>
    <w:rsid w:val="00035C66"/>
    <w:rsid w:val="000372DD"/>
    <w:rsid w:val="00037D9C"/>
    <w:rsid w:val="00041BB7"/>
    <w:rsid w:val="0004328B"/>
    <w:rsid w:val="000435EA"/>
    <w:rsid w:val="000456FA"/>
    <w:rsid w:val="00045878"/>
    <w:rsid w:val="000464F6"/>
    <w:rsid w:val="000515D5"/>
    <w:rsid w:val="00052348"/>
    <w:rsid w:val="00056940"/>
    <w:rsid w:val="00060EED"/>
    <w:rsid w:val="00061394"/>
    <w:rsid w:val="0006257E"/>
    <w:rsid w:val="00064E65"/>
    <w:rsid w:val="00065BD4"/>
    <w:rsid w:val="0006777D"/>
    <w:rsid w:val="000708AB"/>
    <w:rsid w:val="00071C18"/>
    <w:rsid w:val="000723E3"/>
    <w:rsid w:val="00074DDD"/>
    <w:rsid w:val="00077E22"/>
    <w:rsid w:val="00081A74"/>
    <w:rsid w:val="00081C34"/>
    <w:rsid w:val="00083D0E"/>
    <w:rsid w:val="000867A3"/>
    <w:rsid w:val="0009013E"/>
    <w:rsid w:val="00092F84"/>
    <w:rsid w:val="000A3152"/>
    <w:rsid w:val="000A5100"/>
    <w:rsid w:val="000A5547"/>
    <w:rsid w:val="000A7DC2"/>
    <w:rsid w:val="000B0991"/>
    <w:rsid w:val="000B443E"/>
    <w:rsid w:val="000B4BE2"/>
    <w:rsid w:val="000B4EC4"/>
    <w:rsid w:val="000C6BBB"/>
    <w:rsid w:val="000C7ACC"/>
    <w:rsid w:val="000E0808"/>
    <w:rsid w:val="000E0FA0"/>
    <w:rsid w:val="000E13BC"/>
    <w:rsid w:val="000E399B"/>
    <w:rsid w:val="000E39B3"/>
    <w:rsid w:val="000E3C8A"/>
    <w:rsid w:val="000E436E"/>
    <w:rsid w:val="000E6AAB"/>
    <w:rsid w:val="000E6BA5"/>
    <w:rsid w:val="000E7411"/>
    <w:rsid w:val="000F3500"/>
    <w:rsid w:val="000F54A2"/>
    <w:rsid w:val="000F56BB"/>
    <w:rsid w:val="000F77DD"/>
    <w:rsid w:val="000F7850"/>
    <w:rsid w:val="00100BAE"/>
    <w:rsid w:val="00100D7A"/>
    <w:rsid w:val="00101576"/>
    <w:rsid w:val="0010422F"/>
    <w:rsid w:val="00104AF9"/>
    <w:rsid w:val="00107641"/>
    <w:rsid w:val="00112DAC"/>
    <w:rsid w:val="00114838"/>
    <w:rsid w:val="001169B9"/>
    <w:rsid w:val="00117F81"/>
    <w:rsid w:val="001206A4"/>
    <w:rsid w:val="00121916"/>
    <w:rsid w:val="00126291"/>
    <w:rsid w:val="001274CE"/>
    <w:rsid w:val="00127917"/>
    <w:rsid w:val="001315BF"/>
    <w:rsid w:val="00132E6D"/>
    <w:rsid w:val="00133D6F"/>
    <w:rsid w:val="00145934"/>
    <w:rsid w:val="0014601B"/>
    <w:rsid w:val="00151AE9"/>
    <w:rsid w:val="0015761F"/>
    <w:rsid w:val="00157A47"/>
    <w:rsid w:val="00161B84"/>
    <w:rsid w:val="00162E14"/>
    <w:rsid w:val="00164185"/>
    <w:rsid w:val="00164CAA"/>
    <w:rsid w:val="00167E62"/>
    <w:rsid w:val="00174011"/>
    <w:rsid w:val="00175A39"/>
    <w:rsid w:val="00176BAF"/>
    <w:rsid w:val="0017760D"/>
    <w:rsid w:val="001779C4"/>
    <w:rsid w:val="00180AF0"/>
    <w:rsid w:val="00180F06"/>
    <w:rsid w:val="00182012"/>
    <w:rsid w:val="00182A96"/>
    <w:rsid w:val="00183A42"/>
    <w:rsid w:val="00187A1B"/>
    <w:rsid w:val="001920C0"/>
    <w:rsid w:val="00192258"/>
    <w:rsid w:val="00192604"/>
    <w:rsid w:val="00192F39"/>
    <w:rsid w:val="00195C23"/>
    <w:rsid w:val="0019762F"/>
    <w:rsid w:val="001A53E4"/>
    <w:rsid w:val="001A6917"/>
    <w:rsid w:val="001A754E"/>
    <w:rsid w:val="001B0221"/>
    <w:rsid w:val="001B0898"/>
    <w:rsid w:val="001B1187"/>
    <w:rsid w:val="001B1B21"/>
    <w:rsid w:val="001B42EC"/>
    <w:rsid w:val="001B49B9"/>
    <w:rsid w:val="001B5CFD"/>
    <w:rsid w:val="001B7167"/>
    <w:rsid w:val="001B7928"/>
    <w:rsid w:val="001B7CF4"/>
    <w:rsid w:val="001C0C22"/>
    <w:rsid w:val="001C6205"/>
    <w:rsid w:val="001D0997"/>
    <w:rsid w:val="001D18CB"/>
    <w:rsid w:val="001D50D4"/>
    <w:rsid w:val="001D60E9"/>
    <w:rsid w:val="001D6AE1"/>
    <w:rsid w:val="001D782B"/>
    <w:rsid w:val="001D7AA4"/>
    <w:rsid w:val="001E0F8E"/>
    <w:rsid w:val="001E31ED"/>
    <w:rsid w:val="001E61FD"/>
    <w:rsid w:val="001E75F7"/>
    <w:rsid w:val="001F3342"/>
    <w:rsid w:val="001F5497"/>
    <w:rsid w:val="001F5AFB"/>
    <w:rsid w:val="002005F8"/>
    <w:rsid w:val="0020584A"/>
    <w:rsid w:val="00207E36"/>
    <w:rsid w:val="00210972"/>
    <w:rsid w:val="00212AC3"/>
    <w:rsid w:val="00212E12"/>
    <w:rsid w:val="002146EF"/>
    <w:rsid w:val="002156FD"/>
    <w:rsid w:val="00217A9B"/>
    <w:rsid w:val="00221929"/>
    <w:rsid w:val="0022354E"/>
    <w:rsid w:val="00223707"/>
    <w:rsid w:val="002316CB"/>
    <w:rsid w:val="002340CE"/>
    <w:rsid w:val="00237C15"/>
    <w:rsid w:val="00241DEF"/>
    <w:rsid w:val="0024276C"/>
    <w:rsid w:val="002438B9"/>
    <w:rsid w:val="002439BF"/>
    <w:rsid w:val="00243F8B"/>
    <w:rsid w:val="002529A7"/>
    <w:rsid w:val="002551EC"/>
    <w:rsid w:val="00257304"/>
    <w:rsid w:val="00257CD5"/>
    <w:rsid w:val="00260D78"/>
    <w:rsid w:val="00262F99"/>
    <w:rsid w:val="0026472C"/>
    <w:rsid w:val="0026648C"/>
    <w:rsid w:val="002710F4"/>
    <w:rsid w:val="00273FDC"/>
    <w:rsid w:val="00277EE8"/>
    <w:rsid w:val="00281041"/>
    <w:rsid w:val="00282F9D"/>
    <w:rsid w:val="002846CA"/>
    <w:rsid w:val="00290B0A"/>
    <w:rsid w:val="002925DE"/>
    <w:rsid w:val="00292683"/>
    <w:rsid w:val="00294540"/>
    <w:rsid w:val="0029493C"/>
    <w:rsid w:val="00294BA5"/>
    <w:rsid w:val="002A5529"/>
    <w:rsid w:val="002A7E75"/>
    <w:rsid w:val="002B1B10"/>
    <w:rsid w:val="002B2CE5"/>
    <w:rsid w:val="002B4EA0"/>
    <w:rsid w:val="002B538A"/>
    <w:rsid w:val="002B67C6"/>
    <w:rsid w:val="002C3C34"/>
    <w:rsid w:val="002D20BE"/>
    <w:rsid w:val="002D2961"/>
    <w:rsid w:val="002D5E91"/>
    <w:rsid w:val="002D6975"/>
    <w:rsid w:val="002D72F5"/>
    <w:rsid w:val="002E1877"/>
    <w:rsid w:val="002E4F08"/>
    <w:rsid w:val="002F02AB"/>
    <w:rsid w:val="002F1C2C"/>
    <w:rsid w:val="002F2E62"/>
    <w:rsid w:val="002F47E0"/>
    <w:rsid w:val="00301774"/>
    <w:rsid w:val="00303615"/>
    <w:rsid w:val="003049F0"/>
    <w:rsid w:val="00306111"/>
    <w:rsid w:val="003068AC"/>
    <w:rsid w:val="00307AF2"/>
    <w:rsid w:val="00315E19"/>
    <w:rsid w:val="003173C9"/>
    <w:rsid w:val="00320D39"/>
    <w:rsid w:val="00321AF9"/>
    <w:rsid w:val="00324697"/>
    <w:rsid w:val="003256FB"/>
    <w:rsid w:val="00325CCC"/>
    <w:rsid w:val="00327786"/>
    <w:rsid w:val="00327F42"/>
    <w:rsid w:val="00331B9B"/>
    <w:rsid w:val="003338E1"/>
    <w:rsid w:val="00334A72"/>
    <w:rsid w:val="00335557"/>
    <w:rsid w:val="00342A66"/>
    <w:rsid w:val="003430E1"/>
    <w:rsid w:val="00343703"/>
    <w:rsid w:val="00344C4E"/>
    <w:rsid w:val="00345513"/>
    <w:rsid w:val="00345C7C"/>
    <w:rsid w:val="00347388"/>
    <w:rsid w:val="0035204C"/>
    <w:rsid w:val="00352201"/>
    <w:rsid w:val="0035544B"/>
    <w:rsid w:val="003604E8"/>
    <w:rsid w:val="00360AE5"/>
    <w:rsid w:val="003632BA"/>
    <w:rsid w:val="00366AAD"/>
    <w:rsid w:val="003711B3"/>
    <w:rsid w:val="003727BB"/>
    <w:rsid w:val="003730CC"/>
    <w:rsid w:val="00373142"/>
    <w:rsid w:val="00376AB7"/>
    <w:rsid w:val="00377C3F"/>
    <w:rsid w:val="00383A86"/>
    <w:rsid w:val="00385303"/>
    <w:rsid w:val="003916C5"/>
    <w:rsid w:val="003919BA"/>
    <w:rsid w:val="00394574"/>
    <w:rsid w:val="00394CF8"/>
    <w:rsid w:val="0039614E"/>
    <w:rsid w:val="003974AD"/>
    <w:rsid w:val="003A57F3"/>
    <w:rsid w:val="003B0AE7"/>
    <w:rsid w:val="003B25DC"/>
    <w:rsid w:val="003B5CF4"/>
    <w:rsid w:val="003B5E4E"/>
    <w:rsid w:val="003B6CE4"/>
    <w:rsid w:val="003B7242"/>
    <w:rsid w:val="003C34B0"/>
    <w:rsid w:val="003C494B"/>
    <w:rsid w:val="003C734F"/>
    <w:rsid w:val="003D1EED"/>
    <w:rsid w:val="003D468D"/>
    <w:rsid w:val="003D4F4A"/>
    <w:rsid w:val="003D690B"/>
    <w:rsid w:val="003E0A3E"/>
    <w:rsid w:val="003E1AAC"/>
    <w:rsid w:val="003E6748"/>
    <w:rsid w:val="003E7EBE"/>
    <w:rsid w:val="003F046F"/>
    <w:rsid w:val="003F1A55"/>
    <w:rsid w:val="003F28EE"/>
    <w:rsid w:val="003F4A13"/>
    <w:rsid w:val="003F5703"/>
    <w:rsid w:val="0040526F"/>
    <w:rsid w:val="00405DF9"/>
    <w:rsid w:val="0040682F"/>
    <w:rsid w:val="00410299"/>
    <w:rsid w:val="00410D1B"/>
    <w:rsid w:val="0041121E"/>
    <w:rsid w:val="00411AE3"/>
    <w:rsid w:val="00411ECC"/>
    <w:rsid w:val="0041243B"/>
    <w:rsid w:val="004162DF"/>
    <w:rsid w:val="00423631"/>
    <w:rsid w:val="004248BD"/>
    <w:rsid w:val="00433004"/>
    <w:rsid w:val="00437ADC"/>
    <w:rsid w:val="00442D1D"/>
    <w:rsid w:val="004516AC"/>
    <w:rsid w:val="00451C01"/>
    <w:rsid w:val="00455BFC"/>
    <w:rsid w:val="00455E70"/>
    <w:rsid w:val="00457A9B"/>
    <w:rsid w:val="00460755"/>
    <w:rsid w:val="004617A7"/>
    <w:rsid w:val="004631DB"/>
    <w:rsid w:val="00466742"/>
    <w:rsid w:val="00473284"/>
    <w:rsid w:val="004749E1"/>
    <w:rsid w:val="00475ACE"/>
    <w:rsid w:val="00476AE8"/>
    <w:rsid w:val="004803DC"/>
    <w:rsid w:val="0048094B"/>
    <w:rsid w:val="00481A35"/>
    <w:rsid w:val="004879B0"/>
    <w:rsid w:val="00487B89"/>
    <w:rsid w:val="004904A6"/>
    <w:rsid w:val="00490E8E"/>
    <w:rsid w:val="0049149D"/>
    <w:rsid w:val="00492F56"/>
    <w:rsid w:val="004930A2"/>
    <w:rsid w:val="004932AA"/>
    <w:rsid w:val="00493532"/>
    <w:rsid w:val="004A2228"/>
    <w:rsid w:val="004A286A"/>
    <w:rsid w:val="004B344B"/>
    <w:rsid w:val="004B6A7D"/>
    <w:rsid w:val="004C62A7"/>
    <w:rsid w:val="004D0474"/>
    <w:rsid w:val="004D0709"/>
    <w:rsid w:val="004D31AD"/>
    <w:rsid w:val="004D3FC8"/>
    <w:rsid w:val="004D4F85"/>
    <w:rsid w:val="004D6761"/>
    <w:rsid w:val="004D6870"/>
    <w:rsid w:val="004E0669"/>
    <w:rsid w:val="004E393C"/>
    <w:rsid w:val="004E4971"/>
    <w:rsid w:val="004E49BF"/>
    <w:rsid w:val="004F0662"/>
    <w:rsid w:val="004F24C7"/>
    <w:rsid w:val="004F2754"/>
    <w:rsid w:val="004F27BC"/>
    <w:rsid w:val="004F2F99"/>
    <w:rsid w:val="0050437C"/>
    <w:rsid w:val="005043CD"/>
    <w:rsid w:val="00505187"/>
    <w:rsid w:val="00514017"/>
    <w:rsid w:val="00514205"/>
    <w:rsid w:val="00526C8F"/>
    <w:rsid w:val="005302C9"/>
    <w:rsid w:val="0053423B"/>
    <w:rsid w:val="0053631A"/>
    <w:rsid w:val="00541FC0"/>
    <w:rsid w:val="0054414E"/>
    <w:rsid w:val="00544AE0"/>
    <w:rsid w:val="005451D4"/>
    <w:rsid w:val="00545AB4"/>
    <w:rsid w:val="00547C1E"/>
    <w:rsid w:val="00555187"/>
    <w:rsid w:val="005615A1"/>
    <w:rsid w:val="00562077"/>
    <w:rsid w:val="00562941"/>
    <w:rsid w:val="00562E2D"/>
    <w:rsid w:val="00563539"/>
    <w:rsid w:val="00564470"/>
    <w:rsid w:val="0056523B"/>
    <w:rsid w:val="0056657E"/>
    <w:rsid w:val="00566CDE"/>
    <w:rsid w:val="00570586"/>
    <w:rsid w:val="00572152"/>
    <w:rsid w:val="0057244F"/>
    <w:rsid w:val="00576276"/>
    <w:rsid w:val="005779BE"/>
    <w:rsid w:val="00577D61"/>
    <w:rsid w:val="00580234"/>
    <w:rsid w:val="00581BCE"/>
    <w:rsid w:val="005821A5"/>
    <w:rsid w:val="00582917"/>
    <w:rsid w:val="0058489E"/>
    <w:rsid w:val="00587845"/>
    <w:rsid w:val="00590BE9"/>
    <w:rsid w:val="00591414"/>
    <w:rsid w:val="00593EA2"/>
    <w:rsid w:val="005952D2"/>
    <w:rsid w:val="005968A1"/>
    <w:rsid w:val="00597C0D"/>
    <w:rsid w:val="005A007F"/>
    <w:rsid w:val="005A0149"/>
    <w:rsid w:val="005A09C0"/>
    <w:rsid w:val="005A0E45"/>
    <w:rsid w:val="005A35E8"/>
    <w:rsid w:val="005B4AEA"/>
    <w:rsid w:val="005B5400"/>
    <w:rsid w:val="005B560F"/>
    <w:rsid w:val="005C0D9F"/>
    <w:rsid w:val="005C1751"/>
    <w:rsid w:val="005C41F0"/>
    <w:rsid w:val="005C492A"/>
    <w:rsid w:val="005C7BF0"/>
    <w:rsid w:val="005D1B8D"/>
    <w:rsid w:val="005D208E"/>
    <w:rsid w:val="005D5DEE"/>
    <w:rsid w:val="005E03E5"/>
    <w:rsid w:val="005E166F"/>
    <w:rsid w:val="005E2896"/>
    <w:rsid w:val="005E4056"/>
    <w:rsid w:val="005E4DB4"/>
    <w:rsid w:val="005E5621"/>
    <w:rsid w:val="005E71BE"/>
    <w:rsid w:val="005E7607"/>
    <w:rsid w:val="005F60E3"/>
    <w:rsid w:val="005F6E4D"/>
    <w:rsid w:val="00601FC9"/>
    <w:rsid w:val="00602BD9"/>
    <w:rsid w:val="006069C9"/>
    <w:rsid w:val="00612B03"/>
    <w:rsid w:val="00615FA9"/>
    <w:rsid w:val="006163BE"/>
    <w:rsid w:val="0061650C"/>
    <w:rsid w:val="00617C1D"/>
    <w:rsid w:val="00622D68"/>
    <w:rsid w:val="00626924"/>
    <w:rsid w:val="00630C0E"/>
    <w:rsid w:val="00631A47"/>
    <w:rsid w:val="0063588D"/>
    <w:rsid w:val="00636A0C"/>
    <w:rsid w:val="00640469"/>
    <w:rsid w:val="00650AB2"/>
    <w:rsid w:val="00651392"/>
    <w:rsid w:val="006514A7"/>
    <w:rsid w:val="0065401D"/>
    <w:rsid w:val="006548A7"/>
    <w:rsid w:val="00654F8C"/>
    <w:rsid w:val="00656CB4"/>
    <w:rsid w:val="00660D8D"/>
    <w:rsid w:val="00661ED1"/>
    <w:rsid w:val="00662450"/>
    <w:rsid w:val="00663285"/>
    <w:rsid w:val="00666DA6"/>
    <w:rsid w:val="006671A8"/>
    <w:rsid w:val="00671A11"/>
    <w:rsid w:val="00671CAC"/>
    <w:rsid w:val="00673591"/>
    <w:rsid w:val="00674389"/>
    <w:rsid w:val="00681E42"/>
    <w:rsid w:val="006857C1"/>
    <w:rsid w:val="00687E22"/>
    <w:rsid w:val="0069023B"/>
    <w:rsid w:val="00693FEA"/>
    <w:rsid w:val="00694881"/>
    <w:rsid w:val="00694CFE"/>
    <w:rsid w:val="00696AB8"/>
    <w:rsid w:val="00697055"/>
    <w:rsid w:val="006A187C"/>
    <w:rsid w:val="006A2859"/>
    <w:rsid w:val="006A513E"/>
    <w:rsid w:val="006A65AE"/>
    <w:rsid w:val="006A713C"/>
    <w:rsid w:val="006A753B"/>
    <w:rsid w:val="006A794D"/>
    <w:rsid w:val="006B52A4"/>
    <w:rsid w:val="006B629E"/>
    <w:rsid w:val="006B7584"/>
    <w:rsid w:val="006B779F"/>
    <w:rsid w:val="006C29AF"/>
    <w:rsid w:val="006C2A5F"/>
    <w:rsid w:val="006C4428"/>
    <w:rsid w:val="006C75D6"/>
    <w:rsid w:val="006C7BB0"/>
    <w:rsid w:val="006C7E28"/>
    <w:rsid w:val="006D030A"/>
    <w:rsid w:val="006D0BAC"/>
    <w:rsid w:val="006E20AA"/>
    <w:rsid w:val="006E35CC"/>
    <w:rsid w:val="006E5E03"/>
    <w:rsid w:val="006E7BD4"/>
    <w:rsid w:val="006F234D"/>
    <w:rsid w:val="006F2A76"/>
    <w:rsid w:val="006F48E4"/>
    <w:rsid w:val="006F59A8"/>
    <w:rsid w:val="006F5E01"/>
    <w:rsid w:val="006F79EC"/>
    <w:rsid w:val="0070397F"/>
    <w:rsid w:val="00704558"/>
    <w:rsid w:val="007055E3"/>
    <w:rsid w:val="007064A2"/>
    <w:rsid w:val="0070665F"/>
    <w:rsid w:val="00710C7B"/>
    <w:rsid w:val="00710FA3"/>
    <w:rsid w:val="00711239"/>
    <w:rsid w:val="00714F86"/>
    <w:rsid w:val="0071674F"/>
    <w:rsid w:val="00717A2F"/>
    <w:rsid w:val="00720083"/>
    <w:rsid w:val="0072081F"/>
    <w:rsid w:val="00723BA5"/>
    <w:rsid w:val="00727996"/>
    <w:rsid w:val="00730C22"/>
    <w:rsid w:val="00731385"/>
    <w:rsid w:val="0073219B"/>
    <w:rsid w:val="00735E56"/>
    <w:rsid w:val="00736A40"/>
    <w:rsid w:val="00742647"/>
    <w:rsid w:val="00744654"/>
    <w:rsid w:val="00747DD7"/>
    <w:rsid w:val="00751FE3"/>
    <w:rsid w:val="00752C1A"/>
    <w:rsid w:val="00753273"/>
    <w:rsid w:val="0076021B"/>
    <w:rsid w:val="00760B06"/>
    <w:rsid w:val="007628B5"/>
    <w:rsid w:val="00763A1A"/>
    <w:rsid w:val="00764377"/>
    <w:rsid w:val="0076479C"/>
    <w:rsid w:val="007726D4"/>
    <w:rsid w:val="00774A39"/>
    <w:rsid w:val="00775366"/>
    <w:rsid w:val="00777EAB"/>
    <w:rsid w:val="007802C9"/>
    <w:rsid w:val="00783589"/>
    <w:rsid w:val="00793AA5"/>
    <w:rsid w:val="0079671F"/>
    <w:rsid w:val="00797B68"/>
    <w:rsid w:val="007A1AF6"/>
    <w:rsid w:val="007A2895"/>
    <w:rsid w:val="007A5957"/>
    <w:rsid w:val="007A59A0"/>
    <w:rsid w:val="007A5C24"/>
    <w:rsid w:val="007A7DC6"/>
    <w:rsid w:val="007B14F5"/>
    <w:rsid w:val="007B3B76"/>
    <w:rsid w:val="007B5DF9"/>
    <w:rsid w:val="007C0941"/>
    <w:rsid w:val="007C2FB0"/>
    <w:rsid w:val="007C3C4D"/>
    <w:rsid w:val="007C4989"/>
    <w:rsid w:val="007D5D98"/>
    <w:rsid w:val="007F0DC5"/>
    <w:rsid w:val="007F3A9D"/>
    <w:rsid w:val="007F3CC2"/>
    <w:rsid w:val="007F4C36"/>
    <w:rsid w:val="007F535A"/>
    <w:rsid w:val="007F54BD"/>
    <w:rsid w:val="007F6056"/>
    <w:rsid w:val="007F6769"/>
    <w:rsid w:val="00804CF9"/>
    <w:rsid w:val="00804DFD"/>
    <w:rsid w:val="00806CAF"/>
    <w:rsid w:val="008117F1"/>
    <w:rsid w:val="008144A8"/>
    <w:rsid w:val="00815526"/>
    <w:rsid w:val="0081611D"/>
    <w:rsid w:val="0081674B"/>
    <w:rsid w:val="00817B47"/>
    <w:rsid w:val="0082337A"/>
    <w:rsid w:val="00830A9F"/>
    <w:rsid w:val="00831C45"/>
    <w:rsid w:val="00832CCB"/>
    <w:rsid w:val="00833C0D"/>
    <w:rsid w:val="008341B7"/>
    <w:rsid w:val="0083443C"/>
    <w:rsid w:val="00834928"/>
    <w:rsid w:val="00834D4A"/>
    <w:rsid w:val="00835BE2"/>
    <w:rsid w:val="008404CE"/>
    <w:rsid w:val="00840804"/>
    <w:rsid w:val="00840A4A"/>
    <w:rsid w:val="008412A1"/>
    <w:rsid w:val="0084493E"/>
    <w:rsid w:val="00844C7B"/>
    <w:rsid w:val="00845E81"/>
    <w:rsid w:val="00846B46"/>
    <w:rsid w:val="00852532"/>
    <w:rsid w:val="00854F37"/>
    <w:rsid w:val="00856E92"/>
    <w:rsid w:val="00861340"/>
    <w:rsid w:val="008630A0"/>
    <w:rsid w:val="00865760"/>
    <w:rsid w:val="00865A61"/>
    <w:rsid w:val="00866C65"/>
    <w:rsid w:val="00867258"/>
    <w:rsid w:val="00867554"/>
    <w:rsid w:val="008676F3"/>
    <w:rsid w:val="0086774F"/>
    <w:rsid w:val="008677BD"/>
    <w:rsid w:val="00870C09"/>
    <w:rsid w:val="00874CD1"/>
    <w:rsid w:val="00875025"/>
    <w:rsid w:val="00881CBC"/>
    <w:rsid w:val="008826E1"/>
    <w:rsid w:val="00885C38"/>
    <w:rsid w:val="008912A6"/>
    <w:rsid w:val="00893260"/>
    <w:rsid w:val="00893694"/>
    <w:rsid w:val="00893BFF"/>
    <w:rsid w:val="0089518C"/>
    <w:rsid w:val="008954C0"/>
    <w:rsid w:val="00896E4F"/>
    <w:rsid w:val="008A21EC"/>
    <w:rsid w:val="008A2360"/>
    <w:rsid w:val="008A40C2"/>
    <w:rsid w:val="008B3094"/>
    <w:rsid w:val="008B35E3"/>
    <w:rsid w:val="008B4C3E"/>
    <w:rsid w:val="008B6A89"/>
    <w:rsid w:val="008B6F08"/>
    <w:rsid w:val="008B72EC"/>
    <w:rsid w:val="008C14E1"/>
    <w:rsid w:val="008C28BC"/>
    <w:rsid w:val="008C5A89"/>
    <w:rsid w:val="008D212B"/>
    <w:rsid w:val="008D788C"/>
    <w:rsid w:val="008E1CF8"/>
    <w:rsid w:val="008E65EA"/>
    <w:rsid w:val="008F012A"/>
    <w:rsid w:val="008F0852"/>
    <w:rsid w:val="008F45B3"/>
    <w:rsid w:val="008F5195"/>
    <w:rsid w:val="008F6379"/>
    <w:rsid w:val="008F7E4A"/>
    <w:rsid w:val="00900534"/>
    <w:rsid w:val="009043D8"/>
    <w:rsid w:val="0090448E"/>
    <w:rsid w:val="00904923"/>
    <w:rsid w:val="009144D9"/>
    <w:rsid w:val="00914B73"/>
    <w:rsid w:val="0091554C"/>
    <w:rsid w:val="0092261E"/>
    <w:rsid w:val="00924F13"/>
    <w:rsid w:val="00926456"/>
    <w:rsid w:val="009303D1"/>
    <w:rsid w:val="00930734"/>
    <w:rsid w:val="00930BE9"/>
    <w:rsid w:val="00931140"/>
    <w:rsid w:val="00937BBF"/>
    <w:rsid w:val="00940F32"/>
    <w:rsid w:val="00944CE4"/>
    <w:rsid w:val="00950A9B"/>
    <w:rsid w:val="00953113"/>
    <w:rsid w:val="00953598"/>
    <w:rsid w:val="0095366D"/>
    <w:rsid w:val="009552F0"/>
    <w:rsid w:val="00962CEF"/>
    <w:rsid w:val="009671A5"/>
    <w:rsid w:val="00967CBF"/>
    <w:rsid w:val="00971D25"/>
    <w:rsid w:val="00972654"/>
    <w:rsid w:val="0097442E"/>
    <w:rsid w:val="00974D22"/>
    <w:rsid w:val="00974F56"/>
    <w:rsid w:val="00980E33"/>
    <w:rsid w:val="009835AF"/>
    <w:rsid w:val="00986458"/>
    <w:rsid w:val="00987BD3"/>
    <w:rsid w:val="00993AEF"/>
    <w:rsid w:val="00995AB2"/>
    <w:rsid w:val="00995ACF"/>
    <w:rsid w:val="009A0574"/>
    <w:rsid w:val="009A1002"/>
    <w:rsid w:val="009A1AB4"/>
    <w:rsid w:val="009A3CF3"/>
    <w:rsid w:val="009A597A"/>
    <w:rsid w:val="009B2BB2"/>
    <w:rsid w:val="009B608D"/>
    <w:rsid w:val="009C2A6D"/>
    <w:rsid w:val="009C474B"/>
    <w:rsid w:val="009C490F"/>
    <w:rsid w:val="009C5DFB"/>
    <w:rsid w:val="009D082F"/>
    <w:rsid w:val="009D0D66"/>
    <w:rsid w:val="009D151C"/>
    <w:rsid w:val="009D45D0"/>
    <w:rsid w:val="009D6CD6"/>
    <w:rsid w:val="009D724E"/>
    <w:rsid w:val="009E1A9F"/>
    <w:rsid w:val="009E2D40"/>
    <w:rsid w:val="009E3FE9"/>
    <w:rsid w:val="009E414D"/>
    <w:rsid w:val="009E4D9A"/>
    <w:rsid w:val="009E532C"/>
    <w:rsid w:val="009E7353"/>
    <w:rsid w:val="009F1B61"/>
    <w:rsid w:val="009F2CC3"/>
    <w:rsid w:val="009F485F"/>
    <w:rsid w:val="009F603C"/>
    <w:rsid w:val="009F7251"/>
    <w:rsid w:val="00A07600"/>
    <w:rsid w:val="00A0798B"/>
    <w:rsid w:val="00A1132F"/>
    <w:rsid w:val="00A11B6A"/>
    <w:rsid w:val="00A1603A"/>
    <w:rsid w:val="00A168CE"/>
    <w:rsid w:val="00A2088E"/>
    <w:rsid w:val="00A21B6C"/>
    <w:rsid w:val="00A2520D"/>
    <w:rsid w:val="00A26093"/>
    <w:rsid w:val="00A310D6"/>
    <w:rsid w:val="00A31E74"/>
    <w:rsid w:val="00A35F42"/>
    <w:rsid w:val="00A377BA"/>
    <w:rsid w:val="00A4132D"/>
    <w:rsid w:val="00A45F55"/>
    <w:rsid w:val="00A46191"/>
    <w:rsid w:val="00A47DD8"/>
    <w:rsid w:val="00A50865"/>
    <w:rsid w:val="00A510AA"/>
    <w:rsid w:val="00A517B1"/>
    <w:rsid w:val="00A51B28"/>
    <w:rsid w:val="00A51E32"/>
    <w:rsid w:val="00A52AC7"/>
    <w:rsid w:val="00A52EC7"/>
    <w:rsid w:val="00A5403F"/>
    <w:rsid w:val="00A54813"/>
    <w:rsid w:val="00A56E36"/>
    <w:rsid w:val="00A62D2A"/>
    <w:rsid w:val="00A65CCF"/>
    <w:rsid w:val="00A66029"/>
    <w:rsid w:val="00A7033C"/>
    <w:rsid w:val="00A714EA"/>
    <w:rsid w:val="00A716CC"/>
    <w:rsid w:val="00A7298D"/>
    <w:rsid w:val="00A734CB"/>
    <w:rsid w:val="00A73724"/>
    <w:rsid w:val="00A74238"/>
    <w:rsid w:val="00A74B00"/>
    <w:rsid w:val="00A75DD3"/>
    <w:rsid w:val="00A7638B"/>
    <w:rsid w:val="00A76FA1"/>
    <w:rsid w:val="00A77FC1"/>
    <w:rsid w:val="00A810CB"/>
    <w:rsid w:val="00A81A31"/>
    <w:rsid w:val="00A833F6"/>
    <w:rsid w:val="00A84928"/>
    <w:rsid w:val="00A86052"/>
    <w:rsid w:val="00A86BC2"/>
    <w:rsid w:val="00A91823"/>
    <w:rsid w:val="00A91D80"/>
    <w:rsid w:val="00A92D5E"/>
    <w:rsid w:val="00A953A6"/>
    <w:rsid w:val="00A961E7"/>
    <w:rsid w:val="00A969EA"/>
    <w:rsid w:val="00A9775F"/>
    <w:rsid w:val="00AA058D"/>
    <w:rsid w:val="00AB0556"/>
    <w:rsid w:val="00AB235E"/>
    <w:rsid w:val="00AB2ECA"/>
    <w:rsid w:val="00AB3301"/>
    <w:rsid w:val="00AB36C3"/>
    <w:rsid w:val="00AB5161"/>
    <w:rsid w:val="00AD13BC"/>
    <w:rsid w:val="00AD238E"/>
    <w:rsid w:val="00AD35DF"/>
    <w:rsid w:val="00AD6099"/>
    <w:rsid w:val="00AD6A42"/>
    <w:rsid w:val="00AE1156"/>
    <w:rsid w:val="00AE268D"/>
    <w:rsid w:val="00AE2E6E"/>
    <w:rsid w:val="00AE49E1"/>
    <w:rsid w:val="00AE648A"/>
    <w:rsid w:val="00AE77D5"/>
    <w:rsid w:val="00AE7CC0"/>
    <w:rsid w:val="00AF22C9"/>
    <w:rsid w:val="00AF27A4"/>
    <w:rsid w:val="00AF6AD5"/>
    <w:rsid w:val="00B0157E"/>
    <w:rsid w:val="00B03D75"/>
    <w:rsid w:val="00B0430E"/>
    <w:rsid w:val="00B0783F"/>
    <w:rsid w:val="00B1230F"/>
    <w:rsid w:val="00B12799"/>
    <w:rsid w:val="00B16944"/>
    <w:rsid w:val="00B20819"/>
    <w:rsid w:val="00B21C30"/>
    <w:rsid w:val="00B25EA2"/>
    <w:rsid w:val="00B2704B"/>
    <w:rsid w:val="00B271D5"/>
    <w:rsid w:val="00B31912"/>
    <w:rsid w:val="00B341CF"/>
    <w:rsid w:val="00B3549C"/>
    <w:rsid w:val="00B372E7"/>
    <w:rsid w:val="00B443B8"/>
    <w:rsid w:val="00B45998"/>
    <w:rsid w:val="00B46241"/>
    <w:rsid w:val="00B46B5C"/>
    <w:rsid w:val="00B50F6C"/>
    <w:rsid w:val="00B51054"/>
    <w:rsid w:val="00B52782"/>
    <w:rsid w:val="00B53FB1"/>
    <w:rsid w:val="00B5485C"/>
    <w:rsid w:val="00B61E8A"/>
    <w:rsid w:val="00B67C8A"/>
    <w:rsid w:val="00B70186"/>
    <w:rsid w:val="00B76071"/>
    <w:rsid w:val="00B769E0"/>
    <w:rsid w:val="00B77C73"/>
    <w:rsid w:val="00B806B7"/>
    <w:rsid w:val="00B81CEB"/>
    <w:rsid w:val="00B81E7B"/>
    <w:rsid w:val="00B86D45"/>
    <w:rsid w:val="00B9350C"/>
    <w:rsid w:val="00B94CE5"/>
    <w:rsid w:val="00B9739C"/>
    <w:rsid w:val="00B97A44"/>
    <w:rsid w:val="00BA23AE"/>
    <w:rsid w:val="00BA3DE7"/>
    <w:rsid w:val="00BB03CD"/>
    <w:rsid w:val="00BB2DB2"/>
    <w:rsid w:val="00BB6173"/>
    <w:rsid w:val="00BC3DDD"/>
    <w:rsid w:val="00BC6B70"/>
    <w:rsid w:val="00BD0521"/>
    <w:rsid w:val="00BD0F48"/>
    <w:rsid w:val="00BD3880"/>
    <w:rsid w:val="00BD480D"/>
    <w:rsid w:val="00BD6AFF"/>
    <w:rsid w:val="00BD6E1E"/>
    <w:rsid w:val="00BD6F1E"/>
    <w:rsid w:val="00BE01D3"/>
    <w:rsid w:val="00BE2584"/>
    <w:rsid w:val="00BE314B"/>
    <w:rsid w:val="00BE31A2"/>
    <w:rsid w:val="00BE325A"/>
    <w:rsid w:val="00BE52B4"/>
    <w:rsid w:val="00BE52DD"/>
    <w:rsid w:val="00BE55DB"/>
    <w:rsid w:val="00BE5857"/>
    <w:rsid w:val="00BE645C"/>
    <w:rsid w:val="00BE7A1F"/>
    <w:rsid w:val="00BF03FB"/>
    <w:rsid w:val="00BF3F82"/>
    <w:rsid w:val="00BF4367"/>
    <w:rsid w:val="00BF5AD0"/>
    <w:rsid w:val="00BF6DEB"/>
    <w:rsid w:val="00C00CD4"/>
    <w:rsid w:val="00C01E11"/>
    <w:rsid w:val="00C0204A"/>
    <w:rsid w:val="00C026E4"/>
    <w:rsid w:val="00C02770"/>
    <w:rsid w:val="00C041D7"/>
    <w:rsid w:val="00C20EC9"/>
    <w:rsid w:val="00C20FA6"/>
    <w:rsid w:val="00C24263"/>
    <w:rsid w:val="00C2539B"/>
    <w:rsid w:val="00C257BD"/>
    <w:rsid w:val="00C25F59"/>
    <w:rsid w:val="00C26AA2"/>
    <w:rsid w:val="00C26E22"/>
    <w:rsid w:val="00C327D0"/>
    <w:rsid w:val="00C32BB8"/>
    <w:rsid w:val="00C32E34"/>
    <w:rsid w:val="00C32F4F"/>
    <w:rsid w:val="00C3597C"/>
    <w:rsid w:val="00C35AEB"/>
    <w:rsid w:val="00C361A6"/>
    <w:rsid w:val="00C372F0"/>
    <w:rsid w:val="00C405F3"/>
    <w:rsid w:val="00C40695"/>
    <w:rsid w:val="00C418BB"/>
    <w:rsid w:val="00C42C96"/>
    <w:rsid w:val="00C43390"/>
    <w:rsid w:val="00C43976"/>
    <w:rsid w:val="00C43D97"/>
    <w:rsid w:val="00C50F9A"/>
    <w:rsid w:val="00C53355"/>
    <w:rsid w:val="00C53C47"/>
    <w:rsid w:val="00C57665"/>
    <w:rsid w:val="00C61589"/>
    <w:rsid w:val="00C64518"/>
    <w:rsid w:val="00C64AB9"/>
    <w:rsid w:val="00C65B01"/>
    <w:rsid w:val="00C65FE0"/>
    <w:rsid w:val="00C66D35"/>
    <w:rsid w:val="00C70D0E"/>
    <w:rsid w:val="00C71E96"/>
    <w:rsid w:val="00C77F94"/>
    <w:rsid w:val="00C81FB9"/>
    <w:rsid w:val="00C82CCC"/>
    <w:rsid w:val="00C83AD1"/>
    <w:rsid w:val="00C87687"/>
    <w:rsid w:val="00C8790B"/>
    <w:rsid w:val="00C91773"/>
    <w:rsid w:val="00C91DB0"/>
    <w:rsid w:val="00C9262F"/>
    <w:rsid w:val="00C937B2"/>
    <w:rsid w:val="00C95572"/>
    <w:rsid w:val="00C960AC"/>
    <w:rsid w:val="00C964E0"/>
    <w:rsid w:val="00C967D8"/>
    <w:rsid w:val="00CA1AD2"/>
    <w:rsid w:val="00CA5676"/>
    <w:rsid w:val="00CA66A4"/>
    <w:rsid w:val="00CA76A7"/>
    <w:rsid w:val="00CA7938"/>
    <w:rsid w:val="00CB2573"/>
    <w:rsid w:val="00CC1BAB"/>
    <w:rsid w:val="00CC2F0B"/>
    <w:rsid w:val="00CC381D"/>
    <w:rsid w:val="00CC7580"/>
    <w:rsid w:val="00CC7C38"/>
    <w:rsid w:val="00CD0CC9"/>
    <w:rsid w:val="00CD5455"/>
    <w:rsid w:val="00CD5D98"/>
    <w:rsid w:val="00CD718A"/>
    <w:rsid w:val="00CD71B1"/>
    <w:rsid w:val="00CE1009"/>
    <w:rsid w:val="00CE1E0D"/>
    <w:rsid w:val="00CE5910"/>
    <w:rsid w:val="00CE6E9A"/>
    <w:rsid w:val="00CF18F2"/>
    <w:rsid w:val="00CF2590"/>
    <w:rsid w:val="00D00FBD"/>
    <w:rsid w:val="00D01579"/>
    <w:rsid w:val="00D0190A"/>
    <w:rsid w:val="00D05E3A"/>
    <w:rsid w:val="00D06CCA"/>
    <w:rsid w:val="00D070D7"/>
    <w:rsid w:val="00D1088A"/>
    <w:rsid w:val="00D10FE6"/>
    <w:rsid w:val="00D173A3"/>
    <w:rsid w:val="00D208C4"/>
    <w:rsid w:val="00D22CD2"/>
    <w:rsid w:val="00D22D75"/>
    <w:rsid w:val="00D238C7"/>
    <w:rsid w:val="00D26AA1"/>
    <w:rsid w:val="00D26E71"/>
    <w:rsid w:val="00D30389"/>
    <w:rsid w:val="00D32302"/>
    <w:rsid w:val="00D32A52"/>
    <w:rsid w:val="00D34D08"/>
    <w:rsid w:val="00D36F2E"/>
    <w:rsid w:val="00D41073"/>
    <w:rsid w:val="00D42296"/>
    <w:rsid w:val="00D42477"/>
    <w:rsid w:val="00D42788"/>
    <w:rsid w:val="00D43371"/>
    <w:rsid w:val="00D44994"/>
    <w:rsid w:val="00D44DC2"/>
    <w:rsid w:val="00D463E2"/>
    <w:rsid w:val="00D4663C"/>
    <w:rsid w:val="00D46950"/>
    <w:rsid w:val="00D4706E"/>
    <w:rsid w:val="00D53EBA"/>
    <w:rsid w:val="00D54253"/>
    <w:rsid w:val="00D54904"/>
    <w:rsid w:val="00D550D1"/>
    <w:rsid w:val="00D57DBD"/>
    <w:rsid w:val="00D57F14"/>
    <w:rsid w:val="00D6384D"/>
    <w:rsid w:val="00D6608C"/>
    <w:rsid w:val="00D6716A"/>
    <w:rsid w:val="00D73225"/>
    <w:rsid w:val="00D75CC9"/>
    <w:rsid w:val="00D76493"/>
    <w:rsid w:val="00D76B03"/>
    <w:rsid w:val="00D76E0E"/>
    <w:rsid w:val="00D81979"/>
    <w:rsid w:val="00D82D11"/>
    <w:rsid w:val="00D82DBF"/>
    <w:rsid w:val="00D837F5"/>
    <w:rsid w:val="00D840A0"/>
    <w:rsid w:val="00D9159A"/>
    <w:rsid w:val="00D94089"/>
    <w:rsid w:val="00D94C85"/>
    <w:rsid w:val="00D969B2"/>
    <w:rsid w:val="00DA2B47"/>
    <w:rsid w:val="00DA3123"/>
    <w:rsid w:val="00DA3A91"/>
    <w:rsid w:val="00DB045C"/>
    <w:rsid w:val="00DB143B"/>
    <w:rsid w:val="00DB3C02"/>
    <w:rsid w:val="00DB4B9A"/>
    <w:rsid w:val="00DB53F3"/>
    <w:rsid w:val="00DB552D"/>
    <w:rsid w:val="00DB57D1"/>
    <w:rsid w:val="00DB61D0"/>
    <w:rsid w:val="00DB6FDB"/>
    <w:rsid w:val="00DC17A3"/>
    <w:rsid w:val="00DC1B5C"/>
    <w:rsid w:val="00DC1C05"/>
    <w:rsid w:val="00DC34B2"/>
    <w:rsid w:val="00DC4486"/>
    <w:rsid w:val="00DD1DF6"/>
    <w:rsid w:val="00DD24F8"/>
    <w:rsid w:val="00DD2FA6"/>
    <w:rsid w:val="00DD3546"/>
    <w:rsid w:val="00DE23D0"/>
    <w:rsid w:val="00DE25E3"/>
    <w:rsid w:val="00DE4630"/>
    <w:rsid w:val="00DE7D3B"/>
    <w:rsid w:val="00DF17B7"/>
    <w:rsid w:val="00DF2217"/>
    <w:rsid w:val="00DF583E"/>
    <w:rsid w:val="00DF5C7A"/>
    <w:rsid w:val="00DF6FCE"/>
    <w:rsid w:val="00DF7ABC"/>
    <w:rsid w:val="00E01B73"/>
    <w:rsid w:val="00E03B23"/>
    <w:rsid w:val="00E05CD0"/>
    <w:rsid w:val="00E129C1"/>
    <w:rsid w:val="00E15BBA"/>
    <w:rsid w:val="00E17316"/>
    <w:rsid w:val="00E23902"/>
    <w:rsid w:val="00E32085"/>
    <w:rsid w:val="00E327BE"/>
    <w:rsid w:val="00E32FBB"/>
    <w:rsid w:val="00E33D5C"/>
    <w:rsid w:val="00E33E1A"/>
    <w:rsid w:val="00E358DE"/>
    <w:rsid w:val="00E35D40"/>
    <w:rsid w:val="00E36C21"/>
    <w:rsid w:val="00E4014F"/>
    <w:rsid w:val="00E40CBA"/>
    <w:rsid w:val="00E418F2"/>
    <w:rsid w:val="00E44105"/>
    <w:rsid w:val="00E44486"/>
    <w:rsid w:val="00E45CF9"/>
    <w:rsid w:val="00E4683D"/>
    <w:rsid w:val="00E46841"/>
    <w:rsid w:val="00E500D0"/>
    <w:rsid w:val="00E53510"/>
    <w:rsid w:val="00E5416F"/>
    <w:rsid w:val="00E54ED5"/>
    <w:rsid w:val="00E55CCC"/>
    <w:rsid w:val="00E630FD"/>
    <w:rsid w:val="00E64594"/>
    <w:rsid w:val="00E64F9C"/>
    <w:rsid w:val="00E6567B"/>
    <w:rsid w:val="00E74390"/>
    <w:rsid w:val="00E75F22"/>
    <w:rsid w:val="00E77739"/>
    <w:rsid w:val="00E850D3"/>
    <w:rsid w:val="00E85F6D"/>
    <w:rsid w:val="00E87580"/>
    <w:rsid w:val="00E9108A"/>
    <w:rsid w:val="00E92C19"/>
    <w:rsid w:val="00E9433B"/>
    <w:rsid w:val="00E95365"/>
    <w:rsid w:val="00E954E3"/>
    <w:rsid w:val="00E97581"/>
    <w:rsid w:val="00EA030B"/>
    <w:rsid w:val="00EA0FA5"/>
    <w:rsid w:val="00EA6E13"/>
    <w:rsid w:val="00EA79B2"/>
    <w:rsid w:val="00EB0040"/>
    <w:rsid w:val="00EB0D86"/>
    <w:rsid w:val="00EB35D4"/>
    <w:rsid w:val="00EB493B"/>
    <w:rsid w:val="00EB61E8"/>
    <w:rsid w:val="00EC3A1A"/>
    <w:rsid w:val="00EC3F21"/>
    <w:rsid w:val="00EC5B89"/>
    <w:rsid w:val="00ED00B9"/>
    <w:rsid w:val="00ED2546"/>
    <w:rsid w:val="00ED3A0E"/>
    <w:rsid w:val="00ED41FB"/>
    <w:rsid w:val="00ED497B"/>
    <w:rsid w:val="00ED7538"/>
    <w:rsid w:val="00EE279C"/>
    <w:rsid w:val="00EE28C6"/>
    <w:rsid w:val="00EF18D5"/>
    <w:rsid w:val="00EF2020"/>
    <w:rsid w:val="00EF28C2"/>
    <w:rsid w:val="00EF345D"/>
    <w:rsid w:val="00EF636A"/>
    <w:rsid w:val="00EF77FF"/>
    <w:rsid w:val="00F00792"/>
    <w:rsid w:val="00F0257D"/>
    <w:rsid w:val="00F0280D"/>
    <w:rsid w:val="00F02BC3"/>
    <w:rsid w:val="00F03147"/>
    <w:rsid w:val="00F042F2"/>
    <w:rsid w:val="00F063D5"/>
    <w:rsid w:val="00F10EE9"/>
    <w:rsid w:val="00F12F83"/>
    <w:rsid w:val="00F165E8"/>
    <w:rsid w:val="00F16E9E"/>
    <w:rsid w:val="00F20B4E"/>
    <w:rsid w:val="00F217FD"/>
    <w:rsid w:val="00F22303"/>
    <w:rsid w:val="00F230AD"/>
    <w:rsid w:val="00F25340"/>
    <w:rsid w:val="00F3113C"/>
    <w:rsid w:val="00F3216D"/>
    <w:rsid w:val="00F368D7"/>
    <w:rsid w:val="00F42235"/>
    <w:rsid w:val="00F425DF"/>
    <w:rsid w:val="00F42846"/>
    <w:rsid w:val="00F43754"/>
    <w:rsid w:val="00F43AD8"/>
    <w:rsid w:val="00F44C4A"/>
    <w:rsid w:val="00F460D8"/>
    <w:rsid w:val="00F51B69"/>
    <w:rsid w:val="00F51E77"/>
    <w:rsid w:val="00F521A6"/>
    <w:rsid w:val="00F55F78"/>
    <w:rsid w:val="00F567E4"/>
    <w:rsid w:val="00F56DC2"/>
    <w:rsid w:val="00F56E91"/>
    <w:rsid w:val="00F604A0"/>
    <w:rsid w:val="00F67195"/>
    <w:rsid w:val="00F67D0B"/>
    <w:rsid w:val="00F71932"/>
    <w:rsid w:val="00F71A1A"/>
    <w:rsid w:val="00F748CD"/>
    <w:rsid w:val="00F751A0"/>
    <w:rsid w:val="00F76A08"/>
    <w:rsid w:val="00F80FAD"/>
    <w:rsid w:val="00F820CE"/>
    <w:rsid w:val="00F8447C"/>
    <w:rsid w:val="00F848B0"/>
    <w:rsid w:val="00F8550F"/>
    <w:rsid w:val="00F90644"/>
    <w:rsid w:val="00F92363"/>
    <w:rsid w:val="00F94CEE"/>
    <w:rsid w:val="00FA1E0E"/>
    <w:rsid w:val="00FA4387"/>
    <w:rsid w:val="00FB06CB"/>
    <w:rsid w:val="00FB6749"/>
    <w:rsid w:val="00FB7F6E"/>
    <w:rsid w:val="00FC345F"/>
    <w:rsid w:val="00FC4396"/>
    <w:rsid w:val="00FC439F"/>
    <w:rsid w:val="00FC4971"/>
    <w:rsid w:val="00FC6CB2"/>
    <w:rsid w:val="00FC7D23"/>
    <w:rsid w:val="00FD2C2E"/>
    <w:rsid w:val="00FD336B"/>
    <w:rsid w:val="00FD4465"/>
    <w:rsid w:val="00FD58E4"/>
    <w:rsid w:val="00FD5E23"/>
    <w:rsid w:val="00FE2CEA"/>
    <w:rsid w:val="00FE5A5B"/>
    <w:rsid w:val="00FE61C9"/>
    <w:rsid w:val="00FE64CC"/>
    <w:rsid w:val="00FE6A26"/>
    <w:rsid w:val="00FF17EB"/>
    <w:rsid w:val="00FF1921"/>
    <w:rsid w:val="00FF7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52047A19"/>
  <w15:chartTrackingRefBased/>
  <w15:docId w15:val="{D2EB02BE-9460-44EA-9BF5-53E88DE3B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1B21"/>
    <w:pPr>
      <w:spacing w:before="120" w:after="120"/>
    </w:pPr>
    <w:rPr>
      <w:color w:val="000000"/>
      <w:sz w:val="24"/>
    </w:rPr>
  </w:style>
  <w:style w:type="paragraph" w:styleId="Heading1">
    <w:name w:val="heading 1"/>
    <w:basedOn w:val="Normal"/>
    <w:next w:val="Normal"/>
    <w:link w:val="Heading1Char"/>
    <w:qFormat/>
    <w:rsid w:val="001B1B21"/>
    <w:pPr>
      <w:widowControl w:val="0"/>
      <w:numPr>
        <w:numId w:val="25"/>
      </w:numPr>
      <w:spacing w:before="240" w:after="240"/>
      <w:outlineLvl w:val="0"/>
    </w:pPr>
    <w:rPr>
      <w:rFonts w:ascii="Arial" w:hAnsi="Arial"/>
      <w:color w:val="auto"/>
      <w:sz w:val="36"/>
      <w:szCs w:val="24"/>
      <w:lang w:val="x-none" w:eastAsia="x-none"/>
    </w:rPr>
  </w:style>
  <w:style w:type="paragraph" w:styleId="Heading2">
    <w:name w:val="heading 2"/>
    <w:basedOn w:val="Normal"/>
    <w:next w:val="Normal"/>
    <w:link w:val="Heading2Char"/>
    <w:qFormat/>
    <w:rsid w:val="001B1B21"/>
    <w:pPr>
      <w:keepNext/>
      <w:numPr>
        <w:ilvl w:val="1"/>
        <w:numId w:val="25"/>
      </w:numPr>
      <w:spacing w:before="240" w:after="60"/>
      <w:outlineLvl w:val="1"/>
    </w:pPr>
    <w:rPr>
      <w:b/>
      <w:color w:val="auto"/>
      <w:szCs w:val="24"/>
      <w:lang w:val="x-none" w:eastAsia="x-none"/>
    </w:rPr>
  </w:style>
  <w:style w:type="paragraph" w:styleId="Heading3">
    <w:name w:val="heading 3"/>
    <w:basedOn w:val="Normal"/>
    <w:next w:val="Normal"/>
    <w:link w:val="Heading3Char"/>
    <w:qFormat/>
    <w:rsid w:val="001B1B21"/>
    <w:pPr>
      <w:keepNext/>
      <w:keepLines/>
      <w:numPr>
        <w:ilvl w:val="2"/>
        <w:numId w:val="25"/>
      </w:numPr>
      <w:spacing w:before="240" w:after="60"/>
      <w:outlineLvl w:val="2"/>
    </w:pPr>
    <w:rPr>
      <w:b/>
      <w:color w:val="auto"/>
      <w:szCs w:val="24"/>
      <w:lang w:val="x-none" w:eastAsia="x-none"/>
    </w:rPr>
  </w:style>
  <w:style w:type="paragraph" w:styleId="Heading4">
    <w:name w:val="heading 4"/>
    <w:basedOn w:val="Normal"/>
    <w:next w:val="Normal"/>
    <w:link w:val="Heading4Char"/>
    <w:qFormat/>
    <w:rsid w:val="001B1B21"/>
    <w:pPr>
      <w:keepNext/>
      <w:keepLines/>
      <w:numPr>
        <w:ilvl w:val="3"/>
        <w:numId w:val="25"/>
      </w:numPr>
      <w:tabs>
        <w:tab w:val="left" w:pos="900"/>
      </w:tabs>
      <w:spacing w:before="240" w:after="60"/>
      <w:outlineLvl w:val="3"/>
    </w:pPr>
    <w:rPr>
      <w:b/>
      <w:color w:val="auto"/>
      <w:szCs w:val="24"/>
      <w:lang w:val="x-none" w:eastAsia="x-none"/>
    </w:rPr>
  </w:style>
  <w:style w:type="paragraph" w:styleId="Heading5">
    <w:name w:val="heading 5"/>
    <w:basedOn w:val="Heading4"/>
    <w:next w:val="Normal"/>
    <w:link w:val="Heading5Char"/>
    <w:qFormat/>
    <w:rsid w:val="001B1B21"/>
    <w:pPr>
      <w:numPr>
        <w:ilvl w:val="4"/>
      </w:numPr>
      <w:outlineLvl w:val="4"/>
    </w:pPr>
  </w:style>
  <w:style w:type="paragraph" w:styleId="Heading6">
    <w:name w:val="heading 6"/>
    <w:basedOn w:val="Heading5"/>
    <w:next w:val="Normal"/>
    <w:link w:val="Heading6Char"/>
    <w:qFormat/>
    <w:rsid w:val="001B1B21"/>
    <w:pPr>
      <w:numPr>
        <w:ilvl w:val="5"/>
      </w:numPr>
      <w:outlineLvl w:val="5"/>
    </w:pPr>
  </w:style>
  <w:style w:type="paragraph" w:styleId="Heading7">
    <w:name w:val="heading 7"/>
    <w:basedOn w:val="Normal"/>
    <w:next w:val="Normal"/>
    <w:link w:val="Heading7Char"/>
    <w:qFormat/>
    <w:rsid w:val="001B1B21"/>
    <w:pPr>
      <w:ind w:left="720"/>
      <w:outlineLvl w:val="6"/>
    </w:pPr>
    <w:rPr>
      <w:i/>
      <w:sz w:val="20"/>
      <w:lang w:val="x-none" w:eastAsia="x-none"/>
    </w:rPr>
  </w:style>
  <w:style w:type="paragraph" w:styleId="Heading8">
    <w:name w:val="heading 8"/>
    <w:basedOn w:val="Normal"/>
    <w:next w:val="Normal"/>
    <w:link w:val="Heading8Char"/>
    <w:qFormat/>
    <w:rsid w:val="001B1B21"/>
    <w:pPr>
      <w:ind w:left="720"/>
      <w:outlineLvl w:val="7"/>
    </w:pPr>
    <w:rPr>
      <w:i/>
      <w:sz w:val="20"/>
      <w:lang w:val="x-none" w:eastAsia="x-none"/>
    </w:rPr>
  </w:style>
  <w:style w:type="paragraph" w:styleId="Heading9">
    <w:name w:val="heading 9"/>
    <w:basedOn w:val="Normal"/>
    <w:next w:val="Normal"/>
    <w:link w:val="Heading9Char"/>
    <w:qFormat/>
    <w:rsid w:val="001B1B21"/>
    <w:pPr>
      <w:ind w:left="720"/>
      <w:outlineLvl w:val="8"/>
    </w:pPr>
    <w:rPr>
      <w:i/>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next w:val="Normal"/>
    <w:rsid w:val="001B1B21"/>
    <w:pPr>
      <w:keepNext/>
      <w:keepLines/>
      <w:spacing w:after="240" w:line="240" w:lineRule="atLeast"/>
      <w:ind w:firstLine="720"/>
    </w:pPr>
    <w:rPr>
      <w:b/>
    </w:rPr>
  </w:style>
  <w:style w:type="paragraph" w:customStyle="1" w:styleId="Code">
    <w:name w:val="Code"/>
    <w:basedOn w:val="Normal"/>
    <w:link w:val="CodeChar"/>
    <w:qFormat/>
    <w:rsid w:val="001B1B21"/>
    <w:pPr>
      <w:ind w:left="1800"/>
    </w:pPr>
    <w:rPr>
      <w:rFonts w:ascii="Courier" w:hAnsi="Courier"/>
      <w:lang w:val="x-none" w:eastAsia="x-none"/>
    </w:rPr>
  </w:style>
  <w:style w:type="character" w:styleId="PageNumber">
    <w:name w:val="page number"/>
    <w:basedOn w:val="DefaultParagraphFont"/>
    <w:rsid w:val="001B1B21"/>
  </w:style>
  <w:style w:type="paragraph" w:styleId="TOC1">
    <w:name w:val="toc 1"/>
    <w:basedOn w:val="Normal"/>
    <w:next w:val="Normal"/>
    <w:autoRedefine/>
    <w:uiPriority w:val="39"/>
    <w:rsid w:val="00751FE3"/>
    <w:pPr>
      <w:keepNext/>
      <w:tabs>
        <w:tab w:val="left" w:pos="1170"/>
        <w:tab w:val="right" w:leader="dot" w:pos="9360"/>
      </w:tabs>
      <w:spacing w:after="0"/>
    </w:pPr>
    <w:rPr>
      <w:b/>
    </w:rPr>
  </w:style>
  <w:style w:type="paragraph" w:styleId="TOC4">
    <w:name w:val="toc 4"/>
    <w:basedOn w:val="Normal"/>
    <w:next w:val="Normal"/>
    <w:autoRedefine/>
    <w:uiPriority w:val="39"/>
    <w:rsid w:val="001B1B21"/>
    <w:pPr>
      <w:tabs>
        <w:tab w:val="left" w:pos="2340"/>
        <w:tab w:val="left" w:pos="2880"/>
        <w:tab w:val="right" w:leader="dot" w:pos="9360"/>
      </w:tabs>
      <w:spacing w:before="0" w:after="0" w:line="240" w:lineRule="atLeast"/>
      <w:ind w:left="2340" w:hanging="900"/>
    </w:pPr>
    <w:rPr>
      <w:noProof/>
    </w:rPr>
  </w:style>
  <w:style w:type="paragraph" w:styleId="TOC3">
    <w:name w:val="toc 3"/>
    <w:basedOn w:val="Normal"/>
    <w:next w:val="Normal"/>
    <w:autoRedefine/>
    <w:uiPriority w:val="39"/>
    <w:rsid w:val="001B1B21"/>
    <w:pPr>
      <w:tabs>
        <w:tab w:val="left" w:leader="dot" w:pos="1080"/>
        <w:tab w:val="left" w:pos="1440"/>
        <w:tab w:val="left" w:pos="2340"/>
        <w:tab w:val="right" w:leader="dot" w:pos="9360"/>
      </w:tabs>
      <w:spacing w:before="0" w:after="0"/>
      <w:ind w:left="720"/>
    </w:pPr>
    <w:rPr>
      <w:noProof/>
    </w:rPr>
  </w:style>
  <w:style w:type="paragraph" w:styleId="NormalIndent">
    <w:name w:val="Normal Indent"/>
    <w:basedOn w:val="Normal"/>
    <w:rsid w:val="001B1B21"/>
    <w:pPr>
      <w:ind w:left="720"/>
    </w:pPr>
  </w:style>
  <w:style w:type="paragraph" w:styleId="Index1">
    <w:name w:val="index 1"/>
    <w:basedOn w:val="Normal"/>
    <w:next w:val="Normal"/>
    <w:autoRedefine/>
    <w:uiPriority w:val="99"/>
    <w:semiHidden/>
    <w:rsid w:val="001B1B21"/>
    <w:pPr>
      <w:spacing w:before="0" w:after="0"/>
      <w:ind w:left="240" w:hanging="240"/>
    </w:pPr>
    <w:rPr>
      <w:szCs w:val="21"/>
    </w:rPr>
  </w:style>
  <w:style w:type="paragraph" w:styleId="IndexHeading">
    <w:name w:val="index heading"/>
    <w:basedOn w:val="Normal"/>
    <w:next w:val="Index1"/>
    <w:uiPriority w:val="99"/>
    <w:semiHidden/>
    <w:rsid w:val="001B1B21"/>
    <w:pPr>
      <w:spacing w:before="240"/>
    </w:pPr>
    <w:rPr>
      <w:b/>
      <w:bCs/>
      <w:szCs w:val="31"/>
    </w:rPr>
  </w:style>
  <w:style w:type="paragraph" w:styleId="Index2">
    <w:name w:val="index 2"/>
    <w:basedOn w:val="Normal"/>
    <w:next w:val="Normal"/>
    <w:autoRedefine/>
    <w:uiPriority w:val="99"/>
    <w:semiHidden/>
    <w:rsid w:val="001B1B21"/>
    <w:pPr>
      <w:spacing w:before="0" w:after="0"/>
      <w:ind w:left="480" w:hanging="240"/>
    </w:pPr>
    <w:rPr>
      <w:szCs w:val="21"/>
    </w:rPr>
  </w:style>
  <w:style w:type="paragraph" w:styleId="Header">
    <w:name w:val="header"/>
    <w:basedOn w:val="Normal"/>
    <w:link w:val="HeaderChar"/>
    <w:uiPriority w:val="99"/>
    <w:rsid w:val="001B1B21"/>
    <w:pPr>
      <w:tabs>
        <w:tab w:val="center" w:pos="4320"/>
        <w:tab w:val="right" w:pos="8640"/>
      </w:tabs>
    </w:pPr>
    <w:rPr>
      <w:sz w:val="20"/>
    </w:rPr>
  </w:style>
  <w:style w:type="paragraph" w:styleId="Footer">
    <w:name w:val="footer"/>
    <w:basedOn w:val="Normal"/>
    <w:link w:val="FooterChar"/>
    <w:uiPriority w:val="99"/>
    <w:rsid w:val="001B1B21"/>
    <w:pPr>
      <w:tabs>
        <w:tab w:val="center" w:pos="4320"/>
        <w:tab w:val="right" w:pos="8640"/>
      </w:tabs>
      <w:spacing w:before="0" w:after="0"/>
    </w:pPr>
    <w:rPr>
      <w:sz w:val="20"/>
      <w:lang w:val="x-none" w:eastAsia="x-none"/>
    </w:rPr>
  </w:style>
  <w:style w:type="paragraph" w:styleId="TOC2">
    <w:name w:val="toc 2"/>
    <w:basedOn w:val="Normal"/>
    <w:next w:val="Normal"/>
    <w:autoRedefine/>
    <w:uiPriority w:val="39"/>
    <w:rsid w:val="001B1B21"/>
    <w:pPr>
      <w:tabs>
        <w:tab w:val="left" w:pos="540"/>
        <w:tab w:val="right" w:leader="dot" w:pos="9360"/>
      </w:tabs>
      <w:spacing w:before="0" w:after="0"/>
    </w:pPr>
  </w:style>
  <w:style w:type="paragraph" w:styleId="TOC5">
    <w:name w:val="toc 5"/>
    <w:basedOn w:val="Normal"/>
    <w:next w:val="Normal"/>
    <w:autoRedefine/>
    <w:uiPriority w:val="39"/>
    <w:rsid w:val="001B1B21"/>
    <w:pPr>
      <w:tabs>
        <w:tab w:val="left" w:pos="3420"/>
        <w:tab w:val="right" w:leader="dot" w:pos="9360"/>
      </w:tabs>
      <w:spacing w:before="0" w:after="0"/>
      <w:ind w:left="2340"/>
    </w:pPr>
    <w:rPr>
      <w:noProof/>
    </w:rPr>
  </w:style>
  <w:style w:type="paragraph" w:styleId="TOC6">
    <w:name w:val="toc 6"/>
    <w:basedOn w:val="Normal"/>
    <w:next w:val="Normal"/>
    <w:autoRedefine/>
    <w:uiPriority w:val="39"/>
    <w:rsid w:val="001B1B21"/>
    <w:pPr>
      <w:tabs>
        <w:tab w:val="left" w:pos="4320"/>
        <w:tab w:val="right" w:leader="dot" w:pos="9360"/>
      </w:tabs>
      <w:spacing w:before="0" w:after="0"/>
      <w:ind w:left="2880" w:right="720"/>
    </w:pPr>
    <w:rPr>
      <w:noProof/>
      <w:color w:val="auto"/>
      <w:szCs w:val="24"/>
    </w:rPr>
  </w:style>
  <w:style w:type="paragraph" w:styleId="TOC7">
    <w:name w:val="toc 7"/>
    <w:basedOn w:val="Normal"/>
    <w:next w:val="Normal"/>
    <w:autoRedefine/>
    <w:uiPriority w:val="39"/>
    <w:rsid w:val="001B1B21"/>
    <w:pPr>
      <w:tabs>
        <w:tab w:val="right" w:leader="dot" w:pos="9360"/>
      </w:tabs>
      <w:ind w:left="1440"/>
    </w:pPr>
  </w:style>
  <w:style w:type="paragraph" w:styleId="TOC8">
    <w:name w:val="toc 8"/>
    <w:basedOn w:val="Normal"/>
    <w:next w:val="Normal"/>
    <w:autoRedefine/>
    <w:uiPriority w:val="39"/>
    <w:rsid w:val="001B1B21"/>
    <w:pPr>
      <w:tabs>
        <w:tab w:val="right" w:leader="dot" w:pos="9360"/>
      </w:tabs>
      <w:ind w:left="1680"/>
    </w:pPr>
  </w:style>
  <w:style w:type="paragraph" w:styleId="TOC9">
    <w:name w:val="toc 9"/>
    <w:basedOn w:val="Normal"/>
    <w:next w:val="Normal"/>
    <w:autoRedefine/>
    <w:uiPriority w:val="39"/>
    <w:rsid w:val="001B1B21"/>
    <w:pPr>
      <w:tabs>
        <w:tab w:val="right" w:leader="dot" w:pos="9360"/>
      </w:tabs>
      <w:ind w:left="1920"/>
    </w:pPr>
  </w:style>
  <w:style w:type="paragraph" w:styleId="Index3">
    <w:name w:val="index 3"/>
    <w:basedOn w:val="Normal"/>
    <w:next w:val="Normal"/>
    <w:autoRedefine/>
    <w:semiHidden/>
    <w:rsid w:val="001B1B21"/>
    <w:pPr>
      <w:spacing w:before="0" w:after="0"/>
      <w:ind w:left="720" w:hanging="240"/>
    </w:pPr>
    <w:rPr>
      <w:szCs w:val="21"/>
    </w:rPr>
  </w:style>
  <w:style w:type="paragraph" w:styleId="Index4">
    <w:name w:val="index 4"/>
    <w:basedOn w:val="Normal"/>
    <w:next w:val="Normal"/>
    <w:autoRedefine/>
    <w:semiHidden/>
    <w:rsid w:val="001B1B21"/>
    <w:pPr>
      <w:spacing w:before="0" w:after="0"/>
      <w:ind w:left="960" w:hanging="240"/>
    </w:pPr>
    <w:rPr>
      <w:szCs w:val="21"/>
    </w:rPr>
  </w:style>
  <w:style w:type="paragraph" w:styleId="Index5">
    <w:name w:val="index 5"/>
    <w:basedOn w:val="Normal"/>
    <w:next w:val="Normal"/>
    <w:autoRedefine/>
    <w:semiHidden/>
    <w:rsid w:val="001B1B21"/>
    <w:pPr>
      <w:spacing w:before="0" w:after="0"/>
      <w:ind w:left="1200" w:hanging="240"/>
    </w:pPr>
    <w:rPr>
      <w:szCs w:val="21"/>
    </w:rPr>
  </w:style>
  <w:style w:type="paragraph" w:styleId="Index6">
    <w:name w:val="index 6"/>
    <w:basedOn w:val="Normal"/>
    <w:next w:val="Normal"/>
    <w:autoRedefine/>
    <w:semiHidden/>
    <w:rsid w:val="001B1B21"/>
    <w:pPr>
      <w:spacing w:before="0" w:after="0"/>
      <w:ind w:left="1440" w:hanging="240"/>
    </w:pPr>
    <w:rPr>
      <w:szCs w:val="21"/>
    </w:rPr>
  </w:style>
  <w:style w:type="paragraph" w:styleId="Index7">
    <w:name w:val="index 7"/>
    <w:basedOn w:val="Normal"/>
    <w:next w:val="Normal"/>
    <w:autoRedefine/>
    <w:semiHidden/>
    <w:rsid w:val="001B1B21"/>
    <w:pPr>
      <w:spacing w:before="0" w:after="0"/>
      <w:ind w:left="1680" w:hanging="240"/>
    </w:pPr>
    <w:rPr>
      <w:szCs w:val="21"/>
    </w:rPr>
  </w:style>
  <w:style w:type="paragraph" w:styleId="Index8">
    <w:name w:val="index 8"/>
    <w:basedOn w:val="Normal"/>
    <w:next w:val="Normal"/>
    <w:autoRedefine/>
    <w:semiHidden/>
    <w:rsid w:val="001B1B21"/>
    <w:pPr>
      <w:spacing w:before="0" w:after="0"/>
      <w:ind w:left="1920" w:hanging="240"/>
    </w:pPr>
    <w:rPr>
      <w:szCs w:val="21"/>
    </w:rPr>
  </w:style>
  <w:style w:type="paragraph" w:styleId="Index9">
    <w:name w:val="index 9"/>
    <w:basedOn w:val="Normal"/>
    <w:next w:val="Normal"/>
    <w:autoRedefine/>
    <w:semiHidden/>
    <w:rsid w:val="001B1B21"/>
    <w:pPr>
      <w:spacing w:before="0" w:after="0"/>
      <w:ind w:left="2160" w:hanging="240"/>
    </w:pPr>
    <w:rPr>
      <w:szCs w:val="21"/>
    </w:rPr>
  </w:style>
  <w:style w:type="character" w:styleId="CommentReference">
    <w:name w:val="annotation reference"/>
    <w:uiPriority w:val="99"/>
    <w:rsid w:val="001B1B21"/>
    <w:rPr>
      <w:sz w:val="16"/>
    </w:rPr>
  </w:style>
  <w:style w:type="paragraph" w:styleId="CommentText">
    <w:name w:val="annotation text"/>
    <w:basedOn w:val="Normal"/>
    <w:link w:val="CommentTextChar"/>
    <w:uiPriority w:val="99"/>
    <w:rsid w:val="001B1B21"/>
    <w:rPr>
      <w:sz w:val="20"/>
      <w:lang w:val="x-none" w:eastAsia="x-none"/>
    </w:rPr>
  </w:style>
  <w:style w:type="paragraph" w:customStyle="1" w:styleId="Blueline">
    <w:name w:val="Blueline"/>
    <w:basedOn w:val="Normal"/>
    <w:next w:val="Normal"/>
    <w:rsid w:val="001B1B21"/>
    <w:pPr>
      <w:pBdr>
        <w:top w:val="single" w:sz="6" w:space="1" w:color="auto"/>
        <w:left w:val="single" w:sz="6" w:space="1" w:color="auto"/>
        <w:bottom w:val="single" w:sz="6" w:space="1" w:color="auto"/>
        <w:right w:val="single" w:sz="6" w:space="1" w:color="auto"/>
      </w:pBdr>
      <w:shd w:val="solid" w:color="auto" w:fill="auto"/>
    </w:pPr>
    <w:rPr>
      <w:rFonts w:ascii="Arial" w:hAnsi="Arial"/>
      <w:vanish/>
      <w:color w:val="00FFFF"/>
    </w:rPr>
  </w:style>
  <w:style w:type="paragraph" w:customStyle="1" w:styleId="Bullet">
    <w:name w:val="Bullet"/>
    <w:basedOn w:val="Normal"/>
    <w:rsid w:val="001B1B21"/>
  </w:style>
  <w:style w:type="paragraph" w:customStyle="1" w:styleId="DHCPWP">
    <w:name w:val="DHCP WP"/>
    <w:basedOn w:val="Normal"/>
    <w:rsid w:val="001B1B21"/>
    <w:rPr>
      <w:rFonts w:ascii="Courier" w:hAnsi="Courier"/>
    </w:rPr>
  </w:style>
  <w:style w:type="character" w:styleId="FootnoteReference">
    <w:name w:val="footnote reference"/>
    <w:semiHidden/>
    <w:rsid w:val="001B1B21"/>
    <w:rPr>
      <w:position w:val="6"/>
      <w:sz w:val="16"/>
    </w:rPr>
  </w:style>
  <w:style w:type="paragraph" w:styleId="FootnoteText">
    <w:name w:val="footnote text"/>
    <w:basedOn w:val="Normal"/>
    <w:link w:val="FootnoteTextChar"/>
    <w:semiHidden/>
    <w:rsid w:val="001B1B21"/>
    <w:rPr>
      <w:sz w:val="20"/>
      <w:lang w:val="x-none" w:eastAsia="x-none"/>
    </w:rPr>
  </w:style>
  <w:style w:type="paragraph" w:customStyle="1" w:styleId="H4">
    <w:name w:val="H4"/>
    <w:basedOn w:val="Heading3"/>
    <w:rsid w:val="001B1B21"/>
    <w:pPr>
      <w:keepNext w:val="0"/>
      <w:jc w:val="center"/>
      <w:outlineLvl w:val="9"/>
    </w:pPr>
    <w:rPr>
      <w:b w:val="0"/>
    </w:rPr>
  </w:style>
  <w:style w:type="paragraph" w:customStyle="1" w:styleId="H5">
    <w:name w:val="H5"/>
    <w:basedOn w:val="H4"/>
    <w:rsid w:val="001B1B21"/>
    <w:pPr>
      <w:jc w:val="left"/>
    </w:pPr>
    <w:rPr>
      <w:u w:val="single"/>
    </w:rPr>
  </w:style>
  <w:style w:type="character" w:styleId="LineNumber">
    <w:name w:val="line number"/>
    <w:basedOn w:val="DefaultParagraphFont"/>
    <w:rsid w:val="001B1B21"/>
  </w:style>
  <w:style w:type="character" w:customStyle="1" w:styleId="ScreenSpacerChar3">
    <w:name w:val="Screen Spacer Char3"/>
    <w:link w:val="ScreenSpacer"/>
    <w:rsid w:val="001B1B21"/>
    <w:rPr>
      <w:rFonts w:ascii="Courier New" w:hAnsi="Courier New"/>
      <w:noProof/>
      <w:color w:val="000000"/>
      <w:sz w:val="16"/>
      <w:lang w:val="en-US" w:eastAsia="en-US" w:bidi="ar-SA"/>
    </w:rPr>
  </w:style>
  <w:style w:type="character" w:customStyle="1" w:styleId="aNormalChar1">
    <w:name w:val="aNormal Char1"/>
    <w:link w:val="aNormal"/>
    <w:rsid w:val="001B1B21"/>
    <w:rPr>
      <w:sz w:val="24"/>
      <w:szCs w:val="24"/>
      <w:lang w:val="en-US" w:eastAsia="en-US" w:bidi="ar-SA"/>
    </w:rPr>
  </w:style>
  <w:style w:type="paragraph" w:customStyle="1" w:styleId="Screen">
    <w:name w:val="Screen"/>
    <w:basedOn w:val="Normal"/>
    <w:rsid w:val="001B1B21"/>
    <w:pPr>
      <w:widowControl w:val="0"/>
      <w:pBdr>
        <w:top w:val="double" w:sz="6" w:space="1" w:color="auto"/>
        <w:left w:val="double" w:sz="6" w:space="1" w:color="auto"/>
        <w:bottom w:val="double" w:sz="6" w:space="1" w:color="auto"/>
        <w:right w:val="double" w:sz="6" w:space="1" w:color="auto"/>
      </w:pBdr>
      <w:spacing w:before="0" w:after="0"/>
    </w:pPr>
    <w:rPr>
      <w:rFonts w:ascii="Courier New" w:hAnsi="Courier New"/>
      <w:noProof/>
      <w:sz w:val="16"/>
    </w:rPr>
  </w:style>
  <w:style w:type="paragraph" w:customStyle="1" w:styleId="TXT">
    <w:name w:val="TXT"/>
    <w:basedOn w:val="Normal"/>
    <w:rsid w:val="001B1B21"/>
    <w:pPr>
      <w:tabs>
        <w:tab w:val="left" w:pos="1200"/>
        <w:tab w:val="right" w:pos="9480"/>
      </w:tabs>
    </w:pPr>
    <w:rPr>
      <w:rFonts w:ascii="CG Times (WN)" w:hAnsi="CG Times (WN)"/>
    </w:rPr>
  </w:style>
  <w:style w:type="paragraph" w:customStyle="1" w:styleId="WidowOrphanCtrl">
    <w:name w:val="Widow/Orphan Ctrl"/>
    <w:basedOn w:val="Normal"/>
    <w:rsid w:val="001B1B21"/>
    <w:pPr>
      <w:keepNext/>
      <w:keepLines/>
      <w:spacing w:after="0"/>
    </w:pPr>
  </w:style>
  <w:style w:type="paragraph" w:customStyle="1" w:styleId="Bookman12pitch">
    <w:name w:val="Bookman 12 pitch"/>
    <w:basedOn w:val="Normal"/>
    <w:rsid w:val="001B1B21"/>
  </w:style>
  <w:style w:type="numbering" w:customStyle="1" w:styleId="Num1a">
    <w:name w:val="Num1a"/>
    <w:rsid w:val="001B1B21"/>
    <w:pPr>
      <w:numPr>
        <w:numId w:val="85"/>
      </w:numPr>
    </w:pPr>
  </w:style>
  <w:style w:type="paragraph" w:customStyle="1" w:styleId="FontBookman12Point">
    <w:name w:val="Font:Bookman 12 Point"/>
    <w:rsid w:val="001B1B21"/>
    <w:rPr>
      <w:rFonts w:ascii="Century Schoolbook" w:hAnsi="Century Schoolbook"/>
      <w:snapToGrid w:val="0"/>
      <w:color w:val="000000"/>
      <w:sz w:val="24"/>
    </w:rPr>
  </w:style>
  <w:style w:type="paragraph" w:customStyle="1" w:styleId="NewCenturySchlbk">
    <w:name w:val="New Century Schlbk"/>
    <w:basedOn w:val="Normal"/>
    <w:rsid w:val="001B1B21"/>
    <w:rPr>
      <w:rFonts w:ascii="Courier" w:hAnsi="Courier"/>
    </w:rPr>
  </w:style>
  <w:style w:type="paragraph" w:customStyle="1" w:styleId="NewCenturySchoolbook">
    <w:name w:val="New Century Schoolbook"/>
    <w:basedOn w:val="Normal"/>
    <w:rsid w:val="001B1B21"/>
  </w:style>
  <w:style w:type="paragraph" w:customStyle="1" w:styleId="aHangSnug">
    <w:name w:val="aHang &gt; Snug"/>
    <w:basedOn w:val="aHang"/>
    <w:rsid w:val="001B1B21"/>
    <w:pPr>
      <w:keepLines/>
      <w:tabs>
        <w:tab w:val="clear" w:pos="360"/>
      </w:tabs>
      <w:spacing w:before="0"/>
    </w:pPr>
    <w:rPr>
      <w:color w:val="auto"/>
      <w:szCs w:val="24"/>
    </w:rPr>
  </w:style>
  <w:style w:type="paragraph" w:customStyle="1" w:styleId="aHang">
    <w:name w:val="aHang &gt;"/>
    <w:basedOn w:val="aHang0"/>
    <w:link w:val="aHangChar"/>
    <w:rsid w:val="001B1B21"/>
    <w:pPr>
      <w:ind w:left="720"/>
    </w:pPr>
  </w:style>
  <w:style w:type="paragraph" w:customStyle="1" w:styleId="aHang0">
    <w:name w:val="aHang"/>
    <w:basedOn w:val="aNormalChar"/>
    <w:link w:val="aHangChar0"/>
    <w:rsid w:val="001B1B21"/>
    <w:pPr>
      <w:tabs>
        <w:tab w:val="left" w:pos="360"/>
      </w:tabs>
      <w:ind w:left="360" w:hanging="360"/>
    </w:pPr>
  </w:style>
  <w:style w:type="paragraph" w:customStyle="1" w:styleId="aNormalChar">
    <w:name w:val="aNormal Char"/>
    <w:link w:val="aNormalCharChar"/>
    <w:rsid w:val="001B1B21"/>
    <w:pPr>
      <w:spacing w:before="120" w:after="120"/>
    </w:pPr>
    <w:rPr>
      <w:color w:val="000000"/>
      <w:sz w:val="24"/>
    </w:rPr>
  </w:style>
  <w:style w:type="character" w:customStyle="1" w:styleId="aNormalCharChar">
    <w:name w:val="aNormal Char Char"/>
    <w:link w:val="aNormalChar"/>
    <w:rsid w:val="001B1B21"/>
    <w:rPr>
      <w:color w:val="000000"/>
      <w:sz w:val="24"/>
      <w:lang w:val="en-US" w:eastAsia="en-US" w:bidi="ar-SA"/>
    </w:rPr>
  </w:style>
  <w:style w:type="character" w:customStyle="1" w:styleId="aHangChar0">
    <w:name w:val="aHang Char"/>
    <w:link w:val="aHang0"/>
    <w:rsid w:val="001B1B21"/>
    <w:rPr>
      <w:color w:val="000000"/>
      <w:sz w:val="24"/>
      <w:lang w:val="en-US" w:eastAsia="en-US" w:bidi="ar-SA"/>
    </w:rPr>
  </w:style>
  <w:style w:type="character" w:customStyle="1" w:styleId="aHangChar">
    <w:name w:val="aHang &gt; Char"/>
    <w:link w:val="aHang"/>
    <w:rsid w:val="001B1B21"/>
    <w:rPr>
      <w:color w:val="000000"/>
      <w:sz w:val="24"/>
      <w:lang w:val="en-US" w:eastAsia="en-US" w:bidi="ar-SA"/>
    </w:rPr>
  </w:style>
  <w:style w:type="paragraph" w:styleId="BodyTextIndent">
    <w:name w:val="Body Text Indent"/>
    <w:basedOn w:val="Normal"/>
    <w:link w:val="BodyTextIndentChar1"/>
    <w:rsid w:val="001B1B21"/>
    <w:rPr>
      <w:b/>
      <w:lang w:val="x-none" w:eastAsia="x-none"/>
    </w:rPr>
  </w:style>
  <w:style w:type="paragraph" w:styleId="BodyTextIndent2">
    <w:name w:val="Body Text Indent 2"/>
    <w:basedOn w:val="Normal"/>
    <w:link w:val="BodyTextIndent2Char"/>
    <w:rsid w:val="001B1B21"/>
    <w:pPr>
      <w:ind w:left="1440"/>
    </w:pPr>
    <w:rPr>
      <w:b/>
      <w:lang w:val="x-none" w:eastAsia="x-none"/>
    </w:rPr>
  </w:style>
  <w:style w:type="paragraph" w:styleId="BodyTextIndent3">
    <w:name w:val="Body Text Indent 3"/>
    <w:basedOn w:val="Normal"/>
    <w:link w:val="BodyTextIndent3Char"/>
    <w:rsid w:val="001B1B21"/>
    <w:pPr>
      <w:ind w:left="1170"/>
    </w:pPr>
    <w:rPr>
      <w:lang w:val="x-none" w:eastAsia="x-none"/>
    </w:rPr>
  </w:style>
  <w:style w:type="paragraph" w:styleId="BodyText">
    <w:name w:val="Body Text"/>
    <w:basedOn w:val="Normal"/>
    <w:link w:val="BodyTextChar"/>
    <w:rsid w:val="001B1B21"/>
    <w:rPr>
      <w:lang w:val="x-none" w:eastAsia="x-none"/>
    </w:rPr>
  </w:style>
  <w:style w:type="paragraph" w:styleId="DocumentMap">
    <w:name w:val="Document Map"/>
    <w:basedOn w:val="Normal"/>
    <w:link w:val="DocumentMapChar"/>
    <w:semiHidden/>
    <w:rsid w:val="001B1B21"/>
    <w:pPr>
      <w:shd w:val="clear" w:color="auto" w:fill="000080"/>
    </w:pPr>
    <w:rPr>
      <w:rFonts w:ascii="Tahoma" w:hAnsi="Tahoma"/>
      <w:lang w:val="x-none" w:eastAsia="x-none"/>
    </w:rPr>
  </w:style>
  <w:style w:type="character" w:styleId="Hyperlink">
    <w:name w:val="Hyperlink"/>
    <w:uiPriority w:val="99"/>
    <w:rsid w:val="001B1B21"/>
    <w:rPr>
      <w:color w:val="0000FF"/>
      <w:u w:val="single"/>
    </w:rPr>
  </w:style>
  <w:style w:type="paragraph" w:styleId="BodyText2">
    <w:name w:val="Body Text 2"/>
    <w:basedOn w:val="Normal"/>
    <w:link w:val="BodyText2Char"/>
    <w:uiPriority w:val="99"/>
    <w:rsid w:val="001B1B21"/>
    <w:pPr>
      <w:spacing w:before="0" w:after="0"/>
    </w:pPr>
    <w:rPr>
      <w:b/>
      <w:color w:val="auto"/>
      <w:lang w:val="x-none" w:eastAsia="x-none"/>
    </w:rPr>
  </w:style>
  <w:style w:type="paragraph" w:styleId="PlainText">
    <w:name w:val="Plain Text"/>
    <w:aliases w:val="Plain Text Char1"/>
    <w:basedOn w:val="Normal"/>
    <w:link w:val="PlainTextChar2"/>
    <w:rsid w:val="001B1B21"/>
    <w:pPr>
      <w:spacing w:before="0" w:after="0"/>
    </w:pPr>
    <w:rPr>
      <w:rFonts w:ascii="Courier New" w:hAnsi="Courier New"/>
      <w:color w:val="auto"/>
      <w:sz w:val="20"/>
    </w:rPr>
  </w:style>
  <w:style w:type="character" w:customStyle="1" w:styleId="PlainTextChar2">
    <w:name w:val="Plain Text Char2"/>
    <w:aliases w:val="Plain Text Char1 Char"/>
    <w:link w:val="PlainText"/>
    <w:rsid w:val="001B1B21"/>
    <w:rPr>
      <w:rFonts w:ascii="Courier New" w:hAnsi="Courier New"/>
      <w:lang w:val="en-US" w:eastAsia="en-US" w:bidi="ar-SA"/>
    </w:rPr>
  </w:style>
  <w:style w:type="paragraph" w:customStyle="1" w:styleId="Base">
    <w:name w:val="Base"/>
    <w:rsid w:val="001B1B21"/>
    <w:rPr>
      <w:rFonts w:ascii="Arial" w:hAnsi="Arial"/>
      <w:snapToGrid w:val="0"/>
      <w:sz w:val="24"/>
    </w:rPr>
  </w:style>
  <w:style w:type="paragraph" w:customStyle="1" w:styleId="Append2">
    <w:name w:val="Append 2"/>
    <w:basedOn w:val="Normal"/>
    <w:rsid w:val="001B1B21"/>
    <w:pPr>
      <w:keepNext/>
      <w:spacing w:before="240"/>
    </w:pPr>
    <w:rPr>
      <w:b/>
      <w:bCs/>
    </w:rPr>
  </w:style>
  <w:style w:type="paragraph" w:customStyle="1" w:styleId="Append3">
    <w:name w:val="Append 3"/>
    <w:basedOn w:val="Heading3"/>
    <w:rsid w:val="001B1B21"/>
    <w:pPr>
      <w:numPr>
        <w:ilvl w:val="0"/>
        <w:numId w:val="0"/>
      </w:numPr>
      <w:spacing w:before="120" w:after="120"/>
    </w:pPr>
    <w:rPr>
      <w:color w:val="000000"/>
      <w:szCs w:val="20"/>
    </w:rPr>
  </w:style>
  <w:style w:type="paragraph" w:customStyle="1" w:styleId="Append4">
    <w:name w:val="Append 4"/>
    <w:basedOn w:val="Heading4"/>
    <w:rsid w:val="001B1B21"/>
    <w:pPr>
      <w:numPr>
        <w:ilvl w:val="0"/>
        <w:numId w:val="0"/>
      </w:numPr>
      <w:spacing w:before="120" w:after="120"/>
    </w:pPr>
    <w:rPr>
      <w:color w:val="000000"/>
      <w:szCs w:val="20"/>
    </w:rPr>
  </w:style>
  <w:style w:type="paragraph" w:customStyle="1" w:styleId="Append5">
    <w:name w:val="Append 5"/>
    <w:basedOn w:val="Heading5"/>
    <w:rsid w:val="001B1B21"/>
    <w:pPr>
      <w:numPr>
        <w:ilvl w:val="0"/>
        <w:numId w:val="0"/>
      </w:numPr>
      <w:spacing w:before="120" w:after="240"/>
    </w:pPr>
    <w:rPr>
      <w:color w:val="000000"/>
      <w:szCs w:val="20"/>
    </w:rPr>
  </w:style>
  <w:style w:type="paragraph" w:customStyle="1" w:styleId="Append6">
    <w:name w:val="Append 6"/>
    <w:basedOn w:val="Heading6"/>
    <w:rsid w:val="001B1B21"/>
    <w:pPr>
      <w:numPr>
        <w:ilvl w:val="0"/>
        <w:numId w:val="0"/>
      </w:numPr>
      <w:spacing w:before="120" w:after="120"/>
    </w:pPr>
    <w:rPr>
      <w:color w:val="000000"/>
      <w:szCs w:val="20"/>
    </w:rPr>
  </w:style>
  <w:style w:type="paragraph" w:customStyle="1" w:styleId="AppendixHeader">
    <w:name w:val="Appendix Header"/>
    <w:basedOn w:val="Normal"/>
    <w:rsid w:val="001B1B21"/>
    <w:pPr>
      <w:numPr>
        <w:numId w:val="26"/>
      </w:numPr>
      <w:spacing w:before="240" w:after="240"/>
    </w:pPr>
    <w:rPr>
      <w:rFonts w:ascii="Arial" w:hAnsi="Arial"/>
      <w:sz w:val="36"/>
    </w:rPr>
  </w:style>
  <w:style w:type="paragraph" w:customStyle="1" w:styleId="AppA2">
    <w:name w:val="App A2"/>
    <w:basedOn w:val="Append2"/>
    <w:rsid w:val="001B1B21"/>
    <w:pPr>
      <w:tabs>
        <w:tab w:val="left" w:pos="540"/>
        <w:tab w:val="num" w:pos="720"/>
      </w:tabs>
      <w:ind w:left="360" w:hanging="360"/>
    </w:pPr>
  </w:style>
  <w:style w:type="paragraph" w:customStyle="1" w:styleId="AppA3">
    <w:name w:val="App A3"/>
    <w:basedOn w:val="Append3"/>
    <w:rsid w:val="001B1B21"/>
    <w:pPr>
      <w:tabs>
        <w:tab w:val="left" w:pos="720"/>
        <w:tab w:val="num" w:pos="1224"/>
      </w:tabs>
      <w:ind w:left="1224" w:hanging="1224"/>
    </w:pPr>
  </w:style>
  <w:style w:type="paragraph" w:customStyle="1" w:styleId="AppA4">
    <w:name w:val="App A4"/>
    <w:basedOn w:val="Append4"/>
    <w:rsid w:val="001B1B21"/>
    <w:pPr>
      <w:numPr>
        <w:ilvl w:val="3"/>
        <w:numId w:val="27"/>
      </w:numPr>
    </w:pPr>
  </w:style>
  <w:style w:type="paragraph" w:customStyle="1" w:styleId="AppA5">
    <w:name w:val="App A5"/>
    <w:basedOn w:val="Append5"/>
    <w:rsid w:val="001B1B21"/>
    <w:pPr>
      <w:numPr>
        <w:ilvl w:val="4"/>
        <w:numId w:val="28"/>
      </w:numPr>
      <w:tabs>
        <w:tab w:val="left" w:pos="1080"/>
      </w:tabs>
      <w:spacing w:after="120"/>
    </w:pPr>
  </w:style>
  <w:style w:type="paragraph" w:customStyle="1" w:styleId="AppA6">
    <w:name w:val="App A6"/>
    <w:basedOn w:val="Append6"/>
    <w:rsid w:val="001B1B21"/>
    <w:pPr>
      <w:numPr>
        <w:ilvl w:val="5"/>
        <w:numId w:val="29"/>
      </w:numPr>
      <w:tabs>
        <w:tab w:val="clear" w:pos="1800"/>
        <w:tab w:val="left" w:pos="1260"/>
      </w:tabs>
    </w:pPr>
  </w:style>
  <w:style w:type="paragraph" w:customStyle="1" w:styleId="AppB2">
    <w:name w:val="App B2"/>
    <w:basedOn w:val="Normal"/>
    <w:rsid w:val="001B1B21"/>
    <w:pPr>
      <w:numPr>
        <w:ilvl w:val="1"/>
        <w:numId w:val="30"/>
      </w:numPr>
      <w:tabs>
        <w:tab w:val="clear" w:pos="360"/>
        <w:tab w:val="num" w:pos="540"/>
      </w:tabs>
    </w:pPr>
    <w:rPr>
      <w:b/>
      <w:bCs/>
    </w:rPr>
  </w:style>
  <w:style w:type="paragraph" w:customStyle="1" w:styleId="AppB3">
    <w:name w:val="App B3"/>
    <w:basedOn w:val="Normal"/>
    <w:rsid w:val="001B1B21"/>
    <w:pPr>
      <w:numPr>
        <w:ilvl w:val="2"/>
        <w:numId w:val="31"/>
      </w:numPr>
      <w:tabs>
        <w:tab w:val="clear" w:pos="1224"/>
        <w:tab w:val="left" w:pos="720"/>
      </w:tabs>
      <w:ind w:left="360" w:hanging="360"/>
    </w:pPr>
    <w:rPr>
      <w:b/>
    </w:rPr>
  </w:style>
  <w:style w:type="paragraph" w:customStyle="1" w:styleId="AppB4">
    <w:name w:val="App B4"/>
    <w:basedOn w:val="Normal"/>
    <w:rsid w:val="001B1B21"/>
    <w:pPr>
      <w:numPr>
        <w:ilvl w:val="3"/>
        <w:numId w:val="32"/>
      </w:numPr>
      <w:tabs>
        <w:tab w:val="clear" w:pos="720"/>
        <w:tab w:val="num" w:pos="900"/>
      </w:tabs>
    </w:pPr>
    <w:rPr>
      <w:b/>
      <w:bCs/>
    </w:rPr>
  </w:style>
  <w:style w:type="paragraph" w:customStyle="1" w:styleId="AppB5">
    <w:name w:val="App B5"/>
    <w:basedOn w:val="Normal"/>
    <w:rsid w:val="001B1B21"/>
    <w:pPr>
      <w:numPr>
        <w:ilvl w:val="4"/>
        <w:numId w:val="33"/>
      </w:numPr>
    </w:pPr>
    <w:rPr>
      <w:b/>
      <w:bCs/>
    </w:rPr>
  </w:style>
  <w:style w:type="paragraph" w:customStyle="1" w:styleId="AppB6">
    <w:name w:val="App B6"/>
    <w:basedOn w:val="Normal"/>
    <w:rsid w:val="001B1B21"/>
    <w:pPr>
      <w:numPr>
        <w:ilvl w:val="5"/>
        <w:numId w:val="34"/>
      </w:numPr>
      <w:tabs>
        <w:tab w:val="clear" w:pos="1080"/>
        <w:tab w:val="num" w:pos="1260"/>
      </w:tabs>
    </w:pPr>
    <w:rPr>
      <w:b/>
      <w:bCs/>
    </w:rPr>
  </w:style>
  <w:style w:type="paragraph" w:customStyle="1" w:styleId="AppC2">
    <w:name w:val="App C2"/>
    <w:basedOn w:val="Normal"/>
    <w:rsid w:val="001B1B21"/>
    <w:pPr>
      <w:numPr>
        <w:ilvl w:val="1"/>
        <w:numId w:val="35"/>
      </w:numPr>
      <w:tabs>
        <w:tab w:val="clear" w:pos="360"/>
        <w:tab w:val="num" w:pos="540"/>
      </w:tabs>
    </w:pPr>
    <w:rPr>
      <w:b/>
      <w:bCs/>
    </w:rPr>
  </w:style>
  <w:style w:type="paragraph" w:customStyle="1" w:styleId="AppC3">
    <w:name w:val="App C3"/>
    <w:basedOn w:val="Normal"/>
    <w:rsid w:val="001B1B21"/>
    <w:pPr>
      <w:numPr>
        <w:ilvl w:val="2"/>
        <w:numId w:val="36"/>
      </w:numPr>
      <w:tabs>
        <w:tab w:val="clear" w:pos="1224"/>
        <w:tab w:val="left" w:pos="720"/>
      </w:tabs>
      <w:ind w:left="360" w:hanging="360"/>
    </w:pPr>
    <w:rPr>
      <w:b/>
      <w:bCs/>
    </w:rPr>
  </w:style>
  <w:style w:type="paragraph" w:customStyle="1" w:styleId="AppC4">
    <w:name w:val="App C4"/>
    <w:basedOn w:val="Normal"/>
    <w:rsid w:val="001B1B21"/>
    <w:pPr>
      <w:numPr>
        <w:ilvl w:val="3"/>
        <w:numId w:val="37"/>
      </w:numPr>
      <w:tabs>
        <w:tab w:val="clear" w:pos="720"/>
        <w:tab w:val="num" w:pos="900"/>
      </w:tabs>
    </w:pPr>
    <w:rPr>
      <w:b/>
      <w:bCs/>
    </w:rPr>
  </w:style>
  <w:style w:type="paragraph" w:customStyle="1" w:styleId="AppC5">
    <w:name w:val="App C5"/>
    <w:basedOn w:val="Normal"/>
    <w:rsid w:val="001B1B21"/>
    <w:pPr>
      <w:numPr>
        <w:ilvl w:val="4"/>
        <w:numId w:val="38"/>
      </w:numPr>
    </w:pPr>
    <w:rPr>
      <w:b/>
      <w:bCs/>
    </w:rPr>
  </w:style>
  <w:style w:type="paragraph" w:customStyle="1" w:styleId="AppC6">
    <w:name w:val="App C6"/>
    <w:basedOn w:val="Normal"/>
    <w:rsid w:val="001B1B21"/>
    <w:pPr>
      <w:numPr>
        <w:ilvl w:val="5"/>
        <w:numId w:val="39"/>
      </w:numPr>
      <w:tabs>
        <w:tab w:val="clear" w:pos="1800"/>
        <w:tab w:val="num" w:pos="1260"/>
      </w:tabs>
    </w:pPr>
    <w:rPr>
      <w:b/>
      <w:bCs/>
    </w:rPr>
  </w:style>
  <w:style w:type="paragraph" w:customStyle="1" w:styleId="AppD2">
    <w:name w:val="App D2"/>
    <w:basedOn w:val="Normal"/>
    <w:rsid w:val="001B1B21"/>
    <w:pPr>
      <w:numPr>
        <w:ilvl w:val="1"/>
        <w:numId w:val="40"/>
      </w:numPr>
      <w:tabs>
        <w:tab w:val="clear" w:pos="360"/>
        <w:tab w:val="num" w:pos="450"/>
      </w:tabs>
    </w:pPr>
    <w:rPr>
      <w:b/>
      <w:bCs/>
    </w:rPr>
  </w:style>
  <w:style w:type="paragraph" w:customStyle="1" w:styleId="AppD3">
    <w:name w:val="App D3"/>
    <w:basedOn w:val="Normal"/>
    <w:rsid w:val="001B1B21"/>
    <w:pPr>
      <w:numPr>
        <w:ilvl w:val="2"/>
        <w:numId w:val="41"/>
      </w:numPr>
      <w:tabs>
        <w:tab w:val="clear" w:pos="1224"/>
        <w:tab w:val="left" w:pos="720"/>
      </w:tabs>
      <w:ind w:left="360" w:hanging="360"/>
    </w:pPr>
    <w:rPr>
      <w:b/>
      <w:bCs/>
    </w:rPr>
  </w:style>
  <w:style w:type="paragraph" w:customStyle="1" w:styleId="AppD4">
    <w:name w:val="App D4"/>
    <w:basedOn w:val="Normal"/>
    <w:rsid w:val="001B1B21"/>
    <w:pPr>
      <w:numPr>
        <w:ilvl w:val="3"/>
        <w:numId w:val="42"/>
      </w:numPr>
      <w:tabs>
        <w:tab w:val="clear" w:pos="720"/>
        <w:tab w:val="num" w:pos="900"/>
      </w:tabs>
    </w:pPr>
    <w:rPr>
      <w:b/>
      <w:bCs/>
    </w:rPr>
  </w:style>
  <w:style w:type="paragraph" w:customStyle="1" w:styleId="AppD5">
    <w:name w:val="App D5"/>
    <w:basedOn w:val="Normal"/>
    <w:rsid w:val="001B1B21"/>
    <w:pPr>
      <w:numPr>
        <w:ilvl w:val="4"/>
        <w:numId w:val="43"/>
      </w:numPr>
    </w:pPr>
    <w:rPr>
      <w:b/>
      <w:bCs/>
    </w:rPr>
  </w:style>
  <w:style w:type="paragraph" w:customStyle="1" w:styleId="AppD6">
    <w:name w:val="App D6"/>
    <w:basedOn w:val="Normal"/>
    <w:rsid w:val="001B1B21"/>
    <w:pPr>
      <w:numPr>
        <w:ilvl w:val="5"/>
        <w:numId w:val="44"/>
      </w:numPr>
      <w:tabs>
        <w:tab w:val="clear" w:pos="1800"/>
        <w:tab w:val="num" w:pos="1260"/>
      </w:tabs>
    </w:pPr>
    <w:rPr>
      <w:b/>
      <w:bCs/>
    </w:rPr>
  </w:style>
  <w:style w:type="paragraph" w:customStyle="1" w:styleId="AppE2">
    <w:name w:val="App E2"/>
    <w:basedOn w:val="Normal"/>
    <w:rsid w:val="001B1B21"/>
    <w:pPr>
      <w:numPr>
        <w:ilvl w:val="1"/>
        <w:numId w:val="45"/>
      </w:numPr>
      <w:tabs>
        <w:tab w:val="clear" w:pos="360"/>
        <w:tab w:val="num" w:pos="540"/>
      </w:tabs>
    </w:pPr>
    <w:rPr>
      <w:b/>
      <w:bCs/>
    </w:rPr>
  </w:style>
  <w:style w:type="paragraph" w:customStyle="1" w:styleId="AppE3">
    <w:name w:val="App E3"/>
    <w:basedOn w:val="Normal"/>
    <w:rsid w:val="001B1B21"/>
    <w:pPr>
      <w:numPr>
        <w:ilvl w:val="2"/>
        <w:numId w:val="46"/>
      </w:numPr>
      <w:tabs>
        <w:tab w:val="clear" w:pos="1224"/>
        <w:tab w:val="left" w:pos="630"/>
      </w:tabs>
      <w:ind w:left="360" w:hanging="360"/>
    </w:pPr>
    <w:rPr>
      <w:b/>
      <w:bCs/>
    </w:rPr>
  </w:style>
  <w:style w:type="paragraph" w:customStyle="1" w:styleId="AppE4">
    <w:name w:val="App E4"/>
    <w:basedOn w:val="Normal"/>
    <w:rsid w:val="001B1B21"/>
    <w:pPr>
      <w:numPr>
        <w:ilvl w:val="3"/>
        <w:numId w:val="47"/>
      </w:numPr>
      <w:tabs>
        <w:tab w:val="clear" w:pos="720"/>
        <w:tab w:val="num" w:pos="900"/>
      </w:tabs>
    </w:pPr>
    <w:rPr>
      <w:b/>
      <w:bCs/>
    </w:rPr>
  </w:style>
  <w:style w:type="paragraph" w:customStyle="1" w:styleId="AppE5">
    <w:name w:val="App E5"/>
    <w:basedOn w:val="Normal"/>
    <w:rsid w:val="001B1B21"/>
    <w:pPr>
      <w:numPr>
        <w:ilvl w:val="4"/>
        <w:numId w:val="48"/>
      </w:numPr>
    </w:pPr>
    <w:rPr>
      <w:b/>
      <w:bCs/>
    </w:rPr>
  </w:style>
  <w:style w:type="paragraph" w:customStyle="1" w:styleId="AppE6">
    <w:name w:val="App E6"/>
    <w:basedOn w:val="Normal"/>
    <w:rsid w:val="001B1B21"/>
    <w:pPr>
      <w:numPr>
        <w:ilvl w:val="5"/>
        <w:numId w:val="49"/>
      </w:numPr>
      <w:tabs>
        <w:tab w:val="clear" w:pos="1800"/>
        <w:tab w:val="num" w:pos="1260"/>
      </w:tabs>
    </w:pPr>
    <w:rPr>
      <w:b/>
      <w:bCs/>
    </w:rPr>
  </w:style>
  <w:style w:type="paragraph" w:customStyle="1" w:styleId="Normal2">
    <w:name w:val="Normal#2"/>
    <w:rsid w:val="001B1B21"/>
    <w:pPr>
      <w:autoSpaceDE w:val="0"/>
      <w:autoSpaceDN w:val="0"/>
      <w:adjustRightInd w:val="0"/>
    </w:pPr>
    <w:rPr>
      <w:szCs w:val="24"/>
    </w:rPr>
  </w:style>
  <w:style w:type="character" w:styleId="FollowedHyperlink">
    <w:name w:val="FollowedHyperlink"/>
    <w:rsid w:val="001B1B21"/>
    <w:rPr>
      <w:color w:val="800080"/>
      <w:u w:val="single"/>
    </w:rPr>
  </w:style>
  <w:style w:type="paragraph" w:styleId="BodyText3">
    <w:name w:val="Body Text 3"/>
    <w:basedOn w:val="Normal"/>
    <w:link w:val="BodyText3Char"/>
    <w:rsid w:val="001B1B21"/>
    <w:rPr>
      <w:sz w:val="20"/>
      <w:lang w:val="x-none" w:eastAsia="x-none"/>
    </w:rPr>
  </w:style>
  <w:style w:type="paragraph" w:styleId="ListBullet2">
    <w:name w:val="List Bullet 2"/>
    <w:basedOn w:val="Normal"/>
    <w:autoRedefine/>
    <w:rsid w:val="001B1B21"/>
    <w:pPr>
      <w:tabs>
        <w:tab w:val="left" w:pos="-720"/>
      </w:tabs>
      <w:suppressAutoHyphens/>
      <w:spacing w:before="60" w:after="0"/>
    </w:pPr>
    <w:rPr>
      <w:snapToGrid w:val="0"/>
      <w:spacing w:val="-3"/>
    </w:rPr>
  </w:style>
  <w:style w:type="paragraph" w:styleId="List2">
    <w:name w:val="List 2"/>
    <w:basedOn w:val="Normal"/>
    <w:rsid w:val="001B1B21"/>
    <w:pPr>
      <w:ind w:left="720" w:hanging="360"/>
    </w:pPr>
    <w:rPr>
      <w:color w:val="auto"/>
    </w:rPr>
  </w:style>
  <w:style w:type="paragraph" w:styleId="NormalWeb">
    <w:name w:val="Normal (Web)"/>
    <w:basedOn w:val="Normal"/>
    <w:rsid w:val="001B1B21"/>
    <w:rPr>
      <w:color w:val="auto"/>
      <w:szCs w:val="24"/>
    </w:rPr>
  </w:style>
  <w:style w:type="paragraph" w:customStyle="1" w:styleId="Content">
    <w:name w:val="Content"/>
    <w:basedOn w:val="Normal"/>
    <w:rsid w:val="001B1B21"/>
    <w:pPr>
      <w:keepLines/>
      <w:spacing w:before="0" w:after="180"/>
    </w:pPr>
    <w:rPr>
      <w:color w:val="auto"/>
      <w:sz w:val="22"/>
      <w:szCs w:val="24"/>
    </w:rPr>
  </w:style>
  <w:style w:type="character" w:styleId="Strong">
    <w:name w:val="Strong"/>
    <w:uiPriority w:val="22"/>
    <w:qFormat/>
    <w:rsid w:val="001B1B21"/>
    <w:rPr>
      <w:b/>
      <w:bCs/>
    </w:rPr>
  </w:style>
  <w:style w:type="paragraph" w:customStyle="1" w:styleId="BulletedSnug">
    <w:name w:val="Bulleted Snug"/>
    <w:basedOn w:val="Content"/>
    <w:rsid w:val="001B1B21"/>
    <w:pPr>
      <w:spacing w:after="0"/>
    </w:pPr>
    <w:rPr>
      <w:szCs w:val="20"/>
    </w:rPr>
  </w:style>
  <w:style w:type="character" w:customStyle="1" w:styleId="question">
    <w:name w:val="question"/>
    <w:rsid w:val="001B1B21"/>
    <w:rPr>
      <w:b/>
      <w:color w:val="FF00FF"/>
    </w:rPr>
  </w:style>
  <w:style w:type="character" w:customStyle="1" w:styleId="ContentChar">
    <w:name w:val="Content Char"/>
    <w:rsid w:val="001B1B21"/>
    <w:rPr>
      <w:sz w:val="22"/>
      <w:szCs w:val="24"/>
      <w:lang w:val="en-US" w:eastAsia="en-US" w:bidi="ar-SA"/>
    </w:rPr>
  </w:style>
  <w:style w:type="paragraph" w:customStyle="1" w:styleId="TableText">
    <w:name w:val="Table Text"/>
    <w:basedOn w:val="Normal"/>
    <w:rsid w:val="001B1B21"/>
    <w:pPr>
      <w:spacing w:before="40" w:after="40"/>
    </w:pPr>
    <w:rPr>
      <w:rFonts w:ascii="Arial" w:hAnsi="Arial"/>
      <w:color w:val="auto"/>
      <w:sz w:val="18"/>
    </w:rPr>
  </w:style>
  <w:style w:type="character" w:styleId="Emphasis">
    <w:name w:val="Emphasis"/>
    <w:uiPriority w:val="20"/>
    <w:qFormat/>
    <w:rsid w:val="001B1B21"/>
    <w:rPr>
      <w:i/>
      <w:iCs/>
    </w:rPr>
  </w:style>
  <w:style w:type="paragraph" w:customStyle="1" w:styleId="ContentIndent">
    <w:name w:val="Content Indent"/>
    <w:basedOn w:val="Content"/>
    <w:next w:val="Content"/>
    <w:rsid w:val="001B1B21"/>
    <w:pPr>
      <w:ind w:left="720"/>
    </w:pPr>
    <w:rPr>
      <w:szCs w:val="20"/>
    </w:rPr>
  </w:style>
  <w:style w:type="paragraph" w:customStyle="1" w:styleId="ContentIndent2">
    <w:name w:val="Content Indent 2"/>
    <w:basedOn w:val="Content"/>
    <w:rsid w:val="001B1B21"/>
    <w:pPr>
      <w:ind w:left="1440"/>
    </w:pPr>
  </w:style>
  <w:style w:type="character" w:customStyle="1" w:styleId="CodeText">
    <w:name w:val="Code Text"/>
    <w:rsid w:val="001B1B21"/>
    <w:rPr>
      <w:rFonts w:ascii="Courier New" w:hAnsi="Courier New" w:cs="Courier New"/>
      <w:sz w:val="18"/>
      <w:szCs w:val="20"/>
    </w:rPr>
  </w:style>
  <w:style w:type="paragraph" w:customStyle="1" w:styleId="NormalIndent2">
    <w:name w:val="Normal Indent 2"/>
    <w:basedOn w:val="Normal"/>
    <w:rsid w:val="001B1B21"/>
    <w:pPr>
      <w:spacing w:before="0" w:after="0"/>
      <w:ind w:left="720"/>
    </w:pPr>
    <w:rPr>
      <w:color w:val="auto"/>
      <w:sz w:val="22"/>
      <w:szCs w:val="24"/>
    </w:rPr>
  </w:style>
  <w:style w:type="character" w:customStyle="1" w:styleId="Underline">
    <w:name w:val="Underline"/>
    <w:rsid w:val="001B1B21"/>
    <w:rPr>
      <w:u w:val="single"/>
    </w:rPr>
  </w:style>
  <w:style w:type="paragraph" w:customStyle="1" w:styleId="CodeContent">
    <w:name w:val="Code Content"/>
    <w:basedOn w:val="Content"/>
    <w:rsid w:val="001B1B21"/>
    <w:pPr>
      <w:keepNext/>
      <w:pBdr>
        <w:top w:val="double" w:sz="4" w:space="1" w:color="auto"/>
        <w:left w:val="double" w:sz="4" w:space="4" w:color="auto"/>
        <w:bottom w:val="double" w:sz="4" w:space="1" w:color="auto"/>
        <w:right w:val="double" w:sz="4" w:space="4" w:color="auto"/>
      </w:pBdr>
      <w:spacing w:after="0"/>
      <w:ind w:left="720"/>
    </w:pPr>
    <w:rPr>
      <w:rFonts w:ascii="Courier New" w:hAnsi="Courier New"/>
      <w:sz w:val="18"/>
    </w:rPr>
  </w:style>
  <w:style w:type="paragraph" w:customStyle="1" w:styleId="Numbered">
    <w:name w:val="Numbered"/>
    <w:basedOn w:val="Content"/>
    <w:rsid w:val="001B1B21"/>
    <w:pPr>
      <w:numPr>
        <w:numId w:val="69"/>
      </w:numPr>
    </w:pPr>
  </w:style>
  <w:style w:type="paragraph" w:customStyle="1" w:styleId="TOC">
    <w:name w:val="TOC"/>
    <w:basedOn w:val="Normal"/>
    <w:rsid w:val="001B1B21"/>
    <w:pPr>
      <w:outlineLvl w:val="0"/>
    </w:pPr>
    <w:rPr>
      <w:rFonts w:ascii="Arial" w:hAnsi="Arial"/>
      <w:sz w:val="36"/>
    </w:rPr>
  </w:style>
  <w:style w:type="paragraph" w:customStyle="1" w:styleId="aHangsnug0">
    <w:name w:val="aHang &gt; snug"/>
    <w:basedOn w:val="aHang"/>
    <w:rsid w:val="001B1B21"/>
    <w:pPr>
      <w:spacing w:before="60" w:after="60"/>
    </w:pPr>
  </w:style>
  <w:style w:type="paragraph" w:styleId="BalloonText">
    <w:name w:val="Balloon Text"/>
    <w:basedOn w:val="Normal"/>
    <w:link w:val="BalloonTextChar"/>
    <w:semiHidden/>
    <w:rsid w:val="001B1B21"/>
    <w:rPr>
      <w:rFonts w:ascii="Tahoma" w:hAnsi="Tahoma"/>
      <w:sz w:val="16"/>
      <w:szCs w:val="16"/>
      <w:lang w:val="x-none" w:eastAsia="x-none"/>
    </w:rPr>
  </w:style>
  <w:style w:type="paragraph" w:styleId="BlockText">
    <w:name w:val="Block Text"/>
    <w:basedOn w:val="Normal"/>
    <w:rsid w:val="001B1B21"/>
    <w:pPr>
      <w:ind w:left="1440" w:right="1440"/>
    </w:pPr>
  </w:style>
  <w:style w:type="paragraph" w:styleId="BodyTextFirstIndent">
    <w:name w:val="Body Text First Indent"/>
    <w:basedOn w:val="BodyText"/>
    <w:link w:val="BodyTextFirstIndentChar"/>
    <w:rsid w:val="001B1B21"/>
    <w:pPr>
      <w:ind w:firstLine="210"/>
    </w:pPr>
  </w:style>
  <w:style w:type="paragraph" w:styleId="BodyTextFirstIndent2">
    <w:name w:val="Body Text First Indent 2"/>
    <w:basedOn w:val="BodyTextIndent"/>
    <w:link w:val="BodyTextFirstIndent2Char"/>
    <w:rsid w:val="001B1B21"/>
    <w:pPr>
      <w:ind w:left="360" w:firstLine="210"/>
    </w:pPr>
    <w:rPr>
      <w:b w:val="0"/>
      <w:szCs w:val="24"/>
    </w:rPr>
  </w:style>
  <w:style w:type="paragraph" w:styleId="Caption">
    <w:name w:val="caption"/>
    <w:basedOn w:val="Normal"/>
    <w:next w:val="Normal"/>
    <w:qFormat/>
    <w:rsid w:val="001B1B21"/>
    <w:rPr>
      <w:b/>
      <w:bCs/>
      <w:sz w:val="20"/>
    </w:rPr>
  </w:style>
  <w:style w:type="paragraph" w:styleId="Closing">
    <w:name w:val="Closing"/>
    <w:basedOn w:val="Normal"/>
    <w:link w:val="ClosingChar"/>
    <w:rsid w:val="001B1B21"/>
    <w:pPr>
      <w:ind w:left="4320"/>
    </w:pPr>
    <w:rPr>
      <w:lang w:val="x-none" w:eastAsia="x-none"/>
    </w:rPr>
  </w:style>
  <w:style w:type="paragraph" w:styleId="CommentSubject">
    <w:name w:val="annotation subject"/>
    <w:basedOn w:val="CommentText"/>
    <w:next w:val="CommentText"/>
    <w:link w:val="CommentSubjectChar"/>
    <w:semiHidden/>
    <w:rsid w:val="001B1B21"/>
    <w:rPr>
      <w:b/>
      <w:bCs/>
    </w:rPr>
  </w:style>
  <w:style w:type="paragraph" w:styleId="Date">
    <w:name w:val="Date"/>
    <w:basedOn w:val="Normal"/>
    <w:next w:val="Normal"/>
    <w:link w:val="DateChar"/>
    <w:rsid w:val="001B1B21"/>
    <w:rPr>
      <w:lang w:val="x-none" w:eastAsia="x-none"/>
    </w:rPr>
  </w:style>
  <w:style w:type="paragraph" w:styleId="E-mailSignature">
    <w:name w:val="E-mail Signature"/>
    <w:basedOn w:val="Normal"/>
    <w:link w:val="E-mailSignatureChar"/>
    <w:rsid w:val="001B1B21"/>
    <w:rPr>
      <w:lang w:val="x-none" w:eastAsia="x-none"/>
    </w:rPr>
  </w:style>
  <w:style w:type="paragraph" w:styleId="EndnoteText">
    <w:name w:val="endnote text"/>
    <w:basedOn w:val="Normal"/>
    <w:link w:val="EndnoteTextChar"/>
    <w:semiHidden/>
    <w:rsid w:val="001B1B21"/>
    <w:rPr>
      <w:sz w:val="20"/>
      <w:lang w:val="x-none" w:eastAsia="x-none"/>
    </w:rPr>
  </w:style>
  <w:style w:type="paragraph" w:styleId="EnvelopeAddress">
    <w:name w:val="envelope address"/>
    <w:basedOn w:val="Normal"/>
    <w:rsid w:val="001B1B21"/>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1B1B21"/>
    <w:rPr>
      <w:rFonts w:ascii="Arial" w:hAnsi="Arial" w:cs="Arial"/>
      <w:sz w:val="20"/>
    </w:rPr>
  </w:style>
  <w:style w:type="paragraph" w:styleId="HTMLAddress">
    <w:name w:val="HTML Address"/>
    <w:basedOn w:val="Normal"/>
    <w:link w:val="HTMLAddressChar"/>
    <w:rsid w:val="001B1B21"/>
    <w:rPr>
      <w:i/>
      <w:iCs/>
      <w:lang w:val="x-none" w:eastAsia="x-none"/>
    </w:rPr>
  </w:style>
  <w:style w:type="paragraph" w:styleId="HTMLPreformatted">
    <w:name w:val="HTML Preformatted"/>
    <w:basedOn w:val="Normal"/>
    <w:link w:val="HTMLPreformattedChar"/>
    <w:rsid w:val="001B1B21"/>
    <w:rPr>
      <w:rFonts w:ascii="Courier New" w:hAnsi="Courier New"/>
      <w:sz w:val="20"/>
      <w:lang w:val="x-none" w:eastAsia="x-none"/>
    </w:rPr>
  </w:style>
  <w:style w:type="paragraph" w:styleId="List">
    <w:name w:val="List"/>
    <w:basedOn w:val="Normal"/>
    <w:rsid w:val="001B1B21"/>
    <w:pPr>
      <w:ind w:left="360" w:hanging="360"/>
    </w:pPr>
  </w:style>
  <w:style w:type="paragraph" w:styleId="List3">
    <w:name w:val="List 3"/>
    <w:basedOn w:val="Normal"/>
    <w:rsid w:val="001B1B21"/>
    <w:pPr>
      <w:ind w:left="1080" w:hanging="360"/>
    </w:pPr>
  </w:style>
  <w:style w:type="paragraph" w:styleId="List4">
    <w:name w:val="List 4"/>
    <w:basedOn w:val="Normal"/>
    <w:rsid w:val="001B1B21"/>
    <w:pPr>
      <w:ind w:left="1440" w:hanging="360"/>
    </w:pPr>
  </w:style>
  <w:style w:type="paragraph" w:styleId="List5">
    <w:name w:val="List 5"/>
    <w:basedOn w:val="Normal"/>
    <w:rsid w:val="001B1B21"/>
    <w:pPr>
      <w:ind w:left="1800" w:hanging="360"/>
    </w:pPr>
  </w:style>
  <w:style w:type="paragraph" w:styleId="ListBullet">
    <w:name w:val="List Bullet"/>
    <w:basedOn w:val="Normal"/>
    <w:autoRedefine/>
    <w:rsid w:val="001B1B21"/>
    <w:pPr>
      <w:numPr>
        <w:numId w:val="70"/>
      </w:numPr>
    </w:pPr>
  </w:style>
  <w:style w:type="paragraph" w:styleId="ListBullet3">
    <w:name w:val="List Bullet 3"/>
    <w:basedOn w:val="Normal"/>
    <w:autoRedefine/>
    <w:rsid w:val="001B1B21"/>
    <w:pPr>
      <w:numPr>
        <w:numId w:val="71"/>
      </w:numPr>
    </w:pPr>
  </w:style>
  <w:style w:type="paragraph" w:styleId="ListBullet4">
    <w:name w:val="List Bullet 4"/>
    <w:basedOn w:val="Normal"/>
    <w:autoRedefine/>
    <w:rsid w:val="001B1B21"/>
    <w:pPr>
      <w:numPr>
        <w:numId w:val="72"/>
      </w:numPr>
    </w:pPr>
  </w:style>
  <w:style w:type="paragraph" w:styleId="ListBullet5">
    <w:name w:val="List Bullet 5"/>
    <w:basedOn w:val="Normal"/>
    <w:autoRedefine/>
    <w:rsid w:val="001B1B21"/>
    <w:pPr>
      <w:numPr>
        <w:numId w:val="73"/>
      </w:numPr>
    </w:pPr>
  </w:style>
  <w:style w:type="paragraph" w:styleId="ListContinue">
    <w:name w:val="List Continue"/>
    <w:basedOn w:val="Normal"/>
    <w:rsid w:val="001B1B21"/>
    <w:pPr>
      <w:ind w:left="360"/>
    </w:pPr>
  </w:style>
  <w:style w:type="paragraph" w:styleId="ListContinue2">
    <w:name w:val="List Continue 2"/>
    <w:basedOn w:val="Normal"/>
    <w:rsid w:val="001B1B21"/>
    <w:pPr>
      <w:ind w:left="720"/>
    </w:pPr>
  </w:style>
  <w:style w:type="paragraph" w:styleId="ListContinue3">
    <w:name w:val="List Continue 3"/>
    <w:basedOn w:val="Normal"/>
    <w:rsid w:val="001B1B21"/>
    <w:pPr>
      <w:ind w:left="1080"/>
    </w:pPr>
  </w:style>
  <w:style w:type="paragraph" w:styleId="ListContinue4">
    <w:name w:val="List Continue 4"/>
    <w:basedOn w:val="Normal"/>
    <w:rsid w:val="001B1B21"/>
    <w:pPr>
      <w:ind w:left="1440"/>
    </w:pPr>
  </w:style>
  <w:style w:type="paragraph" w:styleId="ListContinue5">
    <w:name w:val="List Continue 5"/>
    <w:basedOn w:val="Normal"/>
    <w:rsid w:val="001B1B21"/>
    <w:pPr>
      <w:ind w:left="1800"/>
    </w:pPr>
  </w:style>
  <w:style w:type="paragraph" w:styleId="ListNumber">
    <w:name w:val="List Number"/>
    <w:basedOn w:val="Normal"/>
    <w:rsid w:val="001B1B21"/>
    <w:pPr>
      <w:numPr>
        <w:numId w:val="74"/>
      </w:numPr>
    </w:pPr>
  </w:style>
  <w:style w:type="paragraph" w:styleId="ListNumber2">
    <w:name w:val="List Number 2"/>
    <w:basedOn w:val="Normal"/>
    <w:rsid w:val="001B1B21"/>
    <w:pPr>
      <w:numPr>
        <w:numId w:val="75"/>
      </w:numPr>
    </w:pPr>
  </w:style>
  <w:style w:type="paragraph" w:styleId="ListNumber3">
    <w:name w:val="List Number 3"/>
    <w:basedOn w:val="Normal"/>
    <w:rsid w:val="001B1B21"/>
    <w:pPr>
      <w:numPr>
        <w:numId w:val="76"/>
      </w:numPr>
    </w:pPr>
  </w:style>
  <w:style w:type="paragraph" w:styleId="ListNumber4">
    <w:name w:val="List Number 4"/>
    <w:basedOn w:val="Normal"/>
    <w:rsid w:val="001B1B21"/>
    <w:pPr>
      <w:numPr>
        <w:numId w:val="77"/>
      </w:numPr>
    </w:pPr>
  </w:style>
  <w:style w:type="paragraph" w:styleId="ListNumber5">
    <w:name w:val="List Number 5"/>
    <w:basedOn w:val="Normal"/>
    <w:rsid w:val="001B1B21"/>
    <w:pPr>
      <w:numPr>
        <w:numId w:val="78"/>
      </w:numPr>
    </w:pPr>
  </w:style>
  <w:style w:type="paragraph" w:styleId="MacroText">
    <w:name w:val="macro"/>
    <w:link w:val="MacroTextChar"/>
    <w:semiHidden/>
    <w:rsid w:val="001B1B21"/>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color w:val="000000"/>
    </w:rPr>
  </w:style>
  <w:style w:type="paragraph" w:styleId="MessageHeader">
    <w:name w:val="Message Header"/>
    <w:basedOn w:val="Normal"/>
    <w:link w:val="MessageHeaderChar"/>
    <w:rsid w:val="001B1B2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Cs w:val="24"/>
      <w:lang w:val="x-none" w:eastAsia="x-none"/>
    </w:rPr>
  </w:style>
  <w:style w:type="paragraph" w:styleId="NoteHeading">
    <w:name w:val="Note Heading"/>
    <w:basedOn w:val="Normal"/>
    <w:next w:val="Normal"/>
    <w:link w:val="NoteHeadingChar"/>
    <w:rsid w:val="001B1B21"/>
    <w:rPr>
      <w:lang w:val="x-none" w:eastAsia="x-none"/>
    </w:rPr>
  </w:style>
  <w:style w:type="paragraph" w:styleId="Salutation">
    <w:name w:val="Salutation"/>
    <w:basedOn w:val="Normal"/>
    <w:next w:val="Normal"/>
    <w:link w:val="SalutationChar"/>
    <w:rsid w:val="001B1B21"/>
    <w:rPr>
      <w:lang w:val="x-none" w:eastAsia="x-none"/>
    </w:rPr>
  </w:style>
  <w:style w:type="paragraph" w:styleId="Signature">
    <w:name w:val="Signature"/>
    <w:basedOn w:val="Normal"/>
    <w:link w:val="SignatureChar"/>
    <w:rsid w:val="001B1B21"/>
    <w:pPr>
      <w:ind w:left="4320"/>
    </w:pPr>
    <w:rPr>
      <w:lang w:val="x-none" w:eastAsia="x-none"/>
    </w:rPr>
  </w:style>
  <w:style w:type="paragraph" w:styleId="Subtitle">
    <w:name w:val="Subtitle"/>
    <w:basedOn w:val="Normal"/>
    <w:link w:val="SubtitleChar"/>
    <w:qFormat/>
    <w:rsid w:val="001B1B21"/>
    <w:pPr>
      <w:spacing w:after="60"/>
      <w:jc w:val="center"/>
      <w:outlineLvl w:val="1"/>
    </w:pPr>
    <w:rPr>
      <w:rFonts w:ascii="Arial" w:hAnsi="Arial"/>
      <w:szCs w:val="24"/>
      <w:lang w:val="x-none" w:eastAsia="x-none"/>
    </w:rPr>
  </w:style>
  <w:style w:type="paragraph" w:styleId="TableofAuthorities">
    <w:name w:val="table of authorities"/>
    <w:basedOn w:val="Normal"/>
    <w:next w:val="Normal"/>
    <w:semiHidden/>
    <w:rsid w:val="001B1B21"/>
    <w:pPr>
      <w:ind w:left="240" w:hanging="240"/>
    </w:pPr>
  </w:style>
  <w:style w:type="paragraph" w:styleId="TableofFigures">
    <w:name w:val="table of figures"/>
    <w:basedOn w:val="Normal"/>
    <w:next w:val="Normal"/>
    <w:semiHidden/>
    <w:rsid w:val="001B1B21"/>
    <w:pPr>
      <w:ind w:left="480" w:hanging="480"/>
    </w:pPr>
  </w:style>
  <w:style w:type="paragraph" w:styleId="Title">
    <w:name w:val="Title"/>
    <w:basedOn w:val="Normal"/>
    <w:link w:val="TitleChar"/>
    <w:qFormat/>
    <w:rsid w:val="001B1B21"/>
    <w:pPr>
      <w:spacing w:before="240" w:after="60"/>
      <w:jc w:val="center"/>
      <w:outlineLvl w:val="0"/>
    </w:pPr>
    <w:rPr>
      <w:rFonts w:ascii="Arial" w:hAnsi="Arial"/>
      <w:b/>
      <w:bCs/>
      <w:kern w:val="28"/>
      <w:sz w:val="32"/>
      <w:szCs w:val="32"/>
      <w:lang w:val="x-none" w:eastAsia="x-none"/>
    </w:rPr>
  </w:style>
  <w:style w:type="paragraph" w:styleId="TOAHeading">
    <w:name w:val="toa heading"/>
    <w:basedOn w:val="Normal"/>
    <w:next w:val="Normal"/>
    <w:semiHidden/>
    <w:rsid w:val="001B1B21"/>
    <w:rPr>
      <w:rFonts w:ascii="Arial" w:hAnsi="Arial" w:cs="Arial"/>
      <w:b/>
      <w:bCs/>
      <w:szCs w:val="24"/>
    </w:rPr>
  </w:style>
  <w:style w:type="paragraph" w:customStyle="1" w:styleId="StepBullet2Snug">
    <w:name w:val="Step/Bullet2 Snug"/>
    <w:basedOn w:val="StepBullet2"/>
    <w:rsid w:val="001B1B21"/>
    <w:pPr>
      <w:spacing w:before="60" w:after="60"/>
    </w:pPr>
  </w:style>
  <w:style w:type="paragraph" w:customStyle="1" w:styleId="StepBullet2">
    <w:name w:val="Step/Bullet2"/>
    <w:basedOn w:val="StepBullet"/>
    <w:rsid w:val="001B1B21"/>
    <w:pPr>
      <w:ind w:left="720"/>
    </w:pPr>
  </w:style>
  <w:style w:type="paragraph" w:customStyle="1" w:styleId="StepBullet">
    <w:name w:val="Step/Bullet"/>
    <w:basedOn w:val="Normal"/>
    <w:rsid w:val="001B1B21"/>
    <w:pPr>
      <w:tabs>
        <w:tab w:val="left" w:pos="360"/>
      </w:tabs>
      <w:ind w:left="360" w:hanging="360"/>
    </w:pPr>
    <w:rPr>
      <w:color w:val="auto"/>
    </w:rPr>
  </w:style>
  <w:style w:type="paragraph" w:customStyle="1" w:styleId="aNormalSnug">
    <w:name w:val="aNormal &gt;&gt; Snug"/>
    <w:basedOn w:val="aNormal0"/>
    <w:link w:val="aNormalSnugChar"/>
    <w:rsid w:val="001B1B21"/>
    <w:pPr>
      <w:keepLines/>
      <w:spacing w:before="0"/>
    </w:pPr>
    <w:rPr>
      <w:szCs w:val="24"/>
    </w:rPr>
  </w:style>
  <w:style w:type="paragraph" w:customStyle="1" w:styleId="aNormal0">
    <w:name w:val="aNormal &gt;&gt;"/>
    <w:basedOn w:val="Normal"/>
    <w:link w:val="aNormalChar0"/>
    <w:rsid w:val="001B1B21"/>
    <w:pPr>
      <w:ind w:left="720"/>
    </w:pPr>
  </w:style>
  <w:style w:type="paragraph" w:customStyle="1" w:styleId="aSpacer">
    <w:name w:val="aSpacer"/>
    <w:rsid w:val="001B1B21"/>
    <w:rPr>
      <w:rFonts w:ascii="Courier New" w:hAnsi="Courier New"/>
      <w:noProof/>
      <w:color w:val="000000"/>
      <w:sz w:val="16"/>
    </w:rPr>
  </w:style>
  <w:style w:type="character" w:customStyle="1" w:styleId="Heading1Char">
    <w:name w:val="Heading 1 Char"/>
    <w:link w:val="Heading1"/>
    <w:rsid w:val="005D5DEE"/>
    <w:rPr>
      <w:rFonts w:ascii="Arial" w:hAnsi="Arial"/>
      <w:sz w:val="36"/>
      <w:szCs w:val="24"/>
      <w:lang w:val="x-none" w:eastAsia="x-none"/>
    </w:rPr>
  </w:style>
  <w:style w:type="character" w:customStyle="1" w:styleId="aNormalChar0">
    <w:name w:val="aNormal &gt;&gt; Char"/>
    <w:link w:val="aNormal0"/>
    <w:rsid w:val="001B1B21"/>
    <w:rPr>
      <w:color w:val="000000"/>
      <w:sz w:val="24"/>
      <w:lang w:val="en-US" w:eastAsia="en-US" w:bidi="ar-SA"/>
    </w:rPr>
  </w:style>
  <w:style w:type="character" w:customStyle="1" w:styleId="aNormalSnugChar">
    <w:name w:val="aNormal &gt;&gt; Snug Char"/>
    <w:link w:val="aNormalSnug"/>
    <w:rsid w:val="001B1B21"/>
    <w:rPr>
      <w:color w:val="000000"/>
      <w:sz w:val="24"/>
      <w:szCs w:val="24"/>
      <w:lang w:val="en-US" w:eastAsia="en-US" w:bidi="ar-SA"/>
    </w:rPr>
  </w:style>
  <w:style w:type="character" w:customStyle="1" w:styleId="PlainTextChar">
    <w:name w:val="Plain Text Char"/>
    <w:rsid w:val="001B1B21"/>
    <w:rPr>
      <w:rFonts w:ascii="Courier New" w:hAnsi="Courier New"/>
      <w:lang w:val="en-US" w:eastAsia="en-US" w:bidi="ar-SA"/>
    </w:rPr>
  </w:style>
  <w:style w:type="paragraph" w:customStyle="1" w:styleId="ScreenSpacerChar2">
    <w:name w:val="Screen Spacer Char2"/>
    <w:basedOn w:val="Screen"/>
    <w:link w:val="ScreenSpacerChar2Char"/>
    <w:rsid w:val="001B1B21"/>
    <w:pPr>
      <w:pBdr>
        <w:top w:val="none" w:sz="0" w:space="0" w:color="auto"/>
        <w:left w:val="none" w:sz="0" w:space="0" w:color="auto"/>
        <w:bottom w:val="none" w:sz="0" w:space="0" w:color="auto"/>
        <w:right w:val="none" w:sz="0" w:space="0" w:color="auto"/>
      </w:pBdr>
      <w:ind w:left="720" w:right="1440"/>
    </w:pPr>
    <w:rPr>
      <w:color w:val="auto"/>
    </w:rPr>
  </w:style>
  <w:style w:type="character" w:customStyle="1" w:styleId="ScreenSpacerChar2Char">
    <w:name w:val="Screen Spacer Char2 Char"/>
    <w:link w:val="ScreenSpacerChar2"/>
    <w:rsid w:val="001B1B21"/>
    <w:rPr>
      <w:rFonts w:ascii="Courier New" w:hAnsi="Courier New"/>
      <w:noProof/>
      <w:sz w:val="16"/>
      <w:lang w:val="en-US" w:eastAsia="en-US" w:bidi="ar-SA"/>
    </w:rPr>
  </w:style>
  <w:style w:type="paragraph" w:customStyle="1" w:styleId="Body">
    <w:name w:val="Body"/>
    <w:link w:val="BodyChar2"/>
    <w:rsid w:val="001B1B21"/>
    <w:pPr>
      <w:spacing w:after="180"/>
    </w:pPr>
    <w:rPr>
      <w:sz w:val="22"/>
      <w:szCs w:val="24"/>
    </w:rPr>
  </w:style>
  <w:style w:type="paragraph" w:customStyle="1" w:styleId="NormalIndent4">
    <w:name w:val="Normal Indent 4"/>
    <w:basedOn w:val="NormalIndent3"/>
    <w:rsid w:val="001B1B21"/>
    <w:pPr>
      <w:ind w:left="1440"/>
    </w:pPr>
  </w:style>
  <w:style w:type="paragraph" w:customStyle="1" w:styleId="NormalIndent3">
    <w:name w:val="Normal Indent 3"/>
    <w:basedOn w:val="NormalIndent2"/>
    <w:rsid w:val="001B1B21"/>
    <w:pPr>
      <w:spacing w:before="120" w:after="120"/>
      <w:ind w:left="1080"/>
    </w:pPr>
    <w:rPr>
      <w:sz w:val="24"/>
      <w:szCs w:val="20"/>
    </w:rPr>
  </w:style>
  <w:style w:type="paragraph" w:customStyle="1" w:styleId="Screen2">
    <w:name w:val="Screen 2"/>
    <w:basedOn w:val="Screen"/>
    <w:link w:val="Screen2Char"/>
    <w:rsid w:val="001B1B21"/>
    <w:pPr>
      <w:pBdr>
        <w:top w:val="double" w:sz="4" w:space="1" w:color="auto"/>
        <w:left w:val="double" w:sz="4" w:space="1" w:color="auto"/>
        <w:bottom w:val="double" w:sz="4" w:space="1" w:color="auto"/>
        <w:right w:val="double" w:sz="4" w:space="0" w:color="auto"/>
      </w:pBdr>
      <w:ind w:left="360" w:right="1440"/>
    </w:pPr>
    <w:rPr>
      <w:color w:val="auto"/>
      <w:lang w:val="x-none" w:eastAsia="x-none"/>
    </w:rPr>
  </w:style>
  <w:style w:type="character" w:customStyle="1" w:styleId="ScreenSpacerChar">
    <w:name w:val="Screen Spacer Char"/>
    <w:rsid w:val="001B1B21"/>
    <w:rPr>
      <w:rFonts w:ascii="Courier New" w:hAnsi="Courier New"/>
      <w:noProof/>
      <w:sz w:val="16"/>
      <w:lang w:val="en-US" w:eastAsia="en-US" w:bidi="ar-SA"/>
    </w:rPr>
  </w:style>
  <w:style w:type="character" w:customStyle="1" w:styleId="ScreenChar">
    <w:name w:val="Screen Char"/>
    <w:rsid w:val="001B1B21"/>
    <w:rPr>
      <w:rFonts w:ascii="Courier New" w:hAnsi="Courier New"/>
      <w:noProof/>
      <w:sz w:val="16"/>
      <w:lang w:val="en-US" w:eastAsia="en-US" w:bidi="ar-SA"/>
    </w:rPr>
  </w:style>
  <w:style w:type="paragraph" w:customStyle="1" w:styleId="Screen3">
    <w:name w:val="Screen 3"/>
    <w:basedOn w:val="Screen2"/>
    <w:rsid w:val="001B1B21"/>
    <w:pPr>
      <w:pBdr>
        <w:right w:val="double" w:sz="6" w:space="0" w:color="auto"/>
      </w:pBdr>
      <w:ind w:left="720"/>
    </w:pPr>
  </w:style>
  <w:style w:type="paragraph" w:customStyle="1" w:styleId="StepBullet1Snug">
    <w:name w:val="Step/Bullet 1 Snug"/>
    <w:basedOn w:val="StepBullet"/>
    <w:rsid w:val="001B1B21"/>
    <w:pPr>
      <w:spacing w:before="60" w:after="60"/>
    </w:pPr>
  </w:style>
  <w:style w:type="paragraph" w:customStyle="1" w:styleId="aSubhead">
    <w:name w:val="aSubhead"/>
    <w:basedOn w:val="Normal"/>
    <w:rsid w:val="001B1B21"/>
    <w:pPr>
      <w:keepLines/>
      <w:spacing w:before="240" w:after="60"/>
    </w:pPr>
    <w:rPr>
      <w:b/>
      <w:color w:val="auto"/>
      <w:szCs w:val="24"/>
    </w:rPr>
  </w:style>
  <w:style w:type="paragraph" w:customStyle="1" w:styleId="BulletStep">
    <w:name w:val="Bullet/Step"/>
    <w:basedOn w:val="Body"/>
    <w:rsid w:val="001B1B21"/>
    <w:pPr>
      <w:ind w:left="288" w:hanging="288"/>
    </w:pPr>
  </w:style>
  <w:style w:type="character" w:customStyle="1" w:styleId="leadin">
    <w:name w:val="leadin"/>
    <w:rsid w:val="001B1B21"/>
    <w:rPr>
      <w:rFonts w:ascii="Arial" w:hAnsi="Arial"/>
      <w:b/>
      <w:sz w:val="18"/>
      <w:szCs w:val="18"/>
    </w:rPr>
  </w:style>
  <w:style w:type="paragraph" w:customStyle="1" w:styleId="Tip1">
    <w:name w:val="Tip 1"/>
    <w:basedOn w:val="Normal"/>
    <w:next w:val="Normal"/>
    <w:rsid w:val="001B1B21"/>
    <w:pPr>
      <w:spacing w:before="0" w:after="180"/>
      <w:ind w:left="576" w:hanging="576"/>
    </w:pPr>
    <w:rPr>
      <w:color w:val="auto"/>
      <w:sz w:val="22"/>
      <w:szCs w:val="24"/>
    </w:rPr>
  </w:style>
  <w:style w:type="character" w:customStyle="1" w:styleId="Tip1Char">
    <w:name w:val="Tip 1 Char"/>
    <w:rsid w:val="001B1B21"/>
    <w:rPr>
      <w:sz w:val="22"/>
      <w:szCs w:val="24"/>
      <w:lang w:val="en-US" w:eastAsia="en-US" w:bidi="ar-SA"/>
    </w:rPr>
  </w:style>
  <w:style w:type="paragraph" w:customStyle="1" w:styleId="aHangSnug1">
    <w:name w:val="aHang Snug"/>
    <w:basedOn w:val="aHang0"/>
    <w:rsid w:val="001B1B21"/>
    <w:pPr>
      <w:keepNext/>
      <w:spacing w:before="60" w:after="60"/>
    </w:pPr>
  </w:style>
  <w:style w:type="character" w:customStyle="1" w:styleId="procstepnumsmall">
    <w:name w:val="proc step num small"/>
    <w:rsid w:val="001B1B21"/>
    <w:rPr>
      <w:rFonts w:ascii="Verdana" w:hAnsi="Verdana"/>
      <w:b/>
      <w:sz w:val="16"/>
      <w:szCs w:val="18"/>
    </w:rPr>
  </w:style>
  <w:style w:type="paragraph" w:customStyle="1" w:styleId="aTable">
    <w:name w:val="aTable"/>
    <w:rsid w:val="001B1B21"/>
    <w:pPr>
      <w:tabs>
        <w:tab w:val="left" w:pos="360"/>
      </w:tabs>
      <w:spacing w:before="60" w:after="60"/>
    </w:pPr>
    <w:rPr>
      <w:rFonts w:ascii="Arial" w:hAnsi="Arial"/>
      <w:sz w:val="18"/>
      <w:szCs w:val="18"/>
    </w:rPr>
  </w:style>
  <w:style w:type="paragraph" w:customStyle="1" w:styleId="aNormalSnug0">
    <w:name w:val="aNormal Snug"/>
    <w:basedOn w:val="aNormalChar"/>
    <w:rsid w:val="001B1B21"/>
    <w:pPr>
      <w:spacing w:after="60"/>
    </w:pPr>
  </w:style>
  <w:style w:type="table" w:styleId="TableGrid">
    <w:name w:val="Table Grid"/>
    <w:basedOn w:val="TableNormal"/>
    <w:uiPriority w:val="59"/>
    <w:rsid w:val="001B1B21"/>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Hang1">
    <w:name w:val="aHang &gt;&gt;"/>
    <w:basedOn w:val="aHang"/>
    <w:link w:val="aHangChar1"/>
    <w:rsid w:val="001B1B21"/>
    <w:pPr>
      <w:ind w:left="1080" w:hanging="720"/>
    </w:pPr>
  </w:style>
  <w:style w:type="character" w:customStyle="1" w:styleId="ScreenSpacerChar1">
    <w:name w:val="Screen Spacer Char1"/>
    <w:rsid w:val="001B1B21"/>
    <w:rPr>
      <w:rFonts w:ascii="Courier New" w:hAnsi="Courier New"/>
      <w:noProof/>
      <w:sz w:val="16"/>
      <w:lang w:val="en-US" w:eastAsia="en-US" w:bidi="ar-SA"/>
    </w:rPr>
  </w:style>
  <w:style w:type="character" w:customStyle="1" w:styleId="bPlainText">
    <w:name w:val="bPlainText"/>
    <w:rsid w:val="001B1B21"/>
    <w:rPr>
      <w:rFonts w:ascii="Courier New" w:hAnsi="Courier New" w:cs="Courier New"/>
      <w:sz w:val="20"/>
      <w:szCs w:val="20"/>
    </w:rPr>
  </w:style>
  <w:style w:type="character" w:customStyle="1" w:styleId="bLeadin">
    <w:name w:val="bLeadin"/>
    <w:rsid w:val="001B1B21"/>
    <w:rPr>
      <w:rFonts w:ascii="Arial" w:hAnsi="Arial" w:cs="Arial"/>
      <w:b w:val="0"/>
      <w:bCs w:val="0"/>
      <w:sz w:val="20"/>
      <w:szCs w:val="18"/>
    </w:rPr>
  </w:style>
  <w:style w:type="paragraph" w:customStyle="1" w:styleId="aNormalSnug1">
    <w:name w:val="aNormal &gt; Snug"/>
    <w:basedOn w:val="Normal"/>
    <w:rsid w:val="001B1B21"/>
    <w:pPr>
      <w:keepLines/>
      <w:spacing w:before="0"/>
      <w:ind w:left="360"/>
    </w:pPr>
    <w:rPr>
      <w:color w:val="auto"/>
      <w:szCs w:val="24"/>
    </w:rPr>
  </w:style>
  <w:style w:type="paragraph" w:customStyle="1" w:styleId="aNormal">
    <w:name w:val="aNormal"/>
    <w:link w:val="aNormalChar1"/>
    <w:rsid w:val="001B1B21"/>
    <w:pPr>
      <w:keepLines/>
      <w:spacing w:after="240"/>
    </w:pPr>
    <w:rPr>
      <w:sz w:val="24"/>
      <w:szCs w:val="24"/>
    </w:rPr>
  </w:style>
  <w:style w:type="character" w:customStyle="1" w:styleId="Heading2Char">
    <w:name w:val="Heading 2 Char"/>
    <w:link w:val="Heading2"/>
    <w:rsid w:val="005D5DEE"/>
    <w:rPr>
      <w:b/>
      <w:sz w:val="24"/>
      <w:szCs w:val="24"/>
      <w:lang w:val="x-none" w:eastAsia="x-none"/>
    </w:rPr>
  </w:style>
  <w:style w:type="table" w:customStyle="1" w:styleId="aTablePlace">
    <w:name w:val="aTablePlace"/>
    <w:basedOn w:val="TableNormal"/>
    <w:rsid w:val="001B1B21"/>
    <w:tblPr>
      <w:tblInd w:w="4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style>
  <w:style w:type="character" w:customStyle="1" w:styleId="C1HIndex">
    <w:name w:val="C1H Index"/>
    <w:rsid w:val="001B1B21"/>
    <w:rPr>
      <w:color w:val="auto"/>
    </w:rPr>
  </w:style>
  <w:style w:type="paragraph" w:customStyle="1" w:styleId="aTableHeading">
    <w:name w:val="aTable Heading"/>
    <w:basedOn w:val="Normal"/>
    <w:rsid w:val="001B1B21"/>
    <w:pPr>
      <w:keepNext/>
      <w:widowControl w:val="0"/>
      <w:spacing w:before="60" w:after="60"/>
    </w:pPr>
    <w:rPr>
      <w:b/>
      <w:color w:val="auto"/>
      <w:sz w:val="20"/>
      <w:szCs w:val="24"/>
    </w:rPr>
  </w:style>
  <w:style w:type="paragraph" w:customStyle="1" w:styleId="aNormal1">
    <w:name w:val="aNormal &gt;"/>
    <w:basedOn w:val="aNormal"/>
    <w:rsid w:val="001B1B21"/>
    <w:pPr>
      <w:ind w:left="360"/>
    </w:pPr>
  </w:style>
  <w:style w:type="paragraph" w:customStyle="1" w:styleId="aTable0">
    <w:name w:val="aTable &gt;"/>
    <w:basedOn w:val="aTable"/>
    <w:rsid w:val="001B1B21"/>
    <w:pPr>
      <w:widowControl w:val="0"/>
      <w:tabs>
        <w:tab w:val="clear" w:pos="360"/>
      </w:tabs>
      <w:ind w:left="360"/>
    </w:pPr>
    <w:rPr>
      <w:rFonts w:ascii="Times New Roman" w:hAnsi="Times New Roman"/>
      <w:sz w:val="20"/>
      <w:szCs w:val="24"/>
    </w:rPr>
  </w:style>
  <w:style w:type="character" w:customStyle="1" w:styleId="bIcondrop3">
    <w:name w:val="bIcon drop 3"/>
    <w:rsid w:val="001B1B21"/>
    <w:rPr>
      <w:position w:val="-6"/>
    </w:rPr>
  </w:style>
  <w:style w:type="character" w:customStyle="1" w:styleId="bIST">
    <w:name w:val="bIST"/>
    <w:rsid w:val="001B1B21"/>
    <w:rPr>
      <w:i/>
      <w:smallCaps/>
    </w:rPr>
  </w:style>
  <w:style w:type="paragraph" w:customStyle="1" w:styleId="ScreenSpacer">
    <w:name w:val="Screen Spacer"/>
    <w:basedOn w:val="Normal"/>
    <w:link w:val="ScreenSpacerChar3"/>
    <w:rsid w:val="001B1B21"/>
    <w:pPr>
      <w:widowControl w:val="0"/>
      <w:spacing w:before="0" w:after="0"/>
      <w:ind w:left="720" w:right="1440"/>
    </w:pPr>
    <w:rPr>
      <w:rFonts w:ascii="Courier New" w:hAnsi="Courier New"/>
      <w:noProof/>
      <w:sz w:val="16"/>
    </w:rPr>
  </w:style>
  <w:style w:type="paragraph" w:customStyle="1" w:styleId="TOCTitle">
    <w:name w:val="TOC Title"/>
    <w:basedOn w:val="Heading1"/>
    <w:rsid w:val="001B1B21"/>
    <w:pPr>
      <w:numPr>
        <w:numId w:val="0"/>
      </w:numPr>
    </w:pPr>
  </w:style>
  <w:style w:type="character" w:customStyle="1" w:styleId="aHangCharChar1">
    <w:name w:val="aHang Char Char1"/>
    <w:rsid w:val="001B1B21"/>
    <w:rPr>
      <w:color w:val="000000"/>
      <w:sz w:val="24"/>
      <w:lang w:val="en-US" w:eastAsia="en-US" w:bidi="ar-SA"/>
    </w:rPr>
  </w:style>
  <w:style w:type="paragraph" w:customStyle="1" w:styleId="Heading1nonum">
    <w:name w:val="Heading 1 nonum"/>
    <w:basedOn w:val="Heading1"/>
    <w:next w:val="Body"/>
    <w:rsid w:val="001B1B21"/>
    <w:pPr>
      <w:widowControl/>
      <w:numPr>
        <w:numId w:val="0"/>
      </w:numPr>
      <w:spacing w:before="120" w:after="120"/>
      <w:ind w:left="2280" w:hanging="2280"/>
    </w:pPr>
  </w:style>
  <w:style w:type="paragraph" w:customStyle="1" w:styleId="Helvetica">
    <w:name w:val="Helvetica"/>
    <w:basedOn w:val="Normal"/>
    <w:rsid w:val="001B1B21"/>
  </w:style>
  <w:style w:type="character" w:customStyle="1" w:styleId="HeaderChar">
    <w:name w:val="Header Char"/>
    <w:link w:val="Header"/>
    <w:uiPriority w:val="99"/>
    <w:rsid w:val="001B1B21"/>
    <w:rPr>
      <w:color w:val="000000"/>
      <w:lang w:val="en-US" w:eastAsia="en-US" w:bidi="ar-SA"/>
    </w:rPr>
  </w:style>
  <w:style w:type="character" w:customStyle="1" w:styleId="Char">
    <w:name w:val="Char"/>
    <w:rsid w:val="001B1B21"/>
    <w:rPr>
      <w:color w:val="000000"/>
      <w:sz w:val="24"/>
      <w:lang w:val="en-US" w:eastAsia="en-US" w:bidi="ar-SA"/>
    </w:rPr>
  </w:style>
  <w:style w:type="character" w:customStyle="1" w:styleId="aHangChar1">
    <w:name w:val="aHang &gt;&gt; Char"/>
    <w:link w:val="aHang1"/>
    <w:rsid w:val="001B1B21"/>
    <w:rPr>
      <w:color w:val="000000"/>
      <w:sz w:val="24"/>
      <w:lang w:val="en-US" w:eastAsia="en-US" w:bidi="ar-SA"/>
    </w:rPr>
  </w:style>
  <w:style w:type="paragraph" w:customStyle="1" w:styleId="Heading1notoc">
    <w:name w:val="Heading 1 no toc"/>
    <w:basedOn w:val="Heading1nonum"/>
    <w:rsid w:val="001B1B21"/>
  </w:style>
  <w:style w:type="character" w:customStyle="1" w:styleId="Heading3Char">
    <w:name w:val="Heading 3 Char"/>
    <w:link w:val="Heading3"/>
    <w:rsid w:val="005D5DEE"/>
    <w:rPr>
      <w:b/>
      <w:sz w:val="24"/>
      <w:szCs w:val="24"/>
      <w:lang w:val="x-none" w:eastAsia="x-none"/>
    </w:rPr>
  </w:style>
  <w:style w:type="character" w:customStyle="1" w:styleId="Heading4Char">
    <w:name w:val="Heading 4 Char"/>
    <w:link w:val="Heading4"/>
    <w:rsid w:val="005D5DEE"/>
    <w:rPr>
      <w:b/>
      <w:sz w:val="24"/>
      <w:szCs w:val="24"/>
      <w:lang w:val="x-none" w:eastAsia="x-none"/>
    </w:rPr>
  </w:style>
  <w:style w:type="character" w:customStyle="1" w:styleId="Heading5Char">
    <w:name w:val="Heading 5 Char"/>
    <w:link w:val="Heading5"/>
    <w:rsid w:val="005D5DEE"/>
    <w:rPr>
      <w:b/>
      <w:sz w:val="24"/>
      <w:szCs w:val="24"/>
      <w:lang w:val="x-none" w:eastAsia="x-none"/>
    </w:rPr>
  </w:style>
  <w:style w:type="character" w:customStyle="1" w:styleId="Heading6Char">
    <w:name w:val="Heading 6 Char"/>
    <w:link w:val="Heading6"/>
    <w:rsid w:val="005D5DEE"/>
    <w:rPr>
      <w:b/>
      <w:sz w:val="24"/>
      <w:szCs w:val="24"/>
      <w:lang w:val="x-none" w:eastAsia="x-none"/>
    </w:rPr>
  </w:style>
  <w:style w:type="character" w:customStyle="1" w:styleId="Heading7Char">
    <w:name w:val="Heading 7 Char"/>
    <w:link w:val="Heading7"/>
    <w:rsid w:val="005D5DEE"/>
    <w:rPr>
      <w:i/>
      <w:color w:val="000000"/>
    </w:rPr>
  </w:style>
  <w:style w:type="character" w:customStyle="1" w:styleId="Heading8Char">
    <w:name w:val="Heading 8 Char"/>
    <w:link w:val="Heading8"/>
    <w:rsid w:val="005D5DEE"/>
    <w:rPr>
      <w:i/>
      <w:color w:val="000000"/>
    </w:rPr>
  </w:style>
  <w:style w:type="character" w:customStyle="1" w:styleId="Heading9Char">
    <w:name w:val="Heading 9 Char"/>
    <w:link w:val="Heading9"/>
    <w:rsid w:val="005D5DEE"/>
    <w:rPr>
      <w:i/>
      <w:color w:val="000000"/>
    </w:rPr>
  </w:style>
  <w:style w:type="character" w:customStyle="1" w:styleId="FooterChar">
    <w:name w:val="Footer Char"/>
    <w:link w:val="Footer"/>
    <w:uiPriority w:val="99"/>
    <w:rsid w:val="005D5DEE"/>
    <w:rPr>
      <w:color w:val="000000"/>
    </w:rPr>
  </w:style>
  <w:style w:type="character" w:customStyle="1" w:styleId="CommentTextChar">
    <w:name w:val="Comment Text Char"/>
    <w:link w:val="CommentText"/>
    <w:uiPriority w:val="99"/>
    <w:rsid w:val="005D5DEE"/>
    <w:rPr>
      <w:color w:val="000000"/>
    </w:rPr>
  </w:style>
  <w:style w:type="character" w:customStyle="1" w:styleId="FootnoteTextChar">
    <w:name w:val="Footnote Text Char"/>
    <w:link w:val="FootnoteText"/>
    <w:semiHidden/>
    <w:rsid w:val="005D5DEE"/>
    <w:rPr>
      <w:color w:val="000000"/>
    </w:rPr>
  </w:style>
  <w:style w:type="character" w:customStyle="1" w:styleId="BodyTextIndentChar1">
    <w:name w:val="Body Text Indent Char1"/>
    <w:link w:val="BodyTextIndent"/>
    <w:rsid w:val="005D5DEE"/>
    <w:rPr>
      <w:b/>
      <w:color w:val="000000"/>
      <w:sz w:val="24"/>
    </w:rPr>
  </w:style>
  <w:style w:type="character" w:customStyle="1" w:styleId="BodyTextIndent2Char">
    <w:name w:val="Body Text Indent 2 Char"/>
    <w:link w:val="BodyTextIndent2"/>
    <w:rsid w:val="005D5DEE"/>
    <w:rPr>
      <w:b/>
      <w:color w:val="000000"/>
      <w:sz w:val="24"/>
    </w:rPr>
  </w:style>
  <w:style w:type="character" w:customStyle="1" w:styleId="BodyTextIndent3Char">
    <w:name w:val="Body Text Indent 3 Char"/>
    <w:link w:val="BodyTextIndent3"/>
    <w:rsid w:val="005D5DEE"/>
    <w:rPr>
      <w:color w:val="000000"/>
      <w:sz w:val="24"/>
    </w:rPr>
  </w:style>
  <w:style w:type="character" w:customStyle="1" w:styleId="BodyTextChar">
    <w:name w:val="Body Text Char"/>
    <w:link w:val="BodyText"/>
    <w:rsid w:val="005D5DEE"/>
    <w:rPr>
      <w:color w:val="000000"/>
      <w:sz w:val="24"/>
    </w:rPr>
  </w:style>
  <w:style w:type="character" w:customStyle="1" w:styleId="DocumentMapChar">
    <w:name w:val="Document Map Char"/>
    <w:link w:val="DocumentMap"/>
    <w:semiHidden/>
    <w:rsid w:val="005D5DEE"/>
    <w:rPr>
      <w:rFonts w:ascii="Tahoma" w:hAnsi="Tahoma"/>
      <w:color w:val="000000"/>
      <w:sz w:val="24"/>
      <w:shd w:val="clear" w:color="auto" w:fill="000080"/>
    </w:rPr>
  </w:style>
  <w:style w:type="character" w:customStyle="1" w:styleId="BodyText3Char">
    <w:name w:val="Body Text 3 Char"/>
    <w:link w:val="BodyText3"/>
    <w:rsid w:val="005D5DEE"/>
    <w:rPr>
      <w:color w:val="000000"/>
    </w:rPr>
  </w:style>
  <w:style w:type="character" w:customStyle="1" w:styleId="BalloonTextChar">
    <w:name w:val="Balloon Text Char"/>
    <w:link w:val="BalloonText"/>
    <w:semiHidden/>
    <w:rsid w:val="005D5DEE"/>
    <w:rPr>
      <w:rFonts w:ascii="Tahoma" w:hAnsi="Tahoma" w:cs="Tahoma"/>
      <w:color w:val="000000"/>
      <w:sz w:val="16"/>
      <w:szCs w:val="16"/>
    </w:rPr>
  </w:style>
  <w:style w:type="character" w:customStyle="1" w:styleId="BodyTextFirstIndentChar">
    <w:name w:val="Body Text First Indent Char"/>
    <w:link w:val="BodyTextFirstIndent"/>
    <w:rsid w:val="005D5DEE"/>
    <w:rPr>
      <w:color w:val="000000"/>
      <w:sz w:val="24"/>
    </w:rPr>
  </w:style>
  <w:style w:type="character" w:customStyle="1" w:styleId="BodyTextIndentChar">
    <w:name w:val="Body Text Indent Char"/>
    <w:semiHidden/>
    <w:rsid w:val="005D5DEE"/>
    <w:rPr>
      <w:rFonts w:cs="Times New Roman"/>
      <w:sz w:val="24"/>
      <w:szCs w:val="24"/>
    </w:rPr>
  </w:style>
  <w:style w:type="character" w:customStyle="1" w:styleId="BodyTextFirstIndent2Char">
    <w:name w:val="Body Text First Indent 2 Char"/>
    <w:link w:val="BodyTextFirstIndent2"/>
    <w:rsid w:val="005D5DEE"/>
    <w:rPr>
      <w:rFonts w:cs="Times New Roman"/>
      <w:color w:val="000000"/>
      <w:sz w:val="24"/>
      <w:szCs w:val="24"/>
    </w:rPr>
  </w:style>
  <w:style w:type="character" w:customStyle="1" w:styleId="ClosingChar">
    <w:name w:val="Closing Char"/>
    <w:link w:val="Closing"/>
    <w:rsid w:val="005D5DEE"/>
    <w:rPr>
      <w:color w:val="000000"/>
      <w:sz w:val="24"/>
    </w:rPr>
  </w:style>
  <w:style w:type="character" w:customStyle="1" w:styleId="CommentSubjectChar">
    <w:name w:val="Comment Subject Char"/>
    <w:link w:val="CommentSubject"/>
    <w:semiHidden/>
    <w:rsid w:val="005D5DEE"/>
    <w:rPr>
      <w:b/>
      <w:bCs/>
      <w:color w:val="000000"/>
    </w:rPr>
  </w:style>
  <w:style w:type="character" w:customStyle="1" w:styleId="DateChar">
    <w:name w:val="Date Char"/>
    <w:link w:val="Date"/>
    <w:rsid w:val="005D5DEE"/>
    <w:rPr>
      <w:color w:val="000000"/>
      <w:sz w:val="24"/>
    </w:rPr>
  </w:style>
  <w:style w:type="character" w:customStyle="1" w:styleId="E-mailSignatureChar">
    <w:name w:val="E-mail Signature Char"/>
    <w:link w:val="E-mailSignature"/>
    <w:rsid w:val="005D5DEE"/>
    <w:rPr>
      <w:color w:val="000000"/>
      <w:sz w:val="24"/>
    </w:rPr>
  </w:style>
  <w:style w:type="character" w:customStyle="1" w:styleId="EndnoteTextChar">
    <w:name w:val="Endnote Text Char"/>
    <w:link w:val="EndnoteText"/>
    <w:semiHidden/>
    <w:rsid w:val="005D5DEE"/>
    <w:rPr>
      <w:color w:val="000000"/>
    </w:rPr>
  </w:style>
  <w:style w:type="character" w:customStyle="1" w:styleId="HTMLAddressChar">
    <w:name w:val="HTML Address Char"/>
    <w:link w:val="HTMLAddress"/>
    <w:rsid w:val="005D5DEE"/>
    <w:rPr>
      <w:i/>
      <w:iCs/>
      <w:color w:val="000000"/>
      <w:sz w:val="24"/>
    </w:rPr>
  </w:style>
  <w:style w:type="character" w:customStyle="1" w:styleId="HTMLPreformattedChar">
    <w:name w:val="HTML Preformatted Char"/>
    <w:link w:val="HTMLPreformatted"/>
    <w:rsid w:val="005D5DEE"/>
    <w:rPr>
      <w:rFonts w:ascii="Courier New" w:hAnsi="Courier New" w:cs="Courier New"/>
      <w:color w:val="000000"/>
    </w:rPr>
  </w:style>
  <w:style w:type="character" w:customStyle="1" w:styleId="MacroTextChar">
    <w:name w:val="Macro Text Char"/>
    <w:link w:val="MacroText"/>
    <w:semiHidden/>
    <w:rsid w:val="005D5DEE"/>
    <w:rPr>
      <w:rFonts w:ascii="Courier New" w:hAnsi="Courier New" w:cs="Courier New"/>
      <w:color w:val="000000"/>
      <w:lang w:val="en-US" w:eastAsia="en-US" w:bidi="ar-SA"/>
    </w:rPr>
  </w:style>
  <w:style w:type="character" w:customStyle="1" w:styleId="MessageHeaderChar">
    <w:name w:val="Message Header Char"/>
    <w:link w:val="MessageHeader"/>
    <w:rsid w:val="005D5DEE"/>
    <w:rPr>
      <w:rFonts w:ascii="Arial" w:hAnsi="Arial" w:cs="Arial"/>
      <w:color w:val="000000"/>
      <w:sz w:val="24"/>
      <w:szCs w:val="24"/>
      <w:shd w:val="pct20" w:color="auto" w:fill="auto"/>
    </w:rPr>
  </w:style>
  <w:style w:type="character" w:customStyle="1" w:styleId="NoteHeadingChar">
    <w:name w:val="Note Heading Char"/>
    <w:link w:val="NoteHeading"/>
    <w:rsid w:val="005D5DEE"/>
    <w:rPr>
      <w:color w:val="000000"/>
      <w:sz w:val="24"/>
    </w:rPr>
  </w:style>
  <w:style w:type="character" w:customStyle="1" w:styleId="SalutationChar">
    <w:name w:val="Salutation Char"/>
    <w:link w:val="Salutation"/>
    <w:rsid w:val="005D5DEE"/>
    <w:rPr>
      <w:color w:val="000000"/>
      <w:sz w:val="24"/>
    </w:rPr>
  </w:style>
  <w:style w:type="character" w:customStyle="1" w:styleId="SignatureChar">
    <w:name w:val="Signature Char"/>
    <w:link w:val="Signature"/>
    <w:rsid w:val="005D5DEE"/>
    <w:rPr>
      <w:color w:val="000000"/>
      <w:sz w:val="24"/>
    </w:rPr>
  </w:style>
  <w:style w:type="character" w:customStyle="1" w:styleId="SubtitleChar">
    <w:name w:val="Subtitle Char"/>
    <w:link w:val="Subtitle"/>
    <w:rsid w:val="005D5DEE"/>
    <w:rPr>
      <w:rFonts w:ascii="Arial" w:hAnsi="Arial" w:cs="Arial"/>
      <w:color w:val="000000"/>
      <w:sz w:val="24"/>
      <w:szCs w:val="24"/>
    </w:rPr>
  </w:style>
  <w:style w:type="character" w:customStyle="1" w:styleId="TitleChar">
    <w:name w:val="Title Char"/>
    <w:link w:val="Title"/>
    <w:rsid w:val="005D5DEE"/>
    <w:rPr>
      <w:rFonts w:ascii="Arial" w:hAnsi="Arial" w:cs="Arial"/>
      <w:b/>
      <w:bCs/>
      <w:color w:val="000000"/>
      <w:kern w:val="28"/>
      <w:sz w:val="32"/>
      <w:szCs w:val="32"/>
    </w:rPr>
  </w:style>
  <w:style w:type="character" w:customStyle="1" w:styleId="Char1">
    <w:name w:val="Char1"/>
    <w:rsid w:val="005D5DEE"/>
    <w:rPr>
      <w:rFonts w:cs="Times New Roman"/>
      <w:color w:val="000000"/>
      <w:lang w:val="en-US" w:eastAsia="en-US"/>
    </w:rPr>
  </w:style>
  <w:style w:type="character" w:customStyle="1" w:styleId="Char0">
    <w:name w:val="Char"/>
    <w:rsid w:val="005D5DEE"/>
    <w:rPr>
      <w:rFonts w:cs="Times New Roman"/>
      <w:color w:val="000000"/>
      <w:sz w:val="24"/>
      <w:szCs w:val="24"/>
      <w:lang w:val="en-US" w:eastAsia="en-US"/>
    </w:rPr>
  </w:style>
  <w:style w:type="paragraph" w:customStyle="1" w:styleId="StyleHeading1Before0pt">
    <w:name w:val="Style Heading 1 + Before:  0 pt"/>
    <w:basedOn w:val="Heading1"/>
    <w:rsid w:val="005D5DEE"/>
    <w:pPr>
      <w:numPr>
        <w:numId w:val="0"/>
      </w:numPr>
      <w:tabs>
        <w:tab w:val="num" w:pos="2160"/>
      </w:tabs>
      <w:spacing w:before="0"/>
      <w:ind w:left="720" w:hanging="360"/>
    </w:pPr>
    <w:rPr>
      <w:rFonts w:cs="Arial"/>
      <w:szCs w:val="36"/>
    </w:rPr>
  </w:style>
  <w:style w:type="paragraph" w:customStyle="1" w:styleId="aNorm">
    <w:name w:val="aNorm"/>
    <w:link w:val="aNormChar"/>
    <w:rsid w:val="005D5DEE"/>
    <w:pPr>
      <w:tabs>
        <w:tab w:val="left" w:pos="360"/>
        <w:tab w:val="left" w:pos="4320"/>
      </w:tabs>
      <w:spacing w:after="240"/>
    </w:pPr>
    <w:rPr>
      <w:sz w:val="24"/>
      <w:szCs w:val="24"/>
    </w:rPr>
  </w:style>
  <w:style w:type="character" w:customStyle="1" w:styleId="aNormChar">
    <w:name w:val="aNorm Char"/>
    <w:link w:val="aNorm"/>
    <w:rsid w:val="005D5DEE"/>
    <w:rPr>
      <w:sz w:val="24"/>
      <w:szCs w:val="24"/>
      <w:lang w:val="en-US" w:eastAsia="en-US" w:bidi="ar-SA"/>
    </w:rPr>
  </w:style>
  <w:style w:type="numbering" w:customStyle="1" w:styleId="cStep">
    <w:name w:val="cStep"/>
    <w:rsid w:val="005D5DEE"/>
    <w:pPr>
      <w:numPr>
        <w:numId w:val="133"/>
      </w:numPr>
    </w:pPr>
  </w:style>
  <w:style w:type="paragraph" w:styleId="Bibliography">
    <w:name w:val="Bibliography"/>
    <w:basedOn w:val="Normal"/>
    <w:next w:val="Normal"/>
    <w:uiPriority w:val="37"/>
    <w:semiHidden/>
    <w:unhideWhenUsed/>
    <w:rsid w:val="005D5DEE"/>
    <w:rPr>
      <w:color w:val="auto"/>
      <w:szCs w:val="24"/>
    </w:rPr>
  </w:style>
  <w:style w:type="character" w:customStyle="1" w:styleId="BodyText2Char">
    <w:name w:val="Body Text 2 Char"/>
    <w:link w:val="BodyText2"/>
    <w:uiPriority w:val="99"/>
    <w:rsid w:val="005D5DEE"/>
    <w:rPr>
      <w:b/>
      <w:sz w:val="24"/>
    </w:rPr>
  </w:style>
  <w:style w:type="paragraph" w:styleId="IntenseQuote">
    <w:name w:val="Intense Quote"/>
    <w:basedOn w:val="Normal"/>
    <w:next w:val="Normal"/>
    <w:link w:val="IntenseQuoteChar"/>
    <w:uiPriority w:val="30"/>
    <w:qFormat/>
    <w:rsid w:val="005D5DEE"/>
    <w:pPr>
      <w:pBdr>
        <w:bottom w:val="single" w:sz="4" w:space="4" w:color="4F81BD"/>
      </w:pBdr>
      <w:spacing w:before="200" w:after="280"/>
      <w:ind w:left="936" w:right="936"/>
    </w:pPr>
    <w:rPr>
      <w:b/>
      <w:bCs/>
      <w:i/>
      <w:iCs/>
      <w:color w:val="4F81BD"/>
      <w:szCs w:val="24"/>
      <w:lang w:val="x-none" w:eastAsia="x-none"/>
    </w:rPr>
  </w:style>
  <w:style w:type="character" w:customStyle="1" w:styleId="IntenseQuoteChar">
    <w:name w:val="Intense Quote Char"/>
    <w:link w:val="IntenseQuote"/>
    <w:uiPriority w:val="30"/>
    <w:rsid w:val="005D5DEE"/>
    <w:rPr>
      <w:b/>
      <w:bCs/>
      <w:i/>
      <w:iCs/>
      <w:color w:val="4F81BD"/>
      <w:sz w:val="24"/>
      <w:szCs w:val="24"/>
    </w:rPr>
  </w:style>
  <w:style w:type="paragraph" w:styleId="ListParagraph">
    <w:name w:val="List Paragraph"/>
    <w:basedOn w:val="Normal"/>
    <w:uiPriority w:val="34"/>
    <w:qFormat/>
    <w:rsid w:val="005D5DEE"/>
    <w:pPr>
      <w:ind w:left="720"/>
    </w:pPr>
    <w:rPr>
      <w:color w:val="auto"/>
      <w:szCs w:val="24"/>
    </w:rPr>
  </w:style>
  <w:style w:type="paragraph" w:styleId="NoSpacing">
    <w:name w:val="No Spacing"/>
    <w:uiPriority w:val="1"/>
    <w:qFormat/>
    <w:rsid w:val="005D5DEE"/>
    <w:rPr>
      <w:sz w:val="24"/>
      <w:szCs w:val="24"/>
    </w:rPr>
  </w:style>
  <w:style w:type="paragraph" w:styleId="Quote">
    <w:name w:val="Quote"/>
    <w:basedOn w:val="Normal"/>
    <w:next w:val="Normal"/>
    <w:link w:val="QuoteChar"/>
    <w:uiPriority w:val="29"/>
    <w:qFormat/>
    <w:rsid w:val="005D5DEE"/>
    <w:rPr>
      <w:i/>
      <w:iCs/>
      <w:szCs w:val="24"/>
      <w:lang w:val="x-none" w:eastAsia="x-none"/>
    </w:rPr>
  </w:style>
  <w:style w:type="character" w:customStyle="1" w:styleId="QuoteChar">
    <w:name w:val="Quote Char"/>
    <w:link w:val="Quote"/>
    <w:uiPriority w:val="29"/>
    <w:rsid w:val="005D5DEE"/>
    <w:rPr>
      <w:i/>
      <w:iCs/>
      <w:color w:val="000000"/>
      <w:sz w:val="24"/>
      <w:szCs w:val="24"/>
    </w:rPr>
  </w:style>
  <w:style w:type="paragraph" w:styleId="TOCHeading">
    <w:name w:val="TOC Heading"/>
    <w:basedOn w:val="Heading1"/>
    <w:next w:val="Normal"/>
    <w:uiPriority w:val="39"/>
    <w:semiHidden/>
    <w:unhideWhenUsed/>
    <w:qFormat/>
    <w:rsid w:val="005D5DEE"/>
    <w:pPr>
      <w:keepNext/>
      <w:widowControl/>
      <w:numPr>
        <w:numId w:val="0"/>
      </w:numPr>
      <w:spacing w:after="60"/>
      <w:outlineLvl w:val="9"/>
    </w:pPr>
    <w:rPr>
      <w:rFonts w:ascii="Cambria" w:hAnsi="Cambria"/>
      <w:b/>
      <w:bCs/>
      <w:kern w:val="32"/>
      <w:sz w:val="32"/>
      <w:szCs w:val="32"/>
    </w:rPr>
  </w:style>
  <w:style w:type="character" w:customStyle="1" w:styleId="bleadin0">
    <w:name w:val="bleadin"/>
    <w:rsid w:val="005043CD"/>
    <w:rPr>
      <w:rFonts w:ascii="Arial" w:hAnsi="Arial"/>
      <w:b/>
      <w:sz w:val="18"/>
      <w:szCs w:val="18"/>
    </w:rPr>
  </w:style>
  <w:style w:type="character" w:customStyle="1" w:styleId="bPlainText0">
    <w:name w:val="bPlain Text"/>
    <w:rsid w:val="005043CD"/>
    <w:rPr>
      <w:rFonts w:ascii="Lucida Console" w:hAnsi="Lucida Console"/>
      <w:sz w:val="18"/>
    </w:rPr>
  </w:style>
  <w:style w:type="numbering" w:customStyle="1" w:styleId="cNum">
    <w:name w:val="cNum"/>
    <w:rsid w:val="005043CD"/>
    <w:pPr>
      <w:numPr>
        <w:numId w:val="135"/>
      </w:numPr>
    </w:pPr>
  </w:style>
  <w:style w:type="paragraph" w:styleId="Revision">
    <w:name w:val="Revision"/>
    <w:hidden/>
    <w:uiPriority w:val="99"/>
    <w:semiHidden/>
    <w:rsid w:val="005043CD"/>
    <w:rPr>
      <w:color w:val="000000"/>
      <w:sz w:val="24"/>
    </w:rPr>
  </w:style>
  <w:style w:type="paragraph" w:customStyle="1" w:styleId="InstructionalText1">
    <w:name w:val="Instructional Text 1"/>
    <w:link w:val="InstructionalText1Char"/>
    <w:uiPriority w:val="99"/>
    <w:rsid w:val="00DA2B47"/>
    <w:pPr>
      <w:keepLines/>
      <w:tabs>
        <w:tab w:val="left" w:pos="1134"/>
      </w:tabs>
      <w:autoSpaceDE w:val="0"/>
      <w:autoSpaceDN w:val="0"/>
      <w:adjustRightInd w:val="0"/>
      <w:spacing w:before="60" w:after="120" w:line="240" w:lineRule="atLeast"/>
    </w:pPr>
    <w:rPr>
      <w:rFonts w:eastAsia="MS Mincho"/>
      <w:i/>
      <w:iCs/>
      <w:color w:val="0000FF"/>
      <w:sz w:val="22"/>
      <w:szCs w:val="22"/>
      <w:lang w:eastAsia="en-GB"/>
    </w:rPr>
  </w:style>
  <w:style w:type="character" w:customStyle="1" w:styleId="InstructionalText1Char">
    <w:name w:val="Instructional Text 1 Char"/>
    <w:link w:val="InstructionalText1"/>
    <w:uiPriority w:val="99"/>
    <w:rsid w:val="00DA2B47"/>
    <w:rPr>
      <w:rFonts w:eastAsia="MS Mincho"/>
      <w:i/>
      <w:iCs/>
      <w:color w:val="0000FF"/>
      <w:sz w:val="22"/>
      <w:szCs w:val="22"/>
      <w:lang w:val="en-US" w:eastAsia="en-GB" w:bidi="ar-SA"/>
    </w:rPr>
  </w:style>
  <w:style w:type="paragraph" w:customStyle="1" w:styleId="Style1">
    <w:name w:val="Style1"/>
    <w:basedOn w:val="Heading4"/>
    <w:qFormat/>
    <w:rsid w:val="00DA2B47"/>
    <w:pPr>
      <w:keepLines w:val="0"/>
      <w:numPr>
        <w:ilvl w:val="0"/>
        <w:numId w:val="0"/>
      </w:numPr>
      <w:tabs>
        <w:tab w:val="clear" w:pos="900"/>
      </w:tabs>
    </w:pPr>
    <w:rPr>
      <w:rFonts w:ascii="Calibri" w:hAnsi="Calibri"/>
      <w:bCs/>
      <w:sz w:val="28"/>
      <w:szCs w:val="28"/>
    </w:rPr>
  </w:style>
  <w:style w:type="paragraph" w:customStyle="1" w:styleId="aTitle1">
    <w:name w:val="aTitle1"/>
    <w:rsid w:val="00774A39"/>
    <w:pPr>
      <w:jc w:val="center"/>
    </w:pPr>
    <w:rPr>
      <w:rFonts w:ascii="Arial" w:hAnsi="Arial" w:cs="Arial"/>
      <w:b/>
      <w:bCs/>
      <w:kern w:val="28"/>
      <w:sz w:val="44"/>
      <w:szCs w:val="40"/>
    </w:rPr>
  </w:style>
  <w:style w:type="character" w:customStyle="1" w:styleId="Screen2Char">
    <w:name w:val="Screen 2 Char"/>
    <w:link w:val="Screen2"/>
    <w:rsid w:val="00F12F83"/>
    <w:rPr>
      <w:rFonts w:ascii="Courier New" w:hAnsi="Courier New"/>
      <w:noProof/>
      <w:sz w:val="16"/>
    </w:rPr>
  </w:style>
  <w:style w:type="character" w:customStyle="1" w:styleId="BodyChar2">
    <w:name w:val="Body Char2"/>
    <w:link w:val="Body"/>
    <w:rsid w:val="00F12F83"/>
    <w:rPr>
      <w:sz w:val="22"/>
      <w:szCs w:val="24"/>
      <w:lang w:val="en-US" w:eastAsia="en-US" w:bidi="ar-SA"/>
    </w:rPr>
  </w:style>
  <w:style w:type="paragraph" w:customStyle="1" w:styleId="aTitle3">
    <w:name w:val="aTitle3"/>
    <w:basedOn w:val="Normal"/>
    <w:next w:val="Normal"/>
    <w:rsid w:val="00562077"/>
    <w:pPr>
      <w:spacing w:before="0" w:after="0"/>
      <w:jc w:val="center"/>
    </w:pPr>
    <w:rPr>
      <w:rFonts w:ascii="Arial" w:hAnsi="Arial" w:cs="Arial"/>
      <w:bCs/>
      <w:color w:val="auto"/>
      <w:kern w:val="28"/>
      <w:sz w:val="22"/>
    </w:rPr>
  </w:style>
  <w:style w:type="character" w:customStyle="1" w:styleId="CodeChar">
    <w:name w:val="Code Char"/>
    <w:link w:val="Code"/>
    <w:rsid w:val="0089518C"/>
    <w:rPr>
      <w:rFonts w:ascii="Courier" w:hAnsi="Courier"/>
      <w:color w:val="000000"/>
      <w:sz w:val="24"/>
    </w:rPr>
  </w:style>
  <w:style w:type="paragraph" w:customStyle="1" w:styleId="Default">
    <w:name w:val="Default"/>
    <w:basedOn w:val="Normal"/>
    <w:rsid w:val="000E3C8A"/>
    <w:pPr>
      <w:autoSpaceDE w:val="0"/>
      <w:autoSpaceDN w:val="0"/>
      <w:spacing w:before="0" w:after="0"/>
    </w:pPr>
    <w:rPr>
      <w:rFonts w:eastAsia="Calibri"/>
      <w:szCs w:val="24"/>
    </w:rPr>
  </w:style>
  <w:style w:type="character" w:customStyle="1" w:styleId="bodytextchar0">
    <w:name w:val="bodytextchar"/>
    <w:basedOn w:val="DefaultParagraphFont"/>
    <w:rsid w:val="00BD6E1E"/>
  </w:style>
  <w:style w:type="character" w:styleId="UnresolvedMention">
    <w:name w:val="Unresolved Mention"/>
    <w:uiPriority w:val="99"/>
    <w:semiHidden/>
    <w:unhideWhenUsed/>
    <w:rsid w:val="000172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4176">
      <w:bodyDiv w:val="1"/>
      <w:marLeft w:val="0"/>
      <w:marRight w:val="0"/>
      <w:marTop w:val="0"/>
      <w:marBottom w:val="0"/>
      <w:divBdr>
        <w:top w:val="none" w:sz="0" w:space="0" w:color="auto"/>
        <w:left w:val="none" w:sz="0" w:space="0" w:color="auto"/>
        <w:bottom w:val="none" w:sz="0" w:space="0" w:color="auto"/>
        <w:right w:val="none" w:sz="0" w:space="0" w:color="auto"/>
      </w:divBdr>
    </w:div>
    <w:div w:id="170879968">
      <w:bodyDiv w:val="1"/>
      <w:marLeft w:val="0"/>
      <w:marRight w:val="0"/>
      <w:marTop w:val="0"/>
      <w:marBottom w:val="0"/>
      <w:divBdr>
        <w:top w:val="none" w:sz="0" w:space="0" w:color="auto"/>
        <w:left w:val="none" w:sz="0" w:space="0" w:color="auto"/>
        <w:bottom w:val="none" w:sz="0" w:space="0" w:color="auto"/>
        <w:right w:val="none" w:sz="0" w:space="0" w:color="auto"/>
      </w:divBdr>
    </w:div>
    <w:div w:id="695471554">
      <w:bodyDiv w:val="1"/>
      <w:marLeft w:val="0"/>
      <w:marRight w:val="0"/>
      <w:marTop w:val="0"/>
      <w:marBottom w:val="0"/>
      <w:divBdr>
        <w:top w:val="none" w:sz="0" w:space="0" w:color="auto"/>
        <w:left w:val="none" w:sz="0" w:space="0" w:color="auto"/>
        <w:bottom w:val="none" w:sz="0" w:space="0" w:color="auto"/>
        <w:right w:val="none" w:sz="0" w:space="0" w:color="auto"/>
      </w:divBdr>
    </w:div>
    <w:div w:id="695741767">
      <w:bodyDiv w:val="1"/>
      <w:marLeft w:val="0"/>
      <w:marRight w:val="0"/>
      <w:marTop w:val="0"/>
      <w:marBottom w:val="0"/>
      <w:divBdr>
        <w:top w:val="none" w:sz="0" w:space="0" w:color="auto"/>
        <w:left w:val="none" w:sz="0" w:space="0" w:color="auto"/>
        <w:bottom w:val="none" w:sz="0" w:space="0" w:color="auto"/>
        <w:right w:val="none" w:sz="0" w:space="0" w:color="auto"/>
      </w:divBdr>
    </w:div>
    <w:div w:id="737946257">
      <w:bodyDiv w:val="1"/>
      <w:marLeft w:val="0"/>
      <w:marRight w:val="0"/>
      <w:marTop w:val="0"/>
      <w:marBottom w:val="0"/>
      <w:divBdr>
        <w:top w:val="none" w:sz="0" w:space="0" w:color="auto"/>
        <w:left w:val="none" w:sz="0" w:space="0" w:color="auto"/>
        <w:bottom w:val="none" w:sz="0" w:space="0" w:color="auto"/>
        <w:right w:val="none" w:sz="0" w:space="0" w:color="auto"/>
      </w:divBdr>
      <w:divsChild>
        <w:div w:id="126884977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513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3520">
      <w:bodyDiv w:val="1"/>
      <w:marLeft w:val="0"/>
      <w:marRight w:val="0"/>
      <w:marTop w:val="0"/>
      <w:marBottom w:val="0"/>
      <w:divBdr>
        <w:top w:val="none" w:sz="0" w:space="0" w:color="auto"/>
        <w:left w:val="none" w:sz="0" w:space="0" w:color="auto"/>
        <w:bottom w:val="none" w:sz="0" w:space="0" w:color="auto"/>
        <w:right w:val="none" w:sz="0" w:space="0" w:color="auto"/>
      </w:divBdr>
    </w:div>
    <w:div w:id="1071737639">
      <w:bodyDiv w:val="1"/>
      <w:marLeft w:val="0"/>
      <w:marRight w:val="0"/>
      <w:marTop w:val="0"/>
      <w:marBottom w:val="0"/>
      <w:divBdr>
        <w:top w:val="none" w:sz="0" w:space="0" w:color="auto"/>
        <w:left w:val="none" w:sz="0" w:space="0" w:color="auto"/>
        <w:bottom w:val="none" w:sz="0" w:space="0" w:color="auto"/>
        <w:right w:val="none" w:sz="0" w:space="0" w:color="auto"/>
      </w:divBdr>
    </w:div>
    <w:div w:id="1595284400">
      <w:bodyDiv w:val="1"/>
      <w:marLeft w:val="0"/>
      <w:marRight w:val="0"/>
      <w:marTop w:val="0"/>
      <w:marBottom w:val="0"/>
      <w:divBdr>
        <w:top w:val="none" w:sz="0" w:space="0" w:color="auto"/>
        <w:left w:val="none" w:sz="0" w:space="0" w:color="auto"/>
        <w:bottom w:val="none" w:sz="0" w:space="0" w:color="auto"/>
        <w:right w:val="none" w:sz="0" w:space="0" w:color="auto"/>
      </w:divBdr>
    </w:div>
    <w:div w:id="1789742467">
      <w:bodyDiv w:val="1"/>
      <w:marLeft w:val="0"/>
      <w:marRight w:val="0"/>
      <w:marTop w:val="0"/>
      <w:marBottom w:val="0"/>
      <w:divBdr>
        <w:top w:val="none" w:sz="0" w:space="0" w:color="auto"/>
        <w:left w:val="none" w:sz="0" w:space="0" w:color="auto"/>
        <w:bottom w:val="none" w:sz="0" w:space="0" w:color="auto"/>
        <w:right w:val="none" w:sz="0" w:space="0" w:color="auto"/>
      </w:divBdr>
    </w:div>
    <w:div w:id="1962682224">
      <w:bodyDiv w:val="1"/>
      <w:marLeft w:val="0"/>
      <w:marRight w:val="0"/>
      <w:marTop w:val="0"/>
      <w:marBottom w:val="0"/>
      <w:divBdr>
        <w:top w:val="none" w:sz="0" w:space="0" w:color="auto"/>
        <w:left w:val="none" w:sz="0" w:space="0" w:color="auto"/>
        <w:bottom w:val="none" w:sz="0" w:space="0" w:color="auto"/>
        <w:right w:val="none" w:sz="0" w:space="0" w:color="auto"/>
      </w:divBdr>
    </w:div>
    <w:div w:id="201741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vaww.edis2.med.va.gov/main" TargetMode="External"/><Relationship Id="rId117" Type="http://schemas.openxmlformats.org/officeDocument/2006/relationships/footer" Target="footer3.xml"/><Relationship Id="rId21" Type="http://schemas.openxmlformats.org/officeDocument/2006/relationships/hyperlink" Target="https://vaww.edis2.med.va.gov/main" TargetMode="External"/><Relationship Id="rId42" Type="http://schemas.openxmlformats.org/officeDocument/2006/relationships/footer" Target="footer1.xml"/><Relationship Id="rId47" Type="http://schemas.openxmlformats.org/officeDocument/2006/relationships/image" Target="media/image5.emf"/><Relationship Id="rId63" Type="http://schemas.openxmlformats.org/officeDocument/2006/relationships/image" Target="media/image17.png"/><Relationship Id="rId68" Type="http://schemas.openxmlformats.org/officeDocument/2006/relationships/image" Target="media/image20.png"/><Relationship Id="rId84" Type="http://schemas.openxmlformats.org/officeDocument/2006/relationships/hyperlink" Target="https://vaww.edis2.med.va.gov/main" TargetMode="External"/><Relationship Id="rId89" Type="http://schemas.openxmlformats.org/officeDocument/2006/relationships/hyperlink" Target="https://vaww.edis2.med.va.gov/main" TargetMode="External"/><Relationship Id="rId112" Type="http://schemas.openxmlformats.org/officeDocument/2006/relationships/image" Target="media/image42.png"/><Relationship Id="rId133" Type="http://schemas.openxmlformats.org/officeDocument/2006/relationships/header" Target="header14.xml"/><Relationship Id="rId138" Type="http://schemas.openxmlformats.org/officeDocument/2006/relationships/header" Target="header18.xml"/><Relationship Id="rId154" Type="http://schemas.openxmlformats.org/officeDocument/2006/relationships/image" Target="media/image66.emf"/><Relationship Id="rId159" Type="http://schemas.openxmlformats.org/officeDocument/2006/relationships/image" Target="media/image71.emf"/><Relationship Id="rId175" Type="http://schemas.openxmlformats.org/officeDocument/2006/relationships/header" Target="header24.xml"/><Relationship Id="rId170" Type="http://schemas.openxmlformats.org/officeDocument/2006/relationships/image" Target="media/image82.emf"/><Relationship Id="rId16" Type="http://schemas.openxmlformats.org/officeDocument/2006/relationships/hyperlink" Target="https://vaww.edis2.med.va.gov/main" TargetMode="External"/><Relationship Id="rId107" Type="http://schemas.openxmlformats.org/officeDocument/2006/relationships/oleObject" Target="embeddings/oleObject1.bin"/><Relationship Id="rId11" Type="http://schemas.openxmlformats.org/officeDocument/2006/relationships/endnotes" Target="endnotes.xml"/><Relationship Id="rId32" Type="http://schemas.openxmlformats.org/officeDocument/2006/relationships/hyperlink" Target="https://vaww.edis2.med.va.gov/main" TargetMode="External"/><Relationship Id="rId37" Type="http://schemas.openxmlformats.org/officeDocument/2006/relationships/hyperlink" Target="https://vaww.edis2.med.va.gov/main" TargetMode="External"/><Relationship Id="rId53" Type="http://schemas.openxmlformats.org/officeDocument/2006/relationships/image" Target="media/image11.png"/><Relationship Id="rId58" Type="http://schemas.openxmlformats.org/officeDocument/2006/relationships/hyperlink" Target="https://vaww.edis2.med.va.gov/main" TargetMode="External"/><Relationship Id="rId74" Type="http://schemas.openxmlformats.org/officeDocument/2006/relationships/image" Target="media/image24.png"/><Relationship Id="rId79" Type="http://schemas.openxmlformats.org/officeDocument/2006/relationships/header" Target="header5.xml"/><Relationship Id="rId102" Type="http://schemas.openxmlformats.org/officeDocument/2006/relationships/header" Target="header6.xml"/><Relationship Id="rId123" Type="http://schemas.openxmlformats.org/officeDocument/2006/relationships/image" Target="media/image46.png"/><Relationship Id="rId128" Type="http://schemas.openxmlformats.org/officeDocument/2006/relationships/image" Target="media/image51.png"/><Relationship Id="rId144" Type="http://schemas.openxmlformats.org/officeDocument/2006/relationships/image" Target="media/image56.png"/><Relationship Id="rId149" Type="http://schemas.openxmlformats.org/officeDocument/2006/relationships/image" Target="media/image61.emf"/><Relationship Id="rId5" Type="http://schemas.openxmlformats.org/officeDocument/2006/relationships/customXml" Target="../customXml/item5.xml"/><Relationship Id="rId90" Type="http://schemas.openxmlformats.org/officeDocument/2006/relationships/hyperlink" Target="https://vaww.edis2.med.va.gov/main" TargetMode="External"/><Relationship Id="rId95" Type="http://schemas.openxmlformats.org/officeDocument/2006/relationships/hyperlink" Target="https://vaww.edis2.med.va.gov/main" TargetMode="External"/><Relationship Id="rId160" Type="http://schemas.openxmlformats.org/officeDocument/2006/relationships/image" Target="media/image72.emf"/><Relationship Id="rId165" Type="http://schemas.openxmlformats.org/officeDocument/2006/relationships/image" Target="media/image77.emf"/><Relationship Id="rId22" Type="http://schemas.openxmlformats.org/officeDocument/2006/relationships/hyperlink" Target="https://vaww.edis2.med.va.gov/main" TargetMode="External"/><Relationship Id="rId27" Type="http://schemas.openxmlformats.org/officeDocument/2006/relationships/hyperlink" Target="https://vaww.edis2.med.va.gov/main" TargetMode="External"/><Relationship Id="rId43" Type="http://schemas.openxmlformats.org/officeDocument/2006/relationships/hyperlink" Target="https://vaww.edis2.med.va.gov/main" TargetMode="External"/><Relationship Id="rId48" Type="http://schemas.openxmlformats.org/officeDocument/2006/relationships/image" Target="media/image6.emf"/><Relationship Id="rId64" Type="http://schemas.openxmlformats.org/officeDocument/2006/relationships/image" Target="media/image18.png"/><Relationship Id="rId69" Type="http://schemas.openxmlformats.org/officeDocument/2006/relationships/image" Target="media/image21.jpeg"/><Relationship Id="rId113" Type="http://schemas.openxmlformats.org/officeDocument/2006/relationships/oleObject" Target="embeddings/oleObject3.bin"/><Relationship Id="rId118" Type="http://schemas.openxmlformats.org/officeDocument/2006/relationships/header" Target="header10.xml"/><Relationship Id="rId134" Type="http://schemas.openxmlformats.org/officeDocument/2006/relationships/header" Target="header15.xml"/><Relationship Id="rId139" Type="http://schemas.openxmlformats.org/officeDocument/2006/relationships/footer" Target="footer4.xml"/><Relationship Id="rId80" Type="http://schemas.openxmlformats.org/officeDocument/2006/relationships/hyperlink" Target="https://vaww.edis2.med.va.gov/main" TargetMode="External"/><Relationship Id="rId85" Type="http://schemas.openxmlformats.org/officeDocument/2006/relationships/image" Target="media/image26.jpeg"/><Relationship Id="rId150" Type="http://schemas.openxmlformats.org/officeDocument/2006/relationships/image" Target="media/image62.emf"/><Relationship Id="rId155" Type="http://schemas.openxmlformats.org/officeDocument/2006/relationships/image" Target="media/image67.png"/><Relationship Id="rId171" Type="http://schemas.openxmlformats.org/officeDocument/2006/relationships/image" Target="media/image83.emf"/><Relationship Id="rId176" Type="http://schemas.openxmlformats.org/officeDocument/2006/relationships/header" Target="header25.xml"/><Relationship Id="rId12" Type="http://schemas.openxmlformats.org/officeDocument/2006/relationships/image" Target="media/image1.png"/><Relationship Id="rId17" Type="http://schemas.openxmlformats.org/officeDocument/2006/relationships/hyperlink" Target="https://vaww.edis2.med.va.gov/main" TargetMode="External"/><Relationship Id="rId33" Type="http://schemas.openxmlformats.org/officeDocument/2006/relationships/hyperlink" Target="https://vaww.edis2.med.va.gov/main" TargetMode="External"/><Relationship Id="rId38" Type="http://schemas.openxmlformats.org/officeDocument/2006/relationships/hyperlink" Target="https://vaww.edis2.med.va.gov/main" TargetMode="External"/><Relationship Id="rId59" Type="http://schemas.openxmlformats.org/officeDocument/2006/relationships/hyperlink" Target="https://vaww.edis2.med.va.gov/main" TargetMode="External"/><Relationship Id="rId103" Type="http://schemas.openxmlformats.org/officeDocument/2006/relationships/header" Target="header7.xml"/><Relationship Id="rId108" Type="http://schemas.openxmlformats.org/officeDocument/2006/relationships/image" Target="media/image39.png"/><Relationship Id="rId124" Type="http://schemas.openxmlformats.org/officeDocument/2006/relationships/image" Target="media/image47.png"/><Relationship Id="rId129" Type="http://schemas.openxmlformats.org/officeDocument/2006/relationships/image" Target="media/image52.png"/><Relationship Id="rId54" Type="http://schemas.openxmlformats.org/officeDocument/2006/relationships/image" Target="media/image12.emf"/><Relationship Id="rId70" Type="http://schemas.openxmlformats.org/officeDocument/2006/relationships/hyperlink" Target="https://en.wikipedia.org/wiki/List_of_HTTP_status_codes" TargetMode="External"/><Relationship Id="rId75" Type="http://schemas.openxmlformats.org/officeDocument/2006/relationships/image" Target="media/image25.png"/><Relationship Id="rId91" Type="http://schemas.openxmlformats.org/officeDocument/2006/relationships/image" Target="media/image29.png"/><Relationship Id="rId96" Type="http://schemas.openxmlformats.org/officeDocument/2006/relationships/hyperlink" Target="ftp://ftp.imaging.med.va.gov" TargetMode="External"/><Relationship Id="rId140" Type="http://schemas.openxmlformats.org/officeDocument/2006/relationships/header" Target="header19.xml"/><Relationship Id="rId145" Type="http://schemas.openxmlformats.org/officeDocument/2006/relationships/image" Target="media/image57.emf"/><Relationship Id="rId161" Type="http://schemas.openxmlformats.org/officeDocument/2006/relationships/image" Target="media/image73.emf"/><Relationship Id="rId16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vaww.edis2.med.va.gov/main" TargetMode="External"/><Relationship Id="rId28" Type="http://schemas.openxmlformats.org/officeDocument/2006/relationships/hyperlink" Target="https://vaww.edis2.med.va.gov/main" TargetMode="External"/><Relationship Id="rId49" Type="http://schemas.openxmlformats.org/officeDocument/2006/relationships/image" Target="media/image7.emf"/><Relationship Id="rId114" Type="http://schemas.openxmlformats.org/officeDocument/2006/relationships/image" Target="media/image43.png"/><Relationship Id="rId119" Type="http://schemas.openxmlformats.org/officeDocument/2006/relationships/header" Target="header11.xml"/><Relationship Id="rId10" Type="http://schemas.openxmlformats.org/officeDocument/2006/relationships/footnotes" Target="footnotes.xml"/><Relationship Id="rId31" Type="http://schemas.openxmlformats.org/officeDocument/2006/relationships/hyperlink" Target="https://vaww.edis2.med.va.gov/main" TargetMode="Externa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image" Target="media/image15.emf"/><Relationship Id="rId65" Type="http://schemas.openxmlformats.org/officeDocument/2006/relationships/image" Target="cid:image001.png@01D22489.8C941480" TargetMode="External"/><Relationship Id="rId73" Type="http://schemas.openxmlformats.org/officeDocument/2006/relationships/image" Target="media/image23.png"/><Relationship Id="rId78" Type="http://schemas.openxmlformats.org/officeDocument/2006/relationships/footer" Target="footer2.xml"/><Relationship Id="rId81" Type="http://schemas.openxmlformats.org/officeDocument/2006/relationships/hyperlink" Target="https://vaww.edis2.med.va.gov/main" TargetMode="External"/><Relationship Id="rId86" Type="http://schemas.openxmlformats.org/officeDocument/2006/relationships/image" Target="media/image27.png"/><Relationship Id="rId94" Type="http://schemas.openxmlformats.org/officeDocument/2006/relationships/image" Target="media/image32.png"/><Relationship Id="rId99" Type="http://schemas.openxmlformats.org/officeDocument/2006/relationships/image" Target="media/image34.jpeg"/><Relationship Id="rId101" Type="http://schemas.openxmlformats.org/officeDocument/2006/relationships/image" Target="media/image36.png"/><Relationship Id="rId122" Type="http://schemas.openxmlformats.org/officeDocument/2006/relationships/image" Target="media/image45.jpeg"/><Relationship Id="rId130" Type="http://schemas.openxmlformats.org/officeDocument/2006/relationships/image" Target="media/image53.png"/><Relationship Id="rId135" Type="http://schemas.openxmlformats.org/officeDocument/2006/relationships/hyperlink" Target="https://vaww.edis2.med.va.gov/main" TargetMode="External"/><Relationship Id="rId143" Type="http://schemas.openxmlformats.org/officeDocument/2006/relationships/image" Target="media/image55.png"/><Relationship Id="rId148" Type="http://schemas.openxmlformats.org/officeDocument/2006/relationships/image" Target="media/image60.emf"/><Relationship Id="rId151" Type="http://schemas.openxmlformats.org/officeDocument/2006/relationships/image" Target="media/image63.emf"/><Relationship Id="rId156" Type="http://schemas.openxmlformats.org/officeDocument/2006/relationships/image" Target="media/image68.emf"/><Relationship Id="rId164" Type="http://schemas.openxmlformats.org/officeDocument/2006/relationships/image" Target="media/image76.emf"/><Relationship Id="rId169" Type="http://schemas.openxmlformats.org/officeDocument/2006/relationships/image" Target="media/image81.png"/><Relationship Id="rId177"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image" Target="media/image84.emf"/><Relationship Id="rId180" Type="http://schemas.openxmlformats.org/officeDocument/2006/relationships/theme" Target="theme/theme1.xml"/><Relationship Id="rId13" Type="http://schemas.openxmlformats.org/officeDocument/2006/relationships/hyperlink" Target="https://vaww.edis2.med.va.gov/main" TargetMode="External"/><Relationship Id="rId18" Type="http://schemas.openxmlformats.org/officeDocument/2006/relationships/hyperlink" Target="https://vaww.edis2.med.va.gov/main" TargetMode="External"/><Relationship Id="rId39" Type="http://schemas.openxmlformats.org/officeDocument/2006/relationships/hyperlink" Target="https://vaww.edis2.med.va.gov/main" TargetMode="External"/><Relationship Id="rId109" Type="http://schemas.openxmlformats.org/officeDocument/2006/relationships/image" Target="media/image40.png"/><Relationship Id="rId34" Type="http://schemas.openxmlformats.org/officeDocument/2006/relationships/hyperlink" Target="https://vaww.edis2.med.va.gov/main" TargetMode="External"/><Relationship Id="rId50" Type="http://schemas.openxmlformats.org/officeDocument/2006/relationships/image" Target="media/image8.png"/><Relationship Id="rId55" Type="http://schemas.openxmlformats.org/officeDocument/2006/relationships/hyperlink" Target="https://vaww.edis2.med.va.gov/main" TargetMode="External"/><Relationship Id="rId76" Type="http://schemas.openxmlformats.org/officeDocument/2006/relationships/header" Target="header3.xml"/><Relationship Id="rId97" Type="http://schemas.openxmlformats.org/officeDocument/2006/relationships/hyperlink" Target="http://vista.med.va.gov/vdl" TargetMode="External"/><Relationship Id="rId104" Type="http://schemas.openxmlformats.org/officeDocument/2006/relationships/header" Target="header8.xml"/><Relationship Id="rId120" Type="http://schemas.openxmlformats.org/officeDocument/2006/relationships/header" Target="header12.xml"/><Relationship Id="rId125" Type="http://schemas.openxmlformats.org/officeDocument/2006/relationships/image" Target="media/image48.png"/><Relationship Id="rId141" Type="http://schemas.openxmlformats.org/officeDocument/2006/relationships/header" Target="header20.xml"/><Relationship Id="rId146" Type="http://schemas.openxmlformats.org/officeDocument/2006/relationships/image" Target="media/image58.emf"/><Relationship Id="rId167" Type="http://schemas.openxmlformats.org/officeDocument/2006/relationships/image" Target="media/image79.png"/><Relationship Id="rId7" Type="http://schemas.openxmlformats.org/officeDocument/2006/relationships/styles" Target="styles.xml"/><Relationship Id="rId71" Type="http://schemas.openxmlformats.org/officeDocument/2006/relationships/image" Target="media/image22.emf"/><Relationship Id="rId92" Type="http://schemas.openxmlformats.org/officeDocument/2006/relationships/image" Target="media/image30.png"/><Relationship Id="rId16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hyperlink" Target="https://vaww.edis2.med.va.gov/main" TargetMode="External"/><Relationship Id="rId24" Type="http://schemas.openxmlformats.org/officeDocument/2006/relationships/hyperlink" Target="https://vaww.edis2.med.va.gov/main" TargetMode="External"/><Relationship Id="rId40" Type="http://schemas.openxmlformats.org/officeDocument/2006/relationships/header" Target="header1.xml"/><Relationship Id="rId45" Type="http://schemas.openxmlformats.org/officeDocument/2006/relationships/image" Target="media/image3.emf"/><Relationship Id="rId66" Type="http://schemas.openxmlformats.org/officeDocument/2006/relationships/image" Target="media/image19.png"/><Relationship Id="rId87" Type="http://schemas.openxmlformats.org/officeDocument/2006/relationships/image" Target="media/image28.png"/><Relationship Id="rId110" Type="http://schemas.openxmlformats.org/officeDocument/2006/relationships/image" Target="media/image41.png"/><Relationship Id="rId115" Type="http://schemas.openxmlformats.org/officeDocument/2006/relationships/image" Target="media/image44.png"/><Relationship Id="rId131" Type="http://schemas.openxmlformats.org/officeDocument/2006/relationships/image" Target="media/image54.emf"/><Relationship Id="rId136" Type="http://schemas.openxmlformats.org/officeDocument/2006/relationships/header" Target="header16.xml"/><Relationship Id="rId157" Type="http://schemas.openxmlformats.org/officeDocument/2006/relationships/image" Target="media/image69.emf"/><Relationship Id="rId178" Type="http://schemas.openxmlformats.org/officeDocument/2006/relationships/header" Target="header27.xml"/><Relationship Id="rId61" Type="http://schemas.openxmlformats.org/officeDocument/2006/relationships/image" Target="media/image16.png"/><Relationship Id="rId82" Type="http://schemas.openxmlformats.org/officeDocument/2006/relationships/hyperlink" Target="https://vaww.edis2.med.va.gov/main" TargetMode="External"/><Relationship Id="rId152" Type="http://schemas.openxmlformats.org/officeDocument/2006/relationships/image" Target="media/image64.emf"/><Relationship Id="rId173" Type="http://schemas.openxmlformats.org/officeDocument/2006/relationships/header" Target="header22.xml"/><Relationship Id="rId19" Type="http://schemas.openxmlformats.org/officeDocument/2006/relationships/hyperlink" Target="https://vaww.edis2.med.va.gov/main" TargetMode="External"/><Relationship Id="rId14" Type="http://schemas.openxmlformats.org/officeDocument/2006/relationships/hyperlink" Target="https://vaww.edis2.med.va.gov/main" TargetMode="External"/><Relationship Id="rId30" Type="http://schemas.openxmlformats.org/officeDocument/2006/relationships/hyperlink" Target="https://vaww.edis2.med.va.gov/main" TargetMode="External"/><Relationship Id="rId35" Type="http://schemas.openxmlformats.org/officeDocument/2006/relationships/hyperlink" Target="https://vaww.edis2.med.va.gov/main" TargetMode="External"/><Relationship Id="rId56" Type="http://schemas.openxmlformats.org/officeDocument/2006/relationships/image" Target="media/image13.png"/><Relationship Id="rId77" Type="http://schemas.openxmlformats.org/officeDocument/2006/relationships/header" Target="header4.xml"/><Relationship Id="rId100" Type="http://schemas.openxmlformats.org/officeDocument/2006/relationships/image" Target="media/image35.jpeg"/><Relationship Id="rId105" Type="http://schemas.openxmlformats.org/officeDocument/2006/relationships/image" Target="media/image37.emf"/><Relationship Id="rId126" Type="http://schemas.openxmlformats.org/officeDocument/2006/relationships/image" Target="media/image49.png"/><Relationship Id="rId147" Type="http://schemas.openxmlformats.org/officeDocument/2006/relationships/image" Target="media/image59.png"/><Relationship Id="rId168" Type="http://schemas.openxmlformats.org/officeDocument/2006/relationships/image" Target="media/image80.emf"/><Relationship Id="rId8" Type="http://schemas.openxmlformats.org/officeDocument/2006/relationships/settings" Target="settings.xml"/><Relationship Id="rId51" Type="http://schemas.openxmlformats.org/officeDocument/2006/relationships/image" Target="media/image9.png"/><Relationship Id="rId72" Type="http://schemas.openxmlformats.org/officeDocument/2006/relationships/hyperlink" Target="https://vaww.edis2.med.va.gov/main" TargetMode="External"/><Relationship Id="rId93" Type="http://schemas.openxmlformats.org/officeDocument/2006/relationships/image" Target="media/image31.png"/><Relationship Id="rId98" Type="http://schemas.openxmlformats.org/officeDocument/2006/relationships/image" Target="media/image33.emf"/><Relationship Id="rId121" Type="http://schemas.openxmlformats.org/officeDocument/2006/relationships/hyperlink" Target="http://vista.med.va.gov/broker/faqs.asp" TargetMode="External"/><Relationship Id="rId142" Type="http://schemas.openxmlformats.org/officeDocument/2006/relationships/header" Target="header21.xml"/><Relationship Id="rId163" Type="http://schemas.openxmlformats.org/officeDocument/2006/relationships/image" Target="media/image75.emf"/><Relationship Id="rId3" Type="http://schemas.openxmlformats.org/officeDocument/2006/relationships/customXml" Target="../customXml/item3.xml"/><Relationship Id="rId25" Type="http://schemas.openxmlformats.org/officeDocument/2006/relationships/hyperlink" Target="https://vaww.edis2.med.va.gov/main" TargetMode="External"/><Relationship Id="rId46" Type="http://schemas.openxmlformats.org/officeDocument/2006/relationships/image" Target="media/image4.emf"/><Relationship Id="rId67" Type="http://schemas.openxmlformats.org/officeDocument/2006/relationships/image" Target="cid:image002.png@01D22489.8C941480" TargetMode="External"/><Relationship Id="rId116" Type="http://schemas.openxmlformats.org/officeDocument/2006/relationships/header" Target="header9.xml"/><Relationship Id="rId137" Type="http://schemas.openxmlformats.org/officeDocument/2006/relationships/header" Target="header17.xml"/><Relationship Id="rId158" Type="http://schemas.openxmlformats.org/officeDocument/2006/relationships/image" Target="media/image70.emf"/><Relationship Id="rId20" Type="http://schemas.openxmlformats.org/officeDocument/2006/relationships/hyperlink" Target="https://vaww.edis2.med.va.gov/main" TargetMode="External"/><Relationship Id="rId41" Type="http://schemas.openxmlformats.org/officeDocument/2006/relationships/header" Target="header2.xml"/><Relationship Id="rId62" Type="http://schemas.openxmlformats.org/officeDocument/2006/relationships/hyperlink" Target="http://msdn.microsoft.com/library/default.asp?url=/library/en-us/msi/setup/command_line_options.asp" TargetMode="External"/><Relationship Id="rId83" Type="http://schemas.openxmlformats.org/officeDocument/2006/relationships/hyperlink" Target="https://vaww.edis2.med.va.gov/main" TargetMode="External"/><Relationship Id="rId88" Type="http://schemas.openxmlformats.org/officeDocument/2006/relationships/hyperlink" Target="ftp://ftp.imaging.med.va.gov" TargetMode="External"/><Relationship Id="rId111" Type="http://schemas.openxmlformats.org/officeDocument/2006/relationships/oleObject" Target="embeddings/oleObject2.bin"/><Relationship Id="rId132" Type="http://schemas.openxmlformats.org/officeDocument/2006/relationships/header" Target="header13.xml"/><Relationship Id="rId153" Type="http://schemas.openxmlformats.org/officeDocument/2006/relationships/image" Target="media/image65.emf"/><Relationship Id="rId174" Type="http://schemas.openxmlformats.org/officeDocument/2006/relationships/header" Target="header23.xml"/><Relationship Id="rId179" Type="http://schemas.openxmlformats.org/officeDocument/2006/relationships/fontTable" Target="fontTable.xml"/><Relationship Id="rId15" Type="http://schemas.openxmlformats.org/officeDocument/2006/relationships/hyperlink" Target="https://vaww.edis2.med.va.gov/main" TargetMode="External"/><Relationship Id="rId36" Type="http://schemas.openxmlformats.org/officeDocument/2006/relationships/hyperlink" Target="https://vaww.edis2.med.va.gov/main" TargetMode="External"/><Relationship Id="rId57" Type="http://schemas.openxmlformats.org/officeDocument/2006/relationships/image" Target="media/image14.png"/><Relationship Id="rId106" Type="http://schemas.openxmlformats.org/officeDocument/2006/relationships/image" Target="media/image38.emf"/><Relationship Id="rId12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6D524C66AEB8754BA73110E2846FF15F" ma:contentTypeVersion="" ma:contentTypeDescription="Create a new document." ma:contentTypeScope="" ma:versionID="32372d7317b32e54cb3f0fa3e40cbaa7">
  <xsd:schema xmlns:xsd="http://www.w3.org/2001/XMLSchema" xmlns:xs="http://www.w3.org/2001/XMLSchema" xmlns:p="http://schemas.microsoft.com/office/2006/metadata/properties" xmlns:ns2="2612a10e-87c6-43d3-9b92-25faf4329b3a" xmlns:ns3="7c84fe5f-b1a8-4145-bb6c-e5e1aaeb378e" targetNamespace="http://schemas.microsoft.com/office/2006/metadata/properties" ma:root="true" ma:fieldsID="15b151696e13f769c430cbdc6731c367" ns2:_="" ns3:_="">
    <xsd:import namespace="2612a10e-87c6-43d3-9b92-25faf4329b3a"/>
    <xsd:import namespace="7c84fe5f-b1a8-4145-bb6c-e5e1aaeb378e"/>
    <xsd:element name="properties">
      <xsd:complexType>
        <xsd:sequence>
          <xsd:element name="documentManagement">
            <xsd:complexType>
              <xsd:all>
                <xsd:element ref="ns2:SharedWithUsers" minOccurs="0"/>
                <xsd:element ref="ns2: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12a10e-87c6-43d3-9b92-25faf4329b3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84fe5f-b1a8-4145-bb6c-e5e1aaeb378e"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614CA4-D4F2-4A56-9BBD-E64BD54EC84D}">
  <ds:schemaRefs>
    <ds:schemaRef ds:uri="http://schemas.openxmlformats.org/officeDocument/2006/bibliography"/>
  </ds:schemaRefs>
</ds:datastoreItem>
</file>

<file path=customXml/itemProps2.xml><?xml version="1.0" encoding="utf-8"?>
<ds:datastoreItem xmlns:ds="http://schemas.openxmlformats.org/officeDocument/2006/customXml" ds:itemID="{7BA059B1-CC54-4A22-88E6-DA274812B0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3DF712-5863-4C68-B90C-89D914D46324}">
  <ds:schemaRefs>
    <ds:schemaRef ds:uri="http://schemas.openxmlformats.org/officeDocument/2006/bibliography"/>
  </ds:schemaRefs>
</ds:datastoreItem>
</file>

<file path=customXml/itemProps4.xml><?xml version="1.0" encoding="utf-8"?>
<ds:datastoreItem xmlns:ds="http://schemas.openxmlformats.org/officeDocument/2006/customXml" ds:itemID="{B0273EB1-93C0-42A4-AE2C-52F3A14EC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12a10e-87c6-43d3-9b92-25faf4329b3a"/>
    <ds:schemaRef ds:uri="7c84fe5f-b1a8-4145-bb6c-e5e1aaeb3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B4FB5C-B495-4972-98B6-7769EB7388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177</Pages>
  <Words>48616</Words>
  <Characters>277112</Characters>
  <Application>Microsoft Office Word</Application>
  <DocSecurity>0</DocSecurity>
  <Lines>2309</Lines>
  <Paragraphs>650</Paragraphs>
  <ScaleCrop>false</ScaleCrop>
  <HeadingPairs>
    <vt:vector size="2" baseType="variant">
      <vt:variant>
        <vt:lpstr>Title</vt:lpstr>
      </vt:variant>
      <vt:variant>
        <vt:i4>1</vt:i4>
      </vt:variant>
    </vt:vector>
  </HeadingPairs>
  <TitlesOfParts>
    <vt:vector size="1" baseType="lpstr">
      <vt:lpstr>VistA Imaging Installation Guide</vt:lpstr>
    </vt:vector>
  </TitlesOfParts>
  <Company>Veteran Affairs</Company>
  <LinksUpToDate>false</LinksUpToDate>
  <CharactersWithSpaces>325078</CharactersWithSpaces>
  <SharedDoc>false</SharedDoc>
  <HLinks>
    <vt:vector size="1074" baseType="variant">
      <vt:variant>
        <vt:i4>2556009</vt:i4>
      </vt:variant>
      <vt:variant>
        <vt:i4>1068</vt:i4>
      </vt:variant>
      <vt:variant>
        <vt:i4>0</vt:i4>
      </vt:variant>
      <vt:variant>
        <vt:i4>5</vt:i4>
      </vt:variant>
      <vt:variant>
        <vt:lpwstr>https://vaww.edis2.med.va.gov/main</vt:lpwstr>
      </vt:variant>
      <vt:variant>
        <vt:lpwstr/>
      </vt:variant>
      <vt:variant>
        <vt:i4>8323125</vt:i4>
      </vt:variant>
      <vt:variant>
        <vt:i4>1062</vt:i4>
      </vt:variant>
      <vt:variant>
        <vt:i4>0</vt:i4>
      </vt:variant>
      <vt:variant>
        <vt:i4>5</vt:i4>
      </vt:variant>
      <vt:variant>
        <vt:lpwstr>http://vista.med.va.gov/broker/faqs.asp</vt:lpwstr>
      </vt:variant>
      <vt:variant>
        <vt:lpwstr/>
      </vt:variant>
      <vt:variant>
        <vt:i4>4849725</vt:i4>
      </vt:variant>
      <vt:variant>
        <vt:i4>1041</vt:i4>
      </vt:variant>
      <vt:variant>
        <vt:i4>0</vt:i4>
      </vt:variant>
      <vt:variant>
        <vt:i4>5</vt:i4>
      </vt:variant>
      <vt:variant>
        <vt:lpwstr/>
      </vt:variant>
      <vt:variant>
        <vt:lpwstr>_MAGJ.INI</vt:lpwstr>
      </vt:variant>
      <vt:variant>
        <vt:i4>3801207</vt:i4>
      </vt:variant>
      <vt:variant>
        <vt:i4>1014</vt:i4>
      </vt:variant>
      <vt:variant>
        <vt:i4>0</vt:i4>
      </vt:variant>
      <vt:variant>
        <vt:i4>5</vt:i4>
      </vt:variant>
      <vt:variant>
        <vt:lpwstr>http://vista.med.va.gov/vdl</vt:lpwstr>
      </vt:variant>
      <vt:variant>
        <vt:lpwstr/>
      </vt:variant>
      <vt:variant>
        <vt:i4>4849687</vt:i4>
      </vt:variant>
      <vt:variant>
        <vt:i4>990</vt:i4>
      </vt:variant>
      <vt:variant>
        <vt:i4>0</vt:i4>
      </vt:variant>
      <vt:variant>
        <vt:i4>5</vt:i4>
      </vt:variant>
      <vt:variant>
        <vt:lpwstr>ftp://ftp.imaging.med.va.gov/</vt:lpwstr>
      </vt:variant>
      <vt:variant>
        <vt:lpwstr/>
      </vt:variant>
      <vt:variant>
        <vt:i4>2556009</vt:i4>
      </vt:variant>
      <vt:variant>
        <vt:i4>981</vt:i4>
      </vt:variant>
      <vt:variant>
        <vt:i4>0</vt:i4>
      </vt:variant>
      <vt:variant>
        <vt:i4>5</vt:i4>
      </vt:variant>
      <vt:variant>
        <vt:lpwstr>https://vaww.edis2.med.va.gov/main</vt:lpwstr>
      </vt:variant>
      <vt:variant>
        <vt:lpwstr/>
      </vt:variant>
      <vt:variant>
        <vt:i4>2556009</vt:i4>
      </vt:variant>
      <vt:variant>
        <vt:i4>972</vt:i4>
      </vt:variant>
      <vt:variant>
        <vt:i4>0</vt:i4>
      </vt:variant>
      <vt:variant>
        <vt:i4>5</vt:i4>
      </vt:variant>
      <vt:variant>
        <vt:lpwstr>https://vaww.edis2.med.va.gov/main</vt:lpwstr>
      </vt:variant>
      <vt:variant>
        <vt:lpwstr/>
      </vt:variant>
      <vt:variant>
        <vt:i4>2556009</vt:i4>
      </vt:variant>
      <vt:variant>
        <vt:i4>966</vt:i4>
      </vt:variant>
      <vt:variant>
        <vt:i4>0</vt:i4>
      </vt:variant>
      <vt:variant>
        <vt:i4>5</vt:i4>
      </vt:variant>
      <vt:variant>
        <vt:lpwstr>https://vaww.edis2.med.va.gov/main</vt:lpwstr>
      </vt:variant>
      <vt:variant>
        <vt:lpwstr/>
      </vt:variant>
      <vt:variant>
        <vt:i4>4849687</vt:i4>
      </vt:variant>
      <vt:variant>
        <vt:i4>963</vt:i4>
      </vt:variant>
      <vt:variant>
        <vt:i4>0</vt:i4>
      </vt:variant>
      <vt:variant>
        <vt:i4>5</vt:i4>
      </vt:variant>
      <vt:variant>
        <vt:lpwstr>ftp://ftp.imaging.med.va.gov/</vt:lpwstr>
      </vt:variant>
      <vt:variant>
        <vt:lpwstr/>
      </vt:variant>
      <vt:variant>
        <vt:i4>2556009</vt:i4>
      </vt:variant>
      <vt:variant>
        <vt:i4>954</vt:i4>
      </vt:variant>
      <vt:variant>
        <vt:i4>0</vt:i4>
      </vt:variant>
      <vt:variant>
        <vt:i4>5</vt:i4>
      </vt:variant>
      <vt:variant>
        <vt:lpwstr>https://vaww.edis2.med.va.gov/main</vt:lpwstr>
      </vt:variant>
      <vt:variant>
        <vt:lpwstr/>
      </vt:variant>
      <vt:variant>
        <vt:i4>2556009</vt:i4>
      </vt:variant>
      <vt:variant>
        <vt:i4>951</vt:i4>
      </vt:variant>
      <vt:variant>
        <vt:i4>0</vt:i4>
      </vt:variant>
      <vt:variant>
        <vt:i4>5</vt:i4>
      </vt:variant>
      <vt:variant>
        <vt:lpwstr>https://vaww.edis2.med.va.gov/main</vt:lpwstr>
      </vt:variant>
      <vt:variant>
        <vt:lpwstr/>
      </vt:variant>
      <vt:variant>
        <vt:i4>2556009</vt:i4>
      </vt:variant>
      <vt:variant>
        <vt:i4>948</vt:i4>
      </vt:variant>
      <vt:variant>
        <vt:i4>0</vt:i4>
      </vt:variant>
      <vt:variant>
        <vt:i4>5</vt:i4>
      </vt:variant>
      <vt:variant>
        <vt:lpwstr>https://vaww.edis2.med.va.gov/main</vt:lpwstr>
      </vt:variant>
      <vt:variant>
        <vt:lpwstr/>
      </vt:variant>
      <vt:variant>
        <vt:i4>2556009</vt:i4>
      </vt:variant>
      <vt:variant>
        <vt:i4>945</vt:i4>
      </vt:variant>
      <vt:variant>
        <vt:i4>0</vt:i4>
      </vt:variant>
      <vt:variant>
        <vt:i4>5</vt:i4>
      </vt:variant>
      <vt:variant>
        <vt:lpwstr>https://vaww.edis2.med.va.gov/main</vt:lpwstr>
      </vt:variant>
      <vt:variant>
        <vt:lpwstr/>
      </vt:variant>
      <vt:variant>
        <vt:i4>2556009</vt:i4>
      </vt:variant>
      <vt:variant>
        <vt:i4>942</vt:i4>
      </vt:variant>
      <vt:variant>
        <vt:i4>0</vt:i4>
      </vt:variant>
      <vt:variant>
        <vt:i4>5</vt:i4>
      </vt:variant>
      <vt:variant>
        <vt:lpwstr>https://vaww.edis2.med.va.gov/main</vt:lpwstr>
      </vt:variant>
      <vt:variant>
        <vt:lpwstr/>
      </vt:variant>
      <vt:variant>
        <vt:i4>2556009</vt:i4>
      </vt:variant>
      <vt:variant>
        <vt:i4>936</vt:i4>
      </vt:variant>
      <vt:variant>
        <vt:i4>0</vt:i4>
      </vt:variant>
      <vt:variant>
        <vt:i4>5</vt:i4>
      </vt:variant>
      <vt:variant>
        <vt:lpwstr>https://vaww.edis2.med.va.gov/main</vt:lpwstr>
      </vt:variant>
      <vt:variant>
        <vt:lpwstr/>
      </vt:variant>
      <vt:variant>
        <vt:i4>3539045</vt:i4>
      </vt:variant>
      <vt:variant>
        <vt:i4>933</vt:i4>
      </vt:variant>
      <vt:variant>
        <vt:i4>0</vt:i4>
      </vt:variant>
      <vt:variant>
        <vt:i4>5</vt:i4>
      </vt:variant>
      <vt:variant>
        <vt:lpwstr>https://en.wikipedia.org/wiki/List_of_HTTP_status_codes</vt:lpwstr>
      </vt:variant>
      <vt:variant>
        <vt:lpwstr/>
      </vt:variant>
      <vt:variant>
        <vt:i4>5046298</vt:i4>
      </vt:variant>
      <vt:variant>
        <vt:i4>906</vt:i4>
      </vt:variant>
      <vt:variant>
        <vt:i4>0</vt:i4>
      </vt:variant>
      <vt:variant>
        <vt:i4>5</vt:i4>
      </vt:variant>
      <vt:variant>
        <vt:lpwstr>http://msdn.microsoft.com/library/default.asp?url=/library/en-us/msi/setup/command_line_options.asp</vt:lpwstr>
      </vt:variant>
      <vt:variant>
        <vt:lpwstr/>
      </vt:variant>
      <vt:variant>
        <vt:i4>2556009</vt:i4>
      </vt:variant>
      <vt:variant>
        <vt:i4>900</vt:i4>
      </vt:variant>
      <vt:variant>
        <vt:i4>0</vt:i4>
      </vt:variant>
      <vt:variant>
        <vt:i4>5</vt:i4>
      </vt:variant>
      <vt:variant>
        <vt:lpwstr>https://vaww.edis2.med.va.gov/main</vt:lpwstr>
      </vt:variant>
      <vt:variant>
        <vt:lpwstr/>
      </vt:variant>
      <vt:variant>
        <vt:i4>2556009</vt:i4>
      </vt:variant>
      <vt:variant>
        <vt:i4>894</vt:i4>
      </vt:variant>
      <vt:variant>
        <vt:i4>0</vt:i4>
      </vt:variant>
      <vt:variant>
        <vt:i4>5</vt:i4>
      </vt:variant>
      <vt:variant>
        <vt:lpwstr>https://vaww.edis2.med.va.gov/main</vt:lpwstr>
      </vt:variant>
      <vt:variant>
        <vt:lpwstr/>
      </vt:variant>
      <vt:variant>
        <vt:i4>2556009</vt:i4>
      </vt:variant>
      <vt:variant>
        <vt:i4>885</vt:i4>
      </vt:variant>
      <vt:variant>
        <vt:i4>0</vt:i4>
      </vt:variant>
      <vt:variant>
        <vt:i4>5</vt:i4>
      </vt:variant>
      <vt:variant>
        <vt:lpwstr>https://vaww.edis2.med.va.gov/main</vt:lpwstr>
      </vt:variant>
      <vt:variant>
        <vt:lpwstr/>
      </vt:variant>
      <vt:variant>
        <vt:i4>2556009</vt:i4>
      </vt:variant>
      <vt:variant>
        <vt:i4>873</vt:i4>
      </vt:variant>
      <vt:variant>
        <vt:i4>0</vt:i4>
      </vt:variant>
      <vt:variant>
        <vt:i4>5</vt:i4>
      </vt:variant>
      <vt:variant>
        <vt:lpwstr>https://vaww.edis2.med.va.gov/main</vt:lpwstr>
      </vt:variant>
      <vt:variant>
        <vt:lpwstr/>
      </vt:variant>
      <vt:variant>
        <vt:i4>2556009</vt:i4>
      </vt:variant>
      <vt:variant>
        <vt:i4>870</vt:i4>
      </vt:variant>
      <vt:variant>
        <vt:i4>0</vt:i4>
      </vt:variant>
      <vt:variant>
        <vt:i4>5</vt:i4>
      </vt:variant>
      <vt:variant>
        <vt:lpwstr>https://vaww.edis2.med.va.gov/main</vt:lpwstr>
      </vt:variant>
      <vt:variant>
        <vt:lpwstr/>
      </vt:variant>
      <vt:variant>
        <vt:i4>2556009</vt:i4>
      </vt:variant>
      <vt:variant>
        <vt:i4>867</vt:i4>
      </vt:variant>
      <vt:variant>
        <vt:i4>0</vt:i4>
      </vt:variant>
      <vt:variant>
        <vt:i4>5</vt:i4>
      </vt:variant>
      <vt:variant>
        <vt:lpwstr>https://vaww.edis2.med.va.gov/main</vt:lpwstr>
      </vt:variant>
      <vt:variant>
        <vt:lpwstr/>
      </vt:variant>
      <vt:variant>
        <vt:i4>2556009</vt:i4>
      </vt:variant>
      <vt:variant>
        <vt:i4>864</vt:i4>
      </vt:variant>
      <vt:variant>
        <vt:i4>0</vt:i4>
      </vt:variant>
      <vt:variant>
        <vt:i4>5</vt:i4>
      </vt:variant>
      <vt:variant>
        <vt:lpwstr>https://vaww.edis2.med.va.gov/main</vt:lpwstr>
      </vt:variant>
      <vt:variant>
        <vt:lpwstr/>
      </vt:variant>
      <vt:variant>
        <vt:i4>2556009</vt:i4>
      </vt:variant>
      <vt:variant>
        <vt:i4>861</vt:i4>
      </vt:variant>
      <vt:variant>
        <vt:i4>0</vt:i4>
      </vt:variant>
      <vt:variant>
        <vt:i4>5</vt:i4>
      </vt:variant>
      <vt:variant>
        <vt:lpwstr>https://vaww.edis2.med.va.gov/main</vt:lpwstr>
      </vt:variant>
      <vt:variant>
        <vt:lpwstr/>
      </vt:variant>
      <vt:variant>
        <vt:i4>2556009</vt:i4>
      </vt:variant>
      <vt:variant>
        <vt:i4>858</vt:i4>
      </vt:variant>
      <vt:variant>
        <vt:i4>0</vt:i4>
      </vt:variant>
      <vt:variant>
        <vt:i4>5</vt:i4>
      </vt:variant>
      <vt:variant>
        <vt:lpwstr>https://vaww.edis2.med.va.gov/main</vt:lpwstr>
      </vt:variant>
      <vt:variant>
        <vt:lpwstr/>
      </vt:variant>
      <vt:variant>
        <vt:i4>1966131</vt:i4>
      </vt:variant>
      <vt:variant>
        <vt:i4>851</vt:i4>
      </vt:variant>
      <vt:variant>
        <vt:i4>0</vt:i4>
      </vt:variant>
      <vt:variant>
        <vt:i4>5</vt:i4>
      </vt:variant>
      <vt:variant>
        <vt:lpwstr/>
      </vt:variant>
      <vt:variant>
        <vt:lpwstr>_Toc367265186</vt:lpwstr>
      </vt:variant>
      <vt:variant>
        <vt:i4>1966131</vt:i4>
      </vt:variant>
      <vt:variant>
        <vt:i4>845</vt:i4>
      </vt:variant>
      <vt:variant>
        <vt:i4>0</vt:i4>
      </vt:variant>
      <vt:variant>
        <vt:i4>5</vt:i4>
      </vt:variant>
      <vt:variant>
        <vt:lpwstr/>
      </vt:variant>
      <vt:variant>
        <vt:lpwstr>_Toc367265185</vt:lpwstr>
      </vt:variant>
      <vt:variant>
        <vt:i4>1966131</vt:i4>
      </vt:variant>
      <vt:variant>
        <vt:i4>839</vt:i4>
      </vt:variant>
      <vt:variant>
        <vt:i4>0</vt:i4>
      </vt:variant>
      <vt:variant>
        <vt:i4>5</vt:i4>
      </vt:variant>
      <vt:variant>
        <vt:lpwstr/>
      </vt:variant>
      <vt:variant>
        <vt:lpwstr>_Toc367265184</vt:lpwstr>
      </vt:variant>
      <vt:variant>
        <vt:i4>1966131</vt:i4>
      </vt:variant>
      <vt:variant>
        <vt:i4>833</vt:i4>
      </vt:variant>
      <vt:variant>
        <vt:i4>0</vt:i4>
      </vt:variant>
      <vt:variant>
        <vt:i4>5</vt:i4>
      </vt:variant>
      <vt:variant>
        <vt:lpwstr/>
      </vt:variant>
      <vt:variant>
        <vt:lpwstr>_Toc367265183</vt:lpwstr>
      </vt:variant>
      <vt:variant>
        <vt:i4>1966131</vt:i4>
      </vt:variant>
      <vt:variant>
        <vt:i4>827</vt:i4>
      </vt:variant>
      <vt:variant>
        <vt:i4>0</vt:i4>
      </vt:variant>
      <vt:variant>
        <vt:i4>5</vt:i4>
      </vt:variant>
      <vt:variant>
        <vt:lpwstr/>
      </vt:variant>
      <vt:variant>
        <vt:lpwstr>_Toc367265182</vt:lpwstr>
      </vt:variant>
      <vt:variant>
        <vt:i4>1966131</vt:i4>
      </vt:variant>
      <vt:variant>
        <vt:i4>821</vt:i4>
      </vt:variant>
      <vt:variant>
        <vt:i4>0</vt:i4>
      </vt:variant>
      <vt:variant>
        <vt:i4>5</vt:i4>
      </vt:variant>
      <vt:variant>
        <vt:lpwstr/>
      </vt:variant>
      <vt:variant>
        <vt:lpwstr>_Toc367265181</vt:lpwstr>
      </vt:variant>
      <vt:variant>
        <vt:i4>1966131</vt:i4>
      </vt:variant>
      <vt:variant>
        <vt:i4>815</vt:i4>
      </vt:variant>
      <vt:variant>
        <vt:i4>0</vt:i4>
      </vt:variant>
      <vt:variant>
        <vt:i4>5</vt:i4>
      </vt:variant>
      <vt:variant>
        <vt:lpwstr/>
      </vt:variant>
      <vt:variant>
        <vt:lpwstr>_Toc367265180</vt:lpwstr>
      </vt:variant>
      <vt:variant>
        <vt:i4>1114163</vt:i4>
      </vt:variant>
      <vt:variant>
        <vt:i4>809</vt:i4>
      </vt:variant>
      <vt:variant>
        <vt:i4>0</vt:i4>
      </vt:variant>
      <vt:variant>
        <vt:i4>5</vt:i4>
      </vt:variant>
      <vt:variant>
        <vt:lpwstr/>
      </vt:variant>
      <vt:variant>
        <vt:lpwstr>_Toc367265179</vt:lpwstr>
      </vt:variant>
      <vt:variant>
        <vt:i4>1114163</vt:i4>
      </vt:variant>
      <vt:variant>
        <vt:i4>803</vt:i4>
      </vt:variant>
      <vt:variant>
        <vt:i4>0</vt:i4>
      </vt:variant>
      <vt:variant>
        <vt:i4>5</vt:i4>
      </vt:variant>
      <vt:variant>
        <vt:lpwstr/>
      </vt:variant>
      <vt:variant>
        <vt:lpwstr>_Toc367265178</vt:lpwstr>
      </vt:variant>
      <vt:variant>
        <vt:i4>1114163</vt:i4>
      </vt:variant>
      <vt:variant>
        <vt:i4>797</vt:i4>
      </vt:variant>
      <vt:variant>
        <vt:i4>0</vt:i4>
      </vt:variant>
      <vt:variant>
        <vt:i4>5</vt:i4>
      </vt:variant>
      <vt:variant>
        <vt:lpwstr/>
      </vt:variant>
      <vt:variant>
        <vt:lpwstr>_Toc367265177</vt:lpwstr>
      </vt:variant>
      <vt:variant>
        <vt:i4>1114163</vt:i4>
      </vt:variant>
      <vt:variant>
        <vt:i4>791</vt:i4>
      </vt:variant>
      <vt:variant>
        <vt:i4>0</vt:i4>
      </vt:variant>
      <vt:variant>
        <vt:i4>5</vt:i4>
      </vt:variant>
      <vt:variant>
        <vt:lpwstr/>
      </vt:variant>
      <vt:variant>
        <vt:lpwstr>_Toc367265176</vt:lpwstr>
      </vt:variant>
      <vt:variant>
        <vt:i4>1114163</vt:i4>
      </vt:variant>
      <vt:variant>
        <vt:i4>785</vt:i4>
      </vt:variant>
      <vt:variant>
        <vt:i4>0</vt:i4>
      </vt:variant>
      <vt:variant>
        <vt:i4>5</vt:i4>
      </vt:variant>
      <vt:variant>
        <vt:lpwstr/>
      </vt:variant>
      <vt:variant>
        <vt:lpwstr>_Toc367265175</vt:lpwstr>
      </vt:variant>
      <vt:variant>
        <vt:i4>1114163</vt:i4>
      </vt:variant>
      <vt:variant>
        <vt:i4>779</vt:i4>
      </vt:variant>
      <vt:variant>
        <vt:i4>0</vt:i4>
      </vt:variant>
      <vt:variant>
        <vt:i4>5</vt:i4>
      </vt:variant>
      <vt:variant>
        <vt:lpwstr/>
      </vt:variant>
      <vt:variant>
        <vt:lpwstr>_Toc367265174</vt:lpwstr>
      </vt:variant>
      <vt:variant>
        <vt:i4>1114163</vt:i4>
      </vt:variant>
      <vt:variant>
        <vt:i4>773</vt:i4>
      </vt:variant>
      <vt:variant>
        <vt:i4>0</vt:i4>
      </vt:variant>
      <vt:variant>
        <vt:i4>5</vt:i4>
      </vt:variant>
      <vt:variant>
        <vt:lpwstr/>
      </vt:variant>
      <vt:variant>
        <vt:lpwstr>_Toc367265173</vt:lpwstr>
      </vt:variant>
      <vt:variant>
        <vt:i4>1114163</vt:i4>
      </vt:variant>
      <vt:variant>
        <vt:i4>767</vt:i4>
      </vt:variant>
      <vt:variant>
        <vt:i4>0</vt:i4>
      </vt:variant>
      <vt:variant>
        <vt:i4>5</vt:i4>
      </vt:variant>
      <vt:variant>
        <vt:lpwstr/>
      </vt:variant>
      <vt:variant>
        <vt:lpwstr>_Toc367265172</vt:lpwstr>
      </vt:variant>
      <vt:variant>
        <vt:i4>1114163</vt:i4>
      </vt:variant>
      <vt:variant>
        <vt:i4>761</vt:i4>
      </vt:variant>
      <vt:variant>
        <vt:i4>0</vt:i4>
      </vt:variant>
      <vt:variant>
        <vt:i4>5</vt:i4>
      </vt:variant>
      <vt:variant>
        <vt:lpwstr/>
      </vt:variant>
      <vt:variant>
        <vt:lpwstr>_Toc367265171</vt:lpwstr>
      </vt:variant>
      <vt:variant>
        <vt:i4>1114163</vt:i4>
      </vt:variant>
      <vt:variant>
        <vt:i4>755</vt:i4>
      </vt:variant>
      <vt:variant>
        <vt:i4>0</vt:i4>
      </vt:variant>
      <vt:variant>
        <vt:i4>5</vt:i4>
      </vt:variant>
      <vt:variant>
        <vt:lpwstr/>
      </vt:variant>
      <vt:variant>
        <vt:lpwstr>_Toc367265170</vt:lpwstr>
      </vt:variant>
      <vt:variant>
        <vt:i4>1048627</vt:i4>
      </vt:variant>
      <vt:variant>
        <vt:i4>749</vt:i4>
      </vt:variant>
      <vt:variant>
        <vt:i4>0</vt:i4>
      </vt:variant>
      <vt:variant>
        <vt:i4>5</vt:i4>
      </vt:variant>
      <vt:variant>
        <vt:lpwstr/>
      </vt:variant>
      <vt:variant>
        <vt:lpwstr>_Toc367265169</vt:lpwstr>
      </vt:variant>
      <vt:variant>
        <vt:i4>1048627</vt:i4>
      </vt:variant>
      <vt:variant>
        <vt:i4>743</vt:i4>
      </vt:variant>
      <vt:variant>
        <vt:i4>0</vt:i4>
      </vt:variant>
      <vt:variant>
        <vt:i4>5</vt:i4>
      </vt:variant>
      <vt:variant>
        <vt:lpwstr/>
      </vt:variant>
      <vt:variant>
        <vt:lpwstr>_Toc367265168</vt:lpwstr>
      </vt:variant>
      <vt:variant>
        <vt:i4>1048627</vt:i4>
      </vt:variant>
      <vt:variant>
        <vt:i4>737</vt:i4>
      </vt:variant>
      <vt:variant>
        <vt:i4>0</vt:i4>
      </vt:variant>
      <vt:variant>
        <vt:i4>5</vt:i4>
      </vt:variant>
      <vt:variant>
        <vt:lpwstr/>
      </vt:variant>
      <vt:variant>
        <vt:lpwstr>_Toc367265167</vt:lpwstr>
      </vt:variant>
      <vt:variant>
        <vt:i4>1048627</vt:i4>
      </vt:variant>
      <vt:variant>
        <vt:i4>731</vt:i4>
      </vt:variant>
      <vt:variant>
        <vt:i4>0</vt:i4>
      </vt:variant>
      <vt:variant>
        <vt:i4>5</vt:i4>
      </vt:variant>
      <vt:variant>
        <vt:lpwstr/>
      </vt:variant>
      <vt:variant>
        <vt:lpwstr>_Toc367265166</vt:lpwstr>
      </vt:variant>
      <vt:variant>
        <vt:i4>1048627</vt:i4>
      </vt:variant>
      <vt:variant>
        <vt:i4>725</vt:i4>
      </vt:variant>
      <vt:variant>
        <vt:i4>0</vt:i4>
      </vt:variant>
      <vt:variant>
        <vt:i4>5</vt:i4>
      </vt:variant>
      <vt:variant>
        <vt:lpwstr/>
      </vt:variant>
      <vt:variant>
        <vt:lpwstr>_Toc367265165</vt:lpwstr>
      </vt:variant>
      <vt:variant>
        <vt:i4>1048627</vt:i4>
      </vt:variant>
      <vt:variant>
        <vt:i4>719</vt:i4>
      </vt:variant>
      <vt:variant>
        <vt:i4>0</vt:i4>
      </vt:variant>
      <vt:variant>
        <vt:i4>5</vt:i4>
      </vt:variant>
      <vt:variant>
        <vt:lpwstr/>
      </vt:variant>
      <vt:variant>
        <vt:lpwstr>_Toc367265164</vt:lpwstr>
      </vt:variant>
      <vt:variant>
        <vt:i4>1048627</vt:i4>
      </vt:variant>
      <vt:variant>
        <vt:i4>713</vt:i4>
      </vt:variant>
      <vt:variant>
        <vt:i4>0</vt:i4>
      </vt:variant>
      <vt:variant>
        <vt:i4>5</vt:i4>
      </vt:variant>
      <vt:variant>
        <vt:lpwstr/>
      </vt:variant>
      <vt:variant>
        <vt:lpwstr>_Toc367265163</vt:lpwstr>
      </vt:variant>
      <vt:variant>
        <vt:i4>1048627</vt:i4>
      </vt:variant>
      <vt:variant>
        <vt:i4>707</vt:i4>
      </vt:variant>
      <vt:variant>
        <vt:i4>0</vt:i4>
      </vt:variant>
      <vt:variant>
        <vt:i4>5</vt:i4>
      </vt:variant>
      <vt:variant>
        <vt:lpwstr/>
      </vt:variant>
      <vt:variant>
        <vt:lpwstr>_Toc367265162</vt:lpwstr>
      </vt:variant>
      <vt:variant>
        <vt:i4>1048627</vt:i4>
      </vt:variant>
      <vt:variant>
        <vt:i4>701</vt:i4>
      </vt:variant>
      <vt:variant>
        <vt:i4>0</vt:i4>
      </vt:variant>
      <vt:variant>
        <vt:i4>5</vt:i4>
      </vt:variant>
      <vt:variant>
        <vt:lpwstr/>
      </vt:variant>
      <vt:variant>
        <vt:lpwstr>_Toc367265161</vt:lpwstr>
      </vt:variant>
      <vt:variant>
        <vt:i4>1048627</vt:i4>
      </vt:variant>
      <vt:variant>
        <vt:i4>695</vt:i4>
      </vt:variant>
      <vt:variant>
        <vt:i4>0</vt:i4>
      </vt:variant>
      <vt:variant>
        <vt:i4>5</vt:i4>
      </vt:variant>
      <vt:variant>
        <vt:lpwstr/>
      </vt:variant>
      <vt:variant>
        <vt:lpwstr>_Toc367265160</vt:lpwstr>
      </vt:variant>
      <vt:variant>
        <vt:i4>1245235</vt:i4>
      </vt:variant>
      <vt:variant>
        <vt:i4>689</vt:i4>
      </vt:variant>
      <vt:variant>
        <vt:i4>0</vt:i4>
      </vt:variant>
      <vt:variant>
        <vt:i4>5</vt:i4>
      </vt:variant>
      <vt:variant>
        <vt:lpwstr/>
      </vt:variant>
      <vt:variant>
        <vt:lpwstr>_Toc367265159</vt:lpwstr>
      </vt:variant>
      <vt:variant>
        <vt:i4>1245235</vt:i4>
      </vt:variant>
      <vt:variant>
        <vt:i4>683</vt:i4>
      </vt:variant>
      <vt:variant>
        <vt:i4>0</vt:i4>
      </vt:variant>
      <vt:variant>
        <vt:i4>5</vt:i4>
      </vt:variant>
      <vt:variant>
        <vt:lpwstr/>
      </vt:variant>
      <vt:variant>
        <vt:lpwstr>_Toc367265158</vt:lpwstr>
      </vt:variant>
      <vt:variant>
        <vt:i4>1245235</vt:i4>
      </vt:variant>
      <vt:variant>
        <vt:i4>677</vt:i4>
      </vt:variant>
      <vt:variant>
        <vt:i4>0</vt:i4>
      </vt:variant>
      <vt:variant>
        <vt:i4>5</vt:i4>
      </vt:variant>
      <vt:variant>
        <vt:lpwstr/>
      </vt:variant>
      <vt:variant>
        <vt:lpwstr>_Toc367265157</vt:lpwstr>
      </vt:variant>
      <vt:variant>
        <vt:i4>1245235</vt:i4>
      </vt:variant>
      <vt:variant>
        <vt:i4>671</vt:i4>
      </vt:variant>
      <vt:variant>
        <vt:i4>0</vt:i4>
      </vt:variant>
      <vt:variant>
        <vt:i4>5</vt:i4>
      </vt:variant>
      <vt:variant>
        <vt:lpwstr/>
      </vt:variant>
      <vt:variant>
        <vt:lpwstr>_Toc367265156</vt:lpwstr>
      </vt:variant>
      <vt:variant>
        <vt:i4>1245235</vt:i4>
      </vt:variant>
      <vt:variant>
        <vt:i4>665</vt:i4>
      </vt:variant>
      <vt:variant>
        <vt:i4>0</vt:i4>
      </vt:variant>
      <vt:variant>
        <vt:i4>5</vt:i4>
      </vt:variant>
      <vt:variant>
        <vt:lpwstr/>
      </vt:variant>
      <vt:variant>
        <vt:lpwstr>_Toc367265155</vt:lpwstr>
      </vt:variant>
      <vt:variant>
        <vt:i4>1245235</vt:i4>
      </vt:variant>
      <vt:variant>
        <vt:i4>659</vt:i4>
      </vt:variant>
      <vt:variant>
        <vt:i4>0</vt:i4>
      </vt:variant>
      <vt:variant>
        <vt:i4>5</vt:i4>
      </vt:variant>
      <vt:variant>
        <vt:lpwstr/>
      </vt:variant>
      <vt:variant>
        <vt:lpwstr>_Toc367265154</vt:lpwstr>
      </vt:variant>
      <vt:variant>
        <vt:i4>1245235</vt:i4>
      </vt:variant>
      <vt:variant>
        <vt:i4>653</vt:i4>
      </vt:variant>
      <vt:variant>
        <vt:i4>0</vt:i4>
      </vt:variant>
      <vt:variant>
        <vt:i4>5</vt:i4>
      </vt:variant>
      <vt:variant>
        <vt:lpwstr/>
      </vt:variant>
      <vt:variant>
        <vt:lpwstr>_Toc367265153</vt:lpwstr>
      </vt:variant>
      <vt:variant>
        <vt:i4>1245235</vt:i4>
      </vt:variant>
      <vt:variant>
        <vt:i4>647</vt:i4>
      </vt:variant>
      <vt:variant>
        <vt:i4>0</vt:i4>
      </vt:variant>
      <vt:variant>
        <vt:i4>5</vt:i4>
      </vt:variant>
      <vt:variant>
        <vt:lpwstr/>
      </vt:variant>
      <vt:variant>
        <vt:lpwstr>_Toc367265152</vt:lpwstr>
      </vt:variant>
      <vt:variant>
        <vt:i4>1245235</vt:i4>
      </vt:variant>
      <vt:variant>
        <vt:i4>641</vt:i4>
      </vt:variant>
      <vt:variant>
        <vt:i4>0</vt:i4>
      </vt:variant>
      <vt:variant>
        <vt:i4>5</vt:i4>
      </vt:variant>
      <vt:variant>
        <vt:lpwstr/>
      </vt:variant>
      <vt:variant>
        <vt:lpwstr>_Toc367265151</vt:lpwstr>
      </vt:variant>
      <vt:variant>
        <vt:i4>1245235</vt:i4>
      </vt:variant>
      <vt:variant>
        <vt:i4>635</vt:i4>
      </vt:variant>
      <vt:variant>
        <vt:i4>0</vt:i4>
      </vt:variant>
      <vt:variant>
        <vt:i4>5</vt:i4>
      </vt:variant>
      <vt:variant>
        <vt:lpwstr/>
      </vt:variant>
      <vt:variant>
        <vt:lpwstr>_Toc367265150</vt:lpwstr>
      </vt:variant>
      <vt:variant>
        <vt:i4>1179699</vt:i4>
      </vt:variant>
      <vt:variant>
        <vt:i4>629</vt:i4>
      </vt:variant>
      <vt:variant>
        <vt:i4>0</vt:i4>
      </vt:variant>
      <vt:variant>
        <vt:i4>5</vt:i4>
      </vt:variant>
      <vt:variant>
        <vt:lpwstr/>
      </vt:variant>
      <vt:variant>
        <vt:lpwstr>_Toc367265149</vt:lpwstr>
      </vt:variant>
      <vt:variant>
        <vt:i4>1179699</vt:i4>
      </vt:variant>
      <vt:variant>
        <vt:i4>623</vt:i4>
      </vt:variant>
      <vt:variant>
        <vt:i4>0</vt:i4>
      </vt:variant>
      <vt:variant>
        <vt:i4>5</vt:i4>
      </vt:variant>
      <vt:variant>
        <vt:lpwstr/>
      </vt:variant>
      <vt:variant>
        <vt:lpwstr>_Toc367265148</vt:lpwstr>
      </vt:variant>
      <vt:variant>
        <vt:i4>1179699</vt:i4>
      </vt:variant>
      <vt:variant>
        <vt:i4>617</vt:i4>
      </vt:variant>
      <vt:variant>
        <vt:i4>0</vt:i4>
      </vt:variant>
      <vt:variant>
        <vt:i4>5</vt:i4>
      </vt:variant>
      <vt:variant>
        <vt:lpwstr/>
      </vt:variant>
      <vt:variant>
        <vt:lpwstr>_Toc367265147</vt:lpwstr>
      </vt:variant>
      <vt:variant>
        <vt:i4>1179699</vt:i4>
      </vt:variant>
      <vt:variant>
        <vt:i4>611</vt:i4>
      </vt:variant>
      <vt:variant>
        <vt:i4>0</vt:i4>
      </vt:variant>
      <vt:variant>
        <vt:i4>5</vt:i4>
      </vt:variant>
      <vt:variant>
        <vt:lpwstr/>
      </vt:variant>
      <vt:variant>
        <vt:lpwstr>_Toc367265146</vt:lpwstr>
      </vt:variant>
      <vt:variant>
        <vt:i4>1179699</vt:i4>
      </vt:variant>
      <vt:variant>
        <vt:i4>605</vt:i4>
      </vt:variant>
      <vt:variant>
        <vt:i4>0</vt:i4>
      </vt:variant>
      <vt:variant>
        <vt:i4>5</vt:i4>
      </vt:variant>
      <vt:variant>
        <vt:lpwstr/>
      </vt:variant>
      <vt:variant>
        <vt:lpwstr>_Toc367265145</vt:lpwstr>
      </vt:variant>
      <vt:variant>
        <vt:i4>1179699</vt:i4>
      </vt:variant>
      <vt:variant>
        <vt:i4>599</vt:i4>
      </vt:variant>
      <vt:variant>
        <vt:i4>0</vt:i4>
      </vt:variant>
      <vt:variant>
        <vt:i4>5</vt:i4>
      </vt:variant>
      <vt:variant>
        <vt:lpwstr/>
      </vt:variant>
      <vt:variant>
        <vt:lpwstr>_Toc367265144</vt:lpwstr>
      </vt:variant>
      <vt:variant>
        <vt:i4>1179699</vt:i4>
      </vt:variant>
      <vt:variant>
        <vt:i4>593</vt:i4>
      </vt:variant>
      <vt:variant>
        <vt:i4>0</vt:i4>
      </vt:variant>
      <vt:variant>
        <vt:i4>5</vt:i4>
      </vt:variant>
      <vt:variant>
        <vt:lpwstr/>
      </vt:variant>
      <vt:variant>
        <vt:lpwstr>_Toc367265143</vt:lpwstr>
      </vt:variant>
      <vt:variant>
        <vt:i4>1179699</vt:i4>
      </vt:variant>
      <vt:variant>
        <vt:i4>587</vt:i4>
      </vt:variant>
      <vt:variant>
        <vt:i4>0</vt:i4>
      </vt:variant>
      <vt:variant>
        <vt:i4>5</vt:i4>
      </vt:variant>
      <vt:variant>
        <vt:lpwstr/>
      </vt:variant>
      <vt:variant>
        <vt:lpwstr>_Toc367265142</vt:lpwstr>
      </vt:variant>
      <vt:variant>
        <vt:i4>1179699</vt:i4>
      </vt:variant>
      <vt:variant>
        <vt:i4>581</vt:i4>
      </vt:variant>
      <vt:variant>
        <vt:i4>0</vt:i4>
      </vt:variant>
      <vt:variant>
        <vt:i4>5</vt:i4>
      </vt:variant>
      <vt:variant>
        <vt:lpwstr/>
      </vt:variant>
      <vt:variant>
        <vt:lpwstr>_Toc367265141</vt:lpwstr>
      </vt:variant>
      <vt:variant>
        <vt:i4>1179699</vt:i4>
      </vt:variant>
      <vt:variant>
        <vt:i4>575</vt:i4>
      </vt:variant>
      <vt:variant>
        <vt:i4>0</vt:i4>
      </vt:variant>
      <vt:variant>
        <vt:i4>5</vt:i4>
      </vt:variant>
      <vt:variant>
        <vt:lpwstr/>
      </vt:variant>
      <vt:variant>
        <vt:lpwstr>_Toc367265140</vt:lpwstr>
      </vt:variant>
      <vt:variant>
        <vt:i4>1376307</vt:i4>
      </vt:variant>
      <vt:variant>
        <vt:i4>569</vt:i4>
      </vt:variant>
      <vt:variant>
        <vt:i4>0</vt:i4>
      </vt:variant>
      <vt:variant>
        <vt:i4>5</vt:i4>
      </vt:variant>
      <vt:variant>
        <vt:lpwstr/>
      </vt:variant>
      <vt:variant>
        <vt:lpwstr>_Toc367265139</vt:lpwstr>
      </vt:variant>
      <vt:variant>
        <vt:i4>1376307</vt:i4>
      </vt:variant>
      <vt:variant>
        <vt:i4>563</vt:i4>
      </vt:variant>
      <vt:variant>
        <vt:i4>0</vt:i4>
      </vt:variant>
      <vt:variant>
        <vt:i4>5</vt:i4>
      </vt:variant>
      <vt:variant>
        <vt:lpwstr/>
      </vt:variant>
      <vt:variant>
        <vt:lpwstr>_Toc367265138</vt:lpwstr>
      </vt:variant>
      <vt:variant>
        <vt:i4>1376307</vt:i4>
      </vt:variant>
      <vt:variant>
        <vt:i4>557</vt:i4>
      </vt:variant>
      <vt:variant>
        <vt:i4>0</vt:i4>
      </vt:variant>
      <vt:variant>
        <vt:i4>5</vt:i4>
      </vt:variant>
      <vt:variant>
        <vt:lpwstr/>
      </vt:variant>
      <vt:variant>
        <vt:lpwstr>_Toc367265137</vt:lpwstr>
      </vt:variant>
      <vt:variant>
        <vt:i4>1376307</vt:i4>
      </vt:variant>
      <vt:variant>
        <vt:i4>551</vt:i4>
      </vt:variant>
      <vt:variant>
        <vt:i4>0</vt:i4>
      </vt:variant>
      <vt:variant>
        <vt:i4>5</vt:i4>
      </vt:variant>
      <vt:variant>
        <vt:lpwstr/>
      </vt:variant>
      <vt:variant>
        <vt:lpwstr>_Toc367265136</vt:lpwstr>
      </vt:variant>
      <vt:variant>
        <vt:i4>1376307</vt:i4>
      </vt:variant>
      <vt:variant>
        <vt:i4>545</vt:i4>
      </vt:variant>
      <vt:variant>
        <vt:i4>0</vt:i4>
      </vt:variant>
      <vt:variant>
        <vt:i4>5</vt:i4>
      </vt:variant>
      <vt:variant>
        <vt:lpwstr/>
      </vt:variant>
      <vt:variant>
        <vt:lpwstr>_Toc367265135</vt:lpwstr>
      </vt:variant>
      <vt:variant>
        <vt:i4>1376307</vt:i4>
      </vt:variant>
      <vt:variant>
        <vt:i4>539</vt:i4>
      </vt:variant>
      <vt:variant>
        <vt:i4>0</vt:i4>
      </vt:variant>
      <vt:variant>
        <vt:i4>5</vt:i4>
      </vt:variant>
      <vt:variant>
        <vt:lpwstr/>
      </vt:variant>
      <vt:variant>
        <vt:lpwstr>_Toc367265134</vt:lpwstr>
      </vt:variant>
      <vt:variant>
        <vt:i4>1376307</vt:i4>
      </vt:variant>
      <vt:variant>
        <vt:i4>533</vt:i4>
      </vt:variant>
      <vt:variant>
        <vt:i4>0</vt:i4>
      </vt:variant>
      <vt:variant>
        <vt:i4>5</vt:i4>
      </vt:variant>
      <vt:variant>
        <vt:lpwstr/>
      </vt:variant>
      <vt:variant>
        <vt:lpwstr>_Toc367265133</vt:lpwstr>
      </vt:variant>
      <vt:variant>
        <vt:i4>1376307</vt:i4>
      </vt:variant>
      <vt:variant>
        <vt:i4>527</vt:i4>
      </vt:variant>
      <vt:variant>
        <vt:i4>0</vt:i4>
      </vt:variant>
      <vt:variant>
        <vt:i4>5</vt:i4>
      </vt:variant>
      <vt:variant>
        <vt:lpwstr/>
      </vt:variant>
      <vt:variant>
        <vt:lpwstr>_Toc367265132</vt:lpwstr>
      </vt:variant>
      <vt:variant>
        <vt:i4>1376307</vt:i4>
      </vt:variant>
      <vt:variant>
        <vt:i4>521</vt:i4>
      </vt:variant>
      <vt:variant>
        <vt:i4>0</vt:i4>
      </vt:variant>
      <vt:variant>
        <vt:i4>5</vt:i4>
      </vt:variant>
      <vt:variant>
        <vt:lpwstr/>
      </vt:variant>
      <vt:variant>
        <vt:lpwstr>_Toc367265131</vt:lpwstr>
      </vt:variant>
      <vt:variant>
        <vt:i4>1376307</vt:i4>
      </vt:variant>
      <vt:variant>
        <vt:i4>515</vt:i4>
      </vt:variant>
      <vt:variant>
        <vt:i4>0</vt:i4>
      </vt:variant>
      <vt:variant>
        <vt:i4>5</vt:i4>
      </vt:variant>
      <vt:variant>
        <vt:lpwstr/>
      </vt:variant>
      <vt:variant>
        <vt:lpwstr>_Toc367265130</vt:lpwstr>
      </vt:variant>
      <vt:variant>
        <vt:i4>1310771</vt:i4>
      </vt:variant>
      <vt:variant>
        <vt:i4>509</vt:i4>
      </vt:variant>
      <vt:variant>
        <vt:i4>0</vt:i4>
      </vt:variant>
      <vt:variant>
        <vt:i4>5</vt:i4>
      </vt:variant>
      <vt:variant>
        <vt:lpwstr/>
      </vt:variant>
      <vt:variant>
        <vt:lpwstr>_Toc367265129</vt:lpwstr>
      </vt:variant>
      <vt:variant>
        <vt:i4>1310771</vt:i4>
      </vt:variant>
      <vt:variant>
        <vt:i4>503</vt:i4>
      </vt:variant>
      <vt:variant>
        <vt:i4>0</vt:i4>
      </vt:variant>
      <vt:variant>
        <vt:i4>5</vt:i4>
      </vt:variant>
      <vt:variant>
        <vt:lpwstr/>
      </vt:variant>
      <vt:variant>
        <vt:lpwstr>_Toc367265128</vt:lpwstr>
      </vt:variant>
      <vt:variant>
        <vt:i4>1310771</vt:i4>
      </vt:variant>
      <vt:variant>
        <vt:i4>497</vt:i4>
      </vt:variant>
      <vt:variant>
        <vt:i4>0</vt:i4>
      </vt:variant>
      <vt:variant>
        <vt:i4>5</vt:i4>
      </vt:variant>
      <vt:variant>
        <vt:lpwstr/>
      </vt:variant>
      <vt:variant>
        <vt:lpwstr>_Toc367265127</vt:lpwstr>
      </vt:variant>
      <vt:variant>
        <vt:i4>1310771</vt:i4>
      </vt:variant>
      <vt:variant>
        <vt:i4>491</vt:i4>
      </vt:variant>
      <vt:variant>
        <vt:i4>0</vt:i4>
      </vt:variant>
      <vt:variant>
        <vt:i4>5</vt:i4>
      </vt:variant>
      <vt:variant>
        <vt:lpwstr/>
      </vt:variant>
      <vt:variant>
        <vt:lpwstr>_Toc367265126</vt:lpwstr>
      </vt:variant>
      <vt:variant>
        <vt:i4>1310771</vt:i4>
      </vt:variant>
      <vt:variant>
        <vt:i4>485</vt:i4>
      </vt:variant>
      <vt:variant>
        <vt:i4>0</vt:i4>
      </vt:variant>
      <vt:variant>
        <vt:i4>5</vt:i4>
      </vt:variant>
      <vt:variant>
        <vt:lpwstr/>
      </vt:variant>
      <vt:variant>
        <vt:lpwstr>_Toc367265125</vt:lpwstr>
      </vt:variant>
      <vt:variant>
        <vt:i4>1310771</vt:i4>
      </vt:variant>
      <vt:variant>
        <vt:i4>479</vt:i4>
      </vt:variant>
      <vt:variant>
        <vt:i4>0</vt:i4>
      </vt:variant>
      <vt:variant>
        <vt:i4>5</vt:i4>
      </vt:variant>
      <vt:variant>
        <vt:lpwstr/>
      </vt:variant>
      <vt:variant>
        <vt:lpwstr>_Toc367265124</vt:lpwstr>
      </vt:variant>
      <vt:variant>
        <vt:i4>1310771</vt:i4>
      </vt:variant>
      <vt:variant>
        <vt:i4>473</vt:i4>
      </vt:variant>
      <vt:variant>
        <vt:i4>0</vt:i4>
      </vt:variant>
      <vt:variant>
        <vt:i4>5</vt:i4>
      </vt:variant>
      <vt:variant>
        <vt:lpwstr/>
      </vt:variant>
      <vt:variant>
        <vt:lpwstr>_Toc367265123</vt:lpwstr>
      </vt:variant>
      <vt:variant>
        <vt:i4>1310771</vt:i4>
      </vt:variant>
      <vt:variant>
        <vt:i4>467</vt:i4>
      </vt:variant>
      <vt:variant>
        <vt:i4>0</vt:i4>
      </vt:variant>
      <vt:variant>
        <vt:i4>5</vt:i4>
      </vt:variant>
      <vt:variant>
        <vt:lpwstr/>
      </vt:variant>
      <vt:variant>
        <vt:lpwstr>_Toc367265122</vt:lpwstr>
      </vt:variant>
      <vt:variant>
        <vt:i4>1310771</vt:i4>
      </vt:variant>
      <vt:variant>
        <vt:i4>461</vt:i4>
      </vt:variant>
      <vt:variant>
        <vt:i4>0</vt:i4>
      </vt:variant>
      <vt:variant>
        <vt:i4>5</vt:i4>
      </vt:variant>
      <vt:variant>
        <vt:lpwstr/>
      </vt:variant>
      <vt:variant>
        <vt:lpwstr>_Toc367265121</vt:lpwstr>
      </vt:variant>
      <vt:variant>
        <vt:i4>1310771</vt:i4>
      </vt:variant>
      <vt:variant>
        <vt:i4>455</vt:i4>
      </vt:variant>
      <vt:variant>
        <vt:i4>0</vt:i4>
      </vt:variant>
      <vt:variant>
        <vt:i4>5</vt:i4>
      </vt:variant>
      <vt:variant>
        <vt:lpwstr/>
      </vt:variant>
      <vt:variant>
        <vt:lpwstr>_Toc367265120</vt:lpwstr>
      </vt:variant>
      <vt:variant>
        <vt:i4>1507379</vt:i4>
      </vt:variant>
      <vt:variant>
        <vt:i4>449</vt:i4>
      </vt:variant>
      <vt:variant>
        <vt:i4>0</vt:i4>
      </vt:variant>
      <vt:variant>
        <vt:i4>5</vt:i4>
      </vt:variant>
      <vt:variant>
        <vt:lpwstr/>
      </vt:variant>
      <vt:variant>
        <vt:lpwstr>_Toc367265119</vt:lpwstr>
      </vt:variant>
      <vt:variant>
        <vt:i4>1507379</vt:i4>
      </vt:variant>
      <vt:variant>
        <vt:i4>443</vt:i4>
      </vt:variant>
      <vt:variant>
        <vt:i4>0</vt:i4>
      </vt:variant>
      <vt:variant>
        <vt:i4>5</vt:i4>
      </vt:variant>
      <vt:variant>
        <vt:lpwstr/>
      </vt:variant>
      <vt:variant>
        <vt:lpwstr>_Toc367265118</vt:lpwstr>
      </vt:variant>
      <vt:variant>
        <vt:i4>1507379</vt:i4>
      </vt:variant>
      <vt:variant>
        <vt:i4>437</vt:i4>
      </vt:variant>
      <vt:variant>
        <vt:i4>0</vt:i4>
      </vt:variant>
      <vt:variant>
        <vt:i4>5</vt:i4>
      </vt:variant>
      <vt:variant>
        <vt:lpwstr/>
      </vt:variant>
      <vt:variant>
        <vt:lpwstr>_Toc367265117</vt:lpwstr>
      </vt:variant>
      <vt:variant>
        <vt:i4>1507379</vt:i4>
      </vt:variant>
      <vt:variant>
        <vt:i4>431</vt:i4>
      </vt:variant>
      <vt:variant>
        <vt:i4>0</vt:i4>
      </vt:variant>
      <vt:variant>
        <vt:i4>5</vt:i4>
      </vt:variant>
      <vt:variant>
        <vt:lpwstr/>
      </vt:variant>
      <vt:variant>
        <vt:lpwstr>_Toc367265116</vt:lpwstr>
      </vt:variant>
      <vt:variant>
        <vt:i4>1507379</vt:i4>
      </vt:variant>
      <vt:variant>
        <vt:i4>425</vt:i4>
      </vt:variant>
      <vt:variant>
        <vt:i4>0</vt:i4>
      </vt:variant>
      <vt:variant>
        <vt:i4>5</vt:i4>
      </vt:variant>
      <vt:variant>
        <vt:lpwstr/>
      </vt:variant>
      <vt:variant>
        <vt:lpwstr>_Toc367265115</vt:lpwstr>
      </vt:variant>
      <vt:variant>
        <vt:i4>1507379</vt:i4>
      </vt:variant>
      <vt:variant>
        <vt:i4>419</vt:i4>
      </vt:variant>
      <vt:variant>
        <vt:i4>0</vt:i4>
      </vt:variant>
      <vt:variant>
        <vt:i4>5</vt:i4>
      </vt:variant>
      <vt:variant>
        <vt:lpwstr/>
      </vt:variant>
      <vt:variant>
        <vt:lpwstr>_Toc367265114</vt:lpwstr>
      </vt:variant>
      <vt:variant>
        <vt:i4>1507379</vt:i4>
      </vt:variant>
      <vt:variant>
        <vt:i4>413</vt:i4>
      </vt:variant>
      <vt:variant>
        <vt:i4>0</vt:i4>
      </vt:variant>
      <vt:variant>
        <vt:i4>5</vt:i4>
      </vt:variant>
      <vt:variant>
        <vt:lpwstr/>
      </vt:variant>
      <vt:variant>
        <vt:lpwstr>_Toc367265113</vt:lpwstr>
      </vt:variant>
      <vt:variant>
        <vt:i4>1507379</vt:i4>
      </vt:variant>
      <vt:variant>
        <vt:i4>407</vt:i4>
      </vt:variant>
      <vt:variant>
        <vt:i4>0</vt:i4>
      </vt:variant>
      <vt:variant>
        <vt:i4>5</vt:i4>
      </vt:variant>
      <vt:variant>
        <vt:lpwstr/>
      </vt:variant>
      <vt:variant>
        <vt:lpwstr>_Toc367265112</vt:lpwstr>
      </vt:variant>
      <vt:variant>
        <vt:i4>1507379</vt:i4>
      </vt:variant>
      <vt:variant>
        <vt:i4>401</vt:i4>
      </vt:variant>
      <vt:variant>
        <vt:i4>0</vt:i4>
      </vt:variant>
      <vt:variant>
        <vt:i4>5</vt:i4>
      </vt:variant>
      <vt:variant>
        <vt:lpwstr/>
      </vt:variant>
      <vt:variant>
        <vt:lpwstr>_Toc367265111</vt:lpwstr>
      </vt:variant>
      <vt:variant>
        <vt:i4>1507379</vt:i4>
      </vt:variant>
      <vt:variant>
        <vt:i4>395</vt:i4>
      </vt:variant>
      <vt:variant>
        <vt:i4>0</vt:i4>
      </vt:variant>
      <vt:variant>
        <vt:i4>5</vt:i4>
      </vt:variant>
      <vt:variant>
        <vt:lpwstr/>
      </vt:variant>
      <vt:variant>
        <vt:lpwstr>_Toc367265110</vt:lpwstr>
      </vt:variant>
      <vt:variant>
        <vt:i4>1441843</vt:i4>
      </vt:variant>
      <vt:variant>
        <vt:i4>389</vt:i4>
      </vt:variant>
      <vt:variant>
        <vt:i4>0</vt:i4>
      </vt:variant>
      <vt:variant>
        <vt:i4>5</vt:i4>
      </vt:variant>
      <vt:variant>
        <vt:lpwstr/>
      </vt:variant>
      <vt:variant>
        <vt:lpwstr>_Toc367265109</vt:lpwstr>
      </vt:variant>
      <vt:variant>
        <vt:i4>1441843</vt:i4>
      </vt:variant>
      <vt:variant>
        <vt:i4>383</vt:i4>
      </vt:variant>
      <vt:variant>
        <vt:i4>0</vt:i4>
      </vt:variant>
      <vt:variant>
        <vt:i4>5</vt:i4>
      </vt:variant>
      <vt:variant>
        <vt:lpwstr/>
      </vt:variant>
      <vt:variant>
        <vt:lpwstr>_Toc367265108</vt:lpwstr>
      </vt:variant>
      <vt:variant>
        <vt:i4>1441843</vt:i4>
      </vt:variant>
      <vt:variant>
        <vt:i4>377</vt:i4>
      </vt:variant>
      <vt:variant>
        <vt:i4>0</vt:i4>
      </vt:variant>
      <vt:variant>
        <vt:i4>5</vt:i4>
      </vt:variant>
      <vt:variant>
        <vt:lpwstr/>
      </vt:variant>
      <vt:variant>
        <vt:lpwstr>_Toc367265107</vt:lpwstr>
      </vt:variant>
      <vt:variant>
        <vt:i4>1441843</vt:i4>
      </vt:variant>
      <vt:variant>
        <vt:i4>371</vt:i4>
      </vt:variant>
      <vt:variant>
        <vt:i4>0</vt:i4>
      </vt:variant>
      <vt:variant>
        <vt:i4>5</vt:i4>
      </vt:variant>
      <vt:variant>
        <vt:lpwstr/>
      </vt:variant>
      <vt:variant>
        <vt:lpwstr>_Toc367265106</vt:lpwstr>
      </vt:variant>
      <vt:variant>
        <vt:i4>1441843</vt:i4>
      </vt:variant>
      <vt:variant>
        <vt:i4>365</vt:i4>
      </vt:variant>
      <vt:variant>
        <vt:i4>0</vt:i4>
      </vt:variant>
      <vt:variant>
        <vt:i4>5</vt:i4>
      </vt:variant>
      <vt:variant>
        <vt:lpwstr/>
      </vt:variant>
      <vt:variant>
        <vt:lpwstr>_Toc367265105</vt:lpwstr>
      </vt:variant>
      <vt:variant>
        <vt:i4>1441843</vt:i4>
      </vt:variant>
      <vt:variant>
        <vt:i4>359</vt:i4>
      </vt:variant>
      <vt:variant>
        <vt:i4>0</vt:i4>
      </vt:variant>
      <vt:variant>
        <vt:i4>5</vt:i4>
      </vt:variant>
      <vt:variant>
        <vt:lpwstr/>
      </vt:variant>
      <vt:variant>
        <vt:lpwstr>_Toc367265104</vt:lpwstr>
      </vt:variant>
      <vt:variant>
        <vt:i4>1441843</vt:i4>
      </vt:variant>
      <vt:variant>
        <vt:i4>353</vt:i4>
      </vt:variant>
      <vt:variant>
        <vt:i4>0</vt:i4>
      </vt:variant>
      <vt:variant>
        <vt:i4>5</vt:i4>
      </vt:variant>
      <vt:variant>
        <vt:lpwstr/>
      </vt:variant>
      <vt:variant>
        <vt:lpwstr>_Toc367265103</vt:lpwstr>
      </vt:variant>
      <vt:variant>
        <vt:i4>1441843</vt:i4>
      </vt:variant>
      <vt:variant>
        <vt:i4>347</vt:i4>
      </vt:variant>
      <vt:variant>
        <vt:i4>0</vt:i4>
      </vt:variant>
      <vt:variant>
        <vt:i4>5</vt:i4>
      </vt:variant>
      <vt:variant>
        <vt:lpwstr/>
      </vt:variant>
      <vt:variant>
        <vt:lpwstr>_Toc367265102</vt:lpwstr>
      </vt:variant>
      <vt:variant>
        <vt:i4>1441843</vt:i4>
      </vt:variant>
      <vt:variant>
        <vt:i4>341</vt:i4>
      </vt:variant>
      <vt:variant>
        <vt:i4>0</vt:i4>
      </vt:variant>
      <vt:variant>
        <vt:i4>5</vt:i4>
      </vt:variant>
      <vt:variant>
        <vt:lpwstr/>
      </vt:variant>
      <vt:variant>
        <vt:lpwstr>_Toc367265101</vt:lpwstr>
      </vt:variant>
      <vt:variant>
        <vt:i4>1441843</vt:i4>
      </vt:variant>
      <vt:variant>
        <vt:i4>335</vt:i4>
      </vt:variant>
      <vt:variant>
        <vt:i4>0</vt:i4>
      </vt:variant>
      <vt:variant>
        <vt:i4>5</vt:i4>
      </vt:variant>
      <vt:variant>
        <vt:lpwstr/>
      </vt:variant>
      <vt:variant>
        <vt:lpwstr>_Toc367265100</vt:lpwstr>
      </vt:variant>
      <vt:variant>
        <vt:i4>2031666</vt:i4>
      </vt:variant>
      <vt:variant>
        <vt:i4>329</vt:i4>
      </vt:variant>
      <vt:variant>
        <vt:i4>0</vt:i4>
      </vt:variant>
      <vt:variant>
        <vt:i4>5</vt:i4>
      </vt:variant>
      <vt:variant>
        <vt:lpwstr/>
      </vt:variant>
      <vt:variant>
        <vt:lpwstr>_Toc367265099</vt:lpwstr>
      </vt:variant>
      <vt:variant>
        <vt:i4>2031666</vt:i4>
      </vt:variant>
      <vt:variant>
        <vt:i4>323</vt:i4>
      </vt:variant>
      <vt:variant>
        <vt:i4>0</vt:i4>
      </vt:variant>
      <vt:variant>
        <vt:i4>5</vt:i4>
      </vt:variant>
      <vt:variant>
        <vt:lpwstr/>
      </vt:variant>
      <vt:variant>
        <vt:lpwstr>_Toc367265098</vt:lpwstr>
      </vt:variant>
      <vt:variant>
        <vt:i4>2031666</vt:i4>
      </vt:variant>
      <vt:variant>
        <vt:i4>317</vt:i4>
      </vt:variant>
      <vt:variant>
        <vt:i4>0</vt:i4>
      </vt:variant>
      <vt:variant>
        <vt:i4>5</vt:i4>
      </vt:variant>
      <vt:variant>
        <vt:lpwstr/>
      </vt:variant>
      <vt:variant>
        <vt:lpwstr>_Toc367265097</vt:lpwstr>
      </vt:variant>
      <vt:variant>
        <vt:i4>2031666</vt:i4>
      </vt:variant>
      <vt:variant>
        <vt:i4>311</vt:i4>
      </vt:variant>
      <vt:variant>
        <vt:i4>0</vt:i4>
      </vt:variant>
      <vt:variant>
        <vt:i4>5</vt:i4>
      </vt:variant>
      <vt:variant>
        <vt:lpwstr/>
      </vt:variant>
      <vt:variant>
        <vt:lpwstr>_Toc367265096</vt:lpwstr>
      </vt:variant>
      <vt:variant>
        <vt:i4>2031666</vt:i4>
      </vt:variant>
      <vt:variant>
        <vt:i4>305</vt:i4>
      </vt:variant>
      <vt:variant>
        <vt:i4>0</vt:i4>
      </vt:variant>
      <vt:variant>
        <vt:i4>5</vt:i4>
      </vt:variant>
      <vt:variant>
        <vt:lpwstr/>
      </vt:variant>
      <vt:variant>
        <vt:lpwstr>_Toc367265095</vt:lpwstr>
      </vt:variant>
      <vt:variant>
        <vt:i4>2031666</vt:i4>
      </vt:variant>
      <vt:variant>
        <vt:i4>299</vt:i4>
      </vt:variant>
      <vt:variant>
        <vt:i4>0</vt:i4>
      </vt:variant>
      <vt:variant>
        <vt:i4>5</vt:i4>
      </vt:variant>
      <vt:variant>
        <vt:lpwstr/>
      </vt:variant>
      <vt:variant>
        <vt:lpwstr>_Toc367265094</vt:lpwstr>
      </vt:variant>
      <vt:variant>
        <vt:i4>2031666</vt:i4>
      </vt:variant>
      <vt:variant>
        <vt:i4>293</vt:i4>
      </vt:variant>
      <vt:variant>
        <vt:i4>0</vt:i4>
      </vt:variant>
      <vt:variant>
        <vt:i4>5</vt:i4>
      </vt:variant>
      <vt:variant>
        <vt:lpwstr/>
      </vt:variant>
      <vt:variant>
        <vt:lpwstr>_Toc367265093</vt:lpwstr>
      </vt:variant>
      <vt:variant>
        <vt:i4>2031666</vt:i4>
      </vt:variant>
      <vt:variant>
        <vt:i4>287</vt:i4>
      </vt:variant>
      <vt:variant>
        <vt:i4>0</vt:i4>
      </vt:variant>
      <vt:variant>
        <vt:i4>5</vt:i4>
      </vt:variant>
      <vt:variant>
        <vt:lpwstr/>
      </vt:variant>
      <vt:variant>
        <vt:lpwstr>_Toc367265092</vt:lpwstr>
      </vt:variant>
      <vt:variant>
        <vt:i4>2031666</vt:i4>
      </vt:variant>
      <vt:variant>
        <vt:i4>281</vt:i4>
      </vt:variant>
      <vt:variant>
        <vt:i4>0</vt:i4>
      </vt:variant>
      <vt:variant>
        <vt:i4>5</vt:i4>
      </vt:variant>
      <vt:variant>
        <vt:lpwstr/>
      </vt:variant>
      <vt:variant>
        <vt:lpwstr>_Toc367265091</vt:lpwstr>
      </vt:variant>
      <vt:variant>
        <vt:i4>2031666</vt:i4>
      </vt:variant>
      <vt:variant>
        <vt:i4>275</vt:i4>
      </vt:variant>
      <vt:variant>
        <vt:i4>0</vt:i4>
      </vt:variant>
      <vt:variant>
        <vt:i4>5</vt:i4>
      </vt:variant>
      <vt:variant>
        <vt:lpwstr/>
      </vt:variant>
      <vt:variant>
        <vt:lpwstr>_Toc367265090</vt:lpwstr>
      </vt:variant>
      <vt:variant>
        <vt:i4>1966130</vt:i4>
      </vt:variant>
      <vt:variant>
        <vt:i4>269</vt:i4>
      </vt:variant>
      <vt:variant>
        <vt:i4>0</vt:i4>
      </vt:variant>
      <vt:variant>
        <vt:i4>5</vt:i4>
      </vt:variant>
      <vt:variant>
        <vt:lpwstr/>
      </vt:variant>
      <vt:variant>
        <vt:lpwstr>_Toc367265089</vt:lpwstr>
      </vt:variant>
      <vt:variant>
        <vt:i4>1966130</vt:i4>
      </vt:variant>
      <vt:variant>
        <vt:i4>263</vt:i4>
      </vt:variant>
      <vt:variant>
        <vt:i4>0</vt:i4>
      </vt:variant>
      <vt:variant>
        <vt:i4>5</vt:i4>
      </vt:variant>
      <vt:variant>
        <vt:lpwstr/>
      </vt:variant>
      <vt:variant>
        <vt:lpwstr>_Toc367265088</vt:lpwstr>
      </vt:variant>
      <vt:variant>
        <vt:i4>1966130</vt:i4>
      </vt:variant>
      <vt:variant>
        <vt:i4>257</vt:i4>
      </vt:variant>
      <vt:variant>
        <vt:i4>0</vt:i4>
      </vt:variant>
      <vt:variant>
        <vt:i4>5</vt:i4>
      </vt:variant>
      <vt:variant>
        <vt:lpwstr/>
      </vt:variant>
      <vt:variant>
        <vt:lpwstr>_Toc367265087</vt:lpwstr>
      </vt:variant>
      <vt:variant>
        <vt:i4>1966130</vt:i4>
      </vt:variant>
      <vt:variant>
        <vt:i4>251</vt:i4>
      </vt:variant>
      <vt:variant>
        <vt:i4>0</vt:i4>
      </vt:variant>
      <vt:variant>
        <vt:i4>5</vt:i4>
      </vt:variant>
      <vt:variant>
        <vt:lpwstr/>
      </vt:variant>
      <vt:variant>
        <vt:lpwstr>_Toc367265086</vt:lpwstr>
      </vt:variant>
      <vt:variant>
        <vt:i4>1966130</vt:i4>
      </vt:variant>
      <vt:variant>
        <vt:i4>245</vt:i4>
      </vt:variant>
      <vt:variant>
        <vt:i4>0</vt:i4>
      </vt:variant>
      <vt:variant>
        <vt:i4>5</vt:i4>
      </vt:variant>
      <vt:variant>
        <vt:lpwstr/>
      </vt:variant>
      <vt:variant>
        <vt:lpwstr>_Toc367265085</vt:lpwstr>
      </vt:variant>
      <vt:variant>
        <vt:i4>1966130</vt:i4>
      </vt:variant>
      <vt:variant>
        <vt:i4>239</vt:i4>
      </vt:variant>
      <vt:variant>
        <vt:i4>0</vt:i4>
      </vt:variant>
      <vt:variant>
        <vt:i4>5</vt:i4>
      </vt:variant>
      <vt:variant>
        <vt:lpwstr/>
      </vt:variant>
      <vt:variant>
        <vt:lpwstr>_Toc367265084</vt:lpwstr>
      </vt:variant>
      <vt:variant>
        <vt:i4>1966130</vt:i4>
      </vt:variant>
      <vt:variant>
        <vt:i4>233</vt:i4>
      </vt:variant>
      <vt:variant>
        <vt:i4>0</vt:i4>
      </vt:variant>
      <vt:variant>
        <vt:i4>5</vt:i4>
      </vt:variant>
      <vt:variant>
        <vt:lpwstr/>
      </vt:variant>
      <vt:variant>
        <vt:lpwstr>_Toc367265083</vt:lpwstr>
      </vt:variant>
      <vt:variant>
        <vt:i4>1966130</vt:i4>
      </vt:variant>
      <vt:variant>
        <vt:i4>227</vt:i4>
      </vt:variant>
      <vt:variant>
        <vt:i4>0</vt:i4>
      </vt:variant>
      <vt:variant>
        <vt:i4>5</vt:i4>
      </vt:variant>
      <vt:variant>
        <vt:lpwstr/>
      </vt:variant>
      <vt:variant>
        <vt:lpwstr>_Toc367265082</vt:lpwstr>
      </vt:variant>
      <vt:variant>
        <vt:i4>1966130</vt:i4>
      </vt:variant>
      <vt:variant>
        <vt:i4>221</vt:i4>
      </vt:variant>
      <vt:variant>
        <vt:i4>0</vt:i4>
      </vt:variant>
      <vt:variant>
        <vt:i4>5</vt:i4>
      </vt:variant>
      <vt:variant>
        <vt:lpwstr/>
      </vt:variant>
      <vt:variant>
        <vt:lpwstr>_Toc367265081</vt:lpwstr>
      </vt:variant>
      <vt:variant>
        <vt:i4>1966130</vt:i4>
      </vt:variant>
      <vt:variant>
        <vt:i4>215</vt:i4>
      </vt:variant>
      <vt:variant>
        <vt:i4>0</vt:i4>
      </vt:variant>
      <vt:variant>
        <vt:i4>5</vt:i4>
      </vt:variant>
      <vt:variant>
        <vt:lpwstr/>
      </vt:variant>
      <vt:variant>
        <vt:lpwstr>_Toc367265080</vt:lpwstr>
      </vt:variant>
      <vt:variant>
        <vt:i4>1114162</vt:i4>
      </vt:variant>
      <vt:variant>
        <vt:i4>209</vt:i4>
      </vt:variant>
      <vt:variant>
        <vt:i4>0</vt:i4>
      </vt:variant>
      <vt:variant>
        <vt:i4>5</vt:i4>
      </vt:variant>
      <vt:variant>
        <vt:lpwstr/>
      </vt:variant>
      <vt:variant>
        <vt:lpwstr>_Toc367265079</vt:lpwstr>
      </vt:variant>
      <vt:variant>
        <vt:i4>1114162</vt:i4>
      </vt:variant>
      <vt:variant>
        <vt:i4>203</vt:i4>
      </vt:variant>
      <vt:variant>
        <vt:i4>0</vt:i4>
      </vt:variant>
      <vt:variant>
        <vt:i4>5</vt:i4>
      </vt:variant>
      <vt:variant>
        <vt:lpwstr/>
      </vt:variant>
      <vt:variant>
        <vt:lpwstr>_Toc367265078</vt:lpwstr>
      </vt:variant>
      <vt:variant>
        <vt:i4>1114162</vt:i4>
      </vt:variant>
      <vt:variant>
        <vt:i4>197</vt:i4>
      </vt:variant>
      <vt:variant>
        <vt:i4>0</vt:i4>
      </vt:variant>
      <vt:variant>
        <vt:i4>5</vt:i4>
      </vt:variant>
      <vt:variant>
        <vt:lpwstr/>
      </vt:variant>
      <vt:variant>
        <vt:lpwstr>_Toc367265077</vt:lpwstr>
      </vt:variant>
      <vt:variant>
        <vt:i4>1114162</vt:i4>
      </vt:variant>
      <vt:variant>
        <vt:i4>191</vt:i4>
      </vt:variant>
      <vt:variant>
        <vt:i4>0</vt:i4>
      </vt:variant>
      <vt:variant>
        <vt:i4>5</vt:i4>
      </vt:variant>
      <vt:variant>
        <vt:lpwstr/>
      </vt:variant>
      <vt:variant>
        <vt:lpwstr>_Toc367265076</vt:lpwstr>
      </vt:variant>
      <vt:variant>
        <vt:i4>1114162</vt:i4>
      </vt:variant>
      <vt:variant>
        <vt:i4>185</vt:i4>
      </vt:variant>
      <vt:variant>
        <vt:i4>0</vt:i4>
      </vt:variant>
      <vt:variant>
        <vt:i4>5</vt:i4>
      </vt:variant>
      <vt:variant>
        <vt:lpwstr/>
      </vt:variant>
      <vt:variant>
        <vt:lpwstr>_Toc367265075</vt:lpwstr>
      </vt:variant>
      <vt:variant>
        <vt:i4>1114162</vt:i4>
      </vt:variant>
      <vt:variant>
        <vt:i4>179</vt:i4>
      </vt:variant>
      <vt:variant>
        <vt:i4>0</vt:i4>
      </vt:variant>
      <vt:variant>
        <vt:i4>5</vt:i4>
      </vt:variant>
      <vt:variant>
        <vt:lpwstr/>
      </vt:variant>
      <vt:variant>
        <vt:lpwstr>_Toc367265074</vt:lpwstr>
      </vt:variant>
      <vt:variant>
        <vt:i4>1114162</vt:i4>
      </vt:variant>
      <vt:variant>
        <vt:i4>173</vt:i4>
      </vt:variant>
      <vt:variant>
        <vt:i4>0</vt:i4>
      </vt:variant>
      <vt:variant>
        <vt:i4>5</vt:i4>
      </vt:variant>
      <vt:variant>
        <vt:lpwstr/>
      </vt:variant>
      <vt:variant>
        <vt:lpwstr>_Toc367265073</vt:lpwstr>
      </vt:variant>
      <vt:variant>
        <vt:i4>1114162</vt:i4>
      </vt:variant>
      <vt:variant>
        <vt:i4>167</vt:i4>
      </vt:variant>
      <vt:variant>
        <vt:i4>0</vt:i4>
      </vt:variant>
      <vt:variant>
        <vt:i4>5</vt:i4>
      </vt:variant>
      <vt:variant>
        <vt:lpwstr/>
      </vt:variant>
      <vt:variant>
        <vt:lpwstr>_Toc367265072</vt:lpwstr>
      </vt:variant>
      <vt:variant>
        <vt:i4>1114162</vt:i4>
      </vt:variant>
      <vt:variant>
        <vt:i4>161</vt:i4>
      </vt:variant>
      <vt:variant>
        <vt:i4>0</vt:i4>
      </vt:variant>
      <vt:variant>
        <vt:i4>5</vt:i4>
      </vt:variant>
      <vt:variant>
        <vt:lpwstr/>
      </vt:variant>
      <vt:variant>
        <vt:lpwstr>_Toc367265071</vt:lpwstr>
      </vt:variant>
      <vt:variant>
        <vt:i4>1114162</vt:i4>
      </vt:variant>
      <vt:variant>
        <vt:i4>155</vt:i4>
      </vt:variant>
      <vt:variant>
        <vt:i4>0</vt:i4>
      </vt:variant>
      <vt:variant>
        <vt:i4>5</vt:i4>
      </vt:variant>
      <vt:variant>
        <vt:lpwstr/>
      </vt:variant>
      <vt:variant>
        <vt:lpwstr>_Toc367265070</vt:lpwstr>
      </vt:variant>
      <vt:variant>
        <vt:i4>1048626</vt:i4>
      </vt:variant>
      <vt:variant>
        <vt:i4>149</vt:i4>
      </vt:variant>
      <vt:variant>
        <vt:i4>0</vt:i4>
      </vt:variant>
      <vt:variant>
        <vt:i4>5</vt:i4>
      </vt:variant>
      <vt:variant>
        <vt:lpwstr/>
      </vt:variant>
      <vt:variant>
        <vt:lpwstr>_Toc367265069</vt:lpwstr>
      </vt:variant>
      <vt:variant>
        <vt:i4>1048626</vt:i4>
      </vt:variant>
      <vt:variant>
        <vt:i4>143</vt:i4>
      </vt:variant>
      <vt:variant>
        <vt:i4>0</vt:i4>
      </vt:variant>
      <vt:variant>
        <vt:i4>5</vt:i4>
      </vt:variant>
      <vt:variant>
        <vt:lpwstr/>
      </vt:variant>
      <vt:variant>
        <vt:lpwstr>_Toc367265068</vt:lpwstr>
      </vt:variant>
      <vt:variant>
        <vt:i4>1048626</vt:i4>
      </vt:variant>
      <vt:variant>
        <vt:i4>137</vt:i4>
      </vt:variant>
      <vt:variant>
        <vt:i4>0</vt:i4>
      </vt:variant>
      <vt:variant>
        <vt:i4>5</vt:i4>
      </vt:variant>
      <vt:variant>
        <vt:lpwstr/>
      </vt:variant>
      <vt:variant>
        <vt:lpwstr>_Toc367265067</vt:lpwstr>
      </vt:variant>
      <vt:variant>
        <vt:i4>1048626</vt:i4>
      </vt:variant>
      <vt:variant>
        <vt:i4>131</vt:i4>
      </vt:variant>
      <vt:variant>
        <vt:i4>0</vt:i4>
      </vt:variant>
      <vt:variant>
        <vt:i4>5</vt:i4>
      </vt:variant>
      <vt:variant>
        <vt:lpwstr/>
      </vt:variant>
      <vt:variant>
        <vt:lpwstr>_Toc367265066</vt:lpwstr>
      </vt:variant>
      <vt:variant>
        <vt:i4>1048626</vt:i4>
      </vt:variant>
      <vt:variant>
        <vt:i4>125</vt:i4>
      </vt:variant>
      <vt:variant>
        <vt:i4>0</vt:i4>
      </vt:variant>
      <vt:variant>
        <vt:i4>5</vt:i4>
      </vt:variant>
      <vt:variant>
        <vt:lpwstr/>
      </vt:variant>
      <vt:variant>
        <vt:lpwstr>_Toc367265065</vt:lpwstr>
      </vt:variant>
      <vt:variant>
        <vt:i4>1048626</vt:i4>
      </vt:variant>
      <vt:variant>
        <vt:i4>119</vt:i4>
      </vt:variant>
      <vt:variant>
        <vt:i4>0</vt:i4>
      </vt:variant>
      <vt:variant>
        <vt:i4>5</vt:i4>
      </vt:variant>
      <vt:variant>
        <vt:lpwstr/>
      </vt:variant>
      <vt:variant>
        <vt:lpwstr>_Toc367265064</vt:lpwstr>
      </vt:variant>
      <vt:variant>
        <vt:i4>1048626</vt:i4>
      </vt:variant>
      <vt:variant>
        <vt:i4>113</vt:i4>
      </vt:variant>
      <vt:variant>
        <vt:i4>0</vt:i4>
      </vt:variant>
      <vt:variant>
        <vt:i4>5</vt:i4>
      </vt:variant>
      <vt:variant>
        <vt:lpwstr/>
      </vt:variant>
      <vt:variant>
        <vt:lpwstr>_Toc367265063</vt:lpwstr>
      </vt:variant>
      <vt:variant>
        <vt:i4>1048626</vt:i4>
      </vt:variant>
      <vt:variant>
        <vt:i4>107</vt:i4>
      </vt:variant>
      <vt:variant>
        <vt:i4>0</vt:i4>
      </vt:variant>
      <vt:variant>
        <vt:i4>5</vt:i4>
      </vt:variant>
      <vt:variant>
        <vt:lpwstr/>
      </vt:variant>
      <vt:variant>
        <vt:lpwstr>_Toc367265062</vt:lpwstr>
      </vt:variant>
      <vt:variant>
        <vt:i4>1048626</vt:i4>
      </vt:variant>
      <vt:variant>
        <vt:i4>101</vt:i4>
      </vt:variant>
      <vt:variant>
        <vt:i4>0</vt:i4>
      </vt:variant>
      <vt:variant>
        <vt:i4>5</vt:i4>
      </vt:variant>
      <vt:variant>
        <vt:lpwstr/>
      </vt:variant>
      <vt:variant>
        <vt:lpwstr>_Toc367265061</vt:lpwstr>
      </vt:variant>
      <vt:variant>
        <vt:i4>1048626</vt:i4>
      </vt:variant>
      <vt:variant>
        <vt:i4>95</vt:i4>
      </vt:variant>
      <vt:variant>
        <vt:i4>0</vt:i4>
      </vt:variant>
      <vt:variant>
        <vt:i4>5</vt:i4>
      </vt:variant>
      <vt:variant>
        <vt:lpwstr/>
      </vt:variant>
      <vt:variant>
        <vt:lpwstr>_Toc367265060</vt:lpwstr>
      </vt:variant>
      <vt:variant>
        <vt:i4>1245234</vt:i4>
      </vt:variant>
      <vt:variant>
        <vt:i4>89</vt:i4>
      </vt:variant>
      <vt:variant>
        <vt:i4>0</vt:i4>
      </vt:variant>
      <vt:variant>
        <vt:i4>5</vt:i4>
      </vt:variant>
      <vt:variant>
        <vt:lpwstr/>
      </vt:variant>
      <vt:variant>
        <vt:lpwstr>_Toc367265059</vt:lpwstr>
      </vt:variant>
      <vt:variant>
        <vt:i4>1245234</vt:i4>
      </vt:variant>
      <vt:variant>
        <vt:i4>83</vt:i4>
      </vt:variant>
      <vt:variant>
        <vt:i4>0</vt:i4>
      </vt:variant>
      <vt:variant>
        <vt:i4>5</vt:i4>
      </vt:variant>
      <vt:variant>
        <vt:lpwstr/>
      </vt:variant>
      <vt:variant>
        <vt:lpwstr>_Toc367265058</vt:lpwstr>
      </vt:variant>
      <vt:variant>
        <vt:i4>1245234</vt:i4>
      </vt:variant>
      <vt:variant>
        <vt:i4>77</vt:i4>
      </vt:variant>
      <vt:variant>
        <vt:i4>0</vt:i4>
      </vt:variant>
      <vt:variant>
        <vt:i4>5</vt:i4>
      </vt:variant>
      <vt:variant>
        <vt:lpwstr/>
      </vt:variant>
      <vt:variant>
        <vt:lpwstr>_Toc367265057</vt:lpwstr>
      </vt:variant>
      <vt:variant>
        <vt:i4>1245234</vt:i4>
      </vt:variant>
      <vt:variant>
        <vt:i4>71</vt:i4>
      </vt:variant>
      <vt:variant>
        <vt:i4>0</vt:i4>
      </vt:variant>
      <vt:variant>
        <vt:i4>5</vt:i4>
      </vt:variant>
      <vt:variant>
        <vt:lpwstr/>
      </vt:variant>
      <vt:variant>
        <vt:lpwstr>_Toc367265056</vt:lpwstr>
      </vt:variant>
      <vt:variant>
        <vt:i4>2556009</vt:i4>
      </vt:variant>
      <vt:variant>
        <vt:i4>66</vt:i4>
      </vt:variant>
      <vt:variant>
        <vt:i4>0</vt:i4>
      </vt:variant>
      <vt:variant>
        <vt:i4>5</vt:i4>
      </vt:variant>
      <vt:variant>
        <vt:lpwstr>https://vaww.edis2.med.va.gov/main</vt:lpwstr>
      </vt:variant>
      <vt:variant>
        <vt:lpwstr/>
      </vt:variant>
      <vt:variant>
        <vt:i4>2556009</vt:i4>
      </vt:variant>
      <vt:variant>
        <vt:i4>60</vt:i4>
      </vt:variant>
      <vt:variant>
        <vt:i4>0</vt:i4>
      </vt:variant>
      <vt:variant>
        <vt:i4>5</vt:i4>
      </vt:variant>
      <vt:variant>
        <vt:lpwstr>https://vaww.edis2.med.va.gov/main</vt:lpwstr>
      </vt:variant>
      <vt:variant>
        <vt:lpwstr/>
      </vt:variant>
      <vt:variant>
        <vt:i4>2556009</vt:i4>
      </vt:variant>
      <vt:variant>
        <vt:i4>57</vt:i4>
      </vt:variant>
      <vt:variant>
        <vt:i4>0</vt:i4>
      </vt:variant>
      <vt:variant>
        <vt:i4>5</vt:i4>
      </vt:variant>
      <vt:variant>
        <vt:lpwstr>https://vaww.edis2.med.va.gov/main</vt:lpwstr>
      </vt:variant>
      <vt:variant>
        <vt:lpwstr/>
      </vt:variant>
      <vt:variant>
        <vt:i4>2556009</vt:i4>
      </vt:variant>
      <vt:variant>
        <vt:i4>54</vt:i4>
      </vt:variant>
      <vt:variant>
        <vt:i4>0</vt:i4>
      </vt:variant>
      <vt:variant>
        <vt:i4>5</vt:i4>
      </vt:variant>
      <vt:variant>
        <vt:lpwstr>https://vaww.edis2.med.va.gov/main</vt:lpwstr>
      </vt:variant>
      <vt:variant>
        <vt:lpwstr/>
      </vt:variant>
      <vt:variant>
        <vt:i4>2556009</vt:i4>
      </vt:variant>
      <vt:variant>
        <vt:i4>51</vt:i4>
      </vt:variant>
      <vt:variant>
        <vt:i4>0</vt:i4>
      </vt:variant>
      <vt:variant>
        <vt:i4>5</vt:i4>
      </vt:variant>
      <vt:variant>
        <vt:lpwstr>https://vaww.edis2.med.va.gov/main</vt:lpwstr>
      </vt:variant>
      <vt:variant>
        <vt:lpwstr/>
      </vt:variant>
      <vt:variant>
        <vt:i4>2556009</vt:i4>
      </vt:variant>
      <vt:variant>
        <vt:i4>48</vt:i4>
      </vt:variant>
      <vt:variant>
        <vt:i4>0</vt:i4>
      </vt:variant>
      <vt:variant>
        <vt:i4>5</vt:i4>
      </vt:variant>
      <vt:variant>
        <vt:lpwstr>https://vaww.edis2.med.va.gov/main</vt:lpwstr>
      </vt:variant>
      <vt:variant>
        <vt:lpwstr/>
      </vt:variant>
      <vt:variant>
        <vt:i4>2556009</vt:i4>
      </vt:variant>
      <vt:variant>
        <vt:i4>45</vt:i4>
      </vt:variant>
      <vt:variant>
        <vt:i4>0</vt:i4>
      </vt:variant>
      <vt:variant>
        <vt:i4>5</vt:i4>
      </vt:variant>
      <vt:variant>
        <vt:lpwstr>https://vaww.edis2.med.va.gov/main</vt:lpwstr>
      </vt:variant>
      <vt:variant>
        <vt:lpwstr/>
      </vt:variant>
      <vt:variant>
        <vt:i4>2556009</vt:i4>
      </vt:variant>
      <vt:variant>
        <vt:i4>42</vt:i4>
      </vt:variant>
      <vt:variant>
        <vt:i4>0</vt:i4>
      </vt:variant>
      <vt:variant>
        <vt:i4>5</vt:i4>
      </vt:variant>
      <vt:variant>
        <vt:lpwstr>https://vaww.edis2.med.va.gov/main</vt:lpwstr>
      </vt:variant>
      <vt:variant>
        <vt:lpwstr/>
      </vt:variant>
      <vt:variant>
        <vt:i4>2556009</vt:i4>
      </vt:variant>
      <vt:variant>
        <vt:i4>39</vt:i4>
      </vt:variant>
      <vt:variant>
        <vt:i4>0</vt:i4>
      </vt:variant>
      <vt:variant>
        <vt:i4>5</vt:i4>
      </vt:variant>
      <vt:variant>
        <vt:lpwstr>https://vaww.edis2.med.va.gov/main</vt:lpwstr>
      </vt:variant>
      <vt:variant>
        <vt:lpwstr/>
      </vt:variant>
      <vt:variant>
        <vt:i4>2556009</vt:i4>
      </vt:variant>
      <vt:variant>
        <vt:i4>36</vt:i4>
      </vt:variant>
      <vt:variant>
        <vt:i4>0</vt:i4>
      </vt:variant>
      <vt:variant>
        <vt:i4>5</vt:i4>
      </vt:variant>
      <vt:variant>
        <vt:lpwstr>https://vaww.edis2.med.va.gov/main</vt:lpwstr>
      </vt:variant>
      <vt:variant>
        <vt:lpwstr/>
      </vt:variant>
      <vt:variant>
        <vt:i4>2556009</vt:i4>
      </vt:variant>
      <vt:variant>
        <vt:i4>33</vt:i4>
      </vt:variant>
      <vt:variant>
        <vt:i4>0</vt:i4>
      </vt:variant>
      <vt:variant>
        <vt:i4>5</vt:i4>
      </vt:variant>
      <vt:variant>
        <vt:lpwstr>https://vaww.edis2.med.va.gov/main</vt:lpwstr>
      </vt:variant>
      <vt:variant>
        <vt:lpwstr/>
      </vt:variant>
      <vt:variant>
        <vt:i4>2556009</vt:i4>
      </vt:variant>
      <vt:variant>
        <vt:i4>30</vt:i4>
      </vt:variant>
      <vt:variant>
        <vt:i4>0</vt:i4>
      </vt:variant>
      <vt:variant>
        <vt:i4>5</vt:i4>
      </vt:variant>
      <vt:variant>
        <vt:lpwstr>https://vaww.edis2.med.va.gov/main</vt:lpwstr>
      </vt:variant>
      <vt:variant>
        <vt:lpwstr/>
      </vt:variant>
      <vt:variant>
        <vt:i4>2556009</vt:i4>
      </vt:variant>
      <vt:variant>
        <vt:i4>27</vt:i4>
      </vt:variant>
      <vt:variant>
        <vt:i4>0</vt:i4>
      </vt:variant>
      <vt:variant>
        <vt:i4>5</vt:i4>
      </vt:variant>
      <vt:variant>
        <vt:lpwstr>https://vaww.edis2.med.va.gov/main</vt:lpwstr>
      </vt:variant>
      <vt:variant>
        <vt:lpwstr/>
      </vt:variant>
      <vt:variant>
        <vt:i4>2556009</vt:i4>
      </vt:variant>
      <vt:variant>
        <vt:i4>24</vt:i4>
      </vt:variant>
      <vt:variant>
        <vt:i4>0</vt:i4>
      </vt:variant>
      <vt:variant>
        <vt:i4>5</vt:i4>
      </vt:variant>
      <vt:variant>
        <vt:lpwstr>https://vaww.edis2.med.va.gov/main</vt:lpwstr>
      </vt:variant>
      <vt:variant>
        <vt:lpwstr/>
      </vt:variant>
      <vt:variant>
        <vt:i4>2556009</vt:i4>
      </vt:variant>
      <vt:variant>
        <vt:i4>21</vt:i4>
      </vt:variant>
      <vt:variant>
        <vt:i4>0</vt:i4>
      </vt:variant>
      <vt:variant>
        <vt:i4>5</vt:i4>
      </vt:variant>
      <vt:variant>
        <vt:lpwstr>https://vaww.edis2.med.va.gov/main</vt:lpwstr>
      </vt:variant>
      <vt:variant>
        <vt:lpwstr/>
      </vt:variant>
      <vt:variant>
        <vt:i4>2556009</vt:i4>
      </vt:variant>
      <vt:variant>
        <vt:i4>18</vt:i4>
      </vt:variant>
      <vt:variant>
        <vt:i4>0</vt:i4>
      </vt:variant>
      <vt:variant>
        <vt:i4>5</vt:i4>
      </vt:variant>
      <vt:variant>
        <vt:lpwstr>https://vaww.edis2.med.va.gov/main</vt:lpwstr>
      </vt:variant>
      <vt:variant>
        <vt:lpwstr/>
      </vt:variant>
      <vt:variant>
        <vt:i4>2556009</vt:i4>
      </vt:variant>
      <vt:variant>
        <vt:i4>15</vt:i4>
      </vt:variant>
      <vt:variant>
        <vt:i4>0</vt:i4>
      </vt:variant>
      <vt:variant>
        <vt:i4>5</vt:i4>
      </vt:variant>
      <vt:variant>
        <vt:lpwstr>https://vaww.edis2.med.va.gov/main</vt:lpwstr>
      </vt:variant>
      <vt:variant>
        <vt:lpwstr/>
      </vt:variant>
      <vt:variant>
        <vt:i4>2556009</vt:i4>
      </vt:variant>
      <vt:variant>
        <vt:i4>12</vt:i4>
      </vt:variant>
      <vt:variant>
        <vt:i4>0</vt:i4>
      </vt:variant>
      <vt:variant>
        <vt:i4>5</vt:i4>
      </vt:variant>
      <vt:variant>
        <vt:lpwstr>https://vaww.edis2.med.va.gov/main</vt:lpwstr>
      </vt:variant>
      <vt:variant>
        <vt:lpwstr/>
      </vt:variant>
      <vt:variant>
        <vt:i4>2556009</vt:i4>
      </vt:variant>
      <vt:variant>
        <vt:i4>9</vt:i4>
      </vt:variant>
      <vt:variant>
        <vt:i4>0</vt:i4>
      </vt:variant>
      <vt:variant>
        <vt:i4>5</vt:i4>
      </vt:variant>
      <vt:variant>
        <vt:lpwstr>https://vaww.edis2.med.va.gov/main</vt:lpwstr>
      </vt:variant>
      <vt:variant>
        <vt:lpwstr/>
      </vt:variant>
      <vt:variant>
        <vt:i4>2556009</vt:i4>
      </vt:variant>
      <vt:variant>
        <vt:i4>6</vt:i4>
      </vt:variant>
      <vt:variant>
        <vt:i4>0</vt:i4>
      </vt:variant>
      <vt:variant>
        <vt:i4>5</vt:i4>
      </vt:variant>
      <vt:variant>
        <vt:lpwstr>https://vaww.edis2.med.va.gov/main</vt:lpwstr>
      </vt:variant>
      <vt:variant>
        <vt:lpwstr/>
      </vt:variant>
      <vt:variant>
        <vt:i4>2556009</vt:i4>
      </vt:variant>
      <vt:variant>
        <vt:i4>3</vt:i4>
      </vt:variant>
      <vt:variant>
        <vt:i4>0</vt:i4>
      </vt:variant>
      <vt:variant>
        <vt:i4>5</vt:i4>
      </vt:variant>
      <vt:variant>
        <vt:lpwstr>https://vaww.edis2.med.va.gov/main</vt:lpwstr>
      </vt:variant>
      <vt:variant>
        <vt:lpwstr/>
      </vt:variant>
      <vt:variant>
        <vt:i4>2556009</vt:i4>
      </vt:variant>
      <vt:variant>
        <vt:i4>0</vt:i4>
      </vt:variant>
      <vt:variant>
        <vt:i4>0</vt:i4>
      </vt:variant>
      <vt:variant>
        <vt:i4>5</vt:i4>
      </vt:variant>
      <vt:variant>
        <vt:lpwstr>https://vaww.edis2.med.va.gov/main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 Imaging Installation Guide</dc:title>
  <dc:subject/>
  <dc:creator>VistA Imaging Product Development Silver Spring</dc:creator>
  <cp:keywords/>
  <cp:lastModifiedBy>Health Services DevSecOps</cp:lastModifiedBy>
  <cp:revision>5</cp:revision>
  <cp:lastPrinted>2019-06-11T13:13:00Z</cp:lastPrinted>
  <dcterms:created xsi:type="dcterms:W3CDTF">2021-06-15T16:34:00Z</dcterms:created>
  <dcterms:modified xsi:type="dcterms:W3CDTF">2022-05-26T16:01:00Z</dcterms:modified>
</cp:coreProperties>
</file>